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C56141" w14:textId="77777777" w:rsidR="00354FA7" w:rsidRPr="0026715E" w:rsidRDefault="00354FA7" w:rsidP="00354FA7">
      <w:pPr>
        <w:pStyle w:val="Heading3"/>
        <w:jc w:val="left"/>
        <w:rPr>
          <w:rFonts w:ascii="Arial" w:eastAsia="Arial Unicode MS" w:hAnsi="Arial" w:cs="Arial Unicode MS"/>
          <w:b/>
          <w:bCs/>
          <w:sz w:val="22"/>
          <w:szCs w:val="22"/>
        </w:rPr>
      </w:pPr>
      <w:r w:rsidRPr="0026715E">
        <w:rPr>
          <w:rFonts w:ascii="Arial" w:eastAsia="Arial Unicode MS" w:hAnsi="Arial" w:cs="Arial Unicode MS"/>
          <w:b/>
          <w:bCs/>
          <w:sz w:val="22"/>
          <w:szCs w:val="22"/>
        </w:rPr>
        <w:t xml:space="preserve">Ananda Development </w:t>
      </w:r>
      <w:r w:rsidR="00F63103" w:rsidRPr="0026715E">
        <w:rPr>
          <w:rFonts w:ascii="Arial" w:eastAsia="Arial Unicode MS" w:hAnsi="Arial" w:cs="Arial Unicode MS"/>
          <w:b/>
          <w:bCs/>
          <w:sz w:val="22"/>
          <w:szCs w:val="22"/>
        </w:rPr>
        <w:t xml:space="preserve">Public </w:t>
      </w:r>
      <w:r w:rsidRPr="0026715E">
        <w:rPr>
          <w:rFonts w:ascii="Arial" w:eastAsia="Arial Unicode MS" w:hAnsi="Arial" w:cs="Arial Unicode MS"/>
          <w:b/>
          <w:bCs/>
          <w:sz w:val="22"/>
          <w:szCs w:val="22"/>
        </w:rPr>
        <w:t xml:space="preserve">Company Limited </w:t>
      </w:r>
      <w:r w:rsidR="00D17E98" w:rsidRPr="0026715E">
        <w:rPr>
          <w:rFonts w:ascii="Arial" w:eastAsia="Arial Unicode MS" w:hAnsi="Arial" w:cs="Arial Unicode MS"/>
          <w:b/>
          <w:bCs/>
          <w:sz w:val="22"/>
          <w:szCs w:val="22"/>
        </w:rPr>
        <w:t>and its subsidiaries</w:t>
      </w:r>
    </w:p>
    <w:p w14:paraId="5030B1E9" w14:textId="77777777" w:rsidR="00354FA7" w:rsidRPr="0026715E" w:rsidRDefault="00354FA7" w:rsidP="00354FA7">
      <w:pPr>
        <w:pStyle w:val="Heading3"/>
        <w:spacing w:before="0"/>
        <w:jc w:val="left"/>
        <w:rPr>
          <w:rFonts w:ascii="Arial" w:eastAsia="Arial Unicode MS" w:hAnsi="Arial" w:cs="Arial Unicode MS"/>
          <w:b/>
          <w:bCs/>
          <w:sz w:val="22"/>
          <w:szCs w:val="22"/>
        </w:rPr>
      </w:pPr>
      <w:r w:rsidRPr="0026715E">
        <w:rPr>
          <w:rFonts w:ascii="Arial" w:eastAsia="Arial Unicode MS" w:hAnsi="Arial" w:cs="Arial Unicode MS"/>
          <w:b/>
          <w:bCs/>
          <w:sz w:val="22"/>
          <w:szCs w:val="22"/>
        </w:rPr>
        <w:t>Notes to consolidated financial statements</w:t>
      </w:r>
    </w:p>
    <w:p w14:paraId="7726136E" w14:textId="6BB1D14A" w:rsidR="00354FA7" w:rsidRPr="006A253A" w:rsidRDefault="00D17E98" w:rsidP="00354FA7">
      <w:pPr>
        <w:spacing w:after="120" w:line="380" w:lineRule="exact"/>
        <w:rPr>
          <w:rFonts w:ascii="Arial" w:eastAsia="Arial Unicode MS" w:hAnsi="Arial" w:cs="Browallia New"/>
          <w:b/>
          <w:bCs/>
          <w:sz w:val="22"/>
        </w:rPr>
      </w:pPr>
      <w:r w:rsidRPr="0026715E">
        <w:rPr>
          <w:rFonts w:ascii="Arial" w:eastAsia="Arial Unicode MS" w:hAnsi="Arial" w:cs="Arial Unicode MS"/>
          <w:b/>
          <w:bCs/>
          <w:sz w:val="22"/>
          <w:szCs w:val="22"/>
        </w:rPr>
        <w:t xml:space="preserve">For the year ended 31 December </w:t>
      </w:r>
      <w:r w:rsidR="00991DD3">
        <w:rPr>
          <w:rFonts w:ascii="Arial" w:eastAsia="Arial Unicode MS" w:hAnsi="Arial" w:cs="Arial Unicode MS"/>
          <w:b/>
          <w:bCs/>
          <w:sz w:val="22"/>
          <w:szCs w:val="22"/>
        </w:rPr>
        <w:t>20</w:t>
      </w:r>
      <w:r w:rsidR="00695A8B">
        <w:rPr>
          <w:rFonts w:ascii="Arial" w:eastAsia="Arial Unicode MS" w:hAnsi="Arial" w:cs="Arial Unicode MS"/>
          <w:b/>
          <w:bCs/>
          <w:sz w:val="22"/>
          <w:szCs w:val="22"/>
        </w:rPr>
        <w:t>2</w:t>
      </w:r>
      <w:r w:rsidR="006A253A">
        <w:rPr>
          <w:rFonts w:ascii="Arial" w:eastAsia="Arial Unicode MS" w:hAnsi="Arial" w:cs="Browallia New"/>
          <w:b/>
          <w:bCs/>
          <w:sz w:val="22"/>
        </w:rPr>
        <w:t>1</w:t>
      </w:r>
    </w:p>
    <w:p w14:paraId="0AC4505C" w14:textId="77777777" w:rsidR="00AB49C9" w:rsidRDefault="00AB49C9" w:rsidP="00AB49C9">
      <w:pPr>
        <w:tabs>
          <w:tab w:val="left" w:pos="720"/>
        </w:tabs>
        <w:spacing w:before="360" w:after="120" w:line="380" w:lineRule="exact"/>
        <w:ind w:left="547" w:right="-43" w:hanging="547"/>
        <w:rPr>
          <w:rFonts w:ascii="Arial" w:eastAsia="Arial Unicode MS" w:hAnsi="Arial" w:cs="Arial Unicode MS"/>
          <w:b/>
          <w:bCs/>
          <w:sz w:val="22"/>
          <w:szCs w:val="22"/>
        </w:rPr>
      </w:pPr>
      <w:r>
        <w:rPr>
          <w:rFonts w:ascii="Arial" w:eastAsia="Arial Unicode MS" w:hAnsi="Arial" w:cs="Arial Unicode MS"/>
          <w:b/>
          <w:bCs/>
          <w:sz w:val="22"/>
          <w:szCs w:val="22"/>
        </w:rPr>
        <w:t>1.</w:t>
      </w:r>
      <w:r>
        <w:rPr>
          <w:rFonts w:ascii="Arial" w:eastAsia="Arial Unicode MS" w:hAnsi="Arial" w:cs="Arial Unicode MS"/>
          <w:b/>
          <w:bCs/>
          <w:sz w:val="22"/>
          <w:szCs w:val="22"/>
        </w:rPr>
        <w:tab/>
        <w:t>General information</w:t>
      </w:r>
    </w:p>
    <w:p w14:paraId="284B9464" w14:textId="77777777" w:rsidR="00354FA7" w:rsidRPr="0026715E" w:rsidRDefault="00354FA7" w:rsidP="00AB49C9">
      <w:pPr>
        <w:tabs>
          <w:tab w:val="left" w:pos="720"/>
        </w:tabs>
        <w:spacing w:before="120" w:after="120" w:line="380" w:lineRule="exact"/>
        <w:ind w:left="547" w:right="-43" w:hanging="547"/>
        <w:rPr>
          <w:rFonts w:ascii="Arial" w:eastAsia="Arial Unicode MS" w:hAnsi="Arial" w:cs="Arial Unicode MS"/>
          <w:b/>
          <w:bCs/>
          <w:sz w:val="22"/>
          <w:szCs w:val="22"/>
        </w:rPr>
      </w:pPr>
      <w:r w:rsidRPr="0026715E">
        <w:rPr>
          <w:rFonts w:ascii="Arial" w:eastAsia="Arial Unicode MS" w:hAnsi="Arial" w:cs="Arial Unicode MS"/>
          <w:b/>
          <w:bCs/>
          <w:sz w:val="22"/>
          <w:szCs w:val="22"/>
        </w:rPr>
        <w:t>1.</w:t>
      </w:r>
      <w:r w:rsidR="00AB49C9">
        <w:rPr>
          <w:rFonts w:ascii="Arial" w:eastAsia="Arial Unicode MS" w:hAnsi="Arial" w:cs="Arial Unicode MS"/>
          <w:b/>
          <w:bCs/>
          <w:sz w:val="22"/>
          <w:szCs w:val="22"/>
        </w:rPr>
        <w:t>1</w:t>
      </w:r>
      <w:r w:rsidRPr="0026715E">
        <w:rPr>
          <w:rFonts w:ascii="Arial" w:eastAsia="Arial Unicode MS" w:hAnsi="Arial" w:cs="Arial Unicode MS"/>
          <w:b/>
          <w:bCs/>
          <w:sz w:val="22"/>
          <w:szCs w:val="22"/>
        </w:rPr>
        <w:tab/>
      </w:r>
      <w:r w:rsidR="004B5472" w:rsidRPr="0026715E">
        <w:rPr>
          <w:rFonts w:ascii="Arial" w:eastAsia="Arial Unicode MS" w:hAnsi="Arial" w:cs="Arial Unicode MS"/>
          <w:b/>
          <w:bCs/>
          <w:sz w:val="22"/>
          <w:szCs w:val="22"/>
        </w:rPr>
        <w:t>Corporate information</w:t>
      </w:r>
    </w:p>
    <w:p w14:paraId="7688984A" w14:textId="57E9E07C" w:rsidR="00354FA7" w:rsidRPr="0026715E" w:rsidRDefault="00354FA7" w:rsidP="004B5472">
      <w:pPr>
        <w:tabs>
          <w:tab w:val="left" w:pos="900"/>
        </w:tabs>
        <w:spacing w:before="120" w:after="120" w:line="380" w:lineRule="exact"/>
        <w:ind w:left="547" w:right="-43" w:hanging="547"/>
        <w:jc w:val="thaiDistribute"/>
        <w:rPr>
          <w:rFonts w:ascii="Arial" w:eastAsia="Arial Unicode MS" w:hAnsi="Arial" w:cs="Arial"/>
          <w:sz w:val="22"/>
          <w:szCs w:val="22"/>
        </w:rPr>
      </w:pPr>
      <w:r w:rsidRPr="0026715E">
        <w:rPr>
          <w:rFonts w:ascii="Arial" w:eastAsia="Arial Unicode MS" w:hAnsi="Arial" w:cs="Arial Unicode MS"/>
          <w:sz w:val="22"/>
          <w:szCs w:val="22"/>
        </w:rPr>
        <w:tab/>
        <w:t xml:space="preserve">Ananda Development </w:t>
      </w:r>
      <w:r w:rsidR="00F63103" w:rsidRPr="0026715E">
        <w:rPr>
          <w:rFonts w:ascii="Arial" w:eastAsia="Arial Unicode MS" w:hAnsi="Arial" w:cs="Arial Unicode MS"/>
          <w:sz w:val="22"/>
          <w:szCs w:val="22"/>
        </w:rPr>
        <w:t xml:space="preserve">Public </w:t>
      </w:r>
      <w:r w:rsidRPr="0026715E">
        <w:rPr>
          <w:rFonts w:ascii="Arial" w:eastAsia="Arial Unicode MS" w:hAnsi="Arial" w:cs="Arial Unicode MS"/>
          <w:sz w:val="22"/>
          <w:szCs w:val="22"/>
        </w:rPr>
        <w:t xml:space="preserve">Company Limited (“the Company”) is a </w:t>
      </w:r>
      <w:r w:rsidR="00F63103" w:rsidRPr="0026715E">
        <w:rPr>
          <w:rFonts w:ascii="Arial" w:eastAsia="Arial Unicode MS" w:hAnsi="Arial" w:cs="Arial Unicode MS"/>
          <w:sz w:val="22"/>
          <w:szCs w:val="22"/>
        </w:rPr>
        <w:t>public</w:t>
      </w:r>
      <w:r w:rsidRPr="0026715E">
        <w:rPr>
          <w:rFonts w:ascii="Arial" w:eastAsia="Arial Unicode MS" w:hAnsi="Arial" w:cs="Arial Unicode MS"/>
          <w:sz w:val="22"/>
          <w:szCs w:val="22"/>
        </w:rPr>
        <w:t xml:space="preserve"> company incorporated and domiciled in Thailand. </w:t>
      </w:r>
      <w:r w:rsidRPr="0026715E">
        <w:rPr>
          <w:rFonts w:ascii="Arial" w:eastAsia="Arial Unicode MS" w:hAnsi="Arial" w:cs="Arial"/>
          <w:sz w:val="22"/>
          <w:szCs w:val="22"/>
        </w:rPr>
        <w:t xml:space="preserve">The Company is principally engaged in development and sale of real estate, </w:t>
      </w:r>
      <w:r w:rsidR="00C80766" w:rsidRPr="0026715E">
        <w:rPr>
          <w:rFonts w:ascii="Arial" w:eastAsia="Arial Unicode MS" w:hAnsi="Arial" w:cs="Arial"/>
          <w:sz w:val="22"/>
          <w:szCs w:val="22"/>
        </w:rPr>
        <w:t>provision of</w:t>
      </w:r>
      <w:r w:rsidRPr="0026715E">
        <w:rPr>
          <w:rFonts w:ascii="Arial" w:eastAsia="Arial Unicode MS" w:hAnsi="Arial" w:cs="Arial"/>
          <w:sz w:val="22"/>
          <w:szCs w:val="22"/>
        </w:rPr>
        <w:t xml:space="preserve"> house construction service and management </w:t>
      </w:r>
      <w:r w:rsidR="007448AB">
        <w:rPr>
          <w:rFonts w:ascii="Arial" w:eastAsia="Arial Unicode MS" w:hAnsi="Arial" w:cs="Arial"/>
          <w:sz w:val="22"/>
          <w:szCs w:val="22"/>
        </w:rPr>
        <w:t>of</w:t>
      </w:r>
      <w:r w:rsidRPr="0026715E">
        <w:rPr>
          <w:rFonts w:ascii="Arial" w:eastAsia="Arial Unicode MS" w:hAnsi="Arial" w:cs="Arial"/>
          <w:sz w:val="22"/>
          <w:szCs w:val="22"/>
        </w:rPr>
        <w:t xml:space="preserve"> real estate development projects. Its registered address is </w:t>
      </w:r>
      <w:r w:rsidR="004075E0">
        <w:rPr>
          <w:rFonts w:ascii="Arial" w:eastAsia="Arial Unicode MS" w:hAnsi="Arial" w:cs="Arial"/>
          <w:sz w:val="22"/>
          <w:szCs w:val="22"/>
        </w:rPr>
        <w:t xml:space="preserve">at </w:t>
      </w:r>
      <w:r w:rsidRPr="0026715E">
        <w:rPr>
          <w:rFonts w:ascii="Arial" w:eastAsia="Arial Unicode MS" w:hAnsi="Arial" w:cs="Arial"/>
          <w:sz w:val="22"/>
          <w:szCs w:val="22"/>
        </w:rPr>
        <w:t>99/1</w:t>
      </w:r>
      <w:r w:rsidR="00197C61">
        <w:rPr>
          <w:rFonts w:ascii="Arial" w:eastAsia="Arial Unicode MS" w:hAnsi="Arial" w:cs="Arial"/>
          <w:sz w:val="22"/>
          <w:szCs w:val="22"/>
        </w:rPr>
        <w:t xml:space="preserve"> </w:t>
      </w:r>
      <w:r w:rsidRPr="0026715E">
        <w:rPr>
          <w:rFonts w:ascii="Arial" w:eastAsia="Arial Unicode MS" w:hAnsi="Arial" w:cs="Arial"/>
          <w:sz w:val="22"/>
          <w:szCs w:val="22"/>
        </w:rPr>
        <w:t xml:space="preserve">Moo 14, </w:t>
      </w:r>
      <w:r w:rsidR="009725D0">
        <w:rPr>
          <w:rFonts w:ascii="Arial" w:eastAsia="Arial Unicode MS" w:hAnsi="Arial" w:cs="Arial"/>
          <w:sz w:val="22"/>
          <w:szCs w:val="22"/>
        </w:rPr>
        <w:t xml:space="preserve">Soi Windmill Housing Estate, </w:t>
      </w:r>
      <w:r w:rsidRPr="0026715E">
        <w:rPr>
          <w:rFonts w:ascii="Arial" w:eastAsia="Arial Unicode MS" w:hAnsi="Arial" w:cs="Arial"/>
          <w:sz w:val="22"/>
          <w:szCs w:val="22"/>
        </w:rPr>
        <w:t xml:space="preserve">Bangna-Trad </w:t>
      </w:r>
      <w:r w:rsidR="009725D0">
        <w:rPr>
          <w:rFonts w:ascii="Arial" w:eastAsia="Arial Unicode MS" w:hAnsi="Arial" w:cs="Arial"/>
          <w:sz w:val="22"/>
          <w:szCs w:val="22"/>
        </w:rPr>
        <w:t>(</w:t>
      </w:r>
      <w:r w:rsidRPr="0026715E">
        <w:rPr>
          <w:rFonts w:ascii="Arial" w:eastAsia="Arial Unicode MS" w:hAnsi="Arial" w:cs="Arial"/>
          <w:sz w:val="22"/>
          <w:szCs w:val="22"/>
        </w:rPr>
        <w:t>Km. 10.5</w:t>
      </w:r>
      <w:r w:rsidR="009725D0">
        <w:rPr>
          <w:rFonts w:ascii="Arial" w:eastAsia="Arial Unicode MS" w:hAnsi="Arial" w:cs="Arial"/>
          <w:sz w:val="22"/>
          <w:szCs w:val="22"/>
        </w:rPr>
        <w:t>) Road</w:t>
      </w:r>
      <w:r w:rsidRPr="0026715E">
        <w:rPr>
          <w:rFonts w:ascii="Arial" w:eastAsia="Arial Unicode MS" w:hAnsi="Arial" w:cs="Arial"/>
          <w:sz w:val="22"/>
          <w:szCs w:val="22"/>
        </w:rPr>
        <w:t>, Bangpleeyai, Bangplee, Samutprakarn.</w:t>
      </w:r>
      <w:r w:rsidR="009725D0">
        <w:rPr>
          <w:rFonts w:ascii="Arial" w:eastAsia="Arial Unicode MS" w:hAnsi="Arial" w:cs="Arial"/>
          <w:sz w:val="22"/>
          <w:szCs w:val="22"/>
        </w:rPr>
        <w:t xml:space="preserve"> The Company has one branch located at 2525, FYI Center building, 11</w:t>
      </w:r>
      <w:r w:rsidR="009725D0" w:rsidRPr="009725D0">
        <w:rPr>
          <w:rFonts w:ascii="Arial" w:eastAsia="Arial Unicode MS" w:hAnsi="Arial" w:cs="Arial"/>
          <w:sz w:val="22"/>
          <w:szCs w:val="22"/>
          <w:vertAlign w:val="superscript"/>
        </w:rPr>
        <w:t>th</w:t>
      </w:r>
      <w:r w:rsidR="009725D0">
        <w:rPr>
          <w:rFonts w:ascii="Arial" w:eastAsia="Arial Unicode MS" w:hAnsi="Arial" w:cs="Arial"/>
          <w:sz w:val="22"/>
          <w:szCs w:val="22"/>
        </w:rPr>
        <w:t xml:space="preserve"> Floor, Rama 4 Road, Klongtoey, Klongtoey, Bangkok.</w:t>
      </w:r>
    </w:p>
    <w:p w14:paraId="71475886" w14:textId="77777777" w:rsidR="00AB49C9" w:rsidRPr="00C56AAF" w:rsidRDefault="00AB49C9" w:rsidP="00AB49C9">
      <w:pPr>
        <w:spacing w:before="120" w:after="120" w:line="380" w:lineRule="exact"/>
        <w:ind w:left="540" w:hanging="540"/>
        <w:jc w:val="thaiDistribute"/>
        <w:rPr>
          <w:rFonts w:ascii="Arial" w:hAnsi="Arial"/>
          <w:b/>
          <w:bCs/>
          <w:sz w:val="22"/>
          <w:szCs w:val="20"/>
          <w:cs/>
        </w:rPr>
      </w:pPr>
      <w:r w:rsidRPr="00C56AAF">
        <w:rPr>
          <w:rFonts w:ascii="Arial" w:hAnsi="Arial" w:cs="Arial"/>
          <w:b/>
          <w:bCs/>
          <w:sz w:val="22"/>
          <w:szCs w:val="20"/>
        </w:rPr>
        <w:t>1.2</w:t>
      </w:r>
      <w:r w:rsidRPr="00C56AAF">
        <w:rPr>
          <w:rFonts w:ascii="Arial" w:hAnsi="Arial" w:cs="Arial"/>
          <w:b/>
          <w:bCs/>
          <w:sz w:val="22"/>
          <w:szCs w:val="20"/>
        </w:rPr>
        <w:tab/>
        <w:t xml:space="preserve">Coronavirus disease 2019 Pandemic </w:t>
      </w:r>
    </w:p>
    <w:p w14:paraId="591C0071" w14:textId="77777777" w:rsidR="00AB49C9" w:rsidRPr="00C56AAF" w:rsidRDefault="00AB49C9" w:rsidP="006E5FEF">
      <w:pPr>
        <w:spacing w:before="120" w:after="120" w:line="380" w:lineRule="exact"/>
        <w:ind w:left="540" w:hanging="540"/>
        <w:jc w:val="thaiDistribute"/>
        <w:rPr>
          <w:rFonts w:ascii="Arial" w:hAnsi="Arial"/>
          <w:sz w:val="22"/>
          <w:szCs w:val="20"/>
        </w:rPr>
      </w:pPr>
      <w:r w:rsidRPr="00C56AAF">
        <w:rPr>
          <w:rFonts w:ascii="Arial" w:hAnsi="Arial" w:cs="Arial"/>
          <w:b/>
          <w:bCs/>
          <w:sz w:val="22"/>
          <w:szCs w:val="20"/>
        </w:rPr>
        <w:tab/>
      </w:r>
      <w:r w:rsidR="003857F9" w:rsidRPr="003857F9">
        <w:rPr>
          <w:rFonts w:ascii="Arial" w:hAnsi="Arial" w:cs="Arial"/>
          <w:sz w:val="22"/>
          <w:szCs w:val="20"/>
        </w:rPr>
        <w:t xml:space="preserve">A </w:t>
      </w:r>
      <w:r w:rsidR="00655D24">
        <w:rPr>
          <w:rFonts w:ascii="Arial" w:hAnsi="Arial" w:cs="Arial"/>
          <w:sz w:val="22"/>
          <w:szCs w:val="20"/>
        </w:rPr>
        <w:t>new</w:t>
      </w:r>
      <w:r w:rsidR="003857F9" w:rsidRPr="003857F9">
        <w:rPr>
          <w:rFonts w:ascii="Arial" w:hAnsi="Arial" w:cs="Arial"/>
          <w:sz w:val="22"/>
          <w:szCs w:val="20"/>
        </w:rPr>
        <w:t xml:space="preserve"> wave of t</w:t>
      </w:r>
      <w:r w:rsidRPr="003857F9">
        <w:rPr>
          <w:rFonts w:ascii="Arial" w:hAnsi="Arial" w:cs="Arial"/>
          <w:sz w:val="22"/>
          <w:szCs w:val="20"/>
        </w:rPr>
        <w:t>he</w:t>
      </w:r>
      <w:r w:rsidRPr="00C56AAF">
        <w:rPr>
          <w:rFonts w:ascii="Arial" w:hAnsi="Arial" w:cs="Arial"/>
          <w:sz w:val="22"/>
          <w:szCs w:val="20"/>
        </w:rPr>
        <w:t xml:space="preserve"> </w:t>
      </w:r>
      <w:r w:rsidR="003857F9">
        <w:rPr>
          <w:rFonts w:ascii="Arial" w:hAnsi="Arial" w:cs="Arial"/>
          <w:sz w:val="22"/>
          <w:szCs w:val="20"/>
        </w:rPr>
        <w:t>Coronavirus disease 2019</w:t>
      </w:r>
      <w:r w:rsidRPr="00C56AAF">
        <w:rPr>
          <w:rFonts w:ascii="Arial" w:hAnsi="Arial" w:cs="Arial"/>
          <w:sz w:val="22"/>
          <w:szCs w:val="20"/>
        </w:rPr>
        <w:t xml:space="preserve"> pandemic </w:t>
      </w:r>
      <w:r w:rsidR="003857F9">
        <w:rPr>
          <w:rFonts w:ascii="Arial" w:hAnsi="Arial" w:cs="Arial"/>
          <w:sz w:val="22"/>
          <w:szCs w:val="20"/>
        </w:rPr>
        <w:t>has slowed down the economic recovery,</w:t>
      </w:r>
      <w:r w:rsidRPr="00C56AAF">
        <w:rPr>
          <w:rFonts w:ascii="Arial" w:hAnsi="Arial" w:cs="Arial"/>
          <w:sz w:val="22"/>
          <w:szCs w:val="20"/>
        </w:rPr>
        <w:t xml:space="preserve"> adversely impacting most businesses and industries. This situation may bring uncertainties and </w:t>
      </w:r>
      <w:r>
        <w:rPr>
          <w:rFonts w:ascii="Arial" w:hAnsi="Arial" w:cs="Arial"/>
          <w:sz w:val="22"/>
          <w:szCs w:val="20"/>
        </w:rPr>
        <w:t>affect</w:t>
      </w:r>
      <w:r w:rsidRPr="00C56AAF">
        <w:rPr>
          <w:rFonts w:ascii="Arial" w:hAnsi="Arial" w:cs="Arial"/>
          <w:sz w:val="22"/>
          <w:szCs w:val="20"/>
        </w:rPr>
        <w:t xml:space="preserve"> the environment in which the </w:t>
      </w:r>
      <w:r>
        <w:rPr>
          <w:rFonts w:ascii="Arial" w:hAnsi="Arial" w:cs="Arial"/>
          <w:sz w:val="22"/>
          <w:szCs w:val="20"/>
        </w:rPr>
        <w:t>G</w:t>
      </w:r>
      <w:r w:rsidRPr="00C56AAF">
        <w:rPr>
          <w:rFonts w:ascii="Arial" w:hAnsi="Arial" w:cs="Arial"/>
          <w:sz w:val="22"/>
          <w:szCs w:val="20"/>
        </w:rPr>
        <w:t>roup</w:t>
      </w:r>
      <w:r>
        <w:rPr>
          <w:rFonts w:ascii="Arial" w:hAnsi="Arial" w:cs="Arial"/>
          <w:sz w:val="22"/>
          <w:szCs w:val="20"/>
        </w:rPr>
        <w:t>’s business</w:t>
      </w:r>
      <w:r w:rsidRPr="00C56AAF">
        <w:rPr>
          <w:rFonts w:ascii="Arial" w:hAnsi="Arial" w:cs="Arial"/>
          <w:sz w:val="22"/>
          <w:szCs w:val="20"/>
        </w:rPr>
        <w:t xml:space="preserve"> operates. The Group’s management has continuously monitored ongoing developments</w:t>
      </w:r>
      <w:r w:rsidRPr="00C56AAF">
        <w:rPr>
          <w:rFonts w:ascii="Arial" w:hAnsi="Arial"/>
          <w:sz w:val="22"/>
          <w:szCs w:val="20"/>
        </w:rPr>
        <w:t>.</w:t>
      </w:r>
    </w:p>
    <w:p w14:paraId="2249E152" w14:textId="77777777" w:rsidR="00354FA7" w:rsidRPr="0026715E" w:rsidRDefault="00354FA7" w:rsidP="006E5FEF">
      <w:pPr>
        <w:tabs>
          <w:tab w:val="left" w:pos="900"/>
        </w:tabs>
        <w:spacing w:before="120" w:after="120" w:line="380" w:lineRule="exact"/>
        <w:ind w:left="547" w:right="-43" w:hanging="547"/>
        <w:jc w:val="thaiDistribute"/>
        <w:rPr>
          <w:rFonts w:ascii="Arial" w:eastAsia="Arial Unicode MS" w:hAnsi="Arial" w:cs="Arial"/>
          <w:b/>
          <w:sz w:val="22"/>
          <w:szCs w:val="22"/>
        </w:rPr>
      </w:pPr>
      <w:r w:rsidRPr="0026715E">
        <w:rPr>
          <w:rFonts w:ascii="Arial" w:eastAsia="Arial Unicode MS" w:hAnsi="Arial" w:cs="Arial"/>
          <w:b/>
          <w:sz w:val="22"/>
          <w:szCs w:val="22"/>
        </w:rPr>
        <w:t>2.</w:t>
      </w:r>
      <w:r w:rsidRPr="0026715E">
        <w:rPr>
          <w:rFonts w:ascii="Arial" w:eastAsia="Arial Unicode MS" w:hAnsi="Arial" w:cs="Arial"/>
          <w:b/>
          <w:sz w:val="22"/>
          <w:szCs w:val="22"/>
        </w:rPr>
        <w:tab/>
        <w:t>Basis of preparation</w:t>
      </w:r>
    </w:p>
    <w:p w14:paraId="0755BA58" w14:textId="77777777" w:rsidR="00354FA7" w:rsidRPr="0026715E" w:rsidRDefault="00354FA7" w:rsidP="006E5FEF">
      <w:pPr>
        <w:tabs>
          <w:tab w:val="left" w:pos="900"/>
        </w:tabs>
        <w:spacing w:before="120" w:after="120" w:line="380" w:lineRule="exact"/>
        <w:ind w:left="547" w:right="-43" w:hanging="547"/>
        <w:jc w:val="thaiDistribute"/>
        <w:rPr>
          <w:rFonts w:ascii="Arial" w:hAnsi="Arial" w:cs="Arial"/>
          <w:sz w:val="22"/>
          <w:szCs w:val="22"/>
        </w:rPr>
      </w:pPr>
      <w:r w:rsidRPr="0026715E">
        <w:rPr>
          <w:rFonts w:ascii="Arial" w:hAnsi="Arial" w:cs="Arial"/>
          <w:sz w:val="22"/>
          <w:szCs w:val="22"/>
        </w:rPr>
        <w:t>2.1</w:t>
      </w:r>
      <w:r w:rsidRPr="0026715E">
        <w:rPr>
          <w:rFonts w:ascii="Arial" w:hAnsi="Arial" w:cs="Arial"/>
          <w:sz w:val="22"/>
          <w:szCs w:val="22"/>
        </w:rPr>
        <w:tab/>
      </w:r>
      <w:r w:rsidR="00764398" w:rsidRPr="0026715E">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7EDA743E" w14:textId="77777777" w:rsidR="00354FA7" w:rsidRPr="0026715E" w:rsidRDefault="00354FA7" w:rsidP="002C18B3">
      <w:pPr>
        <w:tabs>
          <w:tab w:val="left" w:pos="900"/>
        </w:tabs>
        <w:spacing w:before="120" w:after="120" w:line="380" w:lineRule="exact"/>
        <w:ind w:left="547" w:right="-43" w:hanging="547"/>
        <w:jc w:val="thaiDistribute"/>
        <w:rPr>
          <w:rFonts w:ascii="Arial" w:hAnsi="Arial" w:cs="Arial"/>
          <w:sz w:val="22"/>
          <w:szCs w:val="22"/>
        </w:rPr>
      </w:pPr>
      <w:r w:rsidRPr="0026715E">
        <w:rPr>
          <w:rFonts w:ascii="Arial" w:eastAsia="Arial Unicode MS" w:hAnsi="Arial" w:cs="Arial"/>
          <w:sz w:val="22"/>
          <w:szCs w:val="22"/>
        </w:rPr>
        <w:tab/>
      </w:r>
      <w:r w:rsidRPr="0026715E">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1DAA6A28" w14:textId="77777777" w:rsidR="00354FA7" w:rsidRPr="0026715E" w:rsidRDefault="00354FA7" w:rsidP="002C18B3">
      <w:pPr>
        <w:tabs>
          <w:tab w:val="left" w:pos="900"/>
        </w:tabs>
        <w:spacing w:before="120" w:after="120" w:line="380" w:lineRule="exact"/>
        <w:ind w:left="547" w:right="-43" w:hanging="547"/>
        <w:jc w:val="thaiDistribute"/>
        <w:rPr>
          <w:rFonts w:ascii="Arial" w:hAnsi="Arial" w:cs="Arial"/>
          <w:sz w:val="22"/>
          <w:szCs w:val="22"/>
        </w:rPr>
      </w:pPr>
      <w:r w:rsidRPr="0026715E">
        <w:rPr>
          <w:rFonts w:ascii="Arial" w:hAnsi="Arial" w:cs="Arial"/>
          <w:sz w:val="22"/>
          <w:szCs w:val="22"/>
        </w:rPr>
        <w:tab/>
        <w:t>The financial statements have been prepared on a historical cost basis except where otherwise disclosed in the accounting policies.</w:t>
      </w:r>
    </w:p>
    <w:p w14:paraId="2DB74F48" w14:textId="77777777" w:rsidR="005A6D0A" w:rsidRDefault="005A6D0A">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C695352" w14:textId="77777777" w:rsidR="00354FA7" w:rsidRPr="0026715E" w:rsidRDefault="00354FA7" w:rsidP="00354FA7">
      <w:pPr>
        <w:spacing w:before="120" w:after="120" w:line="380" w:lineRule="exact"/>
        <w:ind w:left="540" w:hanging="540"/>
        <w:jc w:val="thaiDistribute"/>
        <w:outlineLvl w:val="0"/>
        <w:rPr>
          <w:rFonts w:ascii="Arial" w:hAnsi="Arial"/>
          <w:sz w:val="22"/>
          <w:szCs w:val="22"/>
        </w:rPr>
      </w:pPr>
      <w:r w:rsidRPr="0026715E">
        <w:rPr>
          <w:rFonts w:ascii="Arial" w:hAnsi="Arial"/>
          <w:sz w:val="22"/>
          <w:szCs w:val="22"/>
        </w:rPr>
        <w:lastRenderedPageBreak/>
        <w:t>2.2</w:t>
      </w:r>
      <w:r w:rsidRPr="0026715E">
        <w:rPr>
          <w:rFonts w:ascii="Arial" w:hAnsi="Arial"/>
          <w:sz w:val="22"/>
          <w:szCs w:val="22"/>
        </w:rPr>
        <w:tab/>
        <w:t>Basis of consolidation</w:t>
      </w:r>
    </w:p>
    <w:p w14:paraId="1FAE6CA6" w14:textId="77777777" w:rsidR="00354FA7" w:rsidRDefault="00354FA7" w:rsidP="00354FA7">
      <w:pPr>
        <w:spacing w:before="120" w:after="120" w:line="380" w:lineRule="exact"/>
        <w:ind w:left="1080" w:hanging="547"/>
        <w:jc w:val="thaiDistribute"/>
        <w:rPr>
          <w:rFonts w:ascii="Arial" w:hAnsi="Arial"/>
          <w:sz w:val="22"/>
          <w:szCs w:val="22"/>
        </w:rPr>
      </w:pPr>
      <w:r w:rsidRPr="0026715E">
        <w:rPr>
          <w:rFonts w:ascii="Arial" w:hAnsi="Arial"/>
          <w:sz w:val="22"/>
          <w:szCs w:val="22"/>
        </w:rPr>
        <w:t>a)</w:t>
      </w:r>
      <w:r w:rsidRPr="0026715E">
        <w:rPr>
          <w:rFonts w:ascii="Arial" w:hAnsi="Arial"/>
          <w:sz w:val="22"/>
          <w:szCs w:val="22"/>
        </w:rPr>
        <w:tab/>
        <w:t xml:space="preserve">The consolidated financial statements include the financial statements of </w:t>
      </w:r>
      <w:r w:rsidR="00EF356D" w:rsidRPr="0026715E">
        <w:rPr>
          <w:rFonts w:ascii="Arial" w:hAnsi="Arial"/>
          <w:sz w:val="22"/>
          <w:szCs w:val="22"/>
        </w:rPr>
        <w:t xml:space="preserve">Ananda Development Public Company Limited </w:t>
      </w:r>
      <w:r w:rsidRPr="0026715E">
        <w:rPr>
          <w:rFonts w:ascii="Arial" w:hAnsi="Arial"/>
          <w:sz w:val="22"/>
          <w:szCs w:val="22"/>
        </w:rPr>
        <w:t>(“the Company”) and the following subsidiaries (“the subsidiaries”)</w:t>
      </w:r>
      <w:r w:rsidR="003857F9">
        <w:rPr>
          <w:rFonts w:ascii="Arial" w:hAnsi="Arial"/>
          <w:sz w:val="22"/>
          <w:szCs w:val="22"/>
        </w:rPr>
        <w:t xml:space="preserve"> (collectively as “the Group”)</w:t>
      </w:r>
      <w:r w:rsidR="004057D4">
        <w:rPr>
          <w:rFonts w:ascii="Arial" w:hAnsi="Arial"/>
          <w:sz w:val="22"/>
          <w:szCs w:val="22"/>
        </w:rPr>
        <w:t>:</w:t>
      </w:r>
    </w:p>
    <w:tbl>
      <w:tblPr>
        <w:tblW w:w="9180" w:type="dxa"/>
        <w:tblInd w:w="450" w:type="dxa"/>
        <w:tblLayout w:type="fixed"/>
        <w:tblLook w:val="0000" w:firstRow="0" w:lastRow="0" w:firstColumn="0" w:lastColumn="0" w:noHBand="0" w:noVBand="0"/>
      </w:tblPr>
      <w:tblGrid>
        <w:gridCol w:w="2250"/>
        <w:gridCol w:w="2880"/>
        <w:gridCol w:w="1620"/>
        <w:gridCol w:w="1215"/>
        <w:gridCol w:w="1215"/>
      </w:tblGrid>
      <w:tr w:rsidR="00AB49C9" w:rsidRPr="00CF05C3" w14:paraId="38A6933D" w14:textId="77777777" w:rsidTr="00CB4B48">
        <w:trPr>
          <w:tblHeader/>
        </w:trPr>
        <w:tc>
          <w:tcPr>
            <w:tcW w:w="2250" w:type="dxa"/>
            <w:tcBorders>
              <w:top w:val="nil"/>
              <w:left w:val="nil"/>
              <w:bottom w:val="nil"/>
              <w:right w:val="nil"/>
            </w:tcBorders>
          </w:tcPr>
          <w:p w14:paraId="018AD986" w14:textId="77777777" w:rsidR="00AB49C9" w:rsidRPr="00361C6B" w:rsidRDefault="00AB49C9" w:rsidP="0065457F">
            <w:pPr>
              <w:spacing w:line="280" w:lineRule="exact"/>
              <w:jc w:val="center"/>
              <w:rPr>
                <w:rFonts w:ascii="Arial" w:hAnsi="Arial"/>
                <w:sz w:val="16"/>
                <w:szCs w:val="16"/>
                <w:cs/>
              </w:rPr>
            </w:pPr>
          </w:p>
        </w:tc>
        <w:tc>
          <w:tcPr>
            <w:tcW w:w="2880" w:type="dxa"/>
            <w:tcBorders>
              <w:top w:val="nil"/>
              <w:left w:val="nil"/>
              <w:bottom w:val="nil"/>
              <w:right w:val="nil"/>
            </w:tcBorders>
          </w:tcPr>
          <w:p w14:paraId="46C7AC84" w14:textId="77777777" w:rsidR="00AB49C9" w:rsidRPr="0026715E" w:rsidRDefault="00AB49C9" w:rsidP="0065457F">
            <w:pPr>
              <w:spacing w:line="280" w:lineRule="exact"/>
              <w:jc w:val="center"/>
              <w:rPr>
                <w:rFonts w:ascii="Arial" w:hAnsi="Arial"/>
                <w:sz w:val="16"/>
                <w:szCs w:val="16"/>
                <w:cs/>
                <w:lang w:val="th-TH"/>
              </w:rPr>
            </w:pPr>
          </w:p>
        </w:tc>
        <w:tc>
          <w:tcPr>
            <w:tcW w:w="1620" w:type="dxa"/>
            <w:tcBorders>
              <w:top w:val="nil"/>
              <w:left w:val="nil"/>
              <w:bottom w:val="nil"/>
              <w:right w:val="nil"/>
            </w:tcBorders>
          </w:tcPr>
          <w:p w14:paraId="75321EB1" w14:textId="77777777" w:rsidR="00AB49C9" w:rsidRPr="00CF05C3" w:rsidRDefault="00AB49C9" w:rsidP="0065457F">
            <w:pPr>
              <w:spacing w:line="280" w:lineRule="exact"/>
              <w:jc w:val="center"/>
              <w:rPr>
                <w:rFonts w:ascii="Arial" w:hAnsi="Arial"/>
                <w:sz w:val="16"/>
                <w:szCs w:val="16"/>
                <w:cs/>
              </w:rPr>
            </w:pPr>
            <w:r w:rsidRPr="00CF05C3">
              <w:rPr>
                <w:rFonts w:ascii="Arial" w:hAnsi="Arial"/>
                <w:sz w:val="16"/>
                <w:szCs w:val="16"/>
              </w:rPr>
              <w:t>Country of</w:t>
            </w:r>
          </w:p>
        </w:tc>
        <w:tc>
          <w:tcPr>
            <w:tcW w:w="2430" w:type="dxa"/>
            <w:gridSpan w:val="2"/>
            <w:tcBorders>
              <w:top w:val="nil"/>
              <w:left w:val="nil"/>
              <w:bottom w:val="nil"/>
              <w:right w:val="nil"/>
            </w:tcBorders>
          </w:tcPr>
          <w:p w14:paraId="1ED05055" w14:textId="77777777" w:rsidR="00AB49C9" w:rsidRPr="00CF05C3" w:rsidRDefault="00AB49C9" w:rsidP="0065457F">
            <w:pPr>
              <w:spacing w:line="280" w:lineRule="exact"/>
              <w:ind w:left="-108" w:right="-108"/>
              <w:jc w:val="center"/>
              <w:rPr>
                <w:rFonts w:ascii="Arial" w:hAnsi="Arial"/>
                <w:sz w:val="16"/>
                <w:szCs w:val="16"/>
                <w:cs/>
              </w:rPr>
            </w:pPr>
            <w:r w:rsidRPr="00CF05C3">
              <w:rPr>
                <w:rFonts w:ascii="Arial" w:hAnsi="Arial"/>
                <w:sz w:val="16"/>
                <w:szCs w:val="16"/>
              </w:rPr>
              <w:t>Percentage of shareholding</w:t>
            </w:r>
          </w:p>
        </w:tc>
      </w:tr>
      <w:tr w:rsidR="00AB49C9" w:rsidRPr="00CF05C3" w14:paraId="334779AD" w14:textId="77777777" w:rsidTr="00CB4B48">
        <w:trPr>
          <w:tblHeader/>
        </w:trPr>
        <w:tc>
          <w:tcPr>
            <w:tcW w:w="2250" w:type="dxa"/>
            <w:tcBorders>
              <w:top w:val="nil"/>
              <w:left w:val="nil"/>
              <w:bottom w:val="nil"/>
              <w:right w:val="nil"/>
            </w:tcBorders>
          </w:tcPr>
          <w:p w14:paraId="696B5423" w14:textId="77777777" w:rsidR="00AB49C9" w:rsidRPr="00CF05C3" w:rsidRDefault="00AB49C9" w:rsidP="0065457F">
            <w:pPr>
              <w:pBdr>
                <w:bottom w:val="single" w:sz="4" w:space="1" w:color="auto"/>
              </w:pBdr>
              <w:spacing w:line="280" w:lineRule="exact"/>
              <w:jc w:val="center"/>
              <w:rPr>
                <w:rFonts w:ascii="Arial" w:hAnsi="Arial"/>
                <w:sz w:val="16"/>
                <w:szCs w:val="16"/>
                <w:cs/>
                <w:lang w:val="th-TH"/>
              </w:rPr>
            </w:pPr>
            <w:r w:rsidRPr="00CF05C3">
              <w:rPr>
                <w:rFonts w:ascii="Arial" w:hAnsi="Arial"/>
                <w:sz w:val="16"/>
                <w:szCs w:val="16"/>
              </w:rPr>
              <w:t>Company’s name</w:t>
            </w:r>
          </w:p>
        </w:tc>
        <w:tc>
          <w:tcPr>
            <w:tcW w:w="2880" w:type="dxa"/>
            <w:tcBorders>
              <w:top w:val="nil"/>
              <w:left w:val="nil"/>
              <w:bottom w:val="nil"/>
              <w:right w:val="nil"/>
            </w:tcBorders>
          </w:tcPr>
          <w:p w14:paraId="5587BFC5" w14:textId="77777777" w:rsidR="00AB49C9" w:rsidRPr="00CF05C3" w:rsidRDefault="00AB49C9" w:rsidP="0065457F">
            <w:pPr>
              <w:pBdr>
                <w:bottom w:val="single" w:sz="4" w:space="1" w:color="auto"/>
              </w:pBdr>
              <w:spacing w:line="280" w:lineRule="exact"/>
              <w:jc w:val="center"/>
              <w:rPr>
                <w:rFonts w:ascii="Arial" w:hAnsi="Arial"/>
                <w:sz w:val="16"/>
                <w:szCs w:val="16"/>
                <w:cs/>
                <w:lang w:val="th-TH"/>
              </w:rPr>
            </w:pPr>
            <w:r w:rsidRPr="00CF05C3">
              <w:rPr>
                <w:rFonts w:ascii="Arial" w:hAnsi="Arial"/>
                <w:sz w:val="16"/>
                <w:szCs w:val="16"/>
              </w:rPr>
              <w:t>Nature of business</w:t>
            </w:r>
          </w:p>
        </w:tc>
        <w:tc>
          <w:tcPr>
            <w:tcW w:w="1620" w:type="dxa"/>
            <w:tcBorders>
              <w:top w:val="nil"/>
              <w:left w:val="nil"/>
              <w:bottom w:val="nil"/>
              <w:right w:val="nil"/>
            </w:tcBorders>
          </w:tcPr>
          <w:p w14:paraId="53D4C879" w14:textId="77777777" w:rsidR="00AB49C9" w:rsidRPr="00CF05C3" w:rsidRDefault="00AB49C9" w:rsidP="0065457F">
            <w:pPr>
              <w:pBdr>
                <w:bottom w:val="single" w:sz="4" w:space="1" w:color="auto"/>
              </w:pBdr>
              <w:spacing w:line="280" w:lineRule="exact"/>
              <w:ind w:left="-28" w:right="-18"/>
              <w:jc w:val="center"/>
              <w:rPr>
                <w:rFonts w:ascii="Arial" w:hAnsi="Arial"/>
                <w:sz w:val="16"/>
                <w:szCs w:val="16"/>
                <w:cs/>
                <w:lang w:val="th-TH"/>
              </w:rPr>
            </w:pPr>
            <w:r w:rsidRPr="00CF05C3">
              <w:rPr>
                <w:rFonts w:ascii="Arial" w:hAnsi="Arial"/>
                <w:sz w:val="16"/>
                <w:szCs w:val="16"/>
              </w:rPr>
              <w:t>incorporation</w:t>
            </w:r>
          </w:p>
        </w:tc>
        <w:tc>
          <w:tcPr>
            <w:tcW w:w="2430" w:type="dxa"/>
            <w:gridSpan w:val="2"/>
            <w:tcBorders>
              <w:top w:val="nil"/>
              <w:left w:val="nil"/>
              <w:bottom w:val="nil"/>
              <w:right w:val="nil"/>
            </w:tcBorders>
          </w:tcPr>
          <w:p w14:paraId="251BB6FB" w14:textId="77777777" w:rsidR="00AB49C9" w:rsidRPr="00CF05C3" w:rsidRDefault="00AB49C9" w:rsidP="0065457F">
            <w:pPr>
              <w:pBdr>
                <w:bottom w:val="single" w:sz="4" w:space="1" w:color="auto"/>
              </w:pBdr>
              <w:spacing w:line="280" w:lineRule="exact"/>
              <w:jc w:val="center"/>
              <w:rPr>
                <w:rFonts w:ascii="Arial" w:hAnsi="Arial"/>
                <w:sz w:val="16"/>
                <w:szCs w:val="16"/>
                <w:cs/>
                <w:lang w:val="th-TH"/>
              </w:rPr>
            </w:pPr>
            <w:r w:rsidRPr="00CF05C3">
              <w:rPr>
                <w:rFonts w:ascii="Arial" w:hAnsi="Arial"/>
                <w:sz w:val="16"/>
                <w:szCs w:val="16"/>
              </w:rPr>
              <w:t>of ordinary shares</w:t>
            </w:r>
          </w:p>
        </w:tc>
      </w:tr>
      <w:tr w:rsidR="00AB49C9" w:rsidRPr="00CF05C3" w14:paraId="0E6D7D75" w14:textId="77777777" w:rsidTr="00CB4B48">
        <w:trPr>
          <w:tblHeader/>
        </w:trPr>
        <w:tc>
          <w:tcPr>
            <w:tcW w:w="2250" w:type="dxa"/>
            <w:tcBorders>
              <w:top w:val="nil"/>
              <w:left w:val="nil"/>
              <w:bottom w:val="nil"/>
              <w:right w:val="nil"/>
            </w:tcBorders>
          </w:tcPr>
          <w:p w14:paraId="5813A80E" w14:textId="77777777" w:rsidR="00AB49C9" w:rsidRPr="00CF05C3" w:rsidRDefault="00AB49C9" w:rsidP="0065457F">
            <w:pPr>
              <w:spacing w:line="280" w:lineRule="exact"/>
              <w:jc w:val="center"/>
              <w:rPr>
                <w:rFonts w:ascii="Arial" w:hAnsi="Arial"/>
                <w:sz w:val="16"/>
                <w:szCs w:val="16"/>
                <w:cs/>
                <w:lang w:val="th-TH"/>
              </w:rPr>
            </w:pPr>
          </w:p>
        </w:tc>
        <w:tc>
          <w:tcPr>
            <w:tcW w:w="2880" w:type="dxa"/>
            <w:tcBorders>
              <w:top w:val="nil"/>
              <w:left w:val="nil"/>
              <w:bottom w:val="nil"/>
              <w:right w:val="nil"/>
            </w:tcBorders>
          </w:tcPr>
          <w:p w14:paraId="0523027F" w14:textId="77777777" w:rsidR="00AB49C9" w:rsidRPr="00CF05C3" w:rsidRDefault="00AB49C9" w:rsidP="0065457F">
            <w:pPr>
              <w:spacing w:line="280" w:lineRule="exact"/>
              <w:jc w:val="center"/>
              <w:rPr>
                <w:rFonts w:ascii="Arial" w:hAnsi="Arial"/>
                <w:sz w:val="16"/>
                <w:szCs w:val="16"/>
                <w:cs/>
                <w:lang w:val="th-TH"/>
              </w:rPr>
            </w:pPr>
          </w:p>
        </w:tc>
        <w:tc>
          <w:tcPr>
            <w:tcW w:w="1620" w:type="dxa"/>
            <w:tcBorders>
              <w:top w:val="nil"/>
              <w:left w:val="nil"/>
              <w:bottom w:val="nil"/>
              <w:right w:val="nil"/>
            </w:tcBorders>
          </w:tcPr>
          <w:p w14:paraId="2B237AB6" w14:textId="77777777" w:rsidR="00AB49C9" w:rsidRPr="00CF05C3" w:rsidRDefault="00AB49C9" w:rsidP="0065457F">
            <w:pPr>
              <w:spacing w:line="280" w:lineRule="exact"/>
              <w:jc w:val="center"/>
              <w:rPr>
                <w:rFonts w:ascii="Arial" w:hAnsi="Arial"/>
                <w:sz w:val="16"/>
                <w:szCs w:val="16"/>
                <w:cs/>
                <w:lang w:val="th-TH"/>
              </w:rPr>
            </w:pPr>
          </w:p>
        </w:tc>
        <w:tc>
          <w:tcPr>
            <w:tcW w:w="1215" w:type="dxa"/>
            <w:tcBorders>
              <w:top w:val="nil"/>
              <w:left w:val="nil"/>
              <w:right w:val="nil"/>
            </w:tcBorders>
            <w:shd w:val="clear" w:color="auto" w:fill="auto"/>
          </w:tcPr>
          <w:p w14:paraId="0B2750EB" w14:textId="495006BE" w:rsidR="00AB49C9" w:rsidRPr="00CF05C3" w:rsidRDefault="00AB49C9" w:rsidP="0065457F">
            <w:pPr>
              <w:pBdr>
                <w:bottom w:val="single" w:sz="4" w:space="1" w:color="auto"/>
              </w:pBdr>
              <w:spacing w:line="280" w:lineRule="exact"/>
              <w:ind w:right="-63"/>
              <w:jc w:val="center"/>
              <w:rPr>
                <w:rFonts w:ascii="Arial" w:hAnsi="Arial"/>
                <w:sz w:val="16"/>
                <w:szCs w:val="16"/>
              </w:rPr>
            </w:pPr>
            <w:r>
              <w:rPr>
                <w:rFonts w:ascii="Arial" w:hAnsi="Arial"/>
                <w:sz w:val="16"/>
                <w:szCs w:val="16"/>
              </w:rPr>
              <w:t>202</w:t>
            </w:r>
            <w:r w:rsidR="006A253A">
              <w:rPr>
                <w:rFonts w:ascii="Arial" w:hAnsi="Arial"/>
                <w:sz w:val="16"/>
                <w:szCs w:val="16"/>
              </w:rPr>
              <w:t>1</w:t>
            </w:r>
          </w:p>
        </w:tc>
        <w:tc>
          <w:tcPr>
            <w:tcW w:w="1215" w:type="dxa"/>
            <w:tcBorders>
              <w:top w:val="nil"/>
              <w:left w:val="nil"/>
              <w:right w:val="nil"/>
            </w:tcBorders>
            <w:shd w:val="clear" w:color="auto" w:fill="auto"/>
          </w:tcPr>
          <w:p w14:paraId="7E57EEB4" w14:textId="0CBA5D84" w:rsidR="00AB49C9" w:rsidRPr="00CF05C3" w:rsidRDefault="00AB49C9" w:rsidP="0065457F">
            <w:pPr>
              <w:pBdr>
                <w:bottom w:val="single" w:sz="4" w:space="1" w:color="auto"/>
              </w:pBdr>
              <w:spacing w:line="280" w:lineRule="exact"/>
              <w:jc w:val="center"/>
              <w:rPr>
                <w:rFonts w:ascii="Arial" w:hAnsi="Arial"/>
                <w:sz w:val="16"/>
                <w:szCs w:val="16"/>
              </w:rPr>
            </w:pPr>
            <w:r>
              <w:rPr>
                <w:rFonts w:ascii="Arial" w:hAnsi="Arial"/>
                <w:sz w:val="16"/>
                <w:szCs w:val="16"/>
              </w:rPr>
              <w:t>20</w:t>
            </w:r>
            <w:r w:rsidR="006A253A">
              <w:rPr>
                <w:rFonts w:ascii="Arial" w:hAnsi="Arial"/>
                <w:sz w:val="16"/>
                <w:szCs w:val="16"/>
              </w:rPr>
              <w:t>20</w:t>
            </w:r>
          </w:p>
        </w:tc>
      </w:tr>
      <w:tr w:rsidR="00AB49C9" w:rsidRPr="00CF05C3" w14:paraId="0B254AAB" w14:textId="77777777" w:rsidTr="00CB4B48">
        <w:trPr>
          <w:tblHeader/>
        </w:trPr>
        <w:tc>
          <w:tcPr>
            <w:tcW w:w="2250" w:type="dxa"/>
            <w:tcBorders>
              <w:top w:val="nil"/>
              <w:left w:val="nil"/>
              <w:bottom w:val="nil"/>
              <w:right w:val="nil"/>
            </w:tcBorders>
          </w:tcPr>
          <w:p w14:paraId="1972B3F8" w14:textId="77777777" w:rsidR="00AB49C9" w:rsidRPr="00CF05C3" w:rsidRDefault="00AB49C9" w:rsidP="0065457F">
            <w:pPr>
              <w:spacing w:line="280" w:lineRule="exact"/>
              <w:jc w:val="center"/>
              <w:rPr>
                <w:rFonts w:ascii="Arial" w:hAnsi="Arial"/>
                <w:sz w:val="16"/>
                <w:szCs w:val="16"/>
                <w:cs/>
                <w:lang w:val="th-TH"/>
              </w:rPr>
            </w:pPr>
          </w:p>
        </w:tc>
        <w:tc>
          <w:tcPr>
            <w:tcW w:w="2880" w:type="dxa"/>
            <w:tcBorders>
              <w:top w:val="nil"/>
              <w:left w:val="nil"/>
              <w:bottom w:val="nil"/>
              <w:right w:val="nil"/>
            </w:tcBorders>
          </w:tcPr>
          <w:p w14:paraId="606EE8FD" w14:textId="77777777" w:rsidR="00AB49C9" w:rsidRPr="00CF05C3" w:rsidRDefault="00AB49C9" w:rsidP="0065457F">
            <w:pPr>
              <w:spacing w:line="280" w:lineRule="exact"/>
              <w:jc w:val="center"/>
              <w:rPr>
                <w:rFonts w:ascii="Arial" w:hAnsi="Arial"/>
                <w:sz w:val="16"/>
                <w:szCs w:val="16"/>
                <w:cs/>
                <w:lang w:val="th-TH"/>
              </w:rPr>
            </w:pPr>
          </w:p>
        </w:tc>
        <w:tc>
          <w:tcPr>
            <w:tcW w:w="1620" w:type="dxa"/>
            <w:tcBorders>
              <w:top w:val="nil"/>
              <w:left w:val="nil"/>
              <w:bottom w:val="nil"/>
              <w:right w:val="nil"/>
            </w:tcBorders>
          </w:tcPr>
          <w:p w14:paraId="19ED1F15" w14:textId="77777777" w:rsidR="00AB49C9" w:rsidRPr="00CF05C3" w:rsidRDefault="00AB49C9" w:rsidP="0065457F">
            <w:pPr>
              <w:spacing w:line="280" w:lineRule="exact"/>
              <w:jc w:val="center"/>
              <w:rPr>
                <w:rFonts w:ascii="Arial" w:hAnsi="Arial"/>
                <w:sz w:val="16"/>
                <w:szCs w:val="16"/>
                <w:cs/>
                <w:lang w:val="th-TH"/>
              </w:rPr>
            </w:pPr>
          </w:p>
        </w:tc>
        <w:tc>
          <w:tcPr>
            <w:tcW w:w="1215" w:type="dxa"/>
            <w:tcBorders>
              <w:left w:val="nil"/>
              <w:right w:val="nil"/>
            </w:tcBorders>
            <w:shd w:val="clear" w:color="auto" w:fill="auto"/>
          </w:tcPr>
          <w:p w14:paraId="38CE350E" w14:textId="77777777" w:rsidR="00AB49C9" w:rsidRPr="00CF05C3" w:rsidRDefault="00AB49C9" w:rsidP="0065457F">
            <w:pPr>
              <w:spacing w:line="280" w:lineRule="exact"/>
              <w:ind w:left="-108" w:right="-108"/>
              <w:jc w:val="center"/>
              <w:rPr>
                <w:rFonts w:ascii="Arial" w:hAnsi="Arial"/>
                <w:sz w:val="16"/>
                <w:szCs w:val="16"/>
              </w:rPr>
            </w:pPr>
            <w:r w:rsidRPr="00CF05C3">
              <w:rPr>
                <w:rFonts w:ascii="Arial" w:hAnsi="Arial"/>
                <w:sz w:val="16"/>
                <w:szCs w:val="16"/>
              </w:rPr>
              <w:t>(%)</w:t>
            </w:r>
          </w:p>
        </w:tc>
        <w:tc>
          <w:tcPr>
            <w:tcW w:w="1215" w:type="dxa"/>
            <w:tcBorders>
              <w:left w:val="nil"/>
              <w:right w:val="nil"/>
            </w:tcBorders>
            <w:shd w:val="clear" w:color="auto" w:fill="auto"/>
          </w:tcPr>
          <w:p w14:paraId="59D63E6A" w14:textId="77777777" w:rsidR="00AB49C9" w:rsidRPr="00CF05C3" w:rsidRDefault="00AB49C9" w:rsidP="0065457F">
            <w:pPr>
              <w:spacing w:line="280" w:lineRule="exact"/>
              <w:ind w:left="-108" w:right="-108"/>
              <w:jc w:val="center"/>
              <w:rPr>
                <w:rFonts w:ascii="Arial" w:hAnsi="Arial"/>
                <w:sz w:val="16"/>
                <w:szCs w:val="16"/>
              </w:rPr>
            </w:pPr>
            <w:r w:rsidRPr="00CF05C3">
              <w:rPr>
                <w:rFonts w:ascii="Arial" w:hAnsi="Arial"/>
                <w:sz w:val="16"/>
                <w:szCs w:val="16"/>
              </w:rPr>
              <w:t>(%)</w:t>
            </w:r>
          </w:p>
        </w:tc>
      </w:tr>
      <w:tr w:rsidR="00AB49C9" w:rsidRPr="00CF05C3" w14:paraId="2168C02B" w14:textId="77777777" w:rsidTr="00CB4B48">
        <w:trPr>
          <w:trHeight w:val="80"/>
        </w:trPr>
        <w:tc>
          <w:tcPr>
            <w:tcW w:w="5130" w:type="dxa"/>
            <w:gridSpan w:val="2"/>
            <w:tcBorders>
              <w:top w:val="nil"/>
              <w:left w:val="nil"/>
              <w:bottom w:val="nil"/>
              <w:right w:val="nil"/>
            </w:tcBorders>
          </w:tcPr>
          <w:p w14:paraId="30AE33A6" w14:textId="77777777" w:rsidR="00AB49C9" w:rsidRPr="00CF05C3" w:rsidRDefault="00AB49C9" w:rsidP="0065457F">
            <w:pPr>
              <w:spacing w:line="280" w:lineRule="exact"/>
              <w:ind w:left="72" w:right="-108" w:hanging="72"/>
              <w:jc w:val="both"/>
              <w:rPr>
                <w:rFonts w:ascii="Arial" w:hAnsi="Arial"/>
                <w:sz w:val="16"/>
                <w:szCs w:val="16"/>
              </w:rPr>
            </w:pPr>
            <w:r w:rsidRPr="00143F52">
              <w:rPr>
                <w:rFonts w:ascii="Arial" w:eastAsia="Arial Unicode MS" w:hAnsi="Arial" w:cs="Arial"/>
                <w:sz w:val="16"/>
                <w:szCs w:val="16"/>
                <w:u w:val="single"/>
              </w:rPr>
              <w:t>Subsidiaries directly held by the Company</w:t>
            </w:r>
          </w:p>
        </w:tc>
        <w:tc>
          <w:tcPr>
            <w:tcW w:w="1620" w:type="dxa"/>
            <w:tcBorders>
              <w:top w:val="nil"/>
              <w:left w:val="nil"/>
              <w:bottom w:val="nil"/>
              <w:right w:val="nil"/>
            </w:tcBorders>
          </w:tcPr>
          <w:p w14:paraId="2600439E" w14:textId="77777777" w:rsidR="00AB49C9" w:rsidRPr="00CF05C3" w:rsidRDefault="00AB49C9" w:rsidP="0065457F">
            <w:pPr>
              <w:spacing w:line="280" w:lineRule="exact"/>
              <w:jc w:val="center"/>
              <w:rPr>
                <w:rFonts w:ascii="Arial" w:hAnsi="Arial"/>
                <w:sz w:val="16"/>
                <w:szCs w:val="16"/>
              </w:rPr>
            </w:pPr>
          </w:p>
        </w:tc>
        <w:tc>
          <w:tcPr>
            <w:tcW w:w="1215" w:type="dxa"/>
            <w:tcBorders>
              <w:left w:val="nil"/>
              <w:right w:val="nil"/>
            </w:tcBorders>
            <w:shd w:val="clear" w:color="auto" w:fill="auto"/>
          </w:tcPr>
          <w:p w14:paraId="732ED5D8" w14:textId="77777777" w:rsidR="00AB49C9" w:rsidRPr="00CF05C3" w:rsidRDefault="00AB49C9" w:rsidP="0065457F">
            <w:pPr>
              <w:spacing w:line="280" w:lineRule="exact"/>
              <w:jc w:val="right"/>
              <w:rPr>
                <w:rFonts w:ascii="Arial" w:hAnsi="Arial"/>
                <w:sz w:val="16"/>
                <w:szCs w:val="16"/>
              </w:rPr>
            </w:pPr>
          </w:p>
        </w:tc>
        <w:tc>
          <w:tcPr>
            <w:tcW w:w="1215" w:type="dxa"/>
            <w:tcBorders>
              <w:left w:val="nil"/>
              <w:right w:val="nil"/>
            </w:tcBorders>
            <w:shd w:val="clear" w:color="auto" w:fill="auto"/>
          </w:tcPr>
          <w:p w14:paraId="66CEAA51" w14:textId="77777777" w:rsidR="00AB49C9" w:rsidRPr="00CF05C3" w:rsidRDefault="00AB49C9" w:rsidP="0065457F">
            <w:pPr>
              <w:spacing w:line="280" w:lineRule="exact"/>
              <w:jc w:val="right"/>
              <w:rPr>
                <w:rFonts w:ascii="Arial" w:hAnsi="Arial"/>
                <w:sz w:val="16"/>
                <w:szCs w:val="16"/>
              </w:rPr>
            </w:pPr>
          </w:p>
        </w:tc>
      </w:tr>
      <w:tr w:rsidR="001F5025" w:rsidRPr="00CF05C3" w14:paraId="5DC1F7BD" w14:textId="77777777" w:rsidTr="00CB4B48">
        <w:tc>
          <w:tcPr>
            <w:tcW w:w="2250" w:type="dxa"/>
            <w:tcBorders>
              <w:top w:val="nil"/>
              <w:left w:val="nil"/>
              <w:bottom w:val="nil"/>
              <w:right w:val="nil"/>
            </w:tcBorders>
          </w:tcPr>
          <w:p w14:paraId="4AA0E3D3" w14:textId="77777777" w:rsidR="001F5025" w:rsidRPr="00CF05C3" w:rsidRDefault="001F5025" w:rsidP="0065457F">
            <w:pPr>
              <w:spacing w:line="280" w:lineRule="exact"/>
              <w:ind w:left="102" w:right="-18" w:hanging="102"/>
              <w:rPr>
                <w:rFonts w:ascii="Arial" w:hAnsi="Arial"/>
                <w:sz w:val="16"/>
                <w:szCs w:val="16"/>
              </w:rPr>
            </w:pPr>
            <w:r w:rsidRPr="00CF05C3">
              <w:rPr>
                <w:rFonts w:ascii="Arial" w:hAnsi="Arial"/>
                <w:sz w:val="16"/>
                <w:szCs w:val="16"/>
              </w:rPr>
              <w:t>Ananda Development Two</w:t>
            </w:r>
          </w:p>
        </w:tc>
        <w:tc>
          <w:tcPr>
            <w:tcW w:w="2880" w:type="dxa"/>
            <w:tcBorders>
              <w:top w:val="nil"/>
              <w:left w:val="nil"/>
              <w:bottom w:val="nil"/>
              <w:right w:val="nil"/>
            </w:tcBorders>
          </w:tcPr>
          <w:p w14:paraId="1950E3F5" w14:textId="77777777" w:rsidR="001F5025" w:rsidRPr="00CF05C3" w:rsidRDefault="001F5025" w:rsidP="0065457F">
            <w:pPr>
              <w:spacing w:line="280" w:lineRule="exact"/>
              <w:ind w:left="72" w:right="-108" w:hanging="72"/>
              <w:jc w:val="both"/>
              <w:rPr>
                <w:rFonts w:ascii="Arial" w:hAnsi="Arial"/>
                <w:sz w:val="16"/>
                <w:szCs w:val="16"/>
              </w:rPr>
            </w:pPr>
            <w:r w:rsidRPr="00CF05C3">
              <w:rPr>
                <w:rFonts w:ascii="Arial" w:hAnsi="Arial"/>
                <w:sz w:val="16"/>
                <w:szCs w:val="16"/>
              </w:rPr>
              <w:t>Development of real estate</w:t>
            </w:r>
          </w:p>
        </w:tc>
        <w:tc>
          <w:tcPr>
            <w:tcW w:w="1620" w:type="dxa"/>
            <w:tcBorders>
              <w:top w:val="nil"/>
              <w:left w:val="nil"/>
              <w:bottom w:val="nil"/>
              <w:right w:val="nil"/>
            </w:tcBorders>
          </w:tcPr>
          <w:p w14:paraId="4F45DA5C" w14:textId="77777777" w:rsidR="001F5025" w:rsidRPr="00CF05C3" w:rsidRDefault="001F5025" w:rsidP="0065457F">
            <w:pPr>
              <w:spacing w:line="28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14:paraId="45D6E9A4" w14:textId="7AB0A77E" w:rsidR="001F5025" w:rsidRPr="00CF05C3" w:rsidRDefault="001F5025" w:rsidP="0065457F">
            <w:pPr>
              <w:spacing w:line="280" w:lineRule="exact"/>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14:paraId="60CE19D5" w14:textId="3FBAAEE2" w:rsidR="001F5025" w:rsidRPr="00CF05C3" w:rsidRDefault="001F5025" w:rsidP="0065457F">
            <w:pPr>
              <w:spacing w:line="280" w:lineRule="exact"/>
              <w:jc w:val="right"/>
              <w:rPr>
                <w:rFonts w:ascii="Arial" w:hAnsi="Arial"/>
                <w:sz w:val="16"/>
                <w:szCs w:val="16"/>
              </w:rPr>
            </w:pPr>
            <w:r w:rsidRPr="00CF05C3">
              <w:rPr>
                <w:rFonts w:ascii="Arial" w:hAnsi="Arial"/>
                <w:sz w:val="16"/>
                <w:szCs w:val="16"/>
              </w:rPr>
              <w:t>100.00</w:t>
            </w:r>
          </w:p>
        </w:tc>
      </w:tr>
      <w:tr w:rsidR="001F5025" w:rsidRPr="00CF05C3" w14:paraId="4562E4C6" w14:textId="77777777" w:rsidTr="00CB4B48">
        <w:tc>
          <w:tcPr>
            <w:tcW w:w="2250" w:type="dxa"/>
            <w:tcBorders>
              <w:top w:val="nil"/>
              <w:left w:val="nil"/>
              <w:bottom w:val="nil"/>
              <w:right w:val="nil"/>
            </w:tcBorders>
          </w:tcPr>
          <w:p w14:paraId="7549F50F" w14:textId="77777777" w:rsidR="001F5025" w:rsidRPr="00CF05C3" w:rsidRDefault="001F5025" w:rsidP="0065457F">
            <w:pPr>
              <w:spacing w:line="280" w:lineRule="exact"/>
              <w:ind w:left="102" w:right="-18" w:hanging="102"/>
              <w:rPr>
                <w:rFonts w:ascii="Arial" w:hAnsi="Arial"/>
                <w:sz w:val="16"/>
                <w:szCs w:val="16"/>
              </w:rPr>
            </w:pPr>
            <w:r w:rsidRPr="00CF05C3">
              <w:rPr>
                <w:rFonts w:ascii="Arial" w:hAnsi="Arial"/>
                <w:sz w:val="16"/>
                <w:szCs w:val="16"/>
              </w:rPr>
              <w:tab/>
              <w:t>Co., Ltd.</w:t>
            </w:r>
          </w:p>
        </w:tc>
        <w:tc>
          <w:tcPr>
            <w:tcW w:w="2880" w:type="dxa"/>
            <w:tcBorders>
              <w:top w:val="nil"/>
              <w:left w:val="nil"/>
              <w:bottom w:val="nil"/>
              <w:right w:val="nil"/>
            </w:tcBorders>
          </w:tcPr>
          <w:p w14:paraId="314B33C4" w14:textId="77777777" w:rsidR="001F5025" w:rsidRPr="00CF05C3" w:rsidRDefault="001F5025" w:rsidP="0065457F">
            <w:pPr>
              <w:spacing w:line="280" w:lineRule="exact"/>
              <w:ind w:left="72" w:right="-108" w:hanging="72"/>
              <w:rPr>
                <w:rFonts w:ascii="Arial" w:hAnsi="Arial"/>
                <w:sz w:val="16"/>
                <w:szCs w:val="16"/>
              </w:rPr>
            </w:pPr>
            <w:r w:rsidRPr="00CF05C3">
              <w:rPr>
                <w:rFonts w:ascii="Arial" w:hAnsi="Arial"/>
                <w:sz w:val="16"/>
                <w:szCs w:val="16"/>
              </w:rPr>
              <w:tab/>
              <w:t>projects and property rental services</w:t>
            </w:r>
          </w:p>
        </w:tc>
        <w:tc>
          <w:tcPr>
            <w:tcW w:w="1620" w:type="dxa"/>
            <w:tcBorders>
              <w:top w:val="nil"/>
              <w:left w:val="nil"/>
              <w:bottom w:val="nil"/>
              <w:right w:val="nil"/>
            </w:tcBorders>
          </w:tcPr>
          <w:p w14:paraId="2D0DAEA9" w14:textId="77777777" w:rsidR="001F5025" w:rsidRPr="00CF05C3" w:rsidRDefault="001F5025" w:rsidP="0065457F">
            <w:pPr>
              <w:spacing w:line="280" w:lineRule="exact"/>
              <w:jc w:val="both"/>
              <w:rPr>
                <w:rFonts w:ascii="Arial" w:hAnsi="Arial"/>
                <w:sz w:val="16"/>
                <w:szCs w:val="16"/>
                <w:cs/>
                <w:lang w:val="th-TH"/>
              </w:rPr>
            </w:pPr>
          </w:p>
        </w:tc>
        <w:tc>
          <w:tcPr>
            <w:tcW w:w="1215" w:type="dxa"/>
            <w:tcBorders>
              <w:left w:val="nil"/>
              <w:right w:val="nil"/>
            </w:tcBorders>
            <w:shd w:val="clear" w:color="auto" w:fill="auto"/>
          </w:tcPr>
          <w:p w14:paraId="00F255AD" w14:textId="77777777" w:rsidR="001F5025" w:rsidRPr="00CF05C3" w:rsidRDefault="001F5025" w:rsidP="0065457F">
            <w:pPr>
              <w:spacing w:line="280" w:lineRule="exact"/>
              <w:jc w:val="right"/>
              <w:rPr>
                <w:rFonts w:ascii="Arial" w:hAnsi="Arial"/>
                <w:sz w:val="16"/>
                <w:szCs w:val="16"/>
                <w:cs/>
                <w:lang w:val="th-TH"/>
              </w:rPr>
            </w:pPr>
          </w:p>
        </w:tc>
        <w:tc>
          <w:tcPr>
            <w:tcW w:w="1215" w:type="dxa"/>
            <w:tcBorders>
              <w:left w:val="nil"/>
              <w:right w:val="nil"/>
            </w:tcBorders>
            <w:shd w:val="clear" w:color="auto" w:fill="auto"/>
          </w:tcPr>
          <w:p w14:paraId="6BCD7DE0" w14:textId="77777777" w:rsidR="001F5025" w:rsidRPr="00CF05C3" w:rsidRDefault="001F5025" w:rsidP="0065457F">
            <w:pPr>
              <w:spacing w:line="280" w:lineRule="exact"/>
              <w:jc w:val="right"/>
              <w:rPr>
                <w:rFonts w:ascii="Arial" w:hAnsi="Arial"/>
                <w:sz w:val="16"/>
                <w:szCs w:val="16"/>
                <w:cs/>
                <w:lang w:val="th-TH"/>
              </w:rPr>
            </w:pPr>
          </w:p>
        </w:tc>
      </w:tr>
      <w:tr w:rsidR="001F5025" w:rsidRPr="00CF05C3" w14:paraId="21E79359" w14:textId="77777777" w:rsidTr="00CB4B48">
        <w:tc>
          <w:tcPr>
            <w:tcW w:w="2250" w:type="dxa"/>
            <w:tcBorders>
              <w:top w:val="nil"/>
              <w:left w:val="nil"/>
              <w:bottom w:val="nil"/>
              <w:right w:val="nil"/>
            </w:tcBorders>
          </w:tcPr>
          <w:p w14:paraId="7DEF629B" w14:textId="77777777" w:rsidR="001F5025" w:rsidRPr="00CF05C3" w:rsidRDefault="001F5025" w:rsidP="0065457F">
            <w:pPr>
              <w:spacing w:line="280" w:lineRule="exact"/>
              <w:ind w:left="102" w:right="-18" w:hanging="102"/>
              <w:rPr>
                <w:rFonts w:ascii="Arial" w:hAnsi="Arial"/>
                <w:sz w:val="16"/>
                <w:szCs w:val="16"/>
              </w:rPr>
            </w:pPr>
            <w:r w:rsidRPr="00CF05C3">
              <w:rPr>
                <w:rFonts w:ascii="Arial" w:hAnsi="Arial"/>
                <w:sz w:val="16"/>
                <w:szCs w:val="16"/>
              </w:rPr>
              <w:t>Ananda Development One</w:t>
            </w:r>
          </w:p>
        </w:tc>
        <w:tc>
          <w:tcPr>
            <w:tcW w:w="2880" w:type="dxa"/>
            <w:tcBorders>
              <w:top w:val="nil"/>
              <w:left w:val="nil"/>
              <w:bottom w:val="nil"/>
              <w:right w:val="nil"/>
            </w:tcBorders>
          </w:tcPr>
          <w:p w14:paraId="63A6DCFA" w14:textId="77777777" w:rsidR="001F5025" w:rsidRPr="00CF05C3" w:rsidRDefault="001F5025" w:rsidP="0065457F">
            <w:pPr>
              <w:spacing w:line="280" w:lineRule="exact"/>
              <w:ind w:left="72" w:right="-108" w:hanging="72"/>
              <w:jc w:val="both"/>
              <w:rPr>
                <w:rFonts w:ascii="Arial" w:hAnsi="Arial"/>
                <w:sz w:val="16"/>
                <w:szCs w:val="16"/>
              </w:rPr>
            </w:pPr>
            <w:r w:rsidRPr="00CF05C3">
              <w:rPr>
                <w:rFonts w:ascii="Arial" w:hAnsi="Arial"/>
                <w:sz w:val="16"/>
                <w:szCs w:val="16"/>
              </w:rPr>
              <w:t>Development of real estate projects</w:t>
            </w:r>
          </w:p>
        </w:tc>
        <w:tc>
          <w:tcPr>
            <w:tcW w:w="1620" w:type="dxa"/>
            <w:tcBorders>
              <w:top w:val="nil"/>
              <w:left w:val="nil"/>
              <w:bottom w:val="nil"/>
              <w:right w:val="nil"/>
            </w:tcBorders>
          </w:tcPr>
          <w:p w14:paraId="137848A7" w14:textId="77777777" w:rsidR="001F5025" w:rsidRPr="00CF05C3" w:rsidRDefault="001F5025" w:rsidP="0065457F">
            <w:pPr>
              <w:spacing w:line="28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14:paraId="0887DC61" w14:textId="6616797E" w:rsidR="001F5025" w:rsidRPr="00CF05C3" w:rsidRDefault="001F5025" w:rsidP="0065457F">
            <w:pPr>
              <w:spacing w:line="280" w:lineRule="exact"/>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14:paraId="5F1E2112" w14:textId="17E62D87" w:rsidR="001F5025" w:rsidRPr="00CF05C3" w:rsidRDefault="001F5025" w:rsidP="0065457F">
            <w:pPr>
              <w:spacing w:line="280" w:lineRule="exact"/>
              <w:jc w:val="right"/>
              <w:rPr>
                <w:rFonts w:ascii="Arial" w:hAnsi="Arial"/>
                <w:sz w:val="16"/>
                <w:szCs w:val="16"/>
              </w:rPr>
            </w:pPr>
            <w:r w:rsidRPr="00CF05C3">
              <w:rPr>
                <w:rFonts w:ascii="Arial" w:hAnsi="Arial"/>
                <w:sz w:val="16"/>
                <w:szCs w:val="16"/>
              </w:rPr>
              <w:t>100.00</w:t>
            </w:r>
          </w:p>
        </w:tc>
      </w:tr>
      <w:tr w:rsidR="001F5025" w:rsidRPr="00CF05C3" w14:paraId="383B1743" w14:textId="77777777" w:rsidTr="00CB4B48">
        <w:tc>
          <w:tcPr>
            <w:tcW w:w="2250" w:type="dxa"/>
            <w:tcBorders>
              <w:top w:val="nil"/>
              <w:left w:val="nil"/>
              <w:bottom w:val="nil"/>
              <w:right w:val="nil"/>
            </w:tcBorders>
          </w:tcPr>
          <w:p w14:paraId="4C0C6EB6" w14:textId="77777777" w:rsidR="001F5025" w:rsidRPr="00CF05C3" w:rsidRDefault="001F5025" w:rsidP="0065457F">
            <w:pPr>
              <w:spacing w:line="280" w:lineRule="exact"/>
              <w:ind w:left="102" w:right="-18" w:hanging="102"/>
              <w:rPr>
                <w:rFonts w:ascii="Arial" w:hAnsi="Arial"/>
                <w:sz w:val="16"/>
                <w:szCs w:val="16"/>
              </w:rPr>
            </w:pPr>
            <w:r w:rsidRPr="00CF05C3">
              <w:rPr>
                <w:rFonts w:ascii="Arial" w:hAnsi="Arial"/>
                <w:sz w:val="16"/>
                <w:szCs w:val="16"/>
              </w:rPr>
              <w:tab/>
              <w:t>Co., Ltd.</w:t>
            </w:r>
          </w:p>
        </w:tc>
        <w:tc>
          <w:tcPr>
            <w:tcW w:w="2880" w:type="dxa"/>
            <w:tcBorders>
              <w:top w:val="nil"/>
              <w:left w:val="nil"/>
              <w:bottom w:val="nil"/>
              <w:right w:val="nil"/>
            </w:tcBorders>
          </w:tcPr>
          <w:p w14:paraId="14000A7F" w14:textId="77777777" w:rsidR="001F5025" w:rsidRPr="00CF05C3" w:rsidRDefault="001F5025" w:rsidP="0065457F">
            <w:pPr>
              <w:spacing w:line="280" w:lineRule="exact"/>
              <w:ind w:left="72" w:right="-108" w:hanging="72"/>
              <w:jc w:val="both"/>
              <w:rPr>
                <w:rFonts w:ascii="Arial" w:hAnsi="Arial"/>
                <w:sz w:val="16"/>
                <w:szCs w:val="16"/>
              </w:rPr>
            </w:pPr>
            <w:r w:rsidRPr="00CF05C3">
              <w:rPr>
                <w:rFonts w:ascii="Arial" w:hAnsi="Arial"/>
                <w:sz w:val="16"/>
                <w:szCs w:val="16"/>
              </w:rPr>
              <w:tab/>
            </w:r>
          </w:p>
        </w:tc>
        <w:tc>
          <w:tcPr>
            <w:tcW w:w="1620" w:type="dxa"/>
            <w:tcBorders>
              <w:top w:val="nil"/>
              <w:left w:val="nil"/>
              <w:bottom w:val="nil"/>
              <w:right w:val="nil"/>
            </w:tcBorders>
          </w:tcPr>
          <w:p w14:paraId="609F5D76" w14:textId="77777777" w:rsidR="001F5025" w:rsidRPr="00CF05C3" w:rsidRDefault="001F5025" w:rsidP="0065457F">
            <w:pPr>
              <w:spacing w:line="280" w:lineRule="exact"/>
              <w:jc w:val="both"/>
              <w:rPr>
                <w:rFonts w:ascii="Arial" w:hAnsi="Arial"/>
                <w:sz w:val="16"/>
                <w:szCs w:val="16"/>
                <w:cs/>
                <w:lang w:val="th-TH"/>
              </w:rPr>
            </w:pPr>
          </w:p>
        </w:tc>
        <w:tc>
          <w:tcPr>
            <w:tcW w:w="1215" w:type="dxa"/>
            <w:tcBorders>
              <w:left w:val="nil"/>
              <w:right w:val="nil"/>
            </w:tcBorders>
            <w:shd w:val="clear" w:color="auto" w:fill="auto"/>
          </w:tcPr>
          <w:p w14:paraId="5CD161F7" w14:textId="77777777" w:rsidR="001F5025" w:rsidRPr="00CF05C3" w:rsidRDefault="001F5025" w:rsidP="0065457F">
            <w:pPr>
              <w:spacing w:line="280" w:lineRule="exact"/>
              <w:jc w:val="right"/>
              <w:rPr>
                <w:rFonts w:ascii="Arial" w:hAnsi="Arial"/>
                <w:sz w:val="16"/>
                <w:szCs w:val="16"/>
                <w:cs/>
                <w:lang w:val="th-TH"/>
              </w:rPr>
            </w:pPr>
          </w:p>
        </w:tc>
        <w:tc>
          <w:tcPr>
            <w:tcW w:w="1215" w:type="dxa"/>
            <w:tcBorders>
              <w:left w:val="nil"/>
              <w:right w:val="nil"/>
            </w:tcBorders>
            <w:shd w:val="clear" w:color="auto" w:fill="auto"/>
          </w:tcPr>
          <w:p w14:paraId="67A8225C" w14:textId="77777777" w:rsidR="001F5025" w:rsidRPr="00CF05C3" w:rsidRDefault="001F5025" w:rsidP="0065457F">
            <w:pPr>
              <w:spacing w:line="280" w:lineRule="exact"/>
              <w:jc w:val="right"/>
              <w:rPr>
                <w:rFonts w:ascii="Arial" w:hAnsi="Arial"/>
                <w:sz w:val="16"/>
                <w:szCs w:val="16"/>
                <w:cs/>
                <w:lang w:val="th-TH"/>
              </w:rPr>
            </w:pPr>
          </w:p>
        </w:tc>
      </w:tr>
      <w:tr w:rsidR="001F5025" w:rsidRPr="00CF05C3" w14:paraId="644BA962" w14:textId="77777777" w:rsidTr="00CB4B48">
        <w:tc>
          <w:tcPr>
            <w:tcW w:w="2250" w:type="dxa"/>
            <w:tcBorders>
              <w:top w:val="nil"/>
              <w:left w:val="nil"/>
              <w:bottom w:val="nil"/>
              <w:right w:val="nil"/>
            </w:tcBorders>
          </w:tcPr>
          <w:p w14:paraId="4DF83823" w14:textId="77777777" w:rsidR="001F5025" w:rsidRPr="00CF05C3" w:rsidRDefault="001F5025" w:rsidP="0065457F">
            <w:pPr>
              <w:spacing w:line="280" w:lineRule="exact"/>
              <w:ind w:left="102" w:right="-108" w:hanging="102"/>
              <w:jc w:val="both"/>
              <w:rPr>
                <w:rFonts w:ascii="Arial" w:hAnsi="Arial"/>
                <w:sz w:val="16"/>
                <w:szCs w:val="16"/>
              </w:rPr>
            </w:pPr>
            <w:r w:rsidRPr="00CF05C3">
              <w:rPr>
                <w:rFonts w:ascii="Arial" w:hAnsi="Arial"/>
                <w:sz w:val="16"/>
                <w:szCs w:val="16"/>
              </w:rPr>
              <w:t>Blue Deck Co., Ltd.</w:t>
            </w:r>
          </w:p>
        </w:tc>
        <w:tc>
          <w:tcPr>
            <w:tcW w:w="2880" w:type="dxa"/>
            <w:tcBorders>
              <w:top w:val="nil"/>
              <w:left w:val="nil"/>
              <w:bottom w:val="nil"/>
              <w:right w:val="nil"/>
            </w:tcBorders>
          </w:tcPr>
          <w:p w14:paraId="468E658A" w14:textId="77777777" w:rsidR="001F5025" w:rsidRPr="00CF05C3" w:rsidRDefault="001F5025" w:rsidP="0065457F">
            <w:pPr>
              <w:spacing w:line="280" w:lineRule="exact"/>
              <w:jc w:val="both"/>
              <w:rPr>
                <w:rFonts w:ascii="Arial" w:hAnsi="Arial"/>
                <w:sz w:val="16"/>
                <w:szCs w:val="16"/>
                <w:cs/>
              </w:rPr>
            </w:pPr>
            <w:r w:rsidRPr="00CF05C3">
              <w:rPr>
                <w:rFonts w:ascii="Arial" w:hAnsi="Arial"/>
                <w:sz w:val="16"/>
                <w:szCs w:val="16"/>
              </w:rPr>
              <w:t>Development of real estate</w:t>
            </w:r>
          </w:p>
        </w:tc>
        <w:tc>
          <w:tcPr>
            <w:tcW w:w="1620" w:type="dxa"/>
            <w:tcBorders>
              <w:top w:val="nil"/>
              <w:left w:val="nil"/>
              <w:bottom w:val="nil"/>
              <w:right w:val="nil"/>
            </w:tcBorders>
          </w:tcPr>
          <w:p w14:paraId="5FDA3C44" w14:textId="77777777" w:rsidR="001F5025" w:rsidRPr="00CF05C3" w:rsidRDefault="001F5025" w:rsidP="0065457F">
            <w:pPr>
              <w:spacing w:line="28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14:paraId="5246F470" w14:textId="073FC632" w:rsidR="001F5025" w:rsidRPr="00CF05C3" w:rsidRDefault="001F5025" w:rsidP="0065457F">
            <w:pPr>
              <w:spacing w:line="280" w:lineRule="exact"/>
              <w:jc w:val="right"/>
              <w:rPr>
                <w:rFonts w:ascii="Arial" w:hAnsi="Arial"/>
                <w:sz w:val="16"/>
                <w:szCs w:val="16"/>
                <w:cs/>
              </w:rPr>
            </w:pPr>
            <w:r w:rsidRPr="00CF05C3">
              <w:rPr>
                <w:rFonts w:ascii="Arial" w:hAnsi="Arial"/>
                <w:sz w:val="16"/>
                <w:szCs w:val="16"/>
              </w:rPr>
              <w:t>100.00</w:t>
            </w:r>
          </w:p>
        </w:tc>
        <w:tc>
          <w:tcPr>
            <w:tcW w:w="1215" w:type="dxa"/>
            <w:tcBorders>
              <w:left w:val="nil"/>
              <w:right w:val="nil"/>
            </w:tcBorders>
            <w:shd w:val="clear" w:color="auto" w:fill="auto"/>
          </w:tcPr>
          <w:p w14:paraId="071C5092" w14:textId="21A230DE" w:rsidR="001F5025" w:rsidRPr="00CF05C3" w:rsidRDefault="001F5025" w:rsidP="0065457F">
            <w:pPr>
              <w:spacing w:line="280" w:lineRule="exact"/>
              <w:jc w:val="right"/>
              <w:rPr>
                <w:rFonts w:ascii="Arial" w:hAnsi="Arial"/>
                <w:sz w:val="16"/>
                <w:szCs w:val="16"/>
                <w:cs/>
              </w:rPr>
            </w:pPr>
            <w:r w:rsidRPr="00CF05C3">
              <w:rPr>
                <w:rFonts w:ascii="Arial" w:hAnsi="Arial"/>
                <w:sz w:val="16"/>
                <w:szCs w:val="16"/>
              </w:rPr>
              <w:t>100.00</w:t>
            </w:r>
          </w:p>
        </w:tc>
      </w:tr>
      <w:tr w:rsidR="001F5025" w:rsidRPr="00CF05C3" w14:paraId="55BA232D" w14:textId="77777777" w:rsidTr="00CB4B48">
        <w:tc>
          <w:tcPr>
            <w:tcW w:w="2250" w:type="dxa"/>
            <w:tcBorders>
              <w:top w:val="nil"/>
              <w:left w:val="nil"/>
              <w:bottom w:val="nil"/>
              <w:right w:val="nil"/>
            </w:tcBorders>
          </w:tcPr>
          <w:p w14:paraId="45AE0538" w14:textId="77777777" w:rsidR="001F5025" w:rsidRPr="00CF05C3" w:rsidRDefault="001F5025" w:rsidP="0065457F">
            <w:pPr>
              <w:spacing w:line="280" w:lineRule="exact"/>
              <w:ind w:left="102" w:right="-18" w:hanging="102"/>
              <w:jc w:val="both"/>
              <w:rPr>
                <w:rFonts w:ascii="Arial" w:hAnsi="Arial"/>
                <w:sz w:val="16"/>
                <w:szCs w:val="16"/>
                <w:cs/>
              </w:rPr>
            </w:pPr>
            <w:r w:rsidRPr="00CF05C3">
              <w:rPr>
                <w:rFonts w:ascii="Arial" w:hAnsi="Arial"/>
                <w:sz w:val="16"/>
                <w:szCs w:val="16"/>
              </w:rPr>
              <w:t>The Agent (Property Expert)</w:t>
            </w:r>
          </w:p>
        </w:tc>
        <w:tc>
          <w:tcPr>
            <w:tcW w:w="2880" w:type="dxa"/>
            <w:tcBorders>
              <w:top w:val="nil"/>
              <w:left w:val="nil"/>
              <w:bottom w:val="nil"/>
              <w:right w:val="nil"/>
            </w:tcBorders>
          </w:tcPr>
          <w:p w14:paraId="400B0F68" w14:textId="77777777" w:rsidR="001F5025" w:rsidRPr="00CF05C3" w:rsidRDefault="001F5025" w:rsidP="0065457F">
            <w:pPr>
              <w:spacing w:line="280" w:lineRule="exact"/>
              <w:ind w:left="72" w:right="-108" w:hanging="72"/>
              <w:jc w:val="both"/>
              <w:rPr>
                <w:rFonts w:ascii="Arial" w:hAnsi="Arial"/>
                <w:sz w:val="16"/>
                <w:szCs w:val="16"/>
              </w:rPr>
            </w:pPr>
            <w:r w:rsidRPr="00CF05C3">
              <w:rPr>
                <w:rFonts w:ascii="Arial" w:hAnsi="Arial"/>
                <w:sz w:val="16"/>
                <w:szCs w:val="16"/>
              </w:rPr>
              <w:t>Property agent for sale/purchase</w:t>
            </w:r>
          </w:p>
        </w:tc>
        <w:tc>
          <w:tcPr>
            <w:tcW w:w="1620" w:type="dxa"/>
            <w:tcBorders>
              <w:top w:val="nil"/>
              <w:left w:val="nil"/>
              <w:bottom w:val="nil"/>
              <w:right w:val="nil"/>
            </w:tcBorders>
          </w:tcPr>
          <w:p w14:paraId="035AEF5D" w14:textId="77777777" w:rsidR="001F5025" w:rsidRPr="00CF05C3" w:rsidRDefault="001F5025" w:rsidP="0065457F">
            <w:pPr>
              <w:spacing w:line="28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14:paraId="529D6973" w14:textId="34A32376" w:rsidR="001F5025" w:rsidRPr="00CF05C3" w:rsidRDefault="001F5025" w:rsidP="0065457F">
            <w:pPr>
              <w:spacing w:line="280" w:lineRule="exact"/>
              <w:jc w:val="right"/>
              <w:rPr>
                <w:rFonts w:ascii="Arial" w:hAnsi="Arial"/>
                <w:sz w:val="16"/>
                <w:szCs w:val="16"/>
                <w:cs/>
              </w:rPr>
            </w:pPr>
            <w:r w:rsidRPr="00CF05C3">
              <w:rPr>
                <w:rFonts w:ascii="Arial" w:hAnsi="Arial"/>
                <w:sz w:val="16"/>
                <w:szCs w:val="16"/>
              </w:rPr>
              <w:t>100.00</w:t>
            </w:r>
          </w:p>
        </w:tc>
        <w:tc>
          <w:tcPr>
            <w:tcW w:w="1215" w:type="dxa"/>
            <w:tcBorders>
              <w:left w:val="nil"/>
              <w:right w:val="nil"/>
            </w:tcBorders>
            <w:shd w:val="clear" w:color="auto" w:fill="auto"/>
          </w:tcPr>
          <w:p w14:paraId="7BE33020" w14:textId="4505D228" w:rsidR="001F5025" w:rsidRPr="00CF05C3" w:rsidRDefault="001F5025" w:rsidP="0065457F">
            <w:pPr>
              <w:spacing w:line="280" w:lineRule="exact"/>
              <w:jc w:val="right"/>
              <w:rPr>
                <w:rFonts w:ascii="Arial" w:hAnsi="Arial"/>
                <w:sz w:val="16"/>
                <w:szCs w:val="16"/>
                <w:cs/>
              </w:rPr>
            </w:pPr>
            <w:r w:rsidRPr="00CF05C3">
              <w:rPr>
                <w:rFonts w:ascii="Arial" w:hAnsi="Arial"/>
                <w:sz w:val="16"/>
                <w:szCs w:val="16"/>
              </w:rPr>
              <w:t>100.00</w:t>
            </w:r>
          </w:p>
        </w:tc>
      </w:tr>
      <w:tr w:rsidR="001F5025" w:rsidRPr="00CF05C3" w14:paraId="43E4B2F2" w14:textId="77777777" w:rsidTr="00CB4B48">
        <w:tc>
          <w:tcPr>
            <w:tcW w:w="2250" w:type="dxa"/>
            <w:tcBorders>
              <w:top w:val="nil"/>
              <w:left w:val="nil"/>
              <w:bottom w:val="nil"/>
              <w:right w:val="nil"/>
            </w:tcBorders>
          </w:tcPr>
          <w:p w14:paraId="60E45062" w14:textId="77777777" w:rsidR="001F5025" w:rsidRPr="00CF05C3" w:rsidRDefault="001F5025" w:rsidP="0065457F">
            <w:pPr>
              <w:spacing w:line="280" w:lineRule="exact"/>
              <w:ind w:left="102" w:right="-18" w:hanging="102"/>
              <w:jc w:val="both"/>
              <w:rPr>
                <w:rFonts w:ascii="Arial" w:hAnsi="Arial"/>
                <w:sz w:val="16"/>
                <w:szCs w:val="16"/>
              </w:rPr>
            </w:pPr>
            <w:r w:rsidRPr="00CF05C3">
              <w:rPr>
                <w:rFonts w:ascii="Arial" w:hAnsi="Arial"/>
                <w:sz w:val="16"/>
                <w:szCs w:val="16"/>
              </w:rPr>
              <w:tab/>
              <w:t>Co., Ltd.</w:t>
            </w:r>
          </w:p>
        </w:tc>
        <w:tc>
          <w:tcPr>
            <w:tcW w:w="2880" w:type="dxa"/>
            <w:tcBorders>
              <w:top w:val="nil"/>
              <w:left w:val="nil"/>
              <w:bottom w:val="nil"/>
              <w:right w:val="nil"/>
            </w:tcBorders>
          </w:tcPr>
          <w:p w14:paraId="31ECB40B" w14:textId="77777777" w:rsidR="001F5025" w:rsidRPr="00CF05C3" w:rsidRDefault="001F5025" w:rsidP="0065457F">
            <w:pPr>
              <w:spacing w:line="280" w:lineRule="exact"/>
              <w:ind w:left="72" w:right="-108" w:hanging="72"/>
              <w:jc w:val="both"/>
              <w:rPr>
                <w:rFonts w:ascii="Arial" w:hAnsi="Arial"/>
                <w:sz w:val="16"/>
                <w:szCs w:val="16"/>
              </w:rPr>
            </w:pPr>
            <w:r w:rsidRPr="00CF05C3">
              <w:rPr>
                <w:rFonts w:ascii="Arial" w:hAnsi="Arial"/>
                <w:sz w:val="16"/>
                <w:szCs w:val="16"/>
              </w:rPr>
              <w:tab/>
              <w:t>and procurement of lessees</w:t>
            </w:r>
          </w:p>
        </w:tc>
        <w:tc>
          <w:tcPr>
            <w:tcW w:w="1620" w:type="dxa"/>
            <w:tcBorders>
              <w:top w:val="nil"/>
              <w:left w:val="nil"/>
              <w:bottom w:val="nil"/>
              <w:right w:val="nil"/>
            </w:tcBorders>
          </w:tcPr>
          <w:p w14:paraId="60C3C7CF" w14:textId="77777777" w:rsidR="001F5025" w:rsidRPr="00CF05C3" w:rsidRDefault="001F5025" w:rsidP="0065457F">
            <w:pPr>
              <w:spacing w:line="280" w:lineRule="exact"/>
              <w:jc w:val="both"/>
              <w:rPr>
                <w:rFonts w:ascii="Arial" w:hAnsi="Arial"/>
                <w:sz w:val="16"/>
                <w:szCs w:val="16"/>
                <w:cs/>
                <w:lang w:val="th-TH"/>
              </w:rPr>
            </w:pPr>
          </w:p>
        </w:tc>
        <w:tc>
          <w:tcPr>
            <w:tcW w:w="1215" w:type="dxa"/>
            <w:tcBorders>
              <w:left w:val="nil"/>
              <w:right w:val="nil"/>
            </w:tcBorders>
            <w:shd w:val="clear" w:color="auto" w:fill="auto"/>
          </w:tcPr>
          <w:p w14:paraId="51D54AC8" w14:textId="77777777" w:rsidR="001F5025" w:rsidRPr="00CF05C3" w:rsidRDefault="001F5025" w:rsidP="0065457F">
            <w:pPr>
              <w:spacing w:line="280" w:lineRule="exact"/>
              <w:jc w:val="right"/>
              <w:rPr>
                <w:rFonts w:ascii="Arial" w:hAnsi="Arial"/>
                <w:sz w:val="16"/>
                <w:szCs w:val="16"/>
                <w:cs/>
                <w:lang w:val="th-TH"/>
              </w:rPr>
            </w:pPr>
          </w:p>
        </w:tc>
        <w:tc>
          <w:tcPr>
            <w:tcW w:w="1215" w:type="dxa"/>
            <w:tcBorders>
              <w:left w:val="nil"/>
              <w:right w:val="nil"/>
            </w:tcBorders>
            <w:shd w:val="clear" w:color="auto" w:fill="auto"/>
          </w:tcPr>
          <w:p w14:paraId="7EA2BAC9" w14:textId="77777777" w:rsidR="001F5025" w:rsidRPr="00CF05C3" w:rsidRDefault="001F5025" w:rsidP="0065457F">
            <w:pPr>
              <w:spacing w:line="280" w:lineRule="exact"/>
              <w:jc w:val="right"/>
              <w:rPr>
                <w:rFonts w:ascii="Arial" w:hAnsi="Arial"/>
                <w:sz w:val="16"/>
                <w:szCs w:val="16"/>
                <w:cs/>
                <w:lang w:val="th-TH"/>
              </w:rPr>
            </w:pPr>
          </w:p>
        </w:tc>
      </w:tr>
      <w:tr w:rsidR="001F5025" w:rsidRPr="00CF05C3" w14:paraId="3B6D702E" w14:textId="77777777" w:rsidTr="00CB4B48">
        <w:tc>
          <w:tcPr>
            <w:tcW w:w="2250" w:type="dxa"/>
            <w:tcBorders>
              <w:top w:val="nil"/>
              <w:left w:val="nil"/>
              <w:bottom w:val="nil"/>
              <w:right w:val="nil"/>
            </w:tcBorders>
          </w:tcPr>
          <w:p w14:paraId="37B1C68E" w14:textId="77777777" w:rsidR="001F5025" w:rsidRPr="00CF05C3" w:rsidRDefault="001F5025" w:rsidP="0065457F">
            <w:pPr>
              <w:spacing w:line="280" w:lineRule="exact"/>
              <w:ind w:left="102" w:right="-108" w:hanging="102"/>
              <w:jc w:val="both"/>
              <w:rPr>
                <w:rFonts w:ascii="Arial" w:hAnsi="Arial"/>
                <w:sz w:val="16"/>
                <w:szCs w:val="16"/>
              </w:rPr>
            </w:pPr>
            <w:r w:rsidRPr="00CF05C3">
              <w:rPr>
                <w:rFonts w:ascii="Arial" w:hAnsi="Arial"/>
                <w:sz w:val="16"/>
                <w:szCs w:val="16"/>
              </w:rPr>
              <w:t>The Works Community</w:t>
            </w:r>
          </w:p>
        </w:tc>
        <w:tc>
          <w:tcPr>
            <w:tcW w:w="2880" w:type="dxa"/>
            <w:tcBorders>
              <w:top w:val="nil"/>
              <w:left w:val="nil"/>
              <w:bottom w:val="nil"/>
              <w:right w:val="nil"/>
            </w:tcBorders>
          </w:tcPr>
          <w:p w14:paraId="3A1B0ADB" w14:textId="77777777" w:rsidR="001F5025" w:rsidRPr="00CF05C3" w:rsidRDefault="001F5025" w:rsidP="0065457F">
            <w:pPr>
              <w:spacing w:line="280" w:lineRule="exact"/>
              <w:ind w:left="72" w:right="-108" w:hanging="72"/>
              <w:jc w:val="both"/>
              <w:rPr>
                <w:rFonts w:ascii="Arial" w:hAnsi="Arial"/>
                <w:sz w:val="16"/>
                <w:szCs w:val="16"/>
              </w:rPr>
            </w:pPr>
            <w:r w:rsidRPr="00CF05C3">
              <w:rPr>
                <w:rFonts w:ascii="Arial" w:hAnsi="Arial"/>
                <w:sz w:val="16"/>
                <w:szCs w:val="16"/>
              </w:rPr>
              <w:t>Management of juristic person</w:t>
            </w:r>
          </w:p>
        </w:tc>
        <w:tc>
          <w:tcPr>
            <w:tcW w:w="1620" w:type="dxa"/>
            <w:tcBorders>
              <w:top w:val="nil"/>
              <w:left w:val="nil"/>
              <w:bottom w:val="nil"/>
              <w:right w:val="nil"/>
            </w:tcBorders>
          </w:tcPr>
          <w:p w14:paraId="3A7C4229" w14:textId="77777777" w:rsidR="001F5025" w:rsidRPr="00CF05C3" w:rsidRDefault="001F5025" w:rsidP="0065457F">
            <w:pPr>
              <w:spacing w:line="28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14:paraId="4C02E720" w14:textId="719441A7" w:rsidR="001F5025" w:rsidRPr="00CF05C3" w:rsidRDefault="001F5025" w:rsidP="0065457F">
            <w:pPr>
              <w:spacing w:line="280" w:lineRule="exact"/>
              <w:jc w:val="right"/>
              <w:rPr>
                <w:rFonts w:ascii="Arial" w:hAnsi="Arial"/>
                <w:sz w:val="16"/>
                <w:szCs w:val="16"/>
              </w:rPr>
            </w:pPr>
            <w:r w:rsidRPr="00CF05C3">
              <w:rPr>
                <w:rFonts w:ascii="Arial" w:hAnsi="Arial"/>
                <w:sz w:val="16"/>
                <w:szCs w:val="16"/>
              </w:rPr>
              <w:t>99.98</w:t>
            </w:r>
          </w:p>
        </w:tc>
        <w:tc>
          <w:tcPr>
            <w:tcW w:w="1215" w:type="dxa"/>
            <w:tcBorders>
              <w:left w:val="nil"/>
              <w:right w:val="nil"/>
            </w:tcBorders>
            <w:shd w:val="clear" w:color="auto" w:fill="auto"/>
          </w:tcPr>
          <w:p w14:paraId="2669945D" w14:textId="6923A23B" w:rsidR="001F5025" w:rsidRPr="00CF05C3" w:rsidRDefault="001F5025" w:rsidP="0065457F">
            <w:pPr>
              <w:spacing w:line="280" w:lineRule="exact"/>
              <w:jc w:val="right"/>
              <w:rPr>
                <w:rFonts w:ascii="Arial" w:hAnsi="Arial"/>
                <w:sz w:val="16"/>
                <w:szCs w:val="16"/>
              </w:rPr>
            </w:pPr>
            <w:r w:rsidRPr="00CF05C3">
              <w:rPr>
                <w:rFonts w:ascii="Arial" w:hAnsi="Arial"/>
                <w:sz w:val="16"/>
                <w:szCs w:val="16"/>
              </w:rPr>
              <w:t>99.98</w:t>
            </w:r>
          </w:p>
        </w:tc>
      </w:tr>
      <w:tr w:rsidR="001F5025" w:rsidRPr="00CF05C3" w14:paraId="1DDCE02C" w14:textId="77777777" w:rsidTr="00CB4B48">
        <w:tc>
          <w:tcPr>
            <w:tcW w:w="2250" w:type="dxa"/>
            <w:tcBorders>
              <w:top w:val="nil"/>
              <w:left w:val="nil"/>
              <w:bottom w:val="nil"/>
              <w:right w:val="nil"/>
            </w:tcBorders>
          </w:tcPr>
          <w:p w14:paraId="7075579F" w14:textId="77777777" w:rsidR="001F5025" w:rsidRPr="00CF05C3" w:rsidRDefault="001F5025" w:rsidP="0065457F">
            <w:pPr>
              <w:spacing w:line="280" w:lineRule="exact"/>
              <w:ind w:left="102" w:right="-108" w:hanging="102"/>
              <w:rPr>
                <w:rFonts w:ascii="Arial" w:hAnsi="Arial"/>
                <w:sz w:val="16"/>
                <w:szCs w:val="16"/>
              </w:rPr>
            </w:pPr>
            <w:r w:rsidRPr="00CF05C3">
              <w:rPr>
                <w:rFonts w:ascii="Arial" w:hAnsi="Arial"/>
                <w:sz w:val="16"/>
                <w:szCs w:val="16"/>
              </w:rPr>
              <w:tab/>
              <w:t>Management Co., Ltd.</w:t>
            </w:r>
          </w:p>
        </w:tc>
        <w:tc>
          <w:tcPr>
            <w:tcW w:w="2880" w:type="dxa"/>
            <w:tcBorders>
              <w:top w:val="nil"/>
              <w:left w:val="nil"/>
              <w:bottom w:val="nil"/>
              <w:right w:val="nil"/>
            </w:tcBorders>
          </w:tcPr>
          <w:p w14:paraId="60AF5077" w14:textId="77777777" w:rsidR="001F5025" w:rsidRPr="00CF05C3" w:rsidRDefault="001F5025" w:rsidP="0065457F">
            <w:pPr>
              <w:spacing w:line="280" w:lineRule="exact"/>
              <w:ind w:left="72" w:right="-108" w:hanging="72"/>
              <w:jc w:val="both"/>
              <w:rPr>
                <w:rFonts w:ascii="Arial" w:hAnsi="Arial"/>
                <w:sz w:val="16"/>
                <w:szCs w:val="16"/>
              </w:rPr>
            </w:pPr>
            <w:r w:rsidRPr="00CF05C3">
              <w:rPr>
                <w:rFonts w:ascii="Arial" w:hAnsi="Arial"/>
                <w:sz w:val="16"/>
                <w:szCs w:val="16"/>
              </w:rPr>
              <w:tab/>
            </w:r>
          </w:p>
        </w:tc>
        <w:tc>
          <w:tcPr>
            <w:tcW w:w="1620" w:type="dxa"/>
            <w:tcBorders>
              <w:top w:val="nil"/>
              <w:left w:val="nil"/>
              <w:bottom w:val="nil"/>
              <w:right w:val="nil"/>
            </w:tcBorders>
          </w:tcPr>
          <w:p w14:paraId="40AEE00A" w14:textId="77777777" w:rsidR="001F5025" w:rsidRPr="00CF05C3" w:rsidRDefault="001F5025" w:rsidP="0065457F">
            <w:pPr>
              <w:spacing w:line="280" w:lineRule="exact"/>
              <w:jc w:val="both"/>
              <w:rPr>
                <w:rFonts w:ascii="Arial" w:hAnsi="Arial"/>
                <w:sz w:val="16"/>
                <w:szCs w:val="16"/>
                <w:cs/>
                <w:lang w:val="th-TH"/>
              </w:rPr>
            </w:pPr>
          </w:p>
        </w:tc>
        <w:tc>
          <w:tcPr>
            <w:tcW w:w="1215" w:type="dxa"/>
            <w:tcBorders>
              <w:left w:val="nil"/>
              <w:right w:val="nil"/>
            </w:tcBorders>
            <w:shd w:val="clear" w:color="auto" w:fill="auto"/>
          </w:tcPr>
          <w:p w14:paraId="0FD5AE50" w14:textId="77777777" w:rsidR="001F5025" w:rsidRPr="00CF05C3" w:rsidRDefault="001F5025" w:rsidP="0065457F">
            <w:pPr>
              <w:spacing w:line="280" w:lineRule="exact"/>
              <w:jc w:val="right"/>
              <w:rPr>
                <w:rFonts w:ascii="Arial" w:hAnsi="Arial"/>
                <w:sz w:val="16"/>
                <w:szCs w:val="16"/>
                <w:cs/>
              </w:rPr>
            </w:pPr>
          </w:p>
        </w:tc>
        <w:tc>
          <w:tcPr>
            <w:tcW w:w="1215" w:type="dxa"/>
            <w:tcBorders>
              <w:left w:val="nil"/>
              <w:right w:val="nil"/>
            </w:tcBorders>
            <w:shd w:val="clear" w:color="auto" w:fill="auto"/>
          </w:tcPr>
          <w:p w14:paraId="138CDBE7" w14:textId="77777777" w:rsidR="001F5025" w:rsidRPr="00CF05C3" w:rsidRDefault="001F5025" w:rsidP="0065457F">
            <w:pPr>
              <w:spacing w:line="280" w:lineRule="exact"/>
              <w:jc w:val="right"/>
              <w:rPr>
                <w:rFonts w:ascii="Arial" w:hAnsi="Arial"/>
                <w:sz w:val="16"/>
                <w:szCs w:val="16"/>
                <w:cs/>
              </w:rPr>
            </w:pPr>
          </w:p>
        </w:tc>
      </w:tr>
      <w:tr w:rsidR="001F5025" w:rsidRPr="00CF05C3" w14:paraId="65C6A4D5" w14:textId="77777777" w:rsidTr="00CB4B48">
        <w:tc>
          <w:tcPr>
            <w:tcW w:w="2250" w:type="dxa"/>
            <w:tcBorders>
              <w:top w:val="nil"/>
              <w:left w:val="nil"/>
              <w:bottom w:val="nil"/>
              <w:right w:val="nil"/>
            </w:tcBorders>
          </w:tcPr>
          <w:p w14:paraId="5AFBF2A5" w14:textId="77777777" w:rsidR="001F5025" w:rsidRPr="00CF05C3" w:rsidRDefault="001F5025" w:rsidP="0065457F">
            <w:pPr>
              <w:spacing w:line="280" w:lineRule="exact"/>
              <w:ind w:left="102" w:right="-18" w:hanging="102"/>
              <w:rPr>
                <w:rFonts w:ascii="Arial" w:hAnsi="Arial"/>
                <w:sz w:val="16"/>
                <w:szCs w:val="16"/>
              </w:rPr>
            </w:pPr>
            <w:r w:rsidRPr="00CF05C3">
              <w:rPr>
                <w:rFonts w:ascii="Arial" w:hAnsi="Arial"/>
                <w:sz w:val="16"/>
                <w:szCs w:val="16"/>
              </w:rPr>
              <w:t xml:space="preserve">Helix Co., Ltd. </w:t>
            </w:r>
          </w:p>
        </w:tc>
        <w:tc>
          <w:tcPr>
            <w:tcW w:w="2880" w:type="dxa"/>
            <w:tcBorders>
              <w:top w:val="nil"/>
              <w:left w:val="nil"/>
              <w:bottom w:val="nil"/>
              <w:right w:val="nil"/>
            </w:tcBorders>
          </w:tcPr>
          <w:p w14:paraId="0E9893E3" w14:textId="183A83C9" w:rsidR="001F5025" w:rsidRPr="00CF05C3" w:rsidRDefault="00255A15" w:rsidP="0065457F">
            <w:pPr>
              <w:spacing w:line="280" w:lineRule="exact"/>
              <w:ind w:left="72" w:right="-108" w:hanging="72"/>
              <w:rPr>
                <w:rFonts w:ascii="Arial" w:hAnsi="Arial"/>
                <w:sz w:val="16"/>
                <w:szCs w:val="16"/>
              </w:rPr>
            </w:pPr>
            <w:r>
              <w:rPr>
                <w:rFonts w:ascii="Arial" w:hAnsi="Arial"/>
                <w:sz w:val="16"/>
                <w:szCs w:val="16"/>
              </w:rPr>
              <w:t>Construction, d</w:t>
            </w:r>
            <w:r w:rsidR="001F5025" w:rsidRPr="00CF05C3">
              <w:rPr>
                <w:rFonts w:ascii="Arial" w:hAnsi="Arial"/>
                <w:sz w:val="16"/>
                <w:szCs w:val="16"/>
              </w:rPr>
              <w:t xml:space="preserve">evelopment of real estate </w:t>
            </w:r>
            <w:r w:rsidR="001F5025">
              <w:rPr>
                <w:rFonts w:ascii="Arial" w:hAnsi="Arial"/>
                <w:sz w:val="16"/>
                <w:szCs w:val="16"/>
              </w:rPr>
              <w:t>projects and management of real estate development</w:t>
            </w:r>
            <w:r w:rsidR="001F5025" w:rsidRPr="00CF05C3">
              <w:rPr>
                <w:rFonts w:ascii="Arial" w:hAnsi="Arial"/>
                <w:sz w:val="16"/>
                <w:szCs w:val="16"/>
              </w:rPr>
              <w:t xml:space="preserve"> </w:t>
            </w:r>
          </w:p>
        </w:tc>
        <w:tc>
          <w:tcPr>
            <w:tcW w:w="1620" w:type="dxa"/>
            <w:tcBorders>
              <w:top w:val="nil"/>
              <w:left w:val="nil"/>
              <w:bottom w:val="nil"/>
              <w:right w:val="nil"/>
            </w:tcBorders>
          </w:tcPr>
          <w:p w14:paraId="0E6E2D2E" w14:textId="77777777" w:rsidR="001F5025" w:rsidRPr="00CF05C3" w:rsidRDefault="001F5025" w:rsidP="0065457F">
            <w:pPr>
              <w:spacing w:line="280" w:lineRule="exact"/>
              <w:jc w:val="center"/>
              <w:rPr>
                <w:rFonts w:ascii="Arial" w:hAnsi="Arial"/>
                <w:sz w:val="16"/>
                <w:szCs w:val="16"/>
                <w:cs/>
              </w:rPr>
            </w:pPr>
            <w:r w:rsidRPr="00CF05C3">
              <w:rPr>
                <w:rFonts w:ascii="Arial" w:hAnsi="Arial"/>
                <w:sz w:val="16"/>
                <w:szCs w:val="16"/>
              </w:rPr>
              <w:t>Thailand</w:t>
            </w:r>
          </w:p>
        </w:tc>
        <w:tc>
          <w:tcPr>
            <w:tcW w:w="1215" w:type="dxa"/>
            <w:tcBorders>
              <w:left w:val="nil"/>
              <w:bottom w:val="nil"/>
              <w:right w:val="nil"/>
            </w:tcBorders>
            <w:shd w:val="clear" w:color="auto" w:fill="auto"/>
          </w:tcPr>
          <w:p w14:paraId="33C7FCA7" w14:textId="5FA79110" w:rsidR="001F5025" w:rsidRPr="00CF05C3" w:rsidRDefault="001F5025" w:rsidP="0065457F">
            <w:pPr>
              <w:spacing w:line="280" w:lineRule="exact"/>
              <w:jc w:val="right"/>
              <w:rPr>
                <w:rFonts w:ascii="Arial" w:hAnsi="Arial"/>
                <w:sz w:val="16"/>
                <w:szCs w:val="16"/>
              </w:rPr>
            </w:pPr>
            <w:r w:rsidRPr="00CF05C3">
              <w:rPr>
                <w:rFonts w:ascii="Arial" w:hAnsi="Arial"/>
                <w:sz w:val="16"/>
                <w:szCs w:val="16"/>
              </w:rPr>
              <w:t>100.00</w:t>
            </w:r>
          </w:p>
        </w:tc>
        <w:tc>
          <w:tcPr>
            <w:tcW w:w="1215" w:type="dxa"/>
            <w:tcBorders>
              <w:left w:val="nil"/>
              <w:bottom w:val="nil"/>
              <w:right w:val="nil"/>
            </w:tcBorders>
            <w:shd w:val="clear" w:color="auto" w:fill="auto"/>
          </w:tcPr>
          <w:p w14:paraId="1A345C53" w14:textId="1A6B62AA" w:rsidR="001F5025" w:rsidRPr="00CF05C3" w:rsidRDefault="001F5025" w:rsidP="0065457F">
            <w:pPr>
              <w:spacing w:line="280" w:lineRule="exact"/>
              <w:jc w:val="right"/>
              <w:rPr>
                <w:rFonts w:ascii="Arial" w:hAnsi="Arial"/>
                <w:sz w:val="16"/>
                <w:szCs w:val="16"/>
              </w:rPr>
            </w:pPr>
            <w:r w:rsidRPr="00CF05C3">
              <w:rPr>
                <w:rFonts w:ascii="Arial" w:hAnsi="Arial"/>
                <w:sz w:val="16"/>
                <w:szCs w:val="16"/>
              </w:rPr>
              <w:t>100.00</w:t>
            </w:r>
          </w:p>
        </w:tc>
      </w:tr>
      <w:tr w:rsidR="001F5025" w:rsidRPr="00CF05C3" w14:paraId="6B7F4AAD" w14:textId="77777777" w:rsidTr="00CB4B48">
        <w:trPr>
          <w:trHeight w:val="80"/>
        </w:trPr>
        <w:tc>
          <w:tcPr>
            <w:tcW w:w="2250" w:type="dxa"/>
            <w:tcBorders>
              <w:top w:val="nil"/>
              <w:left w:val="nil"/>
              <w:bottom w:val="nil"/>
              <w:right w:val="nil"/>
            </w:tcBorders>
          </w:tcPr>
          <w:p w14:paraId="10AE6090" w14:textId="77777777" w:rsidR="001F5025" w:rsidRPr="00CF05C3" w:rsidRDefault="001F5025" w:rsidP="0065457F">
            <w:pPr>
              <w:spacing w:line="280" w:lineRule="exact"/>
              <w:ind w:left="102" w:right="-18" w:hanging="102"/>
              <w:rPr>
                <w:rFonts w:ascii="Arial" w:hAnsi="Arial"/>
                <w:sz w:val="16"/>
                <w:szCs w:val="16"/>
              </w:rPr>
            </w:pPr>
            <w:r w:rsidRPr="00CF05C3">
              <w:rPr>
                <w:rFonts w:ascii="Arial" w:hAnsi="Arial"/>
                <w:sz w:val="16"/>
                <w:szCs w:val="16"/>
              </w:rPr>
              <w:t>Ideo Condo One Co., Ltd.</w:t>
            </w:r>
          </w:p>
        </w:tc>
        <w:tc>
          <w:tcPr>
            <w:tcW w:w="2880" w:type="dxa"/>
            <w:tcBorders>
              <w:top w:val="nil"/>
              <w:left w:val="nil"/>
              <w:bottom w:val="nil"/>
              <w:right w:val="nil"/>
            </w:tcBorders>
          </w:tcPr>
          <w:p w14:paraId="0CBB3E58" w14:textId="77777777" w:rsidR="001F5025" w:rsidRPr="00CF05C3" w:rsidRDefault="001F5025" w:rsidP="0065457F">
            <w:pPr>
              <w:spacing w:line="280" w:lineRule="exact"/>
              <w:ind w:left="72" w:right="-108" w:hanging="72"/>
              <w:jc w:val="both"/>
              <w:rPr>
                <w:rFonts w:ascii="Arial" w:hAnsi="Arial"/>
                <w:sz w:val="16"/>
                <w:szCs w:val="16"/>
              </w:rPr>
            </w:pPr>
            <w:r w:rsidRPr="00CF05C3">
              <w:rPr>
                <w:rFonts w:ascii="Arial" w:hAnsi="Arial"/>
                <w:sz w:val="16"/>
                <w:szCs w:val="16"/>
              </w:rPr>
              <w:t>Media production</w:t>
            </w:r>
          </w:p>
        </w:tc>
        <w:tc>
          <w:tcPr>
            <w:tcW w:w="1620" w:type="dxa"/>
            <w:tcBorders>
              <w:top w:val="nil"/>
              <w:left w:val="nil"/>
              <w:bottom w:val="nil"/>
              <w:right w:val="nil"/>
            </w:tcBorders>
          </w:tcPr>
          <w:p w14:paraId="06537B22" w14:textId="77777777" w:rsidR="001F5025" w:rsidRPr="00CF05C3" w:rsidRDefault="001F5025" w:rsidP="0065457F">
            <w:pPr>
              <w:spacing w:line="28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14:paraId="4BA76D91" w14:textId="3B991354" w:rsidR="001F5025" w:rsidRPr="00CF05C3" w:rsidRDefault="001F5025" w:rsidP="0065457F">
            <w:pPr>
              <w:spacing w:line="280" w:lineRule="exact"/>
              <w:jc w:val="right"/>
              <w:rPr>
                <w:rFonts w:ascii="Arial" w:hAnsi="Arial"/>
                <w:sz w:val="16"/>
                <w:szCs w:val="16"/>
              </w:rPr>
            </w:pPr>
            <w:r w:rsidRPr="00CF05C3">
              <w:rPr>
                <w:rFonts w:ascii="Arial" w:hAnsi="Arial"/>
                <w:sz w:val="16"/>
                <w:szCs w:val="16"/>
              </w:rPr>
              <w:t>99.80</w:t>
            </w:r>
          </w:p>
        </w:tc>
        <w:tc>
          <w:tcPr>
            <w:tcW w:w="1215" w:type="dxa"/>
            <w:tcBorders>
              <w:left w:val="nil"/>
              <w:right w:val="nil"/>
            </w:tcBorders>
            <w:shd w:val="clear" w:color="auto" w:fill="auto"/>
          </w:tcPr>
          <w:p w14:paraId="71231F93" w14:textId="485742EE" w:rsidR="001F5025" w:rsidRPr="00CF05C3" w:rsidRDefault="001F5025" w:rsidP="0065457F">
            <w:pPr>
              <w:spacing w:line="280" w:lineRule="exact"/>
              <w:jc w:val="right"/>
              <w:rPr>
                <w:rFonts w:ascii="Arial" w:hAnsi="Arial"/>
                <w:sz w:val="16"/>
                <w:szCs w:val="16"/>
              </w:rPr>
            </w:pPr>
            <w:r w:rsidRPr="00CF05C3">
              <w:rPr>
                <w:rFonts w:ascii="Arial" w:hAnsi="Arial"/>
                <w:sz w:val="16"/>
                <w:szCs w:val="16"/>
              </w:rPr>
              <w:t>99.80</w:t>
            </w:r>
          </w:p>
        </w:tc>
      </w:tr>
      <w:tr w:rsidR="001F5025" w:rsidRPr="00CF05C3" w14:paraId="601BD8E7" w14:textId="77777777" w:rsidTr="00CB4B48">
        <w:tc>
          <w:tcPr>
            <w:tcW w:w="2250" w:type="dxa"/>
            <w:tcBorders>
              <w:top w:val="nil"/>
              <w:left w:val="nil"/>
              <w:bottom w:val="nil"/>
              <w:right w:val="nil"/>
            </w:tcBorders>
          </w:tcPr>
          <w:p w14:paraId="0D60CDDB" w14:textId="77777777" w:rsidR="001F5025" w:rsidRPr="00CF05C3" w:rsidRDefault="001F5025" w:rsidP="0065457F">
            <w:pPr>
              <w:spacing w:line="280" w:lineRule="exact"/>
              <w:ind w:left="102" w:right="-18" w:hanging="102"/>
              <w:rPr>
                <w:rFonts w:ascii="Arial" w:hAnsi="Arial"/>
                <w:sz w:val="16"/>
                <w:szCs w:val="16"/>
              </w:rPr>
            </w:pPr>
            <w:r w:rsidRPr="00CF05C3">
              <w:rPr>
                <w:rFonts w:ascii="Arial" w:hAnsi="Arial"/>
                <w:sz w:val="16"/>
                <w:szCs w:val="16"/>
              </w:rPr>
              <w:t>JV-Co1 Co., Ltd.</w:t>
            </w:r>
          </w:p>
        </w:tc>
        <w:tc>
          <w:tcPr>
            <w:tcW w:w="2880" w:type="dxa"/>
            <w:tcBorders>
              <w:top w:val="nil"/>
              <w:left w:val="nil"/>
              <w:bottom w:val="nil"/>
              <w:right w:val="nil"/>
            </w:tcBorders>
          </w:tcPr>
          <w:p w14:paraId="55C5F98A" w14:textId="77777777" w:rsidR="001F5025" w:rsidRPr="00CF05C3" w:rsidRDefault="001F5025" w:rsidP="0065457F">
            <w:pPr>
              <w:spacing w:line="280" w:lineRule="exact"/>
              <w:ind w:left="72" w:right="-108" w:hanging="72"/>
              <w:jc w:val="both"/>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14:paraId="2702F8B4" w14:textId="77777777" w:rsidR="001F5025" w:rsidRPr="00CF05C3" w:rsidRDefault="001F5025" w:rsidP="0065457F">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14:paraId="380BD580" w14:textId="7A875999" w:rsidR="001F5025" w:rsidRPr="00CF05C3" w:rsidRDefault="001F5025" w:rsidP="0065457F">
            <w:pPr>
              <w:spacing w:line="280" w:lineRule="exact"/>
              <w:jc w:val="right"/>
              <w:rPr>
                <w:rFonts w:ascii="Arial" w:hAnsi="Arial"/>
                <w:sz w:val="16"/>
                <w:szCs w:val="16"/>
              </w:rPr>
            </w:pPr>
            <w:r w:rsidRPr="00CF05C3">
              <w:rPr>
                <w:rFonts w:ascii="Arial" w:hAnsi="Arial"/>
                <w:sz w:val="16"/>
                <w:szCs w:val="16"/>
              </w:rPr>
              <w:t>99.80</w:t>
            </w:r>
          </w:p>
        </w:tc>
        <w:tc>
          <w:tcPr>
            <w:tcW w:w="1215" w:type="dxa"/>
            <w:tcBorders>
              <w:left w:val="nil"/>
              <w:right w:val="nil"/>
            </w:tcBorders>
            <w:shd w:val="clear" w:color="auto" w:fill="auto"/>
          </w:tcPr>
          <w:p w14:paraId="390A6D9C" w14:textId="281104AD" w:rsidR="001F5025" w:rsidRPr="00CF05C3" w:rsidRDefault="001F5025" w:rsidP="0065457F">
            <w:pPr>
              <w:spacing w:line="280" w:lineRule="exact"/>
              <w:jc w:val="right"/>
              <w:rPr>
                <w:rFonts w:ascii="Arial" w:hAnsi="Arial"/>
                <w:sz w:val="16"/>
                <w:szCs w:val="16"/>
              </w:rPr>
            </w:pPr>
            <w:r w:rsidRPr="00CF05C3">
              <w:rPr>
                <w:rFonts w:ascii="Arial" w:hAnsi="Arial"/>
                <w:sz w:val="16"/>
                <w:szCs w:val="16"/>
              </w:rPr>
              <w:t>99.80</w:t>
            </w:r>
          </w:p>
        </w:tc>
      </w:tr>
      <w:tr w:rsidR="001F5025" w:rsidRPr="00CF05C3" w14:paraId="0F4A2B2A" w14:textId="77777777" w:rsidTr="00CB4B48">
        <w:tc>
          <w:tcPr>
            <w:tcW w:w="2250" w:type="dxa"/>
            <w:tcBorders>
              <w:top w:val="nil"/>
              <w:left w:val="nil"/>
              <w:bottom w:val="nil"/>
              <w:right w:val="nil"/>
            </w:tcBorders>
          </w:tcPr>
          <w:p w14:paraId="275D10F4" w14:textId="77777777" w:rsidR="001F5025" w:rsidRPr="00CF05C3" w:rsidRDefault="001F5025" w:rsidP="0065457F">
            <w:pPr>
              <w:spacing w:line="280" w:lineRule="exact"/>
              <w:ind w:left="102" w:right="-18" w:hanging="102"/>
              <w:rPr>
                <w:rFonts w:ascii="Arial" w:hAnsi="Arial"/>
                <w:sz w:val="16"/>
                <w:szCs w:val="16"/>
              </w:rPr>
            </w:pPr>
            <w:r w:rsidRPr="00CF05C3">
              <w:rPr>
                <w:rFonts w:ascii="Arial" w:hAnsi="Arial"/>
                <w:sz w:val="16"/>
                <w:szCs w:val="16"/>
              </w:rPr>
              <w:t>ADC-JV 7 Co., Ltd.</w:t>
            </w:r>
          </w:p>
        </w:tc>
        <w:tc>
          <w:tcPr>
            <w:tcW w:w="2880" w:type="dxa"/>
            <w:tcBorders>
              <w:top w:val="nil"/>
              <w:left w:val="nil"/>
              <w:bottom w:val="nil"/>
              <w:right w:val="nil"/>
            </w:tcBorders>
          </w:tcPr>
          <w:p w14:paraId="38601DDC" w14:textId="77777777" w:rsidR="001F5025" w:rsidRPr="00CF05C3" w:rsidRDefault="001F5025" w:rsidP="0065457F">
            <w:pPr>
              <w:spacing w:line="280" w:lineRule="exact"/>
              <w:ind w:left="72" w:right="-108" w:hanging="72"/>
              <w:jc w:val="both"/>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14:paraId="5A6643C2" w14:textId="77777777" w:rsidR="001F5025" w:rsidRPr="00CF05C3" w:rsidRDefault="001F5025" w:rsidP="0065457F">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14:paraId="20424438" w14:textId="35854BDA" w:rsidR="001F5025" w:rsidRPr="00CF05C3" w:rsidRDefault="001F5025" w:rsidP="0065457F">
            <w:pPr>
              <w:spacing w:line="280" w:lineRule="exact"/>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14:paraId="293FCA8C" w14:textId="3A840886" w:rsidR="001F5025" w:rsidRPr="00CF05C3" w:rsidRDefault="001F5025" w:rsidP="0065457F">
            <w:pPr>
              <w:spacing w:line="280" w:lineRule="exact"/>
              <w:jc w:val="right"/>
              <w:rPr>
                <w:rFonts w:ascii="Arial" w:hAnsi="Arial"/>
                <w:sz w:val="16"/>
                <w:szCs w:val="16"/>
              </w:rPr>
            </w:pPr>
            <w:r w:rsidRPr="00CF05C3">
              <w:rPr>
                <w:rFonts w:ascii="Arial" w:hAnsi="Arial"/>
                <w:sz w:val="16"/>
                <w:szCs w:val="16"/>
              </w:rPr>
              <w:t>100.00</w:t>
            </w:r>
          </w:p>
        </w:tc>
      </w:tr>
      <w:tr w:rsidR="001F5025" w:rsidRPr="00CF05C3" w14:paraId="7B0737F0" w14:textId="77777777" w:rsidTr="00CB4B48">
        <w:tc>
          <w:tcPr>
            <w:tcW w:w="2250" w:type="dxa"/>
            <w:tcBorders>
              <w:top w:val="nil"/>
              <w:left w:val="nil"/>
              <w:bottom w:val="nil"/>
              <w:right w:val="nil"/>
            </w:tcBorders>
          </w:tcPr>
          <w:p w14:paraId="2B66969E" w14:textId="77777777" w:rsidR="001F5025" w:rsidRPr="00CF05C3" w:rsidRDefault="001F5025" w:rsidP="0065457F">
            <w:pPr>
              <w:spacing w:line="280" w:lineRule="exact"/>
              <w:ind w:left="102" w:right="-18" w:hanging="102"/>
              <w:rPr>
                <w:rFonts w:ascii="Arial" w:hAnsi="Arial"/>
                <w:sz w:val="16"/>
                <w:szCs w:val="16"/>
              </w:rPr>
            </w:pPr>
            <w:r w:rsidRPr="00CF05C3">
              <w:rPr>
                <w:rFonts w:ascii="Arial" w:hAnsi="Arial"/>
                <w:sz w:val="16"/>
                <w:szCs w:val="16"/>
              </w:rPr>
              <w:t>ADC-JV 10 Co., Ltd.</w:t>
            </w:r>
          </w:p>
        </w:tc>
        <w:tc>
          <w:tcPr>
            <w:tcW w:w="2880" w:type="dxa"/>
            <w:tcBorders>
              <w:top w:val="nil"/>
              <w:left w:val="nil"/>
              <w:bottom w:val="nil"/>
              <w:right w:val="nil"/>
            </w:tcBorders>
          </w:tcPr>
          <w:p w14:paraId="19ACF342" w14:textId="77777777" w:rsidR="001F5025" w:rsidRPr="00CF05C3" w:rsidRDefault="001F5025" w:rsidP="0065457F">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14:paraId="1AFCE5DF" w14:textId="77777777" w:rsidR="001F5025" w:rsidRPr="00CF05C3" w:rsidRDefault="001F5025" w:rsidP="0065457F">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14:paraId="730B6D02" w14:textId="55BBBB0B" w:rsidR="001F5025" w:rsidRPr="00CF05C3" w:rsidRDefault="001F5025" w:rsidP="0065457F">
            <w:pPr>
              <w:spacing w:line="280" w:lineRule="exact"/>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14:paraId="1861CD21" w14:textId="3D64F955" w:rsidR="001F5025" w:rsidRPr="00CF05C3" w:rsidRDefault="001F5025" w:rsidP="0065457F">
            <w:pPr>
              <w:spacing w:line="280" w:lineRule="exact"/>
              <w:jc w:val="right"/>
              <w:rPr>
                <w:rFonts w:ascii="Arial" w:hAnsi="Arial"/>
                <w:sz w:val="16"/>
                <w:szCs w:val="16"/>
              </w:rPr>
            </w:pPr>
            <w:r w:rsidRPr="00CF05C3">
              <w:rPr>
                <w:rFonts w:ascii="Arial" w:hAnsi="Arial"/>
                <w:sz w:val="16"/>
                <w:szCs w:val="16"/>
              </w:rPr>
              <w:t>100.00</w:t>
            </w:r>
          </w:p>
        </w:tc>
      </w:tr>
      <w:tr w:rsidR="001F5025" w:rsidRPr="00CF05C3" w14:paraId="24E9951F" w14:textId="77777777" w:rsidTr="00CB4B48">
        <w:tc>
          <w:tcPr>
            <w:tcW w:w="2250" w:type="dxa"/>
            <w:tcBorders>
              <w:top w:val="nil"/>
              <w:left w:val="nil"/>
              <w:bottom w:val="nil"/>
              <w:right w:val="nil"/>
            </w:tcBorders>
          </w:tcPr>
          <w:p w14:paraId="5EF9E0EE" w14:textId="77777777" w:rsidR="001F5025" w:rsidRPr="00CF05C3" w:rsidRDefault="001F5025" w:rsidP="0065457F">
            <w:pPr>
              <w:spacing w:line="280" w:lineRule="exact"/>
              <w:ind w:left="102" w:right="-18" w:hanging="102"/>
              <w:rPr>
                <w:rFonts w:ascii="Arial" w:hAnsi="Arial"/>
                <w:sz w:val="16"/>
                <w:szCs w:val="16"/>
              </w:rPr>
            </w:pPr>
            <w:r w:rsidRPr="00CF05C3">
              <w:rPr>
                <w:rFonts w:ascii="Arial" w:hAnsi="Arial"/>
                <w:sz w:val="16"/>
                <w:szCs w:val="16"/>
              </w:rPr>
              <w:t>ADC-JV 14 Co., Ltd.</w:t>
            </w:r>
          </w:p>
        </w:tc>
        <w:tc>
          <w:tcPr>
            <w:tcW w:w="2880" w:type="dxa"/>
            <w:tcBorders>
              <w:top w:val="nil"/>
              <w:left w:val="nil"/>
              <w:bottom w:val="nil"/>
              <w:right w:val="nil"/>
            </w:tcBorders>
          </w:tcPr>
          <w:p w14:paraId="3336F649" w14:textId="77777777" w:rsidR="001F5025" w:rsidRPr="00CF05C3" w:rsidRDefault="001F5025" w:rsidP="0065457F">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14:paraId="5E93109B" w14:textId="77777777" w:rsidR="001F5025" w:rsidRPr="00CF05C3" w:rsidRDefault="001F5025" w:rsidP="0065457F">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14:paraId="4AF0EC17" w14:textId="1E036E76" w:rsidR="001F5025" w:rsidRPr="00CF05C3" w:rsidRDefault="001F5025" w:rsidP="0065457F">
            <w:pPr>
              <w:spacing w:line="280" w:lineRule="exact"/>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14:paraId="179E09C5" w14:textId="478C5B3D" w:rsidR="001F5025" w:rsidRPr="00CF05C3" w:rsidRDefault="001F5025" w:rsidP="0065457F">
            <w:pPr>
              <w:spacing w:line="280" w:lineRule="exact"/>
              <w:jc w:val="right"/>
              <w:rPr>
                <w:rFonts w:ascii="Arial" w:hAnsi="Arial"/>
                <w:sz w:val="16"/>
                <w:szCs w:val="16"/>
              </w:rPr>
            </w:pPr>
            <w:r w:rsidRPr="00CF05C3">
              <w:rPr>
                <w:rFonts w:ascii="Arial" w:hAnsi="Arial"/>
                <w:sz w:val="16"/>
                <w:szCs w:val="16"/>
              </w:rPr>
              <w:t>99.70</w:t>
            </w:r>
          </w:p>
        </w:tc>
      </w:tr>
      <w:tr w:rsidR="001F5025" w:rsidRPr="00CF05C3" w14:paraId="51B7770B" w14:textId="77777777" w:rsidTr="00CB4B48">
        <w:tc>
          <w:tcPr>
            <w:tcW w:w="2250" w:type="dxa"/>
            <w:tcBorders>
              <w:top w:val="nil"/>
              <w:left w:val="nil"/>
              <w:bottom w:val="nil"/>
              <w:right w:val="nil"/>
            </w:tcBorders>
          </w:tcPr>
          <w:p w14:paraId="300A95D6" w14:textId="77777777" w:rsidR="001F5025" w:rsidRPr="00CF05C3" w:rsidRDefault="001F5025" w:rsidP="0065457F">
            <w:pPr>
              <w:spacing w:line="280" w:lineRule="exact"/>
              <w:ind w:left="102" w:right="-18" w:hanging="102"/>
              <w:rPr>
                <w:rFonts w:ascii="Arial" w:hAnsi="Arial"/>
                <w:sz w:val="16"/>
                <w:szCs w:val="16"/>
              </w:rPr>
            </w:pPr>
            <w:r w:rsidRPr="00CF05C3">
              <w:rPr>
                <w:rFonts w:ascii="Arial" w:hAnsi="Arial"/>
                <w:sz w:val="16"/>
                <w:szCs w:val="16"/>
              </w:rPr>
              <w:t>ADC-JV 15 Co., Ltd.</w:t>
            </w:r>
          </w:p>
        </w:tc>
        <w:tc>
          <w:tcPr>
            <w:tcW w:w="2880" w:type="dxa"/>
            <w:tcBorders>
              <w:top w:val="nil"/>
              <w:left w:val="nil"/>
              <w:bottom w:val="nil"/>
              <w:right w:val="nil"/>
            </w:tcBorders>
          </w:tcPr>
          <w:p w14:paraId="212308D6" w14:textId="77777777" w:rsidR="001F5025" w:rsidRPr="00CF05C3" w:rsidRDefault="001F5025" w:rsidP="0065457F">
            <w:pPr>
              <w:spacing w:line="280" w:lineRule="exact"/>
              <w:ind w:left="72" w:right="-108" w:hanging="72"/>
              <w:rPr>
                <w:rFonts w:ascii="Arial" w:hAnsi="Arial"/>
                <w:sz w:val="16"/>
                <w:szCs w:val="16"/>
              </w:rPr>
            </w:pPr>
            <w:r>
              <w:rPr>
                <w:rFonts w:ascii="Arial" w:hAnsi="Arial"/>
                <w:sz w:val="16"/>
                <w:szCs w:val="16"/>
              </w:rPr>
              <w:t>Provide service</w:t>
            </w:r>
            <w:r w:rsidRPr="00CF05C3">
              <w:rPr>
                <w:rFonts w:ascii="Arial" w:hAnsi="Arial"/>
                <w:sz w:val="16"/>
                <w:szCs w:val="16"/>
              </w:rPr>
              <w:t xml:space="preserve"> of software</w:t>
            </w:r>
          </w:p>
        </w:tc>
        <w:tc>
          <w:tcPr>
            <w:tcW w:w="1620" w:type="dxa"/>
            <w:tcBorders>
              <w:top w:val="nil"/>
              <w:left w:val="nil"/>
              <w:bottom w:val="nil"/>
              <w:right w:val="nil"/>
            </w:tcBorders>
          </w:tcPr>
          <w:p w14:paraId="5816C844" w14:textId="77777777" w:rsidR="001F5025" w:rsidRPr="00CF05C3" w:rsidRDefault="001F5025" w:rsidP="0065457F">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14:paraId="7D0DC053" w14:textId="6CBA04C3" w:rsidR="001F5025" w:rsidRPr="00CF05C3" w:rsidRDefault="001F5025" w:rsidP="0065457F">
            <w:pPr>
              <w:spacing w:line="280" w:lineRule="exact"/>
              <w:ind w:left="-18"/>
              <w:jc w:val="right"/>
              <w:rPr>
                <w:rFonts w:ascii="Arial" w:hAnsi="Arial"/>
                <w:sz w:val="16"/>
                <w:szCs w:val="16"/>
              </w:rPr>
            </w:pPr>
            <w:r>
              <w:rPr>
                <w:rFonts w:ascii="Arial" w:hAnsi="Arial"/>
                <w:sz w:val="16"/>
                <w:szCs w:val="16"/>
              </w:rPr>
              <w:t>-</w:t>
            </w:r>
          </w:p>
        </w:tc>
        <w:tc>
          <w:tcPr>
            <w:tcW w:w="1215" w:type="dxa"/>
            <w:tcBorders>
              <w:left w:val="nil"/>
              <w:right w:val="nil"/>
            </w:tcBorders>
            <w:shd w:val="clear" w:color="auto" w:fill="auto"/>
          </w:tcPr>
          <w:p w14:paraId="13983860" w14:textId="67C7432B" w:rsidR="001F5025" w:rsidRPr="00CF05C3" w:rsidRDefault="001F5025" w:rsidP="0065457F">
            <w:pPr>
              <w:spacing w:line="280" w:lineRule="exact"/>
              <w:ind w:left="-18"/>
              <w:jc w:val="right"/>
              <w:rPr>
                <w:rFonts w:ascii="Arial" w:hAnsi="Arial"/>
                <w:sz w:val="16"/>
                <w:szCs w:val="16"/>
              </w:rPr>
            </w:pPr>
            <w:r w:rsidRPr="00CF05C3">
              <w:rPr>
                <w:rFonts w:ascii="Arial" w:hAnsi="Arial"/>
                <w:sz w:val="16"/>
                <w:szCs w:val="16"/>
              </w:rPr>
              <w:t>100.00</w:t>
            </w:r>
          </w:p>
        </w:tc>
      </w:tr>
      <w:tr w:rsidR="001F5025" w:rsidRPr="00CF05C3" w14:paraId="028F00F5" w14:textId="77777777" w:rsidTr="00CB4B48">
        <w:tc>
          <w:tcPr>
            <w:tcW w:w="2250" w:type="dxa"/>
            <w:tcBorders>
              <w:top w:val="nil"/>
              <w:left w:val="nil"/>
              <w:bottom w:val="nil"/>
              <w:right w:val="nil"/>
            </w:tcBorders>
          </w:tcPr>
          <w:p w14:paraId="065EB55F" w14:textId="3D35C41D" w:rsidR="001F5025" w:rsidRPr="00CF05C3" w:rsidRDefault="001F5025" w:rsidP="0065457F">
            <w:pPr>
              <w:spacing w:line="280" w:lineRule="exact"/>
              <w:ind w:left="102" w:right="-18" w:hanging="102"/>
              <w:rPr>
                <w:rFonts w:ascii="Arial" w:hAnsi="Arial"/>
                <w:sz w:val="16"/>
                <w:szCs w:val="16"/>
              </w:rPr>
            </w:pPr>
            <w:r w:rsidRPr="00CF05C3">
              <w:rPr>
                <w:rFonts w:ascii="Arial" w:hAnsi="Arial"/>
                <w:sz w:val="16"/>
                <w:szCs w:val="16"/>
              </w:rPr>
              <w:t>Ashton Silom Co., Lt</w:t>
            </w:r>
            <w:r w:rsidR="0065457F">
              <w:rPr>
                <w:rFonts w:ascii="Arial" w:hAnsi="Arial"/>
                <w:sz w:val="16"/>
                <w:szCs w:val="16"/>
              </w:rPr>
              <w:t>d.*</w:t>
            </w:r>
          </w:p>
        </w:tc>
        <w:tc>
          <w:tcPr>
            <w:tcW w:w="2880" w:type="dxa"/>
            <w:tcBorders>
              <w:top w:val="nil"/>
              <w:left w:val="nil"/>
              <w:bottom w:val="nil"/>
              <w:right w:val="nil"/>
            </w:tcBorders>
          </w:tcPr>
          <w:p w14:paraId="7A609EDA" w14:textId="77777777" w:rsidR="001F5025" w:rsidRPr="00CF05C3" w:rsidRDefault="001F5025" w:rsidP="0065457F">
            <w:pPr>
              <w:spacing w:line="28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620" w:type="dxa"/>
            <w:tcBorders>
              <w:top w:val="nil"/>
              <w:left w:val="nil"/>
              <w:bottom w:val="nil"/>
              <w:right w:val="nil"/>
            </w:tcBorders>
          </w:tcPr>
          <w:p w14:paraId="67BB0AE0" w14:textId="77777777" w:rsidR="001F5025" w:rsidRPr="00CF05C3" w:rsidRDefault="001F5025" w:rsidP="0065457F">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14:paraId="0D9D32FB" w14:textId="4FA44E54" w:rsidR="001F5025" w:rsidRPr="00CF05C3" w:rsidRDefault="001F5025" w:rsidP="0065457F">
            <w:pPr>
              <w:spacing w:line="28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14:paraId="62B98778" w14:textId="6788A85C" w:rsidR="001F5025" w:rsidRPr="00CF05C3" w:rsidRDefault="001F5025" w:rsidP="0065457F">
            <w:pPr>
              <w:spacing w:line="280" w:lineRule="exact"/>
              <w:ind w:left="-18"/>
              <w:jc w:val="right"/>
              <w:rPr>
                <w:rFonts w:ascii="Arial" w:hAnsi="Arial"/>
                <w:sz w:val="16"/>
                <w:szCs w:val="16"/>
              </w:rPr>
            </w:pPr>
            <w:r w:rsidRPr="00CF05C3">
              <w:rPr>
                <w:rFonts w:ascii="Arial" w:hAnsi="Arial"/>
                <w:sz w:val="16"/>
                <w:szCs w:val="16"/>
              </w:rPr>
              <w:t>100.00</w:t>
            </w:r>
          </w:p>
        </w:tc>
      </w:tr>
      <w:tr w:rsidR="001F5025" w:rsidRPr="00CF05C3" w14:paraId="2D7E145F" w14:textId="77777777" w:rsidTr="00CB4B48">
        <w:tc>
          <w:tcPr>
            <w:tcW w:w="2250" w:type="dxa"/>
            <w:tcBorders>
              <w:top w:val="nil"/>
              <w:left w:val="nil"/>
              <w:bottom w:val="nil"/>
              <w:right w:val="nil"/>
            </w:tcBorders>
          </w:tcPr>
          <w:p w14:paraId="43245BDE" w14:textId="77777777" w:rsidR="001F5025" w:rsidRPr="00CF05C3" w:rsidRDefault="001F5025" w:rsidP="0065457F">
            <w:pPr>
              <w:spacing w:line="280" w:lineRule="exact"/>
              <w:ind w:left="102" w:right="-18" w:hanging="102"/>
              <w:rPr>
                <w:rFonts w:ascii="Arial" w:hAnsi="Arial"/>
                <w:sz w:val="16"/>
                <w:szCs w:val="16"/>
              </w:rPr>
            </w:pPr>
            <w:r w:rsidRPr="00CF05C3">
              <w:rPr>
                <w:rFonts w:ascii="Arial" w:hAnsi="Arial"/>
                <w:sz w:val="16"/>
                <w:szCs w:val="16"/>
              </w:rPr>
              <w:t>Ananda MF Asia Co., Ltd.</w:t>
            </w:r>
          </w:p>
        </w:tc>
        <w:tc>
          <w:tcPr>
            <w:tcW w:w="2880" w:type="dxa"/>
            <w:tcBorders>
              <w:top w:val="nil"/>
              <w:left w:val="nil"/>
              <w:bottom w:val="nil"/>
              <w:right w:val="nil"/>
            </w:tcBorders>
          </w:tcPr>
          <w:p w14:paraId="64E53B93" w14:textId="77777777" w:rsidR="001F5025" w:rsidRPr="00CF05C3" w:rsidRDefault="001F5025" w:rsidP="0065457F">
            <w:pPr>
              <w:spacing w:line="280" w:lineRule="exact"/>
              <w:ind w:left="72" w:right="-108" w:hanging="72"/>
              <w:rPr>
                <w:rFonts w:ascii="Arial" w:hAnsi="Arial"/>
                <w:sz w:val="16"/>
                <w:szCs w:val="16"/>
              </w:rPr>
            </w:pPr>
            <w:r w:rsidRPr="00CF05C3">
              <w:rPr>
                <w:rFonts w:ascii="Arial" w:hAnsi="Arial"/>
                <w:sz w:val="16"/>
                <w:szCs w:val="16"/>
              </w:rPr>
              <w:t>Development of real estate project</w:t>
            </w:r>
            <w:r>
              <w:rPr>
                <w:rFonts w:ascii="Arial" w:hAnsi="Arial"/>
                <w:sz w:val="16"/>
                <w:szCs w:val="16"/>
              </w:rPr>
              <w:t xml:space="preserve"> and property rental services</w:t>
            </w:r>
          </w:p>
        </w:tc>
        <w:tc>
          <w:tcPr>
            <w:tcW w:w="1620" w:type="dxa"/>
            <w:tcBorders>
              <w:top w:val="nil"/>
              <w:left w:val="nil"/>
              <w:bottom w:val="nil"/>
              <w:right w:val="nil"/>
            </w:tcBorders>
          </w:tcPr>
          <w:p w14:paraId="492B64C5" w14:textId="77777777" w:rsidR="001F5025" w:rsidRPr="00CF05C3" w:rsidRDefault="001F5025" w:rsidP="0065457F">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14:paraId="20C5C8C3" w14:textId="6D5DBC9D" w:rsidR="001F5025" w:rsidRPr="00CF05C3" w:rsidRDefault="001F5025" w:rsidP="0065457F">
            <w:pPr>
              <w:spacing w:line="28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14:paraId="5EB3A998" w14:textId="70102693" w:rsidR="001F5025" w:rsidRPr="00CF05C3" w:rsidRDefault="001F5025" w:rsidP="0065457F">
            <w:pPr>
              <w:spacing w:line="280" w:lineRule="exact"/>
              <w:ind w:left="-18"/>
              <w:jc w:val="right"/>
              <w:rPr>
                <w:rFonts w:ascii="Arial" w:hAnsi="Arial"/>
                <w:sz w:val="16"/>
                <w:szCs w:val="16"/>
              </w:rPr>
            </w:pPr>
            <w:r w:rsidRPr="00CF05C3">
              <w:rPr>
                <w:rFonts w:ascii="Arial" w:hAnsi="Arial"/>
                <w:sz w:val="16"/>
                <w:szCs w:val="16"/>
              </w:rPr>
              <w:t>100.00</w:t>
            </w:r>
          </w:p>
        </w:tc>
      </w:tr>
      <w:tr w:rsidR="001F5025" w:rsidRPr="00CF05C3" w14:paraId="685751F2" w14:textId="77777777" w:rsidTr="00CB4B48">
        <w:tc>
          <w:tcPr>
            <w:tcW w:w="2250" w:type="dxa"/>
            <w:tcBorders>
              <w:top w:val="nil"/>
              <w:left w:val="nil"/>
              <w:bottom w:val="nil"/>
              <w:right w:val="nil"/>
            </w:tcBorders>
          </w:tcPr>
          <w:p w14:paraId="58E0466B" w14:textId="77777777" w:rsidR="001F5025" w:rsidRPr="00CF05C3" w:rsidRDefault="001F5025" w:rsidP="0065457F">
            <w:pPr>
              <w:spacing w:line="280" w:lineRule="exact"/>
              <w:ind w:left="102" w:right="-18" w:hanging="102"/>
              <w:rPr>
                <w:rFonts w:ascii="Arial" w:hAnsi="Arial"/>
                <w:sz w:val="16"/>
                <w:szCs w:val="16"/>
              </w:rPr>
            </w:pPr>
            <w:r w:rsidRPr="00CF05C3">
              <w:rPr>
                <w:rFonts w:ascii="Arial" w:hAnsi="Arial"/>
                <w:sz w:val="16"/>
                <w:szCs w:val="16"/>
              </w:rPr>
              <w:t>Ashton Asoke Praram</w:t>
            </w:r>
            <w:r>
              <w:rPr>
                <w:rFonts w:ascii="Arial" w:hAnsi="Arial"/>
                <w:sz w:val="16"/>
                <w:szCs w:val="16"/>
              </w:rPr>
              <w:t xml:space="preserve"> </w:t>
            </w:r>
            <w:r w:rsidRPr="00CF05C3">
              <w:rPr>
                <w:rFonts w:ascii="Arial" w:hAnsi="Arial"/>
                <w:sz w:val="16"/>
                <w:szCs w:val="16"/>
              </w:rPr>
              <w:t xml:space="preserve">9 </w:t>
            </w:r>
          </w:p>
          <w:p w14:paraId="2EFA62C5" w14:textId="77777777" w:rsidR="001F5025" w:rsidRPr="00CF05C3" w:rsidRDefault="001F5025" w:rsidP="0065457F">
            <w:pPr>
              <w:spacing w:line="280" w:lineRule="exact"/>
              <w:ind w:left="102" w:right="-18" w:hanging="102"/>
              <w:rPr>
                <w:rFonts w:ascii="Arial" w:hAnsi="Arial"/>
                <w:sz w:val="16"/>
                <w:szCs w:val="16"/>
              </w:rPr>
            </w:pPr>
            <w:r w:rsidRPr="00CF05C3">
              <w:rPr>
                <w:rFonts w:ascii="Arial" w:hAnsi="Arial"/>
                <w:sz w:val="16"/>
                <w:szCs w:val="16"/>
              </w:rPr>
              <w:t xml:space="preserve">  Co., Ltd.</w:t>
            </w:r>
          </w:p>
        </w:tc>
        <w:tc>
          <w:tcPr>
            <w:tcW w:w="2880" w:type="dxa"/>
            <w:tcBorders>
              <w:top w:val="nil"/>
              <w:left w:val="nil"/>
              <w:bottom w:val="nil"/>
              <w:right w:val="nil"/>
            </w:tcBorders>
          </w:tcPr>
          <w:p w14:paraId="56ABE89F" w14:textId="77777777" w:rsidR="001F5025" w:rsidRPr="00CF05C3" w:rsidRDefault="001F5025" w:rsidP="0065457F">
            <w:pPr>
              <w:spacing w:line="28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620" w:type="dxa"/>
            <w:tcBorders>
              <w:top w:val="nil"/>
              <w:left w:val="nil"/>
              <w:bottom w:val="nil"/>
              <w:right w:val="nil"/>
            </w:tcBorders>
          </w:tcPr>
          <w:p w14:paraId="1C07F96D" w14:textId="77777777" w:rsidR="001F5025" w:rsidRPr="00CF05C3" w:rsidRDefault="001F5025" w:rsidP="0065457F">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14:paraId="78F88005" w14:textId="4019B38B" w:rsidR="001F5025" w:rsidRPr="00CF05C3" w:rsidRDefault="001F5025" w:rsidP="0065457F">
            <w:pPr>
              <w:spacing w:line="28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14:paraId="70542D36" w14:textId="6CBA778F" w:rsidR="001F5025" w:rsidRPr="00CF05C3" w:rsidRDefault="001F5025" w:rsidP="0065457F">
            <w:pPr>
              <w:spacing w:line="280" w:lineRule="exact"/>
              <w:ind w:left="-18"/>
              <w:jc w:val="right"/>
              <w:rPr>
                <w:rFonts w:ascii="Arial" w:hAnsi="Arial"/>
                <w:sz w:val="16"/>
                <w:szCs w:val="16"/>
              </w:rPr>
            </w:pPr>
            <w:r w:rsidRPr="00CF05C3">
              <w:rPr>
                <w:rFonts w:ascii="Arial" w:hAnsi="Arial"/>
                <w:sz w:val="16"/>
                <w:szCs w:val="16"/>
              </w:rPr>
              <w:t>100.00</w:t>
            </w:r>
          </w:p>
        </w:tc>
      </w:tr>
      <w:tr w:rsidR="001F5025" w:rsidRPr="00CF05C3" w14:paraId="16BB506F" w14:textId="77777777" w:rsidTr="00CB4B48">
        <w:tc>
          <w:tcPr>
            <w:tcW w:w="2250" w:type="dxa"/>
            <w:tcBorders>
              <w:top w:val="nil"/>
              <w:left w:val="nil"/>
              <w:bottom w:val="nil"/>
              <w:right w:val="nil"/>
            </w:tcBorders>
          </w:tcPr>
          <w:p w14:paraId="78EFAF51" w14:textId="77777777" w:rsidR="001F5025" w:rsidRPr="00CF05C3" w:rsidRDefault="001F5025" w:rsidP="0065457F">
            <w:pPr>
              <w:spacing w:line="280" w:lineRule="exact"/>
              <w:ind w:left="102" w:right="-18" w:hanging="102"/>
              <w:rPr>
                <w:rFonts w:ascii="Arial" w:hAnsi="Arial"/>
                <w:sz w:val="16"/>
                <w:szCs w:val="16"/>
              </w:rPr>
            </w:pPr>
            <w:r w:rsidRPr="00CF05C3">
              <w:rPr>
                <w:rFonts w:ascii="Arial" w:hAnsi="Arial"/>
                <w:sz w:val="16"/>
                <w:szCs w:val="16"/>
              </w:rPr>
              <w:t>Ideo Q Victory Co., Ltd.</w:t>
            </w:r>
          </w:p>
        </w:tc>
        <w:tc>
          <w:tcPr>
            <w:tcW w:w="2880" w:type="dxa"/>
            <w:tcBorders>
              <w:top w:val="nil"/>
              <w:left w:val="nil"/>
              <w:bottom w:val="nil"/>
              <w:right w:val="nil"/>
            </w:tcBorders>
          </w:tcPr>
          <w:p w14:paraId="1E25A0AD" w14:textId="77777777" w:rsidR="001F5025" w:rsidRPr="00CF05C3" w:rsidRDefault="001F5025" w:rsidP="0065457F">
            <w:pPr>
              <w:spacing w:line="28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620" w:type="dxa"/>
            <w:tcBorders>
              <w:top w:val="nil"/>
              <w:left w:val="nil"/>
              <w:bottom w:val="nil"/>
              <w:right w:val="nil"/>
            </w:tcBorders>
          </w:tcPr>
          <w:p w14:paraId="2491D634" w14:textId="77777777" w:rsidR="001F5025" w:rsidRPr="00CF05C3" w:rsidRDefault="001F5025" w:rsidP="0065457F">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14:paraId="09D35C11" w14:textId="3509B38A" w:rsidR="001F5025" w:rsidRPr="00CF05C3" w:rsidRDefault="001F5025" w:rsidP="0065457F">
            <w:pPr>
              <w:spacing w:line="28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14:paraId="0C7F9D1E" w14:textId="600C1E4D" w:rsidR="001F5025" w:rsidRPr="00CF05C3" w:rsidRDefault="001F5025" w:rsidP="0065457F">
            <w:pPr>
              <w:spacing w:line="280" w:lineRule="exact"/>
              <w:ind w:left="-18"/>
              <w:jc w:val="right"/>
              <w:rPr>
                <w:rFonts w:ascii="Arial" w:hAnsi="Arial"/>
                <w:sz w:val="16"/>
                <w:szCs w:val="16"/>
              </w:rPr>
            </w:pPr>
            <w:r w:rsidRPr="00CF05C3">
              <w:rPr>
                <w:rFonts w:ascii="Arial" w:hAnsi="Arial"/>
                <w:sz w:val="16"/>
                <w:szCs w:val="16"/>
              </w:rPr>
              <w:t>100.00</w:t>
            </w:r>
          </w:p>
        </w:tc>
      </w:tr>
      <w:tr w:rsidR="001F5025" w:rsidRPr="00CF05C3" w14:paraId="7700C005" w14:textId="77777777" w:rsidTr="00CB4B48">
        <w:tc>
          <w:tcPr>
            <w:tcW w:w="2250" w:type="dxa"/>
            <w:tcBorders>
              <w:top w:val="nil"/>
              <w:left w:val="nil"/>
              <w:bottom w:val="nil"/>
              <w:right w:val="nil"/>
            </w:tcBorders>
          </w:tcPr>
          <w:p w14:paraId="2B095F35" w14:textId="77777777" w:rsidR="001F5025" w:rsidRPr="00CF05C3" w:rsidRDefault="001F5025" w:rsidP="0065457F">
            <w:pPr>
              <w:spacing w:line="280" w:lineRule="exact"/>
              <w:ind w:left="102" w:right="-18" w:hanging="102"/>
              <w:rPr>
                <w:rFonts w:ascii="Arial" w:hAnsi="Arial"/>
                <w:sz w:val="16"/>
                <w:szCs w:val="16"/>
              </w:rPr>
            </w:pPr>
            <w:r w:rsidRPr="00CF05C3">
              <w:rPr>
                <w:rFonts w:ascii="Arial" w:hAnsi="Arial"/>
                <w:sz w:val="16"/>
                <w:szCs w:val="16"/>
              </w:rPr>
              <w:t>ADC-JV 19 Co., Ltd.</w:t>
            </w:r>
          </w:p>
        </w:tc>
        <w:tc>
          <w:tcPr>
            <w:tcW w:w="2880" w:type="dxa"/>
            <w:tcBorders>
              <w:top w:val="nil"/>
              <w:left w:val="nil"/>
              <w:bottom w:val="nil"/>
              <w:right w:val="nil"/>
            </w:tcBorders>
          </w:tcPr>
          <w:p w14:paraId="21964687" w14:textId="77777777" w:rsidR="001F5025" w:rsidRPr="00CF05C3" w:rsidRDefault="001F5025" w:rsidP="0065457F">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14:paraId="1D1C6D74" w14:textId="77777777" w:rsidR="001F5025" w:rsidRPr="00CF05C3" w:rsidRDefault="001F5025" w:rsidP="0065457F">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14:paraId="669FCEC2" w14:textId="50397904" w:rsidR="001F5025" w:rsidRPr="00CF05C3" w:rsidRDefault="001F5025" w:rsidP="0065457F">
            <w:pPr>
              <w:spacing w:line="28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14:paraId="1BCBDD98" w14:textId="51C206F2" w:rsidR="001F5025" w:rsidRPr="00CF05C3" w:rsidRDefault="001F5025" w:rsidP="0065457F">
            <w:pPr>
              <w:spacing w:line="280" w:lineRule="exact"/>
              <w:ind w:left="-18"/>
              <w:jc w:val="right"/>
              <w:rPr>
                <w:rFonts w:ascii="Arial" w:hAnsi="Arial"/>
                <w:sz w:val="16"/>
                <w:szCs w:val="16"/>
              </w:rPr>
            </w:pPr>
            <w:r w:rsidRPr="00CF05C3">
              <w:rPr>
                <w:rFonts w:ascii="Arial" w:hAnsi="Arial"/>
                <w:sz w:val="16"/>
                <w:szCs w:val="16"/>
              </w:rPr>
              <w:t>99.70</w:t>
            </w:r>
          </w:p>
        </w:tc>
      </w:tr>
      <w:tr w:rsidR="001F5025" w:rsidRPr="00CF05C3" w14:paraId="685524A1" w14:textId="77777777" w:rsidTr="00CB4B48">
        <w:tc>
          <w:tcPr>
            <w:tcW w:w="2250" w:type="dxa"/>
            <w:tcBorders>
              <w:top w:val="nil"/>
              <w:left w:val="nil"/>
              <w:bottom w:val="nil"/>
              <w:right w:val="nil"/>
            </w:tcBorders>
          </w:tcPr>
          <w:p w14:paraId="72D37BAC" w14:textId="77777777" w:rsidR="001F5025" w:rsidRPr="00CF05C3" w:rsidRDefault="001F5025" w:rsidP="0065457F">
            <w:pPr>
              <w:spacing w:line="280" w:lineRule="exact"/>
              <w:ind w:left="102" w:right="-18" w:hanging="102"/>
              <w:rPr>
                <w:rFonts w:ascii="Arial" w:hAnsi="Arial"/>
                <w:sz w:val="16"/>
                <w:szCs w:val="16"/>
              </w:rPr>
            </w:pPr>
            <w:r w:rsidRPr="00CF05C3">
              <w:rPr>
                <w:rFonts w:ascii="Arial" w:hAnsi="Arial"/>
                <w:sz w:val="16"/>
                <w:szCs w:val="16"/>
              </w:rPr>
              <w:t>ADC-JV 20 Co., Ltd.</w:t>
            </w:r>
          </w:p>
        </w:tc>
        <w:tc>
          <w:tcPr>
            <w:tcW w:w="2880" w:type="dxa"/>
            <w:tcBorders>
              <w:top w:val="nil"/>
              <w:left w:val="nil"/>
              <w:bottom w:val="nil"/>
              <w:right w:val="nil"/>
            </w:tcBorders>
          </w:tcPr>
          <w:p w14:paraId="363C5911" w14:textId="77777777" w:rsidR="001F5025" w:rsidRPr="00CF05C3" w:rsidRDefault="001F5025" w:rsidP="0065457F">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14:paraId="4431A416" w14:textId="77777777" w:rsidR="001F5025" w:rsidRPr="00CF05C3" w:rsidRDefault="001F5025" w:rsidP="0065457F">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14:paraId="3F70C1B3" w14:textId="47E47E05" w:rsidR="001F5025" w:rsidRPr="00CF05C3" w:rsidRDefault="001F5025" w:rsidP="0065457F">
            <w:pPr>
              <w:spacing w:line="28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14:paraId="63C3C478" w14:textId="31EE4773" w:rsidR="001F5025" w:rsidRPr="00CF05C3" w:rsidRDefault="001F5025" w:rsidP="0065457F">
            <w:pPr>
              <w:spacing w:line="280" w:lineRule="exact"/>
              <w:ind w:left="-18"/>
              <w:jc w:val="right"/>
              <w:rPr>
                <w:rFonts w:ascii="Arial" w:hAnsi="Arial"/>
                <w:sz w:val="16"/>
                <w:szCs w:val="16"/>
              </w:rPr>
            </w:pPr>
            <w:r w:rsidRPr="00CF05C3">
              <w:rPr>
                <w:rFonts w:ascii="Arial" w:hAnsi="Arial"/>
                <w:sz w:val="16"/>
                <w:szCs w:val="16"/>
              </w:rPr>
              <w:t>99.70</w:t>
            </w:r>
          </w:p>
        </w:tc>
      </w:tr>
      <w:tr w:rsidR="001F5025" w:rsidRPr="00CF05C3" w14:paraId="54E85BE5" w14:textId="77777777" w:rsidTr="00CB4B48">
        <w:tc>
          <w:tcPr>
            <w:tcW w:w="2250" w:type="dxa"/>
            <w:tcBorders>
              <w:top w:val="nil"/>
              <w:left w:val="nil"/>
              <w:bottom w:val="nil"/>
              <w:right w:val="nil"/>
            </w:tcBorders>
          </w:tcPr>
          <w:p w14:paraId="256B2A0D" w14:textId="77777777" w:rsidR="001F5025" w:rsidRPr="00CF05C3" w:rsidRDefault="001F5025" w:rsidP="0065457F">
            <w:pPr>
              <w:spacing w:line="280" w:lineRule="exact"/>
              <w:ind w:left="102" w:right="-18" w:hanging="102"/>
              <w:rPr>
                <w:rFonts w:ascii="Arial" w:hAnsi="Arial"/>
                <w:sz w:val="16"/>
                <w:szCs w:val="16"/>
              </w:rPr>
            </w:pPr>
            <w:r w:rsidRPr="00CF05C3">
              <w:rPr>
                <w:rFonts w:ascii="Arial" w:hAnsi="Arial"/>
                <w:sz w:val="16"/>
                <w:szCs w:val="16"/>
              </w:rPr>
              <w:t>ADC-JV 21 Co., Ltd.</w:t>
            </w:r>
          </w:p>
        </w:tc>
        <w:tc>
          <w:tcPr>
            <w:tcW w:w="2880" w:type="dxa"/>
            <w:tcBorders>
              <w:top w:val="nil"/>
              <w:left w:val="nil"/>
              <w:bottom w:val="nil"/>
              <w:right w:val="nil"/>
            </w:tcBorders>
          </w:tcPr>
          <w:p w14:paraId="1B390E57" w14:textId="77777777" w:rsidR="001F5025" w:rsidRPr="00CF05C3" w:rsidRDefault="001F5025" w:rsidP="0065457F">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14:paraId="76E7DC5F" w14:textId="77777777" w:rsidR="001F5025" w:rsidRPr="00CF05C3" w:rsidRDefault="001F5025" w:rsidP="0065457F">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14:paraId="37FE0E44" w14:textId="23C3716A" w:rsidR="001F5025" w:rsidRPr="00CF05C3" w:rsidRDefault="001F5025" w:rsidP="0065457F">
            <w:pPr>
              <w:spacing w:line="28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14:paraId="287613F5" w14:textId="7F752FD3" w:rsidR="001F5025" w:rsidRPr="00CF05C3" w:rsidRDefault="001F5025" w:rsidP="0065457F">
            <w:pPr>
              <w:spacing w:line="280" w:lineRule="exact"/>
              <w:ind w:left="-18"/>
              <w:jc w:val="right"/>
              <w:rPr>
                <w:rFonts w:ascii="Arial" w:hAnsi="Arial"/>
                <w:sz w:val="16"/>
                <w:szCs w:val="16"/>
              </w:rPr>
            </w:pPr>
            <w:r w:rsidRPr="00CF05C3">
              <w:rPr>
                <w:rFonts w:ascii="Arial" w:hAnsi="Arial"/>
                <w:sz w:val="16"/>
                <w:szCs w:val="16"/>
              </w:rPr>
              <w:t>99.70</w:t>
            </w:r>
          </w:p>
        </w:tc>
      </w:tr>
      <w:tr w:rsidR="001F5025" w:rsidRPr="00CF05C3" w14:paraId="65E242CD" w14:textId="77777777" w:rsidTr="00CB4B48">
        <w:tc>
          <w:tcPr>
            <w:tcW w:w="2250" w:type="dxa"/>
            <w:tcBorders>
              <w:top w:val="nil"/>
              <w:left w:val="nil"/>
              <w:bottom w:val="nil"/>
              <w:right w:val="nil"/>
            </w:tcBorders>
          </w:tcPr>
          <w:p w14:paraId="711A3B60" w14:textId="77777777" w:rsidR="001F5025" w:rsidRPr="00CF05C3" w:rsidRDefault="001F5025" w:rsidP="0065457F">
            <w:pPr>
              <w:spacing w:line="280" w:lineRule="exact"/>
              <w:ind w:left="102" w:right="-18" w:hanging="102"/>
              <w:rPr>
                <w:rFonts w:ascii="Arial" w:hAnsi="Arial"/>
                <w:sz w:val="16"/>
                <w:szCs w:val="16"/>
              </w:rPr>
            </w:pPr>
            <w:r w:rsidRPr="00CF05C3">
              <w:rPr>
                <w:rFonts w:ascii="Arial" w:hAnsi="Arial"/>
                <w:sz w:val="16"/>
                <w:szCs w:val="16"/>
              </w:rPr>
              <w:t>ADC-JV 23 Co., Ltd.</w:t>
            </w:r>
          </w:p>
        </w:tc>
        <w:tc>
          <w:tcPr>
            <w:tcW w:w="2880" w:type="dxa"/>
            <w:tcBorders>
              <w:top w:val="nil"/>
              <w:left w:val="nil"/>
              <w:bottom w:val="nil"/>
              <w:right w:val="nil"/>
            </w:tcBorders>
          </w:tcPr>
          <w:p w14:paraId="1664D441" w14:textId="77777777" w:rsidR="001F5025" w:rsidRPr="00CF05C3" w:rsidRDefault="001F5025" w:rsidP="0065457F">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14:paraId="352F7730" w14:textId="77777777" w:rsidR="001F5025" w:rsidRPr="00CF05C3" w:rsidRDefault="001F5025" w:rsidP="0065457F">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14:paraId="78FC4167" w14:textId="1BE2C30E" w:rsidR="001F5025" w:rsidRPr="00CF05C3" w:rsidRDefault="001F5025" w:rsidP="0065457F">
            <w:pPr>
              <w:spacing w:line="28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14:paraId="00660BE0" w14:textId="3E97F23E" w:rsidR="001F5025" w:rsidRPr="00CF05C3" w:rsidRDefault="001F5025" w:rsidP="0065457F">
            <w:pPr>
              <w:spacing w:line="280" w:lineRule="exact"/>
              <w:ind w:left="-18"/>
              <w:jc w:val="right"/>
              <w:rPr>
                <w:rFonts w:ascii="Arial" w:hAnsi="Arial"/>
                <w:sz w:val="16"/>
                <w:szCs w:val="16"/>
              </w:rPr>
            </w:pPr>
            <w:r w:rsidRPr="00CF05C3">
              <w:rPr>
                <w:rFonts w:ascii="Arial" w:hAnsi="Arial"/>
                <w:sz w:val="16"/>
                <w:szCs w:val="16"/>
              </w:rPr>
              <w:t>99.70</w:t>
            </w:r>
          </w:p>
        </w:tc>
      </w:tr>
      <w:tr w:rsidR="001F5025" w:rsidRPr="00CF05C3" w14:paraId="77ACAC09" w14:textId="77777777" w:rsidTr="00CB4B48">
        <w:tc>
          <w:tcPr>
            <w:tcW w:w="2250" w:type="dxa"/>
            <w:tcBorders>
              <w:top w:val="nil"/>
              <w:left w:val="nil"/>
              <w:bottom w:val="nil"/>
              <w:right w:val="nil"/>
            </w:tcBorders>
          </w:tcPr>
          <w:p w14:paraId="43E73970" w14:textId="77777777" w:rsidR="001F5025" w:rsidRPr="00CF05C3" w:rsidRDefault="001F5025" w:rsidP="0065457F">
            <w:pPr>
              <w:spacing w:line="280" w:lineRule="exact"/>
              <w:ind w:left="102" w:right="-108" w:hanging="102"/>
              <w:rPr>
                <w:rFonts w:ascii="Arial" w:hAnsi="Arial"/>
                <w:sz w:val="16"/>
                <w:szCs w:val="16"/>
              </w:rPr>
            </w:pPr>
            <w:r w:rsidRPr="00CF05C3">
              <w:rPr>
                <w:rFonts w:ascii="Arial" w:hAnsi="Arial"/>
                <w:sz w:val="16"/>
                <w:szCs w:val="16"/>
              </w:rPr>
              <w:t>Urbantech Ventures Co., Ltd.</w:t>
            </w:r>
          </w:p>
        </w:tc>
        <w:tc>
          <w:tcPr>
            <w:tcW w:w="2880" w:type="dxa"/>
            <w:tcBorders>
              <w:top w:val="nil"/>
              <w:left w:val="nil"/>
              <w:bottom w:val="nil"/>
              <w:right w:val="nil"/>
            </w:tcBorders>
          </w:tcPr>
          <w:p w14:paraId="189364F1" w14:textId="77777777" w:rsidR="001F5025" w:rsidRPr="00CF05C3" w:rsidRDefault="001F5025" w:rsidP="0065457F">
            <w:pPr>
              <w:spacing w:line="280" w:lineRule="exact"/>
              <w:ind w:left="72" w:right="-108" w:hanging="72"/>
              <w:rPr>
                <w:rFonts w:ascii="Arial" w:hAnsi="Arial"/>
                <w:sz w:val="16"/>
                <w:szCs w:val="16"/>
              </w:rPr>
            </w:pPr>
            <w:r w:rsidRPr="00CF05C3">
              <w:rPr>
                <w:rFonts w:ascii="Arial" w:hAnsi="Arial"/>
                <w:sz w:val="16"/>
                <w:szCs w:val="16"/>
              </w:rPr>
              <w:t>Investment in other companies</w:t>
            </w:r>
          </w:p>
        </w:tc>
        <w:tc>
          <w:tcPr>
            <w:tcW w:w="1620" w:type="dxa"/>
            <w:tcBorders>
              <w:top w:val="nil"/>
              <w:left w:val="nil"/>
              <w:bottom w:val="nil"/>
              <w:right w:val="nil"/>
            </w:tcBorders>
          </w:tcPr>
          <w:p w14:paraId="69943090" w14:textId="77777777" w:rsidR="001F5025" w:rsidRPr="00CF05C3" w:rsidRDefault="001F5025" w:rsidP="0065457F">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14:paraId="7517FB4C" w14:textId="396802CF" w:rsidR="001F5025" w:rsidRPr="00CF05C3" w:rsidRDefault="001F5025" w:rsidP="0065457F">
            <w:pPr>
              <w:spacing w:line="280" w:lineRule="exact"/>
              <w:ind w:left="-18"/>
              <w:jc w:val="right"/>
              <w:rPr>
                <w:rFonts w:ascii="Arial" w:hAnsi="Arial"/>
                <w:sz w:val="16"/>
                <w:szCs w:val="16"/>
              </w:rPr>
            </w:pPr>
            <w:r>
              <w:rPr>
                <w:rFonts w:ascii="Arial" w:hAnsi="Arial"/>
                <w:sz w:val="16"/>
                <w:szCs w:val="16"/>
              </w:rPr>
              <w:t>100.00</w:t>
            </w:r>
          </w:p>
        </w:tc>
        <w:tc>
          <w:tcPr>
            <w:tcW w:w="1215" w:type="dxa"/>
            <w:tcBorders>
              <w:left w:val="nil"/>
              <w:right w:val="nil"/>
            </w:tcBorders>
            <w:shd w:val="clear" w:color="auto" w:fill="auto"/>
          </w:tcPr>
          <w:p w14:paraId="34107D88" w14:textId="5817C313" w:rsidR="001F5025" w:rsidRPr="00CF05C3" w:rsidRDefault="001F5025" w:rsidP="0065457F">
            <w:pPr>
              <w:spacing w:line="280" w:lineRule="exact"/>
              <w:ind w:left="-18"/>
              <w:jc w:val="right"/>
              <w:rPr>
                <w:rFonts w:ascii="Arial" w:hAnsi="Arial"/>
                <w:sz w:val="16"/>
                <w:szCs w:val="16"/>
              </w:rPr>
            </w:pPr>
            <w:r>
              <w:rPr>
                <w:rFonts w:ascii="Arial" w:hAnsi="Arial"/>
                <w:sz w:val="16"/>
                <w:szCs w:val="16"/>
              </w:rPr>
              <w:t>100.00</w:t>
            </w:r>
          </w:p>
        </w:tc>
      </w:tr>
      <w:tr w:rsidR="001F5025" w:rsidRPr="00CF05C3" w14:paraId="378D0133" w14:textId="77777777" w:rsidTr="00CB4B48">
        <w:tc>
          <w:tcPr>
            <w:tcW w:w="2250" w:type="dxa"/>
            <w:tcBorders>
              <w:top w:val="nil"/>
              <w:left w:val="nil"/>
              <w:bottom w:val="nil"/>
              <w:right w:val="nil"/>
            </w:tcBorders>
          </w:tcPr>
          <w:p w14:paraId="3650C91C" w14:textId="77777777" w:rsidR="001F5025" w:rsidRPr="00CF05C3" w:rsidRDefault="001F5025" w:rsidP="0065457F">
            <w:pPr>
              <w:spacing w:line="280" w:lineRule="exact"/>
              <w:ind w:left="102" w:right="-108" w:hanging="102"/>
              <w:rPr>
                <w:rFonts w:ascii="Arial" w:hAnsi="Arial"/>
                <w:sz w:val="16"/>
                <w:szCs w:val="16"/>
              </w:rPr>
            </w:pPr>
            <w:r>
              <w:rPr>
                <w:rFonts w:ascii="Arial" w:hAnsi="Arial"/>
                <w:sz w:val="16"/>
                <w:szCs w:val="16"/>
              </w:rPr>
              <w:t>Exponential Social Enterprise Co., Ltd.</w:t>
            </w:r>
          </w:p>
        </w:tc>
        <w:tc>
          <w:tcPr>
            <w:tcW w:w="2880" w:type="dxa"/>
            <w:tcBorders>
              <w:top w:val="nil"/>
              <w:left w:val="nil"/>
              <w:bottom w:val="nil"/>
              <w:right w:val="nil"/>
            </w:tcBorders>
          </w:tcPr>
          <w:p w14:paraId="54400A1E" w14:textId="77777777" w:rsidR="001F5025" w:rsidRPr="00CF05C3" w:rsidRDefault="001F5025" w:rsidP="0065457F">
            <w:pPr>
              <w:spacing w:line="280" w:lineRule="exact"/>
              <w:ind w:left="72" w:right="-108" w:hanging="72"/>
              <w:rPr>
                <w:rFonts w:ascii="Arial" w:hAnsi="Arial"/>
                <w:sz w:val="16"/>
                <w:szCs w:val="16"/>
              </w:rPr>
            </w:pPr>
            <w:r>
              <w:rPr>
                <w:rFonts w:ascii="Arial" w:hAnsi="Arial"/>
                <w:sz w:val="16"/>
                <w:szCs w:val="16"/>
              </w:rPr>
              <w:t>Providing academic seminar services</w:t>
            </w:r>
          </w:p>
        </w:tc>
        <w:tc>
          <w:tcPr>
            <w:tcW w:w="1620" w:type="dxa"/>
            <w:tcBorders>
              <w:top w:val="nil"/>
              <w:left w:val="nil"/>
              <w:bottom w:val="nil"/>
              <w:right w:val="nil"/>
            </w:tcBorders>
          </w:tcPr>
          <w:p w14:paraId="37D0FDA9" w14:textId="77777777" w:rsidR="001F5025" w:rsidRPr="00CF05C3" w:rsidRDefault="001F5025" w:rsidP="0065457F">
            <w:pPr>
              <w:spacing w:line="280" w:lineRule="exact"/>
              <w:jc w:val="center"/>
              <w:rPr>
                <w:rFonts w:ascii="Arial" w:hAnsi="Arial"/>
                <w:sz w:val="16"/>
                <w:szCs w:val="16"/>
              </w:rPr>
            </w:pPr>
            <w:r>
              <w:rPr>
                <w:rFonts w:ascii="Arial" w:hAnsi="Arial"/>
                <w:sz w:val="16"/>
                <w:szCs w:val="16"/>
              </w:rPr>
              <w:t>Thailand</w:t>
            </w:r>
          </w:p>
        </w:tc>
        <w:tc>
          <w:tcPr>
            <w:tcW w:w="1215" w:type="dxa"/>
            <w:tcBorders>
              <w:left w:val="nil"/>
              <w:right w:val="nil"/>
            </w:tcBorders>
            <w:shd w:val="clear" w:color="auto" w:fill="auto"/>
          </w:tcPr>
          <w:p w14:paraId="67A01149" w14:textId="66409A9C" w:rsidR="001F5025" w:rsidRPr="00CF05C3" w:rsidRDefault="001F5025" w:rsidP="0065457F">
            <w:pPr>
              <w:spacing w:line="280" w:lineRule="exact"/>
              <w:ind w:left="-18"/>
              <w:jc w:val="right"/>
              <w:rPr>
                <w:rFonts w:ascii="Arial" w:hAnsi="Arial"/>
                <w:sz w:val="16"/>
                <w:szCs w:val="16"/>
              </w:rPr>
            </w:pPr>
            <w:r>
              <w:rPr>
                <w:rFonts w:ascii="Arial" w:hAnsi="Arial"/>
                <w:sz w:val="16"/>
                <w:szCs w:val="16"/>
              </w:rPr>
              <w:t>100.00</w:t>
            </w:r>
          </w:p>
        </w:tc>
        <w:tc>
          <w:tcPr>
            <w:tcW w:w="1215" w:type="dxa"/>
            <w:tcBorders>
              <w:left w:val="nil"/>
              <w:right w:val="nil"/>
            </w:tcBorders>
            <w:shd w:val="clear" w:color="auto" w:fill="auto"/>
          </w:tcPr>
          <w:p w14:paraId="02C41602" w14:textId="7AE481C8" w:rsidR="001F5025" w:rsidRPr="00CF05C3" w:rsidRDefault="001F5025" w:rsidP="0065457F">
            <w:pPr>
              <w:spacing w:line="280" w:lineRule="exact"/>
              <w:ind w:left="-18"/>
              <w:jc w:val="right"/>
              <w:rPr>
                <w:rFonts w:ascii="Arial" w:hAnsi="Arial"/>
                <w:sz w:val="16"/>
                <w:szCs w:val="16"/>
              </w:rPr>
            </w:pPr>
            <w:r>
              <w:rPr>
                <w:rFonts w:ascii="Arial" w:hAnsi="Arial"/>
                <w:sz w:val="16"/>
                <w:szCs w:val="16"/>
              </w:rPr>
              <w:t>100.00</w:t>
            </w:r>
          </w:p>
        </w:tc>
      </w:tr>
      <w:tr w:rsidR="001F5025" w:rsidRPr="00CF05C3" w14:paraId="448CD1AD" w14:textId="77777777" w:rsidTr="00CB4B48">
        <w:tc>
          <w:tcPr>
            <w:tcW w:w="2250" w:type="dxa"/>
            <w:tcBorders>
              <w:top w:val="nil"/>
              <w:left w:val="nil"/>
              <w:bottom w:val="nil"/>
              <w:right w:val="nil"/>
            </w:tcBorders>
          </w:tcPr>
          <w:p w14:paraId="3773DD65" w14:textId="77777777" w:rsidR="001F5025" w:rsidRPr="00CF05C3" w:rsidRDefault="001F5025" w:rsidP="0065457F">
            <w:pPr>
              <w:spacing w:line="280" w:lineRule="exact"/>
              <w:ind w:left="102" w:right="-18" w:hanging="102"/>
              <w:rPr>
                <w:rFonts w:ascii="Arial" w:hAnsi="Arial"/>
                <w:sz w:val="16"/>
                <w:szCs w:val="16"/>
              </w:rPr>
            </w:pPr>
            <w:r w:rsidRPr="00CF05C3">
              <w:rPr>
                <w:rFonts w:ascii="Arial" w:hAnsi="Arial"/>
                <w:sz w:val="16"/>
                <w:szCs w:val="16"/>
              </w:rPr>
              <w:t>ADC-JV 26 Co., Ltd.</w:t>
            </w:r>
          </w:p>
        </w:tc>
        <w:tc>
          <w:tcPr>
            <w:tcW w:w="2880" w:type="dxa"/>
            <w:tcBorders>
              <w:top w:val="nil"/>
              <w:left w:val="nil"/>
              <w:bottom w:val="nil"/>
              <w:right w:val="nil"/>
            </w:tcBorders>
          </w:tcPr>
          <w:p w14:paraId="73012A54" w14:textId="77777777" w:rsidR="001F5025" w:rsidRPr="00CF05C3" w:rsidRDefault="001F5025" w:rsidP="0065457F">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14:paraId="0EC1D307" w14:textId="77777777" w:rsidR="001F5025" w:rsidRPr="00CF05C3" w:rsidRDefault="001F5025" w:rsidP="0065457F">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14:paraId="3CC9666B" w14:textId="57784396" w:rsidR="001F5025" w:rsidRPr="00CF05C3" w:rsidRDefault="001F5025" w:rsidP="0065457F">
            <w:pPr>
              <w:spacing w:line="28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14:paraId="156AFD87" w14:textId="4968944B" w:rsidR="001F5025" w:rsidRPr="00CF05C3" w:rsidRDefault="001F5025" w:rsidP="0065457F">
            <w:pPr>
              <w:spacing w:line="280" w:lineRule="exact"/>
              <w:ind w:left="-18"/>
              <w:jc w:val="right"/>
              <w:rPr>
                <w:rFonts w:ascii="Arial" w:hAnsi="Arial"/>
                <w:sz w:val="16"/>
                <w:szCs w:val="16"/>
              </w:rPr>
            </w:pPr>
            <w:r w:rsidRPr="00CF05C3">
              <w:rPr>
                <w:rFonts w:ascii="Arial" w:hAnsi="Arial"/>
                <w:sz w:val="16"/>
                <w:szCs w:val="16"/>
              </w:rPr>
              <w:t>99.70</w:t>
            </w:r>
          </w:p>
        </w:tc>
      </w:tr>
      <w:tr w:rsidR="001F5025" w:rsidRPr="00CF05C3" w14:paraId="1D036BF8" w14:textId="77777777" w:rsidTr="00CB4B48">
        <w:tc>
          <w:tcPr>
            <w:tcW w:w="2250" w:type="dxa"/>
            <w:tcBorders>
              <w:top w:val="nil"/>
              <w:left w:val="nil"/>
              <w:bottom w:val="nil"/>
              <w:right w:val="nil"/>
            </w:tcBorders>
          </w:tcPr>
          <w:p w14:paraId="6954A513" w14:textId="77777777" w:rsidR="001F5025" w:rsidRPr="00CF05C3" w:rsidRDefault="001F5025" w:rsidP="0065457F">
            <w:pPr>
              <w:spacing w:line="280" w:lineRule="exact"/>
              <w:ind w:left="102" w:right="-18" w:hanging="102"/>
              <w:rPr>
                <w:rFonts w:ascii="Arial" w:hAnsi="Arial"/>
                <w:sz w:val="16"/>
                <w:szCs w:val="16"/>
              </w:rPr>
            </w:pPr>
            <w:r w:rsidRPr="00CF05C3">
              <w:rPr>
                <w:rFonts w:ascii="Arial" w:hAnsi="Arial"/>
                <w:sz w:val="16"/>
                <w:szCs w:val="16"/>
              </w:rPr>
              <w:t>ADC-JV 27 Co., Ltd.</w:t>
            </w:r>
          </w:p>
        </w:tc>
        <w:tc>
          <w:tcPr>
            <w:tcW w:w="2880" w:type="dxa"/>
            <w:tcBorders>
              <w:top w:val="nil"/>
              <w:left w:val="nil"/>
              <w:bottom w:val="nil"/>
              <w:right w:val="nil"/>
            </w:tcBorders>
          </w:tcPr>
          <w:p w14:paraId="6F4DB1D3" w14:textId="77777777" w:rsidR="001F5025" w:rsidRPr="00CF05C3" w:rsidRDefault="001F5025" w:rsidP="0065457F">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14:paraId="12ABE963" w14:textId="77777777" w:rsidR="001F5025" w:rsidRPr="00CF05C3" w:rsidRDefault="001F5025" w:rsidP="0065457F">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14:paraId="682526A5" w14:textId="3BC5C76E" w:rsidR="001F5025" w:rsidRPr="00CF05C3" w:rsidRDefault="001F5025" w:rsidP="0065457F">
            <w:pPr>
              <w:spacing w:line="28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14:paraId="7448842B" w14:textId="4ADCC9B0" w:rsidR="001F5025" w:rsidRPr="00CF05C3" w:rsidRDefault="001F5025" w:rsidP="0065457F">
            <w:pPr>
              <w:spacing w:line="280" w:lineRule="exact"/>
              <w:ind w:left="-18"/>
              <w:jc w:val="right"/>
              <w:rPr>
                <w:rFonts w:ascii="Arial" w:hAnsi="Arial"/>
                <w:sz w:val="16"/>
                <w:szCs w:val="16"/>
              </w:rPr>
            </w:pPr>
            <w:r w:rsidRPr="00CF05C3">
              <w:rPr>
                <w:rFonts w:ascii="Arial" w:hAnsi="Arial"/>
                <w:sz w:val="16"/>
                <w:szCs w:val="16"/>
              </w:rPr>
              <w:t>99.70</w:t>
            </w:r>
          </w:p>
        </w:tc>
      </w:tr>
      <w:tr w:rsidR="001F5025" w:rsidRPr="00CF05C3" w14:paraId="038E396D" w14:textId="77777777" w:rsidTr="00CB4B48">
        <w:tc>
          <w:tcPr>
            <w:tcW w:w="2250" w:type="dxa"/>
            <w:tcBorders>
              <w:top w:val="nil"/>
              <w:left w:val="nil"/>
              <w:bottom w:val="nil"/>
              <w:right w:val="nil"/>
            </w:tcBorders>
          </w:tcPr>
          <w:p w14:paraId="2751D6CC" w14:textId="77777777" w:rsidR="001F5025" w:rsidRPr="00CF05C3" w:rsidRDefault="001F5025" w:rsidP="0065457F">
            <w:pPr>
              <w:spacing w:line="280" w:lineRule="exact"/>
              <w:ind w:left="102" w:right="-195" w:hanging="102"/>
              <w:rPr>
                <w:rFonts w:ascii="Arial" w:hAnsi="Arial"/>
                <w:sz w:val="16"/>
                <w:szCs w:val="16"/>
              </w:rPr>
            </w:pPr>
            <w:r w:rsidRPr="00CF05C3">
              <w:rPr>
                <w:rFonts w:ascii="Arial" w:hAnsi="Arial"/>
                <w:sz w:val="16"/>
                <w:szCs w:val="16"/>
              </w:rPr>
              <w:t>Ideo Mobi Rangnam Co., Ltd.</w:t>
            </w:r>
          </w:p>
        </w:tc>
        <w:tc>
          <w:tcPr>
            <w:tcW w:w="2880" w:type="dxa"/>
            <w:tcBorders>
              <w:top w:val="nil"/>
              <w:left w:val="nil"/>
              <w:bottom w:val="nil"/>
              <w:right w:val="nil"/>
            </w:tcBorders>
          </w:tcPr>
          <w:p w14:paraId="09AA1173" w14:textId="77777777" w:rsidR="001F5025" w:rsidRPr="00CF05C3" w:rsidRDefault="001F5025" w:rsidP="0065457F">
            <w:pPr>
              <w:spacing w:line="28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620" w:type="dxa"/>
            <w:tcBorders>
              <w:top w:val="nil"/>
              <w:left w:val="nil"/>
              <w:bottom w:val="nil"/>
              <w:right w:val="nil"/>
            </w:tcBorders>
          </w:tcPr>
          <w:p w14:paraId="5C6C2B3D" w14:textId="77777777" w:rsidR="001F5025" w:rsidRPr="00CF05C3" w:rsidRDefault="001F5025" w:rsidP="0065457F">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14:paraId="3CC3A16C" w14:textId="2D809D0E" w:rsidR="001F5025" w:rsidRPr="00CF05C3" w:rsidRDefault="001F5025" w:rsidP="0065457F">
            <w:pPr>
              <w:spacing w:line="280" w:lineRule="exact"/>
              <w:ind w:left="-18"/>
              <w:jc w:val="right"/>
              <w:rPr>
                <w:rFonts w:ascii="Arial" w:hAnsi="Arial"/>
                <w:sz w:val="16"/>
                <w:szCs w:val="16"/>
              </w:rPr>
            </w:pPr>
            <w:r w:rsidRPr="00CF05C3">
              <w:rPr>
                <w:rFonts w:ascii="Arial" w:hAnsi="Arial"/>
                <w:sz w:val="16"/>
                <w:szCs w:val="16"/>
              </w:rPr>
              <w:t>51.00</w:t>
            </w:r>
          </w:p>
        </w:tc>
        <w:tc>
          <w:tcPr>
            <w:tcW w:w="1215" w:type="dxa"/>
            <w:tcBorders>
              <w:left w:val="nil"/>
              <w:right w:val="nil"/>
            </w:tcBorders>
            <w:shd w:val="clear" w:color="auto" w:fill="auto"/>
          </w:tcPr>
          <w:p w14:paraId="3814730B" w14:textId="0C98E7B2" w:rsidR="001F5025" w:rsidRPr="00CF05C3" w:rsidRDefault="001F5025" w:rsidP="0065457F">
            <w:pPr>
              <w:spacing w:line="280" w:lineRule="exact"/>
              <w:ind w:left="-18"/>
              <w:jc w:val="right"/>
              <w:rPr>
                <w:rFonts w:ascii="Arial" w:hAnsi="Arial"/>
                <w:sz w:val="16"/>
                <w:szCs w:val="16"/>
              </w:rPr>
            </w:pPr>
            <w:r w:rsidRPr="00CF05C3">
              <w:rPr>
                <w:rFonts w:ascii="Arial" w:hAnsi="Arial"/>
                <w:sz w:val="16"/>
                <w:szCs w:val="16"/>
              </w:rPr>
              <w:t>51.00</w:t>
            </w:r>
          </w:p>
        </w:tc>
      </w:tr>
      <w:tr w:rsidR="0065457F" w:rsidRPr="00CF05C3" w14:paraId="2FAC845F" w14:textId="77777777" w:rsidTr="00CB4B48">
        <w:tc>
          <w:tcPr>
            <w:tcW w:w="2250" w:type="dxa"/>
            <w:tcBorders>
              <w:top w:val="nil"/>
              <w:left w:val="nil"/>
              <w:bottom w:val="nil"/>
              <w:right w:val="nil"/>
            </w:tcBorders>
          </w:tcPr>
          <w:p w14:paraId="381ED21B" w14:textId="77777777" w:rsidR="0065457F" w:rsidRPr="00CF05C3" w:rsidRDefault="0065457F" w:rsidP="0065457F">
            <w:pPr>
              <w:spacing w:line="280" w:lineRule="exact"/>
              <w:ind w:left="102" w:right="-195" w:hanging="102"/>
              <w:rPr>
                <w:rFonts w:ascii="Arial" w:hAnsi="Arial"/>
                <w:sz w:val="16"/>
                <w:szCs w:val="16"/>
              </w:rPr>
            </w:pPr>
          </w:p>
        </w:tc>
        <w:tc>
          <w:tcPr>
            <w:tcW w:w="2880" w:type="dxa"/>
            <w:tcBorders>
              <w:top w:val="nil"/>
              <w:left w:val="nil"/>
              <w:bottom w:val="nil"/>
              <w:right w:val="nil"/>
            </w:tcBorders>
          </w:tcPr>
          <w:p w14:paraId="116F1653" w14:textId="77777777" w:rsidR="0065457F" w:rsidRPr="00CF05C3" w:rsidRDefault="0065457F" w:rsidP="0065457F">
            <w:pPr>
              <w:spacing w:line="280" w:lineRule="exact"/>
              <w:ind w:left="72" w:right="-108" w:hanging="72"/>
              <w:rPr>
                <w:rFonts w:ascii="Arial" w:hAnsi="Arial"/>
                <w:sz w:val="16"/>
                <w:szCs w:val="16"/>
              </w:rPr>
            </w:pPr>
          </w:p>
        </w:tc>
        <w:tc>
          <w:tcPr>
            <w:tcW w:w="1620" w:type="dxa"/>
            <w:tcBorders>
              <w:top w:val="nil"/>
              <w:left w:val="nil"/>
              <w:bottom w:val="nil"/>
              <w:right w:val="nil"/>
            </w:tcBorders>
          </w:tcPr>
          <w:p w14:paraId="6DB830B0" w14:textId="77777777" w:rsidR="0065457F" w:rsidRPr="00CF05C3" w:rsidRDefault="0065457F" w:rsidP="0065457F">
            <w:pPr>
              <w:spacing w:line="280" w:lineRule="exact"/>
              <w:jc w:val="center"/>
              <w:rPr>
                <w:rFonts w:ascii="Arial" w:hAnsi="Arial"/>
                <w:sz w:val="16"/>
                <w:szCs w:val="16"/>
              </w:rPr>
            </w:pPr>
          </w:p>
        </w:tc>
        <w:tc>
          <w:tcPr>
            <w:tcW w:w="1215" w:type="dxa"/>
            <w:tcBorders>
              <w:left w:val="nil"/>
              <w:right w:val="nil"/>
            </w:tcBorders>
            <w:shd w:val="clear" w:color="auto" w:fill="auto"/>
          </w:tcPr>
          <w:p w14:paraId="4E30B52A" w14:textId="77777777" w:rsidR="0065457F" w:rsidRPr="00CF05C3" w:rsidRDefault="0065457F" w:rsidP="0065457F">
            <w:pPr>
              <w:spacing w:line="280" w:lineRule="exact"/>
              <w:ind w:left="-18"/>
              <w:jc w:val="right"/>
              <w:rPr>
                <w:rFonts w:ascii="Arial" w:hAnsi="Arial"/>
                <w:sz w:val="16"/>
                <w:szCs w:val="16"/>
              </w:rPr>
            </w:pPr>
          </w:p>
        </w:tc>
        <w:tc>
          <w:tcPr>
            <w:tcW w:w="1215" w:type="dxa"/>
            <w:tcBorders>
              <w:left w:val="nil"/>
              <w:right w:val="nil"/>
            </w:tcBorders>
            <w:shd w:val="clear" w:color="auto" w:fill="auto"/>
          </w:tcPr>
          <w:p w14:paraId="3DA2F562" w14:textId="77777777" w:rsidR="0065457F" w:rsidRPr="00CF05C3" w:rsidRDefault="0065457F" w:rsidP="0065457F">
            <w:pPr>
              <w:spacing w:line="280" w:lineRule="exact"/>
              <w:ind w:left="-18"/>
              <w:jc w:val="right"/>
              <w:rPr>
                <w:rFonts w:ascii="Arial" w:hAnsi="Arial"/>
                <w:sz w:val="16"/>
                <w:szCs w:val="16"/>
              </w:rPr>
            </w:pPr>
          </w:p>
        </w:tc>
      </w:tr>
      <w:tr w:rsidR="0065457F" w:rsidRPr="00CF05C3" w14:paraId="3378B525" w14:textId="77777777" w:rsidTr="00CB4B48">
        <w:tc>
          <w:tcPr>
            <w:tcW w:w="2250" w:type="dxa"/>
            <w:tcBorders>
              <w:top w:val="nil"/>
              <w:left w:val="nil"/>
              <w:bottom w:val="nil"/>
              <w:right w:val="nil"/>
            </w:tcBorders>
          </w:tcPr>
          <w:p w14:paraId="7CDDCC81" w14:textId="77777777" w:rsidR="0065457F" w:rsidRPr="00CF05C3" w:rsidRDefault="0065457F" w:rsidP="0065457F">
            <w:pPr>
              <w:spacing w:line="280" w:lineRule="exact"/>
              <w:ind w:left="102" w:right="-195" w:hanging="102"/>
              <w:rPr>
                <w:rFonts w:ascii="Arial" w:hAnsi="Arial"/>
                <w:sz w:val="16"/>
                <w:szCs w:val="16"/>
              </w:rPr>
            </w:pPr>
          </w:p>
        </w:tc>
        <w:tc>
          <w:tcPr>
            <w:tcW w:w="2880" w:type="dxa"/>
            <w:tcBorders>
              <w:top w:val="nil"/>
              <w:left w:val="nil"/>
              <w:bottom w:val="nil"/>
              <w:right w:val="nil"/>
            </w:tcBorders>
          </w:tcPr>
          <w:p w14:paraId="63FB6872" w14:textId="77777777" w:rsidR="0065457F" w:rsidRPr="00CF05C3" w:rsidRDefault="0065457F" w:rsidP="0065457F">
            <w:pPr>
              <w:spacing w:line="280" w:lineRule="exact"/>
              <w:ind w:left="72" w:right="-108" w:hanging="72"/>
              <w:rPr>
                <w:rFonts w:ascii="Arial" w:hAnsi="Arial"/>
                <w:sz w:val="16"/>
                <w:szCs w:val="16"/>
              </w:rPr>
            </w:pPr>
          </w:p>
        </w:tc>
        <w:tc>
          <w:tcPr>
            <w:tcW w:w="1620" w:type="dxa"/>
            <w:tcBorders>
              <w:top w:val="nil"/>
              <w:left w:val="nil"/>
              <w:bottom w:val="nil"/>
              <w:right w:val="nil"/>
            </w:tcBorders>
          </w:tcPr>
          <w:p w14:paraId="3EE2D9B8" w14:textId="77777777" w:rsidR="0065457F" w:rsidRPr="00CF05C3" w:rsidRDefault="0065457F" w:rsidP="0065457F">
            <w:pPr>
              <w:spacing w:line="280" w:lineRule="exact"/>
              <w:jc w:val="center"/>
              <w:rPr>
                <w:rFonts w:ascii="Arial" w:hAnsi="Arial"/>
                <w:sz w:val="16"/>
                <w:szCs w:val="16"/>
              </w:rPr>
            </w:pPr>
          </w:p>
        </w:tc>
        <w:tc>
          <w:tcPr>
            <w:tcW w:w="1215" w:type="dxa"/>
            <w:tcBorders>
              <w:left w:val="nil"/>
              <w:right w:val="nil"/>
            </w:tcBorders>
            <w:shd w:val="clear" w:color="auto" w:fill="auto"/>
          </w:tcPr>
          <w:p w14:paraId="1FC74ECC" w14:textId="77777777" w:rsidR="0065457F" w:rsidRPr="00CF05C3" w:rsidRDefault="0065457F" w:rsidP="0065457F">
            <w:pPr>
              <w:spacing w:line="280" w:lineRule="exact"/>
              <w:ind w:left="-18"/>
              <w:jc w:val="right"/>
              <w:rPr>
                <w:rFonts w:ascii="Arial" w:hAnsi="Arial"/>
                <w:sz w:val="16"/>
                <w:szCs w:val="16"/>
              </w:rPr>
            </w:pPr>
          </w:p>
        </w:tc>
        <w:tc>
          <w:tcPr>
            <w:tcW w:w="1215" w:type="dxa"/>
            <w:tcBorders>
              <w:left w:val="nil"/>
              <w:right w:val="nil"/>
            </w:tcBorders>
            <w:shd w:val="clear" w:color="auto" w:fill="auto"/>
          </w:tcPr>
          <w:p w14:paraId="3C26B19D" w14:textId="77777777" w:rsidR="0065457F" w:rsidRPr="00CF05C3" w:rsidRDefault="0065457F" w:rsidP="0065457F">
            <w:pPr>
              <w:spacing w:line="280" w:lineRule="exact"/>
              <w:ind w:left="-18"/>
              <w:jc w:val="right"/>
              <w:rPr>
                <w:rFonts w:ascii="Arial" w:hAnsi="Arial"/>
                <w:sz w:val="16"/>
                <w:szCs w:val="16"/>
              </w:rPr>
            </w:pPr>
          </w:p>
        </w:tc>
      </w:tr>
      <w:tr w:rsidR="001F5025" w:rsidRPr="00CF05C3" w14:paraId="22627415" w14:textId="77777777" w:rsidTr="00CB4B48">
        <w:tc>
          <w:tcPr>
            <w:tcW w:w="2250" w:type="dxa"/>
            <w:tcBorders>
              <w:top w:val="nil"/>
              <w:left w:val="nil"/>
              <w:bottom w:val="nil"/>
              <w:right w:val="nil"/>
            </w:tcBorders>
          </w:tcPr>
          <w:p w14:paraId="023DC891" w14:textId="52B14E65" w:rsidR="001F5025" w:rsidRPr="00CF05C3" w:rsidRDefault="001F5025" w:rsidP="0065457F">
            <w:pPr>
              <w:spacing w:line="280" w:lineRule="exact"/>
              <w:ind w:left="102" w:right="-18" w:hanging="102"/>
              <w:rPr>
                <w:rFonts w:ascii="Arial" w:hAnsi="Arial"/>
                <w:sz w:val="16"/>
                <w:szCs w:val="16"/>
              </w:rPr>
            </w:pPr>
            <w:r w:rsidRPr="00CF05C3">
              <w:rPr>
                <w:rFonts w:ascii="Arial" w:hAnsi="Arial"/>
                <w:sz w:val="16"/>
                <w:szCs w:val="16"/>
              </w:rPr>
              <w:lastRenderedPageBreak/>
              <w:t>Ideo New Praram9 Co., Ltd.</w:t>
            </w:r>
            <w:r w:rsidR="0065457F">
              <w:rPr>
                <w:rFonts w:ascii="Arial" w:hAnsi="Arial"/>
                <w:sz w:val="16"/>
                <w:szCs w:val="16"/>
              </w:rPr>
              <w:t>*</w:t>
            </w:r>
          </w:p>
        </w:tc>
        <w:tc>
          <w:tcPr>
            <w:tcW w:w="2880" w:type="dxa"/>
            <w:tcBorders>
              <w:top w:val="nil"/>
              <w:left w:val="nil"/>
              <w:bottom w:val="nil"/>
              <w:right w:val="nil"/>
            </w:tcBorders>
          </w:tcPr>
          <w:p w14:paraId="17441E79" w14:textId="77777777" w:rsidR="001F5025" w:rsidRPr="00CF05C3" w:rsidRDefault="001F5025" w:rsidP="0065457F">
            <w:pPr>
              <w:spacing w:line="28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620" w:type="dxa"/>
            <w:tcBorders>
              <w:top w:val="nil"/>
              <w:left w:val="nil"/>
              <w:bottom w:val="nil"/>
              <w:right w:val="nil"/>
            </w:tcBorders>
          </w:tcPr>
          <w:p w14:paraId="2B51B97D" w14:textId="77777777" w:rsidR="001F5025" w:rsidRPr="00CF05C3" w:rsidRDefault="001F5025" w:rsidP="0065457F">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14:paraId="7945BD5C" w14:textId="76BC784B" w:rsidR="001F5025" w:rsidRPr="00CF05C3" w:rsidRDefault="001F5025" w:rsidP="0065457F">
            <w:pPr>
              <w:spacing w:line="28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14:paraId="037E612C" w14:textId="7337F338" w:rsidR="001F5025" w:rsidRPr="00CF05C3" w:rsidRDefault="001F5025" w:rsidP="0065457F">
            <w:pPr>
              <w:spacing w:line="280" w:lineRule="exact"/>
              <w:ind w:left="-18"/>
              <w:jc w:val="right"/>
              <w:rPr>
                <w:rFonts w:ascii="Arial" w:hAnsi="Arial"/>
                <w:sz w:val="16"/>
                <w:szCs w:val="16"/>
              </w:rPr>
            </w:pPr>
            <w:r w:rsidRPr="00CF05C3">
              <w:rPr>
                <w:rFonts w:ascii="Arial" w:hAnsi="Arial"/>
                <w:sz w:val="16"/>
                <w:szCs w:val="16"/>
              </w:rPr>
              <w:t>100.00</w:t>
            </w:r>
          </w:p>
        </w:tc>
      </w:tr>
      <w:tr w:rsidR="001F5025" w:rsidRPr="00CF05C3" w14:paraId="3D96F1A1" w14:textId="77777777" w:rsidTr="00CB4B48">
        <w:tc>
          <w:tcPr>
            <w:tcW w:w="2250" w:type="dxa"/>
            <w:tcBorders>
              <w:top w:val="nil"/>
              <w:left w:val="nil"/>
              <w:bottom w:val="nil"/>
              <w:right w:val="nil"/>
            </w:tcBorders>
          </w:tcPr>
          <w:p w14:paraId="360C0BB7" w14:textId="77777777" w:rsidR="001F5025" w:rsidRPr="00CF05C3" w:rsidRDefault="001F5025" w:rsidP="0065457F">
            <w:pPr>
              <w:spacing w:line="280" w:lineRule="exact"/>
              <w:ind w:left="102" w:right="-195" w:hanging="102"/>
              <w:rPr>
                <w:rFonts w:ascii="Arial" w:hAnsi="Arial"/>
                <w:sz w:val="16"/>
                <w:szCs w:val="16"/>
              </w:rPr>
            </w:pPr>
            <w:r w:rsidRPr="00CF05C3">
              <w:rPr>
                <w:rFonts w:ascii="Arial" w:hAnsi="Arial"/>
                <w:sz w:val="16"/>
                <w:szCs w:val="16"/>
              </w:rPr>
              <w:t>Ideo Q Sukhumvit</w:t>
            </w:r>
            <w:r>
              <w:rPr>
                <w:rFonts w:ascii="Arial" w:hAnsi="Arial"/>
                <w:sz w:val="16"/>
                <w:szCs w:val="16"/>
              </w:rPr>
              <w:t xml:space="preserve"> </w:t>
            </w:r>
            <w:r w:rsidRPr="00CF05C3">
              <w:rPr>
                <w:rFonts w:ascii="Arial" w:hAnsi="Arial"/>
                <w:sz w:val="16"/>
                <w:szCs w:val="16"/>
              </w:rPr>
              <w:t>36 Co., Ltd.</w:t>
            </w:r>
          </w:p>
        </w:tc>
        <w:tc>
          <w:tcPr>
            <w:tcW w:w="2880" w:type="dxa"/>
            <w:tcBorders>
              <w:top w:val="nil"/>
              <w:left w:val="nil"/>
              <w:bottom w:val="nil"/>
              <w:right w:val="nil"/>
            </w:tcBorders>
          </w:tcPr>
          <w:p w14:paraId="072A4D44" w14:textId="77777777" w:rsidR="001F5025" w:rsidRPr="00CF05C3" w:rsidRDefault="001F5025" w:rsidP="0065457F">
            <w:pPr>
              <w:spacing w:line="28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620" w:type="dxa"/>
            <w:tcBorders>
              <w:top w:val="nil"/>
              <w:left w:val="nil"/>
              <w:bottom w:val="nil"/>
              <w:right w:val="nil"/>
            </w:tcBorders>
          </w:tcPr>
          <w:p w14:paraId="7CE2DEC0" w14:textId="77777777" w:rsidR="001F5025" w:rsidRPr="00CF05C3" w:rsidRDefault="001F5025" w:rsidP="0065457F">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14:paraId="26885CAB" w14:textId="375FDD77" w:rsidR="001F5025" w:rsidRPr="00CF05C3" w:rsidRDefault="001F5025" w:rsidP="0065457F">
            <w:pPr>
              <w:spacing w:line="28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14:paraId="5857DBC5" w14:textId="2D177972" w:rsidR="001F5025" w:rsidRPr="00CF05C3" w:rsidRDefault="001F5025" w:rsidP="0065457F">
            <w:pPr>
              <w:spacing w:line="280" w:lineRule="exact"/>
              <w:ind w:left="-18"/>
              <w:jc w:val="right"/>
              <w:rPr>
                <w:rFonts w:ascii="Arial" w:hAnsi="Arial"/>
                <w:sz w:val="16"/>
                <w:szCs w:val="16"/>
              </w:rPr>
            </w:pPr>
            <w:r w:rsidRPr="00CF05C3">
              <w:rPr>
                <w:rFonts w:ascii="Arial" w:hAnsi="Arial"/>
                <w:sz w:val="16"/>
                <w:szCs w:val="16"/>
              </w:rPr>
              <w:t>51.00</w:t>
            </w:r>
          </w:p>
        </w:tc>
      </w:tr>
      <w:tr w:rsidR="001F5025" w:rsidRPr="00CF05C3" w14:paraId="39C9170C" w14:textId="77777777" w:rsidTr="00CB4B48">
        <w:tc>
          <w:tcPr>
            <w:tcW w:w="2250" w:type="dxa"/>
            <w:tcBorders>
              <w:top w:val="nil"/>
              <w:left w:val="nil"/>
              <w:bottom w:val="nil"/>
              <w:right w:val="nil"/>
            </w:tcBorders>
          </w:tcPr>
          <w:p w14:paraId="62C077E4" w14:textId="77777777" w:rsidR="001F5025" w:rsidRPr="00CF05C3" w:rsidRDefault="001F5025" w:rsidP="0065457F">
            <w:pPr>
              <w:spacing w:line="280" w:lineRule="exact"/>
              <w:ind w:left="102" w:right="-18" w:hanging="102"/>
              <w:rPr>
                <w:rFonts w:ascii="Arial" w:hAnsi="Arial"/>
                <w:sz w:val="16"/>
                <w:szCs w:val="16"/>
              </w:rPr>
            </w:pPr>
            <w:r w:rsidRPr="00CF05C3">
              <w:rPr>
                <w:rFonts w:ascii="Arial" w:hAnsi="Arial"/>
                <w:sz w:val="16"/>
                <w:szCs w:val="16"/>
              </w:rPr>
              <w:t xml:space="preserve">ADC-JV </w:t>
            </w:r>
            <w:r>
              <w:rPr>
                <w:rFonts w:ascii="Arial" w:hAnsi="Arial"/>
                <w:sz w:val="16"/>
                <w:szCs w:val="16"/>
              </w:rPr>
              <w:t>28</w:t>
            </w:r>
            <w:r w:rsidRPr="00CF05C3">
              <w:rPr>
                <w:rFonts w:ascii="Arial" w:hAnsi="Arial"/>
                <w:sz w:val="16"/>
                <w:szCs w:val="16"/>
              </w:rPr>
              <w:t xml:space="preserve"> Co., Ltd.</w:t>
            </w:r>
          </w:p>
        </w:tc>
        <w:tc>
          <w:tcPr>
            <w:tcW w:w="2880" w:type="dxa"/>
            <w:tcBorders>
              <w:top w:val="nil"/>
              <w:left w:val="nil"/>
              <w:bottom w:val="nil"/>
              <w:right w:val="nil"/>
            </w:tcBorders>
          </w:tcPr>
          <w:p w14:paraId="0CC44DD5" w14:textId="77777777" w:rsidR="001F5025" w:rsidRPr="00CF05C3" w:rsidRDefault="001F5025" w:rsidP="0065457F">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14:paraId="61EA9C59" w14:textId="77777777" w:rsidR="001F5025" w:rsidRPr="00CF05C3" w:rsidRDefault="001F5025" w:rsidP="0065457F">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14:paraId="007CF67A" w14:textId="7D02DA79" w:rsidR="001F5025" w:rsidRPr="00CF05C3" w:rsidRDefault="001F5025" w:rsidP="0065457F">
            <w:pPr>
              <w:spacing w:line="280" w:lineRule="exact"/>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14:paraId="55084843" w14:textId="6428BD5A" w:rsidR="001F5025" w:rsidRPr="00CF05C3" w:rsidRDefault="001F5025" w:rsidP="0065457F">
            <w:pPr>
              <w:spacing w:line="280" w:lineRule="exact"/>
              <w:jc w:val="right"/>
              <w:rPr>
                <w:rFonts w:ascii="Arial" w:hAnsi="Arial"/>
                <w:sz w:val="16"/>
                <w:szCs w:val="16"/>
              </w:rPr>
            </w:pPr>
            <w:r w:rsidRPr="00CF05C3">
              <w:rPr>
                <w:rFonts w:ascii="Arial" w:hAnsi="Arial"/>
                <w:sz w:val="16"/>
                <w:szCs w:val="16"/>
              </w:rPr>
              <w:t>99.70</w:t>
            </w:r>
          </w:p>
        </w:tc>
      </w:tr>
      <w:tr w:rsidR="001F5025" w:rsidRPr="00CF05C3" w14:paraId="256BC77D" w14:textId="77777777" w:rsidTr="00CB4B48">
        <w:tc>
          <w:tcPr>
            <w:tcW w:w="2250" w:type="dxa"/>
            <w:tcBorders>
              <w:top w:val="nil"/>
              <w:left w:val="nil"/>
              <w:bottom w:val="nil"/>
              <w:right w:val="nil"/>
            </w:tcBorders>
          </w:tcPr>
          <w:p w14:paraId="7285EB17" w14:textId="77777777" w:rsidR="001F5025" w:rsidRPr="00CF05C3" w:rsidRDefault="001F5025" w:rsidP="0065457F">
            <w:pPr>
              <w:spacing w:line="280" w:lineRule="exact"/>
              <w:ind w:left="102" w:right="-18" w:hanging="102"/>
              <w:rPr>
                <w:rFonts w:ascii="Arial" w:hAnsi="Arial"/>
                <w:sz w:val="16"/>
                <w:szCs w:val="16"/>
              </w:rPr>
            </w:pPr>
            <w:r w:rsidRPr="00CF05C3">
              <w:rPr>
                <w:rFonts w:ascii="Arial" w:hAnsi="Arial"/>
                <w:sz w:val="16"/>
                <w:szCs w:val="16"/>
              </w:rPr>
              <w:t xml:space="preserve">ADC-JV </w:t>
            </w:r>
            <w:r>
              <w:rPr>
                <w:rFonts w:ascii="Arial" w:hAnsi="Arial"/>
                <w:sz w:val="16"/>
                <w:szCs w:val="16"/>
              </w:rPr>
              <w:t>29</w:t>
            </w:r>
            <w:r w:rsidRPr="00CF05C3">
              <w:rPr>
                <w:rFonts w:ascii="Arial" w:hAnsi="Arial"/>
                <w:sz w:val="16"/>
                <w:szCs w:val="16"/>
              </w:rPr>
              <w:t xml:space="preserve"> Co., Ltd.</w:t>
            </w:r>
          </w:p>
        </w:tc>
        <w:tc>
          <w:tcPr>
            <w:tcW w:w="2880" w:type="dxa"/>
            <w:tcBorders>
              <w:top w:val="nil"/>
              <w:left w:val="nil"/>
              <w:bottom w:val="nil"/>
              <w:right w:val="nil"/>
            </w:tcBorders>
          </w:tcPr>
          <w:p w14:paraId="1698D95A" w14:textId="77777777" w:rsidR="001F5025" w:rsidRPr="00CF05C3" w:rsidRDefault="001F5025" w:rsidP="0065457F">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14:paraId="00D71F40" w14:textId="77777777" w:rsidR="001F5025" w:rsidRPr="00CF05C3" w:rsidRDefault="001F5025" w:rsidP="0065457F">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14:paraId="57D68DA6" w14:textId="71844792" w:rsidR="001F5025" w:rsidRPr="00CF05C3" w:rsidRDefault="001F5025" w:rsidP="0065457F">
            <w:pPr>
              <w:spacing w:line="280" w:lineRule="exact"/>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14:paraId="5D050A5F" w14:textId="1843ADB3" w:rsidR="001F5025" w:rsidRPr="00CF05C3" w:rsidRDefault="001F5025" w:rsidP="0065457F">
            <w:pPr>
              <w:spacing w:line="280" w:lineRule="exact"/>
              <w:jc w:val="right"/>
              <w:rPr>
                <w:rFonts w:ascii="Arial" w:hAnsi="Arial"/>
                <w:sz w:val="16"/>
                <w:szCs w:val="16"/>
              </w:rPr>
            </w:pPr>
            <w:r w:rsidRPr="00CF05C3">
              <w:rPr>
                <w:rFonts w:ascii="Arial" w:hAnsi="Arial"/>
                <w:sz w:val="16"/>
                <w:szCs w:val="16"/>
              </w:rPr>
              <w:t>99.70</w:t>
            </w:r>
          </w:p>
        </w:tc>
      </w:tr>
      <w:tr w:rsidR="001F5025" w:rsidRPr="00CF05C3" w14:paraId="7645A81A" w14:textId="77777777" w:rsidTr="00CB4B48">
        <w:tc>
          <w:tcPr>
            <w:tcW w:w="2250" w:type="dxa"/>
            <w:tcBorders>
              <w:top w:val="nil"/>
              <w:left w:val="nil"/>
              <w:bottom w:val="nil"/>
              <w:right w:val="nil"/>
            </w:tcBorders>
          </w:tcPr>
          <w:p w14:paraId="32D0CC3F" w14:textId="77777777" w:rsidR="001F5025" w:rsidRPr="00CF05C3" w:rsidRDefault="001F5025" w:rsidP="0065457F">
            <w:pPr>
              <w:spacing w:line="280" w:lineRule="exact"/>
              <w:ind w:left="102" w:right="-18" w:hanging="102"/>
              <w:rPr>
                <w:rFonts w:ascii="Arial" w:hAnsi="Arial"/>
                <w:sz w:val="16"/>
                <w:szCs w:val="16"/>
              </w:rPr>
            </w:pPr>
            <w:r w:rsidRPr="00CF05C3">
              <w:rPr>
                <w:rFonts w:ascii="Arial" w:hAnsi="Arial"/>
                <w:sz w:val="16"/>
                <w:szCs w:val="16"/>
              </w:rPr>
              <w:t xml:space="preserve">ADC-JV </w:t>
            </w:r>
            <w:r>
              <w:rPr>
                <w:rFonts w:ascii="Arial" w:hAnsi="Arial"/>
                <w:sz w:val="16"/>
                <w:szCs w:val="16"/>
              </w:rPr>
              <w:t>30</w:t>
            </w:r>
            <w:r w:rsidRPr="00CF05C3">
              <w:rPr>
                <w:rFonts w:ascii="Arial" w:hAnsi="Arial"/>
                <w:sz w:val="16"/>
                <w:szCs w:val="16"/>
              </w:rPr>
              <w:t xml:space="preserve"> Co., Ltd.</w:t>
            </w:r>
          </w:p>
        </w:tc>
        <w:tc>
          <w:tcPr>
            <w:tcW w:w="2880" w:type="dxa"/>
            <w:tcBorders>
              <w:top w:val="nil"/>
              <w:left w:val="nil"/>
              <w:bottom w:val="nil"/>
              <w:right w:val="nil"/>
            </w:tcBorders>
          </w:tcPr>
          <w:p w14:paraId="0F384B75" w14:textId="77777777" w:rsidR="001F5025" w:rsidRPr="00CF05C3" w:rsidRDefault="001F5025" w:rsidP="0065457F">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14:paraId="7DB36E50" w14:textId="77777777" w:rsidR="001F5025" w:rsidRPr="00CF05C3" w:rsidRDefault="001F5025" w:rsidP="0065457F">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14:paraId="679BF6B6" w14:textId="7ABA905D" w:rsidR="001F5025" w:rsidRPr="00CF05C3" w:rsidRDefault="001F5025" w:rsidP="0065457F">
            <w:pPr>
              <w:spacing w:line="280" w:lineRule="exact"/>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14:paraId="65548380" w14:textId="717FF863" w:rsidR="001F5025" w:rsidRPr="00CF05C3" w:rsidRDefault="001F5025" w:rsidP="0065457F">
            <w:pPr>
              <w:spacing w:line="280" w:lineRule="exact"/>
              <w:jc w:val="right"/>
              <w:rPr>
                <w:rFonts w:ascii="Arial" w:hAnsi="Arial"/>
                <w:sz w:val="16"/>
                <w:szCs w:val="16"/>
              </w:rPr>
            </w:pPr>
            <w:r w:rsidRPr="00CF05C3">
              <w:rPr>
                <w:rFonts w:ascii="Arial" w:hAnsi="Arial"/>
                <w:sz w:val="16"/>
                <w:szCs w:val="16"/>
              </w:rPr>
              <w:t>99.70</w:t>
            </w:r>
          </w:p>
        </w:tc>
      </w:tr>
      <w:tr w:rsidR="001F5025" w:rsidRPr="00CF05C3" w14:paraId="2D68D10E" w14:textId="77777777" w:rsidTr="00CB4B48">
        <w:tc>
          <w:tcPr>
            <w:tcW w:w="2250" w:type="dxa"/>
            <w:tcBorders>
              <w:top w:val="nil"/>
              <w:left w:val="nil"/>
              <w:bottom w:val="nil"/>
              <w:right w:val="nil"/>
            </w:tcBorders>
          </w:tcPr>
          <w:p w14:paraId="694EEF25" w14:textId="77196BEE" w:rsidR="001F5025" w:rsidRPr="00CF05C3" w:rsidRDefault="001F5025" w:rsidP="0065457F">
            <w:pPr>
              <w:spacing w:line="280" w:lineRule="exact"/>
              <w:ind w:left="102" w:right="-18" w:hanging="102"/>
              <w:rPr>
                <w:rFonts w:ascii="Arial" w:hAnsi="Arial"/>
                <w:sz w:val="16"/>
                <w:szCs w:val="16"/>
              </w:rPr>
            </w:pPr>
            <w:r>
              <w:rPr>
                <w:rFonts w:ascii="Arial" w:hAnsi="Arial"/>
                <w:sz w:val="16"/>
                <w:szCs w:val="16"/>
              </w:rPr>
              <w:t>Ananda APAC Bangchak Co., Ltd</w:t>
            </w:r>
            <w:r w:rsidR="00CB4B48">
              <w:rPr>
                <w:rFonts w:ascii="Arial" w:hAnsi="Arial"/>
                <w:sz w:val="16"/>
                <w:szCs w:val="16"/>
              </w:rPr>
              <w:t>.</w:t>
            </w:r>
            <w:r w:rsidR="0065457F">
              <w:rPr>
                <w:rFonts w:ascii="Arial" w:hAnsi="Arial"/>
                <w:sz w:val="16"/>
                <w:szCs w:val="16"/>
              </w:rPr>
              <w:t>*</w:t>
            </w:r>
          </w:p>
        </w:tc>
        <w:tc>
          <w:tcPr>
            <w:tcW w:w="2880" w:type="dxa"/>
            <w:tcBorders>
              <w:top w:val="nil"/>
              <w:left w:val="nil"/>
              <w:bottom w:val="nil"/>
              <w:right w:val="nil"/>
            </w:tcBorders>
          </w:tcPr>
          <w:p w14:paraId="14394878" w14:textId="77777777" w:rsidR="001F5025" w:rsidRPr="00CF05C3" w:rsidRDefault="001F5025" w:rsidP="0065457F">
            <w:pPr>
              <w:spacing w:line="280" w:lineRule="exact"/>
              <w:ind w:left="72" w:right="-108" w:hanging="72"/>
              <w:rPr>
                <w:rFonts w:ascii="Arial" w:hAnsi="Arial"/>
                <w:sz w:val="16"/>
                <w:szCs w:val="16"/>
              </w:rPr>
            </w:pPr>
            <w:r>
              <w:rPr>
                <w:rFonts w:ascii="Arial" w:hAnsi="Arial"/>
                <w:sz w:val="16"/>
                <w:szCs w:val="16"/>
              </w:rPr>
              <w:t>Holding company in real estate business</w:t>
            </w:r>
          </w:p>
        </w:tc>
        <w:tc>
          <w:tcPr>
            <w:tcW w:w="1620" w:type="dxa"/>
            <w:tcBorders>
              <w:top w:val="nil"/>
              <w:left w:val="nil"/>
              <w:bottom w:val="nil"/>
              <w:right w:val="nil"/>
            </w:tcBorders>
          </w:tcPr>
          <w:p w14:paraId="749DD7E4" w14:textId="77777777" w:rsidR="001F5025" w:rsidRPr="00CF05C3" w:rsidRDefault="001F5025" w:rsidP="0065457F">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14:paraId="66703DC9" w14:textId="62414861" w:rsidR="001F5025" w:rsidRPr="00CF05C3" w:rsidRDefault="001F5025" w:rsidP="0065457F">
            <w:pPr>
              <w:spacing w:line="28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14:paraId="7AFF40E0" w14:textId="3682ADFD" w:rsidR="001F5025" w:rsidRPr="00CF05C3" w:rsidRDefault="001F5025" w:rsidP="0065457F">
            <w:pPr>
              <w:spacing w:line="280" w:lineRule="exact"/>
              <w:ind w:left="-18"/>
              <w:jc w:val="right"/>
              <w:rPr>
                <w:rFonts w:ascii="Arial" w:hAnsi="Arial"/>
                <w:sz w:val="16"/>
                <w:szCs w:val="16"/>
              </w:rPr>
            </w:pPr>
            <w:r w:rsidRPr="00CF05C3">
              <w:rPr>
                <w:rFonts w:ascii="Arial" w:hAnsi="Arial"/>
                <w:sz w:val="16"/>
                <w:szCs w:val="16"/>
              </w:rPr>
              <w:t>100.00</w:t>
            </w:r>
          </w:p>
        </w:tc>
      </w:tr>
      <w:tr w:rsidR="001F5025" w:rsidRPr="00CF05C3" w14:paraId="39AA7E9E" w14:textId="77777777" w:rsidTr="00CB4B48">
        <w:tc>
          <w:tcPr>
            <w:tcW w:w="2250" w:type="dxa"/>
            <w:tcBorders>
              <w:top w:val="nil"/>
              <w:left w:val="nil"/>
              <w:bottom w:val="nil"/>
              <w:right w:val="nil"/>
            </w:tcBorders>
          </w:tcPr>
          <w:p w14:paraId="2928CD58" w14:textId="6417ED23" w:rsidR="001F5025" w:rsidRPr="00CF05C3" w:rsidRDefault="001F5025" w:rsidP="0065457F">
            <w:pPr>
              <w:spacing w:line="280" w:lineRule="exact"/>
              <w:ind w:left="102" w:right="-18" w:hanging="102"/>
              <w:rPr>
                <w:rFonts w:ascii="Arial" w:hAnsi="Arial"/>
                <w:sz w:val="16"/>
                <w:szCs w:val="16"/>
              </w:rPr>
            </w:pPr>
            <w:r>
              <w:rPr>
                <w:rFonts w:ascii="Arial" w:hAnsi="Arial"/>
                <w:sz w:val="16"/>
                <w:szCs w:val="16"/>
              </w:rPr>
              <w:t>Ananda MF Asia Samyan Co., Ltd</w:t>
            </w:r>
            <w:r w:rsidR="00CB4B48">
              <w:rPr>
                <w:rFonts w:ascii="Arial" w:hAnsi="Arial"/>
                <w:sz w:val="16"/>
                <w:szCs w:val="16"/>
              </w:rPr>
              <w:t>.</w:t>
            </w:r>
          </w:p>
        </w:tc>
        <w:tc>
          <w:tcPr>
            <w:tcW w:w="2880" w:type="dxa"/>
            <w:tcBorders>
              <w:top w:val="nil"/>
              <w:left w:val="nil"/>
              <w:bottom w:val="nil"/>
              <w:right w:val="nil"/>
            </w:tcBorders>
          </w:tcPr>
          <w:p w14:paraId="1D5A78D8" w14:textId="77777777" w:rsidR="001F5025" w:rsidRPr="00CF05C3" w:rsidRDefault="001F5025" w:rsidP="0065457F">
            <w:pPr>
              <w:spacing w:line="280" w:lineRule="exact"/>
              <w:ind w:left="72" w:right="-108" w:hanging="72"/>
              <w:rPr>
                <w:rFonts w:ascii="Arial" w:hAnsi="Arial"/>
                <w:sz w:val="16"/>
                <w:szCs w:val="16"/>
              </w:rPr>
            </w:pPr>
            <w:r w:rsidRPr="00CF05C3">
              <w:rPr>
                <w:rFonts w:ascii="Arial" w:hAnsi="Arial"/>
                <w:sz w:val="16"/>
                <w:szCs w:val="16"/>
              </w:rPr>
              <w:t>Development of real estate project</w:t>
            </w:r>
            <w:r>
              <w:rPr>
                <w:rFonts w:ascii="Arial" w:hAnsi="Arial"/>
                <w:sz w:val="16"/>
                <w:szCs w:val="16"/>
              </w:rPr>
              <w:t xml:space="preserve">  and property rental services</w:t>
            </w:r>
          </w:p>
        </w:tc>
        <w:tc>
          <w:tcPr>
            <w:tcW w:w="1620" w:type="dxa"/>
            <w:tcBorders>
              <w:top w:val="nil"/>
              <w:left w:val="nil"/>
              <w:bottom w:val="nil"/>
              <w:right w:val="nil"/>
            </w:tcBorders>
          </w:tcPr>
          <w:p w14:paraId="32DAC213" w14:textId="77777777" w:rsidR="001F5025" w:rsidRPr="00CF05C3" w:rsidRDefault="001F5025" w:rsidP="0065457F">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14:paraId="0D5410F2" w14:textId="7D82902B" w:rsidR="001F5025" w:rsidRPr="00CF05C3" w:rsidRDefault="001F5025" w:rsidP="0065457F">
            <w:pPr>
              <w:spacing w:line="28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14:paraId="6D1AD6AC" w14:textId="5D3E762C" w:rsidR="001F5025" w:rsidRPr="00CF05C3" w:rsidRDefault="001F5025" w:rsidP="0065457F">
            <w:pPr>
              <w:spacing w:line="280" w:lineRule="exact"/>
              <w:ind w:left="-18"/>
              <w:jc w:val="right"/>
              <w:rPr>
                <w:rFonts w:ascii="Arial" w:hAnsi="Arial"/>
                <w:sz w:val="16"/>
                <w:szCs w:val="16"/>
              </w:rPr>
            </w:pPr>
            <w:r w:rsidRPr="00CF05C3">
              <w:rPr>
                <w:rFonts w:ascii="Arial" w:hAnsi="Arial"/>
                <w:sz w:val="16"/>
                <w:szCs w:val="16"/>
              </w:rPr>
              <w:t>100.00</w:t>
            </w:r>
          </w:p>
        </w:tc>
      </w:tr>
      <w:tr w:rsidR="00CB4B48" w:rsidRPr="00CF05C3" w14:paraId="069E259A" w14:textId="77777777" w:rsidTr="00CB4B48">
        <w:tc>
          <w:tcPr>
            <w:tcW w:w="2250" w:type="dxa"/>
            <w:tcBorders>
              <w:top w:val="nil"/>
              <w:left w:val="nil"/>
              <w:bottom w:val="nil"/>
              <w:right w:val="nil"/>
            </w:tcBorders>
          </w:tcPr>
          <w:p w14:paraId="1B27EB9A" w14:textId="7C46D8D8" w:rsidR="00CB4B48" w:rsidRDefault="00CB4B48" w:rsidP="0065457F">
            <w:pPr>
              <w:spacing w:line="280" w:lineRule="exact"/>
              <w:ind w:left="102" w:right="-18" w:hanging="102"/>
              <w:rPr>
                <w:rFonts w:ascii="Arial" w:hAnsi="Arial"/>
                <w:sz w:val="16"/>
                <w:szCs w:val="16"/>
              </w:rPr>
            </w:pPr>
            <w:r>
              <w:rPr>
                <w:rFonts w:ascii="Arial" w:hAnsi="Arial"/>
                <w:sz w:val="16"/>
                <w:szCs w:val="16"/>
              </w:rPr>
              <w:t>Ananda MF Asia Saphankhwai Co., Ltd.</w:t>
            </w:r>
          </w:p>
        </w:tc>
        <w:tc>
          <w:tcPr>
            <w:tcW w:w="2880" w:type="dxa"/>
            <w:tcBorders>
              <w:top w:val="nil"/>
              <w:left w:val="nil"/>
              <w:bottom w:val="nil"/>
              <w:right w:val="nil"/>
            </w:tcBorders>
          </w:tcPr>
          <w:p w14:paraId="65863328" w14:textId="44F9C6B6" w:rsidR="00CB4B48" w:rsidRPr="00CF05C3" w:rsidRDefault="00CB4B48" w:rsidP="0065457F">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14:paraId="686578EB" w14:textId="3D4911DA" w:rsidR="00CB4B48" w:rsidRPr="00CF05C3" w:rsidRDefault="00CB4B48" w:rsidP="0065457F">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14:paraId="17DCC516" w14:textId="373EBAF4" w:rsidR="00CB4B48" w:rsidRPr="00CF05C3" w:rsidRDefault="00CB4B48" w:rsidP="0065457F">
            <w:pPr>
              <w:spacing w:line="28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14:paraId="0B819E2F" w14:textId="7C96E58C" w:rsidR="00CB4B48" w:rsidRPr="00CF05C3" w:rsidRDefault="00CB4B48" w:rsidP="0065457F">
            <w:pPr>
              <w:spacing w:line="280" w:lineRule="exact"/>
              <w:ind w:left="-18"/>
              <w:jc w:val="right"/>
              <w:rPr>
                <w:rFonts w:ascii="Arial" w:hAnsi="Arial"/>
                <w:sz w:val="16"/>
                <w:szCs w:val="16"/>
              </w:rPr>
            </w:pPr>
            <w:r w:rsidRPr="00CF05C3">
              <w:rPr>
                <w:rFonts w:ascii="Arial" w:hAnsi="Arial"/>
                <w:sz w:val="16"/>
                <w:szCs w:val="16"/>
              </w:rPr>
              <w:t>100.00</w:t>
            </w:r>
          </w:p>
        </w:tc>
      </w:tr>
      <w:tr w:rsidR="00CB4B48" w:rsidRPr="00CF05C3" w14:paraId="27F4B6BD" w14:textId="77777777" w:rsidTr="00CB4B48">
        <w:tc>
          <w:tcPr>
            <w:tcW w:w="2250" w:type="dxa"/>
            <w:tcBorders>
              <w:top w:val="nil"/>
              <w:left w:val="nil"/>
              <w:bottom w:val="nil"/>
              <w:right w:val="nil"/>
            </w:tcBorders>
          </w:tcPr>
          <w:p w14:paraId="5CC8503C" w14:textId="38D52EE8" w:rsidR="00CB4B48" w:rsidRPr="00CF05C3" w:rsidRDefault="00CB4B48" w:rsidP="0065457F">
            <w:pPr>
              <w:spacing w:line="280" w:lineRule="exact"/>
              <w:ind w:left="102" w:right="-18" w:hanging="102"/>
              <w:rPr>
                <w:rFonts w:ascii="Arial" w:hAnsi="Arial"/>
                <w:sz w:val="16"/>
                <w:szCs w:val="16"/>
              </w:rPr>
            </w:pPr>
            <w:r>
              <w:rPr>
                <w:rFonts w:ascii="Arial" w:hAnsi="Arial"/>
                <w:sz w:val="16"/>
                <w:szCs w:val="16"/>
              </w:rPr>
              <w:t>Ananda MF Asia Ratchathewi Co., Ltd.</w:t>
            </w:r>
          </w:p>
        </w:tc>
        <w:tc>
          <w:tcPr>
            <w:tcW w:w="2880" w:type="dxa"/>
            <w:tcBorders>
              <w:top w:val="nil"/>
              <w:left w:val="nil"/>
              <w:bottom w:val="nil"/>
              <w:right w:val="nil"/>
            </w:tcBorders>
          </w:tcPr>
          <w:p w14:paraId="0BBAE9AA" w14:textId="77777777" w:rsidR="00CB4B48" w:rsidRPr="00CF05C3" w:rsidRDefault="00CB4B48" w:rsidP="0065457F">
            <w:pPr>
              <w:spacing w:line="280" w:lineRule="exact"/>
              <w:ind w:left="72" w:right="-108" w:hanging="72"/>
              <w:rPr>
                <w:rFonts w:ascii="Arial" w:hAnsi="Arial"/>
                <w:sz w:val="16"/>
                <w:szCs w:val="16"/>
              </w:rPr>
            </w:pPr>
            <w:r w:rsidRPr="00CF05C3">
              <w:rPr>
                <w:rFonts w:ascii="Arial" w:hAnsi="Arial"/>
                <w:sz w:val="16"/>
                <w:szCs w:val="16"/>
              </w:rPr>
              <w:t>Development of real estate project</w:t>
            </w:r>
            <w:r>
              <w:rPr>
                <w:rFonts w:ascii="Arial" w:hAnsi="Arial"/>
                <w:sz w:val="16"/>
                <w:szCs w:val="16"/>
              </w:rPr>
              <w:t xml:space="preserve">  and property rental services</w:t>
            </w:r>
          </w:p>
        </w:tc>
        <w:tc>
          <w:tcPr>
            <w:tcW w:w="1620" w:type="dxa"/>
            <w:tcBorders>
              <w:top w:val="nil"/>
              <w:left w:val="nil"/>
              <w:bottom w:val="nil"/>
              <w:right w:val="nil"/>
            </w:tcBorders>
          </w:tcPr>
          <w:p w14:paraId="1CA2C666" w14:textId="77777777" w:rsidR="00CB4B48" w:rsidRPr="00CF05C3" w:rsidRDefault="00CB4B48" w:rsidP="0065457F">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14:paraId="2BA1EDE7" w14:textId="14E1C725" w:rsidR="00CB4B48" w:rsidRPr="00CF05C3" w:rsidRDefault="00CB4B48" w:rsidP="0065457F">
            <w:pPr>
              <w:spacing w:line="28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14:paraId="7E308F41" w14:textId="3469DDF3" w:rsidR="00CB4B48" w:rsidRPr="00CF05C3" w:rsidRDefault="00CB4B48" w:rsidP="0065457F">
            <w:pPr>
              <w:spacing w:line="280" w:lineRule="exact"/>
              <w:ind w:left="-18"/>
              <w:jc w:val="right"/>
              <w:rPr>
                <w:rFonts w:ascii="Arial" w:hAnsi="Arial"/>
                <w:sz w:val="16"/>
                <w:szCs w:val="16"/>
              </w:rPr>
            </w:pPr>
            <w:r w:rsidRPr="00CF05C3">
              <w:rPr>
                <w:rFonts w:ascii="Arial" w:hAnsi="Arial"/>
                <w:sz w:val="16"/>
                <w:szCs w:val="16"/>
              </w:rPr>
              <w:t>100.00</w:t>
            </w:r>
          </w:p>
        </w:tc>
      </w:tr>
      <w:tr w:rsidR="00CB4B48" w14:paraId="1C5336F8" w14:textId="77777777" w:rsidTr="00CB4B48">
        <w:tblPrEx>
          <w:tblLook w:val="04A0" w:firstRow="1" w:lastRow="0" w:firstColumn="1" w:lastColumn="0" w:noHBand="0" w:noVBand="1"/>
        </w:tblPrEx>
        <w:tc>
          <w:tcPr>
            <w:tcW w:w="2250" w:type="dxa"/>
            <w:hideMark/>
          </w:tcPr>
          <w:p w14:paraId="3254B986" w14:textId="77777777" w:rsidR="00CB4B48" w:rsidRPr="00814E15" w:rsidRDefault="00CB4B48" w:rsidP="0065457F">
            <w:pPr>
              <w:spacing w:line="280" w:lineRule="exact"/>
              <w:ind w:left="102" w:right="-18" w:hanging="102"/>
              <w:rPr>
                <w:rFonts w:ascii="Arial" w:hAnsi="Arial"/>
                <w:sz w:val="16"/>
                <w:szCs w:val="16"/>
              </w:rPr>
            </w:pPr>
            <w:r w:rsidRPr="00814E15">
              <w:rPr>
                <w:rFonts w:ascii="Arial" w:hAnsi="Arial"/>
                <w:sz w:val="16"/>
                <w:szCs w:val="16"/>
              </w:rPr>
              <w:t xml:space="preserve">Nameste Hill Resort and Spa Co., Ltd. </w:t>
            </w:r>
          </w:p>
        </w:tc>
        <w:tc>
          <w:tcPr>
            <w:tcW w:w="2880" w:type="dxa"/>
            <w:hideMark/>
          </w:tcPr>
          <w:p w14:paraId="775E198D" w14:textId="77777777" w:rsidR="00CB4B48" w:rsidRPr="00CF05C3" w:rsidRDefault="00CB4B48" w:rsidP="0065457F">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hideMark/>
          </w:tcPr>
          <w:p w14:paraId="70072830" w14:textId="77777777" w:rsidR="00CB4B48" w:rsidRDefault="00CB4B48" w:rsidP="0065457F">
            <w:pPr>
              <w:spacing w:line="280" w:lineRule="exact"/>
              <w:jc w:val="center"/>
              <w:rPr>
                <w:rFonts w:ascii="Arial" w:hAnsi="Arial"/>
                <w:sz w:val="16"/>
                <w:szCs w:val="16"/>
              </w:rPr>
            </w:pPr>
            <w:r>
              <w:rPr>
                <w:rFonts w:ascii="Arial" w:hAnsi="Arial"/>
                <w:sz w:val="16"/>
                <w:szCs w:val="16"/>
              </w:rPr>
              <w:t>Thailand</w:t>
            </w:r>
          </w:p>
        </w:tc>
        <w:tc>
          <w:tcPr>
            <w:tcW w:w="1215" w:type="dxa"/>
          </w:tcPr>
          <w:p w14:paraId="5D9D9DEA" w14:textId="3828A085" w:rsidR="00CB4B48" w:rsidRDefault="00CB4B48" w:rsidP="0065457F">
            <w:pPr>
              <w:spacing w:line="280" w:lineRule="exact"/>
              <w:ind w:left="-18"/>
              <w:jc w:val="right"/>
              <w:rPr>
                <w:rFonts w:ascii="Arial" w:hAnsi="Arial"/>
                <w:sz w:val="16"/>
                <w:szCs w:val="16"/>
              </w:rPr>
            </w:pPr>
            <w:r w:rsidRPr="00CF05C3">
              <w:rPr>
                <w:rFonts w:ascii="Arial" w:hAnsi="Arial"/>
                <w:sz w:val="16"/>
                <w:szCs w:val="16"/>
              </w:rPr>
              <w:t>99.70</w:t>
            </w:r>
          </w:p>
        </w:tc>
        <w:tc>
          <w:tcPr>
            <w:tcW w:w="1215" w:type="dxa"/>
            <w:hideMark/>
          </w:tcPr>
          <w:p w14:paraId="02C00A2E" w14:textId="0AC8574F" w:rsidR="00CB4B48" w:rsidRDefault="00CB4B48" w:rsidP="0065457F">
            <w:pPr>
              <w:spacing w:line="280" w:lineRule="exact"/>
              <w:ind w:left="-18"/>
              <w:jc w:val="right"/>
              <w:rPr>
                <w:rFonts w:ascii="Arial" w:hAnsi="Arial"/>
                <w:sz w:val="16"/>
                <w:szCs w:val="16"/>
              </w:rPr>
            </w:pPr>
            <w:r w:rsidRPr="00CF05C3">
              <w:rPr>
                <w:rFonts w:ascii="Arial" w:hAnsi="Arial"/>
                <w:sz w:val="16"/>
                <w:szCs w:val="16"/>
              </w:rPr>
              <w:t>99.70</w:t>
            </w:r>
          </w:p>
        </w:tc>
      </w:tr>
      <w:tr w:rsidR="00CB4B48" w14:paraId="5090B693" w14:textId="77777777" w:rsidTr="00CB4B48">
        <w:tblPrEx>
          <w:tblLook w:val="04A0" w:firstRow="1" w:lastRow="0" w:firstColumn="1" w:lastColumn="0" w:noHBand="0" w:noVBand="1"/>
        </w:tblPrEx>
        <w:tc>
          <w:tcPr>
            <w:tcW w:w="2250" w:type="dxa"/>
            <w:hideMark/>
          </w:tcPr>
          <w:p w14:paraId="3F707AAC" w14:textId="77777777" w:rsidR="00CB4B48" w:rsidRPr="00814E15" w:rsidRDefault="00CB4B48" w:rsidP="0065457F">
            <w:pPr>
              <w:spacing w:line="280" w:lineRule="exact"/>
              <w:ind w:left="102" w:right="-18" w:hanging="102"/>
              <w:rPr>
                <w:rFonts w:ascii="Arial" w:hAnsi="Arial"/>
                <w:sz w:val="16"/>
                <w:szCs w:val="16"/>
              </w:rPr>
            </w:pPr>
            <w:r w:rsidRPr="00814E15">
              <w:rPr>
                <w:rFonts w:ascii="Arial" w:hAnsi="Arial"/>
                <w:sz w:val="16"/>
                <w:szCs w:val="16"/>
              </w:rPr>
              <w:t>Canopus Lakeside Co., Ltd.</w:t>
            </w:r>
          </w:p>
        </w:tc>
        <w:tc>
          <w:tcPr>
            <w:tcW w:w="2880" w:type="dxa"/>
            <w:hideMark/>
          </w:tcPr>
          <w:p w14:paraId="591EFA44" w14:textId="77777777" w:rsidR="00CB4B48" w:rsidRPr="00CF05C3" w:rsidRDefault="00CB4B48" w:rsidP="0065457F">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hideMark/>
          </w:tcPr>
          <w:p w14:paraId="1473DE1E" w14:textId="77777777" w:rsidR="00CB4B48" w:rsidRDefault="00CB4B48" w:rsidP="0065457F">
            <w:pPr>
              <w:spacing w:line="280" w:lineRule="exact"/>
              <w:jc w:val="center"/>
              <w:rPr>
                <w:rFonts w:ascii="Arial" w:hAnsi="Arial"/>
                <w:sz w:val="16"/>
                <w:szCs w:val="16"/>
              </w:rPr>
            </w:pPr>
            <w:r>
              <w:rPr>
                <w:rFonts w:ascii="Arial" w:hAnsi="Arial"/>
                <w:sz w:val="16"/>
                <w:szCs w:val="16"/>
              </w:rPr>
              <w:t>Thailand</w:t>
            </w:r>
          </w:p>
        </w:tc>
        <w:tc>
          <w:tcPr>
            <w:tcW w:w="1215" w:type="dxa"/>
          </w:tcPr>
          <w:p w14:paraId="3C1CEF74" w14:textId="09A2EEE7" w:rsidR="00CB4B48" w:rsidRDefault="00CB4B48" w:rsidP="0065457F">
            <w:pPr>
              <w:spacing w:line="280" w:lineRule="exact"/>
              <w:ind w:left="-18"/>
              <w:jc w:val="right"/>
              <w:rPr>
                <w:rFonts w:ascii="Arial" w:hAnsi="Arial"/>
                <w:sz w:val="16"/>
                <w:szCs w:val="16"/>
              </w:rPr>
            </w:pPr>
            <w:r w:rsidRPr="00CF05C3">
              <w:rPr>
                <w:rFonts w:ascii="Arial" w:hAnsi="Arial"/>
                <w:sz w:val="16"/>
                <w:szCs w:val="16"/>
              </w:rPr>
              <w:t>99.70</w:t>
            </w:r>
          </w:p>
        </w:tc>
        <w:tc>
          <w:tcPr>
            <w:tcW w:w="1215" w:type="dxa"/>
            <w:hideMark/>
          </w:tcPr>
          <w:p w14:paraId="3D1B04B7" w14:textId="61B30D7D" w:rsidR="00CB4B48" w:rsidRDefault="00CB4B48" w:rsidP="0065457F">
            <w:pPr>
              <w:spacing w:line="280" w:lineRule="exact"/>
              <w:ind w:left="-18"/>
              <w:jc w:val="right"/>
              <w:rPr>
                <w:rFonts w:ascii="Arial" w:hAnsi="Arial"/>
                <w:sz w:val="16"/>
                <w:szCs w:val="16"/>
              </w:rPr>
            </w:pPr>
            <w:r w:rsidRPr="00CF05C3">
              <w:rPr>
                <w:rFonts w:ascii="Arial" w:hAnsi="Arial"/>
                <w:sz w:val="16"/>
                <w:szCs w:val="16"/>
              </w:rPr>
              <w:t>99.70</w:t>
            </w:r>
          </w:p>
        </w:tc>
      </w:tr>
      <w:tr w:rsidR="00CB4B48" w14:paraId="3BE45288" w14:textId="77777777" w:rsidTr="00CB4B48">
        <w:tblPrEx>
          <w:tblLook w:val="04A0" w:firstRow="1" w:lastRow="0" w:firstColumn="1" w:lastColumn="0" w:noHBand="0" w:noVBand="1"/>
        </w:tblPrEx>
        <w:tc>
          <w:tcPr>
            <w:tcW w:w="2250" w:type="dxa"/>
            <w:hideMark/>
          </w:tcPr>
          <w:p w14:paraId="5AB8F3ED" w14:textId="77777777" w:rsidR="00CB4B48" w:rsidRPr="00814E15" w:rsidRDefault="00CB4B48" w:rsidP="0065457F">
            <w:pPr>
              <w:spacing w:line="280" w:lineRule="exact"/>
              <w:ind w:left="102" w:right="-18" w:hanging="102"/>
              <w:rPr>
                <w:rFonts w:ascii="Arial" w:hAnsi="Arial"/>
                <w:sz w:val="16"/>
                <w:szCs w:val="16"/>
              </w:rPr>
            </w:pPr>
            <w:r w:rsidRPr="00814E15">
              <w:rPr>
                <w:rFonts w:ascii="Arial" w:hAnsi="Arial"/>
                <w:sz w:val="16"/>
                <w:szCs w:val="16"/>
              </w:rPr>
              <w:t>Bliss Bodhi Tree Estate Co., Ltd.</w:t>
            </w:r>
          </w:p>
        </w:tc>
        <w:tc>
          <w:tcPr>
            <w:tcW w:w="2880" w:type="dxa"/>
            <w:hideMark/>
          </w:tcPr>
          <w:p w14:paraId="0472B2BA" w14:textId="77777777" w:rsidR="00CB4B48" w:rsidRPr="00CF05C3" w:rsidRDefault="00CB4B48" w:rsidP="0065457F">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hideMark/>
          </w:tcPr>
          <w:p w14:paraId="3F3F4510" w14:textId="77777777" w:rsidR="00CB4B48" w:rsidRDefault="00CB4B48" w:rsidP="0065457F">
            <w:pPr>
              <w:spacing w:line="280" w:lineRule="exact"/>
              <w:jc w:val="center"/>
              <w:rPr>
                <w:rFonts w:ascii="Arial" w:hAnsi="Arial"/>
                <w:sz w:val="16"/>
                <w:szCs w:val="16"/>
              </w:rPr>
            </w:pPr>
            <w:r>
              <w:rPr>
                <w:rFonts w:ascii="Arial" w:hAnsi="Arial"/>
                <w:sz w:val="16"/>
                <w:szCs w:val="16"/>
              </w:rPr>
              <w:t>Thailand</w:t>
            </w:r>
          </w:p>
        </w:tc>
        <w:tc>
          <w:tcPr>
            <w:tcW w:w="1215" w:type="dxa"/>
          </w:tcPr>
          <w:p w14:paraId="79495931" w14:textId="4AB3CC90" w:rsidR="00CB4B48" w:rsidRDefault="00CB4B48" w:rsidP="0065457F">
            <w:pPr>
              <w:spacing w:line="280" w:lineRule="exact"/>
              <w:ind w:left="-18"/>
              <w:jc w:val="right"/>
              <w:rPr>
                <w:rFonts w:ascii="Arial" w:hAnsi="Arial"/>
                <w:sz w:val="16"/>
                <w:szCs w:val="16"/>
              </w:rPr>
            </w:pPr>
            <w:r w:rsidRPr="00CF05C3">
              <w:rPr>
                <w:rFonts w:ascii="Arial" w:hAnsi="Arial"/>
                <w:sz w:val="16"/>
                <w:szCs w:val="16"/>
              </w:rPr>
              <w:t>99.70</w:t>
            </w:r>
          </w:p>
        </w:tc>
        <w:tc>
          <w:tcPr>
            <w:tcW w:w="1215" w:type="dxa"/>
            <w:hideMark/>
          </w:tcPr>
          <w:p w14:paraId="0DEF999A" w14:textId="43456C19" w:rsidR="00CB4B48" w:rsidRDefault="00CB4B48" w:rsidP="0065457F">
            <w:pPr>
              <w:spacing w:line="280" w:lineRule="exact"/>
              <w:ind w:left="-18"/>
              <w:jc w:val="right"/>
              <w:rPr>
                <w:rFonts w:ascii="Arial" w:hAnsi="Arial"/>
                <w:sz w:val="16"/>
                <w:szCs w:val="16"/>
              </w:rPr>
            </w:pPr>
            <w:r w:rsidRPr="00CF05C3">
              <w:rPr>
                <w:rFonts w:ascii="Arial" w:hAnsi="Arial"/>
                <w:sz w:val="16"/>
                <w:szCs w:val="16"/>
              </w:rPr>
              <w:t>99.70</w:t>
            </w:r>
          </w:p>
        </w:tc>
      </w:tr>
      <w:tr w:rsidR="00CB4B48" w14:paraId="2DA39A47" w14:textId="77777777" w:rsidTr="00CB4B48">
        <w:tblPrEx>
          <w:tblLook w:val="04A0" w:firstRow="1" w:lastRow="0" w:firstColumn="1" w:lastColumn="0" w:noHBand="0" w:noVBand="1"/>
        </w:tblPrEx>
        <w:tc>
          <w:tcPr>
            <w:tcW w:w="2250" w:type="dxa"/>
            <w:hideMark/>
          </w:tcPr>
          <w:p w14:paraId="413EFDFA" w14:textId="77777777" w:rsidR="00CB4B48" w:rsidRPr="00814E15" w:rsidRDefault="00CB4B48" w:rsidP="0065457F">
            <w:pPr>
              <w:spacing w:line="280" w:lineRule="exact"/>
              <w:ind w:left="102" w:right="-18" w:hanging="102"/>
              <w:rPr>
                <w:rFonts w:ascii="Arial" w:hAnsi="Arial"/>
                <w:sz w:val="16"/>
                <w:szCs w:val="16"/>
              </w:rPr>
            </w:pPr>
            <w:r w:rsidRPr="00814E15">
              <w:rPr>
                <w:rFonts w:ascii="Arial" w:hAnsi="Arial"/>
                <w:sz w:val="16"/>
                <w:szCs w:val="16"/>
              </w:rPr>
              <w:t>New Blue Moon Villa Co., Ltd.</w:t>
            </w:r>
          </w:p>
        </w:tc>
        <w:tc>
          <w:tcPr>
            <w:tcW w:w="2880" w:type="dxa"/>
            <w:hideMark/>
          </w:tcPr>
          <w:p w14:paraId="28A2401B" w14:textId="77777777" w:rsidR="00CB4B48" w:rsidRPr="00CF05C3" w:rsidRDefault="00CB4B48" w:rsidP="0065457F">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hideMark/>
          </w:tcPr>
          <w:p w14:paraId="73820EF1" w14:textId="77777777" w:rsidR="00CB4B48" w:rsidRDefault="00CB4B48" w:rsidP="0065457F">
            <w:pPr>
              <w:spacing w:line="280" w:lineRule="exact"/>
              <w:jc w:val="center"/>
              <w:rPr>
                <w:rFonts w:ascii="Arial" w:hAnsi="Arial"/>
                <w:sz w:val="16"/>
                <w:szCs w:val="16"/>
              </w:rPr>
            </w:pPr>
            <w:r>
              <w:rPr>
                <w:rFonts w:ascii="Arial" w:hAnsi="Arial"/>
                <w:sz w:val="16"/>
                <w:szCs w:val="16"/>
              </w:rPr>
              <w:t>Thailand</w:t>
            </w:r>
          </w:p>
        </w:tc>
        <w:tc>
          <w:tcPr>
            <w:tcW w:w="1215" w:type="dxa"/>
          </w:tcPr>
          <w:p w14:paraId="5F842A29" w14:textId="6EBB9670" w:rsidR="00CB4B48" w:rsidRPr="003857F9" w:rsidRDefault="00CB4B48" w:rsidP="0065457F">
            <w:pPr>
              <w:spacing w:line="280" w:lineRule="exact"/>
              <w:ind w:left="-18"/>
              <w:jc w:val="right"/>
              <w:rPr>
                <w:rFonts w:ascii="Arial" w:hAnsi="Arial"/>
                <w:sz w:val="16"/>
                <w:szCs w:val="16"/>
              </w:rPr>
            </w:pPr>
            <w:r w:rsidRPr="006F79E4">
              <w:rPr>
                <w:rFonts w:ascii="Arial" w:hAnsi="Arial"/>
                <w:sz w:val="16"/>
                <w:szCs w:val="16"/>
              </w:rPr>
              <w:t>99.70</w:t>
            </w:r>
          </w:p>
        </w:tc>
        <w:tc>
          <w:tcPr>
            <w:tcW w:w="1215" w:type="dxa"/>
            <w:hideMark/>
          </w:tcPr>
          <w:p w14:paraId="6C525569" w14:textId="0BB4E28A" w:rsidR="00CB4B48" w:rsidRDefault="00CB4B48" w:rsidP="0065457F">
            <w:pPr>
              <w:spacing w:line="280" w:lineRule="exact"/>
              <w:ind w:left="-18"/>
              <w:jc w:val="right"/>
              <w:rPr>
                <w:rFonts w:ascii="Arial" w:hAnsi="Arial"/>
                <w:sz w:val="16"/>
                <w:szCs w:val="16"/>
              </w:rPr>
            </w:pPr>
            <w:r w:rsidRPr="006F79E4">
              <w:rPr>
                <w:rFonts w:ascii="Arial" w:hAnsi="Arial"/>
                <w:sz w:val="16"/>
                <w:szCs w:val="16"/>
              </w:rPr>
              <w:t>99.70</w:t>
            </w:r>
          </w:p>
        </w:tc>
      </w:tr>
      <w:tr w:rsidR="00CB4B48" w14:paraId="0B3B7FB8" w14:textId="77777777" w:rsidTr="00CB4B48">
        <w:tblPrEx>
          <w:tblLook w:val="04A0" w:firstRow="1" w:lastRow="0" w:firstColumn="1" w:lastColumn="0" w:noHBand="0" w:noVBand="1"/>
        </w:tblPrEx>
        <w:tc>
          <w:tcPr>
            <w:tcW w:w="2250" w:type="dxa"/>
            <w:hideMark/>
          </w:tcPr>
          <w:p w14:paraId="78625674" w14:textId="77777777" w:rsidR="00CB4B48" w:rsidRPr="00814E15" w:rsidRDefault="00CB4B48" w:rsidP="0065457F">
            <w:pPr>
              <w:spacing w:line="280" w:lineRule="exact"/>
              <w:ind w:left="102" w:right="-18" w:hanging="102"/>
              <w:rPr>
                <w:rFonts w:ascii="Arial" w:hAnsi="Arial"/>
                <w:sz w:val="16"/>
                <w:szCs w:val="16"/>
              </w:rPr>
            </w:pPr>
            <w:r w:rsidRPr="00814E15">
              <w:rPr>
                <w:rFonts w:ascii="Arial" w:hAnsi="Arial"/>
                <w:sz w:val="16"/>
                <w:szCs w:val="16"/>
              </w:rPr>
              <w:t>Devika Hill Co., Ltd.</w:t>
            </w:r>
          </w:p>
        </w:tc>
        <w:tc>
          <w:tcPr>
            <w:tcW w:w="2880" w:type="dxa"/>
            <w:hideMark/>
          </w:tcPr>
          <w:p w14:paraId="6F9B96F9" w14:textId="77777777" w:rsidR="00CB4B48" w:rsidRPr="00CF05C3" w:rsidRDefault="00CB4B48" w:rsidP="0065457F">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hideMark/>
          </w:tcPr>
          <w:p w14:paraId="3EFBD1F5" w14:textId="77777777" w:rsidR="00CB4B48" w:rsidRDefault="00CB4B48" w:rsidP="0065457F">
            <w:pPr>
              <w:spacing w:line="280" w:lineRule="exact"/>
              <w:jc w:val="center"/>
              <w:rPr>
                <w:rFonts w:ascii="Arial" w:hAnsi="Arial"/>
                <w:sz w:val="16"/>
                <w:szCs w:val="16"/>
              </w:rPr>
            </w:pPr>
            <w:r>
              <w:rPr>
                <w:rFonts w:ascii="Arial" w:hAnsi="Arial"/>
                <w:sz w:val="16"/>
                <w:szCs w:val="16"/>
              </w:rPr>
              <w:t>Thailand</w:t>
            </w:r>
          </w:p>
        </w:tc>
        <w:tc>
          <w:tcPr>
            <w:tcW w:w="1215" w:type="dxa"/>
          </w:tcPr>
          <w:p w14:paraId="5DB27573" w14:textId="7FCE416C" w:rsidR="00CB4B48" w:rsidRPr="003857F9" w:rsidRDefault="00CB4B48" w:rsidP="0065457F">
            <w:pPr>
              <w:spacing w:line="280" w:lineRule="exact"/>
              <w:ind w:left="-18"/>
              <w:jc w:val="right"/>
              <w:rPr>
                <w:rFonts w:ascii="Arial" w:hAnsi="Arial"/>
                <w:sz w:val="16"/>
                <w:szCs w:val="16"/>
              </w:rPr>
            </w:pPr>
            <w:r w:rsidRPr="006F79E4">
              <w:rPr>
                <w:rFonts w:ascii="Arial" w:hAnsi="Arial"/>
                <w:sz w:val="16"/>
                <w:szCs w:val="16"/>
              </w:rPr>
              <w:t>99.70</w:t>
            </w:r>
          </w:p>
        </w:tc>
        <w:tc>
          <w:tcPr>
            <w:tcW w:w="1215" w:type="dxa"/>
            <w:hideMark/>
          </w:tcPr>
          <w:p w14:paraId="2250A7A1" w14:textId="47BD1C7C" w:rsidR="00CB4B48" w:rsidRDefault="00CB4B48" w:rsidP="0065457F">
            <w:pPr>
              <w:spacing w:line="280" w:lineRule="exact"/>
              <w:ind w:left="-18"/>
              <w:jc w:val="right"/>
              <w:rPr>
                <w:rFonts w:ascii="Arial" w:hAnsi="Arial"/>
                <w:sz w:val="16"/>
                <w:szCs w:val="16"/>
              </w:rPr>
            </w:pPr>
            <w:r w:rsidRPr="006F79E4">
              <w:rPr>
                <w:rFonts w:ascii="Arial" w:hAnsi="Arial"/>
                <w:sz w:val="16"/>
                <w:szCs w:val="16"/>
              </w:rPr>
              <w:t>99.70</w:t>
            </w:r>
          </w:p>
        </w:tc>
      </w:tr>
      <w:tr w:rsidR="00CB4B48" w14:paraId="117A73B2" w14:textId="77777777" w:rsidTr="00CB4B48">
        <w:tblPrEx>
          <w:tblLook w:val="04A0" w:firstRow="1" w:lastRow="0" w:firstColumn="1" w:lastColumn="0" w:noHBand="0" w:noVBand="1"/>
        </w:tblPrEx>
        <w:tc>
          <w:tcPr>
            <w:tcW w:w="2250" w:type="dxa"/>
            <w:hideMark/>
          </w:tcPr>
          <w:p w14:paraId="049F5A1D" w14:textId="77777777" w:rsidR="00CB4B48" w:rsidRPr="00814E15" w:rsidRDefault="00CB4B48" w:rsidP="0065457F">
            <w:pPr>
              <w:spacing w:line="280" w:lineRule="exact"/>
              <w:ind w:left="102" w:right="-18" w:hanging="102"/>
              <w:rPr>
                <w:rFonts w:ascii="Arial" w:hAnsi="Arial"/>
                <w:sz w:val="16"/>
                <w:szCs w:val="16"/>
              </w:rPr>
            </w:pPr>
            <w:r w:rsidRPr="00814E15">
              <w:rPr>
                <w:rFonts w:ascii="Arial" w:hAnsi="Arial"/>
                <w:sz w:val="16"/>
                <w:szCs w:val="16"/>
              </w:rPr>
              <w:t>Sea of Tree Resort Co., Ltd.</w:t>
            </w:r>
          </w:p>
        </w:tc>
        <w:tc>
          <w:tcPr>
            <w:tcW w:w="2880" w:type="dxa"/>
            <w:hideMark/>
          </w:tcPr>
          <w:p w14:paraId="7050BAB6" w14:textId="77777777" w:rsidR="00CB4B48" w:rsidRPr="00CF05C3" w:rsidRDefault="00CB4B48" w:rsidP="0065457F">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hideMark/>
          </w:tcPr>
          <w:p w14:paraId="6417D073" w14:textId="77777777" w:rsidR="00CB4B48" w:rsidRDefault="00CB4B48" w:rsidP="0065457F">
            <w:pPr>
              <w:spacing w:line="280" w:lineRule="exact"/>
              <w:jc w:val="center"/>
              <w:rPr>
                <w:rFonts w:ascii="Arial" w:hAnsi="Arial"/>
                <w:sz w:val="16"/>
                <w:szCs w:val="16"/>
              </w:rPr>
            </w:pPr>
            <w:r>
              <w:rPr>
                <w:rFonts w:ascii="Arial" w:hAnsi="Arial"/>
                <w:sz w:val="16"/>
                <w:szCs w:val="16"/>
              </w:rPr>
              <w:t>Thailand</w:t>
            </w:r>
          </w:p>
        </w:tc>
        <w:tc>
          <w:tcPr>
            <w:tcW w:w="1215" w:type="dxa"/>
          </w:tcPr>
          <w:p w14:paraId="00A4C132" w14:textId="26B0CCE3" w:rsidR="00CB4B48" w:rsidRPr="003857F9" w:rsidRDefault="00CB4B48" w:rsidP="0065457F">
            <w:pPr>
              <w:spacing w:line="280" w:lineRule="exact"/>
              <w:ind w:left="-18"/>
              <w:jc w:val="right"/>
              <w:rPr>
                <w:rFonts w:ascii="Arial" w:hAnsi="Arial"/>
                <w:sz w:val="16"/>
                <w:szCs w:val="16"/>
              </w:rPr>
            </w:pPr>
            <w:r w:rsidRPr="006F79E4">
              <w:rPr>
                <w:rFonts w:ascii="Arial" w:hAnsi="Arial"/>
                <w:sz w:val="16"/>
                <w:szCs w:val="16"/>
              </w:rPr>
              <w:t>99.70</w:t>
            </w:r>
          </w:p>
        </w:tc>
        <w:tc>
          <w:tcPr>
            <w:tcW w:w="1215" w:type="dxa"/>
            <w:hideMark/>
          </w:tcPr>
          <w:p w14:paraId="4B94407A" w14:textId="7739CF6F" w:rsidR="00CB4B48" w:rsidRDefault="00CB4B48" w:rsidP="0065457F">
            <w:pPr>
              <w:spacing w:line="280" w:lineRule="exact"/>
              <w:ind w:left="-18"/>
              <w:jc w:val="right"/>
              <w:rPr>
                <w:rFonts w:ascii="Arial" w:hAnsi="Arial"/>
                <w:sz w:val="16"/>
                <w:szCs w:val="16"/>
              </w:rPr>
            </w:pPr>
            <w:r w:rsidRPr="006F79E4">
              <w:rPr>
                <w:rFonts w:ascii="Arial" w:hAnsi="Arial"/>
                <w:sz w:val="16"/>
                <w:szCs w:val="16"/>
              </w:rPr>
              <w:t>99.70</w:t>
            </w:r>
          </w:p>
        </w:tc>
      </w:tr>
      <w:tr w:rsidR="00CB4B48" w14:paraId="41EA8F14" w14:textId="77777777" w:rsidTr="00CB4B48">
        <w:tblPrEx>
          <w:tblLook w:val="04A0" w:firstRow="1" w:lastRow="0" w:firstColumn="1" w:lastColumn="0" w:noHBand="0" w:noVBand="1"/>
        </w:tblPrEx>
        <w:tc>
          <w:tcPr>
            <w:tcW w:w="2250" w:type="dxa"/>
            <w:hideMark/>
          </w:tcPr>
          <w:p w14:paraId="21B53DC5" w14:textId="77777777" w:rsidR="00CB4B48" w:rsidRPr="00814E15" w:rsidRDefault="00CB4B48" w:rsidP="0065457F">
            <w:pPr>
              <w:spacing w:line="280" w:lineRule="exact"/>
              <w:ind w:left="102" w:right="-105" w:hanging="102"/>
              <w:rPr>
                <w:rFonts w:ascii="Arial" w:hAnsi="Arial"/>
                <w:sz w:val="16"/>
                <w:szCs w:val="16"/>
              </w:rPr>
            </w:pPr>
            <w:r w:rsidRPr="00814E15">
              <w:rPr>
                <w:rFonts w:ascii="Arial" w:hAnsi="Arial"/>
                <w:sz w:val="16"/>
                <w:szCs w:val="16"/>
              </w:rPr>
              <w:t>Lavani Forest Estate Co., Ltd.</w:t>
            </w:r>
          </w:p>
        </w:tc>
        <w:tc>
          <w:tcPr>
            <w:tcW w:w="2880" w:type="dxa"/>
            <w:hideMark/>
          </w:tcPr>
          <w:p w14:paraId="410F7AB2" w14:textId="77777777" w:rsidR="00CB4B48" w:rsidRPr="00CF05C3" w:rsidRDefault="00CB4B48" w:rsidP="0065457F">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hideMark/>
          </w:tcPr>
          <w:p w14:paraId="09E2C720" w14:textId="77777777" w:rsidR="00CB4B48" w:rsidRDefault="00CB4B48" w:rsidP="0065457F">
            <w:pPr>
              <w:spacing w:line="280" w:lineRule="exact"/>
              <w:jc w:val="center"/>
              <w:rPr>
                <w:rFonts w:ascii="Arial" w:hAnsi="Arial"/>
                <w:sz w:val="16"/>
                <w:szCs w:val="16"/>
              </w:rPr>
            </w:pPr>
            <w:r>
              <w:rPr>
                <w:rFonts w:ascii="Arial" w:hAnsi="Arial"/>
                <w:sz w:val="16"/>
                <w:szCs w:val="16"/>
              </w:rPr>
              <w:t>Thailand</w:t>
            </w:r>
          </w:p>
        </w:tc>
        <w:tc>
          <w:tcPr>
            <w:tcW w:w="1215" w:type="dxa"/>
          </w:tcPr>
          <w:p w14:paraId="5BFDBC8A" w14:textId="67B0F5A8" w:rsidR="00CB4B48" w:rsidRPr="003857F9" w:rsidRDefault="00CB4B48" w:rsidP="0065457F">
            <w:pPr>
              <w:spacing w:line="280" w:lineRule="exact"/>
              <w:ind w:left="-18"/>
              <w:jc w:val="right"/>
              <w:rPr>
                <w:rFonts w:ascii="Arial" w:hAnsi="Arial"/>
                <w:sz w:val="16"/>
                <w:szCs w:val="16"/>
              </w:rPr>
            </w:pPr>
            <w:r w:rsidRPr="006F79E4">
              <w:rPr>
                <w:rFonts w:ascii="Arial" w:hAnsi="Arial"/>
                <w:sz w:val="16"/>
                <w:szCs w:val="16"/>
              </w:rPr>
              <w:t>99.70</w:t>
            </w:r>
          </w:p>
        </w:tc>
        <w:tc>
          <w:tcPr>
            <w:tcW w:w="1215" w:type="dxa"/>
            <w:hideMark/>
          </w:tcPr>
          <w:p w14:paraId="3036D087" w14:textId="131C70C4" w:rsidR="00CB4B48" w:rsidRDefault="00CB4B48" w:rsidP="0065457F">
            <w:pPr>
              <w:spacing w:line="280" w:lineRule="exact"/>
              <w:ind w:left="-18"/>
              <w:jc w:val="right"/>
              <w:rPr>
                <w:rFonts w:ascii="Arial" w:hAnsi="Arial"/>
                <w:sz w:val="16"/>
                <w:szCs w:val="16"/>
              </w:rPr>
            </w:pPr>
            <w:r w:rsidRPr="006F79E4">
              <w:rPr>
                <w:rFonts w:ascii="Arial" w:hAnsi="Arial"/>
                <w:sz w:val="16"/>
                <w:szCs w:val="16"/>
              </w:rPr>
              <w:t>99.70</w:t>
            </w:r>
          </w:p>
        </w:tc>
      </w:tr>
      <w:tr w:rsidR="00CB4B48" w14:paraId="37CC509C" w14:textId="77777777" w:rsidTr="00CB4B48">
        <w:tblPrEx>
          <w:tblLook w:val="04A0" w:firstRow="1" w:lastRow="0" w:firstColumn="1" w:lastColumn="0" w:noHBand="0" w:noVBand="1"/>
        </w:tblPrEx>
        <w:tc>
          <w:tcPr>
            <w:tcW w:w="2250" w:type="dxa"/>
          </w:tcPr>
          <w:p w14:paraId="6DFD3A1C" w14:textId="176205E8" w:rsidR="00CB4B48" w:rsidRPr="00814E15" w:rsidRDefault="00CB4B48" w:rsidP="0065457F">
            <w:pPr>
              <w:spacing w:line="280" w:lineRule="exact"/>
              <w:ind w:left="102" w:right="-105" w:hanging="102"/>
              <w:rPr>
                <w:rFonts w:ascii="Arial" w:hAnsi="Arial"/>
                <w:sz w:val="16"/>
                <w:szCs w:val="16"/>
              </w:rPr>
            </w:pPr>
            <w:r w:rsidRPr="001C744B">
              <w:rPr>
                <w:rFonts w:ascii="Arial" w:hAnsi="Arial"/>
                <w:sz w:val="16"/>
                <w:szCs w:val="16"/>
              </w:rPr>
              <w:t>Ananda MF Asia Sena Nikhom</w:t>
            </w:r>
            <w:r>
              <w:rPr>
                <w:rFonts w:ascii="Arial" w:hAnsi="Arial" w:hint="cs"/>
                <w:sz w:val="16"/>
                <w:szCs w:val="16"/>
                <w:cs/>
              </w:rPr>
              <w:t xml:space="preserve"> </w:t>
            </w:r>
            <w:r>
              <w:rPr>
                <w:rFonts w:ascii="Arial" w:hAnsi="Arial"/>
                <w:sz w:val="16"/>
                <w:szCs w:val="16"/>
              </w:rPr>
              <w:t>Co., Ltd.</w:t>
            </w:r>
          </w:p>
        </w:tc>
        <w:tc>
          <w:tcPr>
            <w:tcW w:w="2880" w:type="dxa"/>
          </w:tcPr>
          <w:p w14:paraId="26AB2428" w14:textId="665DB605" w:rsidR="00CB4B48" w:rsidRPr="00CF05C3" w:rsidRDefault="00CB4B48" w:rsidP="0065457F">
            <w:pPr>
              <w:spacing w:line="280" w:lineRule="exact"/>
              <w:ind w:left="72" w:right="-108" w:hanging="72"/>
              <w:rPr>
                <w:rFonts w:ascii="Arial" w:hAnsi="Arial"/>
                <w:sz w:val="16"/>
                <w:szCs w:val="16"/>
              </w:rPr>
            </w:pPr>
            <w:r w:rsidRPr="00CF05C3">
              <w:rPr>
                <w:rFonts w:ascii="Arial" w:hAnsi="Arial"/>
                <w:sz w:val="16"/>
                <w:szCs w:val="16"/>
              </w:rPr>
              <w:t>Development of real estate project</w:t>
            </w:r>
            <w:r>
              <w:rPr>
                <w:rFonts w:ascii="Arial" w:hAnsi="Arial"/>
                <w:sz w:val="16"/>
                <w:szCs w:val="16"/>
              </w:rPr>
              <w:t xml:space="preserve">  and property rental services</w:t>
            </w:r>
          </w:p>
        </w:tc>
        <w:tc>
          <w:tcPr>
            <w:tcW w:w="1620" w:type="dxa"/>
          </w:tcPr>
          <w:p w14:paraId="0E96E03C" w14:textId="6A22A5A7" w:rsidR="00CB4B48" w:rsidRDefault="00CB4B48" w:rsidP="0065457F">
            <w:pPr>
              <w:spacing w:line="280" w:lineRule="exact"/>
              <w:jc w:val="center"/>
              <w:rPr>
                <w:rFonts w:ascii="Arial" w:hAnsi="Arial"/>
                <w:sz w:val="16"/>
                <w:szCs w:val="16"/>
              </w:rPr>
            </w:pPr>
            <w:r>
              <w:rPr>
                <w:rFonts w:ascii="Arial" w:hAnsi="Arial"/>
                <w:sz w:val="16"/>
                <w:szCs w:val="16"/>
              </w:rPr>
              <w:t>Thailand</w:t>
            </w:r>
          </w:p>
        </w:tc>
        <w:tc>
          <w:tcPr>
            <w:tcW w:w="1215" w:type="dxa"/>
          </w:tcPr>
          <w:p w14:paraId="4D251F22" w14:textId="7B295204" w:rsidR="00CB4B48" w:rsidRPr="006F79E4" w:rsidRDefault="00CB4B48" w:rsidP="0065457F">
            <w:pPr>
              <w:spacing w:line="280" w:lineRule="exact"/>
              <w:ind w:left="-18"/>
              <w:jc w:val="right"/>
              <w:rPr>
                <w:rFonts w:ascii="Arial" w:hAnsi="Arial"/>
                <w:sz w:val="16"/>
                <w:szCs w:val="16"/>
              </w:rPr>
            </w:pPr>
            <w:r w:rsidRPr="00CF05C3">
              <w:rPr>
                <w:rFonts w:ascii="Arial" w:hAnsi="Arial"/>
                <w:sz w:val="16"/>
                <w:szCs w:val="16"/>
              </w:rPr>
              <w:t>100.00</w:t>
            </w:r>
          </w:p>
        </w:tc>
        <w:tc>
          <w:tcPr>
            <w:tcW w:w="1215" w:type="dxa"/>
          </w:tcPr>
          <w:p w14:paraId="2428442E" w14:textId="77706C4A" w:rsidR="00CB4B48" w:rsidRPr="006F79E4" w:rsidRDefault="00CB4B48" w:rsidP="0065457F">
            <w:pPr>
              <w:spacing w:line="280" w:lineRule="exact"/>
              <w:ind w:left="-18"/>
              <w:jc w:val="right"/>
              <w:rPr>
                <w:rFonts w:ascii="Arial" w:hAnsi="Arial"/>
                <w:sz w:val="16"/>
                <w:szCs w:val="16"/>
              </w:rPr>
            </w:pPr>
            <w:r>
              <w:rPr>
                <w:rFonts w:ascii="Arial" w:hAnsi="Arial"/>
                <w:sz w:val="16"/>
                <w:szCs w:val="16"/>
              </w:rPr>
              <w:t>-</w:t>
            </w:r>
          </w:p>
        </w:tc>
      </w:tr>
      <w:tr w:rsidR="00CB4B48" w14:paraId="4F65C20C" w14:textId="77777777" w:rsidTr="00CB4B48">
        <w:tblPrEx>
          <w:tblLook w:val="04A0" w:firstRow="1" w:lastRow="0" w:firstColumn="1" w:lastColumn="0" w:noHBand="0" w:noVBand="1"/>
        </w:tblPrEx>
        <w:tc>
          <w:tcPr>
            <w:tcW w:w="2250" w:type="dxa"/>
          </w:tcPr>
          <w:p w14:paraId="343D377B" w14:textId="07322C4D" w:rsidR="00CB4B48" w:rsidRPr="00814E15" w:rsidRDefault="00CB4B48" w:rsidP="0065457F">
            <w:pPr>
              <w:spacing w:line="280" w:lineRule="exact"/>
              <w:ind w:left="102" w:right="-105" w:hanging="102"/>
              <w:rPr>
                <w:rFonts w:ascii="Arial" w:hAnsi="Arial"/>
                <w:sz w:val="16"/>
                <w:szCs w:val="16"/>
              </w:rPr>
            </w:pPr>
            <w:r w:rsidRPr="001C744B">
              <w:rPr>
                <w:rFonts w:ascii="Arial" w:hAnsi="Arial"/>
                <w:sz w:val="16"/>
                <w:szCs w:val="16"/>
              </w:rPr>
              <w:t>Ananda MF Asia Bangna</w:t>
            </w:r>
            <w:r>
              <w:rPr>
                <w:rFonts w:ascii="Arial" w:hAnsi="Arial" w:hint="cs"/>
                <w:sz w:val="16"/>
                <w:szCs w:val="16"/>
                <w:cs/>
              </w:rPr>
              <w:t xml:space="preserve"> </w:t>
            </w:r>
            <w:r>
              <w:rPr>
                <w:rFonts w:ascii="Arial" w:hAnsi="Arial"/>
                <w:sz w:val="16"/>
                <w:szCs w:val="16"/>
              </w:rPr>
              <w:t>Co., Ltd.</w:t>
            </w:r>
          </w:p>
        </w:tc>
        <w:tc>
          <w:tcPr>
            <w:tcW w:w="2880" w:type="dxa"/>
          </w:tcPr>
          <w:p w14:paraId="2B86361D" w14:textId="0144041F" w:rsidR="00CB4B48" w:rsidRPr="00CF05C3" w:rsidRDefault="00CB4B48" w:rsidP="0065457F">
            <w:pPr>
              <w:spacing w:line="280" w:lineRule="exact"/>
              <w:ind w:left="72" w:right="-108" w:hanging="72"/>
              <w:rPr>
                <w:rFonts w:ascii="Arial" w:hAnsi="Arial"/>
                <w:sz w:val="16"/>
                <w:szCs w:val="16"/>
              </w:rPr>
            </w:pPr>
            <w:r w:rsidRPr="00CF05C3">
              <w:rPr>
                <w:rFonts w:ascii="Arial" w:hAnsi="Arial"/>
                <w:sz w:val="16"/>
                <w:szCs w:val="16"/>
              </w:rPr>
              <w:t>Development of real estate project</w:t>
            </w:r>
            <w:r>
              <w:rPr>
                <w:rFonts w:ascii="Arial" w:hAnsi="Arial"/>
                <w:sz w:val="16"/>
                <w:szCs w:val="16"/>
              </w:rPr>
              <w:t xml:space="preserve">  and property rental services</w:t>
            </w:r>
          </w:p>
        </w:tc>
        <w:tc>
          <w:tcPr>
            <w:tcW w:w="1620" w:type="dxa"/>
          </w:tcPr>
          <w:p w14:paraId="56D6B480" w14:textId="4E39EAAF" w:rsidR="00CB4B48" w:rsidRDefault="00CB4B48" w:rsidP="0065457F">
            <w:pPr>
              <w:spacing w:line="280" w:lineRule="exact"/>
              <w:jc w:val="center"/>
              <w:rPr>
                <w:rFonts w:ascii="Arial" w:hAnsi="Arial"/>
                <w:sz w:val="16"/>
                <w:szCs w:val="16"/>
              </w:rPr>
            </w:pPr>
            <w:r>
              <w:rPr>
                <w:rFonts w:ascii="Arial" w:hAnsi="Arial"/>
                <w:sz w:val="16"/>
                <w:szCs w:val="16"/>
              </w:rPr>
              <w:t>Thailand</w:t>
            </w:r>
          </w:p>
        </w:tc>
        <w:tc>
          <w:tcPr>
            <w:tcW w:w="1215" w:type="dxa"/>
          </w:tcPr>
          <w:p w14:paraId="05D774A9" w14:textId="7B3C5710" w:rsidR="00CB4B48" w:rsidRPr="006F79E4" w:rsidRDefault="00CB4B48" w:rsidP="0065457F">
            <w:pPr>
              <w:spacing w:line="280" w:lineRule="exact"/>
              <w:ind w:left="-18"/>
              <w:jc w:val="right"/>
              <w:rPr>
                <w:rFonts w:ascii="Arial" w:hAnsi="Arial"/>
                <w:sz w:val="16"/>
                <w:szCs w:val="16"/>
              </w:rPr>
            </w:pPr>
            <w:r w:rsidRPr="00CF05C3">
              <w:rPr>
                <w:rFonts w:ascii="Arial" w:hAnsi="Arial"/>
                <w:sz w:val="16"/>
                <w:szCs w:val="16"/>
              </w:rPr>
              <w:t>100.00</w:t>
            </w:r>
          </w:p>
        </w:tc>
        <w:tc>
          <w:tcPr>
            <w:tcW w:w="1215" w:type="dxa"/>
          </w:tcPr>
          <w:p w14:paraId="35A328EC" w14:textId="2EF754A9" w:rsidR="00CB4B48" w:rsidRPr="006F79E4" w:rsidRDefault="00CB4B48" w:rsidP="0065457F">
            <w:pPr>
              <w:spacing w:line="280" w:lineRule="exact"/>
              <w:ind w:left="-18"/>
              <w:jc w:val="right"/>
              <w:rPr>
                <w:rFonts w:ascii="Arial" w:hAnsi="Arial"/>
                <w:sz w:val="16"/>
                <w:szCs w:val="16"/>
              </w:rPr>
            </w:pPr>
            <w:r>
              <w:rPr>
                <w:rFonts w:ascii="Arial" w:hAnsi="Arial"/>
                <w:sz w:val="16"/>
                <w:szCs w:val="16"/>
              </w:rPr>
              <w:t>-</w:t>
            </w:r>
          </w:p>
        </w:tc>
      </w:tr>
      <w:tr w:rsidR="00CB4B48" w14:paraId="2175F2B3" w14:textId="77777777" w:rsidTr="00CB4B48">
        <w:tblPrEx>
          <w:tblLook w:val="04A0" w:firstRow="1" w:lastRow="0" w:firstColumn="1" w:lastColumn="0" w:noHBand="0" w:noVBand="1"/>
        </w:tblPrEx>
        <w:tc>
          <w:tcPr>
            <w:tcW w:w="2250" w:type="dxa"/>
          </w:tcPr>
          <w:p w14:paraId="0DD217CF" w14:textId="10E08232" w:rsidR="00CB4B48" w:rsidRPr="00814E15" w:rsidRDefault="00CB4B48" w:rsidP="0065457F">
            <w:pPr>
              <w:spacing w:line="280" w:lineRule="exact"/>
              <w:ind w:left="102" w:right="-105" w:hanging="102"/>
              <w:rPr>
                <w:rFonts w:ascii="Arial" w:hAnsi="Arial"/>
                <w:sz w:val="16"/>
                <w:szCs w:val="16"/>
              </w:rPr>
            </w:pPr>
            <w:r w:rsidRPr="001C744B">
              <w:rPr>
                <w:rFonts w:ascii="Arial" w:hAnsi="Arial"/>
                <w:sz w:val="16"/>
                <w:szCs w:val="16"/>
              </w:rPr>
              <w:t>Ananda MF Asia Phetchaburi</w:t>
            </w:r>
            <w:r>
              <w:rPr>
                <w:rFonts w:ascii="Arial" w:hAnsi="Arial" w:hint="cs"/>
                <w:sz w:val="16"/>
                <w:szCs w:val="16"/>
                <w:cs/>
              </w:rPr>
              <w:t xml:space="preserve"> </w:t>
            </w:r>
            <w:r>
              <w:rPr>
                <w:rFonts w:ascii="Arial" w:hAnsi="Arial"/>
                <w:sz w:val="16"/>
                <w:szCs w:val="16"/>
              </w:rPr>
              <w:t>Co., Ltd.</w:t>
            </w:r>
          </w:p>
        </w:tc>
        <w:tc>
          <w:tcPr>
            <w:tcW w:w="2880" w:type="dxa"/>
          </w:tcPr>
          <w:p w14:paraId="4FE824AF" w14:textId="406F702B" w:rsidR="00CB4B48" w:rsidRPr="00CF05C3" w:rsidRDefault="00CB4B48" w:rsidP="0065457F">
            <w:pPr>
              <w:spacing w:line="280" w:lineRule="exact"/>
              <w:ind w:left="72" w:right="-108" w:hanging="72"/>
              <w:rPr>
                <w:rFonts w:ascii="Arial" w:hAnsi="Arial"/>
                <w:sz w:val="16"/>
                <w:szCs w:val="16"/>
              </w:rPr>
            </w:pPr>
            <w:r w:rsidRPr="00CF05C3">
              <w:rPr>
                <w:rFonts w:ascii="Arial" w:hAnsi="Arial"/>
                <w:sz w:val="16"/>
                <w:szCs w:val="16"/>
              </w:rPr>
              <w:t>Development of real estate project</w:t>
            </w:r>
            <w:r>
              <w:rPr>
                <w:rFonts w:ascii="Arial" w:hAnsi="Arial"/>
                <w:sz w:val="16"/>
                <w:szCs w:val="16"/>
              </w:rPr>
              <w:t xml:space="preserve">  and property rental services</w:t>
            </w:r>
          </w:p>
        </w:tc>
        <w:tc>
          <w:tcPr>
            <w:tcW w:w="1620" w:type="dxa"/>
          </w:tcPr>
          <w:p w14:paraId="17D4282A" w14:textId="1EED0E72" w:rsidR="00CB4B48" w:rsidRDefault="00CB4B48" w:rsidP="0065457F">
            <w:pPr>
              <w:spacing w:line="280" w:lineRule="exact"/>
              <w:jc w:val="center"/>
              <w:rPr>
                <w:rFonts w:ascii="Arial" w:hAnsi="Arial"/>
                <w:sz w:val="16"/>
                <w:szCs w:val="16"/>
              </w:rPr>
            </w:pPr>
            <w:r>
              <w:rPr>
                <w:rFonts w:ascii="Arial" w:hAnsi="Arial"/>
                <w:sz w:val="16"/>
                <w:szCs w:val="16"/>
              </w:rPr>
              <w:t>Thailand</w:t>
            </w:r>
          </w:p>
        </w:tc>
        <w:tc>
          <w:tcPr>
            <w:tcW w:w="1215" w:type="dxa"/>
          </w:tcPr>
          <w:p w14:paraId="41159DE3" w14:textId="54E50B81" w:rsidR="00CB4B48" w:rsidRPr="006F79E4" w:rsidRDefault="00CB4B48" w:rsidP="0065457F">
            <w:pPr>
              <w:spacing w:line="280" w:lineRule="exact"/>
              <w:ind w:left="-18"/>
              <w:jc w:val="right"/>
              <w:rPr>
                <w:rFonts w:ascii="Arial" w:hAnsi="Arial"/>
                <w:sz w:val="16"/>
                <w:szCs w:val="16"/>
              </w:rPr>
            </w:pPr>
            <w:r w:rsidRPr="00CF05C3">
              <w:rPr>
                <w:rFonts w:ascii="Arial" w:hAnsi="Arial"/>
                <w:sz w:val="16"/>
                <w:szCs w:val="16"/>
              </w:rPr>
              <w:t>100.00</w:t>
            </w:r>
          </w:p>
        </w:tc>
        <w:tc>
          <w:tcPr>
            <w:tcW w:w="1215" w:type="dxa"/>
          </w:tcPr>
          <w:p w14:paraId="7556E401" w14:textId="4026F7BF" w:rsidR="00CB4B48" w:rsidRPr="006F79E4" w:rsidRDefault="00CB4B48" w:rsidP="0065457F">
            <w:pPr>
              <w:spacing w:line="280" w:lineRule="exact"/>
              <w:ind w:left="-18"/>
              <w:jc w:val="right"/>
              <w:rPr>
                <w:rFonts w:ascii="Arial" w:hAnsi="Arial"/>
                <w:sz w:val="16"/>
                <w:szCs w:val="16"/>
              </w:rPr>
            </w:pPr>
            <w:r>
              <w:rPr>
                <w:rFonts w:ascii="Arial" w:hAnsi="Arial"/>
                <w:sz w:val="16"/>
                <w:szCs w:val="16"/>
              </w:rPr>
              <w:t>-</w:t>
            </w:r>
          </w:p>
        </w:tc>
      </w:tr>
      <w:tr w:rsidR="00CB4B48" w14:paraId="1A8D0601" w14:textId="77777777" w:rsidTr="00CB4B48">
        <w:tblPrEx>
          <w:tblLook w:val="04A0" w:firstRow="1" w:lastRow="0" w:firstColumn="1" w:lastColumn="0" w:noHBand="0" w:noVBand="1"/>
        </w:tblPrEx>
        <w:tc>
          <w:tcPr>
            <w:tcW w:w="2250" w:type="dxa"/>
          </w:tcPr>
          <w:p w14:paraId="44EC8C14" w14:textId="6DB3D340" w:rsidR="00CB4B48" w:rsidRPr="00814E15" w:rsidRDefault="00CB4B48" w:rsidP="0065457F">
            <w:pPr>
              <w:spacing w:line="280" w:lineRule="exact"/>
              <w:ind w:left="102" w:right="-105" w:hanging="102"/>
              <w:rPr>
                <w:rFonts w:ascii="Arial" w:hAnsi="Arial"/>
                <w:sz w:val="16"/>
                <w:szCs w:val="16"/>
              </w:rPr>
            </w:pPr>
            <w:r w:rsidRPr="005D2296">
              <w:rPr>
                <w:rFonts w:ascii="Arial" w:hAnsi="Arial"/>
                <w:sz w:val="16"/>
                <w:szCs w:val="16"/>
              </w:rPr>
              <w:t>Ananda MF Asia Thaphra</w:t>
            </w:r>
            <w:r>
              <w:rPr>
                <w:rFonts w:ascii="Arial" w:hAnsi="Arial" w:hint="cs"/>
                <w:sz w:val="16"/>
                <w:szCs w:val="16"/>
                <w:cs/>
              </w:rPr>
              <w:t xml:space="preserve"> </w:t>
            </w:r>
            <w:r>
              <w:rPr>
                <w:rFonts w:ascii="Arial" w:hAnsi="Arial"/>
                <w:sz w:val="16"/>
                <w:szCs w:val="16"/>
              </w:rPr>
              <w:t>Co., Ltd.</w:t>
            </w:r>
          </w:p>
        </w:tc>
        <w:tc>
          <w:tcPr>
            <w:tcW w:w="2880" w:type="dxa"/>
          </w:tcPr>
          <w:p w14:paraId="41C6A6F2" w14:textId="2A66E81F" w:rsidR="00CB4B48" w:rsidRPr="00CF05C3" w:rsidRDefault="00CB4B48" w:rsidP="0065457F">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Pr>
          <w:p w14:paraId="7CFF56EB" w14:textId="07500136" w:rsidR="00CB4B48" w:rsidRDefault="00CB4B48" w:rsidP="0065457F">
            <w:pPr>
              <w:spacing w:line="280" w:lineRule="exact"/>
              <w:jc w:val="center"/>
              <w:rPr>
                <w:rFonts w:ascii="Arial" w:hAnsi="Arial"/>
                <w:sz w:val="16"/>
                <w:szCs w:val="16"/>
              </w:rPr>
            </w:pPr>
            <w:r>
              <w:rPr>
                <w:rFonts w:ascii="Arial" w:hAnsi="Arial"/>
                <w:sz w:val="16"/>
                <w:szCs w:val="16"/>
              </w:rPr>
              <w:t>Thailand</w:t>
            </w:r>
          </w:p>
        </w:tc>
        <w:tc>
          <w:tcPr>
            <w:tcW w:w="1215" w:type="dxa"/>
          </w:tcPr>
          <w:p w14:paraId="6AB680BC" w14:textId="71F73617" w:rsidR="00CB4B48" w:rsidRPr="006F79E4" w:rsidRDefault="00CB4B48" w:rsidP="0065457F">
            <w:pPr>
              <w:spacing w:line="280" w:lineRule="exact"/>
              <w:ind w:left="-18"/>
              <w:jc w:val="right"/>
              <w:rPr>
                <w:rFonts w:ascii="Arial" w:hAnsi="Arial"/>
                <w:sz w:val="16"/>
                <w:szCs w:val="16"/>
              </w:rPr>
            </w:pPr>
            <w:r w:rsidRPr="00CF05C3">
              <w:rPr>
                <w:rFonts w:ascii="Arial" w:hAnsi="Arial"/>
                <w:sz w:val="16"/>
                <w:szCs w:val="16"/>
              </w:rPr>
              <w:t>100.00</w:t>
            </w:r>
          </w:p>
        </w:tc>
        <w:tc>
          <w:tcPr>
            <w:tcW w:w="1215" w:type="dxa"/>
          </w:tcPr>
          <w:p w14:paraId="7675A6CD" w14:textId="424F9F4A" w:rsidR="00CB4B48" w:rsidRPr="006F79E4" w:rsidRDefault="00CB4B48" w:rsidP="0065457F">
            <w:pPr>
              <w:spacing w:line="280" w:lineRule="exact"/>
              <w:ind w:left="-18"/>
              <w:jc w:val="right"/>
              <w:rPr>
                <w:rFonts w:ascii="Arial" w:hAnsi="Arial"/>
                <w:sz w:val="16"/>
                <w:szCs w:val="16"/>
              </w:rPr>
            </w:pPr>
            <w:r>
              <w:rPr>
                <w:rFonts w:ascii="Arial" w:hAnsi="Arial"/>
                <w:sz w:val="16"/>
                <w:szCs w:val="16"/>
              </w:rPr>
              <w:t>-</w:t>
            </w:r>
          </w:p>
        </w:tc>
      </w:tr>
      <w:tr w:rsidR="00CB4B48" w14:paraId="69F80390" w14:textId="77777777" w:rsidTr="00CB4B48">
        <w:tblPrEx>
          <w:tblLook w:val="04A0" w:firstRow="1" w:lastRow="0" w:firstColumn="1" w:lastColumn="0" w:noHBand="0" w:noVBand="1"/>
        </w:tblPrEx>
        <w:tc>
          <w:tcPr>
            <w:tcW w:w="2250" w:type="dxa"/>
          </w:tcPr>
          <w:p w14:paraId="2F2C0DD6" w14:textId="5E772493" w:rsidR="00CB4B48" w:rsidRPr="00814E15" w:rsidRDefault="00CB4B48" w:rsidP="0065457F">
            <w:pPr>
              <w:spacing w:line="280" w:lineRule="exact"/>
              <w:ind w:left="102" w:right="-105" w:hanging="102"/>
              <w:rPr>
                <w:rFonts w:ascii="Arial" w:hAnsi="Arial"/>
                <w:sz w:val="16"/>
                <w:szCs w:val="16"/>
              </w:rPr>
            </w:pPr>
            <w:r w:rsidRPr="005D2296">
              <w:rPr>
                <w:rFonts w:ascii="Arial" w:hAnsi="Arial"/>
                <w:sz w:val="16"/>
                <w:szCs w:val="16"/>
              </w:rPr>
              <w:t>Ananda MF Asia Chitlom</w:t>
            </w:r>
            <w:r>
              <w:rPr>
                <w:rFonts w:ascii="Arial" w:hAnsi="Arial"/>
                <w:sz w:val="16"/>
                <w:szCs w:val="16"/>
              </w:rPr>
              <w:t xml:space="preserve"> Co., Ltd.</w:t>
            </w:r>
          </w:p>
        </w:tc>
        <w:tc>
          <w:tcPr>
            <w:tcW w:w="2880" w:type="dxa"/>
          </w:tcPr>
          <w:p w14:paraId="481B8A6E" w14:textId="66FDCABF" w:rsidR="00CB4B48" w:rsidRPr="00CF05C3" w:rsidRDefault="00CB4B48" w:rsidP="0065457F">
            <w:pPr>
              <w:spacing w:line="280" w:lineRule="exact"/>
              <w:ind w:left="72" w:right="-108" w:hanging="72"/>
              <w:rPr>
                <w:rFonts w:ascii="Arial" w:hAnsi="Arial"/>
                <w:sz w:val="16"/>
                <w:szCs w:val="16"/>
              </w:rPr>
            </w:pPr>
            <w:r w:rsidRPr="00CF05C3">
              <w:rPr>
                <w:rFonts w:ascii="Arial" w:hAnsi="Arial"/>
                <w:sz w:val="16"/>
                <w:szCs w:val="16"/>
              </w:rPr>
              <w:t>Development of real estate project</w:t>
            </w:r>
            <w:r>
              <w:rPr>
                <w:rFonts w:ascii="Arial" w:hAnsi="Arial"/>
                <w:sz w:val="16"/>
                <w:szCs w:val="16"/>
              </w:rPr>
              <w:t xml:space="preserve">  and property rental services</w:t>
            </w:r>
          </w:p>
        </w:tc>
        <w:tc>
          <w:tcPr>
            <w:tcW w:w="1620" w:type="dxa"/>
          </w:tcPr>
          <w:p w14:paraId="639A86EF" w14:textId="234B2745" w:rsidR="00CB4B48" w:rsidRDefault="00CB4B48" w:rsidP="0065457F">
            <w:pPr>
              <w:spacing w:line="280" w:lineRule="exact"/>
              <w:jc w:val="center"/>
              <w:rPr>
                <w:rFonts w:ascii="Arial" w:hAnsi="Arial"/>
                <w:sz w:val="16"/>
                <w:szCs w:val="16"/>
              </w:rPr>
            </w:pPr>
            <w:r>
              <w:rPr>
                <w:rFonts w:ascii="Arial" w:hAnsi="Arial"/>
                <w:sz w:val="16"/>
                <w:szCs w:val="16"/>
              </w:rPr>
              <w:t>Thailand</w:t>
            </w:r>
          </w:p>
        </w:tc>
        <w:tc>
          <w:tcPr>
            <w:tcW w:w="1215" w:type="dxa"/>
          </w:tcPr>
          <w:p w14:paraId="3A376B05" w14:textId="33E31594" w:rsidR="00CB4B48" w:rsidRPr="006F79E4" w:rsidRDefault="00CB4B48" w:rsidP="0065457F">
            <w:pPr>
              <w:spacing w:line="280" w:lineRule="exact"/>
              <w:ind w:left="-18"/>
              <w:jc w:val="right"/>
              <w:rPr>
                <w:rFonts w:ascii="Arial" w:hAnsi="Arial"/>
                <w:sz w:val="16"/>
                <w:szCs w:val="16"/>
              </w:rPr>
            </w:pPr>
            <w:r w:rsidRPr="00CF05C3">
              <w:rPr>
                <w:rFonts w:ascii="Arial" w:hAnsi="Arial"/>
                <w:sz w:val="16"/>
                <w:szCs w:val="16"/>
              </w:rPr>
              <w:t>100.00</w:t>
            </w:r>
          </w:p>
        </w:tc>
        <w:tc>
          <w:tcPr>
            <w:tcW w:w="1215" w:type="dxa"/>
          </w:tcPr>
          <w:p w14:paraId="7B1183BE" w14:textId="039EA869" w:rsidR="00CB4B48" w:rsidRPr="006F79E4" w:rsidRDefault="00CB4B48" w:rsidP="0065457F">
            <w:pPr>
              <w:spacing w:line="280" w:lineRule="exact"/>
              <w:ind w:left="-18"/>
              <w:jc w:val="right"/>
              <w:rPr>
                <w:rFonts w:ascii="Arial" w:hAnsi="Arial"/>
                <w:sz w:val="16"/>
                <w:szCs w:val="16"/>
              </w:rPr>
            </w:pPr>
            <w:r>
              <w:rPr>
                <w:rFonts w:ascii="Arial" w:hAnsi="Arial"/>
                <w:sz w:val="16"/>
                <w:szCs w:val="16"/>
              </w:rPr>
              <w:t>-</w:t>
            </w:r>
          </w:p>
        </w:tc>
      </w:tr>
      <w:tr w:rsidR="00CB4B48" w14:paraId="0877699F" w14:textId="77777777" w:rsidTr="00CB4B48">
        <w:tblPrEx>
          <w:tblLook w:val="04A0" w:firstRow="1" w:lastRow="0" w:firstColumn="1" w:lastColumn="0" w:noHBand="0" w:noVBand="1"/>
        </w:tblPrEx>
        <w:tc>
          <w:tcPr>
            <w:tcW w:w="2250" w:type="dxa"/>
          </w:tcPr>
          <w:p w14:paraId="6AAD88BF" w14:textId="24521A26" w:rsidR="00CB4B48" w:rsidRPr="00814E15" w:rsidRDefault="00CB4B48" w:rsidP="0065457F">
            <w:pPr>
              <w:spacing w:line="280" w:lineRule="exact"/>
              <w:ind w:left="102" w:right="-105" w:hanging="102"/>
              <w:rPr>
                <w:rFonts w:ascii="Arial" w:hAnsi="Arial"/>
                <w:sz w:val="16"/>
                <w:szCs w:val="16"/>
              </w:rPr>
            </w:pPr>
            <w:r w:rsidRPr="005D2296">
              <w:rPr>
                <w:rFonts w:ascii="Arial" w:hAnsi="Arial"/>
                <w:sz w:val="16"/>
                <w:szCs w:val="16"/>
              </w:rPr>
              <w:t>Ananda MF Asia Taopoon</w:t>
            </w:r>
            <w:r>
              <w:rPr>
                <w:rFonts w:ascii="Arial" w:hAnsi="Arial"/>
                <w:sz w:val="16"/>
                <w:szCs w:val="16"/>
              </w:rPr>
              <w:t xml:space="preserve"> Co., Ltd.</w:t>
            </w:r>
          </w:p>
        </w:tc>
        <w:tc>
          <w:tcPr>
            <w:tcW w:w="2880" w:type="dxa"/>
          </w:tcPr>
          <w:p w14:paraId="1E63F4A2" w14:textId="22066C2E" w:rsidR="00CB4B48" w:rsidRPr="00CF05C3" w:rsidRDefault="00CB4B48" w:rsidP="0065457F">
            <w:pPr>
              <w:spacing w:line="280" w:lineRule="exact"/>
              <w:ind w:left="72" w:right="-108" w:hanging="72"/>
              <w:rPr>
                <w:rFonts w:ascii="Arial" w:hAnsi="Arial"/>
                <w:sz w:val="16"/>
                <w:szCs w:val="16"/>
              </w:rPr>
            </w:pPr>
            <w:r w:rsidRPr="00CF05C3">
              <w:rPr>
                <w:rFonts w:ascii="Arial" w:hAnsi="Arial"/>
                <w:sz w:val="16"/>
                <w:szCs w:val="16"/>
              </w:rPr>
              <w:t>Development of real estate project</w:t>
            </w:r>
            <w:r>
              <w:rPr>
                <w:rFonts w:ascii="Arial" w:hAnsi="Arial"/>
                <w:sz w:val="16"/>
                <w:szCs w:val="16"/>
              </w:rPr>
              <w:t xml:space="preserve">  and property rental services</w:t>
            </w:r>
          </w:p>
        </w:tc>
        <w:tc>
          <w:tcPr>
            <w:tcW w:w="1620" w:type="dxa"/>
          </w:tcPr>
          <w:p w14:paraId="7BACBE3E" w14:textId="152E53D1" w:rsidR="00CB4B48" w:rsidRDefault="00CB4B48" w:rsidP="0065457F">
            <w:pPr>
              <w:spacing w:line="280" w:lineRule="exact"/>
              <w:jc w:val="center"/>
              <w:rPr>
                <w:rFonts w:ascii="Arial" w:hAnsi="Arial"/>
                <w:sz w:val="16"/>
                <w:szCs w:val="16"/>
              </w:rPr>
            </w:pPr>
            <w:r>
              <w:rPr>
                <w:rFonts w:ascii="Arial" w:hAnsi="Arial"/>
                <w:sz w:val="16"/>
                <w:szCs w:val="16"/>
              </w:rPr>
              <w:t>Thailand</w:t>
            </w:r>
          </w:p>
        </w:tc>
        <w:tc>
          <w:tcPr>
            <w:tcW w:w="1215" w:type="dxa"/>
          </w:tcPr>
          <w:p w14:paraId="2D0B5719" w14:textId="29BFA71C" w:rsidR="00CB4B48" w:rsidRPr="006F79E4" w:rsidRDefault="00CB4B48" w:rsidP="0065457F">
            <w:pPr>
              <w:spacing w:line="280" w:lineRule="exact"/>
              <w:ind w:left="-18"/>
              <w:jc w:val="right"/>
              <w:rPr>
                <w:rFonts w:ascii="Arial" w:hAnsi="Arial"/>
                <w:sz w:val="16"/>
                <w:szCs w:val="16"/>
              </w:rPr>
            </w:pPr>
            <w:r w:rsidRPr="00CF05C3">
              <w:rPr>
                <w:rFonts w:ascii="Arial" w:hAnsi="Arial"/>
                <w:sz w:val="16"/>
                <w:szCs w:val="16"/>
              </w:rPr>
              <w:t>100.00</w:t>
            </w:r>
          </w:p>
        </w:tc>
        <w:tc>
          <w:tcPr>
            <w:tcW w:w="1215" w:type="dxa"/>
          </w:tcPr>
          <w:p w14:paraId="27191640" w14:textId="78AF8567" w:rsidR="00CB4B48" w:rsidRPr="006F79E4" w:rsidRDefault="00CB4B48" w:rsidP="0065457F">
            <w:pPr>
              <w:spacing w:line="280" w:lineRule="exact"/>
              <w:ind w:left="-18"/>
              <w:jc w:val="right"/>
              <w:rPr>
                <w:rFonts w:ascii="Arial" w:hAnsi="Arial"/>
                <w:sz w:val="16"/>
                <w:szCs w:val="16"/>
              </w:rPr>
            </w:pPr>
            <w:r>
              <w:rPr>
                <w:rFonts w:ascii="Arial" w:hAnsi="Arial"/>
                <w:sz w:val="16"/>
                <w:szCs w:val="16"/>
              </w:rPr>
              <w:t>-</w:t>
            </w:r>
          </w:p>
        </w:tc>
      </w:tr>
      <w:tr w:rsidR="00CB4B48" w14:paraId="7BC7DD37" w14:textId="77777777" w:rsidTr="00CB4B48">
        <w:tblPrEx>
          <w:tblLook w:val="04A0" w:firstRow="1" w:lastRow="0" w:firstColumn="1" w:lastColumn="0" w:noHBand="0" w:noVBand="1"/>
        </w:tblPrEx>
        <w:tc>
          <w:tcPr>
            <w:tcW w:w="2250" w:type="dxa"/>
          </w:tcPr>
          <w:p w14:paraId="681BC077" w14:textId="06AD286D" w:rsidR="00CB4B48" w:rsidRPr="00814E15" w:rsidRDefault="00CB4B48" w:rsidP="0065457F">
            <w:pPr>
              <w:spacing w:line="280" w:lineRule="exact"/>
              <w:ind w:left="102" w:right="-105" w:hanging="102"/>
              <w:rPr>
                <w:rFonts w:ascii="Arial" w:hAnsi="Arial"/>
                <w:sz w:val="16"/>
                <w:szCs w:val="16"/>
              </w:rPr>
            </w:pPr>
            <w:r w:rsidRPr="005D2296">
              <w:rPr>
                <w:rFonts w:ascii="Arial" w:hAnsi="Arial"/>
                <w:sz w:val="16"/>
                <w:szCs w:val="16"/>
              </w:rPr>
              <w:t>Ananda MF Asia Ramkhamhaeng</w:t>
            </w:r>
            <w:r>
              <w:rPr>
                <w:rFonts w:ascii="Arial" w:hAnsi="Arial"/>
                <w:sz w:val="16"/>
                <w:szCs w:val="16"/>
              </w:rPr>
              <w:t xml:space="preserve"> Co., Ltd. (and holding of 51.00% by Ideo New Praram9 Co., Ltd.)</w:t>
            </w:r>
          </w:p>
        </w:tc>
        <w:tc>
          <w:tcPr>
            <w:tcW w:w="2880" w:type="dxa"/>
          </w:tcPr>
          <w:p w14:paraId="0BB38EEB" w14:textId="169C613B" w:rsidR="00CB4B48" w:rsidRPr="00CF05C3" w:rsidRDefault="00CB4B48" w:rsidP="0065457F">
            <w:pPr>
              <w:spacing w:line="280" w:lineRule="exact"/>
              <w:ind w:left="72" w:right="-108" w:hanging="72"/>
              <w:rPr>
                <w:rFonts w:ascii="Arial" w:hAnsi="Arial"/>
                <w:sz w:val="16"/>
                <w:szCs w:val="16"/>
              </w:rPr>
            </w:pPr>
            <w:r w:rsidRPr="00CF05C3">
              <w:rPr>
                <w:rFonts w:ascii="Arial" w:hAnsi="Arial"/>
                <w:sz w:val="16"/>
                <w:szCs w:val="16"/>
              </w:rPr>
              <w:t>Development of real estate project</w:t>
            </w:r>
            <w:r>
              <w:rPr>
                <w:rFonts w:ascii="Arial" w:hAnsi="Arial"/>
                <w:sz w:val="16"/>
                <w:szCs w:val="16"/>
              </w:rPr>
              <w:t xml:space="preserve">  and property rental services</w:t>
            </w:r>
          </w:p>
        </w:tc>
        <w:tc>
          <w:tcPr>
            <w:tcW w:w="1620" w:type="dxa"/>
          </w:tcPr>
          <w:p w14:paraId="027E8040" w14:textId="2D5232EC" w:rsidR="00CB4B48" w:rsidRDefault="00CB4B48" w:rsidP="0065457F">
            <w:pPr>
              <w:spacing w:line="280" w:lineRule="exact"/>
              <w:jc w:val="center"/>
              <w:rPr>
                <w:rFonts w:ascii="Arial" w:hAnsi="Arial"/>
                <w:sz w:val="16"/>
                <w:szCs w:val="16"/>
              </w:rPr>
            </w:pPr>
            <w:r>
              <w:rPr>
                <w:rFonts w:ascii="Arial" w:hAnsi="Arial"/>
                <w:sz w:val="16"/>
                <w:szCs w:val="16"/>
              </w:rPr>
              <w:t>Thailand</w:t>
            </w:r>
          </w:p>
        </w:tc>
        <w:tc>
          <w:tcPr>
            <w:tcW w:w="1215" w:type="dxa"/>
          </w:tcPr>
          <w:p w14:paraId="4A0AD78A" w14:textId="0FF9A660" w:rsidR="00CB4B48" w:rsidRPr="006F79E4" w:rsidRDefault="00CB4B48" w:rsidP="0065457F">
            <w:pPr>
              <w:spacing w:line="280" w:lineRule="exact"/>
              <w:ind w:left="-18"/>
              <w:jc w:val="right"/>
              <w:rPr>
                <w:rFonts w:ascii="Arial" w:hAnsi="Arial"/>
                <w:sz w:val="16"/>
                <w:szCs w:val="16"/>
              </w:rPr>
            </w:pPr>
            <w:r>
              <w:rPr>
                <w:rFonts w:ascii="Arial" w:hAnsi="Arial"/>
                <w:sz w:val="16"/>
                <w:szCs w:val="16"/>
              </w:rPr>
              <w:t>49.00</w:t>
            </w:r>
          </w:p>
        </w:tc>
        <w:tc>
          <w:tcPr>
            <w:tcW w:w="1215" w:type="dxa"/>
          </w:tcPr>
          <w:p w14:paraId="1CFB9D22" w14:textId="009DC8A4" w:rsidR="00CB4B48" w:rsidRPr="006F79E4" w:rsidRDefault="00CB4B48" w:rsidP="0065457F">
            <w:pPr>
              <w:spacing w:line="280" w:lineRule="exact"/>
              <w:ind w:left="-18"/>
              <w:jc w:val="right"/>
              <w:rPr>
                <w:rFonts w:ascii="Arial" w:hAnsi="Arial"/>
                <w:sz w:val="16"/>
                <w:szCs w:val="16"/>
              </w:rPr>
            </w:pPr>
            <w:r>
              <w:rPr>
                <w:rFonts w:ascii="Arial" w:hAnsi="Arial"/>
                <w:sz w:val="16"/>
                <w:szCs w:val="16"/>
              </w:rPr>
              <w:t>-</w:t>
            </w:r>
          </w:p>
        </w:tc>
      </w:tr>
      <w:tr w:rsidR="00CB4B48" w:rsidRPr="00CF05C3" w14:paraId="5C0A8475" w14:textId="451EC693" w:rsidTr="00CB4B48">
        <w:tc>
          <w:tcPr>
            <w:tcW w:w="5130" w:type="dxa"/>
            <w:gridSpan w:val="2"/>
            <w:tcBorders>
              <w:top w:val="nil"/>
              <w:left w:val="nil"/>
              <w:bottom w:val="nil"/>
              <w:right w:val="nil"/>
            </w:tcBorders>
          </w:tcPr>
          <w:p w14:paraId="5E7FC968" w14:textId="77777777" w:rsidR="00CB4B48" w:rsidRPr="008E311E" w:rsidRDefault="00CB4B48" w:rsidP="0065457F">
            <w:pPr>
              <w:spacing w:line="280" w:lineRule="exact"/>
              <w:ind w:left="72" w:right="-108" w:hanging="72"/>
              <w:rPr>
                <w:rFonts w:ascii="Arial" w:hAnsi="Arial"/>
                <w:sz w:val="16"/>
                <w:szCs w:val="16"/>
                <w:u w:val="single"/>
              </w:rPr>
            </w:pPr>
            <w:r w:rsidRPr="00143F52">
              <w:rPr>
                <w:rFonts w:ascii="Arial" w:eastAsia="Arial Unicode MS" w:hAnsi="Arial" w:cs="Arial"/>
                <w:sz w:val="16"/>
                <w:szCs w:val="16"/>
                <w:u w:val="single"/>
              </w:rPr>
              <w:t>Subsidiary held thro</w:t>
            </w:r>
            <w:r w:rsidRPr="008E311E">
              <w:rPr>
                <w:rFonts w:ascii="Arial" w:eastAsia="Arial Unicode MS" w:hAnsi="Arial" w:cs="Arial"/>
                <w:sz w:val="16"/>
                <w:szCs w:val="16"/>
                <w:u w:val="single"/>
              </w:rPr>
              <w:t xml:space="preserve">ugh </w:t>
            </w:r>
            <w:r w:rsidRPr="008E311E">
              <w:rPr>
                <w:rFonts w:ascii="Arial" w:hAnsi="Arial"/>
                <w:sz w:val="16"/>
                <w:szCs w:val="16"/>
                <w:u w:val="single"/>
              </w:rPr>
              <w:t>Ananda Development One Co., Ltd.</w:t>
            </w:r>
          </w:p>
        </w:tc>
        <w:tc>
          <w:tcPr>
            <w:tcW w:w="1620" w:type="dxa"/>
            <w:tcBorders>
              <w:top w:val="nil"/>
              <w:left w:val="nil"/>
              <w:bottom w:val="nil"/>
              <w:right w:val="nil"/>
            </w:tcBorders>
          </w:tcPr>
          <w:p w14:paraId="675E7E22" w14:textId="77777777" w:rsidR="00CB4B48" w:rsidRPr="00CF05C3" w:rsidRDefault="00CB4B48" w:rsidP="0065457F">
            <w:pPr>
              <w:spacing w:line="280" w:lineRule="exact"/>
              <w:jc w:val="center"/>
              <w:rPr>
                <w:rFonts w:ascii="Arial" w:hAnsi="Arial"/>
                <w:sz w:val="16"/>
                <w:szCs w:val="16"/>
              </w:rPr>
            </w:pPr>
          </w:p>
        </w:tc>
        <w:tc>
          <w:tcPr>
            <w:tcW w:w="1215" w:type="dxa"/>
            <w:tcBorders>
              <w:left w:val="nil"/>
              <w:right w:val="nil"/>
            </w:tcBorders>
            <w:shd w:val="clear" w:color="auto" w:fill="auto"/>
          </w:tcPr>
          <w:p w14:paraId="2F19D903" w14:textId="77777777" w:rsidR="00CB4B48" w:rsidRPr="00CF05C3" w:rsidRDefault="00CB4B48" w:rsidP="0065457F">
            <w:pPr>
              <w:spacing w:line="280" w:lineRule="exact"/>
              <w:ind w:left="-18"/>
              <w:jc w:val="right"/>
              <w:rPr>
                <w:rFonts w:ascii="Arial" w:hAnsi="Arial"/>
                <w:sz w:val="16"/>
                <w:szCs w:val="16"/>
              </w:rPr>
            </w:pPr>
          </w:p>
        </w:tc>
        <w:tc>
          <w:tcPr>
            <w:tcW w:w="1215" w:type="dxa"/>
            <w:tcBorders>
              <w:left w:val="nil"/>
              <w:right w:val="nil"/>
            </w:tcBorders>
            <w:shd w:val="clear" w:color="auto" w:fill="auto"/>
          </w:tcPr>
          <w:p w14:paraId="0DA708D5" w14:textId="77777777" w:rsidR="00CB4B48" w:rsidRPr="00CF05C3" w:rsidRDefault="00CB4B48" w:rsidP="0065457F">
            <w:pPr>
              <w:spacing w:line="280" w:lineRule="exact"/>
              <w:ind w:left="-18"/>
              <w:jc w:val="right"/>
              <w:rPr>
                <w:rFonts w:ascii="Arial" w:hAnsi="Arial"/>
                <w:sz w:val="16"/>
                <w:szCs w:val="16"/>
              </w:rPr>
            </w:pPr>
          </w:p>
        </w:tc>
      </w:tr>
      <w:tr w:rsidR="00CB4B48" w:rsidRPr="00CF05C3" w14:paraId="679B1ED6" w14:textId="77777777" w:rsidTr="00CB4B48">
        <w:tc>
          <w:tcPr>
            <w:tcW w:w="2250" w:type="dxa"/>
            <w:tcBorders>
              <w:top w:val="nil"/>
              <w:left w:val="nil"/>
              <w:bottom w:val="nil"/>
              <w:right w:val="nil"/>
            </w:tcBorders>
          </w:tcPr>
          <w:p w14:paraId="1A88555F" w14:textId="77777777" w:rsidR="00CB4B48" w:rsidRPr="00CF05C3" w:rsidRDefault="00CB4B48" w:rsidP="0065457F">
            <w:pPr>
              <w:spacing w:line="280" w:lineRule="exact"/>
              <w:ind w:left="102" w:right="-108" w:hanging="102"/>
              <w:rPr>
                <w:rFonts w:ascii="Arial" w:hAnsi="Arial"/>
                <w:sz w:val="16"/>
                <w:szCs w:val="16"/>
              </w:rPr>
            </w:pPr>
            <w:r w:rsidRPr="00CF05C3">
              <w:rPr>
                <w:rFonts w:ascii="Arial" w:hAnsi="Arial"/>
                <w:sz w:val="16"/>
                <w:szCs w:val="16"/>
              </w:rPr>
              <w:t xml:space="preserve">Baan Niravana Co., Ltd. </w:t>
            </w:r>
          </w:p>
        </w:tc>
        <w:tc>
          <w:tcPr>
            <w:tcW w:w="2880" w:type="dxa"/>
            <w:tcBorders>
              <w:top w:val="nil"/>
              <w:left w:val="nil"/>
              <w:bottom w:val="nil"/>
              <w:right w:val="nil"/>
            </w:tcBorders>
          </w:tcPr>
          <w:p w14:paraId="7B3FE152" w14:textId="77777777" w:rsidR="00CB4B48" w:rsidRPr="00CF05C3" w:rsidRDefault="00CB4B48" w:rsidP="0065457F">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14:paraId="5CB3EF63" w14:textId="77777777" w:rsidR="00CB4B48" w:rsidRPr="00CF05C3" w:rsidRDefault="00CB4B48" w:rsidP="0065457F">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14:paraId="7DF398AE" w14:textId="22367527" w:rsidR="00CB4B48" w:rsidRPr="00CF05C3" w:rsidRDefault="00CB4B48" w:rsidP="0065457F">
            <w:pPr>
              <w:spacing w:line="28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14:paraId="053544C0" w14:textId="00C9438C" w:rsidR="00CB4B48" w:rsidRPr="00CF05C3" w:rsidRDefault="00CB4B48" w:rsidP="0065457F">
            <w:pPr>
              <w:spacing w:line="280" w:lineRule="exact"/>
              <w:ind w:left="-18"/>
              <w:jc w:val="right"/>
              <w:rPr>
                <w:rFonts w:ascii="Arial" w:hAnsi="Arial"/>
                <w:sz w:val="16"/>
                <w:szCs w:val="16"/>
              </w:rPr>
            </w:pPr>
            <w:r w:rsidRPr="00CF05C3">
              <w:rPr>
                <w:rFonts w:ascii="Arial" w:hAnsi="Arial"/>
                <w:sz w:val="16"/>
                <w:szCs w:val="16"/>
              </w:rPr>
              <w:t>100.00</w:t>
            </w:r>
          </w:p>
        </w:tc>
      </w:tr>
      <w:tr w:rsidR="00CB4B48" w:rsidRPr="00CF05C3" w14:paraId="67F53DA9" w14:textId="4430FFF1" w:rsidTr="00CB4B48">
        <w:trPr>
          <w:trHeight w:val="80"/>
        </w:trPr>
        <w:tc>
          <w:tcPr>
            <w:tcW w:w="5130" w:type="dxa"/>
            <w:gridSpan w:val="2"/>
            <w:tcBorders>
              <w:top w:val="nil"/>
              <w:left w:val="nil"/>
              <w:bottom w:val="nil"/>
              <w:right w:val="nil"/>
            </w:tcBorders>
          </w:tcPr>
          <w:p w14:paraId="44FAF493" w14:textId="77777777" w:rsidR="00CB4B48" w:rsidRPr="00CF05C3" w:rsidRDefault="00CB4B48" w:rsidP="0065457F">
            <w:pPr>
              <w:spacing w:line="280" w:lineRule="exact"/>
              <w:ind w:left="72" w:right="-108" w:hanging="72"/>
              <w:rPr>
                <w:rFonts w:ascii="Arial" w:hAnsi="Arial"/>
                <w:sz w:val="16"/>
                <w:szCs w:val="16"/>
              </w:rPr>
            </w:pPr>
            <w:r w:rsidRPr="00143F52">
              <w:rPr>
                <w:rFonts w:ascii="Arial" w:eastAsia="Arial Unicode MS" w:hAnsi="Arial" w:cs="Arial"/>
                <w:sz w:val="16"/>
                <w:szCs w:val="16"/>
                <w:u w:val="single"/>
              </w:rPr>
              <w:t>Subsidiary held thro</w:t>
            </w:r>
            <w:r w:rsidRPr="008E311E">
              <w:rPr>
                <w:rFonts w:ascii="Arial" w:eastAsia="Arial Unicode MS" w:hAnsi="Arial" w:cs="Arial"/>
                <w:sz w:val="16"/>
                <w:szCs w:val="16"/>
                <w:u w:val="single"/>
              </w:rPr>
              <w:t xml:space="preserve">ugh </w:t>
            </w:r>
            <w:r w:rsidRPr="008E311E">
              <w:rPr>
                <w:rFonts w:ascii="Arial" w:hAnsi="Arial"/>
                <w:sz w:val="16"/>
                <w:szCs w:val="16"/>
                <w:u w:val="single"/>
              </w:rPr>
              <w:t xml:space="preserve">Ananda </w:t>
            </w:r>
            <w:r>
              <w:rPr>
                <w:rFonts w:ascii="Arial" w:hAnsi="Arial"/>
                <w:sz w:val="16"/>
                <w:szCs w:val="16"/>
                <w:u w:val="single"/>
              </w:rPr>
              <w:t>APAC Bangchak</w:t>
            </w:r>
            <w:r w:rsidRPr="008E311E">
              <w:rPr>
                <w:rFonts w:ascii="Arial" w:hAnsi="Arial"/>
                <w:sz w:val="16"/>
                <w:szCs w:val="16"/>
                <w:u w:val="single"/>
              </w:rPr>
              <w:t xml:space="preserve"> Co., Ltd.</w:t>
            </w:r>
          </w:p>
        </w:tc>
        <w:tc>
          <w:tcPr>
            <w:tcW w:w="1620" w:type="dxa"/>
            <w:tcBorders>
              <w:top w:val="nil"/>
              <w:left w:val="nil"/>
              <w:bottom w:val="nil"/>
              <w:right w:val="nil"/>
            </w:tcBorders>
          </w:tcPr>
          <w:p w14:paraId="6A857667" w14:textId="77777777" w:rsidR="00CB4B48" w:rsidRPr="00CF05C3" w:rsidRDefault="00CB4B48" w:rsidP="0065457F">
            <w:pPr>
              <w:spacing w:line="280" w:lineRule="exact"/>
              <w:jc w:val="center"/>
              <w:rPr>
                <w:rFonts w:ascii="Arial" w:hAnsi="Arial"/>
                <w:sz w:val="16"/>
                <w:szCs w:val="16"/>
              </w:rPr>
            </w:pPr>
          </w:p>
        </w:tc>
        <w:tc>
          <w:tcPr>
            <w:tcW w:w="1215" w:type="dxa"/>
            <w:tcBorders>
              <w:left w:val="nil"/>
              <w:right w:val="nil"/>
            </w:tcBorders>
            <w:shd w:val="clear" w:color="auto" w:fill="auto"/>
          </w:tcPr>
          <w:p w14:paraId="1D1C46CE" w14:textId="77777777" w:rsidR="00CB4B48" w:rsidRPr="00CF05C3" w:rsidRDefault="00CB4B48" w:rsidP="0065457F">
            <w:pPr>
              <w:spacing w:line="280" w:lineRule="exact"/>
              <w:ind w:left="-18"/>
              <w:jc w:val="right"/>
              <w:rPr>
                <w:rFonts w:ascii="Arial" w:hAnsi="Arial"/>
                <w:sz w:val="16"/>
                <w:szCs w:val="16"/>
              </w:rPr>
            </w:pPr>
          </w:p>
        </w:tc>
        <w:tc>
          <w:tcPr>
            <w:tcW w:w="1215" w:type="dxa"/>
            <w:tcBorders>
              <w:left w:val="nil"/>
              <w:right w:val="nil"/>
            </w:tcBorders>
            <w:shd w:val="clear" w:color="auto" w:fill="auto"/>
          </w:tcPr>
          <w:p w14:paraId="60D50A33" w14:textId="77777777" w:rsidR="00CB4B48" w:rsidRPr="00CF05C3" w:rsidRDefault="00CB4B48" w:rsidP="0065457F">
            <w:pPr>
              <w:spacing w:line="280" w:lineRule="exact"/>
              <w:ind w:left="-18"/>
              <w:jc w:val="right"/>
              <w:rPr>
                <w:rFonts w:ascii="Arial" w:hAnsi="Arial"/>
                <w:sz w:val="16"/>
                <w:szCs w:val="16"/>
              </w:rPr>
            </w:pPr>
          </w:p>
        </w:tc>
      </w:tr>
      <w:tr w:rsidR="00CB4B48" w:rsidRPr="00CF05C3" w14:paraId="329CCD8F" w14:textId="77777777" w:rsidTr="00CB4B48">
        <w:tc>
          <w:tcPr>
            <w:tcW w:w="2250" w:type="dxa"/>
            <w:tcBorders>
              <w:top w:val="nil"/>
              <w:left w:val="nil"/>
              <w:bottom w:val="nil"/>
              <w:right w:val="nil"/>
            </w:tcBorders>
          </w:tcPr>
          <w:p w14:paraId="464B7541" w14:textId="77777777" w:rsidR="00CB4B48" w:rsidRPr="00CF05C3" w:rsidRDefault="00CB4B48" w:rsidP="0065457F">
            <w:pPr>
              <w:spacing w:line="280" w:lineRule="exact"/>
              <w:ind w:left="102" w:right="-108" w:hanging="102"/>
              <w:rPr>
                <w:rFonts w:ascii="Arial" w:hAnsi="Arial"/>
                <w:sz w:val="16"/>
                <w:szCs w:val="16"/>
              </w:rPr>
            </w:pPr>
            <w:r>
              <w:rPr>
                <w:rFonts w:ascii="Arial" w:hAnsi="Arial"/>
                <w:sz w:val="16"/>
                <w:szCs w:val="16"/>
              </w:rPr>
              <w:t>Ananda MF Asia Bangchak Co., Ltd.</w:t>
            </w:r>
          </w:p>
        </w:tc>
        <w:tc>
          <w:tcPr>
            <w:tcW w:w="2880" w:type="dxa"/>
            <w:tcBorders>
              <w:top w:val="nil"/>
              <w:left w:val="nil"/>
              <w:bottom w:val="nil"/>
              <w:right w:val="nil"/>
            </w:tcBorders>
          </w:tcPr>
          <w:p w14:paraId="57DE17ED" w14:textId="77777777" w:rsidR="00CB4B48" w:rsidRPr="00CF05C3" w:rsidRDefault="00CB4B48" w:rsidP="0065457F">
            <w:pPr>
              <w:spacing w:line="280" w:lineRule="exact"/>
              <w:ind w:left="72" w:right="-108" w:hanging="72"/>
              <w:rPr>
                <w:rFonts w:ascii="Arial" w:hAnsi="Arial"/>
                <w:sz w:val="16"/>
                <w:szCs w:val="16"/>
              </w:rPr>
            </w:pPr>
            <w:r w:rsidRPr="00CF05C3">
              <w:rPr>
                <w:rFonts w:ascii="Arial" w:hAnsi="Arial"/>
                <w:sz w:val="16"/>
                <w:szCs w:val="16"/>
              </w:rPr>
              <w:t>Development of real estate project</w:t>
            </w:r>
            <w:r>
              <w:rPr>
                <w:rFonts w:ascii="Arial" w:hAnsi="Arial"/>
                <w:sz w:val="16"/>
                <w:szCs w:val="16"/>
              </w:rPr>
              <w:t xml:space="preserve">  and property rental services</w:t>
            </w:r>
          </w:p>
        </w:tc>
        <w:tc>
          <w:tcPr>
            <w:tcW w:w="1620" w:type="dxa"/>
            <w:tcBorders>
              <w:top w:val="nil"/>
              <w:left w:val="nil"/>
              <w:bottom w:val="nil"/>
              <w:right w:val="nil"/>
            </w:tcBorders>
          </w:tcPr>
          <w:p w14:paraId="7E48CCB7" w14:textId="77777777" w:rsidR="00CB4B48" w:rsidRPr="00CF05C3" w:rsidRDefault="00CB4B48" w:rsidP="0065457F">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14:paraId="49E27EB8" w14:textId="1E390AFF" w:rsidR="00CB4B48" w:rsidRPr="00CF05C3" w:rsidRDefault="00CB4B48" w:rsidP="0065457F">
            <w:pPr>
              <w:spacing w:line="28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14:paraId="11242499" w14:textId="7970C3E4" w:rsidR="00CB4B48" w:rsidRPr="00CF05C3" w:rsidRDefault="00CB4B48" w:rsidP="0065457F">
            <w:pPr>
              <w:spacing w:line="280" w:lineRule="exact"/>
              <w:ind w:left="-18"/>
              <w:jc w:val="right"/>
              <w:rPr>
                <w:rFonts w:ascii="Arial" w:hAnsi="Arial"/>
                <w:sz w:val="16"/>
                <w:szCs w:val="16"/>
              </w:rPr>
            </w:pPr>
            <w:r w:rsidRPr="00CF05C3">
              <w:rPr>
                <w:rFonts w:ascii="Arial" w:hAnsi="Arial"/>
                <w:sz w:val="16"/>
                <w:szCs w:val="16"/>
              </w:rPr>
              <w:t>100.00</w:t>
            </w:r>
          </w:p>
        </w:tc>
      </w:tr>
    </w:tbl>
    <w:p w14:paraId="418A2B74" w14:textId="091AB987" w:rsidR="0065457F" w:rsidRPr="0065457F" w:rsidRDefault="0065457F" w:rsidP="0065457F">
      <w:pPr>
        <w:spacing w:after="120" w:line="380" w:lineRule="exact"/>
        <w:ind w:left="1080" w:hanging="547"/>
        <w:jc w:val="thaiDistribute"/>
        <w:rPr>
          <w:rFonts w:ascii="Arial" w:hAnsi="Arial"/>
          <w:sz w:val="16"/>
          <w:szCs w:val="16"/>
        </w:rPr>
      </w:pPr>
      <w:r w:rsidRPr="0065457F">
        <w:rPr>
          <w:rFonts w:ascii="Arial" w:hAnsi="Arial"/>
          <w:sz w:val="16"/>
          <w:szCs w:val="16"/>
        </w:rPr>
        <w:t>* Under the liquidation process</w:t>
      </w:r>
    </w:p>
    <w:p w14:paraId="4486C7D5" w14:textId="085F0D34" w:rsidR="0096611F" w:rsidRPr="0026715E" w:rsidRDefault="005A6D0A" w:rsidP="00814E15">
      <w:pPr>
        <w:spacing w:before="240" w:after="120" w:line="380" w:lineRule="exact"/>
        <w:ind w:left="1080" w:hanging="547"/>
        <w:jc w:val="thaiDistribute"/>
        <w:rPr>
          <w:rFonts w:ascii="Arial" w:hAnsi="Arial"/>
          <w:sz w:val="22"/>
          <w:szCs w:val="22"/>
        </w:rPr>
      </w:pPr>
      <w:r>
        <w:rPr>
          <w:rFonts w:ascii="Arial" w:hAnsi="Arial"/>
          <w:sz w:val="22"/>
          <w:szCs w:val="22"/>
        </w:rPr>
        <w:lastRenderedPageBreak/>
        <w:tab/>
      </w:r>
      <w:r w:rsidR="0096611F" w:rsidRPr="0026715E">
        <w:rPr>
          <w:rFonts w:ascii="Arial" w:hAnsi="Arial"/>
          <w:sz w:val="22"/>
          <w:szCs w:val="22"/>
        </w:rPr>
        <w:t xml:space="preserve">Details of changes in the </w:t>
      </w:r>
      <w:r w:rsidR="00655D24">
        <w:rPr>
          <w:rFonts w:ascii="Arial" w:hAnsi="Arial"/>
          <w:sz w:val="22"/>
          <w:szCs w:val="22"/>
        </w:rPr>
        <w:t>structure</w:t>
      </w:r>
      <w:r w:rsidR="0096611F" w:rsidRPr="0026715E">
        <w:rPr>
          <w:rFonts w:ascii="Arial" w:hAnsi="Arial"/>
          <w:sz w:val="22"/>
          <w:szCs w:val="22"/>
        </w:rPr>
        <w:t xml:space="preserve"> of the </w:t>
      </w:r>
      <w:r w:rsidR="00655D24">
        <w:rPr>
          <w:rFonts w:ascii="Arial" w:hAnsi="Arial"/>
          <w:sz w:val="22"/>
          <w:szCs w:val="22"/>
        </w:rPr>
        <w:t>G</w:t>
      </w:r>
      <w:r w:rsidR="0096611F" w:rsidRPr="0026715E">
        <w:rPr>
          <w:rFonts w:ascii="Arial" w:hAnsi="Arial"/>
          <w:sz w:val="22"/>
          <w:szCs w:val="22"/>
        </w:rPr>
        <w:t xml:space="preserve">roup during the current </w:t>
      </w:r>
      <w:r w:rsidR="00AE2884">
        <w:rPr>
          <w:rFonts w:ascii="Arial" w:hAnsi="Arial"/>
          <w:sz w:val="22"/>
          <w:szCs w:val="22"/>
        </w:rPr>
        <w:t>year</w:t>
      </w:r>
      <w:r w:rsidR="0096611F" w:rsidRPr="0026715E">
        <w:rPr>
          <w:rFonts w:ascii="Arial" w:hAnsi="Arial"/>
          <w:sz w:val="22"/>
          <w:szCs w:val="22"/>
        </w:rPr>
        <w:t xml:space="preserve"> are presented in Note </w:t>
      </w:r>
      <w:r w:rsidR="006C1032">
        <w:rPr>
          <w:rFonts w:ascii="Arial" w:hAnsi="Arial"/>
          <w:sz w:val="22"/>
          <w:szCs w:val="22"/>
        </w:rPr>
        <w:t>1</w:t>
      </w:r>
      <w:r w:rsidR="00CB4B48">
        <w:rPr>
          <w:rFonts w:ascii="Arial" w:hAnsi="Arial"/>
          <w:sz w:val="22"/>
          <w:szCs w:val="22"/>
        </w:rPr>
        <w:t>6</w:t>
      </w:r>
      <w:r w:rsidR="0096611F" w:rsidRPr="0026715E">
        <w:rPr>
          <w:rFonts w:ascii="Arial" w:hAnsi="Arial"/>
          <w:sz w:val="22"/>
          <w:szCs w:val="22"/>
        </w:rPr>
        <w:t xml:space="preserve"> </w:t>
      </w:r>
      <w:r w:rsidR="003857F9">
        <w:rPr>
          <w:rFonts w:ascii="Arial" w:hAnsi="Arial"/>
          <w:sz w:val="22"/>
          <w:szCs w:val="22"/>
        </w:rPr>
        <w:t>-</w:t>
      </w:r>
      <w:r w:rsidR="0096611F" w:rsidRPr="0026715E">
        <w:rPr>
          <w:rFonts w:ascii="Arial" w:hAnsi="Arial"/>
          <w:sz w:val="22"/>
          <w:szCs w:val="22"/>
        </w:rPr>
        <w:t xml:space="preserve"> </w:t>
      </w:r>
      <w:r w:rsidR="00655D24">
        <w:rPr>
          <w:rFonts w:ascii="Arial" w:hAnsi="Arial"/>
          <w:sz w:val="22"/>
          <w:szCs w:val="22"/>
        </w:rPr>
        <w:t xml:space="preserve">Note </w:t>
      </w:r>
      <w:r w:rsidR="006C1032">
        <w:rPr>
          <w:rFonts w:ascii="Arial" w:hAnsi="Arial"/>
          <w:sz w:val="22"/>
          <w:szCs w:val="22"/>
        </w:rPr>
        <w:t>1</w:t>
      </w:r>
      <w:r w:rsidR="00CB4B48">
        <w:rPr>
          <w:rFonts w:ascii="Arial" w:hAnsi="Arial"/>
          <w:sz w:val="22"/>
          <w:szCs w:val="22"/>
        </w:rPr>
        <w:t>7</w:t>
      </w:r>
      <w:r w:rsidR="002E4CD8">
        <w:rPr>
          <w:rFonts w:ascii="Arial" w:hAnsi="Arial"/>
          <w:sz w:val="22"/>
          <w:szCs w:val="22"/>
        </w:rPr>
        <w:t xml:space="preserve"> to the </w:t>
      </w:r>
      <w:r w:rsidR="00A10970">
        <w:rPr>
          <w:rFonts w:ascii="Arial" w:hAnsi="Arial"/>
          <w:sz w:val="22"/>
          <w:szCs w:val="22"/>
        </w:rPr>
        <w:t xml:space="preserve">consolidated </w:t>
      </w:r>
      <w:r w:rsidR="002E4CD8">
        <w:rPr>
          <w:rFonts w:ascii="Arial" w:hAnsi="Arial"/>
          <w:sz w:val="22"/>
          <w:szCs w:val="22"/>
        </w:rPr>
        <w:t>financial statements</w:t>
      </w:r>
      <w:r w:rsidR="0096611F" w:rsidRPr="0026715E">
        <w:rPr>
          <w:rFonts w:ascii="Arial" w:hAnsi="Arial"/>
          <w:sz w:val="22"/>
          <w:szCs w:val="22"/>
        </w:rPr>
        <w:t>.</w:t>
      </w:r>
    </w:p>
    <w:p w14:paraId="6687EF32" w14:textId="77777777" w:rsidR="00354FA7" w:rsidRPr="0026715E" w:rsidRDefault="0096611F" w:rsidP="0078675B">
      <w:pPr>
        <w:spacing w:before="120" w:after="120" w:line="380" w:lineRule="exact"/>
        <w:ind w:left="1080" w:hanging="547"/>
        <w:jc w:val="thaiDistribute"/>
        <w:rPr>
          <w:rFonts w:ascii="Arial" w:hAnsi="Arial"/>
          <w:sz w:val="22"/>
          <w:szCs w:val="22"/>
        </w:rPr>
      </w:pPr>
      <w:r w:rsidRPr="0026715E">
        <w:rPr>
          <w:rFonts w:ascii="Arial" w:hAnsi="Arial"/>
          <w:sz w:val="22"/>
          <w:szCs w:val="22"/>
        </w:rPr>
        <w:t>b</w:t>
      </w:r>
      <w:r w:rsidR="00354FA7" w:rsidRPr="0026715E">
        <w:rPr>
          <w:rFonts w:ascii="Arial" w:hAnsi="Arial"/>
          <w:sz w:val="22"/>
          <w:szCs w:val="22"/>
        </w:rPr>
        <w:t>)</w:t>
      </w:r>
      <w:r w:rsidR="00354FA7" w:rsidRPr="0026715E">
        <w:rPr>
          <w:rFonts w:ascii="Arial" w:hAnsi="Arial"/>
          <w:sz w:val="22"/>
          <w:szCs w:val="22"/>
        </w:rPr>
        <w:tab/>
      </w:r>
      <w:r w:rsidR="00605A5F" w:rsidRPr="0026715E">
        <w:rPr>
          <w:rFonts w:ascii="Arial" w:hAnsi="Arial"/>
          <w:sz w:val="22"/>
          <w:szCs w:val="22"/>
        </w:rPr>
        <w:t xml:space="preserve">The Company </w:t>
      </w:r>
      <w:r w:rsidR="00605A5F" w:rsidRPr="0026715E">
        <w:rPr>
          <w:rFonts w:ascii="Arial" w:hAnsi="Arial" w:cs="Arial"/>
          <w:sz w:val="22"/>
          <w:szCs w:val="22"/>
        </w:rPr>
        <w:t>is deemed to have control over an investee or subsidiaries if it has rights, or is exposed, to variable returns from its involvement with the investee, and it has the ability to direct the activities that affect the amount of its returns.</w:t>
      </w:r>
    </w:p>
    <w:p w14:paraId="07F0429D" w14:textId="77777777" w:rsidR="00354FA7" w:rsidRPr="0026715E" w:rsidRDefault="0096611F" w:rsidP="0078675B">
      <w:pPr>
        <w:spacing w:before="120" w:after="120" w:line="380" w:lineRule="exact"/>
        <w:ind w:left="1080" w:hanging="547"/>
        <w:jc w:val="thaiDistribute"/>
        <w:rPr>
          <w:rFonts w:ascii="Arial" w:hAnsi="Arial"/>
          <w:sz w:val="22"/>
          <w:szCs w:val="22"/>
        </w:rPr>
      </w:pPr>
      <w:r w:rsidRPr="0026715E">
        <w:rPr>
          <w:rFonts w:ascii="Arial" w:hAnsi="Arial"/>
          <w:sz w:val="22"/>
          <w:szCs w:val="22"/>
        </w:rPr>
        <w:t>c</w:t>
      </w:r>
      <w:r w:rsidR="00354FA7" w:rsidRPr="0026715E">
        <w:rPr>
          <w:rFonts w:ascii="Arial" w:hAnsi="Arial"/>
          <w:sz w:val="22"/>
          <w:szCs w:val="22"/>
        </w:rPr>
        <w:t>)</w:t>
      </w:r>
      <w:r w:rsidR="00354FA7" w:rsidRPr="0026715E">
        <w:rPr>
          <w:rFonts w:ascii="Arial" w:hAnsi="Arial"/>
          <w:sz w:val="22"/>
          <w:szCs w:val="22"/>
        </w:rPr>
        <w:tab/>
      </w:r>
      <w:r w:rsidR="00605A5F" w:rsidRPr="0026715E">
        <w:rPr>
          <w:rFonts w:ascii="Arial" w:hAnsi="Arial"/>
          <w:sz w:val="22"/>
          <w:szCs w:val="22"/>
        </w:rPr>
        <w:t>Subsidiaries are fully consolidated, being the date on which the Company obtains control, and continue to be consolidated until the date when such control ceases.</w:t>
      </w:r>
    </w:p>
    <w:p w14:paraId="2738254D" w14:textId="77777777" w:rsidR="00354FA7" w:rsidRPr="0026715E" w:rsidRDefault="0096611F" w:rsidP="0078675B">
      <w:pPr>
        <w:spacing w:before="120" w:after="120" w:line="380" w:lineRule="exact"/>
        <w:ind w:left="1080" w:hanging="547"/>
        <w:jc w:val="thaiDistribute"/>
        <w:rPr>
          <w:rFonts w:ascii="Arial" w:hAnsi="Arial"/>
          <w:sz w:val="22"/>
          <w:szCs w:val="22"/>
        </w:rPr>
      </w:pPr>
      <w:r w:rsidRPr="0026715E">
        <w:rPr>
          <w:rFonts w:ascii="Arial" w:hAnsi="Arial"/>
          <w:sz w:val="22"/>
          <w:szCs w:val="22"/>
        </w:rPr>
        <w:t>d</w:t>
      </w:r>
      <w:r w:rsidR="00354FA7" w:rsidRPr="0026715E">
        <w:rPr>
          <w:rFonts w:ascii="Arial" w:hAnsi="Arial"/>
          <w:sz w:val="22"/>
          <w:szCs w:val="22"/>
        </w:rPr>
        <w:t>)</w:t>
      </w:r>
      <w:r w:rsidR="00354FA7" w:rsidRPr="0026715E">
        <w:rPr>
          <w:rFonts w:ascii="Arial" w:hAnsi="Arial"/>
          <w:sz w:val="22"/>
          <w:szCs w:val="22"/>
        </w:rPr>
        <w:tab/>
      </w:r>
      <w:r w:rsidR="00605A5F" w:rsidRPr="0026715E">
        <w:rPr>
          <w:rFonts w:ascii="Arial" w:hAnsi="Arial"/>
          <w:sz w:val="22"/>
          <w:szCs w:val="22"/>
        </w:rPr>
        <w:t>The financial statements of the subsidiaries are prepared using the same significant accounting policies as the Company.</w:t>
      </w:r>
      <w:r w:rsidR="00354FA7" w:rsidRPr="0026715E">
        <w:rPr>
          <w:rFonts w:ascii="Arial" w:hAnsi="Arial"/>
          <w:sz w:val="22"/>
          <w:szCs w:val="22"/>
        </w:rPr>
        <w:t xml:space="preserve"> </w:t>
      </w:r>
    </w:p>
    <w:p w14:paraId="2FFBD184" w14:textId="77777777" w:rsidR="00354FA7" w:rsidRPr="0026715E" w:rsidRDefault="0096611F" w:rsidP="0078675B">
      <w:pPr>
        <w:spacing w:before="120" w:after="120" w:line="380" w:lineRule="exact"/>
        <w:ind w:left="1080" w:hanging="547"/>
        <w:jc w:val="thaiDistribute"/>
        <w:rPr>
          <w:rFonts w:ascii="Arial" w:hAnsi="Arial"/>
          <w:sz w:val="22"/>
          <w:szCs w:val="22"/>
        </w:rPr>
      </w:pPr>
      <w:r w:rsidRPr="0026715E">
        <w:rPr>
          <w:rFonts w:ascii="Arial" w:hAnsi="Arial"/>
          <w:sz w:val="22"/>
          <w:szCs w:val="22"/>
        </w:rPr>
        <w:t>e</w:t>
      </w:r>
      <w:r w:rsidR="00354FA7" w:rsidRPr="0026715E">
        <w:rPr>
          <w:rFonts w:ascii="Arial" w:hAnsi="Arial"/>
          <w:sz w:val="22"/>
          <w:szCs w:val="22"/>
        </w:rPr>
        <w:t>)</w:t>
      </w:r>
      <w:r w:rsidR="00354FA7" w:rsidRPr="0026715E">
        <w:rPr>
          <w:rFonts w:ascii="Arial" w:hAnsi="Arial"/>
          <w:sz w:val="22"/>
          <w:szCs w:val="22"/>
        </w:rPr>
        <w:tab/>
      </w:r>
      <w:r w:rsidR="00605A5F" w:rsidRPr="0026715E">
        <w:rPr>
          <w:rFonts w:ascii="Arial" w:hAnsi="Arial"/>
          <w:sz w:val="22"/>
          <w:szCs w:val="22"/>
        </w:rPr>
        <w:t xml:space="preserve">Material balances and transactions between the </w:t>
      </w:r>
      <w:r w:rsidR="00685D94">
        <w:rPr>
          <w:rFonts w:ascii="Arial" w:hAnsi="Arial"/>
          <w:sz w:val="22"/>
          <w:szCs w:val="22"/>
        </w:rPr>
        <w:t>Group</w:t>
      </w:r>
      <w:r w:rsidR="00605A5F" w:rsidRPr="0026715E">
        <w:rPr>
          <w:rFonts w:ascii="Arial" w:hAnsi="Arial"/>
          <w:sz w:val="22"/>
          <w:szCs w:val="22"/>
        </w:rPr>
        <w:t xml:space="preserve"> have been eliminated from the consolidated financial statements.</w:t>
      </w:r>
      <w:r w:rsidR="00354FA7" w:rsidRPr="0026715E">
        <w:rPr>
          <w:rFonts w:ascii="Arial" w:hAnsi="Arial"/>
          <w:sz w:val="22"/>
          <w:szCs w:val="22"/>
        </w:rPr>
        <w:t xml:space="preserve"> </w:t>
      </w:r>
    </w:p>
    <w:p w14:paraId="6AA186EC" w14:textId="77777777" w:rsidR="009725D0" w:rsidRPr="008F1613" w:rsidRDefault="009725D0" w:rsidP="009725D0">
      <w:pPr>
        <w:spacing w:before="120" w:after="120" w:line="380" w:lineRule="exact"/>
        <w:ind w:left="1080" w:hanging="480"/>
        <w:jc w:val="thaiDistribute"/>
        <w:rPr>
          <w:rFonts w:ascii="Arial" w:hAnsi="Arial"/>
          <w:sz w:val="22"/>
          <w:szCs w:val="22"/>
        </w:rPr>
      </w:pPr>
      <w:r>
        <w:rPr>
          <w:rFonts w:ascii="Arial" w:hAnsi="Arial"/>
          <w:sz w:val="22"/>
          <w:szCs w:val="22"/>
        </w:rPr>
        <w:t>f</w:t>
      </w:r>
      <w:r w:rsidRPr="008F1613">
        <w:rPr>
          <w:rFonts w:ascii="Arial" w:hAnsi="Arial"/>
          <w:sz w:val="22"/>
          <w:szCs w:val="22"/>
        </w:rPr>
        <w:t>)</w:t>
      </w:r>
      <w:r w:rsidRPr="008F1613">
        <w:rPr>
          <w:rFonts w:ascii="Arial" w:hAnsi="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51C200FF" w14:textId="77777777" w:rsidR="0038659C" w:rsidRPr="0026715E" w:rsidRDefault="00354FA7" w:rsidP="0038659C">
      <w:pPr>
        <w:spacing w:before="120" w:after="120" w:line="380" w:lineRule="exact"/>
        <w:ind w:left="547" w:hanging="547"/>
        <w:jc w:val="thaiDistribute"/>
        <w:outlineLvl w:val="0"/>
        <w:rPr>
          <w:rFonts w:ascii="Arial" w:hAnsi="Arial"/>
          <w:color w:val="000000"/>
          <w:sz w:val="22"/>
          <w:szCs w:val="22"/>
        </w:rPr>
      </w:pPr>
      <w:r w:rsidRPr="0026715E">
        <w:rPr>
          <w:rFonts w:ascii="Arial" w:hAnsi="Arial"/>
          <w:color w:val="000000"/>
          <w:sz w:val="22"/>
          <w:szCs w:val="22"/>
        </w:rPr>
        <w:t>2.3</w:t>
      </w:r>
      <w:r w:rsidRPr="0026715E">
        <w:rPr>
          <w:rFonts w:ascii="Arial" w:hAnsi="Arial"/>
          <w:color w:val="000000"/>
          <w:sz w:val="22"/>
          <w:szCs w:val="22"/>
        </w:rPr>
        <w:tab/>
      </w:r>
      <w:r w:rsidR="00605A5F" w:rsidRPr="0026715E">
        <w:rPr>
          <w:rFonts w:ascii="Arial" w:hAnsi="Arial"/>
          <w:sz w:val="22"/>
          <w:szCs w:val="22"/>
        </w:rPr>
        <w:t>The separate financial statements present investments in subsidiaries, joint ventures and associates under the cost method.</w:t>
      </w:r>
    </w:p>
    <w:p w14:paraId="1AAD1ABE" w14:textId="77777777" w:rsidR="00AB49C9" w:rsidRPr="006C1032" w:rsidRDefault="00042A23" w:rsidP="006C1032">
      <w:pPr>
        <w:spacing w:before="120" w:after="120" w:line="380" w:lineRule="exact"/>
        <w:ind w:left="547" w:hanging="540"/>
        <w:jc w:val="thaiDistribute"/>
        <w:rPr>
          <w:rFonts w:ascii="Arial" w:hAnsi="Arial" w:cs="Arial"/>
          <w:b/>
          <w:bCs/>
          <w:sz w:val="22"/>
          <w:szCs w:val="22"/>
        </w:rPr>
      </w:pPr>
      <w:r w:rsidRPr="006C1032">
        <w:rPr>
          <w:rFonts w:ascii="Arial" w:hAnsi="Arial" w:cs="Arial"/>
          <w:b/>
          <w:bCs/>
          <w:sz w:val="22"/>
          <w:szCs w:val="22"/>
        </w:rPr>
        <w:t xml:space="preserve">3. </w:t>
      </w:r>
      <w:r w:rsidRPr="006C1032">
        <w:rPr>
          <w:rFonts w:ascii="Arial" w:hAnsi="Arial" w:cs="Arial"/>
          <w:b/>
          <w:bCs/>
          <w:sz w:val="22"/>
          <w:szCs w:val="22"/>
        </w:rPr>
        <w:tab/>
      </w:r>
      <w:r w:rsidR="00AB49C9" w:rsidRPr="006C1032">
        <w:rPr>
          <w:rFonts w:ascii="Arial" w:hAnsi="Arial" w:cs="Arial"/>
          <w:b/>
          <w:bCs/>
          <w:sz w:val="22"/>
          <w:szCs w:val="22"/>
        </w:rPr>
        <w:t>New</w:t>
      </w:r>
      <w:r w:rsidR="00AB49C9" w:rsidRPr="006C1032">
        <w:rPr>
          <w:rFonts w:ascii="Arial" w:hAnsi="Arial" w:cs="Arial"/>
          <w:b/>
          <w:bCs/>
          <w:sz w:val="22"/>
          <w:szCs w:val="22"/>
          <w:cs/>
        </w:rPr>
        <w:t xml:space="preserve"> </w:t>
      </w:r>
      <w:r w:rsidR="00AB49C9" w:rsidRPr="006C1032">
        <w:rPr>
          <w:rFonts w:ascii="Arial" w:hAnsi="Arial" w:cs="Arial"/>
          <w:b/>
          <w:bCs/>
          <w:sz w:val="22"/>
          <w:szCs w:val="22"/>
        </w:rPr>
        <w:t>financial reporting standards</w:t>
      </w:r>
    </w:p>
    <w:p w14:paraId="1132A1D5" w14:textId="7FF6F5A4" w:rsidR="006C1032" w:rsidRPr="006C1032" w:rsidRDefault="006C1032" w:rsidP="006C1032">
      <w:pPr>
        <w:tabs>
          <w:tab w:val="left" w:pos="0"/>
        </w:tabs>
        <w:spacing w:before="120" w:after="120" w:line="380" w:lineRule="exact"/>
        <w:ind w:left="547" w:hanging="547"/>
        <w:jc w:val="both"/>
        <w:rPr>
          <w:rFonts w:ascii="Arial" w:hAnsi="Arial" w:cs="Arial"/>
          <w:b/>
          <w:bCs/>
          <w:sz w:val="22"/>
          <w:szCs w:val="22"/>
        </w:rPr>
      </w:pPr>
      <w:r w:rsidRPr="006C1032">
        <w:rPr>
          <w:rFonts w:ascii="Arial" w:hAnsi="Arial" w:cs="Arial"/>
          <w:b/>
          <w:bCs/>
          <w:sz w:val="22"/>
          <w:szCs w:val="22"/>
        </w:rPr>
        <w:t xml:space="preserve">3.1 </w:t>
      </w:r>
      <w:r w:rsidRPr="006C1032">
        <w:rPr>
          <w:rFonts w:ascii="Arial" w:hAnsi="Arial" w:cs="Arial"/>
          <w:b/>
          <w:bCs/>
          <w:sz w:val="22"/>
          <w:szCs w:val="22"/>
        </w:rPr>
        <w:tab/>
        <w:t>Financial reporting standards that became effective in the current year</w:t>
      </w:r>
    </w:p>
    <w:p w14:paraId="5E771722" w14:textId="77777777" w:rsidR="006C1032" w:rsidRPr="006C1032" w:rsidRDefault="006C1032" w:rsidP="006C1032">
      <w:pPr>
        <w:spacing w:before="120" w:after="120" w:line="380" w:lineRule="exact"/>
        <w:ind w:left="547"/>
        <w:jc w:val="thaiDistribute"/>
        <w:rPr>
          <w:rFonts w:ascii="Arial" w:hAnsi="Arial" w:cs="Arial"/>
          <w:sz w:val="22"/>
          <w:szCs w:val="22"/>
        </w:rPr>
      </w:pPr>
      <w:r w:rsidRPr="006C1032">
        <w:rPr>
          <w:rFonts w:ascii="Arial" w:hAnsi="Arial" w:cs="Arial"/>
          <w:sz w:val="22"/>
          <w:szCs w:val="22"/>
        </w:rPr>
        <w:t>During the year,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6C1032">
        <w:rPr>
          <w:rFonts w:ascii="Arial" w:hAnsi="Arial" w:cs="Arial"/>
          <w:sz w:val="22"/>
          <w:szCs w:val="22"/>
          <w:cs/>
        </w:rPr>
        <w:t xml:space="preserve"> </w:t>
      </w:r>
      <w:r w:rsidRPr="006C1032">
        <w:rPr>
          <w:rFonts w:ascii="Arial" w:hAnsi="Arial" w:cs="Arial"/>
          <w:sz w:val="22"/>
          <w:szCs w:val="22"/>
        </w:rPr>
        <w:t xml:space="preserve">directed towards clarifying accounting treatment and providing accounting guidance for users of the standards. </w:t>
      </w:r>
    </w:p>
    <w:p w14:paraId="19BF5A61" w14:textId="77777777" w:rsidR="006C1032" w:rsidRPr="006C1032" w:rsidRDefault="006C1032" w:rsidP="006C1032">
      <w:pPr>
        <w:tabs>
          <w:tab w:val="left" w:pos="522"/>
        </w:tabs>
        <w:spacing w:before="120" w:after="120" w:line="380" w:lineRule="exact"/>
        <w:ind w:left="547" w:hanging="547"/>
        <w:jc w:val="both"/>
        <w:rPr>
          <w:rFonts w:ascii="Arial" w:hAnsi="Arial" w:cs="Arial"/>
          <w:sz w:val="22"/>
          <w:szCs w:val="22"/>
        </w:rPr>
      </w:pPr>
      <w:r w:rsidRPr="006C1032">
        <w:rPr>
          <w:rFonts w:ascii="Arial" w:hAnsi="Arial" w:cs="Arial"/>
          <w:sz w:val="22"/>
          <w:szCs w:val="22"/>
        </w:rPr>
        <w:tab/>
        <w:t>The adoption of these financial reporting standards does not have any significant impact on the Group’s financial statements.</w:t>
      </w:r>
    </w:p>
    <w:p w14:paraId="5CFB0BB6" w14:textId="77777777" w:rsidR="006C1032" w:rsidRPr="006C1032" w:rsidRDefault="006C1032" w:rsidP="006C1032">
      <w:pPr>
        <w:tabs>
          <w:tab w:val="left" w:pos="540"/>
        </w:tabs>
        <w:spacing w:before="120" w:after="120" w:line="380" w:lineRule="exact"/>
        <w:ind w:left="547" w:hanging="540"/>
        <w:jc w:val="thaiDistribute"/>
        <w:rPr>
          <w:rFonts w:ascii="Arial" w:eastAsia="Arial Unicode MS" w:hAnsi="Arial" w:cs="Arial"/>
          <w:b/>
          <w:bCs/>
          <w:sz w:val="22"/>
          <w:szCs w:val="22"/>
        </w:rPr>
      </w:pPr>
      <w:r w:rsidRPr="006C1032">
        <w:rPr>
          <w:rFonts w:ascii="Arial" w:hAnsi="Arial" w:cs="Arial"/>
          <w:b/>
          <w:bCs/>
          <w:sz w:val="22"/>
          <w:szCs w:val="22"/>
        </w:rPr>
        <w:t xml:space="preserve">3.2  </w:t>
      </w:r>
      <w:r w:rsidRPr="006C1032">
        <w:rPr>
          <w:rFonts w:ascii="Arial" w:hAnsi="Arial" w:cs="Arial"/>
          <w:b/>
          <w:bCs/>
          <w:sz w:val="22"/>
          <w:szCs w:val="22"/>
        </w:rPr>
        <w:tab/>
        <w:t>Financial reporting standards that will become effective for fiscal years beginning on</w:t>
      </w:r>
      <w:r w:rsidRPr="006C1032">
        <w:rPr>
          <w:rFonts w:ascii="Arial" w:eastAsia="Arial Unicode MS" w:hAnsi="Arial" w:cs="Arial"/>
          <w:b/>
          <w:bCs/>
          <w:sz w:val="22"/>
          <w:szCs w:val="22"/>
        </w:rPr>
        <w:t xml:space="preserve"> or after 1 January 2022</w:t>
      </w:r>
    </w:p>
    <w:p w14:paraId="25FD221B" w14:textId="77777777" w:rsidR="006C1032" w:rsidRPr="006C1032" w:rsidRDefault="006C1032" w:rsidP="006C1032">
      <w:pPr>
        <w:spacing w:before="120" w:after="120" w:line="380" w:lineRule="exact"/>
        <w:ind w:left="547"/>
        <w:jc w:val="thaiDistribute"/>
        <w:rPr>
          <w:rFonts w:ascii="Arial" w:hAnsi="Arial" w:cs="Arial"/>
          <w:sz w:val="22"/>
          <w:szCs w:val="22"/>
        </w:rPr>
      </w:pPr>
      <w:r w:rsidRPr="006C1032">
        <w:rPr>
          <w:rFonts w:ascii="Arial" w:hAnsi="Arial" w:cs="Arial"/>
          <w:sz w:val="22"/>
          <w:szCs w:val="22"/>
        </w:rPr>
        <w:t>The Federation of Accounting Professions issued a number of revised financial reporting standards, which are effective for fiscal years beginning on or after 1 January 2022</w:t>
      </w:r>
      <w:r w:rsidRPr="006C1032">
        <w:rPr>
          <w:rFonts w:ascii="Arial" w:hAnsi="Arial" w:cs="Arial"/>
          <w:sz w:val="22"/>
          <w:szCs w:val="22"/>
          <w:cs/>
        </w:rPr>
        <w:t xml:space="preserve">.                          </w:t>
      </w:r>
      <w:r w:rsidRPr="006C1032">
        <w:rPr>
          <w:rFonts w:ascii="Arial" w:hAnsi="Arial" w:cs="Arial"/>
          <w:sz w:val="22"/>
          <w:szCs w:val="22"/>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7B12293E" w14:textId="77777777" w:rsidR="006C1032" w:rsidRPr="006C1032" w:rsidRDefault="006C1032" w:rsidP="006C1032">
      <w:pPr>
        <w:tabs>
          <w:tab w:val="left" w:pos="540"/>
        </w:tabs>
        <w:spacing w:before="120" w:after="120" w:line="380" w:lineRule="exact"/>
        <w:ind w:left="547"/>
        <w:jc w:val="thaiDistribute"/>
        <w:rPr>
          <w:rFonts w:ascii="Arial" w:hAnsi="Arial" w:cs="Arial"/>
          <w:sz w:val="22"/>
          <w:szCs w:val="22"/>
        </w:rPr>
      </w:pPr>
      <w:r w:rsidRPr="006C1032">
        <w:rPr>
          <w:rFonts w:ascii="Arial" w:hAnsi="Arial" w:cs="Arial"/>
          <w:sz w:val="22"/>
          <w:szCs w:val="22"/>
        </w:rPr>
        <w:lastRenderedPageBreak/>
        <w:t>The management of the Group believes that adoption of these amendments will not have any significant impact on the Group’s financial statements.</w:t>
      </w:r>
    </w:p>
    <w:p w14:paraId="4858BA2D" w14:textId="02C51BA6" w:rsidR="00354FA7" w:rsidRPr="0026715E" w:rsidRDefault="002D3905" w:rsidP="00234624">
      <w:pPr>
        <w:tabs>
          <w:tab w:val="left" w:pos="900"/>
          <w:tab w:val="left" w:pos="7200"/>
        </w:tabs>
        <w:spacing w:before="240" w:after="120" w:line="380" w:lineRule="exact"/>
        <w:ind w:left="547" w:right="-43" w:hanging="547"/>
        <w:jc w:val="both"/>
        <w:rPr>
          <w:rFonts w:ascii="Arial" w:eastAsia="Arial Unicode MS" w:hAnsi="Arial" w:cs="Arial Unicode MS"/>
          <w:b/>
          <w:sz w:val="22"/>
          <w:szCs w:val="22"/>
        </w:rPr>
      </w:pPr>
      <w:r>
        <w:rPr>
          <w:rFonts w:ascii="Arial" w:eastAsia="Arial Unicode MS" w:hAnsi="Arial" w:cs="Arial Unicode MS"/>
          <w:b/>
          <w:sz w:val="22"/>
          <w:szCs w:val="22"/>
        </w:rPr>
        <w:t>4</w:t>
      </w:r>
      <w:r w:rsidR="0096611F" w:rsidRPr="0026715E">
        <w:rPr>
          <w:rFonts w:ascii="Arial" w:eastAsia="Arial Unicode MS" w:hAnsi="Arial" w:cs="Arial Unicode MS"/>
          <w:b/>
          <w:sz w:val="22"/>
          <w:szCs w:val="22"/>
        </w:rPr>
        <w:t>.</w:t>
      </w:r>
      <w:r w:rsidR="00354FA7" w:rsidRPr="0026715E">
        <w:rPr>
          <w:rFonts w:ascii="Arial" w:eastAsia="Arial Unicode MS" w:hAnsi="Arial" w:cs="Arial Unicode MS"/>
          <w:b/>
          <w:sz w:val="22"/>
          <w:szCs w:val="22"/>
        </w:rPr>
        <w:tab/>
        <w:t>Significant accounting policies</w:t>
      </w:r>
    </w:p>
    <w:p w14:paraId="0EEB34AE" w14:textId="589ACBE1" w:rsidR="00354FA7" w:rsidRPr="0026715E" w:rsidRDefault="002D3905" w:rsidP="0078675B">
      <w:pPr>
        <w:tabs>
          <w:tab w:val="left" w:pos="540"/>
          <w:tab w:val="left" w:pos="7200"/>
        </w:tabs>
        <w:spacing w:before="120" w:after="120" w:line="380" w:lineRule="exact"/>
        <w:ind w:right="-43"/>
        <w:jc w:val="both"/>
        <w:rPr>
          <w:rFonts w:ascii="Arial" w:eastAsia="Arial Unicode MS" w:hAnsi="Arial" w:cs="Arial Unicode MS"/>
          <w:b/>
          <w:sz w:val="22"/>
          <w:szCs w:val="22"/>
        </w:rPr>
      </w:pPr>
      <w:r>
        <w:rPr>
          <w:rFonts w:ascii="Arial" w:eastAsia="Arial Unicode MS" w:hAnsi="Arial" w:cs="Arial Unicode MS"/>
          <w:b/>
          <w:sz w:val="22"/>
          <w:szCs w:val="22"/>
        </w:rPr>
        <w:t>4</w:t>
      </w:r>
      <w:r w:rsidR="0096611F" w:rsidRPr="0026715E">
        <w:rPr>
          <w:rFonts w:ascii="Arial" w:eastAsia="Arial Unicode MS" w:hAnsi="Arial" w:cs="Arial Unicode MS"/>
          <w:b/>
          <w:sz w:val="22"/>
          <w:szCs w:val="22"/>
        </w:rPr>
        <w:t>.</w:t>
      </w:r>
      <w:r w:rsidR="00354FA7" w:rsidRPr="0026715E">
        <w:rPr>
          <w:rFonts w:ascii="Arial" w:eastAsia="Arial Unicode MS" w:hAnsi="Arial" w:cs="Arial Unicode MS"/>
          <w:b/>
          <w:sz w:val="22"/>
          <w:szCs w:val="22"/>
        </w:rPr>
        <w:t>1</w:t>
      </w:r>
      <w:r w:rsidR="00354FA7" w:rsidRPr="0026715E">
        <w:rPr>
          <w:rFonts w:ascii="Arial" w:eastAsia="Arial Unicode MS" w:hAnsi="Arial" w:cs="Arial Unicode MS"/>
          <w:b/>
          <w:sz w:val="22"/>
          <w:szCs w:val="22"/>
        </w:rPr>
        <w:tab/>
        <w:t>Revenue recognition</w:t>
      </w:r>
    </w:p>
    <w:p w14:paraId="7050B300" w14:textId="77777777" w:rsidR="0062760A" w:rsidRPr="0062760A" w:rsidRDefault="0062760A" w:rsidP="0062760A">
      <w:pPr>
        <w:pStyle w:val="ListParagraph"/>
        <w:numPr>
          <w:ilvl w:val="0"/>
          <w:numId w:val="31"/>
        </w:numPr>
        <w:spacing w:before="120" w:after="120" w:line="380" w:lineRule="exact"/>
        <w:ind w:left="900"/>
        <w:contextualSpacing w:val="0"/>
        <w:jc w:val="thaiDistribute"/>
        <w:rPr>
          <w:rFonts w:ascii="Arial" w:hAnsi="Arial" w:cs="Arial"/>
          <w:b/>
          <w:bCs/>
          <w:szCs w:val="22"/>
        </w:rPr>
      </w:pPr>
      <w:r w:rsidRPr="0062760A">
        <w:rPr>
          <w:rFonts w:ascii="Arial" w:hAnsi="Arial" w:cs="Arial"/>
          <w:b/>
          <w:bCs/>
          <w:szCs w:val="22"/>
        </w:rPr>
        <w:t>Revenues from contracts with customers</w:t>
      </w:r>
    </w:p>
    <w:p w14:paraId="62F00541" w14:textId="77777777" w:rsidR="0062760A" w:rsidRPr="0062760A" w:rsidRDefault="0062760A" w:rsidP="0062760A">
      <w:pPr>
        <w:spacing w:before="120" w:after="120" w:line="380" w:lineRule="exact"/>
        <w:ind w:left="900" w:hanging="360"/>
        <w:jc w:val="thaiDistribute"/>
        <w:rPr>
          <w:rFonts w:ascii="Arial" w:hAnsi="Arial"/>
          <w:sz w:val="22"/>
          <w:szCs w:val="22"/>
        </w:rPr>
      </w:pPr>
      <w:r>
        <w:rPr>
          <w:rFonts w:ascii="Arial" w:hAnsi="Arial"/>
          <w:sz w:val="22"/>
          <w:szCs w:val="22"/>
        </w:rPr>
        <w:tab/>
      </w:r>
      <w:r w:rsidRPr="0062760A">
        <w:rPr>
          <w:rFonts w:ascii="Arial" w:hAnsi="Arial"/>
          <w:sz w:val="22"/>
          <w:szCs w:val="22"/>
        </w:rPr>
        <w:t>The Group accounts for a contract with a customer when it has entered into an agreement between counter parties that creates enforceable rights and obligations. The Group has to identify its performance obligations and allocate a transaction price to each obligation on an appropriate basis.</w:t>
      </w:r>
    </w:p>
    <w:p w14:paraId="2D066B00" w14:textId="77777777" w:rsidR="0062760A" w:rsidRPr="0062760A" w:rsidRDefault="0062760A" w:rsidP="0062760A">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62760A">
        <w:rPr>
          <w:rFonts w:ascii="Arial" w:hAnsi="Arial" w:cs="Arial"/>
          <w:sz w:val="22"/>
          <w:szCs w:val="22"/>
        </w:rPr>
        <w:t>Revenue from contracts with customers is recognised when control of the goods or services is transferred to the customer at an amount that reflects the consideration to which the Group expects to be entitled in exchange for those goods or services, net of value added tax (“VAT”). Depending on the terms of the contract and the laws that apply to the contract, control of the asset may be transferred over time or at a point in time.</w:t>
      </w:r>
    </w:p>
    <w:p w14:paraId="6A43B76A" w14:textId="77777777" w:rsidR="0062760A" w:rsidRPr="0062760A" w:rsidRDefault="0062760A" w:rsidP="0062760A">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62760A">
        <w:rPr>
          <w:rFonts w:ascii="Arial" w:hAnsi="Arial" w:cs="Arial"/>
          <w:sz w:val="22"/>
          <w:szCs w:val="22"/>
        </w:rPr>
        <w:t>Detail of revenue recognition of the Group are as follows:</w:t>
      </w:r>
    </w:p>
    <w:p w14:paraId="30A68CC3" w14:textId="787A73F8" w:rsidR="0062760A" w:rsidRPr="0062760A" w:rsidRDefault="0062760A" w:rsidP="0062760A">
      <w:pPr>
        <w:spacing w:before="120" w:after="120" w:line="380" w:lineRule="exact"/>
        <w:ind w:left="900"/>
        <w:jc w:val="thaiDistribute"/>
        <w:rPr>
          <w:rFonts w:ascii="Arial" w:hAnsi="Arial"/>
          <w:b/>
          <w:bCs/>
          <w:sz w:val="22"/>
          <w:szCs w:val="22"/>
          <w:u w:val="single"/>
        </w:rPr>
      </w:pPr>
      <w:r w:rsidRPr="0062760A">
        <w:rPr>
          <w:rFonts w:ascii="Arial" w:hAnsi="Arial"/>
          <w:b/>
          <w:bCs/>
          <w:sz w:val="22"/>
          <w:szCs w:val="22"/>
          <w:u w:val="single"/>
        </w:rPr>
        <w:t>Revenue from sale</w:t>
      </w:r>
      <w:r w:rsidR="00CB4B48">
        <w:rPr>
          <w:rFonts w:ascii="Arial" w:hAnsi="Arial"/>
          <w:b/>
          <w:bCs/>
          <w:sz w:val="22"/>
          <w:szCs w:val="22"/>
          <w:u w:val="single"/>
        </w:rPr>
        <w:t>s</w:t>
      </w:r>
      <w:r w:rsidRPr="0062760A">
        <w:rPr>
          <w:rFonts w:ascii="Arial" w:hAnsi="Arial"/>
          <w:b/>
          <w:bCs/>
          <w:sz w:val="22"/>
          <w:szCs w:val="22"/>
          <w:u w:val="single"/>
        </w:rPr>
        <w:t xml:space="preserve"> of real estate</w:t>
      </w:r>
    </w:p>
    <w:p w14:paraId="0072DBF3" w14:textId="77777777" w:rsidR="0062760A" w:rsidRPr="0062760A" w:rsidRDefault="0062760A" w:rsidP="0062760A">
      <w:pPr>
        <w:tabs>
          <w:tab w:val="left" w:pos="7200"/>
        </w:tabs>
        <w:spacing w:before="120" w:after="120" w:line="380" w:lineRule="exact"/>
        <w:ind w:left="900"/>
        <w:jc w:val="thaiDistribute"/>
        <w:rPr>
          <w:rFonts w:ascii="Arial" w:hAnsi="Arial"/>
          <w:sz w:val="22"/>
          <w:szCs w:val="22"/>
        </w:rPr>
      </w:pPr>
      <w:r w:rsidRPr="0062760A">
        <w:rPr>
          <w:rFonts w:ascii="Arial" w:hAnsi="Arial"/>
          <w:sz w:val="22"/>
          <w:szCs w:val="22"/>
        </w:rPr>
        <w:t xml:space="preserve">Revenue from sales of land and houses and residential condominium units is recognised at the point in time when control of the real estate is transferred to the customer, generally upon transfer of the legal ownership and transfer of material risk and rewards of ownership. Revenue from sales of real estate is measured at the amount of the consideration received after deducting discounts and considerations payable to the customer. The terms of payment are in accordance with the payment schedule specified in the customer contract. </w:t>
      </w:r>
    </w:p>
    <w:p w14:paraId="516CBB37" w14:textId="77777777" w:rsidR="0062760A" w:rsidRPr="0062760A" w:rsidRDefault="0062760A" w:rsidP="0062760A">
      <w:pPr>
        <w:spacing w:before="120" w:after="120" w:line="380" w:lineRule="exact"/>
        <w:ind w:left="900"/>
        <w:jc w:val="thaiDistribute"/>
        <w:rPr>
          <w:rFonts w:ascii="Arial" w:hAnsi="Arial"/>
          <w:b/>
          <w:bCs/>
          <w:sz w:val="22"/>
          <w:szCs w:val="22"/>
          <w:u w:val="single"/>
        </w:rPr>
      </w:pPr>
      <w:r w:rsidRPr="0062760A">
        <w:rPr>
          <w:rFonts w:ascii="Arial" w:hAnsi="Arial"/>
          <w:b/>
          <w:bCs/>
          <w:sz w:val="22"/>
          <w:szCs w:val="22"/>
          <w:u w:val="single"/>
        </w:rPr>
        <w:t>Construction service income</w:t>
      </w:r>
    </w:p>
    <w:p w14:paraId="535700D3" w14:textId="77777777" w:rsidR="0062760A" w:rsidRPr="0062760A" w:rsidRDefault="002E4CD8" w:rsidP="0062760A">
      <w:pPr>
        <w:spacing w:before="120" w:after="120" w:line="380" w:lineRule="exact"/>
        <w:ind w:left="900"/>
        <w:jc w:val="thaiDistribute"/>
        <w:rPr>
          <w:rFonts w:ascii="Arial" w:hAnsi="Arial"/>
          <w:b/>
          <w:bCs/>
          <w:i/>
          <w:iCs/>
          <w:sz w:val="22"/>
          <w:szCs w:val="22"/>
        </w:rPr>
      </w:pPr>
      <w:r>
        <w:rPr>
          <w:rFonts w:ascii="Arial" w:hAnsi="Arial"/>
          <w:sz w:val="22"/>
          <w:szCs w:val="22"/>
        </w:rPr>
        <w:t>A subsidiary</w:t>
      </w:r>
      <w:r w:rsidR="004758C0" w:rsidRPr="0062760A">
        <w:rPr>
          <w:rFonts w:ascii="Arial" w:hAnsi="Arial"/>
          <w:sz w:val="22"/>
          <w:szCs w:val="22"/>
        </w:rPr>
        <w:t xml:space="preserve"> </w:t>
      </w:r>
      <w:r w:rsidR="0062760A" w:rsidRPr="0062760A">
        <w:rPr>
          <w:rFonts w:ascii="Arial" w:hAnsi="Arial"/>
          <w:sz w:val="22"/>
          <w:szCs w:val="22"/>
        </w:rPr>
        <w:t>recognises construction service income over time where the stage of completion is measured using an output method, based on information provided by project engineers or project managers.</w:t>
      </w:r>
    </w:p>
    <w:p w14:paraId="4BC78DC5" w14:textId="77777777" w:rsidR="0062760A" w:rsidRPr="0062760A" w:rsidRDefault="0062760A" w:rsidP="0062760A">
      <w:pPr>
        <w:tabs>
          <w:tab w:val="left" w:pos="1260"/>
        </w:tabs>
        <w:spacing w:before="120" w:after="120" w:line="380" w:lineRule="exact"/>
        <w:ind w:left="900"/>
        <w:jc w:val="thaiDistribute"/>
        <w:rPr>
          <w:rFonts w:ascii="Arial" w:hAnsi="Arial"/>
          <w:b/>
          <w:bCs/>
          <w:sz w:val="22"/>
          <w:szCs w:val="22"/>
          <w:u w:val="single"/>
        </w:rPr>
      </w:pPr>
      <w:r w:rsidRPr="0062760A">
        <w:rPr>
          <w:rFonts w:ascii="Arial" w:hAnsi="Arial"/>
          <w:b/>
          <w:bCs/>
          <w:sz w:val="22"/>
          <w:szCs w:val="22"/>
          <w:u w:val="single"/>
        </w:rPr>
        <w:t>Commission income</w:t>
      </w:r>
    </w:p>
    <w:p w14:paraId="4196A6B8" w14:textId="77777777" w:rsidR="0062760A" w:rsidRPr="0062760A" w:rsidRDefault="0062760A" w:rsidP="0062760A">
      <w:pPr>
        <w:tabs>
          <w:tab w:val="left" w:pos="1260"/>
        </w:tabs>
        <w:spacing w:before="120" w:after="120" w:line="380" w:lineRule="exact"/>
        <w:ind w:left="900"/>
        <w:jc w:val="thaiDistribute"/>
        <w:rPr>
          <w:rFonts w:ascii="Arial" w:hAnsi="Arial" w:cs="Arial"/>
          <w:sz w:val="22"/>
          <w:szCs w:val="22"/>
        </w:rPr>
      </w:pPr>
      <w:r w:rsidRPr="0062760A">
        <w:rPr>
          <w:rFonts w:ascii="Arial" w:hAnsi="Arial" w:cs="Arial"/>
          <w:sz w:val="22"/>
          <w:szCs w:val="22"/>
        </w:rPr>
        <w:t>Commission income is recognised when service is completed.</w:t>
      </w:r>
    </w:p>
    <w:p w14:paraId="244A98E2" w14:textId="77777777" w:rsidR="006C1032" w:rsidRDefault="006C1032">
      <w:pPr>
        <w:overflowPunct/>
        <w:autoSpaceDE/>
        <w:autoSpaceDN/>
        <w:adjustRightInd/>
        <w:spacing w:after="200" w:line="276" w:lineRule="auto"/>
        <w:textAlignment w:val="auto"/>
        <w:rPr>
          <w:rFonts w:ascii="Arial" w:hAnsi="Arial"/>
          <w:b/>
          <w:bCs/>
          <w:sz w:val="22"/>
          <w:szCs w:val="22"/>
          <w:u w:val="single"/>
        </w:rPr>
      </w:pPr>
      <w:r>
        <w:rPr>
          <w:rFonts w:ascii="Arial" w:hAnsi="Arial"/>
          <w:b/>
          <w:bCs/>
          <w:sz w:val="22"/>
          <w:szCs w:val="22"/>
          <w:u w:val="single"/>
        </w:rPr>
        <w:br w:type="page"/>
      </w:r>
    </w:p>
    <w:p w14:paraId="4B86A6C0" w14:textId="403AA14B" w:rsidR="0062760A" w:rsidRPr="0062760A" w:rsidRDefault="0062760A" w:rsidP="0062760A">
      <w:pPr>
        <w:spacing w:before="120" w:after="120" w:line="380" w:lineRule="exact"/>
        <w:ind w:left="900"/>
        <w:jc w:val="thaiDistribute"/>
        <w:rPr>
          <w:rFonts w:ascii="Arial" w:hAnsi="Arial"/>
          <w:b/>
          <w:bCs/>
          <w:sz w:val="22"/>
          <w:szCs w:val="22"/>
          <w:u w:val="single"/>
        </w:rPr>
      </w:pPr>
      <w:r w:rsidRPr="0062760A">
        <w:rPr>
          <w:rFonts w:ascii="Arial" w:hAnsi="Arial"/>
          <w:b/>
          <w:bCs/>
          <w:sz w:val="22"/>
          <w:szCs w:val="22"/>
          <w:u w:val="single"/>
        </w:rPr>
        <w:lastRenderedPageBreak/>
        <w:t xml:space="preserve">Revenue from project management services </w:t>
      </w:r>
    </w:p>
    <w:p w14:paraId="07B7FFA7" w14:textId="77777777" w:rsidR="0062760A" w:rsidRPr="0062760A" w:rsidRDefault="0062760A" w:rsidP="0062760A">
      <w:pPr>
        <w:tabs>
          <w:tab w:val="left" w:pos="1440"/>
        </w:tabs>
        <w:spacing w:before="120" w:after="120" w:line="380" w:lineRule="exact"/>
        <w:ind w:left="900"/>
        <w:jc w:val="thaiDistribute"/>
        <w:rPr>
          <w:rFonts w:ascii="Arial" w:hAnsi="Arial" w:cs="Arial"/>
          <w:sz w:val="22"/>
          <w:szCs w:val="22"/>
        </w:rPr>
      </w:pPr>
      <w:r w:rsidRPr="0062760A">
        <w:rPr>
          <w:rFonts w:ascii="Arial" w:hAnsi="Arial" w:cs="Arial"/>
          <w:sz w:val="22"/>
          <w:szCs w:val="22"/>
        </w:rPr>
        <w:t>The Group has determined that revenues from project management over time where the stage of completion is measured</w:t>
      </w:r>
      <w:r w:rsidRPr="0062760A">
        <w:rPr>
          <w:rFonts w:ascii="Arial" w:hAnsi="Arial" w:cs="Arial" w:hint="cs"/>
          <w:sz w:val="22"/>
          <w:szCs w:val="22"/>
          <w:cs/>
        </w:rPr>
        <w:t xml:space="preserve"> </w:t>
      </w:r>
      <w:r w:rsidRPr="0062760A">
        <w:rPr>
          <w:rFonts w:ascii="Arial" w:hAnsi="Arial" w:cs="Arial"/>
          <w:sz w:val="22"/>
          <w:szCs w:val="22"/>
        </w:rPr>
        <w:t>using an input method, based on comparison of actual construction costs incurred up to the end of the period and total anticipated costs at completion under the contract.</w:t>
      </w:r>
    </w:p>
    <w:p w14:paraId="38D74C5C" w14:textId="77777777" w:rsidR="00B4320F" w:rsidRPr="00B4320F" w:rsidRDefault="00B4320F" w:rsidP="00B4320F">
      <w:pPr>
        <w:spacing w:before="120" w:after="120" w:line="380" w:lineRule="exact"/>
        <w:ind w:left="900"/>
        <w:jc w:val="thaiDistribute"/>
        <w:rPr>
          <w:rFonts w:ascii="Arial" w:hAnsi="Arial"/>
          <w:b/>
          <w:bCs/>
          <w:sz w:val="22"/>
          <w:szCs w:val="22"/>
          <w:u w:val="single"/>
        </w:rPr>
      </w:pPr>
      <w:r w:rsidRPr="00B4320F">
        <w:rPr>
          <w:rFonts w:ascii="Arial" w:hAnsi="Arial"/>
          <w:b/>
          <w:bCs/>
          <w:sz w:val="22"/>
          <w:szCs w:val="22"/>
          <w:u w:val="single"/>
        </w:rPr>
        <w:t xml:space="preserve">Revenue from services transferred to customers at a point in time </w:t>
      </w:r>
    </w:p>
    <w:p w14:paraId="36994315" w14:textId="77777777" w:rsidR="00B4320F" w:rsidRPr="00B4320F" w:rsidRDefault="00B4320F" w:rsidP="00B4320F">
      <w:pPr>
        <w:tabs>
          <w:tab w:val="left" w:pos="1440"/>
        </w:tabs>
        <w:spacing w:before="120" w:after="120" w:line="380" w:lineRule="exact"/>
        <w:ind w:left="900"/>
        <w:jc w:val="thaiDistribute"/>
        <w:rPr>
          <w:rFonts w:ascii="Arial" w:hAnsi="Arial" w:cs="Arial"/>
          <w:sz w:val="22"/>
          <w:szCs w:val="22"/>
        </w:rPr>
      </w:pPr>
      <w:r w:rsidRPr="00B4320F">
        <w:rPr>
          <w:rFonts w:ascii="Arial" w:hAnsi="Arial" w:cs="Arial"/>
          <w:sz w:val="22"/>
          <w:szCs w:val="22"/>
        </w:rPr>
        <w:t xml:space="preserve">The Group recognises revenue from services transferred to customers at a point in time upon completion of the services. </w:t>
      </w:r>
    </w:p>
    <w:p w14:paraId="30AF586B" w14:textId="77777777" w:rsidR="00B4320F" w:rsidRPr="00B4320F" w:rsidRDefault="00B4320F" w:rsidP="00B4320F">
      <w:pPr>
        <w:spacing w:before="120" w:after="120" w:line="380" w:lineRule="exact"/>
        <w:ind w:left="900"/>
        <w:jc w:val="thaiDistribute"/>
        <w:rPr>
          <w:rFonts w:ascii="Arial" w:hAnsi="Arial"/>
          <w:b/>
          <w:bCs/>
          <w:sz w:val="22"/>
          <w:szCs w:val="22"/>
          <w:u w:val="single"/>
        </w:rPr>
      </w:pPr>
      <w:r w:rsidRPr="00B4320F">
        <w:rPr>
          <w:rFonts w:ascii="Arial" w:hAnsi="Arial"/>
          <w:b/>
          <w:bCs/>
          <w:sz w:val="22"/>
          <w:szCs w:val="22"/>
          <w:u w:val="single"/>
        </w:rPr>
        <w:t xml:space="preserve">Revenue from services transferred to customers over time </w:t>
      </w:r>
    </w:p>
    <w:p w14:paraId="51DFC7E7" w14:textId="77777777" w:rsidR="00B4320F" w:rsidRDefault="00B4320F" w:rsidP="00B4320F">
      <w:pPr>
        <w:tabs>
          <w:tab w:val="left" w:pos="1440"/>
        </w:tabs>
        <w:spacing w:before="120" w:after="120" w:line="380" w:lineRule="exact"/>
        <w:ind w:left="900"/>
        <w:jc w:val="thaiDistribute"/>
        <w:rPr>
          <w:rFonts w:ascii="Arial" w:hAnsi="Arial" w:cs="Arial"/>
          <w:sz w:val="22"/>
          <w:szCs w:val="22"/>
        </w:rPr>
      </w:pPr>
      <w:r w:rsidRPr="00B4320F">
        <w:rPr>
          <w:rFonts w:ascii="Arial" w:hAnsi="Arial" w:cs="Arial"/>
          <w:sz w:val="22"/>
          <w:szCs w:val="22"/>
        </w:rPr>
        <w:t>The Group recognises service</w:t>
      </w:r>
      <w:r w:rsidR="002E4CD8">
        <w:rPr>
          <w:rFonts w:ascii="Arial" w:hAnsi="Arial" w:cs="Arial"/>
          <w:sz w:val="22"/>
          <w:szCs w:val="22"/>
        </w:rPr>
        <w:t xml:space="preserve"> transferred to</w:t>
      </w:r>
      <w:r w:rsidRPr="00B4320F">
        <w:rPr>
          <w:rFonts w:ascii="Arial" w:hAnsi="Arial" w:cs="Arial"/>
          <w:sz w:val="22"/>
          <w:szCs w:val="22"/>
        </w:rPr>
        <w:t xml:space="preserve"> revenue over time when services have been rendered taking into account the stage of completion, measuring based on comparison of actual construction costs incurred up to the end of the period and total anticipated construction costs to be incurred to completion. </w:t>
      </w:r>
    </w:p>
    <w:p w14:paraId="1104CA41" w14:textId="77777777" w:rsidR="0049552C" w:rsidRPr="00B4320F" w:rsidRDefault="0049552C" w:rsidP="004057D4">
      <w:pPr>
        <w:spacing w:before="120" w:after="120" w:line="380" w:lineRule="exact"/>
        <w:ind w:left="900"/>
        <w:jc w:val="thaiDistribute"/>
        <w:rPr>
          <w:rFonts w:ascii="Arial" w:hAnsi="Arial" w:cs="Arial"/>
          <w:sz w:val="22"/>
          <w:szCs w:val="22"/>
        </w:rPr>
      </w:pPr>
      <w:r w:rsidRPr="0049552C">
        <w:rPr>
          <w:rFonts w:ascii="Arial" w:hAnsi="Arial" w:cs="Arial"/>
          <w:sz w:val="22"/>
          <w:szCs w:val="22"/>
        </w:rPr>
        <w:t>The likelihood of revenues from construction services, and other services, that arise from variations in project value, increase/decrease in work volume, project duration, delays in delivery or contractual penalties, is taken into account in determining the revenue to be recognised, such that revenue is only recognised to the extent that it is highly probable that a significant reversal in the amount of cumulative revenue recognised will not occur.</w:t>
      </w:r>
    </w:p>
    <w:p w14:paraId="629A0E42" w14:textId="77777777" w:rsidR="0062760A" w:rsidRPr="0062760A" w:rsidRDefault="0062760A" w:rsidP="0097345E">
      <w:pPr>
        <w:pStyle w:val="ListParagraph"/>
        <w:numPr>
          <w:ilvl w:val="0"/>
          <w:numId w:val="31"/>
        </w:numPr>
        <w:tabs>
          <w:tab w:val="left" w:pos="7200"/>
        </w:tabs>
        <w:spacing w:before="120" w:after="120" w:line="380" w:lineRule="exact"/>
        <w:ind w:left="900"/>
        <w:contextualSpacing w:val="0"/>
        <w:jc w:val="thaiDistribute"/>
        <w:rPr>
          <w:rFonts w:ascii="Arial" w:hAnsi="Arial"/>
          <w:b/>
          <w:bCs/>
          <w:szCs w:val="22"/>
          <w:cs/>
        </w:rPr>
      </w:pPr>
      <w:r w:rsidRPr="0062760A">
        <w:rPr>
          <w:rFonts w:ascii="Arial" w:hAnsi="Arial"/>
          <w:b/>
          <w:bCs/>
          <w:szCs w:val="22"/>
        </w:rPr>
        <w:t>Rental income</w:t>
      </w:r>
    </w:p>
    <w:p w14:paraId="4B21EDBE" w14:textId="2E41E702" w:rsidR="0062760A" w:rsidRPr="0062760A" w:rsidRDefault="0062760A" w:rsidP="0097345E">
      <w:pPr>
        <w:pStyle w:val="ListParagraph"/>
        <w:spacing w:before="120" w:after="120" w:line="380" w:lineRule="exact"/>
        <w:ind w:left="900" w:hanging="360"/>
        <w:contextualSpacing w:val="0"/>
        <w:jc w:val="thaiDistribute"/>
        <w:rPr>
          <w:rFonts w:ascii="Arial" w:hAnsi="Arial"/>
          <w:szCs w:val="22"/>
        </w:rPr>
      </w:pPr>
      <w:r>
        <w:rPr>
          <w:rFonts w:ascii="Arial" w:hAnsi="Arial"/>
          <w:szCs w:val="22"/>
        </w:rPr>
        <w:tab/>
      </w:r>
      <w:r w:rsidR="00CB4B48">
        <w:rPr>
          <w:rFonts w:ascii="Arial" w:hAnsi="Arial"/>
          <w:szCs w:val="22"/>
        </w:rPr>
        <w:t>The Group recognises r</w:t>
      </w:r>
      <w:r w:rsidRPr="0062760A">
        <w:rPr>
          <w:rFonts w:ascii="Arial" w:hAnsi="Arial"/>
          <w:szCs w:val="22"/>
        </w:rPr>
        <w:t xml:space="preserve">ental </w:t>
      </w:r>
      <w:r w:rsidR="00CB4B48">
        <w:rPr>
          <w:rFonts w:ascii="Arial" w:hAnsi="Arial"/>
          <w:szCs w:val="22"/>
        </w:rPr>
        <w:t>income arising from operating leases is accounted for</w:t>
      </w:r>
      <w:r w:rsidRPr="0062760A">
        <w:rPr>
          <w:rFonts w:ascii="Arial" w:hAnsi="Arial"/>
          <w:szCs w:val="22"/>
        </w:rPr>
        <w:t xml:space="preserve"> on the straight-line basis over the period of </w:t>
      </w:r>
      <w:r w:rsidR="00CB4B48">
        <w:rPr>
          <w:rFonts w:ascii="Arial" w:hAnsi="Arial"/>
          <w:szCs w:val="22"/>
        </w:rPr>
        <w:t>lease term</w:t>
      </w:r>
      <w:r w:rsidRPr="0062760A">
        <w:rPr>
          <w:rFonts w:ascii="Arial" w:hAnsi="Arial"/>
          <w:szCs w:val="22"/>
        </w:rPr>
        <w:t>.</w:t>
      </w:r>
    </w:p>
    <w:p w14:paraId="6FAA5DD9" w14:textId="77777777" w:rsidR="0062760A" w:rsidRDefault="0062760A" w:rsidP="0097345E">
      <w:pPr>
        <w:pStyle w:val="ListParagraph"/>
        <w:numPr>
          <w:ilvl w:val="0"/>
          <w:numId w:val="31"/>
        </w:numPr>
        <w:tabs>
          <w:tab w:val="left" w:pos="360"/>
        </w:tabs>
        <w:spacing w:before="120" w:after="120" w:line="380" w:lineRule="exact"/>
        <w:ind w:left="900" w:right="-43"/>
        <w:contextualSpacing w:val="0"/>
        <w:jc w:val="thaiDistribute"/>
        <w:rPr>
          <w:rFonts w:ascii="Arial" w:eastAsia="Arial Unicode MS" w:hAnsi="Arial" w:cs="Arial Unicode MS"/>
          <w:b/>
          <w:bCs/>
          <w:szCs w:val="22"/>
        </w:rPr>
      </w:pPr>
      <w:r w:rsidRPr="009C7043">
        <w:rPr>
          <w:rFonts w:ascii="Arial" w:eastAsia="Arial Unicode MS" w:hAnsi="Arial" w:cs="Arial Unicode MS"/>
          <w:b/>
          <w:bCs/>
          <w:szCs w:val="22"/>
        </w:rPr>
        <w:t xml:space="preserve">Interest income </w:t>
      </w:r>
    </w:p>
    <w:p w14:paraId="75DF4723" w14:textId="77777777" w:rsidR="00814E15" w:rsidRPr="00814E15" w:rsidRDefault="00814E15" w:rsidP="00814E15">
      <w:pPr>
        <w:pStyle w:val="ListParagraph"/>
        <w:spacing w:before="120" w:after="120" w:line="380" w:lineRule="exact"/>
        <w:ind w:left="900" w:hanging="360"/>
        <w:contextualSpacing w:val="0"/>
        <w:jc w:val="thaiDistribute"/>
        <w:rPr>
          <w:rFonts w:ascii="Arial" w:hAnsi="Arial"/>
          <w:szCs w:val="22"/>
        </w:rPr>
      </w:pPr>
      <w:r w:rsidRPr="00814E15">
        <w:rPr>
          <w:rFonts w:ascii="Arial" w:hAnsi="Arial"/>
          <w:szCs w:val="22"/>
        </w:rPr>
        <w:tab/>
        <w:t>Interest income is</w:t>
      </w:r>
      <w:r>
        <w:rPr>
          <w:rFonts w:ascii="Arial" w:hAnsi="Arial" w:hint="cs"/>
          <w:szCs w:val="22"/>
          <w:cs/>
        </w:rPr>
        <w:t xml:space="preserve"> </w:t>
      </w:r>
      <w:r w:rsidRPr="00814E15">
        <w:rPr>
          <w:rFonts w:ascii="Arial" w:hAnsi="Arial"/>
          <w:szCs w:val="22"/>
        </w:rPr>
        <w:t>calculated using the effective interest method and recognised on an accrual basis. The effective interest rate is applied to the gross carrying amount of a financial asset, unless the financial assets subsequently become credit-impaired when it</w:t>
      </w:r>
      <w:r>
        <w:rPr>
          <w:rFonts w:ascii="Arial" w:hAnsi="Arial" w:hint="cs"/>
          <w:szCs w:val="22"/>
          <w:cs/>
        </w:rPr>
        <w:t xml:space="preserve"> </w:t>
      </w:r>
      <w:r w:rsidRPr="00814E15">
        <w:rPr>
          <w:rFonts w:ascii="Arial" w:hAnsi="Arial"/>
          <w:szCs w:val="22"/>
        </w:rPr>
        <w:t xml:space="preserve">is applied to the net carrying amount of the financial asset (net of the expected credit loss allowance).   </w:t>
      </w:r>
    </w:p>
    <w:p w14:paraId="11B90CEB" w14:textId="77777777" w:rsidR="0062760A" w:rsidRPr="009C7043" w:rsidRDefault="0062760A" w:rsidP="0097345E">
      <w:pPr>
        <w:pStyle w:val="ListParagraph"/>
        <w:numPr>
          <w:ilvl w:val="0"/>
          <w:numId w:val="31"/>
        </w:numPr>
        <w:tabs>
          <w:tab w:val="left" w:pos="360"/>
        </w:tabs>
        <w:spacing w:before="120" w:after="120" w:line="380" w:lineRule="exact"/>
        <w:ind w:left="900" w:right="-43"/>
        <w:contextualSpacing w:val="0"/>
        <w:jc w:val="thaiDistribute"/>
        <w:rPr>
          <w:rFonts w:ascii="Arial" w:eastAsia="Arial Unicode MS" w:hAnsi="Arial" w:cs="Arial Unicode MS"/>
          <w:b/>
          <w:bCs/>
          <w:szCs w:val="22"/>
        </w:rPr>
      </w:pPr>
      <w:r w:rsidRPr="009C7043">
        <w:rPr>
          <w:rFonts w:ascii="Arial" w:eastAsia="Arial Unicode MS" w:hAnsi="Arial" w:cs="Arial Unicode MS"/>
          <w:b/>
          <w:bCs/>
          <w:szCs w:val="22"/>
        </w:rPr>
        <w:t>Dividend income</w:t>
      </w:r>
    </w:p>
    <w:p w14:paraId="033148F3" w14:textId="77777777" w:rsidR="0062760A" w:rsidRPr="0062760A" w:rsidRDefault="0062760A" w:rsidP="0097345E">
      <w:pPr>
        <w:tabs>
          <w:tab w:val="left" w:pos="7200"/>
        </w:tabs>
        <w:spacing w:before="120" w:after="120" w:line="380" w:lineRule="exact"/>
        <w:ind w:left="900" w:right="-43" w:hanging="360"/>
        <w:jc w:val="thaiDistribute"/>
        <w:rPr>
          <w:rFonts w:ascii="Arial" w:eastAsia="Arial Unicode MS" w:hAnsi="Arial" w:cs="Arial Unicode MS"/>
          <w:sz w:val="22"/>
          <w:szCs w:val="22"/>
        </w:rPr>
      </w:pPr>
      <w:r w:rsidRPr="0062760A">
        <w:rPr>
          <w:rFonts w:ascii="Arial" w:eastAsia="Arial Unicode MS" w:hAnsi="Arial" w:cs="Arial Unicode MS"/>
          <w:sz w:val="22"/>
          <w:szCs w:val="22"/>
        </w:rPr>
        <w:tab/>
        <w:t>Dividend income is recognised when the right to receive the dividends is established.</w:t>
      </w:r>
    </w:p>
    <w:p w14:paraId="5FBB8926" w14:textId="77777777" w:rsidR="006C1032" w:rsidRDefault="006C103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4C840E3" w14:textId="5CD7D963" w:rsidR="0062760A" w:rsidRPr="0062760A" w:rsidRDefault="002D3905" w:rsidP="0097345E">
      <w:pPr>
        <w:spacing w:before="120" w:after="120" w:line="380" w:lineRule="exact"/>
        <w:ind w:left="547" w:hanging="540"/>
        <w:jc w:val="thaiDistribute"/>
        <w:rPr>
          <w:rFonts w:ascii="Arial" w:hAnsi="Arial"/>
          <w:b/>
          <w:iCs/>
          <w:sz w:val="22"/>
          <w:szCs w:val="22"/>
        </w:rPr>
      </w:pPr>
      <w:r>
        <w:rPr>
          <w:rFonts w:ascii="Arial" w:hAnsi="Arial"/>
          <w:b/>
          <w:bCs/>
          <w:sz w:val="22"/>
          <w:szCs w:val="22"/>
        </w:rPr>
        <w:lastRenderedPageBreak/>
        <w:t>4</w:t>
      </w:r>
      <w:r w:rsidR="0062760A" w:rsidRPr="0062760A">
        <w:rPr>
          <w:rFonts w:ascii="Arial" w:hAnsi="Arial"/>
          <w:b/>
          <w:bCs/>
          <w:sz w:val="22"/>
          <w:szCs w:val="22"/>
        </w:rPr>
        <w:t>.2</w:t>
      </w:r>
      <w:r w:rsidR="0062760A" w:rsidRPr="0062760A">
        <w:rPr>
          <w:rFonts w:ascii="Arial" w:hAnsi="Arial"/>
          <w:b/>
          <w:bCs/>
          <w:sz w:val="22"/>
          <w:szCs w:val="22"/>
        </w:rPr>
        <w:tab/>
      </w:r>
      <w:r w:rsidR="0062760A" w:rsidRPr="0062760A">
        <w:rPr>
          <w:rFonts w:ascii="Arial" w:hAnsi="Arial"/>
          <w:b/>
          <w:iCs/>
          <w:sz w:val="22"/>
          <w:szCs w:val="22"/>
        </w:rPr>
        <w:t>Cost and expense recognition</w:t>
      </w:r>
    </w:p>
    <w:p w14:paraId="616DF731" w14:textId="77777777" w:rsidR="0062760A" w:rsidRPr="0062760A" w:rsidRDefault="00814E15" w:rsidP="00814E15">
      <w:pPr>
        <w:tabs>
          <w:tab w:val="left" w:pos="1440"/>
          <w:tab w:val="left" w:pos="2880"/>
        </w:tabs>
        <w:spacing w:before="120" w:after="120" w:line="380" w:lineRule="exact"/>
        <w:ind w:left="900" w:hanging="360"/>
        <w:jc w:val="thaiDistribute"/>
        <w:rPr>
          <w:rFonts w:ascii="Arial" w:hAnsi="Arial"/>
          <w:b/>
          <w:bCs/>
          <w:sz w:val="22"/>
          <w:szCs w:val="22"/>
        </w:rPr>
      </w:pPr>
      <w:r>
        <w:rPr>
          <w:rFonts w:ascii="Arial" w:hAnsi="Arial"/>
          <w:b/>
          <w:bCs/>
          <w:sz w:val="22"/>
          <w:szCs w:val="22"/>
        </w:rPr>
        <w:t>A)</w:t>
      </w:r>
      <w:r>
        <w:rPr>
          <w:rFonts w:ascii="Arial" w:hAnsi="Arial"/>
          <w:b/>
          <w:bCs/>
          <w:sz w:val="22"/>
          <w:szCs w:val="22"/>
        </w:rPr>
        <w:tab/>
      </w:r>
      <w:r w:rsidR="0062760A" w:rsidRPr="0062760A">
        <w:rPr>
          <w:rFonts w:ascii="Arial" w:hAnsi="Arial"/>
          <w:b/>
          <w:bCs/>
          <w:sz w:val="22"/>
          <w:szCs w:val="22"/>
        </w:rPr>
        <w:t>Cost to obtain a contract with customer</w:t>
      </w:r>
    </w:p>
    <w:p w14:paraId="52B10285" w14:textId="341A18CB" w:rsidR="0062760A" w:rsidRPr="0062760A" w:rsidRDefault="0062760A" w:rsidP="00814E15">
      <w:pPr>
        <w:tabs>
          <w:tab w:val="left" w:pos="1440"/>
          <w:tab w:val="left" w:pos="2880"/>
        </w:tabs>
        <w:spacing w:before="120" w:after="120" w:line="380" w:lineRule="exact"/>
        <w:ind w:left="900" w:hanging="900"/>
        <w:jc w:val="thaiDistribute"/>
        <w:rPr>
          <w:rFonts w:ascii="Arial" w:hAnsi="Arial"/>
          <w:sz w:val="22"/>
          <w:szCs w:val="22"/>
        </w:rPr>
      </w:pPr>
      <w:r w:rsidRPr="0062760A">
        <w:rPr>
          <w:rFonts w:ascii="Arial" w:hAnsi="Arial"/>
          <w:sz w:val="22"/>
          <w:szCs w:val="22"/>
        </w:rPr>
        <w:tab/>
      </w:r>
      <w:r w:rsidR="004758C0" w:rsidRPr="0062760A">
        <w:rPr>
          <w:rFonts w:ascii="Arial" w:hAnsi="Arial"/>
          <w:sz w:val="22"/>
          <w:szCs w:val="22"/>
        </w:rPr>
        <w:t xml:space="preserve">The Group </w:t>
      </w:r>
      <w:r w:rsidR="004758C0">
        <w:rPr>
          <w:rFonts w:ascii="Arial" w:hAnsi="Arial"/>
          <w:sz w:val="22"/>
          <w:szCs w:val="22"/>
        </w:rPr>
        <w:t>recogni</w:t>
      </w:r>
      <w:r w:rsidR="0031283D">
        <w:rPr>
          <w:rFonts w:ascii="Arial" w:hAnsi="Arial"/>
          <w:sz w:val="22"/>
          <w:szCs w:val="22"/>
        </w:rPr>
        <w:t>s</w:t>
      </w:r>
      <w:r w:rsidR="004758C0">
        <w:rPr>
          <w:rFonts w:ascii="Arial" w:hAnsi="Arial"/>
          <w:sz w:val="22"/>
          <w:szCs w:val="22"/>
        </w:rPr>
        <w:t>es a commission paid to obtain a customer contract</w:t>
      </w:r>
      <w:r w:rsidRPr="0062760A">
        <w:rPr>
          <w:rFonts w:ascii="Arial" w:hAnsi="Arial"/>
          <w:sz w:val="22"/>
          <w:szCs w:val="22"/>
        </w:rPr>
        <w:t xml:space="preserve"> as an asset and amortised </w:t>
      </w:r>
      <w:r w:rsidR="00CB4B48">
        <w:rPr>
          <w:rFonts w:ascii="Arial" w:hAnsi="Arial"/>
          <w:sz w:val="22"/>
          <w:szCs w:val="22"/>
        </w:rPr>
        <w:t>it to</w:t>
      </w:r>
      <w:r w:rsidRPr="0062760A">
        <w:rPr>
          <w:rFonts w:ascii="Arial" w:hAnsi="Arial"/>
          <w:sz w:val="22"/>
          <w:szCs w:val="22"/>
        </w:rPr>
        <w:t xml:space="preserve"> expenses on a systematic basis that is consistent with the pattern of revenue recognition. An allowance for diminution in value </w:t>
      </w:r>
      <w:r w:rsidR="00CB4B48">
        <w:rPr>
          <w:rFonts w:ascii="Arial" w:hAnsi="Arial"/>
          <w:sz w:val="22"/>
          <w:szCs w:val="22"/>
        </w:rPr>
        <w:t xml:space="preserve">is </w:t>
      </w:r>
      <w:r w:rsidRPr="0062760A">
        <w:rPr>
          <w:rFonts w:ascii="Arial" w:hAnsi="Arial"/>
          <w:sz w:val="22"/>
          <w:szCs w:val="22"/>
        </w:rPr>
        <w:t>recognised to the extent that the carrying amount of a cost to obtain a contracts with customers recognised exceeds the amount of consideration that the entity expects to receive less direct costs.</w:t>
      </w:r>
    </w:p>
    <w:p w14:paraId="6BBA7B7C" w14:textId="77777777" w:rsidR="0062760A" w:rsidRPr="0062760A" w:rsidRDefault="0097345E" w:rsidP="00694A18">
      <w:pPr>
        <w:tabs>
          <w:tab w:val="left" w:pos="900"/>
        </w:tabs>
        <w:spacing w:before="120" w:after="120" w:line="380" w:lineRule="exact"/>
        <w:ind w:left="547" w:hanging="540"/>
        <w:jc w:val="thaiDistribute"/>
        <w:rPr>
          <w:rFonts w:ascii="Arial" w:hAnsi="Arial"/>
          <w:b/>
          <w:bCs/>
          <w:sz w:val="22"/>
          <w:szCs w:val="22"/>
        </w:rPr>
      </w:pPr>
      <w:r>
        <w:rPr>
          <w:rFonts w:ascii="Arial" w:hAnsi="Arial"/>
          <w:b/>
          <w:bCs/>
          <w:sz w:val="22"/>
          <w:szCs w:val="22"/>
        </w:rPr>
        <w:tab/>
      </w:r>
      <w:r w:rsidR="00694A18">
        <w:rPr>
          <w:rFonts w:ascii="Arial" w:hAnsi="Arial"/>
          <w:b/>
          <w:bCs/>
          <w:sz w:val="22"/>
          <w:szCs w:val="22"/>
        </w:rPr>
        <w:t>B</w:t>
      </w:r>
      <w:r w:rsidR="00814E15">
        <w:rPr>
          <w:rFonts w:ascii="Arial" w:hAnsi="Arial"/>
          <w:b/>
          <w:bCs/>
          <w:sz w:val="22"/>
          <w:szCs w:val="22"/>
        </w:rPr>
        <w:t>)</w:t>
      </w:r>
      <w:r w:rsidR="00814E15">
        <w:rPr>
          <w:rFonts w:ascii="Arial" w:hAnsi="Arial"/>
          <w:b/>
          <w:bCs/>
          <w:sz w:val="22"/>
          <w:szCs w:val="22"/>
        </w:rPr>
        <w:tab/>
      </w:r>
      <w:r w:rsidR="0062760A" w:rsidRPr="0062760A">
        <w:rPr>
          <w:rFonts w:ascii="Arial" w:hAnsi="Arial"/>
          <w:b/>
          <w:bCs/>
          <w:sz w:val="22"/>
          <w:szCs w:val="22"/>
        </w:rPr>
        <w:t>Cost to fulfill a contract with customer</w:t>
      </w:r>
    </w:p>
    <w:p w14:paraId="6C2035B6" w14:textId="4EB43A16" w:rsidR="0062760A" w:rsidRDefault="00814E15" w:rsidP="00814E15">
      <w:pPr>
        <w:pStyle w:val="BodyTextIndent2"/>
        <w:tabs>
          <w:tab w:val="clear" w:pos="720"/>
        </w:tabs>
        <w:ind w:left="900"/>
        <w:jc w:val="thaiDistribute"/>
        <w:rPr>
          <w:rFonts w:ascii="Arial" w:hAnsi="Arial" w:cs="Cordia New"/>
          <w:sz w:val="22"/>
          <w:szCs w:val="22"/>
        </w:rPr>
      </w:pPr>
      <w:r>
        <w:rPr>
          <w:rFonts w:ascii="Arial" w:hAnsi="Arial" w:cs="Arial"/>
          <w:sz w:val="22"/>
          <w:szCs w:val="22"/>
        </w:rPr>
        <w:tab/>
      </w:r>
      <w:r w:rsidR="0062760A" w:rsidRPr="0062760A">
        <w:rPr>
          <w:rFonts w:ascii="Arial" w:hAnsi="Arial" w:cs="Arial"/>
          <w:sz w:val="22"/>
          <w:szCs w:val="22"/>
        </w:rPr>
        <w:t xml:space="preserve">The Group recognises costs that relate to satisfied performance obligations in the contract </w:t>
      </w:r>
      <w:r w:rsidR="00255A15">
        <w:rPr>
          <w:rFonts w:ascii="Arial" w:hAnsi="Arial" w:cs="Arial"/>
          <w:sz w:val="22"/>
          <w:szCs w:val="22"/>
        </w:rPr>
        <w:t xml:space="preserve">in profit or loss </w:t>
      </w:r>
      <w:r w:rsidR="0062760A" w:rsidRPr="0062760A">
        <w:rPr>
          <w:rFonts w:ascii="Arial" w:hAnsi="Arial" w:cs="Arial"/>
          <w:sz w:val="22"/>
          <w:szCs w:val="22"/>
        </w:rPr>
        <w:t>when incurred except that the Group can identify that the costs relate directly to a contract or to an anticipated contract that the Group can specifically identify, the costs generate or enhance resources of the Group that will be used in satisfying performance obligations in the future, and the costs are expected to be recovered. Therefore, the Group recognises an asset from the costs incurred to fulfil a contract and amortised to expenses on a systematic basis that is consistent with the pattern of revenue recognition. An allowance for loss on impairment of assets is recognised to the extent that the carrying amount of assets exceeds the remaining amount of consideration that the entity expects to receive less direct costs</w:t>
      </w:r>
      <w:r w:rsidR="0062760A" w:rsidRPr="0062760A">
        <w:rPr>
          <w:rFonts w:ascii="Arial" w:hAnsi="Arial" w:cs="Cordia New"/>
          <w:sz w:val="22"/>
          <w:szCs w:val="22"/>
        </w:rPr>
        <w:t>.</w:t>
      </w:r>
    </w:p>
    <w:p w14:paraId="2AB97616" w14:textId="77777777" w:rsidR="00CD7411" w:rsidRPr="0062760A" w:rsidRDefault="00CD7411" w:rsidP="00814E15">
      <w:pPr>
        <w:pStyle w:val="BodyTextIndent2"/>
        <w:tabs>
          <w:tab w:val="clear" w:pos="720"/>
        </w:tabs>
        <w:ind w:left="900"/>
        <w:jc w:val="thaiDistribute"/>
        <w:rPr>
          <w:rFonts w:ascii="Arial" w:hAnsi="Arial" w:cs="Cordia New"/>
          <w:sz w:val="22"/>
          <w:szCs w:val="22"/>
        </w:rPr>
      </w:pPr>
      <w:bookmarkStart w:id="0" w:name="_Hlk33658373"/>
      <w:r>
        <w:rPr>
          <w:rFonts w:ascii="Arial" w:hAnsi="Arial" w:cs="Cordia New"/>
          <w:sz w:val="22"/>
          <w:szCs w:val="22"/>
        </w:rPr>
        <w:tab/>
        <w:t>The Group recognise</w:t>
      </w:r>
      <w:r w:rsidR="00F01A89">
        <w:rPr>
          <w:rFonts w:ascii="Arial" w:hAnsi="Arial" w:cs="Cordia New"/>
          <w:sz w:val="22"/>
          <w:szCs w:val="22"/>
        </w:rPr>
        <w:t>s</w:t>
      </w:r>
      <w:r>
        <w:rPr>
          <w:rFonts w:ascii="Arial" w:hAnsi="Arial" w:cs="Cordia New"/>
          <w:sz w:val="22"/>
          <w:szCs w:val="22"/>
        </w:rPr>
        <w:t xml:space="preserve"> provision for losses on construction project in the accounts in full when the possibility of loss is ascertained.</w:t>
      </w:r>
    </w:p>
    <w:bookmarkEnd w:id="0"/>
    <w:p w14:paraId="57551346" w14:textId="77777777" w:rsidR="0062760A" w:rsidRPr="0062760A" w:rsidRDefault="00814E15" w:rsidP="00814E15">
      <w:pPr>
        <w:tabs>
          <w:tab w:val="left" w:pos="1440"/>
        </w:tabs>
        <w:spacing w:before="120" w:after="120" w:line="380" w:lineRule="exact"/>
        <w:ind w:left="900" w:hanging="360"/>
        <w:jc w:val="thaiDistribute"/>
        <w:rPr>
          <w:rFonts w:ascii="Arial" w:eastAsia="Arial Unicode MS" w:hAnsi="Arial" w:cs="Arial Unicode MS"/>
          <w:b/>
          <w:bCs/>
          <w:sz w:val="22"/>
          <w:szCs w:val="22"/>
        </w:rPr>
      </w:pPr>
      <w:r>
        <w:rPr>
          <w:rFonts w:ascii="Arial" w:eastAsia="Arial Unicode MS" w:hAnsi="Arial" w:cs="Arial Unicode MS"/>
          <w:b/>
          <w:bCs/>
          <w:sz w:val="22"/>
          <w:szCs w:val="22"/>
        </w:rPr>
        <w:t>C)</w:t>
      </w:r>
      <w:r>
        <w:rPr>
          <w:rFonts w:ascii="Arial" w:eastAsia="Arial Unicode MS" w:hAnsi="Arial" w:cs="Arial Unicode MS"/>
          <w:b/>
          <w:bCs/>
          <w:sz w:val="22"/>
          <w:szCs w:val="22"/>
        </w:rPr>
        <w:tab/>
      </w:r>
      <w:r w:rsidR="0062760A" w:rsidRPr="0062760A">
        <w:rPr>
          <w:rFonts w:ascii="Arial" w:eastAsia="Arial Unicode MS" w:hAnsi="Arial" w:cs="Arial Unicode MS"/>
          <w:b/>
          <w:bCs/>
          <w:sz w:val="22"/>
          <w:szCs w:val="22"/>
        </w:rPr>
        <w:t>Cost of real estate sold</w:t>
      </w:r>
    </w:p>
    <w:p w14:paraId="75D14B74" w14:textId="0101DCA7" w:rsidR="0062760A" w:rsidRPr="0062760A" w:rsidRDefault="0062760A" w:rsidP="00814E15">
      <w:pPr>
        <w:pStyle w:val="BodyTextIndent2"/>
        <w:tabs>
          <w:tab w:val="clear" w:pos="720"/>
        </w:tabs>
        <w:ind w:left="900"/>
        <w:jc w:val="thaiDistribute"/>
        <w:rPr>
          <w:rFonts w:ascii="Arial" w:hAnsi="Arial"/>
          <w:sz w:val="22"/>
          <w:szCs w:val="22"/>
        </w:rPr>
      </w:pPr>
      <w:r w:rsidRPr="0062760A">
        <w:rPr>
          <w:rFonts w:ascii="Arial" w:hAnsi="Arial"/>
          <w:sz w:val="22"/>
          <w:szCs w:val="22"/>
        </w:rPr>
        <w:tab/>
        <w:t>In determining the cost of land and houses and residential condominium units</w:t>
      </w:r>
      <w:r w:rsidR="004057D4">
        <w:rPr>
          <w:rFonts w:ascii="Arial" w:hAnsi="Arial"/>
          <w:sz w:val="22"/>
          <w:szCs w:val="22"/>
        </w:rPr>
        <w:t xml:space="preserve"> sold</w:t>
      </w:r>
      <w:r w:rsidRPr="0062760A">
        <w:rPr>
          <w:rFonts w:ascii="Arial" w:hAnsi="Arial"/>
          <w:sz w:val="22"/>
          <w:szCs w:val="22"/>
        </w:rPr>
        <w:t xml:space="preserve">, </w:t>
      </w:r>
      <w:r w:rsidR="00CB4B48">
        <w:rPr>
          <w:rFonts w:ascii="Arial" w:hAnsi="Arial"/>
          <w:sz w:val="22"/>
          <w:szCs w:val="22"/>
        </w:rPr>
        <w:t xml:space="preserve">            </w:t>
      </w:r>
      <w:r w:rsidRPr="0062760A">
        <w:rPr>
          <w:rFonts w:ascii="Arial" w:hAnsi="Arial"/>
          <w:sz w:val="22"/>
          <w:szCs w:val="22"/>
        </w:rPr>
        <w:t>the anticipated total development costs (taking into account actual costs incurred to date) are attributed to land and houses sold on the basis of the salable area and residential condominium units sold on the basis of the salable area weighted to the selling price of the unit.</w:t>
      </w:r>
    </w:p>
    <w:p w14:paraId="794897F9" w14:textId="77777777" w:rsidR="0062760A" w:rsidRPr="0062760A" w:rsidRDefault="0062760A" w:rsidP="00814E15">
      <w:pPr>
        <w:pStyle w:val="BodyTextIndent2"/>
        <w:tabs>
          <w:tab w:val="clear" w:pos="720"/>
        </w:tabs>
        <w:ind w:left="907"/>
        <w:jc w:val="thaiDistribute"/>
        <w:rPr>
          <w:rFonts w:ascii="Arial" w:hAnsi="Arial"/>
          <w:sz w:val="22"/>
          <w:szCs w:val="22"/>
          <w:cs/>
        </w:rPr>
      </w:pPr>
      <w:r w:rsidRPr="0062760A">
        <w:rPr>
          <w:rFonts w:ascii="Arial" w:hAnsi="Arial"/>
          <w:sz w:val="22"/>
          <w:szCs w:val="22"/>
        </w:rPr>
        <w:tab/>
        <w:t>Cost of real estate sales includes cost of other goods, such as furniture and fixtures, that are considered part of the house or residential condominium unit and transferred to a customer in accordance with the contract.</w:t>
      </w:r>
    </w:p>
    <w:p w14:paraId="70FB2EF4" w14:textId="77777777" w:rsidR="0062760A" w:rsidRPr="0062760A" w:rsidRDefault="0062760A" w:rsidP="00814E15">
      <w:pPr>
        <w:spacing w:before="120" w:after="120" w:line="380" w:lineRule="exact"/>
        <w:ind w:left="907" w:hanging="360"/>
        <w:jc w:val="thaiDistribute"/>
        <w:rPr>
          <w:rFonts w:ascii="Arial" w:hAnsi="Arial"/>
          <w:sz w:val="22"/>
          <w:szCs w:val="22"/>
        </w:rPr>
      </w:pPr>
      <w:r w:rsidRPr="0062760A">
        <w:rPr>
          <w:rFonts w:ascii="Arial" w:hAnsi="Arial"/>
          <w:sz w:val="22"/>
          <w:szCs w:val="22"/>
        </w:rPr>
        <w:tab/>
        <w:t>Selling expenses directly associated with sale of projects, such as specific business tax and transfer fees are recognised when the ownership has been transferred to buyers.</w:t>
      </w:r>
    </w:p>
    <w:p w14:paraId="6F453E73" w14:textId="77777777" w:rsidR="0097345E" w:rsidRPr="00814E15" w:rsidRDefault="00814E15" w:rsidP="00814E15">
      <w:pPr>
        <w:tabs>
          <w:tab w:val="left" w:pos="1440"/>
        </w:tabs>
        <w:spacing w:before="120" w:after="120" w:line="380" w:lineRule="exact"/>
        <w:ind w:left="907" w:hanging="360"/>
        <w:jc w:val="thaiDistribute"/>
        <w:outlineLvl w:val="0"/>
        <w:rPr>
          <w:rFonts w:ascii="Arial" w:hAnsi="Arial" w:cs="Arial"/>
          <w:b/>
          <w:bCs/>
          <w:sz w:val="22"/>
          <w:szCs w:val="22"/>
        </w:rPr>
      </w:pPr>
      <w:r w:rsidRPr="00814E15">
        <w:rPr>
          <w:rFonts w:ascii="Arial" w:hAnsi="Arial" w:cs="Arial"/>
          <w:b/>
          <w:bCs/>
          <w:sz w:val="22"/>
          <w:szCs w:val="22"/>
        </w:rPr>
        <w:t>D)</w:t>
      </w:r>
      <w:r w:rsidRPr="00814E15">
        <w:rPr>
          <w:rFonts w:ascii="Arial" w:hAnsi="Arial" w:cs="Arial"/>
          <w:b/>
          <w:bCs/>
          <w:sz w:val="22"/>
          <w:szCs w:val="22"/>
        </w:rPr>
        <w:tab/>
      </w:r>
      <w:r w:rsidR="0097345E" w:rsidRPr="00814E15">
        <w:rPr>
          <w:rFonts w:ascii="Arial" w:hAnsi="Arial" w:cs="Arial"/>
          <w:b/>
          <w:bCs/>
          <w:sz w:val="22"/>
          <w:szCs w:val="22"/>
        </w:rPr>
        <w:t xml:space="preserve">Finance cost </w:t>
      </w:r>
    </w:p>
    <w:p w14:paraId="4E79ACB3" w14:textId="77777777" w:rsidR="0097345E" w:rsidRPr="00814E15" w:rsidRDefault="0097345E" w:rsidP="00814E15">
      <w:pPr>
        <w:spacing w:before="120" w:after="120" w:line="380" w:lineRule="exact"/>
        <w:ind w:left="907" w:hanging="360"/>
        <w:jc w:val="thaiDistribute"/>
        <w:rPr>
          <w:rFonts w:ascii="Arial" w:hAnsi="Arial"/>
          <w:sz w:val="22"/>
          <w:szCs w:val="22"/>
        </w:rPr>
      </w:pPr>
      <w:r w:rsidRPr="00814E15">
        <w:rPr>
          <w:rFonts w:ascii="Arial" w:hAnsi="Arial"/>
          <w:sz w:val="22"/>
          <w:szCs w:val="22"/>
        </w:rPr>
        <w:tab/>
        <w:t xml:space="preserve">Interest expense from financial liabilities at amortised cost is calculated using the effective interest method and are recognised on an accrual basis. </w:t>
      </w:r>
    </w:p>
    <w:p w14:paraId="2CE330A9" w14:textId="77777777" w:rsidR="0062760A" w:rsidRPr="00814E15" w:rsidRDefault="00814E15" w:rsidP="00814E15">
      <w:pPr>
        <w:tabs>
          <w:tab w:val="left" w:pos="1440"/>
        </w:tabs>
        <w:spacing w:before="120" w:after="120" w:line="380" w:lineRule="exact"/>
        <w:ind w:left="907" w:hanging="360"/>
        <w:jc w:val="thaiDistribute"/>
        <w:outlineLvl w:val="0"/>
        <w:rPr>
          <w:rFonts w:ascii="Arial" w:hAnsi="Arial" w:cs="Arial"/>
          <w:b/>
          <w:bCs/>
          <w:sz w:val="22"/>
          <w:szCs w:val="22"/>
        </w:rPr>
      </w:pPr>
      <w:r w:rsidRPr="00814E15">
        <w:rPr>
          <w:rFonts w:ascii="Arial" w:hAnsi="Arial" w:cs="Arial"/>
          <w:b/>
          <w:bCs/>
          <w:sz w:val="22"/>
          <w:szCs w:val="22"/>
        </w:rPr>
        <w:lastRenderedPageBreak/>
        <w:t>E)</w:t>
      </w:r>
      <w:r w:rsidRPr="00814E15">
        <w:rPr>
          <w:rFonts w:ascii="Arial" w:hAnsi="Arial" w:cs="Arial"/>
          <w:b/>
          <w:bCs/>
          <w:sz w:val="22"/>
          <w:szCs w:val="22"/>
        </w:rPr>
        <w:tab/>
      </w:r>
      <w:r w:rsidR="0062760A" w:rsidRPr="00814E15">
        <w:rPr>
          <w:rFonts w:ascii="Arial" w:hAnsi="Arial" w:cs="Arial"/>
          <w:b/>
          <w:bCs/>
          <w:sz w:val="22"/>
          <w:szCs w:val="22"/>
        </w:rPr>
        <w:t xml:space="preserve">Other </w:t>
      </w:r>
      <w:r w:rsidR="004057D4">
        <w:rPr>
          <w:rFonts w:ascii="Arial" w:hAnsi="Arial" w:cs="Arial"/>
          <w:b/>
          <w:bCs/>
          <w:sz w:val="22"/>
          <w:szCs w:val="22"/>
        </w:rPr>
        <w:t>e</w:t>
      </w:r>
      <w:r w:rsidR="0062760A" w:rsidRPr="00814E15">
        <w:rPr>
          <w:rFonts w:ascii="Arial" w:hAnsi="Arial" w:cs="Arial"/>
          <w:b/>
          <w:bCs/>
          <w:sz w:val="22"/>
          <w:szCs w:val="22"/>
        </w:rPr>
        <w:t>xpenses</w:t>
      </w:r>
    </w:p>
    <w:p w14:paraId="22CE90DF" w14:textId="77777777" w:rsidR="0062760A" w:rsidRPr="00814E15" w:rsidRDefault="0062760A" w:rsidP="00814E15">
      <w:pPr>
        <w:tabs>
          <w:tab w:val="left" w:pos="1440"/>
        </w:tabs>
        <w:spacing w:before="120" w:after="120" w:line="380" w:lineRule="exact"/>
        <w:ind w:left="907" w:hanging="360"/>
        <w:jc w:val="thaiDistribute"/>
        <w:outlineLvl w:val="0"/>
        <w:rPr>
          <w:rFonts w:ascii="Arial" w:hAnsi="Arial" w:cs="Arial"/>
          <w:sz w:val="22"/>
          <w:szCs w:val="22"/>
        </w:rPr>
      </w:pPr>
      <w:r w:rsidRPr="00814E15">
        <w:rPr>
          <w:rFonts w:ascii="Arial" w:hAnsi="Arial" w:cs="Arial"/>
          <w:sz w:val="22"/>
          <w:szCs w:val="22"/>
        </w:rPr>
        <w:tab/>
        <w:t>Other expenses are recognised on an accrual basis.</w:t>
      </w:r>
    </w:p>
    <w:p w14:paraId="69988DCE" w14:textId="77CADA4E" w:rsidR="0062760A" w:rsidRPr="0062760A" w:rsidRDefault="002D3905" w:rsidP="0062760A">
      <w:pPr>
        <w:tabs>
          <w:tab w:val="left" w:pos="1440"/>
        </w:tabs>
        <w:spacing w:before="120" w:after="120" w:line="380" w:lineRule="exact"/>
        <w:ind w:left="540" w:hanging="540"/>
        <w:jc w:val="thaiDistribute"/>
        <w:rPr>
          <w:rFonts w:ascii="Arial" w:hAnsi="Arial"/>
          <w:b/>
          <w:bCs/>
          <w:sz w:val="22"/>
          <w:szCs w:val="22"/>
        </w:rPr>
      </w:pPr>
      <w:r>
        <w:rPr>
          <w:rFonts w:ascii="Arial" w:hAnsi="Arial"/>
          <w:b/>
          <w:bCs/>
          <w:sz w:val="22"/>
          <w:szCs w:val="22"/>
        </w:rPr>
        <w:t>4</w:t>
      </w:r>
      <w:r w:rsidR="0062760A" w:rsidRPr="0062760A">
        <w:rPr>
          <w:rFonts w:ascii="Arial" w:hAnsi="Arial"/>
          <w:b/>
          <w:bCs/>
          <w:sz w:val="22"/>
          <w:szCs w:val="22"/>
        </w:rPr>
        <w:t>.3</w:t>
      </w:r>
      <w:r w:rsidR="0062760A" w:rsidRPr="0062760A">
        <w:rPr>
          <w:rFonts w:ascii="Arial" w:hAnsi="Arial"/>
          <w:b/>
          <w:bCs/>
          <w:sz w:val="22"/>
          <w:szCs w:val="22"/>
        </w:rPr>
        <w:tab/>
        <w:t>Balances of contracts with customers</w:t>
      </w:r>
    </w:p>
    <w:p w14:paraId="1C850D07" w14:textId="77777777" w:rsidR="0062760A" w:rsidRPr="0062760A" w:rsidRDefault="0062760A" w:rsidP="0062760A">
      <w:pPr>
        <w:tabs>
          <w:tab w:val="left" w:pos="1440"/>
        </w:tabs>
        <w:spacing w:before="120" w:after="120" w:line="380" w:lineRule="exact"/>
        <w:ind w:left="540" w:hanging="540"/>
        <w:jc w:val="thaiDistribute"/>
        <w:outlineLvl w:val="0"/>
        <w:rPr>
          <w:rFonts w:ascii="Arial" w:hAnsi="Arial"/>
          <w:b/>
          <w:bCs/>
          <w:sz w:val="22"/>
          <w:szCs w:val="22"/>
          <w:u w:val="single"/>
        </w:rPr>
      </w:pPr>
      <w:r w:rsidRPr="0062760A">
        <w:rPr>
          <w:rFonts w:ascii="Arial" w:hAnsi="Arial"/>
          <w:i/>
          <w:iCs/>
          <w:sz w:val="22"/>
          <w:szCs w:val="22"/>
        </w:rPr>
        <w:tab/>
      </w:r>
      <w:r w:rsidRPr="0062760A">
        <w:rPr>
          <w:rFonts w:ascii="Arial" w:hAnsi="Arial"/>
          <w:b/>
          <w:bCs/>
          <w:sz w:val="22"/>
          <w:szCs w:val="22"/>
          <w:u w:val="single"/>
        </w:rPr>
        <w:t xml:space="preserve">Contract assets </w:t>
      </w:r>
      <w:r w:rsidR="009C7043">
        <w:rPr>
          <w:rFonts w:ascii="Arial" w:hAnsi="Arial"/>
          <w:b/>
          <w:bCs/>
          <w:sz w:val="22"/>
          <w:szCs w:val="22"/>
          <w:u w:val="single"/>
        </w:rPr>
        <w:t>with customers</w:t>
      </w:r>
    </w:p>
    <w:p w14:paraId="37517C51" w14:textId="77777777" w:rsidR="0062760A" w:rsidRPr="0062760A" w:rsidRDefault="0062760A" w:rsidP="0062760A">
      <w:pPr>
        <w:tabs>
          <w:tab w:val="left" w:pos="1440"/>
        </w:tabs>
        <w:spacing w:before="120" w:after="120" w:line="380" w:lineRule="exact"/>
        <w:ind w:left="540" w:hanging="540"/>
        <w:jc w:val="thaiDistribute"/>
        <w:outlineLvl w:val="0"/>
        <w:rPr>
          <w:rFonts w:ascii="Arial" w:hAnsi="Arial"/>
          <w:b/>
          <w:bCs/>
          <w:sz w:val="22"/>
          <w:szCs w:val="22"/>
        </w:rPr>
      </w:pPr>
      <w:r w:rsidRPr="0062760A">
        <w:rPr>
          <w:rFonts w:ascii="Arial" w:hAnsi="Arial"/>
          <w:i/>
          <w:iCs/>
          <w:sz w:val="22"/>
          <w:szCs w:val="22"/>
        </w:rPr>
        <w:tab/>
      </w:r>
      <w:r w:rsidRPr="0062760A">
        <w:rPr>
          <w:rFonts w:ascii="Arial" w:hAnsi="Arial"/>
          <w:b/>
          <w:bCs/>
          <w:sz w:val="22"/>
          <w:szCs w:val="22"/>
        </w:rPr>
        <w:t>Trade receivables and retention receivables</w:t>
      </w:r>
    </w:p>
    <w:p w14:paraId="4C1B00CC" w14:textId="77777777" w:rsidR="00B11920" w:rsidRDefault="0062760A" w:rsidP="00B11920">
      <w:pPr>
        <w:spacing w:before="120" w:after="120" w:line="380" w:lineRule="exact"/>
        <w:ind w:left="540" w:hanging="540"/>
        <w:jc w:val="thaiDistribute"/>
        <w:rPr>
          <w:rFonts w:ascii="Arial" w:hAnsi="Arial" w:cs="Arial"/>
          <w:sz w:val="22"/>
          <w:szCs w:val="22"/>
        </w:rPr>
      </w:pPr>
      <w:r w:rsidRPr="00B11920">
        <w:rPr>
          <w:rFonts w:ascii="Arial" w:hAnsi="Arial" w:cs="Arial"/>
          <w:sz w:val="22"/>
          <w:szCs w:val="22"/>
        </w:rPr>
        <w:tab/>
        <w:t>Trade receivables and retention receivables are stated at the net realisable value</w:t>
      </w:r>
      <w:r w:rsidR="00B11920" w:rsidRPr="00B11920">
        <w:rPr>
          <w:rFonts w:ascii="Arial" w:hAnsi="Arial" w:cs="Arial"/>
          <w:sz w:val="22"/>
          <w:szCs w:val="22"/>
        </w:rPr>
        <w:t>.</w:t>
      </w:r>
    </w:p>
    <w:p w14:paraId="42FA75FD" w14:textId="77777777" w:rsidR="0062760A" w:rsidRPr="0062760A" w:rsidRDefault="0062760A" w:rsidP="0062760A">
      <w:pPr>
        <w:spacing w:before="120" w:after="120" w:line="380" w:lineRule="exact"/>
        <w:ind w:left="540" w:hanging="540"/>
        <w:jc w:val="thaiDistribute"/>
        <w:rPr>
          <w:rFonts w:ascii="Arial" w:hAnsi="Arial"/>
          <w:b/>
          <w:bCs/>
          <w:sz w:val="22"/>
          <w:szCs w:val="22"/>
        </w:rPr>
      </w:pPr>
      <w:r>
        <w:rPr>
          <w:rFonts w:ascii="Arial" w:hAnsi="Arial"/>
          <w:b/>
          <w:bCs/>
          <w:sz w:val="22"/>
          <w:szCs w:val="22"/>
        </w:rPr>
        <w:tab/>
      </w:r>
      <w:r w:rsidRPr="0062760A">
        <w:rPr>
          <w:rFonts w:ascii="Arial" w:hAnsi="Arial"/>
          <w:b/>
          <w:bCs/>
          <w:sz w:val="22"/>
          <w:szCs w:val="22"/>
        </w:rPr>
        <w:t>Unbilled receivables</w:t>
      </w:r>
    </w:p>
    <w:p w14:paraId="1D8D499F" w14:textId="77777777" w:rsidR="0062760A" w:rsidRDefault="0062760A" w:rsidP="0062760A">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62760A">
        <w:rPr>
          <w:rFonts w:ascii="Arial" w:hAnsi="Arial" w:cs="Arial"/>
          <w:sz w:val="22"/>
          <w:szCs w:val="22"/>
        </w:rPr>
        <w:t>The recognised revenue which is not yet due per the contracts has been presented under the caption of “Unbilled receivables” in the statement of financial position. The amounts recognised as contract assets are reclassified to trade receivables when the Group’ s right to consideration is unconditional such as upon completion of services and acceptance by the customer.</w:t>
      </w:r>
    </w:p>
    <w:p w14:paraId="504E2304" w14:textId="77777777" w:rsidR="0062760A" w:rsidRPr="0062760A" w:rsidRDefault="00694A18" w:rsidP="0062760A">
      <w:pPr>
        <w:spacing w:before="120" w:after="120" w:line="380" w:lineRule="exact"/>
        <w:ind w:left="540" w:hanging="540"/>
        <w:jc w:val="thaiDistribute"/>
        <w:rPr>
          <w:rFonts w:ascii="Arial" w:hAnsi="Arial"/>
          <w:b/>
          <w:bCs/>
          <w:sz w:val="22"/>
          <w:szCs w:val="22"/>
        </w:rPr>
      </w:pPr>
      <w:r w:rsidRPr="00694A18">
        <w:rPr>
          <w:rFonts w:ascii="Arial" w:hAnsi="Arial"/>
          <w:b/>
          <w:bCs/>
          <w:sz w:val="22"/>
          <w:szCs w:val="22"/>
        </w:rPr>
        <w:tab/>
      </w:r>
      <w:r w:rsidR="0062760A" w:rsidRPr="0062760A">
        <w:rPr>
          <w:rFonts w:ascii="Arial" w:hAnsi="Arial"/>
          <w:b/>
          <w:bCs/>
          <w:sz w:val="22"/>
          <w:szCs w:val="22"/>
          <w:u w:val="single"/>
        </w:rPr>
        <w:t>Contract liabilities</w:t>
      </w:r>
      <w:r w:rsidR="009C7043">
        <w:rPr>
          <w:rFonts w:ascii="Arial" w:hAnsi="Arial"/>
          <w:b/>
          <w:bCs/>
          <w:sz w:val="22"/>
          <w:szCs w:val="22"/>
          <w:u w:val="single"/>
        </w:rPr>
        <w:t xml:space="preserve"> with customers</w:t>
      </w:r>
    </w:p>
    <w:p w14:paraId="60A22A84" w14:textId="77777777" w:rsidR="0049552C" w:rsidRDefault="0062760A" w:rsidP="0062760A">
      <w:pPr>
        <w:spacing w:before="120" w:after="120" w:line="380" w:lineRule="exact"/>
        <w:ind w:left="540" w:hanging="540"/>
        <w:jc w:val="thaiDistribute"/>
        <w:rPr>
          <w:rFonts w:ascii="Arial" w:hAnsi="Arial"/>
          <w:b/>
          <w:bCs/>
          <w:sz w:val="22"/>
          <w:szCs w:val="22"/>
        </w:rPr>
      </w:pPr>
      <w:r>
        <w:rPr>
          <w:rFonts w:ascii="Arial" w:hAnsi="Arial"/>
          <w:b/>
          <w:bCs/>
          <w:sz w:val="22"/>
          <w:szCs w:val="22"/>
        </w:rPr>
        <w:tab/>
      </w:r>
      <w:r w:rsidR="0049552C">
        <w:rPr>
          <w:rFonts w:ascii="Arial" w:hAnsi="Arial"/>
          <w:b/>
          <w:bCs/>
          <w:sz w:val="22"/>
          <w:szCs w:val="22"/>
        </w:rPr>
        <w:t>Project management payable</w:t>
      </w:r>
      <w:r w:rsidR="00AB0276">
        <w:rPr>
          <w:rFonts w:ascii="Arial" w:hAnsi="Arial"/>
          <w:b/>
          <w:bCs/>
          <w:sz w:val="22"/>
          <w:szCs w:val="22"/>
        </w:rPr>
        <w:t>s</w:t>
      </w:r>
    </w:p>
    <w:p w14:paraId="4845F088" w14:textId="77777777" w:rsidR="0049552C" w:rsidRPr="0049552C" w:rsidRDefault="0049552C" w:rsidP="0062760A">
      <w:pPr>
        <w:spacing w:before="120" w:after="120" w:line="380" w:lineRule="exact"/>
        <w:ind w:left="540" w:hanging="540"/>
        <w:jc w:val="thaiDistribute"/>
        <w:rPr>
          <w:rFonts w:ascii="Arial" w:hAnsi="Arial"/>
          <w:sz w:val="22"/>
          <w:szCs w:val="22"/>
        </w:rPr>
      </w:pPr>
      <w:r>
        <w:rPr>
          <w:rFonts w:ascii="Arial" w:hAnsi="Arial"/>
          <w:sz w:val="22"/>
          <w:szCs w:val="22"/>
        </w:rPr>
        <w:tab/>
        <w:t>The Group recogni</w:t>
      </w:r>
      <w:r w:rsidR="00AB0276">
        <w:rPr>
          <w:rFonts w:ascii="Arial" w:hAnsi="Arial"/>
          <w:sz w:val="22"/>
          <w:szCs w:val="22"/>
        </w:rPr>
        <w:t>s</w:t>
      </w:r>
      <w:r>
        <w:rPr>
          <w:rFonts w:ascii="Arial" w:hAnsi="Arial"/>
          <w:sz w:val="22"/>
          <w:szCs w:val="22"/>
        </w:rPr>
        <w:t>es project management payable</w:t>
      </w:r>
      <w:r w:rsidR="00AB0276">
        <w:rPr>
          <w:rFonts w:ascii="Arial" w:hAnsi="Arial"/>
          <w:sz w:val="22"/>
          <w:szCs w:val="22"/>
        </w:rPr>
        <w:t>s</w:t>
      </w:r>
      <w:r>
        <w:rPr>
          <w:rFonts w:ascii="Arial" w:hAnsi="Arial"/>
          <w:sz w:val="22"/>
          <w:szCs w:val="22"/>
        </w:rPr>
        <w:t xml:space="preserve"> if the Group receives consideration from </w:t>
      </w:r>
      <w:r w:rsidR="00AB0276">
        <w:rPr>
          <w:rFonts w:ascii="Arial" w:hAnsi="Arial"/>
          <w:sz w:val="22"/>
          <w:szCs w:val="22"/>
        </w:rPr>
        <w:t>a</w:t>
      </w:r>
      <w:r>
        <w:rPr>
          <w:rFonts w:ascii="Arial" w:hAnsi="Arial"/>
          <w:sz w:val="22"/>
          <w:szCs w:val="22"/>
        </w:rPr>
        <w:t xml:space="preserve"> customer and expects to refund some or all of that consideration to the customer</w:t>
      </w:r>
      <w:r w:rsidR="00AB0276">
        <w:rPr>
          <w:rFonts w:ascii="Arial" w:hAnsi="Arial"/>
          <w:sz w:val="22"/>
          <w:szCs w:val="22"/>
        </w:rPr>
        <w:t>s</w:t>
      </w:r>
      <w:r>
        <w:rPr>
          <w:rFonts w:ascii="Arial" w:hAnsi="Arial"/>
          <w:sz w:val="22"/>
          <w:szCs w:val="22"/>
        </w:rPr>
        <w:t>.</w:t>
      </w:r>
    </w:p>
    <w:p w14:paraId="4E7F8909" w14:textId="08C1E647" w:rsidR="0062760A" w:rsidRPr="0062760A" w:rsidRDefault="0049552C" w:rsidP="0062760A">
      <w:pPr>
        <w:spacing w:before="120" w:after="120" w:line="380" w:lineRule="exact"/>
        <w:ind w:left="540" w:hanging="540"/>
        <w:jc w:val="thaiDistribute"/>
        <w:rPr>
          <w:rFonts w:ascii="Arial" w:hAnsi="Arial"/>
          <w:b/>
          <w:bCs/>
          <w:sz w:val="22"/>
          <w:szCs w:val="22"/>
        </w:rPr>
      </w:pPr>
      <w:r>
        <w:rPr>
          <w:rFonts w:ascii="Arial" w:hAnsi="Arial"/>
          <w:b/>
          <w:bCs/>
          <w:sz w:val="22"/>
          <w:szCs w:val="22"/>
        </w:rPr>
        <w:tab/>
      </w:r>
      <w:r w:rsidR="0062760A" w:rsidRPr="0062760A">
        <w:rPr>
          <w:rFonts w:ascii="Arial" w:hAnsi="Arial"/>
          <w:b/>
          <w:bCs/>
          <w:sz w:val="22"/>
          <w:szCs w:val="22"/>
        </w:rPr>
        <w:t>Advance received from customers</w:t>
      </w:r>
    </w:p>
    <w:p w14:paraId="0DB8F929" w14:textId="77777777" w:rsidR="0062760A" w:rsidRPr="0062760A" w:rsidRDefault="0062760A" w:rsidP="0062760A">
      <w:pPr>
        <w:spacing w:before="120" w:after="120" w:line="380" w:lineRule="exact"/>
        <w:ind w:left="540" w:hanging="540"/>
        <w:jc w:val="thaiDistribute"/>
        <w:rPr>
          <w:rFonts w:ascii="Arial" w:hAnsi="Arial"/>
          <w:sz w:val="22"/>
          <w:szCs w:val="22"/>
        </w:rPr>
      </w:pPr>
      <w:r>
        <w:rPr>
          <w:rFonts w:ascii="Arial" w:hAnsi="Arial"/>
          <w:sz w:val="22"/>
          <w:szCs w:val="22"/>
        </w:rPr>
        <w:tab/>
      </w:r>
      <w:r w:rsidRPr="0062760A">
        <w:rPr>
          <w:rFonts w:ascii="Arial" w:hAnsi="Arial"/>
          <w:sz w:val="22"/>
          <w:szCs w:val="22"/>
        </w:rPr>
        <w:t xml:space="preserve">The Group recognises a contract liability when the billings to date exceed the cumulative revenue earned which </w:t>
      </w:r>
      <w:r w:rsidRPr="0062760A">
        <w:rPr>
          <w:rFonts w:ascii="Arial" w:hAnsi="Arial" w:cs="Arial"/>
          <w:sz w:val="22"/>
          <w:szCs w:val="22"/>
        </w:rPr>
        <w:t xml:space="preserve">presented under the caption of “Advance received from customers” in the statement of financial position </w:t>
      </w:r>
      <w:r w:rsidRPr="0062760A">
        <w:rPr>
          <w:rFonts w:ascii="Arial" w:hAnsi="Arial"/>
          <w:sz w:val="22"/>
          <w:szCs w:val="22"/>
        </w:rPr>
        <w:t>and the Group has an obligation to transfer goods or services to a customer. Contract liabilities are recognised as revenue when the Group fulfils their performance obligations under the contracts.</w:t>
      </w:r>
    </w:p>
    <w:p w14:paraId="0C3B5A09" w14:textId="11DE5793" w:rsidR="00354FA7" w:rsidRPr="0026715E" w:rsidRDefault="002D3905" w:rsidP="00BE10D6">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96611F" w:rsidRPr="0026715E">
        <w:rPr>
          <w:rFonts w:ascii="Arial" w:hAnsi="Arial"/>
          <w:b/>
          <w:bCs/>
          <w:sz w:val="22"/>
          <w:szCs w:val="22"/>
        </w:rPr>
        <w:t>.</w:t>
      </w:r>
      <w:r w:rsidR="0062760A">
        <w:rPr>
          <w:rFonts w:ascii="Arial" w:hAnsi="Arial"/>
          <w:b/>
          <w:bCs/>
          <w:sz w:val="22"/>
          <w:szCs w:val="22"/>
        </w:rPr>
        <w:t>4</w:t>
      </w:r>
      <w:r w:rsidR="00354FA7" w:rsidRPr="0026715E">
        <w:rPr>
          <w:rFonts w:ascii="Arial" w:hAnsi="Arial"/>
          <w:b/>
          <w:bCs/>
          <w:sz w:val="22"/>
          <w:szCs w:val="22"/>
        </w:rPr>
        <w:tab/>
        <w:t>Cash and cash equivalents</w:t>
      </w:r>
    </w:p>
    <w:p w14:paraId="5BF9D153" w14:textId="77777777" w:rsidR="00354FA7" w:rsidRPr="0026715E" w:rsidRDefault="00354FA7" w:rsidP="00BE10D6">
      <w:pPr>
        <w:tabs>
          <w:tab w:val="left" w:pos="1440"/>
        </w:tabs>
        <w:spacing w:before="120" w:after="120" w:line="380" w:lineRule="exact"/>
        <w:ind w:left="540" w:hanging="540"/>
        <w:jc w:val="thaiDistribute"/>
        <w:outlineLvl w:val="0"/>
        <w:rPr>
          <w:rFonts w:ascii="Arial" w:hAnsi="Arial"/>
          <w:sz w:val="22"/>
          <w:szCs w:val="22"/>
        </w:rPr>
      </w:pPr>
      <w:r w:rsidRPr="0026715E">
        <w:rPr>
          <w:rFonts w:ascii="Arial" w:hAnsi="Arial"/>
          <w:sz w:val="22"/>
          <w:szCs w:val="22"/>
        </w:rPr>
        <w:tab/>
        <w:t xml:space="preserve">Cash and cash equivalents consist of cash in hand and at banks, </w:t>
      </w:r>
      <w:r w:rsidR="001106E3" w:rsidRPr="0026715E">
        <w:rPr>
          <w:rFonts w:ascii="Arial" w:hAnsi="Arial"/>
          <w:sz w:val="22"/>
          <w:szCs w:val="22"/>
        </w:rPr>
        <w:t xml:space="preserve">due cheques which are not yet deposited </w:t>
      </w:r>
      <w:r w:rsidRPr="0026715E">
        <w:rPr>
          <w:rFonts w:ascii="Arial" w:hAnsi="Arial"/>
          <w:sz w:val="22"/>
          <w:szCs w:val="22"/>
        </w:rPr>
        <w:t>and all highly liquid investments with an original maturity of three months or less and not subject to withdrawal restrictions.</w:t>
      </w:r>
    </w:p>
    <w:p w14:paraId="19E056FD" w14:textId="34ED8DA5" w:rsidR="00354FA7" w:rsidRPr="0026715E" w:rsidRDefault="002D3905" w:rsidP="005E3C70">
      <w:pPr>
        <w:tabs>
          <w:tab w:val="left" w:pos="540"/>
        </w:tabs>
        <w:spacing w:before="120" w:after="120" w:line="380" w:lineRule="exact"/>
        <w:rPr>
          <w:rFonts w:ascii="Arial" w:eastAsia="Arial Unicode MS" w:hAnsi="Arial" w:cs="Arial Unicode MS"/>
          <w:b/>
          <w:bCs/>
          <w:sz w:val="22"/>
          <w:szCs w:val="22"/>
        </w:rPr>
      </w:pPr>
      <w:r>
        <w:rPr>
          <w:rFonts w:ascii="Arial" w:eastAsia="Arial Unicode MS" w:hAnsi="Arial" w:cs="Arial Unicode MS"/>
          <w:b/>
          <w:bCs/>
          <w:sz w:val="22"/>
          <w:szCs w:val="22"/>
        </w:rPr>
        <w:t>4</w:t>
      </w:r>
      <w:r w:rsidR="0096611F" w:rsidRPr="0026715E">
        <w:rPr>
          <w:rFonts w:ascii="Arial" w:eastAsia="Arial Unicode MS" w:hAnsi="Arial" w:cs="Arial Unicode MS"/>
          <w:b/>
          <w:bCs/>
          <w:sz w:val="22"/>
          <w:szCs w:val="22"/>
        </w:rPr>
        <w:t>.</w:t>
      </w:r>
      <w:r w:rsidR="0062760A">
        <w:rPr>
          <w:rFonts w:ascii="Arial" w:eastAsia="Arial Unicode MS" w:hAnsi="Arial" w:cs="Arial Unicode MS"/>
          <w:b/>
          <w:bCs/>
          <w:sz w:val="22"/>
          <w:szCs w:val="22"/>
        </w:rPr>
        <w:t>5</w:t>
      </w:r>
      <w:r w:rsidR="00354FA7" w:rsidRPr="0026715E">
        <w:rPr>
          <w:rFonts w:ascii="Arial" w:eastAsia="Arial Unicode MS" w:hAnsi="Arial" w:cs="Arial Unicode MS"/>
          <w:b/>
          <w:bCs/>
          <w:sz w:val="22"/>
          <w:szCs w:val="22"/>
        </w:rPr>
        <w:tab/>
      </w:r>
      <w:r w:rsidR="0062760A">
        <w:rPr>
          <w:rFonts w:ascii="Arial" w:eastAsia="Arial Unicode MS" w:hAnsi="Arial" w:cs="Arial Unicode MS"/>
          <w:b/>
          <w:bCs/>
          <w:sz w:val="22"/>
          <w:szCs w:val="22"/>
        </w:rPr>
        <w:t>Rent and other</w:t>
      </w:r>
      <w:r w:rsidR="00354FA7" w:rsidRPr="0026715E">
        <w:rPr>
          <w:rFonts w:ascii="Arial" w:eastAsia="Arial Unicode MS" w:hAnsi="Arial" w:cs="Arial Unicode MS"/>
          <w:b/>
          <w:bCs/>
          <w:sz w:val="22"/>
          <w:szCs w:val="22"/>
        </w:rPr>
        <w:t xml:space="preserve"> receivable</w:t>
      </w:r>
      <w:r w:rsidR="0062760A">
        <w:rPr>
          <w:rFonts w:ascii="Arial" w:eastAsia="Arial Unicode MS" w:hAnsi="Arial" w:cs="Arial Unicode MS"/>
          <w:b/>
          <w:bCs/>
          <w:sz w:val="22"/>
          <w:szCs w:val="22"/>
        </w:rPr>
        <w:t>s</w:t>
      </w:r>
      <w:r w:rsidR="00354FA7" w:rsidRPr="0026715E">
        <w:rPr>
          <w:rFonts w:ascii="Arial" w:eastAsia="Arial Unicode MS" w:hAnsi="Arial" w:cs="Arial Unicode MS"/>
          <w:b/>
          <w:bCs/>
          <w:sz w:val="22"/>
          <w:szCs w:val="22"/>
        </w:rPr>
        <w:t xml:space="preserve"> </w:t>
      </w:r>
    </w:p>
    <w:p w14:paraId="5C874AAB" w14:textId="4A7B976C" w:rsidR="00CB4B48" w:rsidRDefault="00CB4B48" w:rsidP="005E3C70">
      <w:pPr>
        <w:tabs>
          <w:tab w:val="left" w:pos="360"/>
        </w:tabs>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Rent and other receivables are valued at net realisable value.</w:t>
      </w:r>
    </w:p>
    <w:p w14:paraId="4E75E8B9" w14:textId="3F7A93DD" w:rsidR="0062760A" w:rsidRPr="0026715E" w:rsidRDefault="0062760A" w:rsidP="005E3C70">
      <w:pPr>
        <w:tabs>
          <w:tab w:val="left" w:pos="360"/>
        </w:tabs>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The Group present</w:t>
      </w:r>
      <w:r w:rsidR="00B4320F">
        <w:rPr>
          <w:rFonts w:ascii="Arial" w:eastAsia="Arial Unicode MS" w:hAnsi="Arial" w:cs="Arial Unicode MS"/>
          <w:sz w:val="22"/>
          <w:szCs w:val="22"/>
        </w:rPr>
        <w:t>s</w:t>
      </w:r>
      <w:r>
        <w:rPr>
          <w:rFonts w:ascii="Arial" w:eastAsia="Arial Unicode MS" w:hAnsi="Arial" w:cs="Arial Unicode MS"/>
          <w:sz w:val="22"/>
          <w:szCs w:val="22"/>
        </w:rPr>
        <w:t xml:space="preserve"> rent and other receivables under a part of the caption of “Trade and other receivables” in the statement of financial position.</w:t>
      </w:r>
    </w:p>
    <w:p w14:paraId="2784B26B" w14:textId="77777777" w:rsidR="00CB4B48" w:rsidRDefault="00CB4B4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388A0A1" w14:textId="0A2B120A" w:rsidR="00354FA7" w:rsidRPr="0026715E" w:rsidRDefault="002D3905" w:rsidP="00BE10D6">
      <w:pPr>
        <w:tabs>
          <w:tab w:val="left" w:pos="1440"/>
          <w:tab w:val="left" w:pos="288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4</w:t>
      </w:r>
      <w:r w:rsidR="0096611F" w:rsidRPr="0026715E">
        <w:rPr>
          <w:rFonts w:ascii="Arial" w:hAnsi="Arial"/>
          <w:b/>
          <w:bCs/>
          <w:sz w:val="22"/>
          <w:szCs w:val="22"/>
        </w:rPr>
        <w:t>.</w:t>
      </w:r>
      <w:r w:rsidR="00CB4B48">
        <w:rPr>
          <w:rFonts w:ascii="Arial" w:hAnsi="Arial"/>
          <w:b/>
          <w:bCs/>
          <w:sz w:val="22"/>
          <w:szCs w:val="22"/>
        </w:rPr>
        <w:t>6</w:t>
      </w:r>
      <w:r w:rsidR="00354FA7" w:rsidRPr="0026715E">
        <w:rPr>
          <w:rFonts w:ascii="Arial" w:hAnsi="Arial"/>
          <w:b/>
          <w:bCs/>
          <w:sz w:val="22"/>
          <w:szCs w:val="22"/>
        </w:rPr>
        <w:tab/>
        <w:t>Real estate development costs</w:t>
      </w:r>
    </w:p>
    <w:p w14:paraId="1B86FF35" w14:textId="77777777" w:rsidR="00D016FD" w:rsidRPr="00D016FD" w:rsidRDefault="00D016FD" w:rsidP="00D016FD">
      <w:pPr>
        <w:tabs>
          <w:tab w:val="left" w:pos="1440"/>
          <w:tab w:val="left" w:pos="2880"/>
        </w:tabs>
        <w:spacing w:before="120" w:after="120" w:line="380" w:lineRule="exact"/>
        <w:ind w:left="547" w:hanging="547"/>
        <w:jc w:val="both"/>
        <w:rPr>
          <w:rFonts w:ascii="Arial" w:hAnsi="Arial"/>
          <w:sz w:val="22"/>
          <w:szCs w:val="22"/>
        </w:rPr>
      </w:pPr>
      <w:r w:rsidRPr="00D016FD">
        <w:rPr>
          <w:rFonts w:ascii="Arial" w:hAnsi="Arial"/>
          <w:sz w:val="22"/>
          <w:szCs w:val="22"/>
        </w:rPr>
        <w:tab/>
        <w:t xml:space="preserve">Real estate development costs are </w:t>
      </w:r>
      <w:r w:rsidR="00CD7411">
        <w:rPr>
          <w:rFonts w:ascii="Arial" w:hAnsi="Arial"/>
          <w:sz w:val="22"/>
          <w:szCs w:val="22"/>
        </w:rPr>
        <w:t>stated</w:t>
      </w:r>
      <w:r w:rsidRPr="00D016FD">
        <w:rPr>
          <w:rFonts w:ascii="Arial" w:hAnsi="Arial"/>
          <w:sz w:val="22"/>
          <w:szCs w:val="22"/>
        </w:rPr>
        <w:t xml:space="preserve"> at the lower of cost and net realisable value. Cost consists of cost of land, land improvement, design fees, public utilities, construction</w:t>
      </w:r>
      <w:r w:rsidR="00CD7411">
        <w:rPr>
          <w:rFonts w:ascii="Arial" w:hAnsi="Arial"/>
          <w:sz w:val="22"/>
          <w:szCs w:val="22"/>
        </w:rPr>
        <w:t xml:space="preserve"> cost</w:t>
      </w:r>
      <w:r w:rsidRPr="00D016FD">
        <w:rPr>
          <w:rFonts w:ascii="Arial" w:hAnsi="Arial"/>
          <w:sz w:val="22"/>
          <w:szCs w:val="22"/>
        </w:rPr>
        <w:t xml:space="preserve">, capitalised </w:t>
      </w:r>
      <w:r w:rsidR="00CD7411">
        <w:rPr>
          <w:rFonts w:ascii="Arial" w:hAnsi="Arial"/>
          <w:sz w:val="22"/>
          <w:szCs w:val="22"/>
        </w:rPr>
        <w:t xml:space="preserve">borrowing costs and </w:t>
      </w:r>
      <w:r w:rsidRPr="00D016FD">
        <w:rPr>
          <w:rFonts w:ascii="Arial" w:hAnsi="Arial"/>
          <w:sz w:val="22"/>
          <w:szCs w:val="22"/>
        </w:rPr>
        <w:t>other related expenses</w:t>
      </w:r>
      <w:r w:rsidR="004057D4">
        <w:rPr>
          <w:rFonts w:ascii="Arial" w:hAnsi="Arial"/>
          <w:sz w:val="22"/>
          <w:szCs w:val="22"/>
        </w:rPr>
        <w:t>,</w:t>
      </w:r>
      <w:r w:rsidRPr="00D016FD">
        <w:rPr>
          <w:rFonts w:ascii="Arial" w:hAnsi="Arial"/>
          <w:sz w:val="22"/>
          <w:szCs w:val="22"/>
        </w:rPr>
        <w:t xml:space="preserve"> </w:t>
      </w:r>
      <w:r w:rsidR="00F01A89">
        <w:rPr>
          <w:rFonts w:ascii="Arial" w:hAnsi="Arial"/>
          <w:sz w:val="22"/>
          <w:szCs w:val="22"/>
        </w:rPr>
        <w:t>as well as estimated project development cost</w:t>
      </w:r>
      <w:r w:rsidRPr="00D016FD">
        <w:rPr>
          <w:rFonts w:ascii="Arial" w:hAnsi="Arial"/>
          <w:sz w:val="22"/>
          <w:szCs w:val="22"/>
        </w:rPr>
        <w:t>.</w:t>
      </w:r>
    </w:p>
    <w:p w14:paraId="24F94901" w14:textId="77777777" w:rsidR="00D016FD" w:rsidRPr="00D016FD" w:rsidRDefault="00D016FD" w:rsidP="00D016FD">
      <w:pPr>
        <w:tabs>
          <w:tab w:val="left" w:pos="1440"/>
          <w:tab w:val="left" w:pos="2880"/>
        </w:tabs>
        <w:spacing w:before="120" w:after="120" w:line="380" w:lineRule="exact"/>
        <w:ind w:left="547" w:hanging="547"/>
        <w:jc w:val="both"/>
        <w:rPr>
          <w:rFonts w:ascii="Arial" w:hAnsi="Arial"/>
          <w:sz w:val="22"/>
          <w:szCs w:val="22"/>
        </w:rPr>
      </w:pPr>
      <w:r w:rsidRPr="00D016FD">
        <w:rPr>
          <w:rFonts w:ascii="Arial" w:hAnsi="Arial"/>
          <w:sz w:val="22"/>
          <w:szCs w:val="22"/>
        </w:rPr>
        <w:tab/>
        <w:t xml:space="preserve">The Group </w:t>
      </w:r>
      <w:r w:rsidR="00CD7411">
        <w:rPr>
          <w:rFonts w:ascii="Arial" w:hAnsi="Arial"/>
          <w:sz w:val="22"/>
          <w:szCs w:val="22"/>
        </w:rPr>
        <w:t>recognise</w:t>
      </w:r>
      <w:r w:rsidR="00F01A89">
        <w:rPr>
          <w:rFonts w:ascii="Arial" w:hAnsi="Arial"/>
          <w:sz w:val="22"/>
          <w:szCs w:val="22"/>
        </w:rPr>
        <w:t>s</w:t>
      </w:r>
      <w:r w:rsidR="00CD7411">
        <w:rPr>
          <w:rFonts w:ascii="Arial" w:hAnsi="Arial"/>
          <w:sz w:val="22"/>
          <w:szCs w:val="22"/>
        </w:rPr>
        <w:t xml:space="preserve"> losses on diminution in value of project</w:t>
      </w:r>
      <w:r w:rsidRPr="00D016FD">
        <w:rPr>
          <w:rFonts w:ascii="Arial" w:hAnsi="Arial"/>
          <w:sz w:val="22"/>
          <w:szCs w:val="22"/>
        </w:rPr>
        <w:t xml:space="preserve"> (if any) in </w:t>
      </w:r>
      <w:r w:rsidR="00CD7411">
        <w:rPr>
          <w:rFonts w:ascii="Arial" w:hAnsi="Arial"/>
          <w:sz w:val="22"/>
          <w:szCs w:val="22"/>
        </w:rPr>
        <w:t xml:space="preserve">the </w:t>
      </w:r>
      <w:r w:rsidR="0049552C">
        <w:rPr>
          <w:rFonts w:ascii="Arial" w:hAnsi="Arial"/>
          <w:sz w:val="22"/>
          <w:szCs w:val="22"/>
        </w:rPr>
        <w:t>profit or loss</w:t>
      </w:r>
      <w:r w:rsidRPr="00D016FD">
        <w:rPr>
          <w:rFonts w:ascii="Arial" w:hAnsi="Arial"/>
          <w:sz w:val="22"/>
          <w:szCs w:val="22"/>
        </w:rPr>
        <w:t>.</w:t>
      </w:r>
    </w:p>
    <w:p w14:paraId="0A728069" w14:textId="125D8118" w:rsidR="00C87287" w:rsidRPr="00C87287" w:rsidRDefault="002D3905" w:rsidP="00C87287">
      <w:pPr>
        <w:spacing w:before="120" w:after="120" w:line="380" w:lineRule="exact"/>
        <w:ind w:left="547" w:hanging="547"/>
        <w:rPr>
          <w:rFonts w:ascii="Arial" w:hAnsi="Arial" w:cs="Arial"/>
          <w:b/>
          <w:bCs/>
          <w:sz w:val="22"/>
          <w:szCs w:val="22"/>
        </w:rPr>
      </w:pPr>
      <w:r>
        <w:rPr>
          <w:rFonts w:ascii="Arial" w:hAnsi="Arial" w:cs="Arial"/>
          <w:b/>
          <w:bCs/>
          <w:sz w:val="22"/>
          <w:szCs w:val="22"/>
        </w:rPr>
        <w:t>4</w:t>
      </w:r>
      <w:r w:rsidR="00C87287" w:rsidRPr="00C87287">
        <w:rPr>
          <w:rFonts w:ascii="Arial" w:hAnsi="Arial" w:cs="Arial"/>
          <w:b/>
          <w:bCs/>
          <w:sz w:val="22"/>
          <w:szCs w:val="22"/>
        </w:rPr>
        <w:t>.</w:t>
      </w:r>
      <w:r w:rsidR="00CB4B48">
        <w:rPr>
          <w:rFonts w:ascii="Arial" w:hAnsi="Arial" w:cs="Arial"/>
          <w:b/>
          <w:bCs/>
          <w:sz w:val="22"/>
          <w:szCs w:val="22"/>
        </w:rPr>
        <w:t>7</w:t>
      </w:r>
      <w:r w:rsidR="00C87287" w:rsidRPr="00C87287">
        <w:rPr>
          <w:rFonts w:ascii="Arial" w:hAnsi="Arial" w:cs="Arial"/>
          <w:b/>
          <w:bCs/>
          <w:sz w:val="22"/>
          <w:szCs w:val="22"/>
        </w:rPr>
        <w:tab/>
        <w:t>Investments in subsidiaries</w:t>
      </w:r>
      <w:r w:rsidR="00CB4B48">
        <w:rPr>
          <w:rFonts w:ascii="Arial" w:hAnsi="Arial" w:cs="Arial"/>
          <w:b/>
          <w:bCs/>
          <w:sz w:val="22"/>
          <w:szCs w:val="22"/>
        </w:rPr>
        <w:t xml:space="preserve"> and</w:t>
      </w:r>
      <w:r w:rsidR="00C87287" w:rsidRPr="00C87287">
        <w:rPr>
          <w:rFonts w:ascii="Arial" w:hAnsi="Arial" w:cs="Arial"/>
          <w:b/>
          <w:bCs/>
          <w:sz w:val="22"/>
          <w:szCs w:val="22"/>
        </w:rPr>
        <w:t xml:space="preserve"> joint ventures</w:t>
      </w:r>
    </w:p>
    <w:p w14:paraId="65B4F5D6" w14:textId="282E3EC7" w:rsidR="00C87287" w:rsidRPr="00C87287" w:rsidRDefault="00C87287" w:rsidP="00C87287">
      <w:pPr>
        <w:pStyle w:val="Caption"/>
        <w:tabs>
          <w:tab w:val="left" w:pos="720"/>
        </w:tabs>
        <w:spacing w:before="120"/>
        <w:ind w:left="547" w:right="0" w:hanging="547"/>
        <w:rPr>
          <w:rFonts w:ascii="Arial" w:hAnsi="Arial" w:cs="Arial"/>
          <w:sz w:val="22"/>
          <w:szCs w:val="22"/>
        </w:rPr>
      </w:pPr>
      <w:r>
        <w:rPr>
          <w:rFonts w:ascii="Arial" w:hAnsi="Arial" w:cs="Arial"/>
          <w:sz w:val="22"/>
          <w:szCs w:val="22"/>
        </w:rPr>
        <w:tab/>
      </w:r>
      <w:r w:rsidRPr="00C87287">
        <w:rPr>
          <w:rFonts w:ascii="Arial" w:hAnsi="Arial" w:cs="Arial"/>
          <w:sz w:val="22"/>
          <w:szCs w:val="22"/>
        </w:rPr>
        <w:t>Investments in joint ventures are accounted for in the consolidated financial statements using the equity method.</w:t>
      </w:r>
    </w:p>
    <w:p w14:paraId="6A480DB2" w14:textId="501FDA9D" w:rsidR="00C87287" w:rsidRPr="00C87287" w:rsidRDefault="00C87287" w:rsidP="00C87287">
      <w:pPr>
        <w:pStyle w:val="Caption"/>
        <w:tabs>
          <w:tab w:val="left" w:pos="720"/>
        </w:tabs>
        <w:spacing w:before="120"/>
        <w:ind w:left="547" w:right="0" w:hanging="547"/>
        <w:rPr>
          <w:rFonts w:ascii="Arial" w:hAnsi="Arial" w:cs="Arial"/>
          <w:sz w:val="22"/>
          <w:szCs w:val="22"/>
        </w:rPr>
      </w:pPr>
      <w:r>
        <w:rPr>
          <w:rFonts w:ascii="Arial" w:hAnsi="Arial" w:cs="Arial"/>
          <w:sz w:val="22"/>
          <w:szCs w:val="22"/>
        </w:rPr>
        <w:tab/>
      </w:r>
      <w:r w:rsidRPr="00C87287">
        <w:rPr>
          <w:rFonts w:ascii="Arial" w:hAnsi="Arial" w:cs="Arial"/>
          <w:sz w:val="22"/>
          <w:szCs w:val="22"/>
        </w:rPr>
        <w:t>Investments in subsidiaries</w:t>
      </w:r>
      <w:r w:rsidR="00CB4B48">
        <w:rPr>
          <w:rFonts w:ascii="Arial" w:hAnsi="Arial" w:cs="Arial"/>
          <w:sz w:val="22"/>
          <w:szCs w:val="22"/>
        </w:rPr>
        <w:t xml:space="preserve"> and</w:t>
      </w:r>
      <w:r w:rsidRPr="00C87287">
        <w:rPr>
          <w:rFonts w:ascii="Arial" w:hAnsi="Arial" w:cs="Arial"/>
          <w:sz w:val="22"/>
          <w:szCs w:val="22"/>
        </w:rPr>
        <w:t xml:space="preserve"> joint ventures are accounted for in the separate financial statements using the cost method</w:t>
      </w:r>
      <w:r w:rsidRPr="00C87287">
        <w:rPr>
          <w:rFonts w:ascii="Arial" w:hAnsi="Arial" w:cstheme="minorBidi"/>
          <w:sz w:val="22"/>
          <w:szCs w:val="22"/>
        </w:rPr>
        <w:t>, less allowance for loss on impairment of investments (if any).</w:t>
      </w:r>
    </w:p>
    <w:p w14:paraId="694268A3" w14:textId="6EB962A4" w:rsidR="00D1798B" w:rsidRPr="0026715E" w:rsidRDefault="002D3905" w:rsidP="00203A65">
      <w:pPr>
        <w:tabs>
          <w:tab w:val="left" w:pos="1440"/>
          <w:tab w:val="left" w:pos="2880"/>
        </w:tabs>
        <w:spacing w:before="120" w:after="120" w:line="380" w:lineRule="exact"/>
        <w:ind w:left="547" w:hanging="547"/>
        <w:jc w:val="both"/>
        <w:rPr>
          <w:rFonts w:ascii="Arial" w:hAnsi="Arial"/>
          <w:b/>
          <w:bCs/>
          <w:sz w:val="22"/>
          <w:szCs w:val="22"/>
        </w:rPr>
      </w:pPr>
      <w:r>
        <w:rPr>
          <w:rFonts w:ascii="Arial" w:hAnsi="Arial"/>
          <w:b/>
          <w:bCs/>
          <w:sz w:val="22"/>
          <w:szCs w:val="22"/>
        </w:rPr>
        <w:t>4</w:t>
      </w:r>
      <w:r w:rsidR="00D016FD">
        <w:rPr>
          <w:rFonts w:ascii="Arial" w:hAnsi="Arial"/>
          <w:b/>
          <w:bCs/>
          <w:sz w:val="22"/>
          <w:szCs w:val="22"/>
        </w:rPr>
        <w:t>.</w:t>
      </w:r>
      <w:r w:rsidR="00CB4B48">
        <w:rPr>
          <w:rFonts w:ascii="Arial" w:hAnsi="Arial"/>
          <w:b/>
          <w:bCs/>
          <w:sz w:val="22"/>
          <w:szCs w:val="22"/>
        </w:rPr>
        <w:t>8</w:t>
      </w:r>
      <w:r w:rsidR="00D1798B" w:rsidRPr="0026715E">
        <w:rPr>
          <w:rFonts w:ascii="Arial" w:hAnsi="Arial"/>
          <w:b/>
          <w:bCs/>
          <w:sz w:val="22"/>
          <w:szCs w:val="22"/>
        </w:rPr>
        <w:tab/>
        <w:t>Investment properties</w:t>
      </w:r>
    </w:p>
    <w:p w14:paraId="33B52289" w14:textId="77777777" w:rsidR="0096611F" w:rsidRPr="0026715E" w:rsidRDefault="0096611F" w:rsidP="0096611F">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00AF75D5" w:rsidRPr="0026715E">
        <w:rPr>
          <w:rFonts w:ascii="Arial" w:eastAsia="Arial Unicode MS" w:hAnsi="Arial" w:cs="Arial Unicode MS"/>
          <w:sz w:val="22"/>
          <w:szCs w:val="22"/>
        </w:rPr>
        <w:t xml:space="preserve">The </w:t>
      </w:r>
      <w:r w:rsidR="00D016FD">
        <w:rPr>
          <w:rFonts w:ascii="Arial" w:eastAsia="Arial Unicode MS" w:hAnsi="Arial" w:cs="Arial Unicode MS"/>
          <w:sz w:val="22"/>
          <w:szCs w:val="22"/>
        </w:rPr>
        <w:t>Group</w:t>
      </w:r>
      <w:r w:rsidR="00AF75D5" w:rsidRPr="0026715E">
        <w:rPr>
          <w:rFonts w:ascii="Arial" w:eastAsia="Arial Unicode MS" w:hAnsi="Arial" w:cs="Arial Unicode MS"/>
          <w:sz w:val="22"/>
          <w:szCs w:val="22"/>
        </w:rPr>
        <w:t xml:space="preserve"> recognise</w:t>
      </w:r>
      <w:r w:rsidR="00655D24">
        <w:rPr>
          <w:rFonts w:ascii="Arial" w:eastAsia="Arial Unicode MS" w:hAnsi="Arial" w:cs="Arial Unicode MS"/>
          <w:sz w:val="22"/>
          <w:szCs w:val="22"/>
        </w:rPr>
        <w:t>s</w:t>
      </w:r>
      <w:r w:rsidR="00AF75D5" w:rsidRPr="0026715E">
        <w:rPr>
          <w:rFonts w:ascii="Arial" w:eastAsia="Arial Unicode MS" w:hAnsi="Arial" w:cs="Arial Unicode MS"/>
          <w:sz w:val="22"/>
          <w:szCs w:val="22"/>
        </w:rPr>
        <w:t xml:space="preserve"> i</w:t>
      </w:r>
      <w:r w:rsidRPr="0026715E">
        <w:rPr>
          <w:rFonts w:ascii="Arial" w:eastAsia="Arial Unicode MS" w:hAnsi="Arial" w:cs="Arial Unicode MS"/>
          <w:sz w:val="22"/>
          <w:szCs w:val="22"/>
        </w:rPr>
        <w:t>nvestment properties initially at cost, including transaction costs. Subsequent to initial recognition, investment properties are stated at cost less accumulated depreciation and allowance for loss on impairment</w:t>
      </w:r>
      <w:r w:rsidR="004758C0">
        <w:rPr>
          <w:rFonts w:ascii="Arial" w:eastAsia="Arial Unicode MS" w:hAnsi="Arial" w:cs="Arial Unicode MS"/>
          <w:sz w:val="22"/>
          <w:szCs w:val="22"/>
        </w:rPr>
        <w:t xml:space="preserve"> </w:t>
      </w:r>
      <w:r w:rsidRPr="0026715E">
        <w:rPr>
          <w:rFonts w:ascii="Arial" w:eastAsia="Arial Unicode MS" w:hAnsi="Arial" w:cs="Arial Unicode MS"/>
          <w:sz w:val="22"/>
          <w:szCs w:val="22"/>
        </w:rPr>
        <w:t>(if any).</w:t>
      </w:r>
    </w:p>
    <w:p w14:paraId="46FABC22" w14:textId="77777777" w:rsidR="0096611F" w:rsidRPr="0026715E" w:rsidRDefault="0096611F" w:rsidP="0096611F">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t xml:space="preserve">Depreciation of investment properties is calculated by reference to their costs on the straight-line basis over estimated useful lives of </w:t>
      </w:r>
      <w:r w:rsidR="00AC4512">
        <w:rPr>
          <w:rFonts w:ascii="Arial" w:eastAsia="Arial Unicode MS" w:hAnsi="Arial" w:cs="Arial Unicode MS"/>
          <w:sz w:val="22"/>
          <w:szCs w:val="22"/>
        </w:rPr>
        <w:t xml:space="preserve">3 - 9 years, </w:t>
      </w:r>
      <w:r w:rsidRPr="0026715E">
        <w:rPr>
          <w:rFonts w:ascii="Arial" w:eastAsia="Arial Unicode MS" w:hAnsi="Arial" w:cs="Arial Unicode MS"/>
          <w:sz w:val="22"/>
          <w:szCs w:val="22"/>
        </w:rPr>
        <w:t>20</w:t>
      </w:r>
      <w:r w:rsidR="00AE4508" w:rsidRPr="0026715E">
        <w:rPr>
          <w:rFonts w:ascii="Arial" w:eastAsia="Arial Unicode MS" w:hAnsi="Arial" w:cs="Arial Unicode MS"/>
          <w:sz w:val="22"/>
          <w:szCs w:val="22"/>
        </w:rPr>
        <w:t xml:space="preserve"> </w:t>
      </w:r>
      <w:r w:rsidR="00AC4512">
        <w:rPr>
          <w:rFonts w:ascii="Arial" w:eastAsia="Arial Unicode MS" w:hAnsi="Arial" w:cs="Arial Unicode MS"/>
          <w:sz w:val="22"/>
          <w:szCs w:val="22"/>
        </w:rPr>
        <w:t xml:space="preserve">years </w:t>
      </w:r>
      <w:r w:rsidR="00AE4508" w:rsidRPr="0026715E">
        <w:rPr>
          <w:rFonts w:ascii="Arial" w:eastAsia="Arial Unicode MS" w:hAnsi="Arial" w:cs="Arial Unicode MS"/>
          <w:sz w:val="22"/>
          <w:szCs w:val="22"/>
        </w:rPr>
        <w:t>and 30</w:t>
      </w:r>
      <w:r w:rsidRPr="0026715E">
        <w:rPr>
          <w:rFonts w:ascii="Arial" w:eastAsia="Arial Unicode MS" w:hAnsi="Arial" w:cs="Arial Unicode MS"/>
          <w:sz w:val="22"/>
          <w:szCs w:val="22"/>
        </w:rPr>
        <w:t xml:space="preserve"> years. Depreciation of the investment properties is included in determining income.</w:t>
      </w:r>
    </w:p>
    <w:p w14:paraId="1C104071" w14:textId="77777777" w:rsidR="0096611F" w:rsidRPr="0026715E" w:rsidRDefault="0096611F" w:rsidP="0096611F">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t>On disposal of investment properties, the difference between the net disposal proceeds and the carrying amount of the asset is recognised in profit or loss in the period when the asset is derecognised.</w:t>
      </w:r>
    </w:p>
    <w:p w14:paraId="3684EB98" w14:textId="7623A80E" w:rsidR="00354FA7" w:rsidRPr="0026715E" w:rsidRDefault="002D3905" w:rsidP="005E3C70">
      <w:pPr>
        <w:spacing w:before="120" w:after="120" w:line="380" w:lineRule="exact"/>
        <w:ind w:left="547" w:hanging="540"/>
        <w:jc w:val="both"/>
        <w:rPr>
          <w:rFonts w:ascii="Arial" w:hAnsi="Arial"/>
          <w:b/>
          <w:bCs/>
          <w:sz w:val="22"/>
          <w:szCs w:val="22"/>
        </w:rPr>
      </w:pPr>
      <w:r>
        <w:rPr>
          <w:rFonts w:ascii="Arial" w:hAnsi="Arial"/>
          <w:b/>
          <w:bCs/>
          <w:sz w:val="22"/>
          <w:szCs w:val="22"/>
        </w:rPr>
        <w:t>4</w:t>
      </w:r>
      <w:r w:rsidR="00D016FD">
        <w:rPr>
          <w:rFonts w:ascii="Arial" w:hAnsi="Arial"/>
          <w:b/>
          <w:bCs/>
          <w:sz w:val="22"/>
          <w:szCs w:val="22"/>
        </w:rPr>
        <w:t>.</w:t>
      </w:r>
      <w:r w:rsidR="00CB4B48">
        <w:rPr>
          <w:rFonts w:ascii="Arial" w:hAnsi="Arial"/>
          <w:b/>
          <w:bCs/>
          <w:sz w:val="22"/>
          <w:szCs w:val="22"/>
        </w:rPr>
        <w:t>9</w:t>
      </w:r>
      <w:r w:rsidR="00354FA7" w:rsidRPr="0026715E">
        <w:rPr>
          <w:rFonts w:ascii="Arial" w:hAnsi="Arial"/>
          <w:b/>
          <w:bCs/>
          <w:sz w:val="22"/>
          <w:szCs w:val="22"/>
        </w:rPr>
        <w:tab/>
        <w:t xml:space="preserve">Property, </w:t>
      </w:r>
      <w:r w:rsidR="00EF356D" w:rsidRPr="0026715E">
        <w:rPr>
          <w:rFonts w:ascii="Arial" w:hAnsi="Arial"/>
          <w:b/>
          <w:bCs/>
          <w:sz w:val="22"/>
          <w:szCs w:val="22"/>
        </w:rPr>
        <w:t>buildings</w:t>
      </w:r>
      <w:r w:rsidR="00354FA7" w:rsidRPr="0026715E">
        <w:rPr>
          <w:rFonts w:ascii="Arial" w:hAnsi="Arial"/>
          <w:b/>
          <w:bCs/>
          <w:sz w:val="22"/>
          <w:szCs w:val="22"/>
        </w:rPr>
        <w:t xml:space="preserve"> and equipment/Depreciation</w:t>
      </w:r>
    </w:p>
    <w:p w14:paraId="244EF712" w14:textId="77777777" w:rsidR="00E671B7" w:rsidRPr="00E671B7" w:rsidRDefault="00E671B7" w:rsidP="00E671B7">
      <w:pPr>
        <w:pStyle w:val="BodyTextIndent3"/>
        <w:tabs>
          <w:tab w:val="clear" w:pos="360"/>
        </w:tabs>
        <w:ind w:left="547" w:hanging="547"/>
        <w:rPr>
          <w:rFonts w:ascii="Arial" w:hAnsi="Arial"/>
          <w:sz w:val="22"/>
          <w:szCs w:val="22"/>
        </w:rPr>
      </w:pPr>
      <w:r>
        <w:rPr>
          <w:rFonts w:ascii="Arial" w:hAnsi="Arial"/>
          <w:sz w:val="22"/>
          <w:szCs w:val="22"/>
        </w:rPr>
        <w:tab/>
      </w:r>
      <w:r w:rsidR="00354FA7" w:rsidRPr="0026715E">
        <w:rPr>
          <w:rFonts w:ascii="Arial" w:hAnsi="Arial"/>
          <w:sz w:val="22"/>
          <w:szCs w:val="22"/>
        </w:rPr>
        <w:t>Land is stated at cost. Building</w:t>
      </w:r>
      <w:r w:rsidR="004B5472" w:rsidRPr="0026715E">
        <w:rPr>
          <w:rFonts w:ascii="Arial" w:hAnsi="Arial"/>
          <w:sz w:val="22"/>
          <w:szCs w:val="22"/>
        </w:rPr>
        <w:t>s</w:t>
      </w:r>
      <w:r w:rsidR="00354FA7" w:rsidRPr="0026715E">
        <w:rPr>
          <w:rFonts w:ascii="Arial" w:hAnsi="Arial"/>
          <w:sz w:val="22"/>
          <w:szCs w:val="22"/>
        </w:rPr>
        <w:t xml:space="preserve"> and equipment are stated at cost less accumulated depreciation and allowance for loss on impairment of assets (if any).</w:t>
      </w:r>
    </w:p>
    <w:p w14:paraId="046920A5" w14:textId="77777777" w:rsidR="00354FA7" w:rsidRPr="0026715E" w:rsidRDefault="00354FA7" w:rsidP="005E3C70">
      <w:pPr>
        <w:pStyle w:val="BodyTextIndent3"/>
        <w:tabs>
          <w:tab w:val="clear" w:pos="360"/>
        </w:tabs>
        <w:ind w:left="547" w:hanging="547"/>
        <w:rPr>
          <w:rFonts w:ascii="Arial" w:hAnsi="Arial"/>
          <w:sz w:val="22"/>
          <w:szCs w:val="22"/>
        </w:rPr>
      </w:pPr>
      <w:r w:rsidRPr="0026715E">
        <w:rPr>
          <w:rFonts w:ascii="Arial" w:hAnsi="Arial"/>
          <w:sz w:val="22"/>
          <w:szCs w:val="22"/>
        </w:rPr>
        <w:tab/>
        <w:t>Depreciation of buildings and equipment is calculated by reference to their costs on the straight-line basis over the following estimated useful</w:t>
      </w:r>
      <w:r w:rsidR="00D1323D">
        <w:rPr>
          <w:rFonts w:ascii="Arial" w:hAnsi="Arial"/>
          <w:sz w:val="22"/>
          <w:szCs w:val="22"/>
        </w:rPr>
        <w:t xml:space="preserve"> lives</w:t>
      </w:r>
      <w:r w:rsidRPr="0026715E">
        <w:rPr>
          <w:rFonts w:ascii="Arial" w:hAnsi="Arial"/>
          <w:sz w:val="22"/>
          <w:szCs w:val="22"/>
        </w:rPr>
        <w:t xml:space="preserve">: </w:t>
      </w:r>
    </w:p>
    <w:p w14:paraId="501608C5" w14:textId="77777777" w:rsidR="00235C43" w:rsidRPr="0026715E" w:rsidRDefault="00235C43" w:rsidP="00B53D78">
      <w:pPr>
        <w:tabs>
          <w:tab w:val="left" w:pos="1080"/>
          <w:tab w:val="left" w:pos="1440"/>
          <w:tab w:val="left" w:pos="2880"/>
          <w:tab w:val="right" w:pos="6840"/>
          <w:tab w:val="left" w:pos="7200"/>
        </w:tabs>
        <w:spacing w:before="120" w:line="380" w:lineRule="exact"/>
        <w:ind w:left="547" w:hanging="547"/>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00197C61">
        <w:rPr>
          <w:rFonts w:ascii="Arial" w:eastAsia="Arial Unicode MS" w:hAnsi="Arial" w:cs="Arial Unicode MS"/>
          <w:sz w:val="22"/>
          <w:szCs w:val="22"/>
        </w:rPr>
        <w:tab/>
      </w:r>
      <w:r w:rsidRPr="0026715E">
        <w:rPr>
          <w:rFonts w:ascii="Arial" w:eastAsia="Arial Unicode MS" w:hAnsi="Arial" w:cs="Arial Unicode MS"/>
          <w:sz w:val="22"/>
          <w:szCs w:val="22"/>
        </w:rPr>
        <w:t>Buildings and structure</w:t>
      </w:r>
      <w:r w:rsidR="00197C61">
        <w:rPr>
          <w:rFonts w:ascii="Arial" w:eastAsia="Arial Unicode MS" w:hAnsi="Arial" w:cs="Arial Unicode MS"/>
          <w:sz w:val="22"/>
          <w:szCs w:val="22"/>
        </w:rPr>
        <w:tab/>
      </w:r>
      <w:r w:rsidRPr="0026715E">
        <w:rPr>
          <w:rFonts w:ascii="Arial" w:eastAsia="Arial Unicode MS" w:hAnsi="Arial" w:cs="Arial Unicode MS"/>
          <w:sz w:val="22"/>
          <w:szCs w:val="22"/>
        </w:rPr>
        <w:t>20</w:t>
      </w:r>
      <w:r w:rsidRPr="0026715E">
        <w:rPr>
          <w:rFonts w:ascii="Arial" w:eastAsia="Arial Unicode MS" w:hAnsi="Arial" w:cs="Arial Unicode MS" w:hint="cs"/>
          <w:sz w:val="22"/>
          <w:szCs w:val="22"/>
          <w:cs/>
        </w:rPr>
        <w:t xml:space="preserve"> </w:t>
      </w:r>
      <w:r w:rsidR="00003AD4">
        <w:rPr>
          <w:rFonts w:ascii="Arial" w:eastAsia="Arial Unicode MS" w:hAnsi="Arial" w:cs="Arial Unicode MS"/>
          <w:sz w:val="22"/>
          <w:szCs w:val="22"/>
        </w:rPr>
        <w:t>-</w:t>
      </w:r>
      <w:r w:rsidRPr="0026715E">
        <w:rPr>
          <w:rFonts w:ascii="Arial" w:eastAsia="Arial Unicode MS" w:hAnsi="Arial" w:cs="Arial Unicode MS"/>
          <w:sz w:val="22"/>
          <w:szCs w:val="22"/>
        </w:rPr>
        <w:t xml:space="preserve"> 30 </w:t>
      </w:r>
      <w:r w:rsidRPr="0026715E">
        <w:rPr>
          <w:rFonts w:ascii="Arial" w:eastAsia="Arial Unicode MS" w:hAnsi="Arial" w:cs="Arial Unicode MS"/>
          <w:sz w:val="22"/>
          <w:szCs w:val="22"/>
        </w:rPr>
        <w:tab/>
        <w:t>years</w:t>
      </w:r>
    </w:p>
    <w:p w14:paraId="785B5B8F" w14:textId="77777777" w:rsidR="00B528EC" w:rsidRDefault="00354FA7" w:rsidP="00B53D78">
      <w:pPr>
        <w:tabs>
          <w:tab w:val="left" w:pos="1080"/>
          <w:tab w:val="left" w:pos="1440"/>
          <w:tab w:val="left" w:pos="2880"/>
          <w:tab w:val="right" w:pos="6840"/>
          <w:tab w:val="left" w:pos="6930"/>
          <w:tab w:val="left" w:pos="7020"/>
          <w:tab w:val="left" w:pos="7200"/>
        </w:tabs>
        <w:spacing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00197C61">
        <w:rPr>
          <w:rFonts w:ascii="Arial" w:eastAsia="Arial Unicode MS" w:hAnsi="Arial" w:cs="Arial Unicode MS"/>
          <w:sz w:val="22"/>
          <w:szCs w:val="22"/>
        </w:rPr>
        <w:tab/>
      </w:r>
      <w:r w:rsidR="00B528EC">
        <w:rPr>
          <w:rFonts w:ascii="Arial" w:eastAsia="Arial Unicode MS" w:hAnsi="Arial" w:cs="Arial Unicode MS"/>
          <w:sz w:val="22"/>
          <w:szCs w:val="22"/>
        </w:rPr>
        <w:t>Building improvement</w:t>
      </w:r>
      <w:r w:rsidR="00197C61">
        <w:rPr>
          <w:rFonts w:ascii="Arial" w:eastAsia="Arial Unicode MS" w:hAnsi="Arial" w:cs="Arial Unicode MS"/>
          <w:sz w:val="22"/>
          <w:szCs w:val="22"/>
        </w:rPr>
        <w:tab/>
      </w:r>
      <w:r w:rsidR="00E5489C">
        <w:rPr>
          <w:rFonts w:ascii="Arial" w:eastAsia="Arial Unicode MS" w:hAnsi="Arial" w:cs="Arial Unicode MS"/>
          <w:sz w:val="22"/>
          <w:szCs w:val="22"/>
        </w:rPr>
        <w:t>5, 12 and 30</w:t>
      </w:r>
      <w:r w:rsidR="00B528EC">
        <w:rPr>
          <w:rFonts w:ascii="Arial" w:eastAsia="Arial Unicode MS" w:hAnsi="Arial" w:cs="Arial Unicode MS"/>
          <w:sz w:val="22"/>
          <w:szCs w:val="22"/>
        </w:rPr>
        <w:tab/>
      </w:r>
      <w:r w:rsidR="00B528EC">
        <w:rPr>
          <w:rFonts w:ascii="Arial" w:eastAsia="Arial Unicode MS" w:hAnsi="Arial" w:cs="Arial Unicode MS"/>
          <w:sz w:val="22"/>
          <w:szCs w:val="22"/>
        </w:rPr>
        <w:tab/>
      </w:r>
      <w:r w:rsidR="00B528EC">
        <w:rPr>
          <w:rFonts w:ascii="Arial" w:eastAsia="Arial Unicode MS" w:hAnsi="Arial" w:cs="Arial Unicode MS"/>
          <w:sz w:val="22"/>
          <w:szCs w:val="22"/>
        </w:rPr>
        <w:tab/>
        <w:t>years</w:t>
      </w:r>
    </w:p>
    <w:p w14:paraId="63D46FAA" w14:textId="77777777" w:rsidR="00354FA7" w:rsidRPr="0026715E" w:rsidRDefault="00B528EC" w:rsidP="00B53D78">
      <w:pPr>
        <w:tabs>
          <w:tab w:val="left" w:pos="1080"/>
          <w:tab w:val="left" w:pos="1440"/>
          <w:tab w:val="left" w:pos="2880"/>
          <w:tab w:val="right" w:pos="6840"/>
          <w:tab w:val="left" w:pos="6930"/>
          <w:tab w:val="left" w:pos="7020"/>
          <w:tab w:val="left" w:pos="7200"/>
        </w:tabs>
        <w:spacing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tab/>
      </w:r>
      <w:r w:rsidR="00197C61">
        <w:rPr>
          <w:rFonts w:ascii="Arial" w:eastAsia="Arial Unicode MS" w:hAnsi="Arial" w:cs="Arial Unicode MS"/>
          <w:sz w:val="22"/>
          <w:szCs w:val="22"/>
        </w:rPr>
        <w:tab/>
      </w:r>
      <w:r w:rsidR="00F946A6" w:rsidRPr="0026715E">
        <w:rPr>
          <w:rFonts w:ascii="Arial" w:hAnsi="Arial"/>
          <w:sz w:val="22"/>
          <w:szCs w:val="22"/>
        </w:rPr>
        <w:t>E</w:t>
      </w:r>
      <w:r w:rsidR="00354FA7" w:rsidRPr="0026715E">
        <w:rPr>
          <w:rFonts w:ascii="Arial" w:hAnsi="Arial"/>
          <w:sz w:val="22"/>
          <w:szCs w:val="22"/>
        </w:rPr>
        <w:t>quipment</w:t>
      </w:r>
      <w:r w:rsidR="00354FA7" w:rsidRPr="0026715E">
        <w:rPr>
          <w:rFonts w:ascii="Arial" w:eastAsia="Arial Unicode MS" w:hAnsi="Arial" w:cs="Arial Unicode MS"/>
          <w:sz w:val="22"/>
          <w:szCs w:val="22"/>
        </w:rPr>
        <w:tab/>
      </w:r>
      <w:r w:rsidR="00F946A6" w:rsidRPr="0026715E">
        <w:rPr>
          <w:rFonts w:ascii="Arial" w:eastAsia="Arial Unicode MS" w:hAnsi="Arial" w:cs="Arial Unicode MS"/>
          <w:sz w:val="22"/>
          <w:szCs w:val="22"/>
        </w:rPr>
        <w:tab/>
      </w:r>
      <w:r w:rsidR="00354FA7" w:rsidRPr="0026715E">
        <w:rPr>
          <w:rFonts w:ascii="Arial" w:eastAsia="Arial Unicode MS" w:hAnsi="Arial" w:cs="Arial Unicode MS"/>
          <w:sz w:val="22"/>
          <w:szCs w:val="22"/>
        </w:rPr>
        <w:t>5</w:t>
      </w:r>
      <w:r w:rsidR="00354FA7" w:rsidRPr="0026715E">
        <w:rPr>
          <w:rFonts w:ascii="Arial" w:eastAsia="Arial Unicode MS" w:hAnsi="Arial" w:cs="Arial Unicode MS"/>
          <w:sz w:val="22"/>
          <w:szCs w:val="22"/>
        </w:rPr>
        <w:tab/>
      </w:r>
      <w:r w:rsidR="00B53D78" w:rsidRPr="0026715E">
        <w:rPr>
          <w:rFonts w:ascii="Arial" w:eastAsia="Arial Unicode MS" w:hAnsi="Arial" w:cs="Arial Unicode MS"/>
          <w:sz w:val="22"/>
          <w:szCs w:val="22"/>
        </w:rPr>
        <w:tab/>
      </w:r>
      <w:r w:rsidR="00B53D78" w:rsidRPr="0026715E">
        <w:rPr>
          <w:rFonts w:ascii="Arial" w:eastAsia="Arial Unicode MS" w:hAnsi="Arial" w:cs="Arial Unicode MS"/>
          <w:sz w:val="22"/>
          <w:szCs w:val="22"/>
        </w:rPr>
        <w:tab/>
      </w:r>
      <w:r w:rsidR="00354FA7" w:rsidRPr="0026715E">
        <w:rPr>
          <w:rFonts w:ascii="Arial" w:eastAsia="Arial Unicode MS" w:hAnsi="Arial" w:cs="Arial Unicode MS"/>
          <w:sz w:val="22"/>
          <w:szCs w:val="22"/>
        </w:rPr>
        <w:t>years</w:t>
      </w:r>
      <w:r w:rsidR="005053DF" w:rsidRPr="0026715E">
        <w:rPr>
          <w:rFonts w:ascii="Arial" w:eastAsia="Arial Unicode MS" w:hAnsi="Arial" w:cs="Arial Unicode MS" w:hint="cs"/>
          <w:sz w:val="22"/>
          <w:szCs w:val="22"/>
          <w:cs/>
        </w:rPr>
        <w:tab/>
      </w:r>
    </w:p>
    <w:p w14:paraId="67CCAA31" w14:textId="77777777" w:rsidR="00354FA7" w:rsidRPr="0026715E" w:rsidRDefault="00354FA7" w:rsidP="00B53D78">
      <w:pPr>
        <w:tabs>
          <w:tab w:val="left" w:pos="1080"/>
          <w:tab w:val="left" w:pos="1440"/>
          <w:tab w:val="left" w:pos="2880"/>
          <w:tab w:val="right" w:pos="6840"/>
          <w:tab w:val="left" w:pos="7200"/>
        </w:tabs>
        <w:spacing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00197C61">
        <w:rPr>
          <w:rFonts w:ascii="Arial" w:eastAsia="Arial Unicode MS" w:hAnsi="Arial" w:cs="Arial Unicode MS"/>
          <w:sz w:val="22"/>
          <w:szCs w:val="22"/>
        </w:rPr>
        <w:tab/>
      </w:r>
      <w:r w:rsidRPr="0026715E">
        <w:rPr>
          <w:rFonts w:ascii="Arial" w:hAnsi="Arial"/>
          <w:sz w:val="22"/>
          <w:szCs w:val="22"/>
        </w:rPr>
        <w:t>Furniture, fixtures and office equipment</w:t>
      </w:r>
      <w:r w:rsidRPr="0026715E">
        <w:rPr>
          <w:rFonts w:ascii="Arial" w:eastAsia="Arial Unicode MS" w:hAnsi="Arial" w:cs="Arial Unicode MS"/>
          <w:sz w:val="22"/>
          <w:szCs w:val="22"/>
        </w:rPr>
        <w:tab/>
        <w:t>5</w:t>
      </w:r>
      <w:r w:rsidRPr="0026715E">
        <w:rPr>
          <w:rFonts w:ascii="Arial" w:eastAsia="Arial Unicode MS" w:hAnsi="Arial" w:cs="Arial Unicode MS"/>
          <w:sz w:val="22"/>
          <w:szCs w:val="22"/>
        </w:rPr>
        <w:tab/>
        <w:t>years</w:t>
      </w:r>
    </w:p>
    <w:p w14:paraId="31AA070C" w14:textId="77777777" w:rsidR="00354FA7" w:rsidRPr="0026715E" w:rsidRDefault="00354FA7" w:rsidP="00B53D78">
      <w:pPr>
        <w:tabs>
          <w:tab w:val="left" w:pos="1080"/>
          <w:tab w:val="left" w:pos="1440"/>
          <w:tab w:val="left" w:pos="2880"/>
          <w:tab w:val="right" w:pos="6840"/>
          <w:tab w:val="left" w:pos="7200"/>
        </w:tabs>
        <w:spacing w:after="120" w:line="380" w:lineRule="exact"/>
        <w:ind w:left="547" w:hanging="547"/>
        <w:jc w:val="both"/>
        <w:rPr>
          <w:rFonts w:ascii="Arial" w:hAnsi="Arial"/>
          <w:sz w:val="22"/>
          <w:szCs w:val="22"/>
        </w:rPr>
      </w:pPr>
      <w:r w:rsidRPr="0026715E">
        <w:rPr>
          <w:rFonts w:ascii="Arial" w:hAnsi="Arial"/>
          <w:sz w:val="22"/>
          <w:szCs w:val="22"/>
        </w:rPr>
        <w:tab/>
      </w:r>
      <w:r w:rsidR="00197C61">
        <w:rPr>
          <w:rFonts w:ascii="Arial" w:hAnsi="Arial"/>
          <w:sz w:val="22"/>
          <w:szCs w:val="22"/>
        </w:rPr>
        <w:tab/>
      </w:r>
      <w:r w:rsidR="00D950FF" w:rsidRPr="0026715E">
        <w:rPr>
          <w:rFonts w:ascii="Arial" w:hAnsi="Arial"/>
          <w:sz w:val="22"/>
          <w:szCs w:val="22"/>
        </w:rPr>
        <w:t>Motor vehicles</w:t>
      </w:r>
      <w:r w:rsidRPr="0026715E">
        <w:rPr>
          <w:rFonts w:ascii="Arial" w:hAnsi="Arial"/>
          <w:sz w:val="22"/>
          <w:szCs w:val="22"/>
        </w:rPr>
        <w:tab/>
      </w:r>
      <w:r w:rsidRPr="0026715E">
        <w:rPr>
          <w:rFonts w:ascii="Arial" w:hAnsi="Arial"/>
          <w:sz w:val="22"/>
          <w:szCs w:val="22"/>
        </w:rPr>
        <w:tab/>
        <w:t>7</w:t>
      </w:r>
      <w:r w:rsidRPr="0026715E">
        <w:rPr>
          <w:rFonts w:ascii="Arial" w:hAnsi="Arial"/>
          <w:sz w:val="22"/>
          <w:szCs w:val="22"/>
        </w:rPr>
        <w:tab/>
        <w:t>years</w:t>
      </w:r>
    </w:p>
    <w:p w14:paraId="62DD2AC1" w14:textId="77777777" w:rsidR="00A6739E" w:rsidRPr="0026715E" w:rsidRDefault="00A6739E" w:rsidP="00292910">
      <w:pPr>
        <w:spacing w:before="80" w:after="80" w:line="380" w:lineRule="exact"/>
        <w:ind w:left="544"/>
        <w:jc w:val="both"/>
        <w:rPr>
          <w:rFonts w:ascii="Arial" w:hAnsi="Arial"/>
          <w:sz w:val="22"/>
          <w:szCs w:val="22"/>
        </w:rPr>
      </w:pPr>
      <w:r w:rsidRPr="0026715E">
        <w:rPr>
          <w:rFonts w:ascii="Arial" w:hAnsi="Arial"/>
          <w:sz w:val="22"/>
          <w:szCs w:val="22"/>
        </w:rPr>
        <w:t>Depreciation is included in determining income.</w:t>
      </w:r>
    </w:p>
    <w:p w14:paraId="59BE0E52" w14:textId="5BC2EDA3" w:rsidR="00354FA7" w:rsidRPr="0026715E" w:rsidRDefault="00354FA7" w:rsidP="006C351F">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26715E">
        <w:rPr>
          <w:rFonts w:ascii="Arial" w:hAnsi="Arial"/>
          <w:sz w:val="22"/>
          <w:szCs w:val="22"/>
        </w:rPr>
        <w:lastRenderedPageBreak/>
        <w:tab/>
        <w:t xml:space="preserve">No depreciation is provided </w:t>
      </w:r>
      <w:r w:rsidR="00CB4B48">
        <w:rPr>
          <w:rFonts w:ascii="Arial" w:hAnsi="Arial"/>
          <w:sz w:val="22"/>
          <w:szCs w:val="22"/>
        </w:rPr>
        <w:t>on</w:t>
      </w:r>
      <w:r w:rsidRPr="0026715E">
        <w:rPr>
          <w:rFonts w:ascii="Arial" w:hAnsi="Arial"/>
          <w:sz w:val="22"/>
          <w:szCs w:val="22"/>
        </w:rPr>
        <w:t xml:space="preserve"> la</w:t>
      </w:r>
      <w:r w:rsidR="00BE7B7D" w:rsidRPr="0026715E">
        <w:rPr>
          <w:rFonts w:ascii="Arial" w:hAnsi="Arial"/>
          <w:sz w:val="22"/>
          <w:szCs w:val="22"/>
        </w:rPr>
        <w:t>nd and assets under installation and under construction.</w:t>
      </w:r>
    </w:p>
    <w:p w14:paraId="6B384251" w14:textId="77777777" w:rsidR="007D63F5" w:rsidRPr="0026715E" w:rsidRDefault="00E92642" w:rsidP="007D63F5">
      <w:pPr>
        <w:tabs>
          <w:tab w:val="left" w:pos="1440"/>
          <w:tab w:val="left" w:pos="2880"/>
          <w:tab w:val="left" w:pos="5760"/>
          <w:tab w:val="left" w:pos="6030"/>
          <w:tab w:val="right" w:pos="7200"/>
        </w:tabs>
        <w:spacing w:before="80" w:after="80" w:line="380" w:lineRule="exact"/>
        <w:ind w:left="544" w:hanging="547"/>
        <w:jc w:val="both"/>
        <w:rPr>
          <w:rFonts w:ascii="Arial" w:hAnsi="Arial"/>
          <w:sz w:val="22"/>
          <w:szCs w:val="22"/>
        </w:rPr>
      </w:pPr>
      <w:r>
        <w:rPr>
          <w:rFonts w:ascii="Arial" w:eastAsia="Arial Unicode MS" w:hAnsi="Arial" w:cs="Arial Unicode MS"/>
          <w:sz w:val="22"/>
          <w:szCs w:val="22"/>
        </w:rPr>
        <w:tab/>
      </w:r>
      <w:r w:rsidR="00AE2884">
        <w:rPr>
          <w:rFonts w:ascii="Arial" w:eastAsia="Arial Unicode MS" w:hAnsi="Arial" w:cs="Arial Unicode MS"/>
          <w:sz w:val="22"/>
          <w:szCs w:val="22"/>
        </w:rPr>
        <w:t>An</w:t>
      </w:r>
      <w:r w:rsidR="007D63F5" w:rsidRPr="0026715E">
        <w:rPr>
          <w:rFonts w:ascii="Arial" w:hAnsi="Arial"/>
          <w:sz w:val="22"/>
          <w:szCs w:val="22"/>
        </w:rPr>
        <w:t xml:space="preserve"> item of property, </w:t>
      </w:r>
      <w:r w:rsidR="00AE2884">
        <w:rPr>
          <w:rFonts w:ascii="Arial" w:hAnsi="Arial"/>
          <w:sz w:val="22"/>
          <w:szCs w:val="22"/>
        </w:rPr>
        <w:t>buildings</w:t>
      </w:r>
      <w:r w:rsidR="007D63F5" w:rsidRPr="0026715E">
        <w:rPr>
          <w:rFonts w:ascii="Arial" w:hAnsi="Arial"/>
          <w:sz w:val="22"/>
          <w:szCs w:val="22"/>
        </w:rPr>
        <w:t xml:space="preserve"> and equipment is derecognised upon disposal or when no future economic benefits are expected from its use or disposal.</w:t>
      </w:r>
      <w:r w:rsidR="007D63F5" w:rsidRPr="0026715E">
        <w:rPr>
          <w:rFonts w:ascii="Arial" w:hAnsi="Arial"/>
          <w:sz w:val="22"/>
          <w:szCs w:val="22"/>
          <w:cs/>
        </w:rPr>
        <w:t xml:space="preserve"> </w:t>
      </w:r>
      <w:r w:rsidR="007D63F5" w:rsidRPr="0026715E">
        <w:rPr>
          <w:rFonts w:ascii="Arial" w:hAnsi="Arial"/>
          <w:sz w:val="22"/>
          <w:szCs w:val="22"/>
        </w:rPr>
        <w:t>Any gain or loss arising on disposal of an asset</w:t>
      </w:r>
      <w:r w:rsidR="007D63F5" w:rsidRPr="0026715E">
        <w:rPr>
          <w:rFonts w:ascii="Arial" w:hAnsi="Arial"/>
          <w:sz w:val="22"/>
          <w:szCs w:val="22"/>
          <w:cs/>
        </w:rPr>
        <w:t xml:space="preserve"> </w:t>
      </w:r>
      <w:r w:rsidR="007D63F5" w:rsidRPr="0026715E">
        <w:rPr>
          <w:rFonts w:ascii="Arial" w:hAnsi="Arial"/>
          <w:sz w:val="22"/>
          <w:szCs w:val="22"/>
        </w:rPr>
        <w:t>is included in profit or loss when the asset is derecognised.</w:t>
      </w:r>
    </w:p>
    <w:p w14:paraId="68551828" w14:textId="4BFFDE87" w:rsidR="00354FA7" w:rsidRPr="0026715E" w:rsidRDefault="002D3905" w:rsidP="006C351F">
      <w:pPr>
        <w:tabs>
          <w:tab w:val="left" w:pos="1440"/>
          <w:tab w:val="left" w:pos="2880"/>
          <w:tab w:val="left" w:pos="5760"/>
          <w:tab w:val="left" w:pos="6030"/>
          <w:tab w:val="right" w:pos="7200"/>
        </w:tabs>
        <w:spacing w:before="120" w:after="120" w:line="380" w:lineRule="exact"/>
        <w:ind w:left="547" w:hanging="547"/>
        <w:jc w:val="both"/>
        <w:rPr>
          <w:rFonts w:ascii="Arial" w:hAnsi="Arial"/>
          <w:b/>
          <w:bCs/>
          <w:sz w:val="22"/>
          <w:szCs w:val="22"/>
        </w:rPr>
      </w:pPr>
      <w:r>
        <w:rPr>
          <w:rFonts w:ascii="Arial" w:hAnsi="Arial"/>
          <w:b/>
          <w:bCs/>
          <w:sz w:val="22"/>
          <w:szCs w:val="22"/>
        </w:rPr>
        <w:t>4</w:t>
      </w:r>
      <w:r w:rsidR="00D016FD">
        <w:rPr>
          <w:rFonts w:ascii="Arial" w:hAnsi="Arial"/>
          <w:b/>
          <w:bCs/>
          <w:sz w:val="22"/>
          <w:szCs w:val="22"/>
        </w:rPr>
        <w:t>.1</w:t>
      </w:r>
      <w:r w:rsidR="00CB4B48">
        <w:rPr>
          <w:rFonts w:ascii="Arial" w:hAnsi="Arial"/>
          <w:b/>
          <w:bCs/>
          <w:sz w:val="22"/>
          <w:szCs w:val="22"/>
        </w:rPr>
        <w:t>0</w:t>
      </w:r>
      <w:r w:rsidR="00D016FD">
        <w:rPr>
          <w:rFonts w:ascii="Arial" w:hAnsi="Arial"/>
          <w:b/>
          <w:bCs/>
          <w:sz w:val="22"/>
          <w:szCs w:val="22"/>
        </w:rPr>
        <w:tab/>
      </w:r>
      <w:r w:rsidR="00354FA7" w:rsidRPr="0026715E">
        <w:rPr>
          <w:rFonts w:ascii="Arial" w:hAnsi="Arial"/>
          <w:b/>
          <w:bCs/>
          <w:sz w:val="22"/>
          <w:szCs w:val="22"/>
        </w:rPr>
        <w:t>Borrowing costs</w:t>
      </w:r>
    </w:p>
    <w:p w14:paraId="238CA4C1" w14:textId="77777777" w:rsidR="00354FA7" w:rsidRPr="0026715E" w:rsidRDefault="00354FA7" w:rsidP="006C351F">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26715E">
        <w:rPr>
          <w:rFonts w:ascii="Arial" w:hAnsi="Arial"/>
          <w:sz w:val="22"/>
          <w:szCs w:val="22"/>
        </w:rPr>
        <w:tab/>
        <w:t>Borrowing costs directly attributable to the acquisition, construction</w:t>
      </w:r>
      <w:r w:rsidR="00B4320F">
        <w:rPr>
          <w:rFonts w:ascii="Arial" w:hAnsi="Arial"/>
          <w:sz w:val="22"/>
          <w:szCs w:val="22"/>
        </w:rPr>
        <w:t xml:space="preserve">, </w:t>
      </w:r>
      <w:r w:rsidRPr="0026715E">
        <w:rPr>
          <w:rFonts w:ascii="Arial" w:hAnsi="Arial"/>
          <w:sz w:val="22"/>
          <w:szCs w:val="22"/>
        </w:rPr>
        <w:t xml:space="preserve">production of an asset </w:t>
      </w:r>
      <w:r w:rsidR="0062760A">
        <w:rPr>
          <w:rFonts w:ascii="Arial" w:hAnsi="Arial"/>
          <w:sz w:val="22"/>
          <w:szCs w:val="22"/>
        </w:rPr>
        <w:t xml:space="preserve">or development of real estate project </w:t>
      </w:r>
      <w:r w:rsidRPr="0026715E">
        <w:rPr>
          <w:rFonts w:ascii="Arial" w:hAnsi="Arial"/>
          <w:sz w:val="22"/>
          <w:szCs w:val="22"/>
        </w:rPr>
        <w:t>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65993B01" w14:textId="15663139" w:rsidR="00354FA7" w:rsidRPr="0026715E" w:rsidRDefault="002D3905" w:rsidP="0049552C">
      <w:pPr>
        <w:tabs>
          <w:tab w:val="left" w:pos="1440"/>
          <w:tab w:val="left" w:pos="2880"/>
          <w:tab w:val="left" w:pos="5760"/>
          <w:tab w:val="left" w:pos="6030"/>
          <w:tab w:val="right" w:pos="7200"/>
        </w:tabs>
        <w:spacing w:before="60" w:after="60" w:line="380" w:lineRule="exact"/>
        <w:ind w:left="547" w:hanging="547"/>
        <w:jc w:val="both"/>
        <w:rPr>
          <w:rFonts w:ascii="Arial" w:hAnsi="Arial"/>
          <w:b/>
          <w:bCs/>
          <w:sz w:val="22"/>
          <w:szCs w:val="22"/>
        </w:rPr>
      </w:pPr>
      <w:r>
        <w:rPr>
          <w:rFonts w:ascii="Arial" w:hAnsi="Arial"/>
          <w:b/>
          <w:bCs/>
          <w:sz w:val="22"/>
          <w:szCs w:val="22"/>
        </w:rPr>
        <w:t>4</w:t>
      </w:r>
      <w:r w:rsidR="00D016FD">
        <w:rPr>
          <w:rFonts w:ascii="Arial" w:hAnsi="Arial"/>
          <w:b/>
          <w:bCs/>
          <w:sz w:val="22"/>
          <w:szCs w:val="22"/>
        </w:rPr>
        <w:t>.1</w:t>
      </w:r>
      <w:r w:rsidR="00CB4B48">
        <w:rPr>
          <w:rFonts w:ascii="Arial" w:hAnsi="Arial"/>
          <w:b/>
          <w:bCs/>
          <w:sz w:val="22"/>
          <w:szCs w:val="22"/>
        </w:rPr>
        <w:t>1</w:t>
      </w:r>
      <w:r w:rsidR="00354FA7" w:rsidRPr="0026715E">
        <w:rPr>
          <w:rFonts w:ascii="Arial" w:hAnsi="Arial"/>
          <w:b/>
          <w:bCs/>
          <w:sz w:val="22"/>
          <w:szCs w:val="22"/>
        </w:rPr>
        <w:tab/>
        <w:t xml:space="preserve">Intangible assets </w:t>
      </w:r>
    </w:p>
    <w:p w14:paraId="42798CB9" w14:textId="40DB24A0" w:rsidR="00354FA7" w:rsidRPr="0026715E" w:rsidRDefault="00AE2884" w:rsidP="0049552C">
      <w:pPr>
        <w:tabs>
          <w:tab w:val="left" w:pos="1440"/>
          <w:tab w:val="left" w:pos="2880"/>
          <w:tab w:val="left" w:pos="5760"/>
          <w:tab w:val="left" w:pos="6030"/>
          <w:tab w:val="right" w:pos="7200"/>
        </w:tabs>
        <w:spacing w:before="60" w:after="60" w:line="380" w:lineRule="exact"/>
        <w:ind w:left="547"/>
        <w:jc w:val="both"/>
        <w:rPr>
          <w:rFonts w:ascii="Arial" w:hAnsi="Arial"/>
          <w:sz w:val="22"/>
          <w:szCs w:val="22"/>
        </w:rPr>
      </w:pPr>
      <w:r>
        <w:rPr>
          <w:rFonts w:ascii="Arial" w:eastAsia="Arial Unicode MS" w:hAnsi="Arial" w:cs="Arial Unicode MS"/>
          <w:sz w:val="22"/>
          <w:szCs w:val="22"/>
        </w:rPr>
        <w:t>I</w:t>
      </w:r>
      <w:r w:rsidR="00354FA7" w:rsidRPr="0026715E">
        <w:rPr>
          <w:rFonts w:ascii="Arial" w:hAnsi="Arial"/>
          <w:sz w:val="22"/>
          <w:szCs w:val="22"/>
        </w:rPr>
        <w:t xml:space="preserve">ntangible assets </w:t>
      </w:r>
      <w:r>
        <w:rPr>
          <w:rFonts w:ascii="Arial" w:hAnsi="Arial"/>
          <w:sz w:val="22"/>
          <w:szCs w:val="22"/>
        </w:rPr>
        <w:t xml:space="preserve">are </w:t>
      </w:r>
      <w:r w:rsidR="00CB4B48">
        <w:rPr>
          <w:rFonts w:ascii="Arial" w:hAnsi="Arial"/>
          <w:sz w:val="22"/>
          <w:szCs w:val="22"/>
        </w:rPr>
        <w:t xml:space="preserve">initially </w:t>
      </w:r>
      <w:r w:rsidR="00354FA7" w:rsidRPr="0026715E">
        <w:rPr>
          <w:rFonts w:ascii="Arial" w:hAnsi="Arial"/>
          <w:sz w:val="22"/>
          <w:szCs w:val="22"/>
        </w:rPr>
        <w:t>recognised at cost. Following the initial recognition, the intangible assets are carried at cost less any accumulated amortisation and any accumulated impairment losses</w:t>
      </w:r>
      <w:r w:rsidR="00BE10D6" w:rsidRPr="0026715E">
        <w:rPr>
          <w:rFonts w:ascii="Arial" w:hAnsi="Arial"/>
          <w:sz w:val="22"/>
          <w:szCs w:val="22"/>
        </w:rPr>
        <w:t xml:space="preserve"> (if any)</w:t>
      </w:r>
      <w:r w:rsidR="00354FA7" w:rsidRPr="0026715E">
        <w:rPr>
          <w:rFonts w:ascii="Arial" w:hAnsi="Arial"/>
          <w:sz w:val="22"/>
          <w:szCs w:val="22"/>
        </w:rPr>
        <w:t>.</w:t>
      </w:r>
    </w:p>
    <w:p w14:paraId="2CBC7782" w14:textId="5979859B" w:rsidR="00354FA7" w:rsidRPr="0026715E" w:rsidRDefault="00695A8B" w:rsidP="0049552C">
      <w:pPr>
        <w:tabs>
          <w:tab w:val="left" w:pos="1440"/>
          <w:tab w:val="left" w:pos="2880"/>
          <w:tab w:val="left" w:pos="5760"/>
          <w:tab w:val="left" w:pos="6030"/>
          <w:tab w:val="right" w:pos="7200"/>
        </w:tabs>
        <w:spacing w:before="60" w:after="60" w:line="380" w:lineRule="exact"/>
        <w:ind w:left="547" w:hanging="547"/>
        <w:jc w:val="both"/>
        <w:rPr>
          <w:rFonts w:ascii="Arial" w:hAnsi="Arial"/>
          <w:sz w:val="22"/>
          <w:szCs w:val="22"/>
        </w:rPr>
      </w:pPr>
      <w:r>
        <w:rPr>
          <w:rFonts w:ascii="Arial" w:eastAsia="Arial Unicode MS" w:hAnsi="Arial" w:cs="Arial Unicode MS"/>
          <w:sz w:val="22"/>
          <w:szCs w:val="22"/>
        </w:rPr>
        <w:tab/>
      </w:r>
      <w:r w:rsidR="00AE2884">
        <w:rPr>
          <w:rFonts w:ascii="Arial" w:eastAsia="Arial Unicode MS" w:hAnsi="Arial" w:cs="Arial Unicode MS"/>
          <w:sz w:val="22"/>
          <w:szCs w:val="22"/>
        </w:rPr>
        <w:t>I</w:t>
      </w:r>
      <w:r w:rsidR="00354FA7" w:rsidRPr="0026715E">
        <w:rPr>
          <w:rFonts w:ascii="Arial" w:hAnsi="Arial"/>
          <w:sz w:val="22"/>
          <w:szCs w:val="22"/>
        </w:rPr>
        <w:t xml:space="preserve">ntangible assets with finite </w:t>
      </w:r>
      <w:r w:rsidR="00E521F4">
        <w:rPr>
          <w:rFonts w:ascii="Arial" w:hAnsi="Arial"/>
          <w:sz w:val="22"/>
          <w:szCs w:val="22"/>
        </w:rPr>
        <w:t xml:space="preserve">lives </w:t>
      </w:r>
      <w:r w:rsidR="00354FA7" w:rsidRPr="0026715E">
        <w:rPr>
          <w:rFonts w:ascii="Arial" w:hAnsi="Arial"/>
          <w:sz w:val="22"/>
          <w:szCs w:val="22"/>
        </w:rPr>
        <w:t xml:space="preserve">are amortised on </w:t>
      </w:r>
      <w:r w:rsidR="00CB4B48">
        <w:rPr>
          <w:rFonts w:ascii="Arial" w:hAnsi="Arial"/>
          <w:sz w:val="22"/>
          <w:szCs w:val="22"/>
        </w:rPr>
        <w:t>the straight-line</w:t>
      </w:r>
      <w:r w:rsidR="00354FA7" w:rsidRPr="0026715E">
        <w:rPr>
          <w:rFonts w:ascii="Arial" w:hAnsi="Arial"/>
          <w:sz w:val="22"/>
          <w:szCs w:val="22"/>
        </w:rPr>
        <w:t xml:space="preserv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w:t>
      </w:r>
      <w:r w:rsidR="00BE10D6" w:rsidRPr="0026715E">
        <w:rPr>
          <w:rFonts w:ascii="Arial" w:hAnsi="Arial"/>
          <w:sz w:val="22"/>
          <w:szCs w:val="22"/>
        </w:rPr>
        <w:t>profit or loss</w:t>
      </w:r>
      <w:r w:rsidR="00354FA7" w:rsidRPr="0026715E">
        <w:rPr>
          <w:rFonts w:ascii="Arial" w:hAnsi="Arial"/>
          <w:sz w:val="22"/>
          <w:szCs w:val="22"/>
        </w:rPr>
        <w:t>.</w:t>
      </w:r>
    </w:p>
    <w:p w14:paraId="55417B89" w14:textId="77777777" w:rsidR="00354FA7" w:rsidRPr="0026715E" w:rsidRDefault="00CC12E8" w:rsidP="0049552C">
      <w:pPr>
        <w:tabs>
          <w:tab w:val="left" w:pos="1440"/>
          <w:tab w:val="left" w:pos="2880"/>
          <w:tab w:val="left" w:pos="5760"/>
          <w:tab w:val="left" w:pos="6030"/>
          <w:tab w:val="right" w:pos="7200"/>
        </w:tabs>
        <w:spacing w:before="60" w:after="60" w:line="380" w:lineRule="exact"/>
        <w:ind w:left="547" w:hanging="547"/>
        <w:jc w:val="both"/>
        <w:rPr>
          <w:rFonts w:ascii="Arial" w:hAnsi="Arial"/>
          <w:sz w:val="22"/>
          <w:szCs w:val="22"/>
        </w:rPr>
      </w:pPr>
      <w:r w:rsidRPr="0026715E">
        <w:rPr>
          <w:rFonts w:ascii="Arial" w:hAnsi="Arial"/>
          <w:sz w:val="22"/>
          <w:szCs w:val="22"/>
        </w:rPr>
        <w:tab/>
      </w:r>
      <w:r w:rsidR="00354FA7" w:rsidRPr="0026715E">
        <w:rPr>
          <w:rFonts w:ascii="Arial" w:hAnsi="Arial"/>
          <w:sz w:val="22"/>
          <w:szCs w:val="22"/>
        </w:rPr>
        <w:t>A summary of the intangible assets with finite useful</w:t>
      </w:r>
      <w:r w:rsidR="00E521F4" w:rsidRPr="00E521F4">
        <w:rPr>
          <w:rFonts w:ascii="Arial" w:hAnsi="Arial"/>
          <w:sz w:val="22"/>
          <w:szCs w:val="22"/>
        </w:rPr>
        <w:t xml:space="preserve"> </w:t>
      </w:r>
      <w:r w:rsidR="00E521F4">
        <w:rPr>
          <w:rFonts w:ascii="Arial" w:hAnsi="Arial"/>
          <w:sz w:val="22"/>
          <w:szCs w:val="22"/>
        </w:rPr>
        <w:t>lives</w:t>
      </w:r>
      <w:r w:rsidR="00354FA7" w:rsidRPr="0026715E">
        <w:rPr>
          <w:rFonts w:ascii="Arial" w:hAnsi="Arial"/>
          <w:sz w:val="22"/>
          <w:szCs w:val="22"/>
        </w:rPr>
        <w:t xml:space="preserve"> is as follow</w:t>
      </w:r>
      <w:r w:rsidR="007448AB">
        <w:rPr>
          <w:rFonts w:ascii="Arial" w:hAnsi="Arial"/>
          <w:sz w:val="22"/>
          <w:szCs w:val="22"/>
        </w:rPr>
        <w:t>s</w:t>
      </w:r>
      <w:r w:rsidR="00354FA7" w:rsidRPr="0026715E">
        <w:rPr>
          <w:rFonts w:ascii="Arial" w:hAnsi="Arial"/>
          <w:sz w:val="22"/>
          <w:szCs w:val="22"/>
        </w:rPr>
        <w:t>:</w:t>
      </w:r>
    </w:p>
    <w:p w14:paraId="4C2D1148" w14:textId="77777777" w:rsidR="00354FA7" w:rsidRPr="00E521F4" w:rsidRDefault="00354FA7" w:rsidP="004057D4">
      <w:pPr>
        <w:tabs>
          <w:tab w:val="left" w:pos="1440"/>
          <w:tab w:val="left" w:pos="2880"/>
          <w:tab w:val="left" w:pos="5760"/>
        </w:tabs>
        <w:spacing w:before="120" w:line="380" w:lineRule="exact"/>
        <w:ind w:left="547" w:hanging="547"/>
        <w:jc w:val="both"/>
        <w:rPr>
          <w:rFonts w:ascii="Arial" w:hAnsi="Arial"/>
          <w:sz w:val="22"/>
          <w:szCs w:val="22"/>
          <w:u w:val="single"/>
        </w:rPr>
      </w:pPr>
      <w:r w:rsidRPr="0026715E">
        <w:rPr>
          <w:rFonts w:ascii="Arial" w:hAnsi="Arial"/>
          <w:sz w:val="22"/>
          <w:szCs w:val="22"/>
        </w:rPr>
        <w:tab/>
      </w:r>
      <w:r w:rsidRPr="0026715E">
        <w:rPr>
          <w:rFonts w:ascii="Arial" w:hAnsi="Arial"/>
          <w:sz w:val="22"/>
          <w:szCs w:val="22"/>
        </w:rPr>
        <w:tab/>
      </w:r>
      <w:r w:rsidRPr="0026715E">
        <w:rPr>
          <w:rFonts w:ascii="Arial" w:hAnsi="Arial"/>
          <w:sz w:val="22"/>
          <w:szCs w:val="22"/>
        </w:rPr>
        <w:tab/>
      </w:r>
      <w:r w:rsidRPr="0026715E">
        <w:rPr>
          <w:rFonts w:ascii="Arial" w:hAnsi="Arial"/>
          <w:sz w:val="22"/>
          <w:szCs w:val="22"/>
        </w:rPr>
        <w:tab/>
      </w:r>
      <w:r w:rsidRPr="00E521F4">
        <w:rPr>
          <w:rFonts w:ascii="Arial" w:hAnsi="Arial"/>
          <w:sz w:val="22"/>
          <w:szCs w:val="22"/>
          <w:u w:val="single"/>
        </w:rPr>
        <w:t xml:space="preserve">Useful </w:t>
      </w:r>
      <w:r w:rsidR="00E521F4" w:rsidRPr="00E521F4">
        <w:rPr>
          <w:rFonts w:ascii="Arial" w:hAnsi="Arial"/>
          <w:sz w:val="22"/>
          <w:szCs w:val="22"/>
          <w:u w:val="single"/>
        </w:rPr>
        <w:t>lives</w:t>
      </w:r>
    </w:p>
    <w:p w14:paraId="77FCE12D" w14:textId="5EAFA6B8" w:rsidR="00354FA7" w:rsidRPr="0026715E" w:rsidRDefault="00354FA7" w:rsidP="00C87287">
      <w:pPr>
        <w:tabs>
          <w:tab w:val="left" w:pos="2880"/>
          <w:tab w:val="right" w:pos="7020"/>
          <w:tab w:val="left" w:pos="7290"/>
        </w:tabs>
        <w:spacing w:line="380" w:lineRule="exact"/>
        <w:ind w:left="900" w:hanging="900"/>
        <w:jc w:val="both"/>
        <w:rPr>
          <w:rFonts w:ascii="Arial" w:hAnsi="Arial"/>
          <w:sz w:val="22"/>
          <w:szCs w:val="22"/>
        </w:rPr>
      </w:pPr>
      <w:r w:rsidRPr="0026715E">
        <w:rPr>
          <w:rFonts w:ascii="Arial" w:hAnsi="Arial"/>
          <w:sz w:val="22"/>
          <w:szCs w:val="22"/>
        </w:rPr>
        <w:tab/>
        <w:t xml:space="preserve">Computer software </w:t>
      </w:r>
      <w:r w:rsidR="008749DC">
        <w:rPr>
          <w:rFonts w:ascii="Arial" w:hAnsi="Arial"/>
          <w:sz w:val="22"/>
          <w:szCs w:val="22"/>
        </w:rPr>
        <w:t>and data</w:t>
      </w:r>
      <w:r w:rsidR="000C24A9">
        <w:rPr>
          <w:rFonts w:ascii="Arial" w:hAnsi="Arial"/>
          <w:sz w:val="22"/>
          <w:szCs w:val="22"/>
        </w:rPr>
        <w:t>base</w:t>
      </w:r>
      <w:r w:rsidRPr="0026715E">
        <w:rPr>
          <w:rFonts w:ascii="Arial" w:hAnsi="Arial"/>
          <w:sz w:val="22"/>
          <w:szCs w:val="22"/>
        </w:rPr>
        <w:tab/>
      </w:r>
      <w:r w:rsidR="0062760A">
        <w:rPr>
          <w:rFonts w:ascii="Arial" w:hAnsi="Arial"/>
          <w:sz w:val="22"/>
          <w:szCs w:val="22"/>
        </w:rPr>
        <w:t>3</w:t>
      </w:r>
      <w:r w:rsidR="00B4320F">
        <w:rPr>
          <w:rFonts w:ascii="Arial" w:hAnsi="Arial"/>
          <w:sz w:val="22"/>
          <w:szCs w:val="22"/>
        </w:rPr>
        <w:t>, 5</w:t>
      </w:r>
      <w:r w:rsidR="004075E0">
        <w:rPr>
          <w:rFonts w:ascii="Arial" w:hAnsi="Arial"/>
          <w:sz w:val="22"/>
          <w:szCs w:val="22"/>
        </w:rPr>
        <w:t xml:space="preserve"> and </w:t>
      </w:r>
      <w:r w:rsidRPr="0026715E">
        <w:rPr>
          <w:rFonts w:ascii="Arial" w:hAnsi="Arial"/>
          <w:sz w:val="22"/>
          <w:szCs w:val="22"/>
        </w:rPr>
        <w:t>10 years</w:t>
      </w:r>
    </w:p>
    <w:p w14:paraId="3B577C60" w14:textId="06C59D34" w:rsidR="00354FA7" w:rsidRPr="0026715E" w:rsidRDefault="002D3905" w:rsidP="00C87287">
      <w:pPr>
        <w:tabs>
          <w:tab w:val="left" w:pos="1440"/>
          <w:tab w:val="left" w:pos="2880"/>
          <w:tab w:val="left" w:pos="5760"/>
          <w:tab w:val="left" w:pos="6030"/>
          <w:tab w:val="right" w:pos="7200"/>
        </w:tabs>
        <w:spacing w:before="120" w:after="120" w:line="380" w:lineRule="exact"/>
        <w:ind w:left="547" w:hanging="547"/>
        <w:jc w:val="both"/>
        <w:rPr>
          <w:rFonts w:ascii="Arial" w:hAnsi="Arial"/>
          <w:b/>
          <w:bCs/>
          <w:sz w:val="22"/>
          <w:szCs w:val="22"/>
        </w:rPr>
      </w:pPr>
      <w:r>
        <w:rPr>
          <w:rFonts w:ascii="Arial" w:hAnsi="Arial"/>
          <w:b/>
          <w:bCs/>
          <w:sz w:val="22"/>
          <w:szCs w:val="22"/>
        </w:rPr>
        <w:t>4</w:t>
      </w:r>
      <w:r w:rsidR="00D016FD">
        <w:rPr>
          <w:rFonts w:ascii="Arial" w:hAnsi="Arial"/>
          <w:b/>
          <w:bCs/>
          <w:sz w:val="22"/>
          <w:szCs w:val="22"/>
        </w:rPr>
        <w:t>.1</w:t>
      </w:r>
      <w:r w:rsidR="00CB4B48">
        <w:rPr>
          <w:rFonts w:ascii="Arial" w:hAnsi="Arial"/>
          <w:b/>
          <w:bCs/>
          <w:sz w:val="22"/>
          <w:szCs w:val="22"/>
        </w:rPr>
        <w:t>2</w:t>
      </w:r>
      <w:r w:rsidR="00354FA7" w:rsidRPr="0026715E">
        <w:rPr>
          <w:rFonts w:ascii="Arial" w:hAnsi="Arial"/>
          <w:b/>
          <w:bCs/>
          <w:sz w:val="22"/>
          <w:szCs w:val="22"/>
        </w:rPr>
        <w:tab/>
        <w:t>Deferred financial fees</w:t>
      </w:r>
    </w:p>
    <w:p w14:paraId="264B40A0" w14:textId="77777777" w:rsidR="00354FA7" w:rsidRPr="0026715E" w:rsidRDefault="00354FA7" w:rsidP="00C87287">
      <w:pPr>
        <w:tabs>
          <w:tab w:val="left" w:pos="1440"/>
          <w:tab w:val="left" w:pos="2880"/>
          <w:tab w:val="left" w:pos="5760"/>
          <w:tab w:val="left" w:pos="6030"/>
          <w:tab w:val="right" w:pos="7200"/>
        </w:tabs>
        <w:spacing w:before="120" w:after="120" w:line="380" w:lineRule="exact"/>
        <w:ind w:left="547" w:hanging="547"/>
        <w:jc w:val="both"/>
        <w:rPr>
          <w:rFonts w:ascii="Arial" w:eastAsia="Arial Unicode MS" w:hAnsi="Arial" w:cs="Arial Unicode MS"/>
          <w:sz w:val="22"/>
          <w:szCs w:val="22"/>
        </w:rPr>
      </w:pPr>
      <w:r w:rsidRPr="0026715E">
        <w:rPr>
          <w:rFonts w:ascii="Arial" w:eastAsia="Arial Unicode MS" w:hAnsi="Arial" w:cs="Arial Unicode MS"/>
          <w:sz w:val="22"/>
          <w:szCs w:val="22"/>
        </w:rPr>
        <w:tab/>
        <w:t xml:space="preserve">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amortised using the effective interest rate method over the term of the loans. </w:t>
      </w:r>
    </w:p>
    <w:p w14:paraId="2FFAF41F" w14:textId="77777777" w:rsidR="00354FA7" w:rsidRPr="0026715E" w:rsidRDefault="00354FA7" w:rsidP="00C87287">
      <w:pPr>
        <w:tabs>
          <w:tab w:val="left" w:pos="1440"/>
          <w:tab w:val="left" w:pos="2880"/>
          <w:tab w:val="left" w:pos="5760"/>
          <w:tab w:val="left" w:pos="6030"/>
          <w:tab w:val="right" w:pos="7200"/>
        </w:tabs>
        <w:spacing w:before="120" w:after="120" w:line="380" w:lineRule="exact"/>
        <w:ind w:left="547" w:hanging="547"/>
        <w:jc w:val="both"/>
        <w:rPr>
          <w:rFonts w:ascii="Arial" w:eastAsia="Arial Unicode MS" w:hAnsi="Arial" w:cs="Arial Unicode MS"/>
          <w:sz w:val="22"/>
          <w:szCs w:val="22"/>
        </w:rPr>
      </w:pPr>
      <w:r w:rsidRPr="0026715E">
        <w:rPr>
          <w:rFonts w:ascii="Arial" w:eastAsia="Arial Unicode MS" w:hAnsi="Arial" w:cs="Arial Unicode MS"/>
          <w:sz w:val="22"/>
          <w:szCs w:val="22"/>
        </w:rPr>
        <w:tab/>
        <w:t xml:space="preserve">The amortisation of deferred financial fees is included in </w:t>
      </w:r>
      <w:r w:rsidR="00C356F3" w:rsidRPr="0026715E">
        <w:rPr>
          <w:rFonts w:ascii="Arial" w:eastAsia="Arial Unicode MS" w:hAnsi="Arial" w:cs="Arial Unicode MS"/>
          <w:sz w:val="22"/>
          <w:szCs w:val="22"/>
        </w:rPr>
        <w:t>profit or loss</w:t>
      </w:r>
      <w:r w:rsidR="00E92642">
        <w:rPr>
          <w:rFonts w:ascii="Arial" w:eastAsia="Arial Unicode MS" w:hAnsi="Arial" w:cs="Arial Unicode MS"/>
          <w:sz w:val="22"/>
          <w:szCs w:val="22"/>
        </w:rPr>
        <w:t xml:space="preserve"> or real estate development costs.</w:t>
      </w:r>
    </w:p>
    <w:p w14:paraId="4974135E" w14:textId="535249D7" w:rsidR="00C87287" w:rsidRPr="00C87287" w:rsidRDefault="002D3905" w:rsidP="00C87287">
      <w:pPr>
        <w:keepNext/>
        <w:spacing w:before="120" w:after="120" w:line="380" w:lineRule="exact"/>
        <w:ind w:left="540" w:hanging="540"/>
        <w:rPr>
          <w:rFonts w:ascii="Arial" w:hAnsi="Arial" w:cs="Arial"/>
          <w:b/>
          <w:bCs/>
          <w:sz w:val="20"/>
          <w:szCs w:val="24"/>
        </w:rPr>
      </w:pPr>
      <w:r>
        <w:rPr>
          <w:rFonts w:ascii="Arial" w:hAnsi="Arial" w:cs="Arial"/>
          <w:b/>
          <w:bCs/>
          <w:sz w:val="22"/>
          <w:szCs w:val="24"/>
        </w:rPr>
        <w:lastRenderedPageBreak/>
        <w:t>4</w:t>
      </w:r>
      <w:r w:rsidR="00C87287" w:rsidRPr="00C87287">
        <w:rPr>
          <w:rFonts w:ascii="Arial" w:hAnsi="Arial" w:cs="Arial"/>
          <w:b/>
          <w:bCs/>
          <w:sz w:val="22"/>
          <w:szCs w:val="24"/>
        </w:rPr>
        <w:t>.1</w:t>
      </w:r>
      <w:r w:rsidR="00CB4B48">
        <w:rPr>
          <w:rFonts w:ascii="Arial" w:hAnsi="Arial" w:cs="Arial"/>
          <w:b/>
          <w:bCs/>
          <w:sz w:val="22"/>
          <w:szCs w:val="24"/>
        </w:rPr>
        <w:t>3</w:t>
      </w:r>
      <w:r w:rsidR="00C87287" w:rsidRPr="00C87287">
        <w:rPr>
          <w:rFonts w:ascii="Arial" w:hAnsi="Arial" w:cs="Arial"/>
          <w:b/>
          <w:bCs/>
          <w:sz w:val="22"/>
          <w:szCs w:val="24"/>
        </w:rPr>
        <w:tab/>
        <w:t>Leases</w:t>
      </w:r>
    </w:p>
    <w:p w14:paraId="0517C948" w14:textId="32E8C921" w:rsidR="00C87287" w:rsidRPr="00C87287" w:rsidRDefault="00C87287" w:rsidP="00C87287">
      <w:pPr>
        <w:tabs>
          <w:tab w:val="left" w:pos="1440"/>
        </w:tabs>
        <w:spacing w:before="120" w:after="120" w:line="380" w:lineRule="exact"/>
        <w:ind w:left="540" w:hanging="540"/>
        <w:jc w:val="thaiDistribute"/>
        <w:rPr>
          <w:rFonts w:ascii="Arial" w:hAnsi="Arial" w:cs="Arial"/>
          <w:sz w:val="22"/>
          <w:szCs w:val="20"/>
        </w:rPr>
      </w:pPr>
      <w:r>
        <w:rPr>
          <w:rFonts w:ascii="Arial" w:hAnsi="Arial" w:cs="Arial"/>
          <w:sz w:val="22"/>
          <w:szCs w:val="20"/>
        </w:rPr>
        <w:tab/>
      </w:r>
      <w:r w:rsidRPr="00C87287">
        <w:rPr>
          <w:rFonts w:ascii="Arial" w:hAnsi="Arial" w:cs="Arial"/>
          <w:sz w:val="22"/>
          <w:szCs w:val="20"/>
        </w:rPr>
        <w:t xml:space="preserve">At inception of contract, the Group assesses whether a contract is, or contains, a lease. </w:t>
      </w:r>
      <w:r w:rsidR="00CB4B48">
        <w:rPr>
          <w:rFonts w:ascii="Arial" w:hAnsi="Arial" w:cs="Arial"/>
          <w:sz w:val="22"/>
          <w:szCs w:val="20"/>
        </w:rPr>
        <w:t xml:space="preserve">                      </w:t>
      </w:r>
      <w:r w:rsidRPr="00C87287">
        <w:rPr>
          <w:rFonts w:ascii="Arial" w:hAnsi="Arial" w:cs="Arial"/>
          <w:sz w:val="22"/>
          <w:szCs w:val="20"/>
        </w:rPr>
        <w:t>A contract is, or contains, a lease if the contract conveys the right to control the use of an identified asset for a period of time in exchange for consideration.</w:t>
      </w:r>
    </w:p>
    <w:p w14:paraId="72B27086" w14:textId="557BD426" w:rsidR="00AC4512" w:rsidRPr="00C87287" w:rsidRDefault="00C87287" w:rsidP="002D3905">
      <w:pPr>
        <w:spacing w:before="120" w:after="120" w:line="380" w:lineRule="exact"/>
        <w:ind w:left="540" w:hanging="540"/>
        <w:jc w:val="thaiDistribute"/>
        <w:rPr>
          <w:rFonts w:ascii="Arial" w:hAnsi="Arial" w:cs="Arial"/>
          <w:sz w:val="22"/>
          <w:szCs w:val="20"/>
        </w:rPr>
      </w:pPr>
      <w:r w:rsidRPr="00C87287">
        <w:rPr>
          <w:rFonts w:ascii="Arial" w:hAnsi="Arial" w:cs="Arial"/>
          <w:i/>
          <w:iCs/>
          <w:sz w:val="22"/>
          <w:szCs w:val="20"/>
        </w:rPr>
        <w:tab/>
      </w:r>
      <w:r w:rsidR="00AC4512" w:rsidRPr="00C87287">
        <w:rPr>
          <w:rFonts w:ascii="Arial" w:hAnsi="Arial" w:cs="Arial"/>
          <w:b/>
          <w:bCs/>
          <w:sz w:val="22"/>
          <w:szCs w:val="24"/>
        </w:rPr>
        <w:t>The Group as a lessee</w:t>
      </w:r>
    </w:p>
    <w:p w14:paraId="4293C196" w14:textId="77777777" w:rsidR="00C87287" w:rsidRPr="00C87287" w:rsidRDefault="00C87287" w:rsidP="00C87287">
      <w:pPr>
        <w:spacing w:before="120" w:after="120" w:line="380" w:lineRule="exact"/>
        <w:ind w:left="540" w:hanging="540"/>
        <w:jc w:val="thaiDistribute"/>
        <w:rPr>
          <w:rFonts w:ascii="Arial" w:hAnsi="Arial" w:cs="Arial"/>
          <w:sz w:val="20"/>
          <w:szCs w:val="20"/>
        </w:rPr>
      </w:pPr>
      <w:r>
        <w:rPr>
          <w:rFonts w:ascii="Arial" w:hAnsi="Arial" w:cs="Arial"/>
          <w:sz w:val="22"/>
          <w:szCs w:val="20"/>
        </w:rPr>
        <w:tab/>
      </w:r>
      <w:r w:rsidRPr="00C87287">
        <w:rPr>
          <w:rFonts w:ascii="Arial" w:hAnsi="Arial" w:cs="Arial"/>
          <w:sz w:val="22"/>
          <w:szCs w:val="20"/>
        </w:rPr>
        <w:t>The Group applie</w:t>
      </w:r>
      <w:r w:rsidR="00655D24">
        <w:rPr>
          <w:rFonts w:ascii="Arial" w:hAnsi="Arial" w:cs="Arial"/>
          <w:sz w:val="22"/>
          <w:szCs w:val="20"/>
        </w:rPr>
        <w:t>s</w:t>
      </w:r>
      <w:r w:rsidRPr="00C87287">
        <w:rPr>
          <w:rFonts w:ascii="Arial" w:hAnsi="Arial" w:cs="Arial"/>
          <w:sz w:val="22"/>
          <w:szCs w:val="20"/>
        </w:rPr>
        <w:t xml:space="preserve">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C87287">
        <w:rPr>
          <w:rFonts w:ascii="Arial" w:hAnsi="Arial"/>
          <w:sz w:val="22"/>
          <w:szCs w:val="20"/>
        </w:rPr>
        <w:t>based on</w:t>
      </w:r>
      <w:r w:rsidRPr="00C87287">
        <w:rPr>
          <w:rFonts w:ascii="Arial" w:hAnsi="Arial" w:cs="Arial"/>
          <w:sz w:val="22"/>
          <w:szCs w:val="20"/>
        </w:rPr>
        <w:t xml:space="preserve"> lease payments.</w:t>
      </w:r>
    </w:p>
    <w:p w14:paraId="3976698A" w14:textId="77777777" w:rsidR="00C87287" w:rsidRPr="00C87287" w:rsidRDefault="00C87287" w:rsidP="00C87287">
      <w:pPr>
        <w:spacing w:before="120" w:after="120" w:line="380" w:lineRule="exact"/>
        <w:ind w:left="540" w:hanging="540"/>
        <w:jc w:val="thaiDistribute"/>
        <w:rPr>
          <w:rFonts w:ascii="Arial" w:hAnsi="Arial" w:cs="Arial"/>
          <w:b/>
          <w:bCs/>
          <w:i/>
          <w:iCs/>
          <w:sz w:val="22"/>
          <w:szCs w:val="20"/>
        </w:rPr>
      </w:pPr>
      <w:r>
        <w:rPr>
          <w:rFonts w:ascii="Arial" w:hAnsi="Arial" w:cs="Arial"/>
          <w:b/>
          <w:bCs/>
          <w:i/>
          <w:iCs/>
          <w:sz w:val="22"/>
          <w:szCs w:val="20"/>
        </w:rPr>
        <w:tab/>
      </w:r>
      <w:r w:rsidRPr="00C87287">
        <w:rPr>
          <w:rFonts w:ascii="Arial" w:hAnsi="Arial" w:cs="Arial"/>
          <w:b/>
          <w:bCs/>
          <w:i/>
          <w:iCs/>
          <w:sz w:val="22"/>
          <w:szCs w:val="20"/>
        </w:rPr>
        <w:t>Right-of-use assets</w:t>
      </w:r>
    </w:p>
    <w:p w14:paraId="0EBBA901" w14:textId="07EDD9F3" w:rsidR="00C87287" w:rsidRPr="00C87287" w:rsidRDefault="00C87287" w:rsidP="00C87287">
      <w:pPr>
        <w:spacing w:before="120" w:after="120" w:line="380" w:lineRule="exact"/>
        <w:ind w:left="540" w:hanging="540"/>
        <w:jc w:val="thaiDistribute"/>
        <w:rPr>
          <w:rFonts w:ascii="Arial" w:hAnsi="Arial" w:cs="Arial"/>
          <w:sz w:val="22"/>
          <w:szCs w:val="20"/>
        </w:rPr>
      </w:pPr>
      <w:r>
        <w:rPr>
          <w:rFonts w:ascii="Arial" w:hAnsi="Arial" w:cs="Arial"/>
          <w:sz w:val="22"/>
          <w:szCs w:val="20"/>
        </w:rPr>
        <w:tab/>
      </w:r>
      <w:r w:rsidRPr="00C87287">
        <w:rPr>
          <w:rFonts w:ascii="Arial" w:hAnsi="Arial" w:cs="Arial"/>
          <w:sz w:val="22"/>
          <w:szCs w:val="20"/>
        </w:rPr>
        <w:t>Right-of-use assets are measured at cost, less accumulated depreciation, any accumulated impairment losses, and adjusted for any remeasurement of lease liabilities. The cost of</w:t>
      </w:r>
      <w:r w:rsidR="00CB4B48">
        <w:rPr>
          <w:rFonts w:ascii="Arial" w:hAnsi="Arial" w:cs="Arial"/>
          <w:sz w:val="22"/>
          <w:szCs w:val="20"/>
        </w:rPr>
        <w:t xml:space="preserve">               </w:t>
      </w:r>
      <w:r w:rsidRPr="00C87287">
        <w:rPr>
          <w:rFonts w:ascii="Arial" w:hAnsi="Arial" w:cs="Arial"/>
          <w:sz w:val="22"/>
          <w:szCs w:val="20"/>
        </w:rPr>
        <w:t xml:space="preserve"> right-of-use assets includes the amount of lease liabilities initially recognised, initial direct costs incurred, and lease payments made at or before the commencement date of the lease less any lease incentives received.</w:t>
      </w:r>
    </w:p>
    <w:p w14:paraId="504F44FC" w14:textId="1D9157A2" w:rsidR="00C87287" w:rsidRPr="00C87287" w:rsidRDefault="00C87287" w:rsidP="00C87287">
      <w:pPr>
        <w:spacing w:before="120" w:after="120" w:line="380" w:lineRule="exact"/>
        <w:ind w:left="540" w:hanging="540"/>
        <w:jc w:val="thaiDistribute"/>
        <w:rPr>
          <w:rFonts w:ascii="Arial" w:hAnsi="Arial" w:cs="Arial"/>
          <w:sz w:val="22"/>
          <w:szCs w:val="20"/>
        </w:rPr>
      </w:pPr>
      <w:r>
        <w:rPr>
          <w:rFonts w:ascii="Arial" w:hAnsi="Arial" w:cs="Arial"/>
          <w:sz w:val="22"/>
          <w:szCs w:val="20"/>
        </w:rPr>
        <w:tab/>
      </w:r>
      <w:r w:rsidRPr="00C87287">
        <w:rPr>
          <w:rFonts w:ascii="Arial" w:hAnsi="Arial" w:cs="Arial"/>
          <w:sz w:val="22"/>
          <w:szCs w:val="20"/>
        </w:rPr>
        <w:t>Depreciation of right-of-use assets are calculated by reference to their costs, on the straight-line basis over the shorter of their estimated useful lives and the lease term.</w:t>
      </w:r>
    </w:p>
    <w:p w14:paraId="4D6889B7" w14:textId="664289BB" w:rsidR="00C87287" w:rsidRPr="00C87287" w:rsidRDefault="004075E0" w:rsidP="004075E0">
      <w:pPr>
        <w:tabs>
          <w:tab w:val="left" w:pos="2880"/>
          <w:tab w:val="right" w:pos="7020"/>
          <w:tab w:val="left" w:pos="7290"/>
        </w:tabs>
        <w:spacing w:line="380" w:lineRule="exact"/>
        <w:ind w:left="900" w:hanging="900"/>
        <w:jc w:val="both"/>
        <w:rPr>
          <w:rFonts w:ascii="Arial" w:hAnsi="Arial" w:cs="Arial"/>
          <w:sz w:val="22"/>
          <w:szCs w:val="20"/>
        </w:rPr>
      </w:pPr>
      <w:r>
        <w:rPr>
          <w:rFonts w:ascii="Arial" w:hAnsi="Arial"/>
          <w:sz w:val="22"/>
          <w:szCs w:val="22"/>
        </w:rPr>
        <w:tab/>
      </w:r>
      <w:r w:rsidR="00C87287" w:rsidRPr="004075E0">
        <w:rPr>
          <w:rFonts w:ascii="Arial" w:hAnsi="Arial"/>
          <w:sz w:val="22"/>
          <w:szCs w:val="22"/>
        </w:rPr>
        <w:t>Buildings</w:t>
      </w:r>
      <w:r w:rsidR="00C87287" w:rsidRPr="00C87287">
        <w:rPr>
          <w:rFonts w:ascii="Arial" w:hAnsi="Arial" w:cs="Arial"/>
          <w:sz w:val="22"/>
          <w:szCs w:val="20"/>
        </w:rPr>
        <w:t xml:space="preserve"> and building improvement</w:t>
      </w:r>
      <w:r w:rsidR="00C87287">
        <w:rPr>
          <w:rFonts w:ascii="Arial" w:eastAsia="Arial Unicode MS" w:hAnsi="Arial" w:cs="Arial"/>
          <w:sz w:val="22"/>
          <w:szCs w:val="20"/>
        </w:rPr>
        <w:tab/>
      </w:r>
      <w:r w:rsidR="00AC4512">
        <w:rPr>
          <w:rFonts w:ascii="Arial" w:eastAsia="Arial Unicode MS" w:hAnsi="Arial" w:cs="Arial"/>
          <w:sz w:val="22"/>
          <w:szCs w:val="20"/>
        </w:rPr>
        <w:t>9 - 12</w:t>
      </w:r>
      <w:r w:rsidR="00C87287">
        <w:rPr>
          <w:rFonts w:ascii="Arial" w:eastAsia="Arial Unicode MS" w:hAnsi="Arial" w:cs="Arial"/>
          <w:sz w:val="22"/>
          <w:szCs w:val="20"/>
        </w:rPr>
        <w:tab/>
      </w:r>
      <w:r w:rsidR="00C87287" w:rsidRPr="00C87287">
        <w:rPr>
          <w:rFonts w:ascii="Arial" w:eastAsia="Arial Unicode MS" w:hAnsi="Arial" w:cs="Arial"/>
          <w:sz w:val="22"/>
          <w:szCs w:val="20"/>
        </w:rPr>
        <w:t>years</w:t>
      </w:r>
    </w:p>
    <w:p w14:paraId="3E781E6D" w14:textId="09E5DDC8" w:rsidR="00C87287" w:rsidRPr="004075E0" w:rsidRDefault="004075E0" w:rsidP="004075E0">
      <w:pPr>
        <w:tabs>
          <w:tab w:val="left" w:pos="2880"/>
          <w:tab w:val="right" w:pos="7020"/>
          <w:tab w:val="left" w:pos="7290"/>
        </w:tabs>
        <w:spacing w:line="380" w:lineRule="exact"/>
        <w:ind w:left="900" w:hanging="900"/>
        <w:jc w:val="both"/>
        <w:rPr>
          <w:rFonts w:ascii="Arial" w:hAnsi="Arial"/>
          <w:sz w:val="22"/>
          <w:szCs w:val="22"/>
        </w:rPr>
      </w:pPr>
      <w:r>
        <w:rPr>
          <w:rFonts w:ascii="Arial" w:hAnsi="Arial"/>
          <w:sz w:val="22"/>
          <w:szCs w:val="22"/>
        </w:rPr>
        <w:tab/>
      </w:r>
      <w:r w:rsidR="00C87287" w:rsidRPr="004075E0">
        <w:rPr>
          <w:rFonts w:ascii="Arial" w:hAnsi="Arial"/>
          <w:sz w:val="22"/>
          <w:szCs w:val="22"/>
        </w:rPr>
        <w:t>Furniture, fixtures and office equipment</w:t>
      </w:r>
      <w:r w:rsidR="00C87287" w:rsidRPr="004075E0">
        <w:rPr>
          <w:rFonts w:ascii="Arial" w:hAnsi="Arial"/>
          <w:sz w:val="22"/>
          <w:szCs w:val="22"/>
        </w:rPr>
        <w:tab/>
      </w:r>
      <w:r w:rsidR="00AC4512" w:rsidRPr="004075E0">
        <w:rPr>
          <w:rFonts w:ascii="Arial" w:hAnsi="Arial"/>
          <w:sz w:val="22"/>
          <w:szCs w:val="22"/>
        </w:rPr>
        <w:t>3 - 5</w:t>
      </w:r>
      <w:r w:rsidR="00C87287" w:rsidRPr="004075E0">
        <w:rPr>
          <w:rFonts w:ascii="Arial" w:hAnsi="Arial"/>
          <w:sz w:val="22"/>
          <w:szCs w:val="22"/>
        </w:rPr>
        <w:tab/>
        <w:t>years</w:t>
      </w:r>
    </w:p>
    <w:p w14:paraId="2134197C" w14:textId="2ECEA7B8" w:rsidR="00C87287" w:rsidRPr="00C87287" w:rsidRDefault="004075E0" w:rsidP="004075E0">
      <w:pPr>
        <w:tabs>
          <w:tab w:val="left" w:pos="2880"/>
          <w:tab w:val="right" w:pos="7020"/>
          <w:tab w:val="left" w:pos="7290"/>
        </w:tabs>
        <w:spacing w:line="380" w:lineRule="exact"/>
        <w:ind w:left="900" w:hanging="900"/>
        <w:jc w:val="both"/>
        <w:rPr>
          <w:rFonts w:ascii="Arial" w:hAnsi="Arial" w:cs="Arial"/>
          <w:sz w:val="22"/>
          <w:szCs w:val="20"/>
        </w:rPr>
      </w:pPr>
      <w:r>
        <w:rPr>
          <w:rFonts w:ascii="Arial" w:hAnsi="Arial"/>
          <w:sz w:val="22"/>
          <w:szCs w:val="22"/>
        </w:rPr>
        <w:tab/>
      </w:r>
      <w:r w:rsidR="00C87287" w:rsidRPr="004075E0">
        <w:rPr>
          <w:rFonts w:ascii="Arial" w:hAnsi="Arial"/>
          <w:sz w:val="22"/>
          <w:szCs w:val="22"/>
        </w:rPr>
        <w:t>Motor v</w:t>
      </w:r>
      <w:r w:rsidR="00C87287" w:rsidRPr="00C87287">
        <w:rPr>
          <w:rFonts w:ascii="Arial" w:hAnsi="Arial" w:cs="Arial"/>
          <w:sz w:val="22"/>
          <w:szCs w:val="20"/>
        </w:rPr>
        <w:t>ehicles</w:t>
      </w:r>
      <w:r w:rsidR="00C87287">
        <w:rPr>
          <w:rFonts w:ascii="Arial" w:hAnsi="Arial" w:cs="Arial"/>
          <w:sz w:val="22"/>
          <w:szCs w:val="20"/>
        </w:rPr>
        <w:tab/>
      </w:r>
      <w:r>
        <w:rPr>
          <w:rFonts w:ascii="Arial" w:hAnsi="Arial" w:cs="Arial"/>
          <w:sz w:val="22"/>
          <w:szCs w:val="20"/>
        </w:rPr>
        <w:tab/>
      </w:r>
      <w:r w:rsidR="00AC4512">
        <w:rPr>
          <w:rFonts w:ascii="Arial" w:hAnsi="Arial" w:cs="Arial"/>
          <w:sz w:val="22"/>
          <w:szCs w:val="20"/>
        </w:rPr>
        <w:t>2 - 5</w:t>
      </w:r>
      <w:r w:rsidR="00C87287">
        <w:rPr>
          <w:rFonts w:ascii="Arial" w:hAnsi="Arial" w:cs="Arial"/>
          <w:sz w:val="22"/>
          <w:szCs w:val="20"/>
        </w:rPr>
        <w:tab/>
      </w:r>
      <w:r w:rsidR="00C87287" w:rsidRPr="00C87287">
        <w:rPr>
          <w:rFonts w:ascii="Arial" w:eastAsia="Arial Unicode MS" w:hAnsi="Arial" w:cs="Arial"/>
          <w:sz w:val="22"/>
          <w:szCs w:val="20"/>
        </w:rPr>
        <w:t>years</w:t>
      </w:r>
    </w:p>
    <w:p w14:paraId="66C27460" w14:textId="77777777" w:rsidR="00C87287" w:rsidRDefault="00C87287" w:rsidP="00C87287">
      <w:pPr>
        <w:spacing w:before="120" w:after="120" w:line="380" w:lineRule="exact"/>
        <w:ind w:left="540" w:hanging="540"/>
        <w:jc w:val="thaiDistribute"/>
        <w:rPr>
          <w:rFonts w:ascii="Arial" w:hAnsi="Arial" w:cs="Arial"/>
          <w:sz w:val="22"/>
          <w:szCs w:val="20"/>
        </w:rPr>
      </w:pPr>
      <w:r>
        <w:rPr>
          <w:rFonts w:ascii="Arial" w:hAnsi="Arial" w:cs="Arial"/>
          <w:sz w:val="22"/>
          <w:szCs w:val="20"/>
        </w:rPr>
        <w:tab/>
      </w:r>
      <w:r w:rsidRPr="00C87287">
        <w:rPr>
          <w:rFonts w:ascii="Arial" w:hAnsi="Arial" w:cs="Arial"/>
          <w:sz w:val="22"/>
          <w:szCs w:val="20"/>
        </w:rPr>
        <w:t>If ownership of the leased asset is transferred to the Group at the end of the lease term or the cost reflects the exercise of a purchase option, depreciation is calculated using the estimated useful life of the asset.</w:t>
      </w:r>
    </w:p>
    <w:p w14:paraId="4CF767E8" w14:textId="77777777" w:rsidR="00655D24" w:rsidRPr="00C87287" w:rsidRDefault="00655D24" w:rsidP="00C87287">
      <w:pPr>
        <w:spacing w:before="120" w:after="120" w:line="380" w:lineRule="exact"/>
        <w:ind w:left="540" w:hanging="540"/>
        <w:jc w:val="thaiDistribute"/>
        <w:rPr>
          <w:rFonts w:ascii="Arial" w:hAnsi="Arial" w:cs="Arial"/>
          <w:sz w:val="22"/>
          <w:szCs w:val="20"/>
        </w:rPr>
      </w:pPr>
      <w:r>
        <w:rPr>
          <w:rFonts w:ascii="Arial" w:hAnsi="Arial" w:cs="Arial"/>
          <w:sz w:val="22"/>
          <w:szCs w:val="20"/>
        </w:rPr>
        <w:tab/>
      </w:r>
      <w:r w:rsidRPr="00655D24">
        <w:rPr>
          <w:rFonts w:ascii="Arial" w:hAnsi="Arial" w:cs="Arial"/>
          <w:sz w:val="22"/>
          <w:szCs w:val="20"/>
        </w:rPr>
        <w:t>Right-of-use assets which are classified as investment properties are presented as part of investment properties in the statement of financial position</w:t>
      </w:r>
      <w:r>
        <w:rPr>
          <w:rFonts w:ascii="Arial" w:hAnsi="Arial" w:cs="Arial"/>
          <w:sz w:val="22"/>
          <w:szCs w:val="20"/>
        </w:rPr>
        <w:t>.</w:t>
      </w:r>
    </w:p>
    <w:p w14:paraId="6460CDA4" w14:textId="77777777" w:rsidR="006C1032" w:rsidRDefault="006C1032">
      <w:pPr>
        <w:overflowPunct/>
        <w:autoSpaceDE/>
        <w:autoSpaceDN/>
        <w:adjustRightInd/>
        <w:spacing w:after="200" w:line="276" w:lineRule="auto"/>
        <w:textAlignment w:val="auto"/>
        <w:rPr>
          <w:rFonts w:ascii="Arial" w:hAnsi="Arial" w:cs="Arial"/>
          <w:b/>
          <w:bCs/>
          <w:i/>
          <w:iCs/>
          <w:sz w:val="22"/>
          <w:szCs w:val="20"/>
        </w:rPr>
      </w:pPr>
      <w:r>
        <w:rPr>
          <w:rFonts w:ascii="Arial" w:hAnsi="Arial" w:cs="Arial"/>
          <w:b/>
          <w:bCs/>
          <w:i/>
          <w:iCs/>
          <w:sz w:val="22"/>
          <w:szCs w:val="20"/>
        </w:rPr>
        <w:br w:type="page"/>
      </w:r>
    </w:p>
    <w:p w14:paraId="4A5A11BD" w14:textId="6BDBA549" w:rsidR="00C87287" w:rsidRPr="00C87287" w:rsidRDefault="00C87287" w:rsidP="00C87287">
      <w:pPr>
        <w:spacing w:before="120" w:after="120" w:line="380" w:lineRule="exact"/>
        <w:ind w:left="540" w:hanging="540"/>
        <w:jc w:val="thaiDistribute"/>
        <w:rPr>
          <w:rFonts w:ascii="Arial" w:hAnsi="Arial" w:cs="Arial"/>
          <w:i/>
          <w:iCs/>
          <w:sz w:val="22"/>
          <w:szCs w:val="20"/>
        </w:rPr>
      </w:pPr>
      <w:r>
        <w:rPr>
          <w:rFonts w:ascii="Arial" w:hAnsi="Arial" w:cs="Arial"/>
          <w:b/>
          <w:bCs/>
          <w:i/>
          <w:iCs/>
          <w:sz w:val="22"/>
          <w:szCs w:val="20"/>
        </w:rPr>
        <w:lastRenderedPageBreak/>
        <w:tab/>
      </w:r>
      <w:r w:rsidRPr="00C87287">
        <w:rPr>
          <w:rFonts w:ascii="Arial" w:hAnsi="Arial" w:cs="Arial"/>
          <w:b/>
          <w:bCs/>
          <w:i/>
          <w:iCs/>
          <w:sz w:val="22"/>
          <w:szCs w:val="20"/>
        </w:rPr>
        <w:t>Lease liabilities</w:t>
      </w:r>
    </w:p>
    <w:p w14:paraId="7C674D0F" w14:textId="77777777" w:rsidR="00C87287" w:rsidRPr="00C87287" w:rsidRDefault="00C87287" w:rsidP="00C87287">
      <w:pPr>
        <w:spacing w:before="120" w:after="120" w:line="380" w:lineRule="exact"/>
        <w:ind w:left="540" w:hanging="540"/>
        <w:jc w:val="thaiDistribute"/>
        <w:rPr>
          <w:rFonts w:ascii="Arial" w:hAnsi="Arial" w:cs="Arial"/>
          <w:sz w:val="22"/>
          <w:szCs w:val="20"/>
        </w:rPr>
      </w:pPr>
      <w:r>
        <w:rPr>
          <w:rFonts w:ascii="Arial" w:hAnsi="Arial" w:cs="Arial"/>
          <w:sz w:val="22"/>
          <w:szCs w:val="20"/>
        </w:rPr>
        <w:tab/>
      </w:r>
      <w:r w:rsidRPr="00C87287">
        <w:rPr>
          <w:rFonts w:ascii="Arial" w:hAnsi="Arial" w:cs="Arial"/>
          <w:sz w:val="22"/>
          <w:szCs w:val="20"/>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22042AA4" w14:textId="77777777" w:rsidR="00C87287" w:rsidRPr="00C87287" w:rsidRDefault="00C87287" w:rsidP="00C87287">
      <w:pPr>
        <w:spacing w:before="120" w:after="120" w:line="380" w:lineRule="exact"/>
        <w:ind w:left="540" w:hanging="540"/>
        <w:jc w:val="thaiDistribute"/>
        <w:rPr>
          <w:rFonts w:ascii="Arial" w:hAnsi="Arial" w:cs="Arial"/>
          <w:sz w:val="22"/>
          <w:szCs w:val="20"/>
        </w:rPr>
      </w:pPr>
      <w:r>
        <w:rPr>
          <w:rFonts w:ascii="Arial" w:hAnsi="Arial" w:cs="Arial"/>
          <w:sz w:val="22"/>
          <w:szCs w:val="20"/>
        </w:rPr>
        <w:tab/>
      </w:r>
      <w:r w:rsidRPr="00C87287">
        <w:rPr>
          <w:rFonts w:ascii="Arial" w:hAnsi="Arial" w:cs="Arial"/>
          <w:sz w:val="22"/>
          <w:szCs w:val="20"/>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C87287">
        <w:rPr>
          <w:rFonts w:ascii="Arial" w:hAnsi="Arial"/>
          <w:sz w:val="22"/>
          <w:szCs w:val="20"/>
          <w:cs/>
        </w:rPr>
        <w:t xml:space="preserve"> </w:t>
      </w:r>
      <w:r w:rsidRPr="00C87287">
        <w:rPr>
          <w:rFonts w:ascii="Arial" w:hAnsi="Arial" w:cs="Arial"/>
          <w:sz w:val="22"/>
          <w:szCs w:val="20"/>
        </w:rPr>
        <w:t>assessment of an option to purchase the underlying asset.</w:t>
      </w:r>
    </w:p>
    <w:p w14:paraId="14E4A887" w14:textId="77777777" w:rsidR="00C87287" w:rsidRPr="00C87287" w:rsidRDefault="00C87287" w:rsidP="00C87287">
      <w:pPr>
        <w:spacing w:before="120" w:after="120" w:line="380" w:lineRule="exact"/>
        <w:ind w:left="540" w:hanging="540"/>
        <w:jc w:val="thaiDistribute"/>
        <w:rPr>
          <w:rFonts w:ascii="Arial" w:hAnsi="Arial" w:cs="Arial"/>
          <w:i/>
          <w:iCs/>
          <w:sz w:val="22"/>
          <w:szCs w:val="20"/>
        </w:rPr>
      </w:pPr>
      <w:r>
        <w:rPr>
          <w:rFonts w:ascii="Arial" w:hAnsi="Arial" w:cs="Arial"/>
          <w:b/>
          <w:bCs/>
          <w:i/>
          <w:iCs/>
          <w:spacing w:val="-4"/>
          <w:sz w:val="22"/>
          <w:szCs w:val="20"/>
        </w:rPr>
        <w:tab/>
      </w:r>
      <w:r w:rsidRPr="00C87287">
        <w:rPr>
          <w:rFonts w:ascii="Arial" w:hAnsi="Arial" w:cs="Arial"/>
          <w:b/>
          <w:bCs/>
          <w:i/>
          <w:iCs/>
          <w:spacing w:val="-4"/>
          <w:sz w:val="22"/>
          <w:szCs w:val="20"/>
        </w:rPr>
        <w:t>Short-term leases and leases of low-value assets</w:t>
      </w:r>
    </w:p>
    <w:p w14:paraId="2321F971" w14:textId="77777777" w:rsidR="00C87287" w:rsidRPr="00C87287" w:rsidRDefault="00C87287" w:rsidP="00C87287">
      <w:pPr>
        <w:spacing w:before="120" w:after="120" w:line="380" w:lineRule="exact"/>
        <w:ind w:left="540" w:hanging="540"/>
        <w:jc w:val="thaiDistribute"/>
        <w:rPr>
          <w:rFonts w:ascii="Arial" w:hAnsi="Arial" w:cs="Arial"/>
          <w:b/>
          <w:bCs/>
          <w:sz w:val="22"/>
          <w:szCs w:val="22"/>
        </w:rPr>
      </w:pPr>
      <w:r>
        <w:rPr>
          <w:rFonts w:ascii="Arial" w:hAnsi="Arial" w:cs="Arial"/>
          <w:sz w:val="22"/>
          <w:szCs w:val="20"/>
        </w:rPr>
        <w:tab/>
      </w:r>
      <w:r w:rsidRPr="00C87287">
        <w:rPr>
          <w:rFonts w:ascii="Arial" w:hAnsi="Arial" w:cs="Arial"/>
          <w:sz w:val="22"/>
          <w:szCs w:val="20"/>
        </w:rPr>
        <w:t>A lease that has a lease term less than or equal to 12 months from commencement date or a lease of low-value assets is recognised as expenses on a straight-line basis over the lease term.</w:t>
      </w:r>
    </w:p>
    <w:p w14:paraId="123C9D1A" w14:textId="40DE614D" w:rsidR="00C87287" w:rsidRPr="00C87287" w:rsidRDefault="00C87287" w:rsidP="00C87287">
      <w:pPr>
        <w:tabs>
          <w:tab w:val="left" w:pos="1440"/>
        </w:tabs>
        <w:spacing w:before="120" w:after="120" w:line="380" w:lineRule="exact"/>
        <w:ind w:left="540" w:hanging="540"/>
        <w:jc w:val="thaiDistribute"/>
        <w:rPr>
          <w:rFonts w:ascii="Arial" w:hAnsi="Arial" w:cs="Arial"/>
          <w:b/>
          <w:bCs/>
          <w:sz w:val="22"/>
          <w:szCs w:val="22"/>
          <w:cs/>
        </w:rPr>
      </w:pPr>
      <w:r w:rsidRPr="00C87287">
        <w:rPr>
          <w:rFonts w:ascii="Arial" w:hAnsi="Arial" w:cs="Arial"/>
          <w:i/>
          <w:iCs/>
          <w:sz w:val="22"/>
          <w:szCs w:val="20"/>
        </w:rPr>
        <w:tab/>
      </w:r>
      <w:r w:rsidRPr="00C87287">
        <w:rPr>
          <w:rFonts w:ascii="Arial" w:hAnsi="Arial" w:cs="Arial"/>
          <w:b/>
          <w:bCs/>
          <w:sz w:val="22"/>
          <w:szCs w:val="24"/>
        </w:rPr>
        <w:t>The Group as a lessor</w:t>
      </w:r>
    </w:p>
    <w:p w14:paraId="3A63A898" w14:textId="77777777" w:rsidR="00C87287" w:rsidRPr="00C87287" w:rsidRDefault="00C87287" w:rsidP="00C87287">
      <w:pPr>
        <w:spacing w:before="120" w:after="120" w:line="380" w:lineRule="exact"/>
        <w:ind w:left="540" w:hanging="540"/>
        <w:jc w:val="thaiDistribute"/>
        <w:rPr>
          <w:rFonts w:ascii="Arial" w:hAnsi="Arial" w:cs="Arial"/>
          <w:sz w:val="22"/>
          <w:szCs w:val="20"/>
        </w:rPr>
      </w:pPr>
      <w:r>
        <w:rPr>
          <w:rFonts w:ascii="Arial" w:hAnsi="Arial" w:cs="Arial"/>
          <w:sz w:val="22"/>
          <w:szCs w:val="20"/>
        </w:rPr>
        <w:tab/>
      </w:r>
      <w:r w:rsidRPr="00C87287">
        <w:rPr>
          <w:rFonts w:ascii="Arial" w:hAnsi="Arial" w:cs="Arial"/>
          <w:sz w:val="22"/>
          <w:szCs w:val="20"/>
        </w:rPr>
        <w:t>A lease is classified as an operating lease if it does not transfer substantially all the risks and rewards incidental to ownership of an underlying asset to a lessee.</w:t>
      </w:r>
      <w:r w:rsidRPr="00C87287">
        <w:rPr>
          <w:rFonts w:ascii="Arial" w:hAnsi="Arial"/>
          <w:sz w:val="22"/>
          <w:szCs w:val="20"/>
          <w:cs/>
        </w:rPr>
        <w:t xml:space="preserve"> </w:t>
      </w:r>
      <w:r w:rsidRPr="00C87287">
        <w:rPr>
          <w:rFonts w:ascii="Arial" w:hAnsi="Arial" w:cs="Arial"/>
          <w:sz w:val="22"/>
          <w:szCs w:val="20"/>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1C4797E7" w14:textId="7EFBF686" w:rsidR="00354FA7" w:rsidRPr="0026715E" w:rsidRDefault="002D3905" w:rsidP="0049552C">
      <w:pPr>
        <w:tabs>
          <w:tab w:val="left" w:pos="1440"/>
          <w:tab w:val="left" w:pos="2880"/>
          <w:tab w:val="left" w:pos="5760"/>
          <w:tab w:val="left" w:pos="6030"/>
          <w:tab w:val="right" w:pos="7200"/>
        </w:tabs>
        <w:spacing w:before="60" w:after="6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D016FD">
        <w:rPr>
          <w:rFonts w:ascii="Arial" w:eastAsia="Arial Unicode MS" w:hAnsi="Arial" w:cs="Arial Unicode MS"/>
          <w:b/>
          <w:bCs/>
          <w:sz w:val="22"/>
          <w:szCs w:val="22"/>
        </w:rPr>
        <w:t>.1</w:t>
      </w:r>
      <w:r w:rsidR="00CB4B48">
        <w:rPr>
          <w:rFonts w:ascii="Arial" w:eastAsia="Arial Unicode MS" w:hAnsi="Arial" w:cs="Arial Unicode MS"/>
          <w:b/>
          <w:bCs/>
          <w:sz w:val="22"/>
          <w:szCs w:val="22"/>
        </w:rPr>
        <w:t>4</w:t>
      </w:r>
      <w:r w:rsidR="00D016FD">
        <w:rPr>
          <w:rFonts w:ascii="Arial" w:eastAsia="Arial Unicode MS" w:hAnsi="Arial" w:cs="Arial Unicode MS"/>
          <w:b/>
          <w:bCs/>
          <w:sz w:val="22"/>
          <w:szCs w:val="22"/>
        </w:rPr>
        <w:tab/>
      </w:r>
      <w:r w:rsidR="00354FA7" w:rsidRPr="0026715E">
        <w:rPr>
          <w:rFonts w:ascii="Arial" w:eastAsia="Arial Unicode MS" w:hAnsi="Arial" w:cs="Arial Unicode MS"/>
          <w:b/>
          <w:bCs/>
          <w:sz w:val="22"/>
          <w:szCs w:val="22"/>
        </w:rPr>
        <w:t>Related party transactions</w:t>
      </w:r>
    </w:p>
    <w:p w14:paraId="019B33BE" w14:textId="77777777" w:rsidR="00354FA7" w:rsidRPr="0026715E" w:rsidRDefault="00354FA7" w:rsidP="0049552C">
      <w:pPr>
        <w:tabs>
          <w:tab w:val="left" w:pos="1440"/>
          <w:tab w:val="left" w:pos="2880"/>
          <w:tab w:val="left" w:pos="5760"/>
          <w:tab w:val="left" w:pos="6030"/>
          <w:tab w:val="right" w:pos="7200"/>
        </w:tabs>
        <w:spacing w:before="60" w:after="60" w:line="380" w:lineRule="exact"/>
        <w:ind w:left="547" w:hanging="547"/>
        <w:jc w:val="both"/>
        <w:rPr>
          <w:rFonts w:ascii="Arial" w:hAnsi="Arial"/>
          <w:sz w:val="22"/>
          <w:szCs w:val="22"/>
        </w:rPr>
      </w:pPr>
      <w:r w:rsidRPr="0026715E">
        <w:rPr>
          <w:rFonts w:ascii="Arial" w:eastAsia="Arial Unicode MS" w:hAnsi="Arial" w:cs="Arial Unicode MS"/>
          <w:sz w:val="22"/>
          <w:szCs w:val="22"/>
        </w:rPr>
        <w:tab/>
      </w:r>
      <w:r w:rsidRPr="0026715E">
        <w:rPr>
          <w:rFonts w:ascii="Arial" w:hAnsi="Arial"/>
          <w:sz w:val="22"/>
          <w:szCs w:val="22"/>
        </w:rPr>
        <w:t xml:space="preserve">Related parties comprise </w:t>
      </w:r>
      <w:r w:rsidR="004057D4" w:rsidRPr="0026715E">
        <w:rPr>
          <w:rFonts w:ascii="Arial" w:hAnsi="Arial"/>
          <w:sz w:val="22"/>
          <w:szCs w:val="22"/>
        </w:rPr>
        <w:t xml:space="preserve">individuals </w:t>
      </w:r>
      <w:r w:rsidRPr="0026715E">
        <w:rPr>
          <w:rFonts w:ascii="Arial" w:hAnsi="Arial"/>
          <w:sz w:val="22"/>
          <w:szCs w:val="22"/>
        </w:rPr>
        <w:t xml:space="preserve">and </w:t>
      </w:r>
      <w:r w:rsidR="0034356D">
        <w:rPr>
          <w:rFonts w:ascii="Arial" w:hAnsi="Arial"/>
          <w:sz w:val="22"/>
          <w:szCs w:val="22"/>
        </w:rPr>
        <w:t xml:space="preserve">enterprises </w:t>
      </w:r>
      <w:r w:rsidRPr="0026715E">
        <w:rPr>
          <w:rFonts w:ascii="Arial" w:hAnsi="Arial"/>
          <w:sz w:val="22"/>
          <w:szCs w:val="22"/>
        </w:rPr>
        <w:t>that control, or are controlled by, the Company, whether directly or indirectly, or which are under common control with the Company.</w:t>
      </w:r>
    </w:p>
    <w:p w14:paraId="3A1CA3B1" w14:textId="53F71D12" w:rsidR="00354FA7" w:rsidRPr="0026715E" w:rsidRDefault="00354FA7" w:rsidP="0049552C">
      <w:pPr>
        <w:tabs>
          <w:tab w:val="left" w:pos="1440"/>
          <w:tab w:val="left" w:pos="2880"/>
          <w:tab w:val="left" w:pos="5760"/>
          <w:tab w:val="left" w:pos="6030"/>
          <w:tab w:val="right" w:pos="7200"/>
        </w:tabs>
        <w:spacing w:before="60" w:after="60" w:line="380" w:lineRule="exact"/>
        <w:ind w:left="547" w:hanging="547"/>
        <w:jc w:val="both"/>
        <w:rPr>
          <w:rFonts w:ascii="Arial" w:hAnsi="Arial"/>
          <w:sz w:val="22"/>
          <w:szCs w:val="22"/>
        </w:rPr>
      </w:pPr>
      <w:r w:rsidRPr="0026715E">
        <w:rPr>
          <w:rFonts w:ascii="Arial" w:hAnsi="Arial"/>
          <w:sz w:val="22"/>
          <w:szCs w:val="22"/>
        </w:rPr>
        <w:tab/>
      </w:r>
      <w:r w:rsidR="00594BC0">
        <w:rPr>
          <w:rFonts w:ascii="Arial" w:eastAsia="Arial Unicode MS" w:hAnsi="Arial" w:cs="Arial Unicode MS"/>
          <w:sz w:val="22"/>
          <w:szCs w:val="22"/>
        </w:rPr>
        <w:t>They</w:t>
      </w:r>
      <w:r w:rsidRPr="0026715E">
        <w:rPr>
          <w:rFonts w:ascii="Arial" w:hAnsi="Arial"/>
          <w:sz w:val="22"/>
          <w:szCs w:val="22"/>
        </w:rPr>
        <w:t xml:space="preserve"> also include associate</w:t>
      </w:r>
      <w:r w:rsidR="00CB4B48">
        <w:rPr>
          <w:rFonts w:ascii="Arial" w:hAnsi="Arial"/>
          <w:sz w:val="22"/>
          <w:szCs w:val="22"/>
        </w:rPr>
        <w:t>s</w:t>
      </w:r>
      <w:r w:rsidR="0034356D">
        <w:rPr>
          <w:rFonts w:ascii="Arial" w:hAnsi="Arial"/>
          <w:sz w:val="22"/>
          <w:szCs w:val="22"/>
        </w:rPr>
        <w:t>,</w:t>
      </w:r>
      <w:r w:rsidRPr="0026715E">
        <w:rPr>
          <w:rFonts w:ascii="Arial" w:hAnsi="Arial"/>
          <w:sz w:val="22"/>
          <w:szCs w:val="22"/>
        </w:rPr>
        <w:t xml:space="preserve"> and individuals </w:t>
      </w:r>
      <w:r w:rsidR="0034356D">
        <w:rPr>
          <w:rFonts w:ascii="Arial" w:hAnsi="Arial"/>
          <w:sz w:val="22"/>
          <w:szCs w:val="22"/>
        </w:rPr>
        <w:t xml:space="preserve">or enterprises </w:t>
      </w:r>
      <w:r w:rsidRPr="0026715E">
        <w:rPr>
          <w:rFonts w:ascii="Arial" w:hAnsi="Arial"/>
          <w:sz w:val="22"/>
          <w:szCs w:val="22"/>
        </w:rPr>
        <w:t xml:space="preserve">which directly or indirectly own a voting interest in the Company that gives them significant influence over the Company, key management personnel, directors, </w:t>
      </w:r>
      <w:r w:rsidR="0034356D">
        <w:rPr>
          <w:rFonts w:ascii="Arial" w:hAnsi="Arial"/>
          <w:sz w:val="22"/>
          <w:szCs w:val="22"/>
        </w:rPr>
        <w:t>or</w:t>
      </w:r>
      <w:r w:rsidRPr="0026715E">
        <w:rPr>
          <w:rFonts w:ascii="Arial" w:hAnsi="Arial"/>
          <w:sz w:val="22"/>
          <w:szCs w:val="22"/>
        </w:rPr>
        <w:t xml:space="preserve"> officers with authority in the planning and direction of the Company’s operations.</w:t>
      </w:r>
    </w:p>
    <w:p w14:paraId="77C08275" w14:textId="3D994BB0" w:rsidR="00354FA7" w:rsidRPr="0026715E" w:rsidRDefault="002D3905" w:rsidP="0097345E">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4</w:t>
      </w:r>
      <w:r w:rsidR="00D016FD">
        <w:rPr>
          <w:rFonts w:ascii="Arial" w:hAnsi="Arial"/>
          <w:b/>
          <w:bCs/>
          <w:sz w:val="22"/>
          <w:szCs w:val="22"/>
        </w:rPr>
        <w:t>.1</w:t>
      </w:r>
      <w:r w:rsidR="00CB4B48">
        <w:rPr>
          <w:rFonts w:ascii="Arial" w:hAnsi="Arial"/>
          <w:b/>
          <w:bCs/>
          <w:sz w:val="22"/>
          <w:szCs w:val="22"/>
        </w:rPr>
        <w:t>5</w:t>
      </w:r>
      <w:r w:rsidR="00354FA7" w:rsidRPr="0026715E">
        <w:rPr>
          <w:rFonts w:ascii="Arial" w:hAnsi="Arial"/>
          <w:b/>
          <w:bCs/>
          <w:sz w:val="22"/>
          <w:szCs w:val="22"/>
        </w:rPr>
        <w:tab/>
        <w:t>Foreign currencies</w:t>
      </w:r>
    </w:p>
    <w:p w14:paraId="2F59C0E9" w14:textId="77777777" w:rsidR="00393954" w:rsidRPr="0026715E" w:rsidRDefault="004B5861" w:rsidP="004B5861">
      <w:pPr>
        <w:tabs>
          <w:tab w:val="left" w:pos="1440"/>
          <w:tab w:val="left" w:pos="2880"/>
          <w:tab w:val="left" w:pos="5760"/>
          <w:tab w:val="left" w:pos="6030"/>
          <w:tab w:val="right" w:pos="7200"/>
        </w:tabs>
        <w:spacing w:before="120" w:after="120" w:line="380" w:lineRule="exact"/>
        <w:ind w:left="547" w:hanging="547"/>
        <w:jc w:val="both"/>
        <w:rPr>
          <w:rFonts w:ascii="Arial" w:hAnsi="Arial"/>
          <w:sz w:val="22"/>
          <w:szCs w:val="22"/>
        </w:rPr>
      </w:pPr>
      <w:r w:rsidRPr="0026715E">
        <w:rPr>
          <w:rFonts w:ascii="Arial" w:hAnsi="Arial"/>
          <w:sz w:val="22"/>
          <w:szCs w:val="22"/>
        </w:rPr>
        <w:tab/>
      </w:r>
      <w:r w:rsidR="00AF75D5" w:rsidRPr="0026715E">
        <w:rPr>
          <w:rFonts w:ascii="Arial" w:eastAsia="Arial Unicode MS" w:hAnsi="Arial" w:cs="Arial Unicode MS"/>
          <w:sz w:val="22"/>
          <w:szCs w:val="22"/>
        </w:rPr>
        <w:t xml:space="preserve">The </w:t>
      </w:r>
      <w:r w:rsidR="00393954" w:rsidRPr="0026715E">
        <w:rPr>
          <w:rFonts w:ascii="Arial" w:hAnsi="Arial"/>
          <w:sz w:val="22"/>
          <w:szCs w:val="22"/>
        </w:rPr>
        <w:t>consolidated and separate financial statements are presented in Baht, which is also the C</w:t>
      </w:r>
      <w:r w:rsidRPr="0026715E">
        <w:rPr>
          <w:rFonts w:ascii="Arial" w:hAnsi="Arial"/>
          <w:sz w:val="22"/>
          <w:szCs w:val="22"/>
        </w:rPr>
        <w:t xml:space="preserve">ompany’s functional currency. </w:t>
      </w:r>
      <w:r w:rsidR="00393954" w:rsidRPr="0026715E">
        <w:rPr>
          <w:rFonts w:ascii="Arial" w:hAnsi="Arial"/>
          <w:sz w:val="22"/>
          <w:szCs w:val="22"/>
        </w:rPr>
        <w:t>Items of each entity included in the consolidated financial statements are measured using the functional currency of that entity</w:t>
      </w:r>
      <w:r w:rsidRPr="0026715E">
        <w:rPr>
          <w:rFonts w:ascii="Arial" w:hAnsi="Arial"/>
          <w:sz w:val="22"/>
          <w:szCs w:val="22"/>
        </w:rPr>
        <w:t>.</w:t>
      </w:r>
    </w:p>
    <w:p w14:paraId="214A6E9B" w14:textId="77777777" w:rsidR="00354FA7" w:rsidRPr="0026715E" w:rsidRDefault="0062760A" w:rsidP="0062760A">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354FA7" w:rsidRPr="0026715E">
        <w:rPr>
          <w:rFonts w:ascii="Arial" w:hAnsi="Arial" w:cs="Arial"/>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7F00D8" w:rsidRPr="0026715E">
        <w:rPr>
          <w:rFonts w:ascii="Arial" w:hAnsi="Arial" w:cs="Arial"/>
          <w:sz w:val="22"/>
          <w:szCs w:val="22"/>
        </w:rPr>
        <w:t>end of reporting period</w:t>
      </w:r>
      <w:r w:rsidR="00354FA7" w:rsidRPr="0026715E">
        <w:rPr>
          <w:rFonts w:ascii="Arial" w:hAnsi="Arial" w:cs="Arial"/>
          <w:sz w:val="22"/>
          <w:szCs w:val="22"/>
        </w:rPr>
        <w:t xml:space="preserve">. </w:t>
      </w:r>
    </w:p>
    <w:p w14:paraId="3F82007B" w14:textId="77777777" w:rsidR="00354FA7" w:rsidRPr="0026715E" w:rsidRDefault="00354FA7" w:rsidP="005E3C70">
      <w:pPr>
        <w:spacing w:before="120" w:after="120" w:line="380" w:lineRule="exact"/>
        <w:ind w:left="540"/>
        <w:rPr>
          <w:rFonts w:ascii="Arial" w:hAnsi="Arial" w:cs="Arial"/>
          <w:sz w:val="22"/>
          <w:szCs w:val="22"/>
        </w:rPr>
      </w:pPr>
      <w:r w:rsidRPr="0026715E">
        <w:rPr>
          <w:rFonts w:ascii="Arial" w:hAnsi="Arial" w:cs="Arial"/>
          <w:sz w:val="22"/>
          <w:szCs w:val="22"/>
        </w:rPr>
        <w:t>Gains and losses on exchange are included in determining income.</w:t>
      </w:r>
    </w:p>
    <w:p w14:paraId="79595628" w14:textId="4A2535C2" w:rsidR="00C87287" w:rsidRPr="00C87287" w:rsidRDefault="002D3905" w:rsidP="00C87287">
      <w:pPr>
        <w:spacing w:before="120" w:after="120" w:line="380" w:lineRule="exact"/>
        <w:ind w:left="547" w:hanging="547"/>
        <w:rPr>
          <w:rFonts w:ascii="Arial" w:hAnsi="Arial" w:cs="Arial"/>
          <w:b/>
          <w:bCs/>
          <w:sz w:val="22"/>
          <w:szCs w:val="22"/>
        </w:rPr>
      </w:pPr>
      <w:r>
        <w:rPr>
          <w:rFonts w:ascii="Arial" w:hAnsi="Arial" w:cs="Arial"/>
          <w:b/>
          <w:bCs/>
          <w:sz w:val="22"/>
          <w:szCs w:val="22"/>
        </w:rPr>
        <w:t>4.</w:t>
      </w:r>
      <w:r w:rsidR="00C87287" w:rsidRPr="00C87287">
        <w:rPr>
          <w:rFonts w:ascii="Arial" w:hAnsi="Arial" w:cs="Arial"/>
          <w:b/>
          <w:bCs/>
          <w:sz w:val="22"/>
          <w:szCs w:val="22"/>
        </w:rPr>
        <w:t>1</w:t>
      </w:r>
      <w:r w:rsidR="00CB4B48">
        <w:rPr>
          <w:rFonts w:ascii="Arial" w:hAnsi="Arial" w:cs="Arial"/>
          <w:b/>
          <w:bCs/>
          <w:sz w:val="22"/>
          <w:szCs w:val="22"/>
        </w:rPr>
        <w:t>6</w:t>
      </w:r>
      <w:r w:rsidR="00C87287">
        <w:rPr>
          <w:rFonts w:ascii="Arial" w:hAnsi="Arial" w:cs="Arial"/>
          <w:b/>
          <w:bCs/>
          <w:sz w:val="22"/>
          <w:szCs w:val="22"/>
        </w:rPr>
        <w:tab/>
      </w:r>
      <w:r w:rsidR="00C87287" w:rsidRPr="00C87287">
        <w:rPr>
          <w:rFonts w:ascii="Arial" w:hAnsi="Arial" w:cs="Arial"/>
          <w:b/>
          <w:bCs/>
          <w:sz w:val="22"/>
          <w:szCs w:val="22"/>
        </w:rPr>
        <w:t>Impairment of non-financial assets</w:t>
      </w:r>
    </w:p>
    <w:p w14:paraId="734B36D0" w14:textId="39D1B7C6" w:rsidR="00C87287" w:rsidRPr="00C87287" w:rsidRDefault="00C87287" w:rsidP="00C87287">
      <w:pPr>
        <w:pStyle w:val="Caption"/>
        <w:spacing w:before="120"/>
        <w:ind w:left="547" w:hanging="547"/>
        <w:rPr>
          <w:rStyle w:val="IntenseEmphasis"/>
          <w:i w:val="0"/>
          <w:iCs w:val="0"/>
          <w:color w:val="auto"/>
          <w:sz w:val="22"/>
          <w:szCs w:val="22"/>
        </w:rPr>
      </w:pPr>
      <w:r>
        <w:rPr>
          <w:rStyle w:val="IntenseEmphasis"/>
          <w:rFonts w:ascii="Arial" w:hAnsi="Arial" w:cs="Arial"/>
          <w:i w:val="0"/>
          <w:iCs w:val="0"/>
          <w:color w:val="auto"/>
          <w:sz w:val="22"/>
          <w:szCs w:val="22"/>
        </w:rPr>
        <w:tab/>
      </w:r>
      <w:r w:rsidRPr="00C87287">
        <w:rPr>
          <w:rStyle w:val="IntenseEmphasis"/>
          <w:rFonts w:ascii="Arial" w:hAnsi="Arial" w:cs="Arial"/>
          <w:i w:val="0"/>
          <w:iCs w:val="0"/>
          <w:color w:val="auto"/>
          <w:sz w:val="22"/>
          <w:szCs w:val="22"/>
        </w:rPr>
        <w:t>At the end of each reporting period, the Group</w:t>
      </w:r>
      <w:r w:rsidRPr="00C87287">
        <w:rPr>
          <w:rStyle w:val="IntenseEmphasis"/>
          <w:rFonts w:ascii="Arial" w:hAnsi="Arial" w:cstheme="minorBidi"/>
          <w:i w:val="0"/>
          <w:iCs w:val="0"/>
          <w:color w:val="auto"/>
          <w:sz w:val="22"/>
          <w:szCs w:val="22"/>
          <w:cs/>
        </w:rPr>
        <w:t xml:space="preserve"> </w:t>
      </w:r>
      <w:r w:rsidRPr="00C87287">
        <w:rPr>
          <w:rStyle w:val="IntenseEmphasis"/>
          <w:rFonts w:ascii="Arial" w:hAnsi="Arial" w:cs="Arial"/>
          <w:i w:val="0"/>
          <w:iCs w:val="0"/>
          <w:color w:val="auto"/>
          <w:sz w:val="22"/>
          <w:szCs w:val="22"/>
        </w:rPr>
        <w:t xml:space="preserve">performs impairment reviews in respect of the property, </w:t>
      </w:r>
      <w:r w:rsidR="00CB4B48">
        <w:rPr>
          <w:rStyle w:val="IntenseEmphasis"/>
          <w:rFonts w:ascii="Arial" w:hAnsi="Arial" w:cs="Arial"/>
          <w:i w:val="0"/>
          <w:iCs w:val="0"/>
          <w:color w:val="auto"/>
          <w:sz w:val="22"/>
          <w:szCs w:val="22"/>
        </w:rPr>
        <w:t>buildings</w:t>
      </w:r>
      <w:r w:rsidRPr="00C87287">
        <w:rPr>
          <w:rStyle w:val="IntenseEmphasis"/>
          <w:rFonts w:ascii="Arial" w:hAnsi="Arial" w:cs="Arial"/>
          <w:i w:val="0"/>
          <w:iCs w:val="0"/>
          <w:color w:val="auto"/>
          <w:sz w:val="22"/>
          <w:szCs w:val="22"/>
        </w:rPr>
        <w:t xml:space="preserve"> and equipment</w:t>
      </w:r>
      <w:r w:rsidR="00CB4B48">
        <w:rPr>
          <w:rStyle w:val="IntenseEmphasis"/>
          <w:rFonts w:ascii="Arial" w:hAnsi="Arial" w:cs="Arial"/>
          <w:i w:val="0"/>
          <w:iCs w:val="0"/>
          <w:color w:val="auto"/>
          <w:sz w:val="22"/>
          <w:szCs w:val="22"/>
        </w:rPr>
        <w:t>,</w:t>
      </w:r>
      <w:r w:rsidRPr="00C87287">
        <w:rPr>
          <w:rStyle w:val="IntenseEmphasis"/>
          <w:rFonts w:ascii="Arial" w:hAnsi="Arial" w:cs="Arial"/>
          <w:i w:val="0"/>
          <w:iCs w:val="0"/>
          <w:color w:val="auto"/>
          <w:sz w:val="22"/>
          <w:szCs w:val="22"/>
        </w:rPr>
        <w:t xml:space="preserve"> right-of-use asset</w:t>
      </w:r>
      <w:r w:rsidR="00CB4B48">
        <w:rPr>
          <w:rStyle w:val="IntenseEmphasis"/>
          <w:rFonts w:ascii="Arial" w:hAnsi="Arial" w:cs="Arial"/>
          <w:i w:val="0"/>
          <w:iCs w:val="0"/>
          <w:color w:val="auto"/>
          <w:sz w:val="22"/>
          <w:szCs w:val="22"/>
        </w:rPr>
        <w:t>s</w:t>
      </w:r>
      <w:r w:rsidRPr="00C87287">
        <w:rPr>
          <w:rStyle w:val="IntenseEmphasis"/>
          <w:rFonts w:ascii="Arial" w:hAnsi="Arial" w:cs="Arial"/>
          <w:i w:val="0"/>
          <w:iCs w:val="0"/>
          <w:color w:val="auto"/>
          <w:sz w:val="22"/>
          <w:szCs w:val="22"/>
        </w:rPr>
        <w:t>, investment properties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C87287">
        <w:rPr>
          <w:rStyle w:val="IntenseEmphasis"/>
          <w:rFonts w:ascii="Arial" w:hAnsi="Arial" w:cstheme="minorBidi"/>
          <w:i w:val="0"/>
          <w:iCs w:val="0"/>
          <w:color w:val="auto"/>
          <w:sz w:val="22"/>
          <w:szCs w:val="22"/>
          <w:cs/>
        </w:rPr>
        <w:t xml:space="preserve"> </w:t>
      </w:r>
      <w:r w:rsidRPr="00C87287">
        <w:rPr>
          <w:rStyle w:val="IntenseEmphasis"/>
          <w:rFonts w:ascii="Arial" w:hAnsi="Arial" w:cs="Arial"/>
          <w:i w:val="0"/>
          <w:iCs w:val="0"/>
          <w:color w:val="auto"/>
          <w:sz w:val="22"/>
          <w:szCs w:val="22"/>
        </w:rPr>
        <w:t>could obtain from the disposal of the asset in an arm’s length transaction between knowledgeable, willing parties, after deducting the costs of disposal.</w:t>
      </w:r>
    </w:p>
    <w:p w14:paraId="2782B430" w14:textId="77777777" w:rsidR="00C87287" w:rsidRPr="00C87287" w:rsidRDefault="00C87287" w:rsidP="00C87287">
      <w:pPr>
        <w:pStyle w:val="Caption"/>
        <w:spacing w:before="120"/>
        <w:ind w:left="547" w:hanging="547"/>
        <w:rPr>
          <w:rFonts w:ascii="Arial" w:hAnsi="Arial" w:cs="Arial"/>
          <w:sz w:val="22"/>
          <w:szCs w:val="22"/>
        </w:rPr>
      </w:pPr>
      <w:r>
        <w:rPr>
          <w:rFonts w:ascii="Arial" w:hAnsi="Arial" w:cs="Arial"/>
          <w:sz w:val="22"/>
          <w:szCs w:val="22"/>
        </w:rPr>
        <w:tab/>
      </w:r>
      <w:r w:rsidRPr="00C87287">
        <w:rPr>
          <w:rFonts w:ascii="Arial" w:hAnsi="Arial" w:cs="Arial"/>
          <w:sz w:val="22"/>
          <w:szCs w:val="22"/>
        </w:rPr>
        <w:t xml:space="preserve">An impairment loss is recognised in profit or loss. </w:t>
      </w:r>
    </w:p>
    <w:p w14:paraId="5C475B32" w14:textId="77777777" w:rsidR="00C87287" w:rsidRPr="00C87287" w:rsidRDefault="00C87287" w:rsidP="00C87287">
      <w:pPr>
        <w:pStyle w:val="Caption"/>
        <w:spacing w:before="120"/>
        <w:ind w:left="547" w:hanging="547"/>
        <w:rPr>
          <w:rFonts w:ascii="Arial" w:hAnsi="Arial" w:cs="Arial"/>
          <w:sz w:val="22"/>
          <w:szCs w:val="22"/>
        </w:rPr>
      </w:pPr>
      <w:r>
        <w:rPr>
          <w:rFonts w:ascii="Arial" w:hAnsi="Arial" w:cs="Arial"/>
          <w:sz w:val="22"/>
          <w:szCs w:val="22"/>
        </w:rPr>
        <w:tab/>
      </w:r>
      <w:r w:rsidRPr="00C87287">
        <w:rPr>
          <w:rFonts w:ascii="Arial" w:hAnsi="Arial" w:cs="Arial"/>
          <w:sz w:val="22"/>
          <w:szCs w:val="22"/>
        </w:rPr>
        <w:t>In the assessment</w:t>
      </w:r>
      <w:r w:rsidRPr="00C87287">
        <w:rPr>
          <w:rFonts w:ascii="Arial" w:hAnsi="Arial" w:hint="cs"/>
          <w:sz w:val="22"/>
          <w:szCs w:val="22"/>
          <w:cs/>
        </w:rPr>
        <w:t xml:space="preserve"> </w:t>
      </w:r>
      <w:r w:rsidRPr="00C87287">
        <w:rPr>
          <w:rFonts w:ascii="Arial" w:hAnsi="Arial" w:cs="Arial"/>
          <w:sz w:val="22"/>
          <w:szCs w:val="22"/>
        </w:rPr>
        <w:t>of asset impairment</w:t>
      </w:r>
      <w:r w:rsidRPr="00C87287">
        <w:rPr>
          <w:rFonts w:ascii="Arial" w:hAnsi="Arial" w:cs="Browallia New"/>
          <w:sz w:val="22"/>
          <w:szCs w:val="22"/>
        </w:rPr>
        <w:t xml:space="preserve">, </w:t>
      </w:r>
      <w:r w:rsidRPr="00C87287">
        <w:rPr>
          <w:rFonts w:ascii="Arial" w:hAnsi="Arial" w:cs="Arial"/>
          <w:sz w:val="22"/>
          <w:szCs w:val="22"/>
        </w:rPr>
        <w:t>if there is any indication that previously recognised impairment losses may no longer exist or may have decreased, the Group</w:t>
      </w:r>
      <w:r w:rsidRPr="00C87287">
        <w:rPr>
          <w:rFonts w:ascii="Arial" w:hAnsi="Arial" w:cstheme="minorBidi"/>
          <w:sz w:val="22"/>
          <w:szCs w:val="22"/>
          <w:cs/>
        </w:rPr>
        <w:t xml:space="preserve"> </w:t>
      </w:r>
      <w:r w:rsidRPr="00C87287">
        <w:rPr>
          <w:rFonts w:ascii="Arial" w:hAnsi="Arial" w:cs="Arial"/>
          <w:sz w:val="22"/>
          <w:szCs w:val="22"/>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C87287">
        <w:rPr>
          <w:rFonts w:ascii="Arial" w:hAnsi="Arial" w:hint="cs"/>
          <w:sz w:val="22"/>
          <w:szCs w:val="22"/>
          <w:cs/>
        </w:rPr>
        <w:t xml:space="preserve"> </w:t>
      </w:r>
      <w:r w:rsidRPr="00C87287">
        <w:rPr>
          <w:rFonts w:ascii="Arial" w:hAnsi="Arial" w:cs="Arial"/>
          <w:sz w:val="22"/>
          <w:szCs w:val="22"/>
        </w:rPr>
        <w:t>had no impairment loss been recognised for the asset in prior years. Such reversal is recognised in profit or loss unless the asset is carried at a revalued amount, in which case the reversal, which exceeds the carrying amount that would have been determined, is treated as a revaluation increase.</w:t>
      </w:r>
    </w:p>
    <w:p w14:paraId="0CCE9ECA" w14:textId="77777777" w:rsidR="006C1032" w:rsidRDefault="006C1032">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38826B20" w14:textId="0BCDDADD" w:rsidR="00354FA7" w:rsidRPr="0026715E" w:rsidRDefault="002D3905" w:rsidP="00C87287">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4</w:t>
      </w:r>
      <w:r w:rsidR="00D016FD">
        <w:rPr>
          <w:rFonts w:ascii="Arial" w:eastAsia="Arial Unicode MS" w:hAnsi="Arial" w:cs="Arial Unicode MS"/>
          <w:b/>
          <w:bCs/>
          <w:sz w:val="22"/>
          <w:szCs w:val="22"/>
        </w:rPr>
        <w:t>.1</w:t>
      </w:r>
      <w:r w:rsidR="00CB4B48">
        <w:rPr>
          <w:rFonts w:ascii="Arial" w:eastAsia="Arial Unicode MS" w:hAnsi="Arial" w:cs="Arial Unicode MS"/>
          <w:b/>
          <w:bCs/>
          <w:sz w:val="22"/>
          <w:szCs w:val="22"/>
        </w:rPr>
        <w:t>7</w:t>
      </w:r>
      <w:r w:rsidR="00354FA7" w:rsidRPr="0026715E">
        <w:rPr>
          <w:rFonts w:ascii="Arial" w:eastAsia="Arial Unicode MS" w:hAnsi="Arial" w:cs="Arial Unicode MS"/>
          <w:b/>
          <w:bCs/>
          <w:sz w:val="22"/>
          <w:szCs w:val="22"/>
        </w:rPr>
        <w:tab/>
        <w:t>Employee benefits</w:t>
      </w:r>
    </w:p>
    <w:p w14:paraId="7E547BEB" w14:textId="77777777" w:rsidR="007F00D8" w:rsidRPr="00C87287" w:rsidRDefault="007F00D8" w:rsidP="00C87287">
      <w:pPr>
        <w:tabs>
          <w:tab w:val="left" w:pos="1440"/>
        </w:tabs>
        <w:spacing w:before="120" w:after="120" w:line="380" w:lineRule="exact"/>
        <w:ind w:left="547" w:hanging="547"/>
        <w:jc w:val="thaiDistribute"/>
        <w:outlineLvl w:val="0"/>
        <w:rPr>
          <w:rFonts w:ascii="Arial" w:hAnsi="Arial"/>
          <w:b/>
          <w:bCs/>
          <w:sz w:val="22"/>
          <w:szCs w:val="22"/>
        </w:rPr>
      </w:pPr>
      <w:r w:rsidRPr="00C87287">
        <w:rPr>
          <w:rFonts w:ascii="Arial" w:hAnsi="Arial"/>
          <w:b/>
          <w:bCs/>
          <w:spacing w:val="-3"/>
          <w:sz w:val="22"/>
          <w:szCs w:val="22"/>
        </w:rPr>
        <w:tab/>
        <w:t>Short-term employee benefits</w:t>
      </w:r>
    </w:p>
    <w:p w14:paraId="0A22E9A6" w14:textId="77777777" w:rsidR="007F00D8" w:rsidRPr="0026715E" w:rsidRDefault="007F00D8" w:rsidP="00C87287">
      <w:pPr>
        <w:tabs>
          <w:tab w:val="left" w:pos="1440"/>
        </w:tabs>
        <w:spacing w:before="120" w:after="120" w:line="380" w:lineRule="exact"/>
        <w:ind w:left="547" w:hanging="547"/>
        <w:jc w:val="thaiDistribute"/>
        <w:outlineLvl w:val="0"/>
        <w:rPr>
          <w:rFonts w:ascii="Arial" w:hAnsi="Arial"/>
          <w:sz w:val="22"/>
          <w:szCs w:val="22"/>
        </w:rPr>
      </w:pPr>
      <w:r w:rsidRPr="0026715E">
        <w:rPr>
          <w:rFonts w:ascii="Arial" w:hAnsi="Arial"/>
          <w:sz w:val="22"/>
          <w:szCs w:val="22"/>
        </w:rPr>
        <w:tab/>
      </w:r>
      <w:r w:rsidR="00AE2884">
        <w:rPr>
          <w:rFonts w:ascii="Arial" w:eastAsia="Arial Unicode MS" w:hAnsi="Arial" w:cs="Arial Unicode MS"/>
          <w:sz w:val="22"/>
          <w:szCs w:val="22"/>
        </w:rPr>
        <w:t>S</w:t>
      </w:r>
      <w:r w:rsidRPr="0026715E">
        <w:rPr>
          <w:rFonts w:ascii="Arial" w:hAnsi="Arial"/>
          <w:sz w:val="22"/>
          <w:szCs w:val="22"/>
        </w:rPr>
        <w:t>alaries, wages, bonuses and contributions to the social security fund are recognised as expenses when incurred.</w:t>
      </w:r>
    </w:p>
    <w:p w14:paraId="786A41C5" w14:textId="77777777" w:rsidR="007F00D8" w:rsidRPr="00C87287" w:rsidRDefault="00C53CE8" w:rsidP="00C87287">
      <w:pPr>
        <w:tabs>
          <w:tab w:val="left" w:pos="1440"/>
        </w:tabs>
        <w:spacing w:before="120" w:after="120" w:line="380" w:lineRule="exact"/>
        <w:ind w:left="540" w:hanging="540"/>
        <w:jc w:val="thaiDistribute"/>
        <w:outlineLvl w:val="0"/>
        <w:rPr>
          <w:rFonts w:ascii="Arial" w:hAnsi="Arial"/>
          <w:b/>
          <w:bCs/>
          <w:sz w:val="22"/>
          <w:szCs w:val="22"/>
        </w:rPr>
      </w:pPr>
      <w:r w:rsidRPr="00C87287">
        <w:rPr>
          <w:rFonts w:ascii="Arial" w:hAnsi="Arial"/>
          <w:b/>
          <w:bCs/>
          <w:spacing w:val="-3"/>
          <w:sz w:val="22"/>
          <w:szCs w:val="22"/>
        </w:rPr>
        <w:tab/>
      </w:r>
      <w:r w:rsidR="007F00D8" w:rsidRPr="00C87287">
        <w:rPr>
          <w:rFonts w:ascii="Arial" w:hAnsi="Arial"/>
          <w:b/>
          <w:bCs/>
          <w:spacing w:val="-3"/>
          <w:sz w:val="22"/>
          <w:szCs w:val="22"/>
        </w:rPr>
        <w:t>Post-employment benefits</w:t>
      </w:r>
      <w:r w:rsidR="000C24A9" w:rsidRPr="00C87287">
        <w:rPr>
          <w:rFonts w:ascii="Arial" w:hAnsi="Arial"/>
          <w:b/>
          <w:bCs/>
          <w:spacing w:val="-3"/>
          <w:sz w:val="22"/>
          <w:szCs w:val="22"/>
        </w:rPr>
        <w:t xml:space="preserve"> and other long-term employee benefits</w:t>
      </w:r>
    </w:p>
    <w:p w14:paraId="1F6A12D0" w14:textId="77777777" w:rsidR="00D1798B" w:rsidRPr="00C87287" w:rsidRDefault="00D1798B" w:rsidP="00C87287">
      <w:pPr>
        <w:tabs>
          <w:tab w:val="left" w:pos="1440"/>
        </w:tabs>
        <w:spacing w:before="120" w:after="120" w:line="380" w:lineRule="exact"/>
        <w:ind w:left="540" w:hanging="540"/>
        <w:jc w:val="thaiDistribute"/>
        <w:outlineLvl w:val="0"/>
        <w:rPr>
          <w:rFonts w:ascii="Arial" w:hAnsi="Arial"/>
          <w:b/>
          <w:bCs/>
          <w:i/>
          <w:iCs/>
          <w:spacing w:val="-3"/>
          <w:sz w:val="22"/>
          <w:szCs w:val="22"/>
        </w:rPr>
      </w:pPr>
      <w:r w:rsidRPr="00C87287">
        <w:rPr>
          <w:rFonts w:ascii="Arial" w:hAnsi="Arial"/>
          <w:b/>
          <w:bCs/>
          <w:i/>
          <w:iCs/>
          <w:spacing w:val="-3"/>
          <w:sz w:val="22"/>
          <w:szCs w:val="22"/>
        </w:rPr>
        <w:tab/>
        <w:t>Defined contribution plans</w:t>
      </w:r>
    </w:p>
    <w:p w14:paraId="43606CEF" w14:textId="77777777" w:rsidR="00D1798B" w:rsidRPr="0026715E" w:rsidRDefault="00D1798B" w:rsidP="00C87287">
      <w:pPr>
        <w:tabs>
          <w:tab w:val="left" w:pos="1440"/>
        </w:tabs>
        <w:spacing w:before="120" w:after="120" w:line="380" w:lineRule="exact"/>
        <w:ind w:left="547" w:hanging="547"/>
        <w:jc w:val="thaiDistribute"/>
        <w:outlineLvl w:val="0"/>
        <w:rPr>
          <w:rFonts w:ascii="Arial" w:hAnsi="Arial"/>
          <w:sz w:val="22"/>
          <w:szCs w:val="22"/>
        </w:rPr>
      </w:pPr>
      <w:r w:rsidRPr="0026715E">
        <w:rPr>
          <w:rFonts w:ascii="Arial" w:hAnsi="Arial"/>
          <w:sz w:val="22"/>
          <w:szCs w:val="22"/>
        </w:rPr>
        <w:tab/>
        <w:t xml:space="preserve">The Company, the subsidiaries and its employees have jointly established a provident fund. The fund is monthly contributed by employees and by the </w:t>
      </w:r>
      <w:r w:rsidR="00D016FD">
        <w:rPr>
          <w:rFonts w:ascii="Arial" w:hAnsi="Arial"/>
          <w:sz w:val="22"/>
          <w:szCs w:val="22"/>
        </w:rPr>
        <w:t>Group</w:t>
      </w:r>
      <w:r w:rsidRPr="0026715E">
        <w:rPr>
          <w:rFonts w:ascii="Arial" w:hAnsi="Arial"/>
          <w:sz w:val="22"/>
          <w:szCs w:val="22"/>
        </w:rPr>
        <w:t xml:space="preserve">. The fund’s assets are held in a separate trust fund and the </w:t>
      </w:r>
      <w:r w:rsidR="004057D4">
        <w:rPr>
          <w:rFonts w:ascii="Arial" w:hAnsi="Arial"/>
          <w:sz w:val="22"/>
          <w:szCs w:val="22"/>
        </w:rPr>
        <w:t>Group’s</w:t>
      </w:r>
      <w:r w:rsidR="00594BC0">
        <w:rPr>
          <w:rFonts w:ascii="Arial" w:hAnsi="Arial"/>
          <w:sz w:val="22"/>
          <w:szCs w:val="22"/>
        </w:rPr>
        <w:t xml:space="preserve"> </w:t>
      </w:r>
      <w:r w:rsidRPr="0026715E">
        <w:rPr>
          <w:rFonts w:ascii="Arial" w:hAnsi="Arial"/>
          <w:sz w:val="22"/>
          <w:szCs w:val="22"/>
        </w:rPr>
        <w:t>contributions are recognised as expenses when incurred.</w:t>
      </w:r>
    </w:p>
    <w:p w14:paraId="653FEF94" w14:textId="77777777" w:rsidR="007F00D8" w:rsidRPr="00C87287" w:rsidRDefault="009725D0" w:rsidP="00C87287">
      <w:pPr>
        <w:tabs>
          <w:tab w:val="left" w:pos="1440"/>
        </w:tabs>
        <w:spacing w:before="120" w:after="120" w:line="380" w:lineRule="exact"/>
        <w:ind w:left="540" w:hanging="540"/>
        <w:jc w:val="thaiDistribute"/>
        <w:outlineLvl w:val="0"/>
        <w:rPr>
          <w:rFonts w:ascii="Arial" w:hAnsi="Arial"/>
          <w:b/>
          <w:bCs/>
          <w:i/>
          <w:iCs/>
          <w:spacing w:val="-3"/>
          <w:sz w:val="22"/>
          <w:szCs w:val="22"/>
        </w:rPr>
      </w:pPr>
      <w:r w:rsidRPr="00C87287">
        <w:rPr>
          <w:rFonts w:ascii="Arial" w:hAnsi="Arial"/>
          <w:b/>
          <w:bCs/>
          <w:i/>
          <w:iCs/>
          <w:spacing w:val="-3"/>
          <w:sz w:val="22"/>
          <w:szCs w:val="22"/>
        </w:rPr>
        <w:tab/>
      </w:r>
      <w:r w:rsidR="007F00D8" w:rsidRPr="00C87287">
        <w:rPr>
          <w:rFonts w:ascii="Arial" w:hAnsi="Arial"/>
          <w:b/>
          <w:bCs/>
          <w:i/>
          <w:iCs/>
          <w:spacing w:val="-3"/>
          <w:sz w:val="22"/>
          <w:szCs w:val="22"/>
        </w:rPr>
        <w:t xml:space="preserve">Defined benefit plans </w:t>
      </w:r>
      <w:r w:rsidR="00C53CE8" w:rsidRPr="00C87287">
        <w:rPr>
          <w:rFonts w:ascii="Arial" w:hAnsi="Arial"/>
          <w:b/>
          <w:bCs/>
          <w:i/>
          <w:iCs/>
          <w:spacing w:val="-3"/>
          <w:sz w:val="22"/>
          <w:szCs w:val="22"/>
        </w:rPr>
        <w:t>and other long-term employee benefits</w:t>
      </w:r>
    </w:p>
    <w:p w14:paraId="60D6EA0A" w14:textId="7352039C" w:rsidR="007F00D8" w:rsidRPr="0026715E" w:rsidRDefault="007F00D8" w:rsidP="007F00D8">
      <w:pPr>
        <w:tabs>
          <w:tab w:val="left" w:pos="1440"/>
        </w:tabs>
        <w:spacing w:before="120" w:after="120" w:line="380" w:lineRule="exact"/>
        <w:ind w:left="540" w:hanging="540"/>
        <w:jc w:val="thaiDistribute"/>
        <w:outlineLvl w:val="0"/>
        <w:rPr>
          <w:rFonts w:ascii="Arial" w:hAnsi="Arial"/>
          <w:sz w:val="22"/>
          <w:szCs w:val="22"/>
        </w:rPr>
      </w:pPr>
      <w:r w:rsidRPr="0026715E">
        <w:rPr>
          <w:rFonts w:ascii="Arial" w:hAnsi="Arial"/>
          <w:sz w:val="22"/>
          <w:szCs w:val="22"/>
        </w:rPr>
        <w:tab/>
        <w:t xml:space="preserve">The </w:t>
      </w:r>
      <w:r w:rsidR="00D016FD">
        <w:rPr>
          <w:rFonts w:ascii="Arial" w:hAnsi="Arial"/>
          <w:sz w:val="22"/>
          <w:szCs w:val="22"/>
        </w:rPr>
        <w:t>Group</w:t>
      </w:r>
      <w:r w:rsidR="00F94CCE" w:rsidRPr="0026715E">
        <w:rPr>
          <w:rFonts w:ascii="Arial" w:hAnsi="Arial"/>
          <w:sz w:val="22"/>
          <w:szCs w:val="22"/>
        </w:rPr>
        <w:t xml:space="preserve"> ha</w:t>
      </w:r>
      <w:r w:rsidR="004758C0">
        <w:rPr>
          <w:rFonts w:ascii="Arial" w:hAnsi="Arial"/>
          <w:sz w:val="22"/>
          <w:szCs w:val="22"/>
        </w:rPr>
        <w:t>s</w:t>
      </w:r>
      <w:r w:rsidRPr="0026715E">
        <w:rPr>
          <w:rFonts w:ascii="Arial" w:hAnsi="Arial"/>
          <w:sz w:val="22"/>
          <w:szCs w:val="22"/>
        </w:rPr>
        <w:t xml:space="preserve"> obligations in respect of the severance payments </w:t>
      </w:r>
      <w:r w:rsidR="004758C0">
        <w:rPr>
          <w:rFonts w:ascii="Arial" w:hAnsi="Arial"/>
          <w:sz w:val="22"/>
          <w:szCs w:val="22"/>
        </w:rPr>
        <w:t>it</w:t>
      </w:r>
      <w:r w:rsidRPr="0026715E">
        <w:rPr>
          <w:rFonts w:ascii="Arial" w:hAnsi="Arial"/>
          <w:sz w:val="22"/>
          <w:szCs w:val="22"/>
        </w:rPr>
        <w:t xml:space="preserve"> must make to employees </w:t>
      </w:r>
      <w:r w:rsidR="00E97325" w:rsidRPr="0026715E">
        <w:rPr>
          <w:rFonts w:ascii="Arial" w:hAnsi="Arial"/>
          <w:sz w:val="22"/>
          <w:szCs w:val="22"/>
        </w:rPr>
        <w:t>upon retirement under labor law</w:t>
      </w:r>
      <w:r w:rsidR="00C53CE8">
        <w:rPr>
          <w:rFonts w:ascii="Arial" w:hAnsi="Arial"/>
          <w:sz w:val="22"/>
          <w:szCs w:val="22"/>
        </w:rPr>
        <w:t xml:space="preserve"> and other employee benefit plans</w:t>
      </w:r>
      <w:r w:rsidR="00E97325" w:rsidRPr="0026715E">
        <w:rPr>
          <w:rFonts w:ascii="Arial" w:hAnsi="Arial"/>
          <w:sz w:val="22"/>
          <w:szCs w:val="22"/>
        </w:rPr>
        <w:t xml:space="preserve">. The </w:t>
      </w:r>
      <w:r w:rsidR="00D016FD">
        <w:rPr>
          <w:rFonts w:ascii="Arial" w:hAnsi="Arial"/>
          <w:sz w:val="22"/>
          <w:szCs w:val="22"/>
        </w:rPr>
        <w:t>Group</w:t>
      </w:r>
      <w:r w:rsidR="00F94CCE" w:rsidRPr="0026715E">
        <w:rPr>
          <w:rFonts w:ascii="Arial" w:hAnsi="Arial"/>
          <w:sz w:val="22"/>
          <w:szCs w:val="22"/>
        </w:rPr>
        <w:t xml:space="preserve"> treat</w:t>
      </w:r>
      <w:r w:rsidR="004758C0">
        <w:rPr>
          <w:rFonts w:ascii="Arial" w:hAnsi="Arial"/>
          <w:sz w:val="22"/>
          <w:szCs w:val="22"/>
        </w:rPr>
        <w:t>s</w:t>
      </w:r>
      <w:r w:rsidRPr="0026715E">
        <w:rPr>
          <w:rFonts w:ascii="Arial" w:hAnsi="Arial"/>
          <w:sz w:val="22"/>
          <w:szCs w:val="22"/>
        </w:rPr>
        <w:t xml:space="preserve"> these severance payment obligations as a defined benefit plan.</w:t>
      </w:r>
      <w:r w:rsidR="0027493A">
        <w:rPr>
          <w:rFonts w:ascii="Arial" w:hAnsi="Arial"/>
          <w:sz w:val="22"/>
          <w:szCs w:val="22"/>
        </w:rPr>
        <w:t xml:space="preserve"> In addition, the </w:t>
      </w:r>
      <w:r w:rsidR="004758C0">
        <w:rPr>
          <w:rFonts w:ascii="Arial" w:hAnsi="Arial"/>
          <w:sz w:val="22"/>
          <w:szCs w:val="22"/>
        </w:rPr>
        <w:t>Group</w:t>
      </w:r>
      <w:r w:rsidR="0027493A">
        <w:rPr>
          <w:rFonts w:ascii="Arial" w:hAnsi="Arial"/>
          <w:sz w:val="22"/>
          <w:szCs w:val="22"/>
        </w:rPr>
        <w:t xml:space="preserve"> provides other long-term employee benefit plan, namely long service awards.</w:t>
      </w:r>
    </w:p>
    <w:p w14:paraId="2FDD6357" w14:textId="77777777" w:rsidR="007F00D8" w:rsidRPr="0026715E" w:rsidRDefault="007F00D8" w:rsidP="007F00D8">
      <w:pPr>
        <w:tabs>
          <w:tab w:val="left" w:pos="1440"/>
        </w:tabs>
        <w:spacing w:before="120" w:after="120" w:line="380" w:lineRule="exact"/>
        <w:ind w:left="540" w:hanging="540"/>
        <w:jc w:val="thaiDistribute"/>
        <w:outlineLvl w:val="0"/>
        <w:rPr>
          <w:rFonts w:ascii="Arial" w:hAnsi="Arial" w:cs="Arial"/>
          <w:color w:val="000000"/>
          <w:sz w:val="22"/>
          <w:szCs w:val="22"/>
        </w:rPr>
      </w:pPr>
      <w:r w:rsidRPr="0026715E">
        <w:rPr>
          <w:rFonts w:ascii="Arial" w:hAnsi="Arial" w:cs="Arial"/>
          <w:color w:val="000000"/>
          <w:sz w:val="22"/>
          <w:szCs w:val="22"/>
        </w:rPr>
        <w:tab/>
      </w:r>
      <w:r w:rsidR="00AF75D5" w:rsidRPr="0026715E">
        <w:rPr>
          <w:rFonts w:ascii="Arial" w:eastAsia="Arial Unicode MS" w:hAnsi="Arial" w:cs="Arial Unicode MS"/>
          <w:sz w:val="22"/>
          <w:szCs w:val="22"/>
        </w:rPr>
        <w:t xml:space="preserve">The </w:t>
      </w:r>
      <w:r w:rsidRPr="0026715E">
        <w:rPr>
          <w:rFonts w:ascii="Arial" w:hAnsi="Arial" w:cs="Arial"/>
          <w:color w:val="000000"/>
          <w:sz w:val="22"/>
          <w:szCs w:val="22"/>
        </w:rPr>
        <w:t>obligation under the defi</w:t>
      </w:r>
      <w:r w:rsidR="005801D8" w:rsidRPr="0026715E">
        <w:rPr>
          <w:rFonts w:ascii="Arial" w:hAnsi="Arial" w:cs="Arial"/>
          <w:color w:val="000000"/>
          <w:sz w:val="22"/>
          <w:szCs w:val="22"/>
        </w:rPr>
        <w:t>ned benefit plan</w:t>
      </w:r>
      <w:r w:rsidR="004057D4">
        <w:rPr>
          <w:rFonts w:ascii="Arial" w:hAnsi="Arial" w:cs="Arial"/>
          <w:color w:val="000000"/>
          <w:sz w:val="22"/>
          <w:szCs w:val="22"/>
        </w:rPr>
        <w:t xml:space="preserve"> and other long-term employee benefit plans</w:t>
      </w:r>
      <w:r w:rsidR="005801D8" w:rsidRPr="0026715E">
        <w:rPr>
          <w:rFonts w:ascii="Arial" w:hAnsi="Arial" w:cs="Arial"/>
          <w:color w:val="000000"/>
          <w:sz w:val="22"/>
          <w:szCs w:val="22"/>
        </w:rPr>
        <w:t xml:space="preserve"> is determined </w:t>
      </w:r>
      <w:r w:rsidRPr="0026715E">
        <w:rPr>
          <w:rFonts w:ascii="Arial" w:hAnsi="Arial" w:cs="Arial"/>
          <w:color w:val="000000"/>
          <w:sz w:val="22"/>
          <w:szCs w:val="22"/>
        </w:rPr>
        <w:t>by a professionall</w:t>
      </w:r>
      <w:r w:rsidR="005801D8" w:rsidRPr="0026715E">
        <w:rPr>
          <w:rFonts w:ascii="Arial" w:hAnsi="Arial" w:cs="Arial"/>
          <w:color w:val="000000"/>
          <w:sz w:val="22"/>
          <w:szCs w:val="22"/>
        </w:rPr>
        <w:t>y qualified independent actuary</w:t>
      </w:r>
      <w:r w:rsidRPr="0026715E">
        <w:rPr>
          <w:rFonts w:ascii="Arial" w:hAnsi="Arial" w:cs="Arial"/>
          <w:color w:val="000000"/>
          <w:sz w:val="22"/>
          <w:szCs w:val="22"/>
        </w:rPr>
        <w:t xml:space="preserve"> based on actuarial techniques, using the projected unit credit method. </w:t>
      </w:r>
    </w:p>
    <w:p w14:paraId="5B38D50C" w14:textId="77777777" w:rsidR="00F97B80" w:rsidRDefault="00F97B80" w:rsidP="00F97B80">
      <w:pPr>
        <w:spacing w:before="120" w:after="120" w:line="380" w:lineRule="exact"/>
        <w:ind w:left="540"/>
        <w:jc w:val="both"/>
        <w:rPr>
          <w:rFonts w:ascii="Arial" w:hAnsi="Arial"/>
          <w:sz w:val="22"/>
          <w:szCs w:val="22"/>
        </w:rPr>
      </w:pPr>
      <w:r w:rsidRPr="0026715E">
        <w:rPr>
          <w:rFonts w:ascii="Arial" w:hAnsi="Arial"/>
          <w:sz w:val="22"/>
          <w:szCs w:val="22"/>
        </w:rPr>
        <w:t xml:space="preserve">Actuarial gains and losses arising from </w:t>
      </w:r>
      <w:r w:rsidR="0031283D">
        <w:rPr>
          <w:rFonts w:ascii="Arial" w:hAnsi="Arial"/>
          <w:sz w:val="22"/>
          <w:szCs w:val="22"/>
        </w:rPr>
        <w:t>defined benefit plans</w:t>
      </w:r>
      <w:r w:rsidRPr="0026715E">
        <w:rPr>
          <w:rFonts w:ascii="Arial" w:hAnsi="Arial"/>
          <w:sz w:val="22"/>
          <w:szCs w:val="22"/>
        </w:rPr>
        <w:t xml:space="preserve"> are recognised immediately in other comprehensive income.</w:t>
      </w:r>
    </w:p>
    <w:p w14:paraId="2E522266" w14:textId="5BCA1EB8" w:rsidR="0027493A" w:rsidRDefault="0027493A" w:rsidP="00F97B80">
      <w:pPr>
        <w:spacing w:before="120" w:after="120" w:line="380" w:lineRule="exact"/>
        <w:ind w:left="540"/>
        <w:jc w:val="both"/>
        <w:rPr>
          <w:rFonts w:ascii="Arial" w:hAnsi="Arial"/>
          <w:sz w:val="22"/>
          <w:szCs w:val="22"/>
        </w:rPr>
      </w:pPr>
      <w:r>
        <w:rPr>
          <w:rFonts w:ascii="Arial" w:hAnsi="Arial"/>
          <w:sz w:val="22"/>
          <w:szCs w:val="22"/>
        </w:rPr>
        <w:t>Actuarial gain</w:t>
      </w:r>
      <w:r w:rsidR="00CB4B48">
        <w:rPr>
          <w:rFonts w:ascii="Arial" w:hAnsi="Arial"/>
          <w:sz w:val="22"/>
          <w:szCs w:val="22"/>
        </w:rPr>
        <w:t>s</w:t>
      </w:r>
      <w:r>
        <w:rPr>
          <w:rFonts w:ascii="Arial" w:hAnsi="Arial"/>
          <w:sz w:val="22"/>
          <w:szCs w:val="22"/>
        </w:rPr>
        <w:t xml:space="preserve"> and losses arising from other long-term benefits are recognised </w:t>
      </w:r>
      <w:r w:rsidR="00CB4B48">
        <w:rPr>
          <w:rFonts w:ascii="Arial" w:hAnsi="Arial"/>
          <w:sz w:val="22"/>
          <w:szCs w:val="22"/>
        </w:rPr>
        <w:t>im</w:t>
      </w:r>
      <w:r>
        <w:rPr>
          <w:rFonts w:ascii="Arial" w:hAnsi="Arial"/>
          <w:sz w:val="22"/>
          <w:szCs w:val="22"/>
        </w:rPr>
        <w:t>mediately in profit and loss.</w:t>
      </w:r>
    </w:p>
    <w:p w14:paraId="1FFE7242" w14:textId="77777777" w:rsidR="004758C0" w:rsidRPr="0026715E" w:rsidRDefault="004758C0" w:rsidP="00F97B80">
      <w:pPr>
        <w:spacing w:before="120" w:after="120" w:line="380" w:lineRule="exact"/>
        <w:ind w:left="540"/>
        <w:jc w:val="both"/>
        <w:rPr>
          <w:rFonts w:ascii="Arial" w:hAnsi="Arial"/>
          <w:sz w:val="22"/>
          <w:szCs w:val="22"/>
        </w:rPr>
      </w:pPr>
      <w:r>
        <w:rPr>
          <w:rFonts w:ascii="Arial" w:hAnsi="Arial"/>
          <w:sz w:val="22"/>
          <w:szCs w:val="22"/>
        </w:rPr>
        <w:t>Past service costs are recognised in profit or loss on the earlier of the date of the plan amendment or curtailment and the date that the Group recogni</w:t>
      </w:r>
      <w:r w:rsidR="0031283D">
        <w:rPr>
          <w:rFonts w:ascii="Arial" w:hAnsi="Arial"/>
          <w:sz w:val="22"/>
          <w:szCs w:val="22"/>
        </w:rPr>
        <w:t>s</w:t>
      </w:r>
      <w:r>
        <w:rPr>
          <w:rFonts w:ascii="Arial" w:hAnsi="Arial"/>
          <w:sz w:val="22"/>
          <w:szCs w:val="22"/>
        </w:rPr>
        <w:t>es restricting-related costs.</w:t>
      </w:r>
    </w:p>
    <w:p w14:paraId="7F720139" w14:textId="25344F8F" w:rsidR="00354FA7" w:rsidRPr="0026715E" w:rsidRDefault="002D3905" w:rsidP="008255CF">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D016FD">
        <w:rPr>
          <w:rFonts w:ascii="Arial" w:eastAsia="Arial Unicode MS" w:hAnsi="Arial" w:cs="Arial Unicode MS"/>
          <w:b/>
          <w:bCs/>
          <w:sz w:val="22"/>
          <w:szCs w:val="22"/>
        </w:rPr>
        <w:t>.</w:t>
      </w:r>
      <w:r w:rsidR="00C87287">
        <w:rPr>
          <w:rFonts w:ascii="Arial" w:eastAsia="Arial Unicode MS" w:hAnsi="Arial" w:cs="Arial Unicode MS"/>
          <w:b/>
          <w:bCs/>
          <w:sz w:val="22"/>
          <w:szCs w:val="22"/>
        </w:rPr>
        <w:t>1</w:t>
      </w:r>
      <w:r w:rsidR="00CB4B48">
        <w:rPr>
          <w:rFonts w:ascii="Arial" w:eastAsia="Arial Unicode MS" w:hAnsi="Arial" w:cs="Arial Unicode MS"/>
          <w:b/>
          <w:bCs/>
          <w:sz w:val="22"/>
          <w:szCs w:val="22"/>
        </w:rPr>
        <w:t>8</w:t>
      </w:r>
      <w:r w:rsidR="00354FA7" w:rsidRPr="0026715E">
        <w:rPr>
          <w:rFonts w:ascii="Arial" w:eastAsia="Arial Unicode MS" w:hAnsi="Arial" w:cs="Arial Unicode MS"/>
          <w:b/>
          <w:bCs/>
          <w:sz w:val="22"/>
          <w:szCs w:val="22"/>
          <w:cs/>
        </w:rPr>
        <w:tab/>
      </w:r>
      <w:r w:rsidR="00354FA7" w:rsidRPr="0026715E">
        <w:rPr>
          <w:rFonts w:ascii="Arial" w:eastAsia="Arial Unicode MS" w:hAnsi="Arial" w:cs="Arial Unicode MS"/>
          <w:b/>
          <w:bCs/>
          <w:sz w:val="22"/>
          <w:szCs w:val="22"/>
        </w:rPr>
        <w:t>Provisions</w:t>
      </w:r>
    </w:p>
    <w:p w14:paraId="53A5F133" w14:textId="77777777" w:rsidR="00354FA7" w:rsidRDefault="00354FA7" w:rsidP="008255CF">
      <w:pPr>
        <w:tabs>
          <w:tab w:val="left" w:pos="360"/>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Pr="0026715E">
        <w:rPr>
          <w:rFonts w:ascii="Arial" w:eastAsia="Arial Unicode MS" w:hAnsi="Arial" w:cs="Arial Unicode MS"/>
          <w:sz w:val="22"/>
          <w:szCs w:val="22"/>
        </w:rPr>
        <w:tab/>
      </w:r>
      <w:r w:rsidR="00594BC0">
        <w:rPr>
          <w:rFonts w:ascii="Arial" w:eastAsia="Arial Unicode MS" w:hAnsi="Arial" w:cs="Arial Unicode MS"/>
          <w:sz w:val="22"/>
          <w:szCs w:val="22"/>
        </w:rPr>
        <w:t>P</w:t>
      </w:r>
      <w:r w:rsidRPr="0026715E">
        <w:rPr>
          <w:rFonts w:ascii="Arial" w:eastAsia="Arial Unicode MS" w:hAnsi="Arial" w:cs="Arial Unicode MS"/>
          <w:sz w:val="22"/>
          <w:szCs w:val="22"/>
        </w:rPr>
        <w:t xml:space="preserve">rovisions are recognised when the </w:t>
      </w:r>
      <w:r w:rsidR="00D016FD">
        <w:rPr>
          <w:rFonts w:ascii="Arial" w:eastAsia="Arial Unicode MS" w:hAnsi="Arial" w:cs="Arial Unicode MS"/>
          <w:sz w:val="22"/>
          <w:szCs w:val="22"/>
        </w:rPr>
        <w:t>Group</w:t>
      </w:r>
      <w:r w:rsidRPr="0026715E">
        <w:rPr>
          <w:rFonts w:ascii="Arial" w:eastAsia="Arial Unicode MS" w:hAnsi="Arial" w:cs="Arial Unicode MS"/>
          <w:sz w:val="22"/>
          <w:szCs w:val="22"/>
        </w:rPr>
        <w:t xml:space="preserve"> ha</w:t>
      </w:r>
      <w:r w:rsidR="004758C0">
        <w:rPr>
          <w:rFonts w:ascii="Arial" w:eastAsia="Arial Unicode MS" w:hAnsi="Arial" w:cs="Arial Unicode MS"/>
          <w:sz w:val="22"/>
          <w:szCs w:val="22"/>
        </w:rPr>
        <w:t>s</w:t>
      </w:r>
      <w:r w:rsidRPr="0026715E">
        <w:rPr>
          <w:rFonts w:ascii="Arial" w:eastAsia="Arial Unicode MS" w:hAnsi="Arial" w:cs="Arial Unicode MS"/>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57121D3A" w14:textId="77777777" w:rsidR="006C1032" w:rsidRDefault="006C1032">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2023175B" w14:textId="31C71096" w:rsidR="00354FA7" w:rsidRPr="0026715E" w:rsidRDefault="002D3905" w:rsidP="008255CF">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4</w:t>
      </w:r>
      <w:r w:rsidR="00D016FD">
        <w:rPr>
          <w:rFonts w:ascii="Arial" w:eastAsia="Arial Unicode MS" w:hAnsi="Arial" w:cs="Arial Unicode MS"/>
          <w:b/>
          <w:bCs/>
          <w:sz w:val="22"/>
          <w:szCs w:val="22"/>
        </w:rPr>
        <w:t>.</w:t>
      </w:r>
      <w:r w:rsidR="00CB4B48">
        <w:rPr>
          <w:rFonts w:ascii="Arial" w:eastAsia="Arial Unicode MS" w:hAnsi="Arial" w:cs="Arial Unicode MS"/>
          <w:b/>
          <w:bCs/>
          <w:sz w:val="22"/>
          <w:szCs w:val="22"/>
        </w:rPr>
        <w:t>19</w:t>
      </w:r>
      <w:r w:rsidR="00354FA7" w:rsidRPr="0026715E">
        <w:rPr>
          <w:rFonts w:ascii="Arial" w:eastAsia="Arial Unicode MS" w:hAnsi="Arial" w:cs="Arial Unicode MS"/>
          <w:b/>
          <w:bCs/>
          <w:sz w:val="22"/>
          <w:szCs w:val="22"/>
        </w:rPr>
        <w:t xml:space="preserve"> </w:t>
      </w:r>
      <w:r w:rsidR="00354FA7" w:rsidRPr="0026715E">
        <w:rPr>
          <w:rFonts w:ascii="Arial" w:eastAsia="Arial Unicode MS" w:hAnsi="Arial" w:cs="Arial Unicode MS"/>
          <w:b/>
          <w:bCs/>
          <w:sz w:val="22"/>
          <w:szCs w:val="22"/>
        </w:rPr>
        <w:tab/>
        <w:t>Income tax</w:t>
      </w:r>
    </w:p>
    <w:p w14:paraId="7D43D220" w14:textId="77777777" w:rsidR="00F97B80" w:rsidRPr="0026715E" w:rsidRDefault="00F97B80" w:rsidP="00F97B80">
      <w:pPr>
        <w:tabs>
          <w:tab w:val="left" w:pos="360"/>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Pr="0026715E">
        <w:rPr>
          <w:rFonts w:ascii="Arial" w:eastAsia="Arial Unicode MS" w:hAnsi="Arial" w:cs="Arial Unicode MS"/>
          <w:sz w:val="22"/>
          <w:szCs w:val="22"/>
        </w:rPr>
        <w:tab/>
        <w:t>Income tax expense represents the sum of corporate income tax currently payable and deferred tax.</w:t>
      </w:r>
    </w:p>
    <w:p w14:paraId="2DE10E30" w14:textId="77777777" w:rsidR="00F97B80" w:rsidRPr="0026715E" w:rsidRDefault="00F97B80" w:rsidP="00F97B80">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sidRPr="0026715E">
        <w:rPr>
          <w:rFonts w:ascii="Arial" w:eastAsia="Arial Unicode MS" w:hAnsi="Arial" w:cs="Arial Unicode MS"/>
          <w:b/>
          <w:bCs/>
          <w:sz w:val="22"/>
          <w:szCs w:val="22"/>
        </w:rPr>
        <w:tab/>
        <w:t>Current tax</w:t>
      </w:r>
    </w:p>
    <w:p w14:paraId="2DEA04F4" w14:textId="77777777" w:rsidR="00F97B80" w:rsidRPr="0026715E" w:rsidRDefault="00F97B80" w:rsidP="00F97B80">
      <w:pPr>
        <w:tabs>
          <w:tab w:val="left" w:pos="360"/>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Pr="0026715E">
        <w:rPr>
          <w:rFonts w:ascii="Arial" w:eastAsia="Arial Unicode MS" w:hAnsi="Arial" w:cs="Arial Unicode MS"/>
          <w:sz w:val="22"/>
          <w:szCs w:val="22"/>
        </w:rPr>
        <w:tab/>
      </w:r>
      <w:r w:rsidR="00AE2884">
        <w:rPr>
          <w:rFonts w:ascii="Arial" w:eastAsia="Arial Unicode MS" w:hAnsi="Arial" w:cs="Arial Unicode MS"/>
          <w:sz w:val="22"/>
          <w:szCs w:val="22"/>
        </w:rPr>
        <w:t>C</w:t>
      </w:r>
      <w:r w:rsidRPr="0026715E">
        <w:rPr>
          <w:rFonts w:ascii="Arial" w:eastAsia="Arial Unicode MS" w:hAnsi="Arial" w:cs="Arial Unicode MS"/>
          <w:sz w:val="22"/>
          <w:szCs w:val="22"/>
        </w:rPr>
        <w:t>urrent income tax is provided in the accounts at the amount expected to be paid to the taxation authorities, based on taxable profits determined in accordance with tax legislation.</w:t>
      </w:r>
    </w:p>
    <w:p w14:paraId="05CCE35B" w14:textId="77777777" w:rsidR="00F97B80" w:rsidRPr="0026715E" w:rsidRDefault="0062760A" w:rsidP="00F97B80">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ab/>
      </w:r>
      <w:r w:rsidR="00F97B80" w:rsidRPr="0026715E">
        <w:rPr>
          <w:rFonts w:ascii="Arial" w:eastAsia="Arial Unicode MS" w:hAnsi="Arial" w:cs="Arial Unicode MS"/>
          <w:b/>
          <w:bCs/>
          <w:sz w:val="22"/>
          <w:szCs w:val="22"/>
        </w:rPr>
        <w:t>Deferred tax</w:t>
      </w:r>
    </w:p>
    <w:p w14:paraId="203ABDF4" w14:textId="77777777" w:rsidR="00F97B80" w:rsidRPr="0026715E" w:rsidRDefault="00F97B80" w:rsidP="00F97B80">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r>
      <w:r w:rsidR="00594BC0">
        <w:rPr>
          <w:rFonts w:ascii="Arial" w:eastAsia="Arial Unicode MS" w:hAnsi="Arial" w:cs="Arial Unicode MS"/>
          <w:sz w:val="22"/>
          <w:szCs w:val="22"/>
        </w:rPr>
        <w:t>Deferred</w:t>
      </w:r>
      <w:r w:rsidRPr="0026715E">
        <w:rPr>
          <w:rFonts w:ascii="Arial" w:eastAsia="Arial Unicode MS" w:hAnsi="Arial" w:cs="Arial Unicode MS"/>
          <w:sz w:val="22"/>
          <w:szCs w:val="22"/>
        </w:rPr>
        <w:t xml:space="preserve"> income tax is provided on temporary differences between the tax bases of assets and liabilities and their carrying amounts at the end of each reporting period, using the tax rates enacted at the end of the reporting period. </w:t>
      </w:r>
    </w:p>
    <w:p w14:paraId="0895ED58" w14:textId="77777777" w:rsidR="00F97B80" w:rsidRPr="0026715E" w:rsidRDefault="009725D0" w:rsidP="00F97B80">
      <w:pPr>
        <w:tabs>
          <w:tab w:val="left" w:pos="1440"/>
          <w:tab w:val="left" w:pos="288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tab/>
      </w:r>
      <w:r w:rsidR="00F97B80" w:rsidRPr="0026715E">
        <w:rPr>
          <w:rFonts w:ascii="Arial" w:eastAsia="Arial Unicode MS" w:hAnsi="Arial" w:cs="Arial Unicode MS"/>
          <w:sz w:val="22"/>
          <w:szCs w:val="22"/>
        </w:rPr>
        <w:t xml:space="preserve">The </w:t>
      </w:r>
      <w:r w:rsidR="00D016FD">
        <w:rPr>
          <w:rFonts w:ascii="Arial" w:eastAsia="Arial Unicode MS" w:hAnsi="Arial" w:cs="Arial Unicode MS"/>
          <w:sz w:val="22"/>
          <w:szCs w:val="22"/>
        </w:rPr>
        <w:t>Group</w:t>
      </w:r>
      <w:r w:rsidR="00F97B80" w:rsidRPr="0026715E">
        <w:rPr>
          <w:rFonts w:ascii="Arial" w:eastAsia="Arial Unicode MS" w:hAnsi="Arial" w:cs="Arial Unicode MS"/>
          <w:sz w:val="22"/>
          <w:szCs w:val="22"/>
        </w:rPr>
        <w:t xml:space="preserve"> recognise</w:t>
      </w:r>
      <w:r w:rsidR="00D016FD">
        <w:rPr>
          <w:rFonts w:ascii="Arial" w:eastAsia="Arial Unicode MS" w:hAnsi="Arial" w:cs="Arial Unicode MS"/>
          <w:sz w:val="22"/>
          <w:szCs w:val="22"/>
        </w:rPr>
        <w:t>s</w:t>
      </w:r>
      <w:r w:rsidR="00F97B80" w:rsidRPr="0026715E">
        <w:rPr>
          <w:rFonts w:ascii="Arial" w:eastAsia="Arial Unicode MS" w:hAnsi="Arial" w:cs="Arial Unicode MS"/>
          <w:sz w:val="22"/>
          <w:szCs w:val="22"/>
        </w:rPr>
        <w:t xml:space="preserve"> deferred tax liabilities for all taxable temporary differences while </w:t>
      </w:r>
      <w:r w:rsidR="004057D4">
        <w:rPr>
          <w:rFonts w:ascii="Arial" w:eastAsia="Arial Unicode MS" w:hAnsi="Arial" w:cs="Arial Unicode MS"/>
          <w:sz w:val="22"/>
          <w:szCs w:val="22"/>
        </w:rPr>
        <w:t>it</w:t>
      </w:r>
      <w:r w:rsidR="00F97B80" w:rsidRPr="0026715E">
        <w:rPr>
          <w:rFonts w:ascii="Arial" w:eastAsia="Arial Unicode MS" w:hAnsi="Arial" w:cs="Arial Unicode MS"/>
          <w:sz w:val="22"/>
          <w:szCs w:val="22"/>
        </w:rPr>
        <w:t xml:space="preserve"> recognise</w:t>
      </w:r>
      <w:r w:rsidR="004057D4">
        <w:rPr>
          <w:rFonts w:ascii="Arial" w:eastAsia="Arial Unicode MS" w:hAnsi="Arial" w:cs="Arial Unicode MS"/>
          <w:sz w:val="22"/>
          <w:szCs w:val="22"/>
        </w:rPr>
        <w:t>s</w:t>
      </w:r>
      <w:r w:rsidR="00F97B80" w:rsidRPr="0026715E">
        <w:rPr>
          <w:rFonts w:ascii="Arial" w:eastAsia="Arial Unicode MS" w:hAnsi="Arial" w:cs="Arial Unicode MS"/>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7ABF092E" w14:textId="77777777" w:rsidR="00F97B80" w:rsidRPr="0026715E" w:rsidRDefault="00F97B80" w:rsidP="00F97B80">
      <w:pPr>
        <w:tabs>
          <w:tab w:val="left" w:pos="1440"/>
          <w:tab w:val="left" w:pos="2880"/>
        </w:tabs>
        <w:spacing w:before="120" w:after="120" w:line="380" w:lineRule="exact"/>
        <w:ind w:left="540" w:hanging="540"/>
        <w:jc w:val="both"/>
        <w:rPr>
          <w:rFonts w:ascii="Arial" w:eastAsia="Arial Unicode MS" w:hAnsi="Arial" w:cs="Arial Unicode MS"/>
          <w:sz w:val="22"/>
          <w:szCs w:val="22"/>
        </w:rPr>
      </w:pPr>
      <w:r w:rsidRPr="0026715E">
        <w:rPr>
          <w:rFonts w:ascii="Arial" w:eastAsia="Arial Unicode MS" w:hAnsi="Arial" w:cs="Arial Unicode MS"/>
          <w:sz w:val="22"/>
          <w:szCs w:val="22"/>
        </w:rPr>
        <w:tab/>
        <w:t xml:space="preserve">At each reporting date, the </w:t>
      </w:r>
      <w:r w:rsidR="00D016FD">
        <w:rPr>
          <w:rFonts w:ascii="Arial" w:eastAsia="Arial Unicode MS" w:hAnsi="Arial" w:cs="Arial Unicode MS"/>
          <w:sz w:val="22"/>
          <w:szCs w:val="22"/>
        </w:rPr>
        <w:t>Group</w:t>
      </w:r>
      <w:r w:rsidRPr="0026715E">
        <w:rPr>
          <w:rFonts w:ascii="Arial" w:eastAsia="Arial Unicode MS" w:hAnsi="Arial" w:cs="Arial Unicode MS"/>
          <w:sz w:val="22"/>
          <w:szCs w:val="22"/>
        </w:rPr>
        <w:t xml:space="preserve"> review</w:t>
      </w:r>
      <w:r w:rsidR="00D016FD">
        <w:rPr>
          <w:rFonts w:ascii="Arial" w:eastAsia="Arial Unicode MS" w:hAnsi="Arial" w:cs="Arial Unicode MS"/>
          <w:sz w:val="22"/>
          <w:szCs w:val="22"/>
        </w:rPr>
        <w:t>s</w:t>
      </w:r>
      <w:r w:rsidRPr="0026715E">
        <w:rPr>
          <w:rFonts w:ascii="Arial" w:eastAsia="Arial Unicode MS" w:hAnsi="Arial" w:cs="Arial Unicode MS"/>
          <w:sz w:val="22"/>
          <w:szCs w:val="22"/>
        </w:rPr>
        <w:t xml:space="preserve"> and reduce</w:t>
      </w:r>
      <w:r w:rsidR="004758C0">
        <w:rPr>
          <w:rFonts w:ascii="Arial" w:eastAsia="Arial Unicode MS" w:hAnsi="Arial" w:cs="Arial Unicode MS"/>
          <w:sz w:val="22"/>
          <w:szCs w:val="22"/>
        </w:rPr>
        <w:t>s</w:t>
      </w:r>
      <w:r w:rsidRPr="0026715E">
        <w:rPr>
          <w:rFonts w:ascii="Arial" w:eastAsia="Arial Unicode MS" w:hAnsi="Arial" w:cs="Arial Unicode MS"/>
          <w:sz w:val="22"/>
          <w:szCs w:val="22"/>
        </w:rPr>
        <w:t xml:space="preserve"> the carrying amount of deferred tax assets to the extent that it is no longer probable that sufficient taxable profit will be available to allow all or part of the deferred tax asset to be utilised.</w:t>
      </w:r>
    </w:p>
    <w:p w14:paraId="0DD01D1B" w14:textId="77777777" w:rsidR="00F97B80" w:rsidRPr="0026715E" w:rsidRDefault="00F97B80" w:rsidP="00F97B80">
      <w:pPr>
        <w:tabs>
          <w:tab w:val="left" w:pos="1440"/>
          <w:tab w:val="left" w:pos="2880"/>
        </w:tabs>
        <w:spacing w:before="120" w:after="120" w:line="380" w:lineRule="exact"/>
        <w:ind w:left="540" w:hanging="540"/>
        <w:jc w:val="both"/>
        <w:rPr>
          <w:rFonts w:ascii="Arial" w:eastAsia="Arial Unicode MS" w:hAnsi="Arial" w:cs="Arial Unicode MS"/>
          <w:sz w:val="22"/>
          <w:szCs w:val="22"/>
        </w:rPr>
      </w:pPr>
      <w:bookmarkStart w:id="1" w:name="IAS_12,_para.61"/>
      <w:r w:rsidRPr="0026715E">
        <w:rPr>
          <w:rFonts w:ascii="Arial" w:eastAsia="Arial Unicode MS" w:hAnsi="Arial" w:cs="Arial Unicode MS"/>
          <w:sz w:val="22"/>
          <w:szCs w:val="22"/>
        </w:rPr>
        <w:tab/>
        <w:t xml:space="preserve">The </w:t>
      </w:r>
      <w:r w:rsidR="00D016FD">
        <w:rPr>
          <w:rFonts w:ascii="Arial" w:eastAsia="Arial Unicode MS" w:hAnsi="Arial" w:cs="Arial Unicode MS"/>
          <w:sz w:val="22"/>
          <w:szCs w:val="22"/>
        </w:rPr>
        <w:t>Group</w:t>
      </w:r>
      <w:r w:rsidRPr="0026715E">
        <w:rPr>
          <w:rFonts w:ascii="Arial" w:eastAsia="Arial Unicode MS" w:hAnsi="Arial" w:cs="Arial Unicode MS"/>
          <w:sz w:val="22"/>
          <w:szCs w:val="22"/>
        </w:rPr>
        <w:t xml:space="preserve"> record</w:t>
      </w:r>
      <w:r w:rsidR="00D016FD">
        <w:rPr>
          <w:rFonts w:ascii="Arial" w:eastAsia="Arial Unicode MS" w:hAnsi="Arial" w:cs="Arial Unicode MS"/>
          <w:sz w:val="22"/>
          <w:szCs w:val="22"/>
        </w:rPr>
        <w:t>s</w:t>
      </w:r>
      <w:r w:rsidRPr="0026715E">
        <w:rPr>
          <w:rFonts w:ascii="Arial" w:eastAsia="Arial Unicode MS" w:hAnsi="Arial" w:cs="Arial Unicode MS"/>
          <w:sz w:val="22"/>
          <w:szCs w:val="22"/>
        </w:rPr>
        <w:t xml:space="preserve"> deferred tax directly to shareholders' equity if the tax relates to items that are recorded directly to shareholders' equity</w:t>
      </w:r>
      <w:bookmarkEnd w:id="1"/>
      <w:r w:rsidRPr="0026715E">
        <w:rPr>
          <w:rFonts w:ascii="Arial" w:eastAsia="Arial Unicode MS" w:hAnsi="Arial" w:cs="Arial Unicode MS"/>
          <w:sz w:val="22"/>
          <w:szCs w:val="22"/>
        </w:rPr>
        <w:t>.</w:t>
      </w:r>
      <w:r w:rsidRPr="0026715E">
        <w:rPr>
          <w:rFonts w:ascii="Arial" w:eastAsia="Arial Unicode MS" w:hAnsi="Arial" w:cs="Arial Unicode MS"/>
          <w:sz w:val="22"/>
          <w:szCs w:val="22"/>
          <w:cs/>
        </w:rPr>
        <w:t xml:space="preserve"> </w:t>
      </w:r>
    </w:p>
    <w:p w14:paraId="03F93DCC" w14:textId="31A800DF" w:rsidR="00C87287" w:rsidRPr="00C87287" w:rsidRDefault="002D3905" w:rsidP="00C87287">
      <w:pPr>
        <w:spacing w:before="120" w:after="120" w:line="380" w:lineRule="exact"/>
        <w:ind w:left="547" w:hanging="547"/>
        <w:rPr>
          <w:rFonts w:ascii="Arial" w:hAnsi="Arial" w:cs="Arial"/>
          <w:b/>
          <w:bCs/>
          <w:sz w:val="22"/>
          <w:szCs w:val="22"/>
        </w:rPr>
      </w:pPr>
      <w:r>
        <w:rPr>
          <w:rFonts w:ascii="Arial" w:hAnsi="Arial" w:cs="Arial"/>
          <w:b/>
          <w:bCs/>
          <w:sz w:val="22"/>
          <w:szCs w:val="22"/>
        </w:rPr>
        <w:t>4</w:t>
      </w:r>
      <w:r w:rsidR="00C87287" w:rsidRPr="00C87287">
        <w:rPr>
          <w:rFonts w:ascii="Arial" w:hAnsi="Arial" w:cs="Arial"/>
          <w:b/>
          <w:bCs/>
          <w:sz w:val="22"/>
          <w:szCs w:val="22"/>
        </w:rPr>
        <w:t>.2</w:t>
      </w:r>
      <w:r w:rsidR="00CB4B48">
        <w:rPr>
          <w:rFonts w:ascii="Arial" w:hAnsi="Arial" w:cs="Arial"/>
          <w:b/>
          <w:bCs/>
          <w:sz w:val="22"/>
          <w:szCs w:val="22"/>
        </w:rPr>
        <w:t>0</w:t>
      </w:r>
      <w:r w:rsidR="00C87287" w:rsidRPr="00C87287">
        <w:rPr>
          <w:rFonts w:ascii="Arial" w:hAnsi="Arial" w:cs="Arial"/>
          <w:b/>
          <w:bCs/>
          <w:sz w:val="22"/>
          <w:szCs w:val="22"/>
        </w:rPr>
        <w:tab/>
        <w:t xml:space="preserve">Financial instruments  </w:t>
      </w:r>
    </w:p>
    <w:p w14:paraId="0BE14A80" w14:textId="77777777" w:rsidR="00C87287" w:rsidRPr="00C87287" w:rsidRDefault="00C87287" w:rsidP="00C87287">
      <w:pPr>
        <w:spacing w:before="120" w:after="120" w:line="380" w:lineRule="exact"/>
        <w:ind w:left="540"/>
        <w:jc w:val="thaiDistribute"/>
        <w:rPr>
          <w:rFonts w:ascii="Arial" w:hAnsi="Arial" w:cs="Arial"/>
          <w:i/>
          <w:iCs/>
          <w:sz w:val="22"/>
          <w:szCs w:val="22"/>
        </w:rPr>
      </w:pPr>
      <w:r w:rsidRPr="00C87287">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w:t>
      </w:r>
      <w:r w:rsidR="004057D4">
        <w:rPr>
          <w:rFonts w:ascii="Arial" w:eastAsia="Arial Unicode MS" w:hAnsi="Arial" w:cs="Arial"/>
          <w:sz w:val="22"/>
          <w:szCs w:val="22"/>
        </w:rPr>
        <w:t xml:space="preserve">and other </w:t>
      </w:r>
      <w:r w:rsidRPr="00C87287">
        <w:rPr>
          <w:rFonts w:ascii="Arial" w:eastAsia="Arial Unicode MS" w:hAnsi="Arial" w:cs="Arial"/>
          <w:sz w:val="22"/>
          <w:szCs w:val="22"/>
        </w:rPr>
        <w:t>receivables, that do not contain a significant financing component</w:t>
      </w:r>
      <w:r w:rsidR="004057D4">
        <w:rPr>
          <w:rFonts w:ascii="Arial" w:eastAsia="Arial Unicode MS" w:hAnsi="Arial" w:cs="Arial"/>
          <w:sz w:val="22"/>
          <w:szCs w:val="22"/>
        </w:rPr>
        <w:t xml:space="preserve">, </w:t>
      </w:r>
      <w:r w:rsidRPr="00C87287">
        <w:rPr>
          <w:rFonts w:ascii="Arial" w:eastAsia="Arial Unicode MS" w:hAnsi="Arial" w:cs="Arial"/>
          <w:sz w:val="22"/>
          <w:szCs w:val="22"/>
        </w:rPr>
        <w:t xml:space="preserve">are measured at the transaction price as disclosed in the accounting policy relating to </w:t>
      </w:r>
      <w:r w:rsidR="004057D4">
        <w:rPr>
          <w:rFonts w:ascii="Arial" w:eastAsia="Arial Unicode MS" w:hAnsi="Arial" w:cs="Arial"/>
          <w:sz w:val="22"/>
          <w:szCs w:val="22"/>
        </w:rPr>
        <w:t>balances of contracts with customers</w:t>
      </w:r>
      <w:r w:rsidRPr="00C87287">
        <w:rPr>
          <w:rFonts w:ascii="Arial" w:eastAsia="Arial Unicode MS" w:hAnsi="Arial" w:cs="Arial"/>
          <w:sz w:val="22"/>
          <w:szCs w:val="22"/>
        </w:rPr>
        <w:t xml:space="preserve">. </w:t>
      </w:r>
    </w:p>
    <w:p w14:paraId="5CF3D0A3" w14:textId="77777777" w:rsidR="00C87287" w:rsidRPr="00C87287" w:rsidRDefault="00C87287" w:rsidP="00C87287">
      <w:pPr>
        <w:spacing w:before="120" w:after="120" w:line="380" w:lineRule="exact"/>
        <w:ind w:left="540"/>
        <w:jc w:val="thaiDistribute"/>
        <w:rPr>
          <w:rFonts w:ascii="Arial" w:eastAsia="Arial" w:hAnsi="Arial" w:cs="Arial"/>
          <w:sz w:val="22"/>
          <w:szCs w:val="22"/>
        </w:rPr>
      </w:pPr>
      <w:r w:rsidRPr="00C87287">
        <w:rPr>
          <w:rFonts w:ascii="Arial" w:eastAsia="Arial Unicode MS" w:hAnsi="Arial" w:cs="Arial"/>
          <w:b/>
          <w:bCs/>
          <w:sz w:val="22"/>
          <w:szCs w:val="22"/>
        </w:rPr>
        <w:t>Classification and measurement of financial assets</w:t>
      </w:r>
    </w:p>
    <w:p w14:paraId="1097E9A4" w14:textId="77777777"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C87287">
        <w:rPr>
          <w:rFonts w:ascii="Arial" w:eastAsia="Arial Unicode MS" w:hAnsi="Arial" w:cs="Arial"/>
          <w:sz w:val="22"/>
          <w:szCs w:val="22"/>
          <w:cs/>
        </w:rPr>
        <w:t xml:space="preserve"> </w:t>
      </w:r>
    </w:p>
    <w:p w14:paraId="085972B2" w14:textId="77777777" w:rsidR="006C1032" w:rsidRDefault="006C1032">
      <w:pPr>
        <w:overflowPunct/>
        <w:autoSpaceDE/>
        <w:autoSpaceDN/>
        <w:adjustRightInd/>
        <w:spacing w:after="200" w:line="276" w:lineRule="auto"/>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2EEAE5B0" w14:textId="6CF83014" w:rsidR="00C87287" w:rsidRPr="00C87287" w:rsidRDefault="00C87287" w:rsidP="00C87287">
      <w:pPr>
        <w:spacing w:before="120" w:after="120" w:line="380" w:lineRule="exact"/>
        <w:ind w:left="540"/>
        <w:jc w:val="thaiDistribute"/>
        <w:rPr>
          <w:rFonts w:ascii="Arial" w:eastAsia="Arial Unicode MS" w:hAnsi="Arial" w:cs="Arial"/>
          <w:b/>
          <w:bCs/>
          <w:i/>
          <w:iCs/>
          <w:sz w:val="22"/>
          <w:szCs w:val="22"/>
        </w:rPr>
      </w:pPr>
      <w:r w:rsidRPr="00C87287">
        <w:rPr>
          <w:rFonts w:ascii="Arial" w:eastAsia="Arial Unicode MS" w:hAnsi="Arial" w:cs="Arial"/>
          <w:b/>
          <w:bCs/>
          <w:i/>
          <w:iCs/>
          <w:sz w:val="22"/>
          <w:szCs w:val="22"/>
        </w:rPr>
        <w:lastRenderedPageBreak/>
        <w:t xml:space="preserve">Financial assets at amortised cost </w:t>
      </w:r>
    </w:p>
    <w:p w14:paraId="047A51C1" w14:textId="77777777"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Unicode MS" w:hAnsi="Arial"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39F1128" w14:textId="77777777"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686226A3" w14:textId="77777777" w:rsidR="00C87287" w:rsidRPr="00C87287" w:rsidRDefault="00C87287" w:rsidP="00C87287">
      <w:pPr>
        <w:spacing w:before="120" w:after="120" w:line="380" w:lineRule="exact"/>
        <w:ind w:left="540"/>
        <w:jc w:val="thaiDistribute"/>
        <w:rPr>
          <w:rFonts w:ascii="Arial" w:eastAsia="Arial Unicode MS" w:hAnsi="Arial" w:cs="Arial"/>
          <w:b/>
          <w:bCs/>
          <w:i/>
          <w:iCs/>
          <w:sz w:val="22"/>
          <w:szCs w:val="22"/>
        </w:rPr>
      </w:pPr>
      <w:r w:rsidRPr="00C87287">
        <w:rPr>
          <w:rFonts w:ascii="Arial" w:eastAsia="Arial Unicode MS" w:hAnsi="Arial" w:cs="Arial"/>
          <w:b/>
          <w:bCs/>
          <w:i/>
          <w:iCs/>
          <w:sz w:val="22"/>
          <w:szCs w:val="22"/>
        </w:rPr>
        <w:t>Financial</w:t>
      </w:r>
      <w:r w:rsidRPr="00C87287">
        <w:rPr>
          <w:rFonts w:ascii="Arial" w:eastAsia="Arial" w:hAnsi="Arial" w:cs="Arial"/>
          <w:b/>
          <w:bCs/>
          <w:i/>
          <w:iCs/>
          <w:sz w:val="22"/>
          <w:szCs w:val="22"/>
        </w:rPr>
        <w:t xml:space="preserve"> assets at FVOCI </w:t>
      </w:r>
      <w:r w:rsidRPr="00C87287">
        <w:rPr>
          <w:rFonts w:ascii="Arial" w:eastAsia="Arial Unicode MS" w:hAnsi="Arial" w:cs="Arial"/>
          <w:b/>
          <w:bCs/>
          <w:i/>
          <w:iCs/>
          <w:sz w:val="22"/>
          <w:szCs w:val="22"/>
        </w:rPr>
        <w:t>(debt instruments)</w:t>
      </w:r>
    </w:p>
    <w:p w14:paraId="187125C4" w14:textId="0FA2EC76"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Unicode MS" w:hAnsi="Arial" w:cs="Arial"/>
          <w:sz w:val="22"/>
          <w:szCs w:val="22"/>
        </w:rPr>
        <w:t xml:space="preserve">The Group measures financial assets at FVOCI if the financial asset is held to collect contractual cash flows and </w:t>
      </w:r>
      <w:r w:rsidR="00CB4B48">
        <w:rPr>
          <w:rFonts w:ascii="Arial" w:eastAsia="Arial Unicode MS" w:hAnsi="Arial" w:cs="Arial"/>
          <w:sz w:val="22"/>
          <w:szCs w:val="22"/>
        </w:rPr>
        <w:t>to sell the financial asset</w:t>
      </w:r>
      <w:r w:rsidRPr="00C87287">
        <w:rPr>
          <w:rFonts w:ascii="Arial" w:eastAsia="Arial Unicode MS" w:hAnsi="Arial" w:cs="Arial"/>
          <w:sz w:val="22"/>
          <w:szCs w:val="22"/>
        </w:rPr>
        <w:t xml:space="preserve"> and the contractual terms of the financial asset give rise on specified dates to cash flows that are solely payments of principal and interest on the principal amount outstanding.</w:t>
      </w:r>
    </w:p>
    <w:p w14:paraId="0DF1A87D" w14:textId="77777777"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w:hAnsi="Arial" w:cs="Arial"/>
          <w:sz w:val="22"/>
          <w:szCs w:val="22"/>
        </w:rPr>
        <w:t xml:space="preserve">Interest </w:t>
      </w:r>
      <w:r w:rsidRPr="00C87287">
        <w:rPr>
          <w:rFonts w:ascii="Arial" w:eastAsia="Arial Unicode MS" w:hAnsi="Arial" w:cs="Arial"/>
          <w:sz w:val="22"/>
          <w:szCs w:val="22"/>
        </w:rPr>
        <w:t>income</w:t>
      </w:r>
      <w:r w:rsidRPr="00C87287">
        <w:rPr>
          <w:rFonts w:ascii="Arial" w:eastAsia="Arial" w:hAnsi="Arial" w:cs="Arial"/>
          <w:sz w:val="22"/>
          <w:szCs w:val="22"/>
        </w:rPr>
        <w:t xml:space="preserve">, foreign exchange revaluation and impairment losses or reversals are recognised in profit or loss and </w:t>
      </w:r>
      <w:bookmarkStart w:id="2" w:name="_Hlk55305596"/>
      <w:r w:rsidRPr="00C87287">
        <w:rPr>
          <w:rFonts w:ascii="Arial" w:eastAsia="Arial" w:hAnsi="Arial" w:cs="Arial"/>
          <w:sz w:val="22"/>
          <w:szCs w:val="22"/>
        </w:rPr>
        <w:t>computed in the same manner as for financial assets measured at amortised cost</w:t>
      </w:r>
      <w:bookmarkEnd w:id="2"/>
      <w:r w:rsidRPr="00C87287">
        <w:rPr>
          <w:rFonts w:ascii="Arial" w:eastAsia="Arial" w:hAnsi="Arial" w:cs="Arial"/>
          <w:sz w:val="22"/>
          <w:szCs w:val="22"/>
        </w:rPr>
        <w:t>. The remaining fair value changes are recognised in other comprehensive income. Upon derecognition, the cumulative fair value change recognised in other comprehensive income is recycled to profit or loss.</w:t>
      </w:r>
    </w:p>
    <w:p w14:paraId="0AD97218" w14:textId="77777777" w:rsidR="00C87287" w:rsidRPr="00C87287" w:rsidRDefault="00C87287" w:rsidP="00C87287">
      <w:pPr>
        <w:spacing w:before="120" w:after="120" w:line="380" w:lineRule="exact"/>
        <w:ind w:left="540"/>
        <w:jc w:val="thaiDistribute"/>
        <w:rPr>
          <w:rFonts w:ascii="Arial" w:eastAsia="Arial Unicode MS" w:hAnsi="Arial" w:cs="Arial"/>
          <w:b/>
          <w:bCs/>
          <w:i/>
          <w:iCs/>
          <w:sz w:val="22"/>
          <w:szCs w:val="22"/>
        </w:rPr>
      </w:pPr>
      <w:r w:rsidRPr="00C87287">
        <w:rPr>
          <w:rFonts w:ascii="Arial" w:eastAsia="Arial Unicode MS" w:hAnsi="Arial" w:cs="Arial"/>
          <w:b/>
          <w:bCs/>
          <w:i/>
          <w:iCs/>
          <w:sz w:val="22"/>
          <w:szCs w:val="22"/>
        </w:rPr>
        <w:t>Financial</w:t>
      </w:r>
      <w:r w:rsidRPr="00C87287">
        <w:rPr>
          <w:rFonts w:ascii="Arial" w:eastAsia="Arial" w:hAnsi="Arial" w:cs="Arial"/>
          <w:b/>
          <w:bCs/>
          <w:i/>
          <w:iCs/>
          <w:sz w:val="22"/>
          <w:szCs w:val="22"/>
        </w:rPr>
        <w:t xml:space="preserve"> assets </w:t>
      </w:r>
      <w:r w:rsidRPr="00C87287">
        <w:rPr>
          <w:rFonts w:ascii="Arial" w:eastAsia="Arial Unicode MS" w:hAnsi="Arial" w:cs="Arial"/>
          <w:b/>
          <w:bCs/>
          <w:i/>
          <w:iCs/>
          <w:sz w:val="22"/>
          <w:szCs w:val="22"/>
        </w:rPr>
        <w:t>designated</w:t>
      </w:r>
      <w:r w:rsidRPr="00C87287">
        <w:rPr>
          <w:rFonts w:ascii="Arial" w:eastAsia="Arial" w:hAnsi="Arial" w:cs="Arial"/>
          <w:b/>
          <w:bCs/>
          <w:i/>
          <w:iCs/>
          <w:sz w:val="22"/>
          <w:szCs w:val="22"/>
        </w:rPr>
        <w:t xml:space="preserve"> at FVOCI </w:t>
      </w:r>
      <w:r w:rsidRPr="00C87287">
        <w:rPr>
          <w:rFonts w:ascii="Arial" w:eastAsia="Arial Unicode MS" w:hAnsi="Arial" w:cs="Arial"/>
          <w:b/>
          <w:bCs/>
          <w:i/>
          <w:iCs/>
          <w:sz w:val="22"/>
          <w:szCs w:val="22"/>
        </w:rPr>
        <w:t>(equity instruments</w:t>
      </w:r>
      <w:r w:rsidR="004057D4">
        <w:rPr>
          <w:rFonts w:ascii="Arial" w:eastAsia="Arial Unicode MS" w:hAnsi="Arial" w:cs="Arial"/>
          <w:b/>
          <w:bCs/>
          <w:i/>
          <w:iCs/>
          <w:sz w:val="22"/>
          <w:szCs w:val="22"/>
        </w:rPr>
        <w:t>)</w:t>
      </w:r>
    </w:p>
    <w:p w14:paraId="52FABC6A" w14:textId="77777777"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Unicode MS" w:hAnsi="Arial" w:cs="Arial"/>
          <w:sz w:val="22"/>
          <w:szCs w:val="22"/>
        </w:rPr>
        <w:t>Upon initial recognition, the Group can elect to irrevocably classify its equity investments</w:t>
      </w:r>
      <w:r w:rsidRPr="00C87287">
        <w:rPr>
          <w:rFonts w:ascii="Arial" w:eastAsia="Arial Unicode MS" w:hAnsi="Arial" w:cs="Arial"/>
          <w:sz w:val="22"/>
          <w:szCs w:val="22"/>
          <w:cs/>
        </w:rPr>
        <w:t xml:space="preserve"> </w:t>
      </w:r>
      <w:r w:rsidRPr="00C87287">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781B0319" w14:textId="77777777"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Unicode MS" w:hAnsi="Arial" w:cs="Arial"/>
          <w:sz w:val="22"/>
          <w:szCs w:val="22"/>
        </w:rPr>
        <w:t>Gains and losses</w:t>
      </w:r>
      <w:r w:rsidRPr="00C87287">
        <w:rPr>
          <w:rFonts w:ascii="Arial" w:eastAsia="Arial Unicode MS" w:hAnsi="Arial" w:cs="Arial"/>
          <w:sz w:val="22"/>
          <w:szCs w:val="22"/>
          <w:cs/>
        </w:rPr>
        <w:t xml:space="preserve"> </w:t>
      </w:r>
      <w:r w:rsidRPr="00C87287">
        <w:rPr>
          <w:rFonts w:ascii="Arial" w:eastAsia="Arial Unicode MS" w:hAnsi="Arial" w:cs="Arial"/>
          <w:sz w:val="22"/>
          <w:szCs w:val="22"/>
        </w:rPr>
        <w:t xml:space="preserve">recognised in other comprehensive income on these financial assets are never recycled to profit or loss. </w:t>
      </w:r>
    </w:p>
    <w:p w14:paraId="3F52D90F" w14:textId="3C0A5007"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Unicode MS" w:hAnsi="Arial" w:cs="Arial"/>
          <w:sz w:val="22"/>
          <w:szCs w:val="22"/>
        </w:rPr>
        <w:t xml:space="preserve">Dividends are recognised as </w:t>
      </w:r>
      <w:r w:rsidR="00CB4B48">
        <w:rPr>
          <w:rFonts w:ascii="Arial" w:eastAsia="Arial Unicode MS" w:hAnsi="Arial" w:cs="Arial"/>
          <w:sz w:val="22"/>
          <w:szCs w:val="22"/>
        </w:rPr>
        <w:t>dividend</w:t>
      </w:r>
      <w:r w:rsidRPr="00C87287">
        <w:rPr>
          <w:rFonts w:ascii="Arial" w:eastAsia="Arial Unicode MS" w:hAnsi="Arial" w:cs="Arial"/>
          <w:sz w:val="22"/>
          <w:szCs w:val="22"/>
        </w:rPr>
        <w:t xml:space="preserve"> income in profit or loss, except when the dividends clearly represent a recovery of part of the cost of the financial asset, in which case, the gains are recognised in other comprehensive income. </w:t>
      </w:r>
    </w:p>
    <w:p w14:paraId="685DDB67" w14:textId="77777777"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Unicode MS" w:hAnsi="Arial" w:cs="Arial"/>
          <w:sz w:val="22"/>
          <w:szCs w:val="22"/>
        </w:rPr>
        <w:t>Equity instruments designated at FVOCI are not subject to impairment assessment.</w:t>
      </w:r>
    </w:p>
    <w:p w14:paraId="73B6FF24" w14:textId="77777777" w:rsidR="00C87287" w:rsidRPr="00C87287" w:rsidRDefault="00C87287" w:rsidP="00C87287">
      <w:pPr>
        <w:spacing w:before="120" w:after="120" w:line="380" w:lineRule="exact"/>
        <w:ind w:left="540"/>
        <w:jc w:val="thaiDistribute"/>
        <w:rPr>
          <w:rFonts w:ascii="Arial" w:eastAsia="Arial Unicode MS" w:hAnsi="Arial" w:cs="Arial"/>
          <w:b/>
          <w:bCs/>
          <w:i/>
          <w:iCs/>
          <w:sz w:val="22"/>
          <w:szCs w:val="22"/>
        </w:rPr>
      </w:pPr>
      <w:r w:rsidRPr="00C87287">
        <w:rPr>
          <w:rFonts w:ascii="Arial" w:eastAsia="Arial Unicode MS" w:hAnsi="Arial" w:cs="Arial"/>
          <w:b/>
          <w:bCs/>
          <w:i/>
          <w:iCs/>
          <w:sz w:val="22"/>
          <w:szCs w:val="22"/>
        </w:rPr>
        <w:t>Financial assets at FVTPL</w:t>
      </w:r>
    </w:p>
    <w:p w14:paraId="4E670A87" w14:textId="467DEA01"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Unicode MS" w:hAnsi="Arial" w:cs="Arial"/>
          <w:sz w:val="22"/>
          <w:szCs w:val="22"/>
        </w:rPr>
        <w:t xml:space="preserve">Financial assets measured at FVTPL are carried in the statement of financial position at fair value with net changes in fair value </w:t>
      </w:r>
      <w:r w:rsidR="00CB4B48">
        <w:rPr>
          <w:rFonts w:ascii="Arial" w:eastAsia="Arial Unicode MS" w:hAnsi="Arial" w:cs="Arial"/>
          <w:sz w:val="22"/>
          <w:szCs w:val="22"/>
        </w:rPr>
        <w:t xml:space="preserve">including interest income </w:t>
      </w:r>
      <w:r w:rsidRPr="00C87287">
        <w:rPr>
          <w:rFonts w:ascii="Arial" w:eastAsia="Arial Unicode MS" w:hAnsi="Arial" w:cs="Arial"/>
          <w:sz w:val="22"/>
          <w:szCs w:val="22"/>
        </w:rPr>
        <w:t>recognised in profit or loss.</w:t>
      </w:r>
    </w:p>
    <w:p w14:paraId="620BC006" w14:textId="77777777"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Unicode MS" w:hAnsi="Arial" w:cs="Arial"/>
          <w:sz w:val="22"/>
          <w:szCs w:val="22"/>
        </w:rPr>
        <w:lastRenderedPageBreak/>
        <w:t>These financial assets</w:t>
      </w:r>
      <w:r w:rsidRPr="00C87287">
        <w:rPr>
          <w:rFonts w:ascii="Arial" w:eastAsia="Arial Unicode MS" w:hAnsi="Arial" w:cs="Arial"/>
          <w:sz w:val="22"/>
          <w:szCs w:val="22"/>
          <w:cs/>
        </w:rPr>
        <w:t xml:space="preserve"> </w:t>
      </w:r>
      <w:r w:rsidRPr="00C87287">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77D27DFE" w14:textId="4B7EB8B5"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Unicode MS" w:hAnsi="Arial" w:cs="Arial"/>
          <w:sz w:val="22"/>
          <w:szCs w:val="22"/>
        </w:rPr>
        <w:t xml:space="preserve">Dividends on listed equity investments are recognised as </w:t>
      </w:r>
      <w:r w:rsidR="004075E0">
        <w:rPr>
          <w:rFonts w:ascii="Arial" w:eastAsia="Arial Unicode MS" w:hAnsi="Arial" w:cs="Arial"/>
          <w:sz w:val="22"/>
          <w:szCs w:val="22"/>
        </w:rPr>
        <w:t>dividend</w:t>
      </w:r>
      <w:r w:rsidRPr="00C87287">
        <w:rPr>
          <w:rFonts w:ascii="Arial" w:eastAsia="Arial Unicode MS" w:hAnsi="Arial" w:cs="Arial"/>
          <w:sz w:val="22"/>
          <w:szCs w:val="22"/>
        </w:rPr>
        <w:t xml:space="preserve"> income in profit or loss. </w:t>
      </w:r>
    </w:p>
    <w:p w14:paraId="613874FA" w14:textId="77777777" w:rsidR="00C87287" w:rsidRPr="00C87287" w:rsidRDefault="00C87287" w:rsidP="00C87287">
      <w:pPr>
        <w:spacing w:before="120" w:after="120" w:line="380" w:lineRule="exact"/>
        <w:ind w:left="540"/>
        <w:jc w:val="thaiDistribute"/>
        <w:rPr>
          <w:rFonts w:ascii="Arial" w:eastAsia="Arial Unicode MS" w:hAnsi="Arial" w:cs="Arial"/>
          <w:sz w:val="22"/>
          <w:szCs w:val="22"/>
          <w:cs/>
        </w:rPr>
      </w:pPr>
      <w:r w:rsidRPr="00C87287">
        <w:rPr>
          <w:rFonts w:ascii="Arial" w:eastAsia="Arial Unicode MS" w:hAnsi="Arial" w:cs="Arial"/>
          <w:b/>
          <w:bCs/>
          <w:sz w:val="22"/>
          <w:szCs w:val="22"/>
        </w:rPr>
        <w:t>Classification and measurement of financial liabilities</w:t>
      </w:r>
    </w:p>
    <w:p w14:paraId="4DEC96D3" w14:textId="339238E1" w:rsidR="00C87287" w:rsidRPr="00C87287" w:rsidRDefault="004075E0" w:rsidP="00C87287">
      <w:pPr>
        <w:spacing w:before="120" w:after="120" w:line="380" w:lineRule="exact"/>
        <w:ind w:left="540"/>
        <w:jc w:val="thaiDistribute"/>
        <w:rPr>
          <w:rFonts w:ascii="Arial" w:eastAsia="Arial Unicode MS" w:hAnsi="Arial" w:cs="Arial"/>
          <w:sz w:val="22"/>
          <w:szCs w:val="22"/>
        </w:rPr>
      </w:pPr>
      <w:r>
        <w:rPr>
          <w:rFonts w:ascii="Arial" w:eastAsia="Arial Unicode MS" w:hAnsi="Arial" w:cs="Arial"/>
          <w:sz w:val="22"/>
          <w:szCs w:val="22"/>
        </w:rPr>
        <w:t>T</w:t>
      </w:r>
      <w:r w:rsidR="00C87287" w:rsidRPr="00C87287">
        <w:rPr>
          <w:rFonts w:ascii="Arial" w:eastAsia="Arial Unicode MS" w:hAnsi="Arial" w:cs="Arial"/>
          <w:sz w:val="22"/>
          <w:szCs w:val="22"/>
        </w:rPr>
        <w:t>he Group</w:t>
      </w:r>
      <w:r>
        <w:rPr>
          <w:rFonts w:ascii="Arial" w:eastAsia="Arial Unicode MS" w:hAnsi="Arial" w:cs="Arial"/>
          <w:sz w:val="22"/>
          <w:szCs w:val="22"/>
        </w:rPr>
        <w:t xml:space="preserve"> recognises</w:t>
      </w:r>
      <w:r w:rsidR="00C87287" w:rsidRPr="00C87287">
        <w:rPr>
          <w:rFonts w:ascii="Arial" w:eastAsia="Arial Unicode MS" w:hAnsi="Arial" w:cs="Arial"/>
          <w:sz w:val="22"/>
          <w:szCs w:val="22"/>
        </w:rPr>
        <w:t xml:space="preserve"> financial liabilities </w:t>
      </w:r>
      <w:r>
        <w:rPr>
          <w:rFonts w:ascii="Arial" w:eastAsia="Arial Unicode MS" w:hAnsi="Arial" w:cs="Arial"/>
          <w:sz w:val="22"/>
          <w:szCs w:val="22"/>
        </w:rPr>
        <w:t>initially</w:t>
      </w:r>
      <w:r w:rsidR="00C87287" w:rsidRPr="00C87287">
        <w:rPr>
          <w:rFonts w:ascii="Arial" w:eastAsia="Arial Unicode MS" w:hAnsi="Arial" w:cs="Arial"/>
          <w:sz w:val="22"/>
          <w:szCs w:val="22"/>
        </w:rPr>
        <w:t xml:space="preserve"> at fair value net of</w:t>
      </w:r>
      <w:r w:rsidR="00C87287" w:rsidRPr="00C87287">
        <w:rPr>
          <w:rFonts w:ascii="Arial" w:eastAsia="Arial Unicode MS" w:hAnsi="Arial" w:cs="Arial"/>
          <w:sz w:val="22"/>
          <w:szCs w:val="22"/>
          <w:cs/>
        </w:rPr>
        <w:t xml:space="preserve"> </w:t>
      </w:r>
      <w:r w:rsidR="00C87287" w:rsidRPr="00C87287">
        <w:rPr>
          <w:rFonts w:ascii="Arial" w:eastAsia="Arial Unicode MS" w:hAnsi="Arial" w:cs="Arial"/>
          <w:sz w:val="22"/>
          <w:szCs w:val="22"/>
        </w:rPr>
        <w:t>transaction costs and classified</w:t>
      </w:r>
      <w:r w:rsidR="00C87287" w:rsidRPr="00C87287">
        <w:rPr>
          <w:rFonts w:ascii="Arial" w:eastAsia="Arial Unicode MS" w:hAnsi="Arial" w:cs="Arial"/>
          <w:sz w:val="22"/>
          <w:szCs w:val="22"/>
          <w:cs/>
        </w:rPr>
        <w:t xml:space="preserve"> </w:t>
      </w:r>
      <w:r w:rsidR="00C87287" w:rsidRPr="00C87287">
        <w:rPr>
          <w:rFonts w:ascii="Arial" w:eastAsia="Arial Unicode MS" w:hAnsi="Arial" w:cs="Arial"/>
          <w:sz w:val="22"/>
          <w:szCs w:val="22"/>
        </w:rPr>
        <w:t>as liabilities to be subsequently measured at amortised cost</w:t>
      </w:r>
      <w:r w:rsidR="00C87287" w:rsidRPr="00C87287">
        <w:rPr>
          <w:rFonts w:ascii="Arial" w:hAnsi="Arial" w:cs="Arial"/>
          <w:sz w:val="22"/>
          <w:szCs w:val="22"/>
        </w:rPr>
        <w:t xml:space="preserve"> </w:t>
      </w:r>
      <w:r w:rsidR="00C87287" w:rsidRPr="00C87287">
        <w:rPr>
          <w:rFonts w:ascii="Arial" w:eastAsia="Arial Unicode MS" w:hAnsi="Arial" w:cs="Arial"/>
          <w:sz w:val="22"/>
          <w:szCs w:val="22"/>
        </w:rPr>
        <w:t>using the EIR method.</w:t>
      </w:r>
      <w:r w:rsidR="00C87287" w:rsidRPr="00C87287">
        <w:rPr>
          <w:rFonts w:ascii="Arial" w:eastAsia="Arial Unicode MS" w:hAnsi="Arial" w:cs="Arial"/>
          <w:sz w:val="22"/>
          <w:szCs w:val="22"/>
          <w:cs/>
        </w:rPr>
        <w:t xml:space="preserve"> </w:t>
      </w:r>
      <w:r w:rsidR="00C87287" w:rsidRPr="00C87287">
        <w:rPr>
          <w:rFonts w:ascii="Arial" w:eastAsia="Arial Unicode MS" w:hAnsi="Arial" w:cs="Arial"/>
          <w:sz w:val="22"/>
          <w:szCs w:val="22"/>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sidR="00C87287" w:rsidRPr="00C87287">
        <w:rPr>
          <w:rFonts w:ascii="Arial" w:eastAsia="Arial Unicode MS" w:hAnsi="Arial" w:cs="Arial"/>
          <w:sz w:val="22"/>
          <w:szCs w:val="22"/>
          <w:cs/>
        </w:rPr>
        <w:t xml:space="preserve"> </w:t>
      </w:r>
      <w:r w:rsidR="00C87287" w:rsidRPr="00C87287">
        <w:rPr>
          <w:rFonts w:ascii="Arial" w:eastAsia="Arial Unicode MS" w:hAnsi="Arial" w:cs="Arial"/>
          <w:sz w:val="22"/>
          <w:szCs w:val="22"/>
        </w:rPr>
        <w:t>in profit or loss</w:t>
      </w:r>
      <w:r w:rsidR="00C87287" w:rsidRPr="00C87287">
        <w:rPr>
          <w:rFonts w:ascii="Arial" w:eastAsia="Arial Unicode MS" w:hAnsi="Arial" w:cs="Arial"/>
          <w:sz w:val="22"/>
          <w:szCs w:val="22"/>
          <w:cs/>
        </w:rPr>
        <w:t>.</w:t>
      </w:r>
      <w:r w:rsidR="00C87287" w:rsidRPr="00C87287">
        <w:rPr>
          <w:rFonts w:ascii="Arial" w:eastAsia="Calibri" w:hAnsi="Arial" w:cs="Arial"/>
          <w:strike/>
          <w:sz w:val="22"/>
          <w:szCs w:val="22"/>
          <w:cs/>
        </w:rPr>
        <w:t xml:space="preserve"> </w:t>
      </w:r>
    </w:p>
    <w:p w14:paraId="5B2088B5" w14:textId="77777777" w:rsidR="00C87287" w:rsidRPr="00C87287" w:rsidRDefault="00C87287" w:rsidP="00C87287">
      <w:pPr>
        <w:keepNext/>
        <w:spacing w:before="120" w:after="120" w:line="380" w:lineRule="exact"/>
        <w:ind w:firstLine="540"/>
        <w:jc w:val="thaiDistribute"/>
        <w:rPr>
          <w:rFonts w:ascii="Arial" w:eastAsia="Arial Unicode MS" w:hAnsi="Arial" w:cs="Arial"/>
          <w:sz w:val="22"/>
          <w:szCs w:val="22"/>
        </w:rPr>
      </w:pPr>
      <w:r w:rsidRPr="00C87287">
        <w:rPr>
          <w:rFonts w:ascii="Arial" w:eastAsia="Arial" w:hAnsi="Arial" w:cs="Arial"/>
          <w:b/>
          <w:bCs/>
          <w:sz w:val="22"/>
          <w:szCs w:val="22"/>
        </w:rPr>
        <w:t>Derecognition of financial instruments</w:t>
      </w:r>
    </w:p>
    <w:p w14:paraId="0A29675E" w14:textId="6786F1B7"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716F2BEE" w14:textId="77777777"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50F53ECC" w14:textId="77777777"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w:hAnsi="Arial" w:cs="Arial"/>
          <w:b/>
          <w:bCs/>
          <w:sz w:val="22"/>
          <w:szCs w:val="22"/>
        </w:rPr>
        <w:t>Impairment of financial assets</w:t>
      </w:r>
    </w:p>
    <w:p w14:paraId="6B770354" w14:textId="77777777"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w:hAnsi="Arial" w:cs="Arial"/>
          <w:sz w:val="22"/>
          <w:szCs w:val="22"/>
        </w:rPr>
        <w:t>The Group recognises an allowance for expected credit losses (“ECLs”) for all debt</w:t>
      </w:r>
      <w:r w:rsidRPr="00C87287">
        <w:rPr>
          <w:rFonts w:ascii="Arial" w:eastAsia="Arial" w:hAnsi="Arial" w:cs="Arial"/>
          <w:sz w:val="22"/>
          <w:szCs w:val="22"/>
          <w:cs/>
        </w:rPr>
        <w:t xml:space="preserve"> </w:t>
      </w:r>
      <w:r w:rsidRPr="00C87287">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4FC7AAF2" w14:textId="77777777" w:rsidR="00C87287" w:rsidRPr="00C87287" w:rsidRDefault="00C87287" w:rsidP="00C87287">
      <w:pPr>
        <w:spacing w:before="120" w:after="120" w:line="380" w:lineRule="exact"/>
        <w:ind w:left="540"/>
        <w:jc w:val="thaiDistribute"/>
        <w:rPr>
          <w:rFonts w:ascii="Arial" w:eastAsia="Arial Unicode MS" w:hAnsi="Arial" w:cs="Arial"/>
          <w:sz w:val="22"/>
          <w:szCs w:val="22"/>
        </w:rPr>
      </w:pPr>
      <w:r w:rsidRPr="00C87287">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w:t>
      </w:r>
      <w:r w:rsidR="004057D4">
        <w:rPr>
          <w:rFonts w:ascii="Arial" w:eastAsia="Arial" w:hAnsi="Arial" w:cs="Arial"/>
          <w:sz w:val="22"/>
          <w:szCs w:val="22"/>
        </w:rPr>
        <w:t xml:space="preserve"> </w:t>
      </w:r>
      <w:r w:rsidRPr="00C87287">
        <w:rPr>
          <w:rFonts w:ascii="Arial" w:eastAsia="Arial" w:hAnsi="Arial" w:cs="Arial"/>
          <w:sz w:val="22"/>
          <w:szCs w:val="22"/>
        </w:rPr>
        <w:t>months (a 12-month ECL). For those credit exposures for which there has been a significant increase in credit risk since initial recognition, a loss allowance is required for credit losses expected over the remaining life of the exposure (a lifetime ECL).</w:t>
      </w:r>
    </w:p>
    <w:p w14:paraId="2FBEABC2" w14:textId="77777777" w:rsidR="00CB4B48" w:rsidRDefault="00CB4B48">
      <w:pPr>
        <w:overflowPunct/>
        <w:autoSpaceDE/>
        <w:autoSpaceDN/>
        <w:adjustRightInd/>
        <w:spacing w:after="200" w:line="276" w:lineRule="auto"/>
        <w:textAlignment w:val="auto"/>
        <w:rPr>
          <w:rFonts w:ascii="Arial" w:eastAsia="Arial" w:hAnsi="Arial" w:cs="Arial"/>
          <w:sz w:val="22"/>
          <w:szCs w:val="22"/>
        </w:rPr>
      </w:pPr>
      <w:r>
        <w:rPr>
          <w:rFonts w:ascii="Arial" w:eastAsia="Arial" w:hAnsi="Arial" w:cs="Arial"/>
          <w:sz w:val="22"/>
          <w:szCs w:val="22"/>
        </w:rPr>
        <w:br w:type="page"/>
      </w:r>
    </w:p>
    <w:p w14:paraId="39F5E274" w14:textId="12F0224D" w:rsidR="00C87287" w:rsidRPr="00C87287" w:rsidRDefault="00C87287" w:rsidP="0002408D">
      <w:pPr>
        <w:spacing w:before="60" w:after="60" w:line="380" w:lineRule="exact"/>
        <w:ind w:left="547"/>
        <w:jc w:val="thaiDistribute"/>
        <w:rPr>
          <w:rFonts w:ascii="Arial" w:eastAsia="Arial Unicode MS" w:hAnsi="Arial" w:cs="Arial"/>
          <w:sz w:val="22"/>
          <w:szCs w:val="22"/>
        </w:rPr>
      </w:pPr>
      <w:r w:rsidRPr="00C87287">
        <w:rPr>
          <w:rFonts w:ascii="Arial" w:eastAsia="Arial" w:hAnsi="Arial" w:cs="Arial"/>
          <w:sz w:val="22"/>
          <w:szCs w:val="22"/>
        </w:rPr>
        <w:lastRenderedPageBreak/>
        <w:t xml:space="preserve">The Group considers a significant increase in credit risk to have occurred when contractual payments are more than 30 days past due and considers a financial asset </w:t>
      </w:r>
      <w:r w:rsidR="00CB4B48">
        <w:rPr>
          <w:rFonts w:ascii="Arial" w:eastAsia="Arial" w:hAnsi="Arial" w:cs="Arial"/>
          <w:sz w:val="22"/>
          <w:szCs w:val="22"/>
        </w:rPr>
        <w:t>as credit impaired or</w:t>
      </w:r>
      <w:r w:rsidRPr="00C87287">
        <w:rPr>
          <w:rFonts w:ascii="Arial" w:eastAsia="Arial" w:hAnsi="Arial" w:cs="Arial"/>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36433813" w14:textId="5950A42A" w:rsidR="00CB4B48" w:rsidRDefault="00CB4B48" w:rsidP="0002408D">
      <w:pPr>
        <w:spacing w:before="60" w:after="60" w:line="380" w:lineRule="exact"/>
        <w:ind w:left="547"/>
        <w:jc w:val="thaiDistribute"/>
        <w:rPr>
          <w:rFonts w:ascii="Arial" w:eastAsia="Arial" w:hAnsi="Arial" w:cstheme="minorBidi"/>
          <w:sz w:val="22"/>
          <w:szCs w:val="22"/>
        </w:rPr>
      </w:pPr>
      <w:r w:rsidRPr="00CB4B48">
        <w:rPr>
          <w:rFonts w:ascii="Arial" w:eastAsia="Arial" w:hAnsi="Arial" w:cs="Arial"/>
          <w:sz w:val="22"/>
          <w:szCs w:val="22"/>
        </w:rPr>
        <w:t>For trade receivables and contract assets, the Group applies a simplified approach in calculating ECLs. Therefore, the Group does not track changes in credit risk, but instead recognises a loss allowance based on lifetime ECLs at each reporting date.</w:t>
      </w:r>
    </w:p>
    <w:p w14:paraId="138C6F28" w14:textId="77777777" w:rsidR="0002408D" w:rsidRPr="0002408D" w:rsidRDefault="0002408D" w:rsidP="0002408D">
      <w:pPr>
        <w:spacing w:before="60" w:after="60" w:line="380" w:lineRule="exact"/>
        <w:ind w:left="547"/>
        <w:jc w:val="thaiDistribute"/>
        <w:rPr>
          <w:rFonts w:ascii="Arial" w:eastAsia="Arial" w:hAnsi="Arial" w:cs="Arial"/>
          <w:sz w:val="22"/>
          <w:szCs w:val="22"/>
        </w:rPr>
      </w:pPr>
      <w:r w:rsidRPr="0002408D">
        <w:rPr>
          <w:rFonts w:ascii="Arial" w:eastAsia="Arial" w:hAnsi="Arial" w:cs="Arial"/>
          <w:sz w:val="22"/>
          <w:szCs w:val="22"/>
        </w:rPr>
        <w:t>ECLs are calculated based on its historical credit loss experience and adjusted for forward-looking factors specific to the debtors and the economic environment.</w:t>
      </w:r>
    </w:p>
    <w:p w14:paraId="504EEA14" w14:textId="7E76DB1A" w:rsidR="0002408D" w:rsidRDefault="0002408D" w:rsidP="0002408D">
      <w:pPr>
        <w:spacing w:before="60" w:after="60" w:line="380" w:lineRule="exact"/>
        <w:ind w:left="547"/>
        <w:jc w:val="thaiDistribute"/>
        <w:rPr>
          <w:rFonts w:ascii="Arial" w:eastAsia="Arial" w:hAnsi="Arial" w:cs="Arial"/>
          <w:sz w:val="22"/>
          <w:szCs w:val="22"/>
        </w:rPr>
      </w:pPr>
      <w:r w:rsidRPr="00C87287">
        <w:rPr>
          <w:rFonts w:ascii="Arial" w:eastAsia="Arial" w:hAnsi="Arial" w:cs="Arial"/>
          <w:sz w:val="22"/>
          <w:szCs w:val="22"/>
        </w:rPr>
        <w:t>A financial asset is written off when there is no reasonable expectation of recovering the contractual cash flows.</w:t>
      </w:r>
    </w:p>
    <w:p w14:paraId="15F89C7A" w14:textId="77777777" w:rsidR="00C87287" w:rsidRPr="00C87287" w:rsidRDefault="00C87287" w:rsidP="0002408D">
      <w:pPr>
        <w:spacing w:before="60" w:after="60" w:line="380" w:lineRule="exact"/>
        <w:ind w:left="547"/>
        <w:jc w:val="thaiDistribute"/>
        <w:rPr>
          <w:rFonts w:ascii="Arial" w:eastAsia="Arial Unicode MS" w:hAnsi="Arial" w:cs="Arial"/>
          <w:sz w:val="22"/>
          <w:szCs w:val="22"/>
        </w:rPr>
      </w:pPr>
      <w:r w:rsidRPr="00C87287">
        <w:rPr>
          <w:rFonts w:ascii="Arial" w:eastAsia="Arial" w:hAnsi="Arial" w:cs="Arial"/>
          <w:b/>
          <w:bCs/>
          <w:sz w:val="22"/>
          <w:szCs w:val="22"/>
        </w:rPr>
        <w:t xml:space="preserve">Offsetting of financial instruments </w:t>
      </w:r>
    </w:p>
    <w:p w14:paraId="7D97A9AA" w14:textId="77777777" w:rsidR="00C87287" w:rsidRPr="00C87287" w:rsidRDefault="00C87287" w:rsidP="0002408D">
      <w:pPr>
        <w:spacing w:before="60" w:after="60" w:line="380" w:lineRule="exact"/>
        <w:ind w:left="547"/>
        <w:jc w:val="thaiDistribute"/>
        <w:rPr>
          <w:rFonts w:ascii="Arial" w:eastAsia="Arial" w:hAnsi="Arial" w:cs="Arial"/>
          <w:sz w:val="22"/>
          <w:szCs w:val="22"/>
        </w:rPr>
      </w:pPr>
      <w:r w:rsidRPr="00C87287">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1515859A" w14:textId="25D1FBE8" w:rsidR="00C87287" w:rsidRPr="00C87287" w:rsidRDefault="002D3905" w:rsidP="0002408D">
      <w:pPr>
        <w:spacing w:before="60" w:after="60" w:line="380" w:lineRule="exact"/>
        <w:ind w:left="547" w:hanging="547"/>
        <w:rPr>
          <w:rFonts w:ascii="Arial" w:hAnsi="Arial" w:cs="Arial"/>
          <w:b/>
          <w:bCs/>
          <w:sz w:val="22"/>
          <w:szCs w:val="22"/>
        </w:rPr>
      </w:pPr>
      <w:r>
        <w:rPr>
          <w:rFonts w:ascii="Arial" w:hAnsi="Arial" w:cs="Arial"/>
          <w:b/>
          <w:bCs/>
          <w:sz w:val="22"/>
          <w:szCs w:val="22"/>
        </w:rPr>
        <w:t>4</w:t>
      </w:r>
      <w:r w:rsidR="00C87287" w:rsidRPr="00C87287">
        <w:rPr>
          <w:rFonts w:ascii="Arial" w:hAnsi="Arial" w:cs="Arial"/>
          <w:b/>
          <w:bCs/>
          <w:sz w:val="22"/>
          <w:szCs w:val="22"/>
        </w:rPr>
        <w:t>.</w:t>
      </w:r>
      <w:r w:rsidR="00CB4B48">
        <w:rPr>
          <w:rFonts w:ascii="Arial" w:hAnsi="Arial" w:cs="Arial"/>
          <w:b/>
          <w:bCs/>
          <w:sz w:val="22"/>
          <w:szCs w:val="22"/>
        </w:rPr>
        <w:t>21</w:t>
      </w:r>
      <w:r w:rsidR="00C87287" w:rsidRPr="00C87287">
        <w:rPr>
          <w:rFonts w:ascii="Arial" w:hAnsi="Arial"/>
          <w:b/>
          <w:bCs/>
          <w:sz w:val="22"/>
          <w:szCs w:val="22"/>
          <w:cs/>
        </w:rPr>
        <w:tab/>
      </w:r>
      <w:r w:rsidR="00C87287" w:rsidRPr="00C87287">
        <w:rPr>
          <w:rFonts w:ascii="Arial" w:hAnsi="Arial" w:cs="Arial"/>
          <w:b/>
          <w:bCs/>
          <w:sz w:val="22"/>
          <w:szCs w:val="22"/>
        </w:rPr>
        <w:t>Fair value measurement</w:t>
      </w:r>
    </w:p>
    <w:p w14:paraId="75B32980" w14:textId="77777777" w:rsidR="00C87287" w:rsidRPr="00C87287" w:rsidRDefault="00C87287" w:rsidP="0002408D">
      <w:pPr>
        <w:spacing w:before="60" w:after="60" w:line="380" w:lineRule="exact"/>
        <w:ind w:left="547"/>
        <w:jc w:val="both"/>
        <w:rPr>
          <w:rFonts w:ascii="Arial" w:hAnsi="Arial" w:cstheme="minorBidi"/>
          <w:b/>
          <w:bCs/>
          <w:sz w:val="22"/>
          <w:szCs w:val="22"/>
        </w:rPr>
      </w:pPr>
      <w:r w:rsidRPr="00C87287">
        <w:rPr>
          <w:rFonts w:ascii="Arial" w:eastAsia="Arial" w:hAnsi="Arial" w:cs="Arial"/>
          <w:sz w:val="22"/>
          <w:szCs w:val="22"/>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14:paraId="754C1B6B" w14:textId="77777777" w:rsidR="00C87287" w:rsidRPr="00C87287" w:rsidRDefault="00C87287" w:rsidP="0002408D">
      <w:pPr>
        <w:spacing w:before="60" w:after="60" w:line="380" w:lineRule="exact"/>
        <w:ind w:left="547"/>
        <w:jc w:val="both"/>
        <w:rPr>
          <w:rFonts w:ascii="Arial" w:eastAsiaTheme="minorHAnsi" w:hAnsi="Arial" w:cstheme="minorBidi"/>
          <w:b/>
          <w:bCs/>
          <w:sz w:val="22"/>
          <w:szCs w:val="22"/>
        </w:rPr>
      </w:pPr>
      <w:r w:rsidRPr="00C87287">
        <w:rPr>
          <w:rFonts w:ascii="Arial" w:eastAsia="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2EC243C2" w14:textId="77777777" w:rsidR="00C87287" w:rsidRPr="00C87287" w:rsidRDefault="00C87287" w:rsidP="0002408D">
      <w:pPr>
        <w:pStyle w:val="Caption"/>
        <w:tabs>
          <w:tab w:val="left" w:pos="1440"/>
        </w:tabs>
        <w:spacing w:before="0" w:after="0"/>
        <w:ind w:left="1627" w:right="0" w:hanging="1080"/>
        <w:rPr>
          <w:rFonts w:ascii="Arial" w:hAnsi="Arial" w:cs="Arial"/>
          <w:sz w:val="22"/>
          <w:szCs w:val="22"/>
        </w:rPr>
      </w:pPr>
      <w:r w:rsidRPr="00C87287">
        <w:rPr>
          <w:rFonts w:ascii="Arial" w:hAnsi="Arial" w:cs="Arial"/>
          <w:sz w:val="22"/>
          <w:szCs w:val="22"/>
        </w:rPr>
        <w:t>Level</w:t>
      </w:r>
      <w:r w:rsidRPr="00C87287">
        <w:rPr>
          <w:rFonts w:ascii="Arial" w:hAnsi="Arial" w:hint="cs"/>
          <w:sz w:val="22"/>
          <w:szCs w:val="22"/>
          <w:cs/>
        </w:rPr>
        <w:t xml:space="preserve"> </w:t>
      </w:r>
      <w:r w:rsidRPr="00C87287">
        <w:rPr>
          <w:rFonts w:ascii="Arial" w:hAnsi="Arial" w:cs="Arial"/>
          <w:sz w:val="22"/>
          <w:szCs w:val="22"/>
        </w:rPr>
        <w:t>1</w:t>
      </w:r>
      <w:r>
        <w:rPr>
          <w:rFonts w:ascii="Arial" w:hAnsi="Arial" w:cs="Arial"/>
          <w:sz w:val="22"/>
          <w:szCs w:val="22"/>
        </w:rPr>
        <w:tab/>
      </w:r>
      <w:r w:rsidRPr="00C87287">
        <w:rPr>
          <w:rFonts w:ascii="Arial" w:hAnsi="Arial" w:cs="Arial"/>
          <w:sz w:val="22"/>
          <w:szCs w:val="22"/>
        </w:rPr>
        <w:t>-</w:t>
      </w:r>
      <w:r>
        <w:rPr>
          <w:rFonts w:ascii="Arial" w:hAnsi="Arial" w:cs="Arial"/>
          <w:sz w:val="22"/>
          <w:szCs w:val="22"/>
        </w:rPr>
        <w:tab/>
      </w:r>
      <w:r w:rsidRPr="00C87287">
        <w:rPr>
          <w:rFonts w:ascii="Arial" w:hAnsi="Arial" w:cs="Arial"/>
          <w:sz w:val="22"/>
          <w:szCs w:val="22"/>
        </w:rPr>
        <w:t xml:space="preserve">Use of quoted market prices in an active market for such assets or liabilities </w:t>
      </w:r>
    </w:p>
    <w:p w14:paraId="6DAE36A6" w14:textId="77777777" w:rsidR="00C87287" w:rsidRPr="00C87287" w:rsidRDefault="00C87287" w:rsidP="0002408D">
      <w:pPr>
        <w:pStyle w:val="Caption"/>
        <w:tabs>
          <w:tab w:val="left" w:pos="1440"/>
        </w:tabs>
        <w:spacing w:before="0" w:after="0"/>
        <w:ind w:left="1627" w:right="0" w:hanging="1080"/>
        <w:rPr>
          <w:rFonts w:ascii="Arial" w:hAnsi="Arial" w:cs="Arial"/>
          <w:sz w:val="22"/>
          <w:szCs w:val="22"/>
        </w:rPr>
      </w:pPr>
      <w:r w:rsidRPr="00C87287">
        <w:rPr>
          <w:rFonts w:ascii="Arial" w:hAnsi="Arial" w:cs="Arial"/>
          <w:sz w:val="22"/>
          <w:szCs w:val="22"/>
        </w:rPr>
        <w:t>Level</w:t>
      </w:r>
      <w:r w:rsidRPr="00C87287">
        <w:rPr>
          <w:rFonts w:ascii="Arial" w:hAnsi="Arial" w:hint="cs"/>
          <w:sz w:val="22"/>
          <w:szCs w:val="22"/>
          <w:cs/>
        </w:rPr>
        <w:t xml:space="preserve"> </w:t>
      </w:r>
      <w:r w:rsidRPr="00C87287">
        <w:rPr>
          <w:rFonts w:ascii="Arial" w:hAnsi="Arial" w:cs="Arial"/>
          <w:sz w:val="22"/>
          <w:szCs w:val="22"/>
        </w:rPr>
        <w:t>2</w:t>
      </w:r>
      <w:r>
        <w:rPr>
          <w:rFonts w:ascii="Arial" w:hAnsi="Arial" w:cs="Arial"/>
          <w:sz w:val="22"/>
          <w:szCs w:val="22"/>
        </w:rPr>
        <w:tab/>
      </w:r>
      <w:r w:rsidRPr="00C87287">
        <w:rPr>
          <w:rFonts w:ascii="Arial" w:hAnsi="Arial" w:cs="Arial"/>
          <w:sz w:val="22"/>
          <w:szCs w:val="22"/>
        </w:rPr>
        <w:t>-</w:t>
      </w:r>
      <w:r>
        <w:rPr>
          <w:rFonts w:ascii="Arial" w:hAnsi="Arial" w:cs="Arial"/>
          <w:sz w:val="22"/>
          <w:szCs w:val="22"/>
        </w:rPr>
        <w:tab/>
      </w:r>
      <w:r w:rsidRPr="00C87287">
        <w:rPr>
          <w:rFonts w:ascii="Arial" w:hAnsi="Arial" w:cs="Arial"/>
          <w:sz w:val="22"/>
          <w:szCs w:val="22"/>
        </w:rPr>
        <w:t>Use of other observable inputs for such assets or liabilities, whether directly or indirectly</w:t>
      </w:r>
    </w:p>
    <w:p w14:paraId="4F7381F4" w14:textId="77777777" w:rsidR="00C87287" w:rsidRPr="00C87287" w:rsidRDefault="00C87287" w:rsidP="0002408D">
      <w:pPr>
        <w:pStyle w:val="Caption"/>
        <w:tabs>
          <w:tab w:val="left" w:pos="1440"/>
        </w:tabs>
        <w:spacing w:before="0" w:after="0"/>
        <w:ind w:left="1627" w:right="0" w:hanging="1080"/>
        <w:rPr>
          <w:rFonts w:ascii="Arial" w:hAnsi="Arial" w:cs="Arial"/>
          <w:sz w:val="22"/>
          <w:szCs w:val="22"/>
        </w:rPr>
      </w:pPr>
      <w:r w:rsidRPr="00C87287">
        <w:rPr>
          <w:rFonts w:ascii="Arial" w:hAnsi="Arial" w:cs="Arial"/>
          <w:sz w:val="22"/>
          <w:szCs w:val="22"/>
        </w:rPr>
        <w:t>Level</w:t>
      </w:r>
      <w:r w:rsidRPr="00C87287">
        <w:rPr>
          <w:rFonts w:ascii="Arial" w:hAnsi="Arial" w:hint="cs"/>
          <w:sz w:val="22"/>
          <w:szCs w:val="22"/>
          <w:cs/>
        </w:rPr>
        <w:t xml:space="preserve"> </w:t>
      </w:r>
      <w:r w:rsidRPr="00C87287">
        <w:rPr>
          <w:rFonts w:ascii="Arial" w:hAnsi="Arial" w:cs="Arial"/>
          <w:sz w:val="22"/>
          <w:szCs w:val="22"/>
        </w:rPr>
        <w:t>3</w:t>
      </w:r>
      <w:r>
        <w:rPr>
          <w:rFonts w:ascii="Arial" w:hAnsi="Arial" w:cs="Arial"/>
          <w:sz w:val="22"/>
          <w:szCs w:val="22"/>
        </w:rPr>
        <w:tab/>
      </w:r>
      <w:r w:rsidRPr="00C87287">
        <w:rPr>
          <w:rFonts w:ascii="Arial" w:hAnsi="Arial" w:cs="Arial"/>
          <w:sz w:val="22"/>
          <w:szCs w:val="22"/>
        </w:rPr>
        <w:t>-</w:t>
      </w:r>
      <w:r>
        <w:rPr>
          <w:rFonts w:ascii="Arial" w:hAnsi="Arial" w:cs="Arial"/>
          <w:sz w:val="22"/>
          <w:szCs w:val="22"/>
        </w:rPr>
        <w:tab/>
      </w:r>
      <w:r w:rsidRPr="00C87287">
        <w:rPr>
          <w:rFonts w:ascii="Arial" w:hAnsi="Arial" w:cs="Arial"/>
          <w:sz w:val="22"/>
          <w:szCs w:val="22"/>
        </w:rPr>
        <w:t xml:space="preserve">Use of unobservable inputs such as estimates of future cash flows </w:t>
      </w:r>
    </w:p>
    <w:p w14:paraId="1D4D4D07" w14:textId="296DFC68" w:rsidR="00B768C3" w:rsidRDefault="00C87287" w:rsidP="00C87287">
      <w:pPr>
        <w:spacing w:before="120" w:after="120" w:line="380" w:lineRule="exact"/>
        <w:ind w:left="540"/>
        <w:jc w:val="both"/>
        <w:rPr>
          <w:rFonts w:ascii="Arial" w:eastAsia="Arial" w:hAnsi="Arial" w:cs="Arial"/>
          <w:sz w:val="22"/>
          <w:szCs w:val="22"/>
        </w:rPr>
      </w:pPr>
      <w:r w:rsidRPr="00C87287">
        <w:rPr>
          <w:rFonts w:ascii="Arial" w:eastAsia="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47F7F923" w14:textId="497815F7" w:rsidR="00CB4B48" w:rsidRPr="00CB4B48" w:rsidRDefault="00CB4B48" w:rsidP="00CB4B48">
      <w:pPr>
        <w:tabs>
          <w:tab w:val="left" w:pos="540"/>
          <w:tab w:val="left" w:pos="1440"/>
          <w:tab w:val="left" w:pos="2880"/>
        </w:tabs>
        <w:spacing w:before="120" w:after="120" w:line="380" w:lineRule="exact"/>
        <w:jc w:val="both"/>
        <w:rPr>
          <w:rFonts w:ascii="Arial" w:hAnsi="Arial"/>
          <w:b/>
          <w:bCs/>
          <w:sz w:val="22"/>
          <w:szCs w:val="22"/>
        </w:rPr>
      </w:pPr>
      <w:r w:rsidRPr="00CB4B48">
        <w:rPr>
          <w:rFonts w:ascii="Arial" w:hAnsi="Arial"/>
          <w:b/>
          <w:bCs/>
          <w:sz w:val="22"/>
          <w:szCs w:val="22"/>
        </w:rPr>
        <w:lastRenderedPageBreak/>
        <w:t>4.22</w:t>
      </w:r>
      <w:r>
        <w:rPr>
          <w:rFonts w:ascii="Arial" w:hAnsi="Arial"/>
          <w:b/>
          <w:bCs/>
          <w:sz w:val="22"/>
          <w:szCs w:val="22"/>
        </w:rPr>
        <w:tab/>
      </w:r>
      <w:r w:rsidRPr="00CB4B48">
        <w:rPr>
          <w:rFonts w:ascii="Arial" w:hAnsi="Arial"/>
          <w:b/>
          <w:bCs/>
          <w:sz w:val="22"/>
          <w:szCs w:val="22"/>
        </w:rPr>
        <w:t>Classification of subordinated perpetual debentures</w:t>
      </w:r>
    </w:p>
    <w:p w14:paraId="799BCB79" w14:textId="77777777" w:rsidR="00CB4B48" w:rsidRPr="00CB4B48" w:rsidRDefault="00CB4B48" w:rsidP="00CB4B48">
      <w:pPr>
        <w:spacing w:before="120" w:after="120" w:line="380" w:lineRule="exact"/>
        <w:ind w:left="540"/>
        <w:jc w:val="both"/>
        <w:rPr>
          <w:rFonts w:ascii="Arial" w:eastAsia="Arial" w:hAnsi="Arial" w:cs="Arial"/>
          <w:sz w:val="22"/>
          <w:szCs w:val="22"/>
        </w:rPr>
      </w:pPr>
      <w:r w:rsidRPr="00CB4B48">
        <w:rPr>
          <w:rFonts w:ascii="Arial" w:eastAsia="Arial" w:hAnsi="Arial" w:cs="Arial"/>
          <w:sz w:val="22"/>
          <w:szCs w:val="22"/>
        </w:rPr>
        <w:t>The Company elects to apply the practical expedient to classify subordinated perpetual debentures that the Company offered and received subscription payment from the holders before 31 December 2019 as part of the shareholders’ equity in the financial statements for a period of three years starting from 1 January 2020.</w:t>
      </w:r>
    </w:p>
    <w:p w14:paraId="68D9DEAF" w14:textId="062D9FB6" w:rsidR="00CB4B48" w:rsidRPr="00CB4B48" w:rsidRDefault="00CB4B48" w:rsidP="00CB4B48">
      <w:pPr>
        <w:spacing w:before="120" w:after="120" w:line="380" w:lineRule="exact"/>
        <w:ind w:left="540"/>
        <w:jc w:val="both"/>
        <w:rPr>
          <w:rFonts w:ascii="Arial" w:eastAsia="Arial" w:hAnsi="Arial" w:cs="Arial"/>
          <w:sz w:val="22"/>
          <w:szCs w:val="22"/>
        </w:rPr>
      </w:pPr>
      <w:r w:rsidRPr="00CB4B48">
        <w:rPr>
          <w:rFonts w:ascii="Arial" w:eastAsia="Arial" w:hAnsi="Arial" w:cs="Arial"/>
          <w:sz w:val="22"/>
          <w:szCs w:val="22"/>
        </w:rPr>
        <w:t xml:space="preserve">In case where the Company has to classify subordinated perpetual debentures as financial liabilities, the amounts of adjustments affecting the statements of financial position as at </w:t>
      </w:r>
      <w:r>
        <w:rPr>
          <w:rFonts w:ascii="Arial" w:eastAsia="Arial" w:hAnsi="Arial" w:cs="Arial"/>
          <w:sz w:val="22"/>
          <w:szCs w:val="22"/>
        </w:rPr>
        <w:t xml:space="preserve">                 </w:t>
      </w:r>
      <w:r w:rsidRPr="00CB4B48">
        <w:rPr>
          <w:rFonts w:ascii="Arial" w:eastAsia="Arial" w:hAnsi="Arial" w:cs="Arial"/>
          <w:sz w:val="22"/>
          <w:szCs w:val="22"/>
        </w:rPr>
        <w:t xml:space="preserve">31 December 2021 and the statements of comprehensive income for the year ended </w:t>
      </w:r>
      <w:r>
        <w:rPr>
          <w:rFonts w:ascii="Arial" w:eastAsia="Arial" w:hAnsi="Arial" w:cs="Arial"/>
          <w:sz w:val="22"/>
          <w:szCs w:val="22"/>
        </w:rPr>
        <w:t xml:space="preserve">                      </w:t>
      </w:r>
      <w:r w:rsidRPr="00CB4B48">
        <w:rPr>
          <w:rFonts w:ascii="Arial" w:eastAsia="Arial" w:hAnsi="Arial" w:cs="Arial"/>
          <w:sz w:val="22"/>
          <w:szCs w:val="22"/>
        </w:rPr>
        <w:t>31 December 2021 are summarised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710"/>
        <w:gridCol w:w="1710"/>
        <w:gridCol w:w="1710"/>
      </w:tblGrid>
      <w:tr w:rsidR="00B768C3" w:rsidRPr="00D016FD" w14:paraId="4A58AE34" w14:textId="77777777" w:rsidTr="00B768C3">
        <w:tc>
          <w:tcPr>
            <w:tcW w:w="9180" w:type="dxa"/>
            <w:gridSpan w:val="4"/>
          </w:tcPr>
          <w:p w14:paraId="3EDD497A" w14:textId="77777777" w:rsidR="00B768C3" w:rsidRPr="00D016FD" w:rsidRDefault="00B768C3" w:rsidP="00B768C3">
            <w:pPr>
              <w:spacing w:line="300" w:lineRule="exact"/>
              <w:jc w:val="right"/>
              <w:rPr>
                <w:rFonts w:ascii="Arial" w:hAnsi="Arial" w:cs="Arial"/>
                <w:sz w:val="18"/>
                <w:szCs w:val="18"/>
              </w:rPr>
            </w:pPr>
            <w:r w:rsidRPr="00D016FD">
              <w:rPr>
                <w:rFonts w:ascii="Arial" w:hAnsi="Arial" w:cs="Arial"/>
                <w:sz w:val="18"/>
                <w:szCs w:val="18"/>
              </w:rPr>
              <w:t xml:space="preserve">(Unit: </w:t>
            </w:r>
            <w:r>
              <w:rPr>
                <w:rFonts w:ascii="Arial" w:hAnsi="Arial" w:cs="Arial"/>
                <w:sz w:val="18"/>
                <w:szCs w:val="18"/>
              </w:rPr>
              <w:t>Thousand</w:t>
            </w:r>
            <w:r w:rsidRPr="00D016FD">
              <w:rPr>
                <w:rFonts w:ascii="Arial" w:hAnsi="Arial" w:cs="Arial"/>
                <w:sz w:val="18"/>
                <w:szCs w:val="18"/>
              </w:rPr>
              <w:t xml:space="preserve"> Baht)</w:t>
            </w:r>
          </w:p>
        </w:tc>
      </w:tr>
      <w:tr w:rsidR="00B768C3" w:rsidRPr="00EA29CD" w14:paraId="7550FA75" w14:textId="77777777" w:rsidTr="00B768C3">
        <w:tc>
          <w:tcPr>
            <w:tcW w:w="4050" w:type="dxa"/>
          </w:tcPr>
          <w:p w14:paraId="471FD569" w14:textId="77777777" w:rsidR="00B768C3" w:rsidRPr="00D016FD" w:rsidRDefault="00B768C3" w:rsidP="00B768C3">
            <w:pPr>
              <w:spacing w:line="300" w:lineRule="exact"/>
              <w:rPr>
                <w:rFonts w:ascii="Arial" w:hAnsi="Arial" w:cs="Arial"/>
                <w:sz w:val="18"/>
                <w:szCs w:val="18"/>
              </w:rPr>
            </w:pPr>
          </w:p>
        </w:tc>
        <w:tc>
          <w:tcPr>
            <w:tcW w:w="5130" w:type="dxa"/>
            <w:gridSpan w:val="3"/>
            <w:vAlign w:val="bottom"/>
          </w:tcPr>
          <w:p w14:paraId="2B4AF2CA" w14:textId="1F54B3D4" w:rsidR="00B768C3" w:rsidRPr="00EA29CD" w:rsidRDefault="00B768C3" w:rsidP="00B768C3">
            <w:pPr>
              <w:pBdr>
                <w:bottom w:val="single" w:sz="4" w:space="1" w:color="auto"/>
              </w:pBdr>
              <w:spacing w:line="300" w:lineRule="exact"/>
              <w:jc w:val="center"/>
              <w:rPr>
                <w:rFonts w:ascii="Arial" w:hAnsi="Arial" w:cstheme="minorBidi"/>
                <w:sz w:val="18"/>
                <w:szCs w:val="18"/>
              </w:rPr>
            </w:pPr>
            <w:r w:rsidRPr="00D016FD">
              <w:rPr>
                <w:rFonts w:ascii="Arial" w:hAnsi="Arial" w:cs="Arial"/>
                <w:sz w:val="18"/>
                <w:szCs w:val="18"/>
              </w:rPr>
              <w:t>Consolidated financial statement</w:t>
            </w:r>
            <w:r w:rsidR="00CB4B48">
              <w:rPr>
                <w:rFonts w:ascii="Arial" w:hAnsi="Arial" w:cs="Arial"/>
                <w:sz w:val="18"/>
                <w:szCs w:val="18"/>
              </w:rPr>
              <w:t>s</w:t>
            </w:r>
          </w:p>
        </w:tc>
      </w:tr>
      <w:tr w:rsidR="00B768C3" w:rsidRPr="00D016FD" w14:paraId="06802E69" w14:textId="77777777" w:rsidTr="00B768C3">
        <w:trPr>
          <w:trHeight w:val="639"/>
        </w:trPr>
        <w:tc>
          <w:tcPr>
            <w:tcW w:w="4050" w:type="dxa"/>
          </w:tcPr>
          <w:p w14:paraId="3EA55ADB" w14:textId="77777777" w:rsidR="00B768C3" w:rsidRPr="00D016FD" w:rsidRDefault="00B768C3" w:rsidP="00B768C3">
            <w:pPr>
              <w:spacing w:line="300" w:lineRule="exact"/>
              <w:rPr>
                <w:rFonts w:ascii="Arial" w:hAnsi="Arial" w:cs="Arial"/>
                <w:sz w:val="18"/>
                <w:szCs w:val="18"/>
              </w:rPr>
            </w:pPr>
          </w:p>
        </w:tc>
        <w:tc>
          <w:tcPr>
            <w:tcW w:w="1710" w:type="dxa"/>
            <w:vAlign w:val="bottom"/>
          </w:tcPr>
          <w:p w14:paraId="689B633D" w14:textId="77777777" w:rsidR="00B768C3" w:rsidRPr="00D016FD" w:rsidRDefault="00B768C3" w:rsidP="00B768C3">
            <w:pPr>
              <w:pBdr>
                <w:bottom w:val="single" w:sz="4" w:space="1" w:color="auto"/>
              </w:pBdr>
              <w:spacing w:line="300" w:lineRule="exact"/>
              <w:jc w:val="center"/>
              <w:rPr>
                <w:rFonts w:ascii="Arial" w:hAnsi="Arial" w:cs="Arial"/>
                <w:sz w:val="18"/>
                <w:szCs w:val="18"/>
              </w:rPr>
            </w:pPr>
            <w:r w:rsidRPr="00D016FD">
              <w:rPr>
                <w:rFonts w:ascii="Arial" w:hAnsi="Arial" w:cs="Arial"/>
                <w:sz w:val="18"/>
                <w:szCs w:val="18"/>
              </w:rPr>
              <w:t>Previous accounting policy</w:t>
            </w:r>
          </w:p>
        </w:tc>
        <w:tc>
          <w:tcPr>
            <w:tcW w:w="1710" w:type="dxa"/>
            <w:vAlign w:val="bottom"/>
          </w:tcPr>
          <w:p w14:paraId="2C3B19A4" w14:textId="77777777" w:rsidR="00B768C3" w:rsidRPr="00D016FD" w:rsidRDefault="00B768C3" w:rsidP="00B768C3">
            <w:pPr>
              <w:pBdr>
                <w:bottom w:val="single" w:sz="4" w:space="1" w:color="auto"/>
              </w:pBdr>
              <w:spacing w:line="300" w:lineRule="exact"/>
              <w:jc w:val="center"/>
              <w:rPr>
                <w:rFonts w:ascii="Arial" w:hAnsi="Arial" w:cs="Arial"/>
                <w:sz w:val="18"/>
                <w:szCs w:val="18"/>
              </w:rPr>
            </w:pPr>
            <w:r w:rsidRPr="00D016FD">
              <w:rPr>
                <w:rFonts w:ascii="Arial" w:hAnsi="Arial" w:cs="Arial"/>
                <w:sz w:val="18"/>
                <w:szCs w:val="18"/>
              </w:rPr>
              <w:t>Increase (decrease)</w:t>
            </w:r>
          </w:p>
        </w:tc>
        <w:tc>
          <w:tcPr>
            <w:tcW w:w="1710" w:type="dxa"/>
            <w:vAlign w:val="bottom"/>
          </w:tcPr>
          <w:p w14:paraId="7253736E" w14:textId="77777777" w:rsidR="00B768C3" w:rsidRPr="00D016FD" w:rsidRDefault="00B768C3" w:rsidP="00B768C3">
            <w:pPr>
              <w:pBdr>
                <w:bottom w:val="single" w:sz="4" w:space="1" w:color="auto"/>
              </w:pBdr>
              <w:spacing w:line="300" w:lineRule="exact"/>
              <w:jc w:val="center"/>
              <w:rPr>
                <w:rFonts w:ascii="Arial" w:hAnsi="Arial" w:cs="Arial"/>
                <w:sz w:val="18"/>
                <w:szCs w:val="18"/>
              </w:rPr>
            </w:pPr>
            <w:r>
              <w:rPr>
                <w:rFonts w:ascii="Arial" w:hAnsi="Arial" w:cs="Arial"/>
                <w:sz w:val="18"/>
                <w:szCs w:val="18"/>
              </w:rPr>
              <w:t>Financial reporting standards related to financial instruments</w:t>
            </w:r>
          </w:p>
        </w:tc>
      </w:tr>
      <w:tr w:rsidR="00B768C3" w:rsidRPr="00D016FD" w14:paraId="77211852" w14:textId="77777777" w:rsidTr="00B768C3">
        <w:tc>
          <w:tcPr>
            <w:tcW w:w="4050" w:type="dxa"/>
          </w:tcPr>
          <w:p w14:paraId="7E8137E6" w14:textId="77777777" w:rsidR="00B768C3" w:rsidRPr="00D016FD" w:rsidRDefault="00B768C3" w:rsidP="00B768C3">
            <w:pPr>
              <w:spacing w:line="300" w:lineRule="exact"/>
              <w:ind w:left="165" w:hanging="165"/>
              <w:rPr>
                <w:rFonts w:ascii="Arial" w:hAnsi="Arial" w:cs="Arial"/>
                <w:b/>
                <w:bCs/>
                <w:sz w:val="18"/>
                <w:szCs w:val="18"/>
              </w:rPr>
            </w:pPr>
            <w:r w:rsidRPr="00D016FD">
              <w:rPr>
                <w:rFonts w:ascii="Arial" w:hAnsi="Arial" w:cs="Arial"/>
                <w:b/>
                <w:bCs/>
                <w:sz w:val="18"/>
                <w:szCs w:val="18"/>
              </w:rPr>
              <w:t>Statement of financial position</w:t>
            </w:r>
          </w:p>
        </w:tc>
        <w:tc>
          <w:tcPr>
            <w:tcW w:w="1710" w:type="dxa"/>
          </w:tcPr>
          <w:p w14:paraId="3E4A76E1" w14:textId="77777777" w:rsidR="00B768C3" w:rsidRPr="00D016FD" w:rsidRDefault="00B768C3" w:rsidP="00B768C3">
            <w:pPr>
              <w:spacing w:line="300" w:lineRule="exact"/>
              <w:jc w:val="center"/>
              <w:rPr>
                <w:rFonts w:ascii="Arial" w:hAnsi="Arial" w:cs="Arial"/>
                <w:sz w:val="18"/>
                <w:szCs w:val="18"/>
              </w:rPr>
            </w:pPr>
          </w:p>
        </w:tc>
        <w:tc>
          <w:tcPr>
            <w:tcW w:w="1710" w:type="dxa"/>
          </w:tcPr>
          <w:p w14:paraId="49BF672F" w14:textId="77777777" w:rsidR="00B768C3" w:rsidRPr="00D016FD" w:rsidRDefault="00B768C3" w:rsidP="00B768C3">
            <w:pPr>
              <w:spacing w:line="300" w:lineRule="exact"/>
              <w:jc w:val="center"/>
              <w:rPr>
                <w:rFonts w:ascii="Arial" w:hAnsi="Arial" w:cs="Arial"/>
                <w:sz w:val="18"/>
                <w:szCs w:val="18"/>
              </w:rPr>
            </w:pPr>
          </w:p>
        </w:tc>
        <w:tc>
          <w:tcPr>
            <w:tcW w:w="1710" w:type="dxa"/>
          </w:tcPr>
          <w:p w14:paraId="4EE660EC" w14:textId="77777777" w:rsidR="00B768C3" w:rsidRPr="00D016FD" w:rsidRDefault="00B768C3" w:rsidP="00B768C3">
            <w:pPr>
              <w:spacing w:line="300" w:lineRule="exact"/>
              <w:jc w:val="center"/>
              <w:rPr>
                <w:rFonts w:ascii="Arial" w:hAnsi="Arial" w:cs="Arial"/>
                <w:sz w:val="18"/>
                <w:szCs w:val="18"/>
              </w:rPr>
            </w:pPr>
          </w:p>
        </w:tc>
      </w:tr>
      <w:tr w:rsidR="00B768C3" w:rsidRPr="00D016FD" w14:paraId="2137593C" w14:textId="77777777" w:rsidTr="00B768C3">
        <w:tc>
          <w:tcPr>
            <w:tcW w:w="4050" w:type="dxa"/>
          </w:tcPr>
          <w:p w14:paraId="4BAEF2C8" w14:textId="77777777" w:rsidR="00B768C3" w:rsidRPr="00D016FD" w:rsidRDefault="00B768C3" w:rsidP="00B768C3">
            <w:pPr>
              <w:spacing w:line="300" w:lineRule="exact"/>
              <w:ind w:left="165" w:hanging="165"/>
              <w:rPr>
                <w:rFonts w:ascii="Arial" w:hAnsi="Arial" w:cs="Arial"/>
                <w:b/>
                <w:bCs/>
                <w:sz w:val="18"/>
                <w:szCs w:val="18"/>
              </w:rPr>
            </w:pPr>
            <w:r>
              <w:rPr>
                <w:rFonts w:ascii="Arial" w:hAnsi="Arial" w:cs="Arial"/>
                <w:b/>
                <w:bCs/>
                <w:sz w:val="18"/>
                <w:szCs w:val="18"/>
              </w:rPr>
              <w:t>Liabilities and s</w:t>
            </w:r>
            <w:r w:rsidRPr="00D016FD">
              <w:rPr>
                <w:rFonts w:ascii="Arial" w:hAnsi="Arial" w:cs="Arial"/>
                <w:b/>
                <w:bCs/>
                <w:sz w:val="18"/>
                <w:szCs w:val="18"/>
              </w:rPr>
              <w:t>hareholders’ equity</w:t>
            </w:r>
          </w:p>
        </w:tc>
        <w:tc>
          <w:tcPr>
            <w:tcW w:w="1710" w:type="dxa"/>
          </w:tcPr>
          <w:p w14:paraId="11A4B934" w14:textId="77777777" w:rsidR="00B768C3" w:rsidRPr="00D016FD" w:rsidRDefault="00B768C3" w:rsidP="00B768C3">
            <w:pPr>
              <w:spacing w:line="300" w:lineRule="exact"/>
              <w:jc w:val="center"/>
              <w:rPr>
                <w:rFonts w:ascii="Arial" w:hAnsi="Arial" w:cs="Arial"/>
                <w:sz w:val="18"/>
                <w:szCs w:val="18"/>
              </w:rPr>
            </w:pPr>
          </w:p>
        </w:tc>
        <w:tc>
          <w:tcPr>
            <w:tcW w:w="1710" w:type="dxa"/>
          </w:tcPr>
          <w:p w14:paraId="7761AB7F" w14:textId="77777777" w:rsidR="00B768C3" w:rsidRPr="00D016FD" w:rsidRDefault="00B768C3" w:rsidP="00B768C3">
            <w:pPr>
              <w:spacing w:line="300" w:lineRule="exact"/>
              <w:jc w:val="center"/>
              <w:rPr>
                <w:rFonts w:ascii="Arial" w:hAnsi="Arial" w:cs="Arial"/>
                <w:sz w:val="18"/>
                <w:szCs w:val="18"/>
              </w:rPr>
            </w:pPr>
          </w:p>
        </w:tc>
        <w:tc>
          <w:tcPr>
            <w:tcW w:w="1710" w:type="dxa"/>
          </w:tcPr>
          <w:p w14:paraId="78FD1C65" w14:textId="77777777" w:rsidR="00B768C3" w:rsidRPr="00D016FD" w:rsidRDefault="00B768C3" w:rsidP="00B768C3">
            <w:pPr>
              <w:spacing w:line="300" w:lineRule="exact"/>
              <w:jc w:val="center"/>
              <w:rPr>
                <w:rFonts w:ascii="Arial" w:hAnsi="Arial" w:cs="Arial"/>
                <w:sz w:val="18"/>
                <w:szCs w:val="18"/>
              </w:rPr>
            </w:pPr>
          </w:p>
        </w:tc>
      </w:tr>
      <w:tr w:rsidR="00B768C3" w:rsidRPr="00D016FD" w14:paraId="0DE71378" w14:textId="77777777" w:rsidTr="00B768C3">
        <w:tc>
          <w:tcPr>
            <w:tcW w:w="4050" w:type="dxa"/>
          </w:tcPr>
          <w:p w14:paraId="63672717" w14:textId="77777777" w:rsidR="00B768C3" w:rsidRDefault="00B768C3" w:rsidP="00B768C3">
            <w:pPr>
              <w:spacing w:line="300" w:lineRule="exact"/>
              <w:ind w:left="165" w:hanging="165"/>
              <w:rPr>
                <w:rFonts w:ascii="Arial" w:hAnsi="Arial" w:cs="Arial"/>
                <w:b/>
                <w:bCs/>
                <w:sz w:val="18"/>
                <w:szCs w:val="18"/>
              </w:rPr>
            </w:pPr>
            <w:r>
              <w:rPr>
                <w:rFonts w:ascii="Arial" w:hAnsi="Arial" w:cs="Arial"/>
                <w:b/>
                <w:bCs/>
                <w:sz w:val="18"/>
                <w:szCs w:val="18"/>
              </w:rPr>
              <w:t>Current liabilities</w:t>
            </w:r>
          </w:p>
        </w:tc>
        <w:tc>
          <w:tcPr>
            <w:tcW w:w="1710" w:type="dxa"/>
          </w:tcPr>
          <w:p w14:paraId="07538476" w14:textId="77777777" w:rsidR="00B768C3" w:rsidRPr="00D016FD" w:rsidRDefault="00B768C3" w:rsidP="00B768C3">
            <w:pPr>
              <w:spacing w:line="300" w:lineRule="exact"/>
              <w:jc w:val="center"/>
              <w:rPr>
                <w:rFonts w:ascii="Arial" w:hAnsi="Arial" w:cs="Arial"/>
                <w:sz w:val="18"/>
                <w:szCs w:val="18"/>
              </w:rPr>
            </w:pPr>
          </w:p>
        </w:tc>
        <w:tc>
          <w:tcPr>
            <w:tcW w:w="1710" w:type="dxa"/>
          </w:tcPr>
          <w:p w14:paraId="2A0D53F2" w14:textId="77777777" w:rsidR="00B768C3" w:rsidRPr="00D016FD" w:rsidRDefault="00B768C3" w:rsidP="00B768C3">
            <w:pPr>
              <w:spacing w:line="300" w:lineRule="exact"/>
              <w:jc w:val="center"/>
              <w:rPr>
                <w:rFonts w:ascii="Arial" w:hAnsi="Arial" w:cs="Arial"/>
                <w:sz w:val="18"/>
                <w:szCs w:val="18"/>
              </w:rPr>
            </w:pPr>
          </w:p>
        </w:tc>
        <w:tc>
          <w:tcPr>
            <w:tcW w:w="1710" w:type="dxa"/>
          </w:tcPr>
          <w:p w14:paraId="5C5A43C7" w14:textId="77777777" w:rsidR="00B768C3" w:rsidRPr="00D016FD" w:rsidRDefault="00B768C3" w:rsidP="00B768C3">
            <w:pPr>
              <w:spacing w:line="300" w:lineRule="exact"/>
              <w:jc w:val="center"/>
              <w:rPr>
                <w:rFonts w:ascii="Arial" w:hAnsi="Arial" w:cs="Arial"/>
                <w:sz w:val="18"/>
                <w:szCs w:val="18"/>
              </w:rPr>
            </w:pPr>
          </w:p>
        </w:tc>
      </w:tr>
      <w:tr w:rsidR="003B2D59" w:rsidRPr="008C13EF" w14:paraId="3AFE36FA" w14:textId="77777777" w:rsidTr="00B768C3">
        <w:tc>
          <w:tcPr>
            <w:tcW w:w="4050" w:type="dxa"/>
          </w:tcPr>
          <w:p w14:paraId="74E2A4D4" w14:textId="77777777" w:rsidR="003B2D59" w:rsidRPr="00D016FD" w:rsidRDefault="003B2D59" w:rsidP="003B2D59">
            <w:pPr>
              <w:spacing w:line="300" w:lineRule="exact"/>
              <w:ind w:left="165" w:hanging="165"/>
              <w:rPr>
                <w:rFonts w:ascii="Arial" w:hAnsi="Arial" w:cs="Arial"/>
                <w:sz w:val="18"/>
                <w:szCs w:val="18"/>
              </w:rPr>
            </w:pPr>
            <w:r>
              <w:rPr>
                <w:rFonts w:ascii="Arial" w:hAnsi="Arial" w:cs="Arial"/>
                <w:sz w:val="18"/>
                <w:szCs w:val="18"/>
              </w:rPr>
              <w:t>Trade and other payables</w:t>
            </w:r>
          </w:p>
        </w:tc>
        <w:tc>
          <w:tcPr>
            <w:tcW w:w="1710" w:type="dxa"/>
          </w:tcPr>
          <w:p w14:paraId="35DA48BC" w14:textId="3F21A82D"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864,694</w:t>
            </w:r>
          </w:p>
        </w:tc>
        <w:tc>
          <w:tcPr>
            <w:tcW w:w="1710" w:type="dxa"/>
          </w:tcPr>
          <w:p w14:paraId="1225278C" w14:textId="19FB1CD9"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20,430</w:t>
            </w:r>
          </w:p>
        </w:tc>
        <w:tc>
          <w:tcPr>
            <w:tcW w:w="1710" w:type="dxa"/>
          </w:tcPr>
          <w:p w14:paraId="366AD1C5" w14:textId="60C4842F"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885,124</w:t>
            </w:r>
          </w:p>
        </w:tc>
      </w:tr>
      <w:tr w:rsidR="003B2D59" w:rsidRPr="008C13EF" w14:paraId="2F56520C" w14:textId="77777777" w:rsidTr="00B768C3">
        <w:tc>
          <w:tcPr>
            <w:tcW w:w="4050" w:type="dxa"/>
          </w:tcPr>
          <w:p w14:paraId="458FE871" w14:textId="77777777" w:rsidR="003B2D59" w:rsidRPr="00D016FD" w:rsidRDefault="003B2D59" w:rsidP="003B2D59">
            <w:pPr>
              <w:spacing w:line="300" w:lineRule="exact"/>
              <w:ind w:left="165" w:hanging="165"/>
              <w:rPr>
                <w:rFonts w:ascii="Arial" w:hAnsi="Arial" w:cs="Arial"/>
                <w:sz w:val="18"/>
                <w:szCs w:val="18"/>
              </w:rPr>
            </w:pPr>
            <w:r>
              <w:rPr>
                <w:rFonts w:ascii="Arial" w:hAnsi="Arial" w:cs="Arial"/>
                <w:b/>
                <w:bCs/>
                <w:sz w:val="18"/>
                <w:szCs w:val="18"/>
              </w:rPr>
              <w:t>Non-current liabilities</w:t>
            </w:r>
          </w:p>
        </w:tc>
        <w:tc>
          <w:tcPr>
            <w:tcW w:w="1710" w:type="dxa"/>
          </w:tcPr>
          <w:p w14:paraId="3CD505CD" w14:textId="77777777" w:rsidR="003B2D59" w:rsidRPr="008C13EF" w:rsidRDefault="003B2D59" w:rsidP="003B2D59">
            <w:pPr>
              <w:tabs>
                <w:tab w:val="decimal" w:pos="1425"/>
              </w:tabs>
              <w:spacing w:line="300" w:lineRule="exact"/>
              <w:rPr>
                <w:rFonts w:ascii="Arial" w:hAnsi="Arial" w:cs="Arial"/>
                <w:sz w:val="18"/>
                <w:szCs w:val="18"/>
                <w:cs/>
              </w:rPr>
            </w:pPr>
          </w:p>
        </w:tc>
        <w:tc>
          <w:tcPr>
            <w:tcW w:w="1710" w:type="dxa"/>
          </w:tcPr>
          <w:p w14:paraId="534C5FA4" w14:textId="77777777" w:rsidR="003B2D59" w:rsidRPr="008C13EF" w:rsidRDefault="003B2D59" w:rsidP="003B2D59">
            <w:pPr>
              <w:tabs>
                <w:tab w:val="decimal" w:pos="1425"/>
              </w:tabs>
              <w:spacing w:line="300" w:lineRule="exact"/>
              <w:rPr>
                <w:rFonts w:ascii="Arial" w:hAnsi="Arial" w:cs="Arial"/>
                <w:sz w:val="18"/>
                <w:szCs w:val="18"/>
              </w:rPr>
            </w:pPr>
          </w:p>
        </w:tc>
        <w:tc>
          <w:tcPr>
            <w:tcW w:w="1710" w:type="dxa"/>
          </w:tcPr>
          <w:p w14:paraId="33FDEC13" w14:textId="77777777" w:rsidR="003B2D59" w:rsidRPr="008C13EF" w:rsidRDefault="003B2D59" w:rsidP="003B2D59">
            <w:pPr>
              <w:tabs>
                <w:tab w:val="decimal" w:pos="1425"/>
              </w:tabs>
              <w:spacing w:line="300" w:lineRule="exact"/>
              <w:rPr>
                <w:rFonts w:ascii="Arial" w:hAnsi="Arial" w:cs="Arial"/>
                <w:sz w:val="18"/>
                <w:szCs w:val="18"/>
              </w:rPr>
            </w:pPr>
          </w:p>
        </w:tc>
      </w:tr>
      <w:tr w:rsidR="003B2D59" w:rsidRPr="008C13EF" w14:paraId="5BD9E9BC" w14:textId="77777777" w:rsidTr="00B768C3">
        <w:tc>
          <w:tcPr>
            <w:tcW w:w="4050" w:type="dxa"/>
          </w:tcPr>
          <w:p w14:paraId="1D96523B" w14:textId="77777777" w:rsidR="003B2D59" w:rsidRPr="00D016FD" w:rsidRDefault="003B2D59" w:rsidP="003B2D59">
            <w:pPr>
              <w:spacing w:line="300" w:lineRule="exact"/>
              <w:ind w:left="165" w:hanging="165"/>
              <w:rPr>
                <w:rFonts w:ascii="Arial" w:hAnsi="Arial" w:cs="Arial"/>
                <w:sz w:val="18"/>
                <w:szCs w:val="18"/>
              </w:rPr>
            </w:pPr>
            <w:r>
              <w:rPr>
                <w:rFonts w:ascii="Arial" w:hAnsi="Arial" w:cs="Arial"/>
                <w:sz w:val="18"/>
                <w:szCs w:val="18"/>
              </w:rPr>
              <w:t>Subordinated perpetual debentures</w:t>
            </w:r>
          </w:p>
        </w:tc>
        <w:tc>
          <w:tcPr>
            <w:tcW w:w="1710" w:type="dxa"/>
          </w:tcPr>
          <w:p w14:paraId="2ADD59EE" w14:textId="762E7F0F" w:rsidR="003B2D59" w:rsidRPr="008C13EF" w:rsidRDefault="003B2D59" w:rsidP="003B2D59">
            <w:pPr>
              <w:tabs>
                <w:tab w:val="decimal" w:pos="1425"/>
              </w:tabs>
              <w:spacing w:line="300" w:lineRule="exact"/>
              <w:rPr>
                <w:rFonts w:ascii="Arial" w:hAnsi="Arial" w:cs="Arial"/>
                <w:sz w:val="18"/>
                <w:szCs w:val="18"/>
                <w:cs/>
              </w:rPr>
            </w:pPr>
            <w:r w:rsidRPr="003B2D59">
              <w:rPr>
                <w:rFonts w:ascii="Arial" w:hAnsi="Arial" w:cs="Arial" w:hint="cs"/>
                <w:sz w:val="18"/>
                <w:szCs w:val="18"/>
              </w:rPr>
              <w:t>-</w:t>
            </w:r>
          </w:p>
        </w:tc>
        <w:tc>
          <w:tcPr>
            <w:tcW w:w="1710" w:type="dxa"/>
          </w:tcPr>
          <w:p w14:paraId="08CFD7A8" w14:textId="0F409598"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4,000,000</w:t>
            </w:r>
          </w:p>
        </w:tc>
        <w:tc>
          <w:tcPr>
            <w:tcW w:w="1710" w:type="dxa"/>
          </w:tcPr>
          <w:p w14:paraId="2890F37E" w14:textId="101BB379"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4,000,000</w:t>
            </w:r>
          </w:p>
        </w:tc>
      </w:tr>
      <w:tr w:rsidR="003B2D59" w:rsidRPr="008C13EF" w14:paraId="3F32E76A" w14:textId="77777777" w:rsidTr="00B768C3">
        <w:tc>
          <w:tcPr>
            <w:tcW w:w="4050" w:type="dxa"/>
          </w:tcPr>
          <w:p w14:paraId="51E8BDA4" w14:textId="77777777" w:rsidR="003B2D59" w:rsidRPr="00D016FD" w:rsidRDefault="003B2D59" w:rsidP="003B2D59">
            <w:pPr>
              <w:spacing w:line="300" w:lineRule="exact"/>
              <w:ind w:left="165" w:hanging="165"/>
              <w:rPr>
                <w:rFonts w:ascii="Arial" w:hAnsi="Arial" w:cs="Arial"/>
                <w:b/>
                <w:bCs/>
                <w:sz w:val="18"/>
                <w:szCs w:val="18"/>
                <w:cs/>
              </w:rPr>
            </w:pPr>
            <w:r w:rsidRPr="00D016FD">
              <w:rPr>
                <w:rFonts w:ascii="Arial" w:hAnsi="Arial" w:cs="Arial"/>
                <w:b/>
                <w:bCs/>
                <w:sz w:val="18"/>
                <w:szCs w:val="18"/>
              </w:rPr>
              <w:t>Shareholders’ equity</w:t>
            </w:r>
          </w:p>
        </w:tc>
        <w:tc>
          <w:tcPr>
            <w:tcW w:w="1710" w:type="dxa"/>
          </w:tcPr>
          <w:p w14:paraId="68C02F71" w14:textId="77777777" w:rsidR="003B2D59" w:rsidRPr="008C13EF" w:rsidRDefault="003B2D59" w:rsidP="003B2D59">
            <w:pPr>
              <w:tabs>
                <w:tab w:val="decimal" w:pos="1425"/>
              </w:tabs>
              <w:spacing w:line="300" w:lineRule="exact"/>
              <w:rPr>
                <w:rFonts w:ascii="Arial" w:hAnsi="Arial" w:cs="Arial"/>
                <w:sz w:val="18"/>
                <w:szCs w:val="18"/>
              </w:rPr>
            </w:pPr>
          </w:p>
        </w:tc>
        <w:tc>
          <w:tcPr>
            <w:tcW w:w="1710" w:type="dxa"/>
          </w:tcPr>
          <w:p w14:paraId="2FE8ED59" w14:textId="77777777" w:rsidR="003B2D59" w:rsidRPr="008C13EF" w:rsidRDefault="003B2D59" w:rsidP="003B2D59">
            <w:pPr>
              <w:tabs>
                <w:tab w:val="decimal" w:pos="1425"/>
              </w:tabs>
              <w:spacing w:line="300" w:lineRule="exact"/>
              <w:rPr>
                <w:rFonts w:ascii="Arial" w:hAnsi="Arial" w:cs="Arial"/>
                <w:sz w:val="18"/>
                <w:szCs w:val="18"/>
              </w:rPr>
            </w:pPr>
          </w:p>
        </w:tc>
        <w:tc>
          <w:tcPr>
            <w:tcW w:w="1710" w:type="dxa"/>
          </w:tcPr>
          <w:p w14:paraId="15E64D5F" w14:textId="77777777" w:rsidR="003B2D59" w:rsidRPr="008C13EF" w:rsidRDefault="003B2D59" w:rsidP="003B2D59">
            <w:pPr>
              <w:tabs>
                <w:tab w:val="decimal" w:pos="1425"/>
              </w:tabs>
              <w:spacing w:line="300" w:lineRule="exact"/>
              <w:rPr>
                <w:rFonts w:ascii="Arial" w:hAnsi="Arial" w:cs="Arial"/>
                <w:sz w:val="18"/>
                <w:szCs w:val="18"/>
              </w:rPr>
            </w:pPr>
          </w:p>
        </w:tc>
      </w:tr>
      <w:tr w:rsidR="003B2D59" w:rsidRPr="008C13EF" w14:paraId="6B29F657" w14:textId="77777777" w:rsidTr="00B768C3">
        <w:trPr>
          <w:trHeight w:val="80"/>
        </w:trPr>
        <w:tc>
          <w:tcPr>
            <w:tcW w:w="4050" w:type="dxa"/>
          </w:tcPr>
          <w:p w14:paraId="1EE4A64D" w14:textId="77777777" w:rsidR="003B2D59" w:rsidRPr="00D016FD" w:rsidRDefault="003B2D59" w:rsidP="003B2D59">
            <w:pPr>
              <w:spacing w:line="300" w:lineRule="exact"/>
              <w:ind w:left="165" w:hanging="165"/>
              <w:rPr>
                <w:rFonts w:ascii="Arial" w:hAnsi="Arial" w:cs="Arial"/>
                <w:sz w:val="18"/>
                <w:szCs w:val="18"/>
              </w:rPr>
            </w:pPr>
            <w:r>
              <w:rPr>
                <w:rFonts w:ascii="Arial" w:hAnsi="Arial" w:cs="Arial"/>
                <w:sz w:val="18"/>
                <w:szCs w:val="18"/>
              </w:rPr>
              <w:t>Subordinated perpetual debentures</w:t>
            </w:r>
          </w:p>
        </w:tc>
        <w:tc>
          <w:tcPr>
            <w:tcW w:w="1710" w:type="dxa"/>
          </w:tcPr>
          <w:p w14:paraId="44CC94D1" w14:textId="31BAFEA2"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6,000,000</w:t>
            </w:r>
          </w:p>
        </w:tc>
        <w:tc>
          <w:tcPr>
            <w:tcW w:w="1710" w:type="dxa"/>
          </w:tcPr>
          <w:p w14:paraId="7775DC48" w14:textId="118E1616"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(4,000,000)</w:t>
            </w:r>
          </w:p>
        </w:tc>
        <w:tc>
          <w:tcPr>
            <w:tcW w:w="1710" w:type="dxa"/>
          </w:tcPr>
          <w:p w14:paraId="7F90A57F" w14:textId="6850B95E"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2,000,000</w:t>
            </w:r>
          </w:p>
        </w:tc>
      </w:tr>
      <w:tr w:rsidR="003B2D59" w:rsidRPr="008C13EF" w14:paraId="306E219B" w14:textId="77777777" w:rsidTr="00B768C3">
        <w:tc>
          <w:tcPr>
            <w:tcW w:w="4050" w:type="dxa"/>
          </w:tcPr>
          <w:p w14:paraId="43DC5586" w14:textId="77777777" w:rsidR="003B2D59" w:rsidRPr="00D016FD" w:rsidRDefault="003B2D59" w:rsidP="003B2D59">
            <w:pPr>
              <w:spacing w:line="300" w:lineRule="exact"/>
              <w:ind w:left="165" w:hanging="165"/>
              <w:rPr>
                <w:rFonts w:ascii="Arial" w:hAnsi="Arial" w:cs="Arial"/>
                <w:sz w:val="18"/>
                <w:szCs w:val="18"/>
              </w:rPr>
            </w:pPr>
            <w:r>
              <w:rPr>
                <w:rFonts w:ascii="Arial" w:hAnsi="Arial" w:cs="Arial"/>
                <w:sz w:val="18"/>
                <w:szCs w:val="18"/>
              </w:rPr>
              <w:t xml:space="preserve">Retained earnings - unappropriated </w:t>
            </w:r>
          </w:p>
        </w:tc>
        <w:tc>
          <w:tcPr>
            <w:tcW w:w="1710" w:type="dxa"/>
          </w:tcPr>
          <w:p w14:paraId="76C9E180" w14:textId="77777777" w:rsidR="003B2D59" w:rsidRPr="008C13EF" w:rsidRDefault="003B2D59" w:rsidP="003B2D59">
            <w:pPr>
              <w:tabs>
                <w:tab w:val="decimal" w:pos="1425"/>
              </w:tabs>
              <w:spacing w:line="300" w:lineRule="exact"/>
              <w:rPr>
                <w:rFonts w:ascii="Arial" w:hAnsi="Arial" w:cs="Arial"/>
                <w:sz w:val="18"/>
                <w:szCs w:val="18"/>
              </w:rPr>
            </w:pPr>
          </w:p>
        </w:tc>
        <w:tc>
          <w:tcPr>
            <w:tcW w:w="1710" w:type="dxa"/>
          </w:tcPr>
          <w:p w14:paraId="39DCD3F3" w14:textId="77777777" w:rsidR="003B2D59" w:rsidRPr="008C13EF" w:rsidRDefault="003B2D59" w:rsidP="003B2D59">
            <w:pPr>
              <w:tabs>
                <w:tab w:val="decimal" w:pos="1425"/>
              </w:tabs>
              <w:spacing w:line="300" w:lineRule="exact"/>
              <w:rPr>
                <w:rFonts w:ascii="Arial" w:hAnsi="Arial" w:cs="Arial"/>
                <w:sz w:val="18"/>
                <w:szCs w:val="18"/>
              </w:rPr>
            </w:pPr>
          </w:p>
        </w:tc>
        <w:tc>
          <w:tcPr>
            <w:tcW w:w="1710" w:type="dxa"/>
          </w:tcPr>
          <w:p w14:paraId="67BBF335" w14:textId="77777777" w:rsidR="003B2D59" w:rsidRPr="008C13EF" w:rsidRDefault="003B2D59" w:rsidP="003B2D59">
            <w:pPr>
              <w:tabs>
                <w:tab w:val="decimal" w:pos="1425"/>
              </w:tabs>
              <w:spacing w:line="300" w:lineRule="exact"/>
              <w:rPr>
                <w:rFonts w:ascii="Arial" w:hAnsi="Arial" w:cs="Arial"/>
                <w:sz w:val="18"/>
                <w:szCs w:val="18"/>
              </w:rPr>
            </w:pPr>
          </w:p>
        </w:tc>
      </w:tr>
      <w:tr w:rsidR="003B2D59" w:rsidRPr="008C13EF" w14:paraId="778C6F01" w14:textId="77777777" w:rsidTr="00B768C3">
        <w:tc>
          <w:tcPr>
            <w:tcW w:w="4050" w:type="dxa"/>
          </w:tcPr>
          <w:p w14:paraId="0C0BF9A0" w14:textId="45D27303" w:rsidR="003B2D59" w:rsidRDefault="003B2D59" w:rsidP="003B2D59">
            <w:pPr>
              <w:spacing w:line="300" w:lineRule="exact"/>
              <w:ind w:left="345" w:hanging="180"/>
              <w:rPr>
                <w:rFonts w:ascii="Arial" w:hAnsi="Arial" w:cs="Arial"/>
                <w:sz w:val="18"/>
                <w:szCs w:val="18"/>
              </w:rPr>
            </w:pPr>
            <w:r>
              <w:rPr>
                <w:rFonts w:ascii="Arial" w:hAnsi="Arial" w:cs="Arial"/>
                <w:sz w:val="18"/>
                <w:szCs w:val="18"/>
              </w:rPr>
              <w:t>Beginning retained earnings</w:t>
            </w:r>
          </w:p>
        </w:tc>
        <w:tc>
          <w:tcPr>
            <w:tcW w:w="1710" w:type="dxa"/>
            <w:vAlign w:val="bottom"/>
          </w:tcPr>
          <w:p w14:paraId="42741916" w14:textId="7DAD6A13"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4,474,921</w:t>
            </w:r>
          </w:p>
        </w:tc>
        <w:tc>
          <w:tcPr>
            <w:tcW w:w="1710" w:type="dxa"/>
            <w:vAlign w:val="bottom"/>
          </w:tcPr>
          <w:p w14:paraId="7AF3300A" w14:textId="1381776C"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(25,659)</w:t>
            </w:r>
          </w:p>
        </w:tc>
        <w:tc>
          <w:tcPr>
            <w:tcW w:w="1710" w:type="dxa"/>
            <w:vAlign w:val="bottom"/>
          </w:tcPr>
          <w:p w14:paraId="5E86E1AC" w14:textId="6DD03F7C"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4,449,262</w:t>
            </w:r>
          </w:p>
        </w:tc>
      </w:tr>
      <w:tr w:rsidR="003B2D59" w:rsidRPr="008C13EF" w14:paraId="651F9D2B" w14:textId="77777777" w:rsidTr="00B768C3">
        <w:tc>
          <w:tcPr>
            <w:tcW w:w="4050" w:type="dxa"/>
          </w:tcPr>
          <w:p w14:paraId="618B6C4D" w14:textId="77777777" w:rsidR="003B2D59" w:rsidRDefault="003B2D59" w:rsidP="003B2D59">
            <w:pPr>
              <w:spacing w:line="300" w:lineRule="exact"/>
              <w:ind w:left="345" w:hanging="180"/>
              <w:rPr>
                <w:rFonts w:ascii="Arial" w:hAnsi="Arial" w:cs="Arial"/>
                <w:sz w:val="18"/>
                <w:szCs w:val="18"/>
              </w:rPr>
            </w:pPr>
            <w:r>
              <w:rPr>
                <w:rFonts w:ascii="Arial" w:hAnsi="Arial" w:cs="Arial"/>
                <w:sz w:val="18"/>
                <w:szCs w:val="18"/>
              </w:rPr>
              <w:t>Loss for the year - Equity holders of the Company</w:t>
            </w:r>
          </w:p>
        </w:tc>
        <w:tc>
          <w:tcPr>
            <w:tcW w:w="1710" w:type="dxa"/>
            <w:vAlign w:val="bottom"/>
          </w:tcPr>
          <w:p w14:paraId="3CC6B864" w14:textId="69E9EEA4" w:rsidR="003B2D59" w:rsidRPr="008C13EF" w:rsidRDefault="00CB4B48" w:rsidP="003B2D59">
            <w:pPr>
              <w:tabs>
                <w:tab w:val="decimal" w:pos="1425"/>
              </w:tabs>
              <w:spacing w:line="300" w:lineRule="exact"/>
              <w:rPr>
                <w:rFonts w:ascii="Arial" w:hAnsi="Arial" w:cs="Arial"/>
                <w:sz w:val="18"/>
                <w:szCs w:val="18"/>
              </w:rPr>
            </w:pPr>
            <w:r>
              <w:rPr>
                <w:rFonts w:ascii="Arial" w:hAnsi="Arial" w:cs="Arial"/>
                <w:sz w:val="18"/>
                <w:szCs w:val="18"/>
              </w:rPr>
              <w:t>465,871</w:t>
            </w:r>
          </w:p>
        </w:tc>
        <w:tc>
          <w:tcPr>
            <w:tcW w:w="1710" w:type="dxa"/>
            <w:vAlign w:val="bottom"/>
          </w:tcPr>
          <w:p w14:paraId="2E9C95D1" w14:textId="2143497B"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292,405</w:t>
            </w:r>
          </w:p>
        </w:tc>
        <w:tc>
          <w:tcPr>
            <w:tcW w:w="1710" w:type="dxa"/>
            <w:vAlign w:val="bottom"/>
          </w:tcPr>
          <w:p w14:paraId="482C4353" w14:textId="7BDA512B" w:rsidR="003B2D59" w:rsidRPr="008C13EF" w:rsidRDefault="00CB4B48" w:rsidP="003B2D59">
            <w:pPr>
              <w:tabs>
                <w:tab w:val="decimal" w:pos="1425"/>
              </w:tabs>
              <w:spacing w:line="300" w:lineRule="exact"/>
              <w:rPr>
                <w:rFonts w:ascii="Arial" w:hAnsi="Arial" w:cs="Arial"/>
                <w:sz w:val="18"/>
                <w:szCs w:val="18"/>
              </w:rPr>
            </w:pPr>
            <w:r>
              <w:rPr>
                <w:rFonts w:ascii="Arial" w:hAnsi="Arial" w:cs="Arial"/>
                <w:sz w:val="18"/>
                <w:szCs w:val="18"/>
              </w:rPr>
              <w:t>758,276</w:t>
            </w:r>
          </w:p>
        </w:tc>
      </w:tr>
      <w:tr w:rsidR="003B2D59" w:rsidRPr="008C13EF" w14:paraId="342333ED" w14:textId="77777777" w:rsidTr="00B768C3">
        <w:tc>
          <w:tcPr>
            <w:tcW w:w="4050" w:type="dxa"/>
          </w:tcPr>
          <w:p w14:paraId="08DD688B" w14:textId="77777777" w:rsidR="003B2D59" w:rsidRDefault="003B2D59" w:rsidP="003B2D59">
            <w:pPr>
              <w:spacing w:line="300" w:lineRule="exact"/>
              <w:ind w:left="345" w:hanging="180"/>
              <w:rPr>
                <w:rFonts w:ascii="Arial" w:hAnsi="Arial" w:cs="Arial"/>
                <w:sz w:val="18"/>
                <w:szCs w:val="18"/>
              </w:rPr>
            </w:pPr>
            <w:r>
              <w:rPr>
                <w:rFonts w:ascii="Arial" w:hAnsi="Arial" w:cs="Arial"/>
                <w:sz w:val="18"/>
                <w:szCs w:val="18"/>
              </w:rPr>
              <w:t>Dividend paid for subordinated perpetual debentures</w:t>
            </w:r>
          </w:p>
        </w:tc>
        <w:tc>
          <w:tcPr>
            <w:tcW w:w="1710" w:type="dxa"/>
            <w:vAlign w:val="bottom"/>
          </w:tcPr>
          <w:p w14:paraId="310061E2" w14:textId="2BC4C3A2"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416,43</w:t>
            </w:r>
            <w:r w:rsidR="00145578">
              <w:rPr>
                <w:rFonts w:ascii="Arial" w:hAnsi="Arial" w:cs="Arial"/>
                <w:sz w:val="18"/>
                <w:szCs w:val="18"/>
              </w:rPr>
              <w:t>6</w:t>
            </w:r>
          </w:p>
        </w:tc>
        <w:tc>
          <w:tcPr>
            <w:tcW w:w="1710" w:type="dxa"/>
            <w:vAlign w:val="bottom"/>
          </w:tcPr>
          <w:p w14:paraId="76B7D638" w14:textId="7C3637BE"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(301,721)</w:t>
            </w:r>
          </w:p>
        </w:tc>
        <w:tc>
          <w:tcPr>
            <w:tcW w:w="1710" w:type="dxa"/>
            <w:vAlign w:val="bottom"/>
          </w:tcPr>
          <w:p w14:paraId="05A20840" w14:textId="1717A726"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114,71</w:t>
            </w:r>
            <w:r w:rsidR="00145578">
              <w:rPr>
                <w:rFonts w:ascii="Arial" w:hAnsi="Arial" w:cs="Arial"/>
                <w:sz w:val="18"/>
                <w:szCs w:val="18"/>
              </w:rPr>
              <w:t>5</w:t>
            </w:r>
          </w:p>
        </w:tc>
      </w:tr>
      <w:tr w:rsidR="00B768C3" w:rsidRPr="00A30E2A" w14:paraId="3602B1B4" w14:textId="77777777" w:rsidTr="00B768C3">
        <w:tc>
          <w:tcPr>
            <w:tcW w:w="4050" w:type="dxa"/>
          </w:tcPr>
          <w:p w14:paraId="458BD92C" w14:textId="77777777" w:rsidR="00B768C3" w:rsidRDefault="00B768C3" w:rsidP="00B768C3">
            <w:pPr>
              <w:spacing w:line="300" w:lineRule="exact"/>
              <w:ind w:left="345" w:hanging="180"/>
              <w:rPr>
                <w:rFonts w:ascii="Arial" w:hAnsi="Arial" w:cs="Arial"/>
                <w:sz w:val="18"/>
                <w:szCs w:val="18"/>
              </w:rPr>
            </w:pPr>
          </w:p>
        </w:tc>
        <w:tc>
          <w:tcPr>
            <w:tcW w:w="1710" w:type="dxa"/>
            <w:vAlign w:val="bottom"/>
          </w:tcPr>
          <w:p w14:paraId="2117512A" w14:textId="77777777" w:rsidR="00B768C3" w:rsidRPr="00A30E2A" w:rsidRDefault="00B768C3" w:rsidP="00B768C3">
            <w:pPr>
              <w:tabs>
                <w:tab w:val="decimal" w:pos="1425"/>
              </w:tabs>
              <w:spacing w:line="300" w:lineRule="exact"/>
              <w:rPr>
                <w:rFonts w:ascii="Arial" w:hAnsi="Arial" w:cs="Arial"/>
                <w:sz w:val="18"/>
                <w:szCs w:val="18"/>
              </w:rPr>
            </w:pPr>
          </w:p>
        </w:tc>
        <w:tc>
          <w:tcPr>
            <w:tcW w:w="1710" w:type="dxa"/>
            <w:vAlign w:val="bottom"/>
          </w:tcPr>
          <w:p w14:paraId="16918C7B" w14:textId="77777777" w:rsidR="00B768C3" w:rsidRPr="00A30E2A" w:rsidRDefault="00B768C3" w:rsidP="00B768C3">
            <w:pPr>
              <w:tabs>
                <w:tab w:val="decimal" w:pos="1425"/>
              </w:tabs>
              <w:spacing w:line="300" w:lineRule="exact"/>
              <w:rPr>
                <w:rFonts w:ascii="Arial" w:hAnsi="Arial" w:cs="Arial"/>
                <w:sz w:val="18"/>
                <w:szCs w:val="18"/>
              </w:rPr>
            </w:pPr>
          </w:p>
        </w:tc>
        <w:tc>
          <w:tcPr>
            <w:tcW w:w="1710" w:type="dxa"/>
            <w:vAlign w:val="bottom"/>
          </w:tcPr>
          <w:p w14:paraId="68C70473" w14:textId="77777777" w:rsidR="00B768C3" w:rsidRPr="00A30E2A" w:rsidRDefault="00B768C3" w:rsidP="00B768C3">
            <w:pPr>
              <w:tabs>
                <w:tab w:val="decimal" w:pos="1425"/>
              </w:tabs>
              <w:spacing w:line="300" w:lineRule="exact"/>
              <w:rPr>
                <w:rFonts w:ascii="Arial" w:hAnsi="Arial" w:cs="Arial"/>
                <w:sz w:val="18"/>
                <w:szCs w:val="18"/>
              </w:rPr>
            </w:pPr>
          </w:p>
        </w:tc>
      </w:tr>
      <w:tr w:rsidR="00B768C3" w:rsidRPr="00A30E2A" w14:paraId="55758B6F" w14:textId="77777777" w:rsidTr="00B768C3">
        <w:tc>
          <w:tcPr>
            <w:tcW w:w="9180" w:type="dxa"/>
            <w:gridSpan w:val="4"/>
          </w:tcPr>
          <w:p w14:paraId="20681EE2" w14:textId="184A8724" w:rsidR="00B768C3" w:rsidRPr="00A30E2A" w:rsidRDefault="00B768C3" w:rsidP="00B768C3">
            <w:pPr>
              <w:tabs>
                <w:tab w:val="decimal" w:pos="1425"/>
              </w:tabs>
              <w:spacing w:line="300" w:lineRule="exact"/>
              <w:rPr>
                <w:rFonts w:ascii="Arial" w:hAnsi="Arial" w:cs="Arial"/>
                <w:sz w:val="18"/>
                <w:szCs w:val="18"/>
              </w:rPr>
            </w:pPr>
            <w:r w:rsidRPr="00D016FD">
              <w:rPr>
                <w:rFonts w:ascii="Arial" w:hAnsi="Arial" w:cs="Arial"/>
                <w:b/>
                <w:bCs/>
                <w:sz w:val="18"/>
                <w:szCs w:val="18"/>
              </w:rPr>
              <w:t xml:space="preserve">Statement </w:t>
            </w:r>
            <w:r>
              <w:rPr>
                <w:rFonts w:ascii="Arial" w:hAnsi="Arial" w:cs="Arial"/>
                <w:b/>
                <w:bCs/>
                <w:sz w:val="18"/>
                <w:szCs w:val="18"/>
              </w:rPr>
              <w:t>of comprehensive income for the year ended 31 December 202</w:t>
            </w:r>
            <w:r w:rsidR="003B2D59">
              <w:rPr>
                <w:rFonts w:ascii="Arial" w:hAnsi="Arial" w:cs="Arial"/>
                <w:b/>
                <w:bCs/>
                <w:sz w:val="18"/>
                <w:szCs w:val="18"/>
              </w:rPr>
              <w:t>1</w:t>
            </w:r>
          </w:p>
        </w:tc>
      </w:tr>
      <w:tr w:rsidR="00B768C3" w:rsidRPr="00A30E2A" w14:paraId="0B5F9B3B" w14:textId="77777777" w:rsidTr="00B768C3">
        <w:tc>
          <w:tcPr>
            <w:tcW w:w="4050" w:type="dxa"/>
          </w:tcPr>
          <w:p w14:paraId="1972F82B" w14:textId="77777777" w:rsidR="00B768C3" w:rsidRPr="00A30E2A" w:rsidRDefault="00B768C3" w:rsidP="00B768C3">
            <w:pPr>
              <w:spacing w:line="300" w:lineRule="exact"/>
              <w:ind w:left="165" w:hanging="165"/>
              <w:rPr>
                <w:rFonts w:ascii="Arial" w:hAnsi="Arial" w:cs="Arial"/>
                <w:b/>
                <w:bCs/>
                <w:sz w:val="18"/>
                <w:szCs w:val="18"/>
              </w:rPr>
            </w:pPr>
            <w:r w:rsidRPr="00A30E2A">
              <w:rPr>
                <w:rFonts w:ascii="Arial" w:hAnsi="Arial" w:cs="Arial"/>
                <w:b/>
                <w:bCs/>
                <w:sz w:val="18"/>
                <w:szCs w:val="18"/>
              </w:rPr>
              <w:t>Profit or loss:</w:t>
            </w:r>
          </w:p>
        </w:tc>
        <w:tc>
          <w:tcPr>
            <w:tcW w:w="1710" w:type="dxa"/>
          </w:tcPr>
          <w:p w14:paraId="6AA7511A" w14:textId="77777777" w:rsidR="00B768C3" w:rsidRPr="00A30E2A" w:rsidRDefault="00B768C3" w:rsidP="00B768C3">
            <w:pPr>
              <w:tabs>
                <w:tab w:val="decimal" w:pos="1425"/>
              </w:tabs>
              <w:spacing w:line="300" w:lineRule="exact"/>
              <w:rPr>
                <w:rFonts w:ascii="Arial" w:hAnsi="Arial" w:cs="Arial"/>
                <w:sz w:val="18"/>
                <w:szCs w:val="18"/>
              </w:rPr>
            </w:pPr>
          </w:p>
        </w:tc>
        <w:tc>
          <w:tcPr>
            <w:tcW w:w="1710" w:type="dxa"/>
          </w:tcPr>
          <w:p w14:paraId="2FDF373A" w14:textId="77777777" w:rsidR="00B768C3" w:rsidRPr="00A30E2A" w:rsidRDefault="00B768C3" w:rsidP="00B768C3">
            <w:pPr>
              <w:tabs>
                <w:tab w:val="decimal" w:pos="1425"/>
              </w:tabs>
              <w:spacing w:line="300" w:lineRule="exact"/>
              <w:rPr>
                <w:rFonts w:ascii="Arial" w:hAnsi="Arial" w:cs="Arial"/>
                <w:sz w:val="18"/>
                <w:szCs w:val="18"/>
              </w:rPr>
            </w:pPr>
          </w:p>
        </w:tc>
        <w:tc>
          <w:tcPr>
            <w:tcW w:w="1710" w:type="dxa"/>
          </w:tcPr>
          <w:p w14:paraId="21566B50" w14:textId="77777777" w:rsidR="00B768C3" w:rsidRPr="00A30E2A" w:rsidRDefault="00B768C3" w:rsidP="00B768C3">
            <w:pPr>
              <w:tabs>
                <w:tab w:val="decimal" w:pos="1425"/>
              </w:tabs>
              <w:spacing w:line="300" w:lineRule="exact"/>
              <w:rPr>
                <w:rFonts w:ascii="Arial" w:hAnsi="Arial" w:cs="Arial"/>
                <w:sz w:val="18"/>
                <w:szCs w:val="18"/>
              </w:rPr>
            </w:pPr>
          </w:p>
        </w:tc>
      </w:tr>
      <w:tr w:rsidR="003B2D59" w:rsidRPr="008C13EF" w14:paraId="38A05F0F" w14:textId="77777777" w:rsidTr="00B768C3">
        <w:tc>
          <w:tcPr>
            <w:tcW w:w="4050" w:type="dxa"/>
          </w:tcPr>
          <w:p w14:paraId="6DD2DEA1" w14:textId="77777777" w:rsidR="003B2D59" w:rsidRPr="00D016FD" w:rsidRDefault="003B2D59" w:rsidP="003B2D59">
            <w:pPr>
              <w:spacing w:line="300" w:lineRule="exact"/>
              <w:ind w:left="165" w:hanging="165"/>
              <w:rPr>
                <w:rFonts w:ascii="Arial" w:hAnsi="Arial" w:cs="Arial"/>
                <w:sz w:val="18"/>
                <w:szCs w:val="18"/>
              </w:rPr>
            </w:pPr>
            <w:r>
              <w:rPr>
                <w:rFonts w:ascii="Arial" w:hAnsi="Arial" w:cs="Arial"/>
                <w:sz w:val="18"/>
                <w:szCs w:val="18"/>
              </w:rPr>
              <w:t>Finance cost</w:t>
            </w:r>
          </w:p>
        </w:tc>
        <w:tc>
          <w:tcPr>
            <w:tcW w:w="1710" w:type="dxa"/>
            <w:vAlign w:val="bottom"/>
          </w:tcPr>
          <w:p w14:paraId="4DB3A92B" w14:textId="12CF2F07"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676,157</w:t>
            </w:r>
          </w:p>
        </w:tc>
        <w:tc>
          <w:tcPr>
            <w:tcW w:w="1710" w:type="dxa"/>
            <w:vAlign w:val="bottom"/>
          </w:tcPr>
          <w:p w14:paraId="006DB902" w14:textId="44CE79C8"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365,507</w:t>
            </w:r>
          </w:p>
        </w:tc>
        <w:tc>
          <w:tcPr>
            <w:tcW w:w="1710" w:type="dxa"/>
            <w:vAlign w:val="bottom"/>
          </w:tcPr>
          <w:p w14:paraId="0C5F21CD" w14:textId="11A820AC"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1,041,664</w:t>
            </w:r>
          </w:p>
        </w:tc>
      </w:tr>
      <w:tr w:rsidR="003B2D59" w:rsidRPr="008C13EF" w14:paraId="022CED3C" w14:textId="77777777" w:rsidTr="00B768C3">
        <w:tc>
          <w:tcPr>
            <w:tcW w:w="4050" w:type="dxa"/>
          </w:tcPr>
          <w:p w14:paraId="7B6BA085" w14:textId="4ACF673E" w:rsidR="003B2D59" w:rsidRPr="00A30E2A" w:rsidRDefault="00CB4B48" w:rsidP="003B2D59">
            <w:pPr>
              <w:spacing w:line="300" w:lineRule="exact"/>
              <w:ind w:left="165" w:hanging="165"/>
              <w:rPr>
                <w:rFonts w:ascii="Arial" w:hAnsi="Arial" w:cs="Arial"/>
                <w:b/>
                <w:bCs/>
                <w:sz w:val="18"/>
                <w:szCs w:val="18"/>
              </w:rPr>
            </w:pPr>
            <w:r>
              <w:rPr>
                <w:rFonts w:ascii="Arial" w:hAnsi="Arial" w:cs="Arial"/>
                <w:b/>
                <w:bCs/>
                <w:sz w:val="18"/>
                <w:szCs w:val="18"/>
              </w:rPr>
              <w:t>Loss</w:t>
            </w:r>
            <w:r w:rsidR="003B2D59">
              <w:rPr>
                <w:rFonts w:ascii="Arial" w:hAnsi="Arial" w:cs="Arial"/>
                <w:b/>
                <w:bCs/>
                <w:sz w:val="18"/>
                <w:szCs w:val="18"/>
              </w:rPr>
              <w:t xml:space="preserve"> </w:t>
            </w:r>
            <w:r w:rsidR="003B2D59" w:rsidRPr="00A30E2A">
              <w:rPr>
                <w:rFonts w:ascii="Arial" w:hAnsi="Arial" w:cs="Arial"/>
                <w:b/>
                <w:bCs/>
                <w:sz w:val="18"/>
                <w:szCs w:val="18"/>
              </w:rPr>
              <w:t xml:space="preserve">for the </w:t>
            </w:r>
            <w:r w:rsidR="003B2D59">
              <w:rPr>
                <w:rFonts w:ascii="Arial" w:hAnsi="Arial" w:cs="Arial"/>
                <w:b/>
                <w:bCs/>
                <w:sz w:val="18"/>
                <w:szCs w:val="18"/>
              </w:rPr>
              <w:t>year from continuing operations</w:t>
            </w:r>
          </w:p>
        </w:tc>
        <w:tc>
          <w:tcPr>
            <w:tcW w:w="1710" w:type="dxa"/>
            <w:vAlign w:val="bottom"/>
          </w:tcPr>
          <w:p w14:paraId="6AF9FD35" w14:textId="1E789D86" w:rsidR="003B2D59" w:rsidRPr="008C13EF" w:rsidRDefault="005B18D6" w:rsidP="003B2D59">
            <w:pPr>
              <w:tabs>
                <w:tab w:val="decimal" w:pos="1425"/>
              </w:tabs>
              <w:spacing w:line="300" w:lineRule="exact"/>
              <w:rPr>
                <w:rFonts w:ascii="Arial" w:hAnsi="Arial" w:cs="Arial"/>
                <w:sz w:val="18"/>
                <w:szCs w:val="18"/>
              </w:rPr>
            </w:pPr>
            <w:r>
              <w:rPr>
                <w:rFonts w:ascii="Arial" w:hAnsi="Arial" w:cs="Arial"/>
                <w:sz w:val="18"/>
                <w:szCs w:val="18"/>
              </w:rPr>
              <w:t>347,762</w:t>
            </w:r>
          </w:p>
        </w:tc>
        <w:tc>
          <w:tcPr>
            <w:tcW w:w="1710" w:type="dxa"/>
            <w:vAlign w:val="bottom"/>
          </w:tcPr>
          <w:p w14:paraId="1373D3DE" w14:textId="2C2A4696"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292,405</w:t>
            </w:r>
          </w:p>
        </w:tc>
        <w:tc>
          <w:tcPr>
            <w:tcW w:w="1710" w:type="dxa"/>
            <w:vAlign w:val="bottom"/>
          </w:tcPr>
          <w:p w14:paraId="5D9397A1" w14:textId="0D0048CA" w:rsidR="003B2D59" w:rsidRPr="008C13EF" w:rsidRDefault="005B18D6" w:rsidP="003B2D59">
            <w:pPr>
              <w:tabs>
                <w:tab w:val="decimal" w:pos="1425"/>
              </w:tabs>
              <w:spacing w:line="300" w:lineRule="exact"/>
              <w:rPr>
                <w:rFonts w:ascii="Arial" w:hAnsi="Arial" w:cs="Arial"/>
                <w:sz w:val="18"/>
                <w:szCs w:val="18"/>
              </w:rPr>
            </w:pPr>
            <w:r>
              <w:rPr>
                <w:rFonts w:ascii="Arial" w:hAnsi="Arial" w:cs="Arial"/>
                <w:sz w:val="18"/>
                <w:szCs w:val="18"/>
              </w:rPr>
              <w:t>640,167</w:t>
            </w:r>
          </w:p>
        </w:tc>
      </w:tr>
      <w:tr w:rsidR="003B2D59" w:rsidRPr="008C13EF" w14:paraId="2693D0EA" w14:textId="77777777" w:rsidTr="00B768C3">
        <w:tc>
          <w:tcPr>
            <w:tcW w:w="4050" w:type="dxa"/>
          </w:tcPr>
          <w:p w14:paraId="10E3D308" w14:textId="1ADA153F" w:rsidR="003B2D59" w:rsidRDefault="00CB4B48" w:rsidP="003B2D59">
            <w:pPr>
              <w:spacing w:line="300" w:lineRule="exact"/>
              <w:ind w:left="165" w:hanging="165"/>
              <w:rPr>
                <w:rFonts w:ascii="Arial" w:hAnsi="Arial" w:cs="Arial"/>
                <w:b/>
                <w:bCs/>
                <w:sz w:val="18"/>
                <w:szCs w:val="18"/>
              </w:rPr>
            </w:pPr>
            <w:r>
              <w:rPr>
                <w:rFonts w:ascii="Arial" w:hAnsi="Arial" w:cs="Arial"/>
                <w:b/>
                <w:bCs/>
                <w:sz w:val="18"/>
                <w:szCs w:val="18"/>
              </w:rPr>
              <w:t>Loss for the year</w:t>
            </w:r>
          </w:p>
        </w:tc>
        <w:tc>
          <w:tcPr>
            <w:tcW w:w="1710" w:type="dxa"/>
            <w:vAlign w:val="bottom"/>
          </w:tcPr>
          <w:p w14:paraId="0F238272" w14:textId="032141A7" w:rsidR="003B2D59" w:rsidRDefault="005B18D6" w:rsidP="003B2D59">
            <w:pPr>
              <w:tabs>
                <w:tab w:val="decimal" w:pos="1425"/>
              </w:tabs>
              <w:spacing w:line="300" w:lineRule="exact"/>
              <w:rPr>
                <w:rFonts w:ascii="Arial" w:hAnsi="Arial" w:cs="Arial"/>
                <w:sz w:val="18"/>
                <w:szCs w:val="18"/>
              </w:rPr>
            </w:pPr>
            <w:r>
              <w:rPr>
                <w:rFonts w:ascii="Arial" w:hAnsi="Arial" w:cs="Arial"/>
                <w:sz w:val="18"/>
                <w:szCs w:val="18"/>
              </w:rPr>
              <w:t>339,234</w:t>
            </w:r>
          </w:p>
        </w:tc>
        <w:tc>
          <w:tcPr>
            <w:tcW w:w="1710" w:type="dxa"/>
            <w:vAlign w:val="bottom"/>
          </w:tcPr>
          <w:p w14:paraId="60500D27" w14:textId="19BBB4E7" w:rsidR="003B2D59"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292,405</w:t>
            </w:r>
          </w:p>
        </w:tc>
        <w:tc>
          <w:tcPr>
            <w:tcW w:w="1710" w:type="dxa"/>
            <w:vAlign w:val="bottom"/>
          </w:tcPr>
          <w:p w14:paraId="7A1584C7" w14:textId="2FD4D511" w:rsidR="003B2D59" w:rsidRDefault="005B18D6" w:rsidP="003B2D59">
            <w:pPr>
              <w:tabs>
                <w:tab w:val="decimal" w:pos="1425"/>
              </w:tabs>
              <w:spacing w:line="300" w:lineRule="exact"/>
              <w:rPr>
                <w:rFonts w:ascii="Arial" w:hAnsi="Arial" w:cs="Arial"/>
                <w:sz w:val="18"/>
                <w:szCs w:val="18"/>
              </w:rPr>
            </w:pPr>
            <w:r>
              <w:rPr>
                <w:rFonts w:ascii="Arial" w:hAnsi="Arial" w:cs="Arial"/>
                <w:sz w:val="18"/>
                <w:szCs w:val="18"/>
              </w:rPr>
              <w:t>631,639</w:t>
            </w:r>
          </w:p>
        </w:tc>
      </w:tr>
      <w:tr w:rsidR="003B2D59" w:rsidRPr="008C13EF" w14:paraId="167D7F5C" w14:textId="77777777" w:rsidTr="00B768C3">
        <w:tc>
          <w:tcPr>
            <w:tcW w:w="4050" w:type="dxa"/>
          </w:tcPr>
          <w:p w14:paraId="1095BFF0" w14:textId="6340E819" w:rsidR="003B2D59" w:rsidRDefault="003B2D59" w:rsidP="003B2D59">
            <w:pPr>
              <w:spacing w:line="300" w:lineRule="exact"/>
              <w:ind w:left="165" w:hanging="165"/>
              <w:rPr>
                <w:rFonts w:ascii="Arial" w:hAnsi="Arial" w:cs="Arial"/>
                <w:b/>
                <w:bCs/>
                <w:sz w:val="18"/>
                <w:szCs w:val="18"/>
              </w:rPr>
            </w:pPr>
            <w:r>
              <w:rPr>
                <w:rFonts w:ascii="Arial" w:hAnsi="Arial" w:cs="Arial"/>
                <w:b/>
                <w:bCs/>
                <w:sz w:val="18"/>
                <w:szCs w:val="18"/>
              </w:rPr>
              <w:t xml:space="preserve">Total comprehensive </w:t>
            </w:r>
            <w:r w:rsidR="00CB4B48">
              <w:rPr>
                <w:rFonts w:ascii="Arial" w:hAnsi="Arial" w:cs="Arial"/>
                <w:b/>
                <w:bCs/>
                <w:sz w:val="18"/>
                <w:szCs w:val="18"/>
              </w:rPr>
              <w:t>loss</w:t>
            </w:r>
            <w:r>
              <w:rPr>
                <w:rFonts w:ascii="Arial" w:hAnsi="Arial" w:cs="Arial"/>
                <w:b/>
                <w:bCs/>
                <w:sz w:val="18"/>
                <w:szCs w:val="18"/>
              </w:rPr>
              <w:t xml:space="preserve"> for the year from continuing operations</w:t>
            </w:r>
          </w:p>
        </w:tc>
        <w:tc>
          <w:tcPr>
            <w:tcW w:w="1710" w:type="dxa"/>
            <w:vAlign w:val="bottom"/>
          </w:tcPr>
          <w:p w14:paraId="5BF102F3" w14:textId="35E3D076" w:rsidR="003B2D59" w:rsidRPr="008C13EF" w:rsidRDefault="005B18D6" w:rsidP="003B2D59">
            <w:pPr>
              <w:tabs>
                <w:tab w:val="decimal" w:pos="1425"/>
              </w:tabs>
              <w:spacing w:line="300" w:lineRule="exact"/>
              <w:rPr>
                <w:rFonts w:ascii="Arial" w:hAnsi="Arial" w:cs="Arial"/>
                <w:sz w:val="18"/>
                <w:szCs w:val="18"/>
              </w:rPr>
            </w:pPr>
            <w:r>
              <w:rPr>
                <w:rFonts w:ascii="Arial" w:hAnsi="Arial" w:cs="Arial"/>
                <w:sz w:val="18"/>
                <w:szCs w:val="18"/>
              </w:rPr>
              <w:t>261,826</w:t>
            </w:r>
          </w:p>
        </w:tc>
        <w:tc>
          <w:tcPr>
            <w:tcW w:w="1710" w:type="dxa"/>
            <w:vAlign w:val="bottom"/>
          </w:tcPr>
          <w:p w14:paraId="480B0DED" w14:textId="37FF022A"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292,405</w:t>
            </w:r>
          </w:p>
        </w:tc>
        <w:tc>
          <w:tcPr>
            <w:tcW w:w="1710" w:type="dxa"/>
            <w:vAlign w:val="bottom"/>
          </w:tcPr>
          <w:p w14:paraId="6B221B48" w14:textId="09CEB842" w:rsidR="003B2D59" w:rsidRPr="008C13EF" w:rsidRDefault="005B18D6" w:rsidP="003B2D59">
            <w:pPr>
              <w:tabs>
                <w:tab w:val="decimal" w:pos="1425"/>
              </w:tabs>
              <w:spacing w:line="300" w:lineRule="exact"/>
              <w:rPr>
                <w:rFonts w:ascii="Arial" w:hAnsi="Arial" w:cs="Arial"/>
                <w:sz w:val="18"/>
                <w:szCs w:val="18"/>
              </w:rPr>
            </w:pPr>
            <w:r>
              <w:rPr>
                <w:rFonts w:ascii="Arial" w:hAnsi="Arial" w:cs="Arial"/>
                <w:sz w:val="18"/>
                <w:szCs w:val="18"/>
              </w:rPr>
              <w:t>554,231</w:t>
            </w:r>
          </w:p>
        </w:tc>
      </w:tr>
      <w:tr w:rsidR="003B2D59" w:rsidRPr="008C13EF" w14:paraId="18E87A5E" w14:textId="77777777" w:rsidTr="00B768C3">
        <w:tc>
          <w:tcPr>
            <w:tcW w:w="4050" w:type="dxa"/>
          </w:tcPr>
          <w:p w14:paraId="2009FF50" w14:textId="17EDE247" w:rsidR="003B2D59" w:rsidRDefault="00CB4B48" w:rsidP="003B2D59">
            <w:pPr>
              <w:spacing w:line="300" w:lineRule="exact"/>
              <w:ind w:left="165" w:hanging="165"/>
              <w:rPr>
                <w:rFonts w:ascii="Arial" w:hAnsi="Arial" w:cs="Arial"/>
                <w:b/>
                <w:bCs/>
                <w:sz w:val="18"/>
                <w:szCs w:val="18"/>
              </w:rPr>
            </w:pPr>
            <w:r>
              <w:rPr>
                <w:rFonts w:ascii="Arial" w:hAnsi="Arial" w:cs="Arial"/>
                <w:b/>
                <w:bCs/>
                <w:sz w:val="18"/>
                <w:szCs w:val="18"/>
              </w:rPr>
              <w:t>Total comprehensive loss for the year</w:t>
            </w:r>
          </w:p>
        </w:tc>
        <w:tc>
          <w:tcPr>
            <w:tcW w:w="1710" w:type="dxa"/>
            <w:vAlign w:val="bottom"/>
          </w:tcPr>
          <w:p w14:paraId="3A9475EE" w14:textId="355D8481" w:rsidR="003B2D59" w:rsidRDefault="005B18D6" w:rsidP="003B2D59">
            <w:pPr>
              <w:tabs>
                <w:tab w:val="decimal" w:pos="1425"/>
              </w:tabs>
              <w:spacing w:line="300" w:lineRule="exact"/>
              <w:rPr>
                <w:rFonts w:ascii="Arial" w:hAnsi="Arial" w:cs="Arial"/>
                <w:sz w:val="18"/>
                <w:szCs w:val="18"/>
              </w:rPr>
            </w:pPr>
            <w:r>
              <w:rPr>
                <w:rFonts w:ascii="Arial" w:hAnsi="Arial" w:cs="Arial"/>
                <w:sz w:val="18"/>
                <w:szCs w:val="18"/>
              </w:rPr>
              <w:t>253,297</w:t>
            </w:r>
          </w:p>
        </w:tc>
        <w:tc>
          <w:tcPr>
            <w:tcW w:w="1710" w:type="dxa"/>
            <w:vAlign w:val="bottom"/>
          </w:tcPr>
          <w:p w14:paraId="6C7D0B71" w14:textId="56A6B284" w:rsidR="003B2D59"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292,405</w:t>
            </w:r>
          </w:p>
        </w:tc>
        <w:tc>
          <w:tcPr>
            <w:tcW w:w="1710" w:type="dxa"/>
            <w:vAlign w:val="bottom"/>
          </w:tcPr>
          <w:p w14:paraId="142CE20B" w14:textId="29B54486" w:rsidR="003B2D59" w:rsidRDefault="005B18D6" w:rsidP="003B2D59">
            <w:pPr>
              <w:tabs>
                <w:tab w:val="decimal" w:pos="1425"/>
              </w:tabs>
              <w:spacing w:line="300" w:lineRule="exact"/>
              <w:rPr>
                <w:rFonts w:ascii="Arial" w:hAnsi="Arial" w:cs="Arial"/>
                <w:sz w:val="18"/>
                <w:szCs w:val="18"/>
              </w:rPr>
            </w:pPr>
            <w:r>
              <w:rPr>
                <w:rFonts w:ascii="Arial" w:hAnsi="Arial" w:cs="Arial"/>
                <w:sz w:val="18"/>
                <w:szCs w:val="18"/>
              </w:rPr>
              <w:t>545,702</w:t>
            </w:r>
          </w:p>
        </w:tc>
      </w:tr>
      <w:tr w:rsidR="00B768C3" w:rsidRPr="008C13EF" w14:paraId="6230AE83" w14:textId="77777777" w:rsidTr="00B768C3">
        <w:tc>
          <w:tcPr>
            <w:tcW w:w="4050" w:type="dxa"/>
          </w:tcPr>
          <w:p w14:paraId="678BBCF8" w14:textId="3BFB7F9E" w:rsidR="00B768C3" w:rsidRPr="00A30E2A" w:rsidRDefault="00CB4B48" w:rsidP="00B768C3">
            <w:pPr>
              <w:spacing w:line="300" w:lineRule="exact"/>
              <w:ind w:left="165" w:hanging="165"/>
              <w:rPr>
                <w:rFonts w:ascii="Arial" w:hAnsi="Arial" w:cs="Arial"/>
                <w:b/>
                <w:bCs/>
                <w:sz w:val="18"/>
                <w:szCs w:val="18"/>
              </w:rPr>
            </w:pPr>
            <w:r>
              <w:rPr>
                <w:rFonts w:ascii="Arial" w:hAnsi="Arial" w:cs="Arial"/>
                <w:b/>
                <w:bCs/>
                <w:sz w:val="18"/>
                <w:szCs w:val="18"/>
              </w:rPr>
              <w:t>Loss</w:t>
            </w:r>
            <w:r w:rsidR="00B768C3">
              <w:rPr>
                <w:rFonts w:ascii="Arial" w:hAnsi="Arial" w:cs="Arial"/>
                <w:b/>
                <w:bCs/>
                <w:sz w:val="18"/>
                <w:szCs w:val="18"/>
              </w:rPr>
              <w:t xml:space="preserve"> attributable to</w:t>
            </w:r>
          </w:p>
        </w:tc>
        <w:tc>
          <w:tcPr>
            <w:tcW w:w="1710" w:type="dxa"/>
            <w:vAlign w:val="bottom"/>
          </w:tcPr>
          <w:p w14:paraId="76DD5A0C" w14:textId="256B7E51" w:rsidR="00B768C3" w:rsidRPr="008C13EF" w:rsidRDefault="00B768C3" w:rsidP="00B768C3">
            <w:pPr>
              <w:tabs>
                <w:tab w:val="decimal" w:pos="1425"/>
              </w:tabs>
              <w:spacing w:line="300" w:lineRule="exact"/>
              <w:rPr>
                <w:rFonts w:ascii="Arial" w:hAnsi="Arial" w:cs="Arial"/>
                <w:sz w:val="18"/>
                <w:szCs w:val="18"/>
              </w:rPr>
            </w:pPr>
          </w:p>
        </w:tc>
        <w:tc>
          <w:tcPr>
            <w:tcW w:w="1710" w:type="dxa"/>
            <w:vAlign w:val="bottom"/>
          </w:tcPr>
          <w:p w14:paraId="24D4640A" w14:textId="77777777" w:rsidR="00B768C3" w:rsidRPr="008C13EF" w:rsidRDefault="00B768C3" w:rsidP="00B768C3">
            <w:pPr>
              <w:tabs>
                <w:tab w:val="decimal" w:pos="1425"/>
              </w:tabs>
              <w:spacing w:line="300" w:lineRule="exact"/>
              <w:rPr>
                <w:rFonts w:ascii="Arial" w:hAnsi="Arial" w:cs="Arial"/>
                <w:sz w:val="18"/>
                <w:szCs w:val="18"/>
              </w:rPr>
            </w:pPr>
          </w:p>
        </w:tc>
        <w:tc>
          <w:tcPr>
            <w:tcW w:w="1710" w:type="dxa"/>
            <w:vAlign w:val="bottom"/>
          </w:tcPr>
          <w:p w14:paraId="030E99D8" w14:textId="77777777" w:rsidR="00B768C3" w:rsidRPr="008C13EF" w:rsidRDefault="00B768C3" w:rsidP="00B768C3">
            <w:pPr>
              <w:tabs>
                <w:tab w:val="decimal" w:pos="1425"/>
              </w:tabs>
              <w:spacing w:line="300" w:lineRule="exact"/>
              <w:rPr>
                <w:rFonts w:ascii="Arial" w:hAnsi="Arial" w:cs="Arial"/>
                <w:sz w:val="18"/>
                <w:szCs w:val="18"/>
              </w:rPr>
            </w:pPr>
          </w:p>
        </w:tc>
      </w:tr>
      <w:tr w:rsidR="003B2D59" w:rsidRPr="008C13EF" w14:paraId="70120AFD" w14:textId="77777777" w:rsidTr="00B768C3">
        <w:tc>
          <w:tcPr>
            <w:tcW w:w="4050" w:type="dxa"/>
          </w:tcPr>
          <w:p w14:paraId="00A3B688" w14:textId="0994F6CB" w:rsidR="003B2D59" w:rsidRPr="00A30E2A" w:rsidRDefault="003B2D59" w:rsidP="003B2D59">
            <w:pPr>
              <w:spacing w:line="300" w:lineRule="exact"/>
              <w:ind w:left="165" w:hanging="165"/>
              <w:rPr>
                <w:rFonts w:ascii="Arial" w:hAnsi="Arial" w:cs="Arial"/>
                <w:sz w:val="18"/>
                <w:szCs w:val="18"/>
              </w:rPr>
            </w:pPr>
            <w:r>
              <w:rPr>
                <w:rFonts w:ascii="Arial" w:hAnsi="Arial" w:cs="Arial"/>
                <w:sz w:val="18"/>
                <w:szCs w:val="18"/>
              </w:rPr>
              <w:t xml:space="preserve">Equity holders of the Company </w:t>
            </w:r>
            <w:r w:rsidR="00CF6E84">
              <w:rPr>
                <w:rFonts w:ascii="Arial" w:hAnsi="Arial" w:cs="Arial"/>
                <w:sz w:val="18"/>
                <w:szCs w:val="18"/>
              </w:rPr>
              <w:t xml:space="preserve">- </w:t>
            </w:r>
            <w:r w:rsidR="00CB4B48">
              <w:rPr>
                <w:rFonts w:ascii="Arial" w:hAnsi="Arial" w:cs="Arial"/>
                <w:sz w:val="18"/>
                <w:szCs w:val="18"/>
              </w:rPr>
              <w:t xml:space="preserve">loss for the year </w:t>
            </w:r>
            <w:r w:rsidRPr="00AC4512">
              <w:rPr>
                <w:rFonts w:ascii="Arial" w:hAnsi="Arial" w:cs="Arial"/>
                <w:sz w:val="18"/>
                <w:szCs w:val="18"/>
              </w:rPr>
              <w:t>from continuing operations</w:t>
            </w:r>
          </w:p>
        </w:tc>
        <w:tc>
          <w:tcPr>
            <w:tcW w:w="1710" w:type="dxa"/>
            <w:vAlign w:val="bottom"/>
          </w:tcPr>
          <w:p w14:paraId="239E28D8" w14:textId="27D9A54C" w:rsidR="003B2D59" w:rsidRPr="008C13EF" w:rsidRDefault="005B18D6" w:rsidP="003B2D59">
            <w:pPr>
              <w:tabs>
                <w:tab w:val="decimal" w:pos="1425"/>
              </w:tabs>
              <w:spacing w:line="300" w:lineRule="exact"/>
              <w:rPr>
                <w:rFonts w:ascii="Arial" w:hAnsi="Arial" w:cs="Arial"/>
                <w:sz w:val="18"/>
                <w:szCs w:val="18"/>
              </w:rPr>
            </w:pPr>
            <w:r>
              <w:rPr>
                <w:rFonts w:ascii="Arial" w:hAnsi="Arial" w:cs="Arial"/>
                <w:sz w:val="18"/>
                <w:szCs w:val="18"/>
              </w:rPr>
              <w:t>465,871</w:t>
            </w:r>
          </w:p>
        </w:tc>
        <w:tc>
          <w:tcPr>
            <w:tcW w:w="1710" w:type="dxa"/>
            <w:vAlign w:val="bottom"/>
          </w:tcPr>
          <w:p w14:paraId="0591AB1C" w14:textId="1B4EDF8F"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292,405</w:t>
            </w:r>
          </w:p>
        </w:tc>
        <w:tc>
          <w:tcPr>
            <w:tcW w:w="1710" w:type="dxa"/>
            <w:vAlign w:val="bottom"/>
          </w:tcPr>
          <w:p w14:paraId="405DF879" w14:textId="429363C6" w:rsidR="003B2D59" w:rsidRPr="008C13EF" w:rsidRDefault="005B18D6" w:rsidP="003B2D59">
            <w:pPr>
              <w:tabs>
                <w:tab w:val="decimal" w:pos="1425"/>
              </w:tabs>
              <w:spacing w:line="300" w:lineRule="exact"/>
              <w:rPr>
                <w:rFonts w:ascii="Arial" w:hAnsi="Arial" w:cs="Arial"/>
                <w:sz w:val="18"/>
                <w:szCs w:val="18"/>
              </w:rPr>
            </w:pPr>
            <w:r>
              <w:rPr>
                <w:rFonts w:ascii="Arial" w:hAnsi="Arial" w:cs="Arial"/>
                <w:sz w:val="18"/>
                <w:szCs w:val="18"/>
              </w:rPr>
              <w:t>758,276</w:t>
            </w:r>
          </w:p>
        </w:tc>
      </w:tr>
    </w:tbl>
    <w:p w14:paraId="72B0D9F9" w14:textId="77777777" w:rsidR="003B2D59" w:rsidRDefault="003B2D59">
      <w: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710"/>
        <w:gridCol w:w="1710"/>
        <w:gridCol w:w="1710"/>
      </w:tblGrid>
      <w:tr w:rsidR="003B2D59" w:rsidRPr="00D016FD" w14:paraId="775CC1B9" w14:textId="77777777" w:rsidTr="008B6815">
        <w:tc>
          <w:tcPr>
            <w:tcW w:w="9180" w:type="dxa"/>
            <w:gridSpan w:val="4"/>
          </w:tcPr>
          <w:p w14:paraId="05A71EFF" w14:textId="77777777" w:rsidR="003B2D59" w:rsidRPr="00D016FD" w:rsidRDefault="003B2D59" w:rsidP="008B6815">
            <w:pPr>
              <w:spacing w:line="300" w:lineRule="exact"/>
              <w:jc w:val="right"/>
              <w:rPr>
                <w:rFonts w:ascii="Arial" w:hAnsi="Arial" w:cs="Arial"/>
                <w:sz w:val="18"/>
                <w:szCs w:val="18"/>
              </w:rPr>
            </w:pPr>
            <w:r w:rsidRPr="00D016FD">
              <w:rPr>
                <w:rFonts w:ascii="Arial" w:hAnsi="Arial" w:cs="Arial"/>
                <w:sz w:val="18"/>
                <w:szCs w:val="18"/>
              </w:rPr>
              <w:lastRenderedPageBreak/>
              <w:t xml:space="preserve">(Unit: </w:t>
            </w:r>
            <w:r>
              <w:rPr>
                <w:rFonts w:ascii="Arial" w:hAnsi="Arial" w:cs="Arial"/>
                <w:sz w:val="18"/>
                <w:szCs w:val="18"/>
              </w:rPr>
              <w:t>Thousand</w:t>
            </w:r>
            <w:r w:rsidRPr="00D016FD">
              <w:rPr>
                <w:rFonts w:ascii="Arial" w:hAnsi="Arial" w:cs="Arial"/>
                <w:sz w:val="18"/>
                <w:szCs w:val="18"/>
              </w:rPr>
              <w:t xml:space="preserve"> Baht)</w:t>
            </w:r>
          </w:p>
        </w:tc>
      </w:tr>
      <w:tr w:rsidR="003B2D59" w:rsidRPr="00EA29CD" w14:paraId="18448CFB" w14:textId="77777777" w:rsidTr="008B6815">
        <w:tc>
          <w:tcPr>
            <w:tcW w:w="4050" w:type="dxa"/>
          </w:tcPr>
          <w:p w14:paraId="3C80D30A" w14:textId="77777777" w:rsidR="003B2D59" w:rsidRPr="00D016FD" w:rsidRDefault="003B2D59" w:rsidP="008B6815">
            <w:pPr>
              <w:spacing w:line="300" w:lineRule="exact"/>
              <w:rPr>
                <w:rFonts w:ascii="Arial" w:hAnsi="Arial" w:cs="Arial"/>
                <w:sz w:val="18"/>
                <w:szCs w:val="18"/>
              </w:rPr>
            </w:pPr>
          </w:p>
        </w:tc>
        <w:tc>
          <w:tcPr>
            <w:tcW w:w="5130" w:type="dxa"/>
            <w:gridSpan w:val="3"/>
            <w:vAlign w:val="bottom"/>
          </w:tcPr>
          <w:p w14:paraId="352CF1C9" w14:textId="2B677102" w:rsidR="003B2D59" w:rsidRPr="00EA29CD" w:rsidRDefault="003B2D59" w:rsidP="008B6815">
            <w:pPr>
              <w:pBdr>
                <w:bottom w:val="single" w:sz="4" w:space="1" w:color="auto"/>
              </w:pBdr>
              <w:spacing w:line="300" w:lineRule="exact"/>
              <w:jc w:val="center"/>
              <w:rPr>
                <w:rFonts w:ascii="Arial" w:hAnsi="Arial" w:cstheme="minorBidi"/>
                <w:sz w:val="18"/>
                <w:szCs w:val="18"/>
              </w:rPr>
            </w:pPr>
            <w:r w:rsidRPr="00D016FD">
              <w:rPr>
                <w:rFonts w:ascii="Arial" w:hAnsi="Arial" w:cs="Arial"/>
                <w:sz w:val="18"/>
                <w:szCs w:val="18"/>
              </w:rPr>
              <w:t>Consolidated financial statement</w:t>
            </w:r>
            <w:r w:rsidR="005B18D6">
              <w:rPr>
                <w:rFonts w:ascii="Arial" w:hAnsi="Arial" w:cs="Arial"/>
                <w:sz w:val="18"/>
                <w:szCs w:val="18"/>
              </w:rPr>
              <w:t>s</w:t>
            </w:r>
          </w:p>
        </w:tc>
      </w:tr>
      <w:tr w:rsidR="003B2D59" w:rsidRPr="00D016FD" w14:paraId="5C9445C9" w14:textId="77777777" w:rsidTr="008B6815">
        <w:trPr>
          <w:trHeight w:val="639"/>
        </w:trPr>
        <w:tc>
          <w:tcPr>
            <w:tcW w:w="4050" w:type="dxa"/>
          </w:tcPr>
          <w:p w14:paraId="18E12E4F" w14:textId="77777777" w:rsidR="003B2D59" w:rsidRPr="00D016FD" w:rsidRDefault="003B2D59" w:rsidP="008B6815">
            <w:pPr>
              <w:spacing w:line="300" w:lineRule="exact"/>
              <w:rPr>
                <w:rFonts w:ascii="Arial" w:hAnsi="Arial" w:cs="Arial"/>
                <w:sz w:val="18"/>
                <w:szCs w:val="18"/>
              </w:rPr>
            </w:pPr>
          </w:p>
        </w:tc>
        <w:tc>
          <w:tcPr>
            <w:tcW w:w="1710" w:type="dxa"/>
            <w:vAlign w:val="bottom"/>
          </w:tcPr>
          <w:p w14:paraId="11BA5E39" w14:textId="77777777" w:rsidR="003B2D59" w:rsidRPr="00D016FD" w:rsidRDefault="003B2D59" w:rsidP="008B6815">
            <w:pPr>
              <w:pBdr>
                <w:bottom w:val="single" w:sz="4" w:space="1" w:color="auto"/>
              </w:pBdr>
              <w:spacing w:line="300" w:lineRule="exact"/>
              <w:jc w:val="center"/>
              <w:rPr>
                <w:rFonts w:ascii="Arial" w:hAnsi="Arial" w:cs="Arial"/>
                <w:sz w:val="18"/>
                <w:szCs w:val="18"/>
              </w:rPr>
            </w:pPr>
            <w:r w:rsidRPr="00D016FD">
              <w:rPr>
                <w:rFonts w:ascii="Arial" w:hAnsi="Arial" w:cs="Arial"/>
                <w:sz w:val="18"/>
                <w:szCs w:val="18"/>
              </w:rPr>
              <w:t>Previous accounting policy</w:t>
            </w:r>
          </w:p>
        </w:tc>
        <w:tc>
          <w:tcPr>
            <w:tcW w:w="1710" w:type="dxa"/>
            <w:vAlign w:val="bottom"/>
          </w:tcPr>
          <w:p w14:paraId="35BD7C29" w14:textId="77777777" w:rsidR="003B2D59" w:rsidRPr="00D016FD" w:rsidRDefault="003B2D59" w:rsidP="008B6815">
            <w:pPr>
              <w:pBdr>
                <w:bottom w:val="single" w:sz="4" w:space="1" w:color="auto"/>
              </w:pBdr>
              <w:spacing w:line="300" w:lineRule="exact"/>
              <w:jc w:val="center"/>
              <w:rPr>
                <w:rFonts w:ascii="Arial" w:hAnsi="Arial" w:cs="Arial"/>
                <w:sz w:val="18"/>
                <w:szCs w:val="18"/>
              </w:rPr>
            </w:pPr>
            <w:r w:rsidRPr="00D016FD">
              <w:rPr>
                <w:rFonts w:ascii="Arial" w:hAnsi="Arial" w:cs="Arial"/>
                <w:sz w:val="18"/>
                <w:szCs w:val="18"/>
              </w:rPr>
              <w:t>Increase (decrease)</w:t>
            </w:r>
          </w:p>
        </w:tc>
        <w:tc>
          <w:tcPr>
            <w:tcW w:w="1710" w:type="dxa"/>
            <w:vAlign w:val="bottom"/>
          </w:tcPr>
          <w:p w14:paraId="4151075D" w14:textId="77777777" w:rsidR="003B2D59" w:rsidRPr="00D016FD" w:rsidRDefault="003B2D59" w:rsidP="008B6815">
            <w:pPr>
              <w:pBdr>
                <w:bottom w:val="single" w:sz="4" w:space="1" w:color="auto"/>
              </w:pBdr>
              <w:spacing w:line="300" w:lineRule="exact"/>
              <w:jc w:val="center"/>
              <w:rPr>
                <w:rFonts w:ascii="Arial" w:hAnsi="Arial" w:cs="Arial"/>
                <w:sz w:val="18"/>
                <w:szCs w:val="18"/>
              </w:rPr>
            </w:pPr>
            <w:r>
              <w:rPr>
                <w:rFonts w:ascii="Arial" w:hAnsi="Arial" w:cs="Arial"/>
                <w:sz w:val="18"/>
                <w:szCs w:val="18"/>
              </w:rPr>
              <w:t>Financial reporting standards related to financial instruments</w:t>
            </w:r>
          </w:p>
        </w:tc>
      </w:tr>
      <w:tr w:rsidR="00B768C3" w:rsidRPr="005A6D0A" w14:paraId="5BE901F8" w14:textId="77777777" w:rsidTr="00B768C3">
        <w:tc>
          <w:tcPr>
            <w:tcW w:w="4050" w:type="dxa"/>
          </w:tcPr>
          <w:p w14:paraId="7F3C89F0" w14:textId="77FA1B12" w:rsidR="00B768C3" w:rsidRDefault="00B768C3" w:rsidP="00B768C3">
            <w:pPr>
              <w:spacing w:line="300" w:lineRule="exact"/>
              <w:ind w:left="165" w:hanging="165"/>
              <w:rPr>
                <w:rFonts w:ascii="Arial" w:hAnsi="Arial" w:cs="Arial"/>
                <w:b/>
                <w:bCs/>
                <w:sz w:val="18"/>
                <w:szCs w:val="18"/>
              </w:rPr>
            </w:pPr>
            <w:r>
              <w:rPr>
                <w:rFonts w:ascii="Arial" w:hAnsi="Arial" w:cs="Arial"/>
                <w:b/>
                <w:bCs/>
                <w:sz w:val="18"/>
                <w:szCs w:val="18"/>
              </w:rPr>
              <w:t xml:space="preserve">Total comprehensive </w:t>
            </w:r>
            <w:r w:rsidR="005B18D6">
              <w:rPr>
                <w:rFonts w:ascii="Arial" w:hAnsi="Arial" w:cs="Arial"/>
                <w:b/>
                <w:bCs/>
                <w:sz w:val="18"/>
                <w:szCs w:val="18"/>
              </w:rPr>
              <w:t>loss</w:t>
            </w:r>
            <w:r>
              <w:rPr>
                <w:rFonts w:ascii="Arial" w:hAnsi="Arial" w:cs="Arial"/>
                <w:b/>
                <w:bCs/>
                <w:sz w:val="18"/>
                <w:szCs w:val="18"/>
              </w:rPr>
              <w:t xml:space="preserve"> attributable to</w:t>
            </w:r>
          </w:p>
        </w:tc>
        <w:tc>
          <w:tcPr>
            <w:tcW w:w="1710" w:type="dxa"/>
            <w:vAlign w:val="bottom"/>
          </w:tcPr>
          <w:p w14:paraId="5084AA1B" w14:textId="77777777" w:rsidR="00B768C3" w:rsidRDefault="00B768C3" w:rsidP="00B768C3">
            <w:pPr>
              <w:tabs>
                <w:tab w:val="decimal" w:pos="1425"/>
              </w:tabs>
              <w:spacing w:line="300" w:lineRule="exact"/>
              <w:rPr>
                <w:rFonts w:ascii="Arial" w:hAnsi="Arial" w:cs="Arial"/>
                <w:sz w:val="18"/>
                <w:szCs w:val="18"/>
              </w:rPr>
            </w:pPr>
          </w:p>
        </w:tc>
        <w:tc>
          <w:tcPr>
            <w:tcW w:w="1710" w:type="dxa"/>
            <w:vAlign w:val="bottom"/>
          </w:tcPr>
          <w:p w14:paraId="0C7EB9A2" w14:textId="77777777" w:rsidR="00B768C3" w:rsidRPr="005A6D0A" w:rsidRDefault="00B768C3" w:rsidP="00B768C3">
            <w:pPr>
              <w:tabs>
                <w:tab w:val="decimal" w:pos="1425"/>
              </w:tabs>
              <w:spacing w:line="300" w:lineRule="exact"/>
              <w:rPr>
                <w:rFonts w:ascii="Arial" w:hAnsi="Arial" w:cs="Arial"/>
                <w:sz w:val="18"/>
                <w:szCs w:val="18"/>
              </w:rPr>
            </w:pPr>
          </w:p>
        </w:tc>
        <w:tc>
          <w:tcPr>
            <w:tcW w:w="1710" w:type="dxa"/>
            <w:vAlign w:val="bottom"/>
          </w:tcPr>
          <w:p w14:paraId="74A43DEF" w14:textId="77777777" w:rsidR="00B768C3" w:rsidRPr="005A6D0A" w:rsidRDefault="00B768C3" w:rsidP="00B768C3">
            <w:pPr>
              <w:tabs>
                <w:tab w:val="decimal" w:pos="1425"/>
              </w:tabs>
              <w:spacing w:line="300" w:lineRule="exact"/>
              <w:rPr>
                <w:rFonts w:ascii="Arial" w:hAnsi="Arial" w:cs="Arial"/>
                <w:sz w:val="18"/>
                <w:szCs w:val="18"/>
              </w:rPr>
            </w:pPr>
          </w:p>
        </w:tc>
      </w:tr>
      <w:tr w:rsidR="003B2D59" w:rsidRPr="008C13EF" w14:paraId="44631CF0" w14:textId="77777777" w:rsidTr="00B768C3">
        <w:tc>
          <w:tcPr>
            <w:tcW w:w="4050" w:type="dxa"/>
          </w:tcPr>
          <w:p w14:paraId="14FD6296" w14:textId="6823B9F1" w:rsidR="003B2D59" w:rsidRDefault="003B2D59" w:rsidP="003B2D59">
            <w:pPr>
              <w:spacing w:line="300" w:lineRule="exact"/>
              <w:ind w:left="165" w:hanging="165"/>
              <w:rPr>
                <w:rFonts w:ascii="Arial" w:hAnsi="Arial" w:cs="Arial"/>
                <w:sz w:val="18"/>
                <w:szCs w:val="18"/>
              </w:rPr>
            </w:pPr>
            <w:r>
              <w:rPr>
                <w:rFonts w:ascii="Arial" w:hAnsi="Arial" w:cs="Arial"/>
                <w:sz w:val="18"/>
                <w:szCs w:val="18"/>
              </w:rPr>
              <w:t xml:space="preserve">Equity holders of the Company </w:t>
            </w:r>
            <w:r w:rsidR="00CF6E84">
              <w:rPr>
                <w:rFonts w:ascii="Arial" w:hAnsi="Arial" w:cs="Arial"/>
                <w:sz w:val="18"/>
                <w:szCs w:val="18"/>
              </w:rPr>
              <w:t xml:space="preserve">- </w:t>
            </w:r>
            <w:r w:rsidR="005B18D6">
              <w:rPr>
                <w:rFonts w:ascii="Arial" w:hAnsi="Arial" w:cs="Arial"/>
                <w:sz w:val="18"/>
                <w:szCs w:val="18"/>
              </w:rPr>
              <w:t xml:space="preserve">loss for the year </w:t>
            </w:r>
            <w:r w:rsidRPr="00AC4512">
              <w:rPr>
                <w:rFonts w:ascii="Arial" w:hAnsi="Arial" w:cs="Arial"/>
                <w:sz w:val="18"/>
                <w:szCs w:val="18"/>
              </w:rPr>
              <w:t>from continuing operations</w:t>
            </w:r>
          </w:p>
        </w:tc>
        <w:tc>
          <w:tcPr>
            <w:tcW w:w="1710" w:type="dxa"/>
            <w:vAlign w:val="bottom"/>
          </w:tcPr>
          <w:p w14:paraId="57BBBFA6" w14:textId="603300CB" w:rsidR="003B2D59" w:rsidRPr="008C13EF" w:rsidRDefault="005B18D6" w:rsidP="003B2D59">
            <w:pPr>
              <w:tabs>
                <w:tab w:val="decimal" w:pos="1425"/>
              </w:tabs>
              <w:spacing w:line="300" w:lineRule="exact"/>
              <w:rPr>
                <w:rFonts w:ascii="Arial" w:hAnsi="Arial" w:cs="Arial"/>
                <w:sz w:val="18"/>
                <w:szCs w:val="18"/>
              </w:rPr>
            </w:pPr>
            <w:r>
              <w:rPr>
                <w:rFonts w:ascii="Arial" w:hAnsi="Arial" w:cs="Arial"/>
                <w:sz w:val="18"/>
                <w:szCs w:val="18"/>
              </w:rPr>
              <w:t>379,934</w:t>
            </w:r>
          </w:p>
        </w:tc>
        <w:tc>
          <w:tcPr>
            <w:tcW w:w="1710" w:type="dxa"/>
            <w:vAlign w:val="bottom"/>
          </w:tcPr>
          <w:p w14:paraId="58B4351F" w14:textId="2B024559"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292,405</w:t>
            </w:r>
          </w:p>
        </w:tc>
        <w:tc>
          <w:tcPr>
            <w:tcW w:w="1710" w:type="dxa"/>
            <w:vAlign w:val="bottom"/>
          </w:tcPr>
          <w:p w14:paraId="1466BCBB" w14:textId="755591AF" w:rsidR="003B2D59" w:rsidRPr="008C13EF" w:rsidRDefault="005B18D6" w:rsidP="003B2D59">
            <w:pPr>
              <w:tabs>
                <w:tab w:val="decimal" w:pos="1425"/>
              </w:tabs>
              <w:spacing w:line="300" w:lineRule="exact"/>
              <w:rPr>
                <w:rFonts w:ascii="Arial" w:hAnsi="Arial" w:cs="Arial"/>
                <w:sz w:val="18"/>
                <w:szCs w:val="18"/>
              </w:rPr>
            </w:pPr>
            <w:r>
              <w:rPr>
                <w:rFonts w:ascii="Arial" w:hAnsi="Arial" w:cs="Arial"/>
                <w:sz w:val="18"/>
                <w:szCs w:val="18"/>
              </w:rPr>
              <w:t>672,339</w:t>
            </w:r>
          </w:p>
        </w:tc>
      </w:tr>
      <w:tr w:rsidR="003B2D59" w:rsidRPr="008C13EF" w14:paraId="08D2E3A7" w14:textId="77777777" w:rsidTr="008B6815">
        <w:tc>
          <w:tcPr>
            <w:tcW w:w="4050" w:type="dxa"/>
          </w:tcPr>
          <w:p w14:paraId="2959F636" w14:textId="4408F5B8" w:rsidR="003B2D59" w:rsidRPr="00A30E2A" w:rsidRDefault="005B18D6" w:rsidP="003B2D59">
            <w:pPr>
              <w:spacing w:line="300" w:lineRule="exact"/>
              <w:ind w:left="165" w:hanging="165"/>
              <w:rPr>
                <w:rFonts w:ascii="Arial" w:hAnsi="Arial" w:cs="Arial"/>
                <w:b/>
                <w:bCs/>
                <w:sz w:val="18"/>
                <w:szCs w:val="18"/>
              </w:rPr>
            </w:pPr>
            <w:r>
              <w:rPr>
                <w:rFonts w:ascii="Arial" w:hAnsi="Arial" w:cs="Arial"/>
                <w:b/>
                <w:bCs/>
                <w:sz w:val="18"/>
                <w:szCs w:val="18"/>
              </w:rPr>
              <w:t>Loss</w:t>
            </w:r>
            <w:r w:rsidR="003B2D59">
              <w:rPr>
                <w:rFonts w:ascii="Arial" w:hAnsi="Arial" w:cs="Arial"/>
                <w:b/>
                <w:bCs/>
                <w:sz w:val="18"/>
                <w:szCs w:val="18"/>
              </w:rPr>
              <w:t xml:space="preserve"> per share </w:t>
            </w:r>
            <w:r w:rsidR="003B2D59" w:rsidRPr="00CF07EB">
              <w:rPr>
                <w:rFonts w:ascii="Arial" w:hAnsi="Arial" w:cs="Arial"/>
                <w:b/>
                <w:bCs/>
                <w:sz w:val="18"/>
                <w:szCs w:val="18"/>
              </w:rPr>
              <w:t>(Baht)</w:t>
            </w:r>
          </w:p>
        </w:tc>
        <w:tc>
          <w:tcPr>
            <w:tcW w:w="1710" w:type="dxa"/>
            <w:vAlign w:val="bottom"/>
          </w:tcPr>
          <w:p w14:paraId="7B4732FB" w14:textId="77777777" w:rsidR="003B2D59" w:rsidRPr="008C13EF" w:rsidRDefault="003B2D59" w:rsidP="003B2D59">
            <w:pPr>
              <w:tabs>
                <w:tab w:val="decimal" w:pos="1425"/>
              </w:tabs>
              <w:spacing w:line="300" w:lineRule="exact"/>
              <w:rPr>
                <w:rFonts w:ascii="Arial" w:hAnsi="Arial" w:cs="Arial"/>
                <w:sz w:val="18"/>
                <w:szCs w:val="18"/>
              </w:rPr>
            </w:pPr>
          </w:p>
        </w:tc>
        <w:tc>
          <w:tcPr>
            <w:tcW w:w="1710" w:type="dxa"/>
            <w:vAlign w:val="bottom"/>
          </w:tcPr>
          <w:p w14:paraId="757BBE51" w14:textId="77777777" w:rsidR="003B2D59" w:rsidRPr="008C13EF" w:rsidRDefault="003B2D59" w:rsidP="003B2D59">
            <w:pPr>
              <w:tabs>
                <w:tab w:val="decimal" w:pos="1425"/>
              </w:tabs>
              <w:spacing w:line="300" w:lineRule="exact"/>
              <w:rPr>
                <w:rFonts w:ascii="Arial" w:hAnsi="Arial" w:cs="Arial"/>
                <w:sz w:val="18"/>
                <w:szCs w:val="18"/>
              </w:rPr>
            </w:pPr>
          </w:p>
        </w:tc>
        <w:tc>
          <w:tcPr>
            <w:tcW w:w="1710" w:type="dxa"/>
            <w:vAlign w:val="bottom"/>
          </w:tcPr>
          <w:p w14:paraId="27412270" w14:textId="77777777" w:rsidR="003B2D59" w:rsidRPr="008C13EF" w:rsidRDefault="003B2D59" w:rsidP="003B2D59">
            <w:pPr>
              <w:tabs>
                <w:tab w:val="decimal" w:pos="1425"/>
              </w:tabs>
              <w:spacing w:line="300" w:lineRule="exact"/>
              <w:rPr>
                <w:rFonts w:ascii="Arial" w:hAnsi="Arial" w:cs="Arial"/>
                <w:sz w:val="18"/>
                <w:szCs w:val="18"/>
              </w:rPr>
            </w:pPr>
          </w:p>
        </w:tc>
      </w:tr>
      <w:tr w:rsidR="003B2D59" w:rsidRPr="008C13EF" w14:paraId="00461D0D" w14:textId="77777777" w:rsidTr="00B768C3">
        <w:tc>
          <w:tcPr>
            <w:tcW w:w="4050" w:type="dxa"/>
          </w:tcPr>
          <w:p w14:paraId="1D7443A7" w14:textId="04C7EA55" w:rsidR="003B2D59" w:rsidRPr="00D016FD" w:rsidRDefault="003B2D59" w:rsidP="003B2D59">
            <w:pPr>
              <w:spacing w:line="300" w:lineRule="exact"/>
              <w:ind w:left="165" w:hanging="165"/>
              <w:rPr>
                <w:rFonts w:ascii="Arial" w:hAnsi="Arial" w:cs="Arial"/>
                <w:sz w:val="18"/>
                <w:szCs w:val="18"/>
              </w:rPr>
            </w:pPr>
            <w:r w:rsidRPr="00D016FD">
              <w:rPr>
                <w:rFonts w:ascii="Arial" w:hAnsi="Arial" w:cs="Arial"/>
                <w:sz w:val="18"/>
                <w:szCs w:val="18"/>
              </w:rPr>
              <w:t xml:space="preserve">Basic </w:t>
            </w:r>
            <w:r w:rsidR="005B18D6">
              <w:rPr>
                <w:rFonts w:ascii="Arial" w:hAnsi="Arial" w:cs="Arial"/>
                <w:sz w:val="18"/>
                <w:szCs w:val="18"/>
              </w:rPr>
              <w:t>loss</w:t>
            </w:r>
            <w:r>
              <w:rPr>
                <w:rFonts w:ascii="Arial" w:hAnsi="Arial" w:cs="Arial"/>
                <w:sz w:val="18"/>
                <w:szCs w:val="18"/>
              </w:rPr>
              <w:t xml:space="preserve"> </w:t>
            </w:r>
            <w:r w:rsidRPr="00D016FD">
              <w:rPr>
                <w:rFonts w:ascii="Arial" w:hAnsi="Arial" w:cs="Arial"/>
                <w:sz w:val="18"/>
                <w:szCs w:val="18"/>
              </w:rPr>
              <w:t>per share</w:t>
            </w:r>
            <w:r>
              <w:rPr>
                <w:rFonts w:ascii="Arial" w:hAnsi="Arial" w:cs="Arial"/>
                <w:sz w:val="18"/>
                <w:szCs w:val="18"/>
              </w:rPr>
              <w:t xml:space="preserve"> </w:t>
            </w:r>
            <w:r w:rsidRPr="00AC4512">
              <w:rPr>
                <w:rFonts w:ascii="Arial" w:hAnsi="Arial" w:cs="Arial"/>
                <w:sz w:val="18"/>
                <w:szCs w:val="18"/>
              </w:rPr>
              <w:t>from continuing operations</w:t>
            </w:r>
          </w:p>
        </w:tc>
        <w:tc>
          <w:tcPr>
            <w:tcW w:w="1710" w:type="dxa"/>
            <w:vAlign w:val="bottom"/>
          </w:tcPr>
          <w:p w14:paraId="10542A2C" w14:textId="46E2890B" w:rsidR="003B2D59" w:rsidRPr="008C13EF" w:rsidRDefault="003B2D59" w:rsidP="003B2D59">
            <w:pPr>
              <w:tabs>
                <w:tab w:val="decimal" w:pos="1155"/>
              </w:tabs>
              <w:spacing w:line="320" w:lineRule="exact"/>
              <w:rPr>
                <w:rFonts w:ascii="Arial" w:hAnsi="Arial" w:cs="Arial"/>
                <w:sz w:val="18"/>
                <w:szCs w:val="18"/>
              </w:rPr>
            </w:pPr>
            <w:r w:rsidRPr="003B2D59">
              <w:rPr>
                <w:rFonts w:ascii="Arial" w:hAnsi="Arial" w:cs="Arial" w:hint="cs"/>
                <w:sz w:val="18"/>
                <w:szCs w:val="18"/>
              </w:rPr>
              <w:t>0.2</w:t>
            </w:r>
            <w:r w:rsidR="005B18D6">
              <w:rPr>
                <w:rFonts w:ascii="Arial" w:hAnsi="Arial" w:cs="Arial"/>
                <w:sz w:val="18"/>
                <w:szCs w:val="18"/>
              </w:rPr>
              <w:t>6</w:t>
            </w:r>
          </w:p>
        </w:tc>
        <w:tc>
          <w:tcPr>
            <w:tcW w:w="1710" w:type="dxa"/>
            <w:vAlign w:val="bottom"/>
          </w:tcPr>
          <w:p w14:paraId="07E29EEC" w14:textId="139CC790"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w:t>
            </w:r>
          </w:p>
        </w:tc>
        <w:tc>
          <w:tcPr>
            <w:tcW w:w="1710" w:type="dxa"/>
            <w:vAlign w:val="bottom"/>
          </w:tcPr>
          <w:p w14:paraId="1BF77B69" w14:textId="144D3EAB" w:rsidR="003B2D59" w:rsidRPr="008C13EF" w:rsidRDefault="003B2D59" w:rsidP="003B2D59">
            <w:pPr>
              <w:tabs>
                <w:tab w:val="decimal" w:pos="1155"/>
              </w:tabs>
              <w:spacing w:line="320" w:lineRule="exact"/>
              <w:rPr>
                <w:rFonts w:ascii="Arial" w:hAnsi="Arial" w:cs="Arial"/>
                <w:sz w:val="18"/>
                <w:szCs w:val="18"/>
              </w:rPr>
            </w:pPr>
            <w:r w:rsidRPr="003B2D59">
              <w:rPr>
                <w:rFonts w:ascii="Arial" w:hAnsi="Arial" w:cs="Arial" w:hint="cs"/>
                <w:sz w:val="18"/>
                <w:szCs w:val="18"/>
              </w:rPr>
              <w:t>0.</w:t>
            </w:r>
            <w:r w:rsidR="005B18D6">
              <w:rPr>
                <w:rFonts w:ascii="Arial" w:hAnsi="Arial" w:cs="Arial"/>
                <w:sz w:val="18"/>
                <w:szCs w:val="18"/>
              </w:rPr>
              <w:t>26</w:t>
            </w:r>
          </w:p>
        </w:tc>
      </w:tr>
    </w:tbl>
    <w:p w14:paraId="01AF3827" w14:textId="3A09DA94" w:rsidR="003B2D59" w:rsidRDefault="003B2D59"/>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710"/>
        <w:gridCol w:w="1710"/>
        <w:gridCol w:w="1710"/>
      </w:tblGrid>
      <w:tr w:rsidR="00B768C3" w:rsidRPr="00D016FD" w14:paraId="39584B03" w14:textId="77777777" w:rsidTr="00B768C3">
        <w:tc>
          <w:tcPr>
            <w:tcW w:w="9180" w:type="dxa"/>
            <w:gridSpan w:val="4"/>
          </w:tcPr>
          <w:p w14:paraId="1CD52E27" w14:textId="3F462967" w:rsidR="00B768C3" w:rsidRPr="00D016FD" w:rsidRDefault="00B768C3" w:rsidP="00B768C3">
            <w:pPr>
              <w:spacing w:line="320" w:lineRule="exact"/>
              <w:jc w:val="right"/>
              <w:rPr>
                <w:rFonts w:ascii="Arial" w:hAnsi="Arial" w:cs="Arial"/>
                <w:sz w:val="18"/>
                <w:szCs w:val="18"/>
              </w:rPr>
            </w:pPr>
            <w:r w:rsidRPr="00D016FD">
              <w:rPr>
                <w:rFonts w:ascii="Arial" w:hAnsi="Arial" w:cs="Arial"/>
                <w:sz w:val="18"/>
                <w:szCs w:val="18"/>
              </w:rPr>
              <w:t xml:space="preserve">(Unit: </w:t>
            </w:r>
            <w:r>
              <w:rPr>
                <w:rFonts w:ascii="Arial" w:hAnsi="Arial" w:cs="Arial"/>
                <w:sz w:val="18"/>
                <w:szCs w:val="18"/>
              </w:rPr>
              <w:t>Thousand</w:t>
            </w:r>
            <w:r w:rsidRPr="00D016FD">
              <w:rPr>
                <w:rFonts w:ascii="Arial" w:hAnsi="Arial" w:cs="Arial"/>
                <w:sz w:val="18"/>
                <w:szCs w:val="18"/>
              </w:rPr>
              <w:t xml:space="preserve"> Baht)</w:t>
            </w:r>
          </w:p>
        </w:tc>
      </w:tr>
      <w:tr w:rsidR="00B768C3" w:rsidRPr="00D016FD" w14:paraId="1041002E" w14:textId="77777777" w:rsidTr="00B768C3">
        <w:tc>
          <w:tcPr>
            <w:tcW w:w="4050" w:type="dxa"/>
          </w:tcPr>
          <w:p w14:paraId="0B4286D6" w14:textId="77777777" w:rsidR="00B768C3" w:rsidRPr="00D016FD" w:rsidRDefault="00B768C3" w:rsidP="00B768C3">
            <w:pPr>
              <w:spacing w:line="320" w:lineRule="exact"/>
              <w:rPr>
                <w:rFonts w:ascii="Arial" w:hAnsi="Arial" w:cs="Arial"/>
                <w:sz w:val="18"/>
                <w:szCs w:val="18"/>
              </w:rPr>
            </w:pPr>
          </w:p>
        </w:tc>
        <w:tc>
          <w:tcPr>
            <w:tcW w:w="5130" w:type="dxa"/>
            <w:gridSpan w:val="3"/>
            <w:vAlign w:val="bottom"/>
          </w:tcPr>
          <w:p w14:paraId="123B83EE" w14:textId="7269D7B9" w:rsidR="00B768C3" w:rsidRPr="00D016FD" w:rsidRDefault="00B768C3" w:rsidP="00B768C3">
            <w:pPr>
              <w:pBdr>
                <w:bottom w:val="single" w:sz="4" w:space="1" w:color="auto"/>
              </w:pBdr>
              <w:spacing w:line="320" w:lineRule="exact"/>
              <w:jc w:val="center"/>
              <w:rPr>
                <w:rFonts w:ascii="Arial" w:hAnsi="Arial" w:cs="Arial"/>
                <w:sz w:val="18"/>
                <w:szCs w:val="18"/>
              </w:rPr>
            </w:pPr>
            <w:r>
              <w:rPr>
                <w:rFonts w:ascii="Arial" w:hAnsi="Arial" w:cs="Arial"/>
                <w:sz w:val="18"/>
                <w:szCs w:val="18"/>
              </w:rPr>
              <w:t>Separate financial statement</w:t>
            </w:r>
            <w:r w:rsidR="005B18D6">
              <w:rPr>
                <w:rFonts w:ascii="Arial" w:hAnsi="Arial" w:cs="Arial"/>
                <w:sz w:val="18"/>
                <w:szCs w:val="18"/>
              </w:rPr>
              <w:t>s</w:t>
            </w:r>
          </w:p>
        </w:tc>
      </w:tr>
      <w:tr w:rsidR="00B768C3" w:rsidRPr="00D016FD" w14:paraId="746A2B3B" w14:textId="77777777" w:rsidTr="00B768C3">
        <w:trPr>
          <w:trHeight w:val="639"/>
        </w:trPr>
        <w:tc>
          <w:tcPr>
            <w:tcW w:w="4050" w:type="dxa"/>
          </w:tcPr>
          <w:p w14:paraId="28B09976" w14:textId="77777777" w:rsidR="00B768C3" w:rsidRPr="00D016FD" w:rsidRDefault="00B768C3" w:rsidP="00B768C3">
            <w:pPr>
              <w:spacing w:line="320" w:lineRule="exact"/>
              <w:rPr>
                <w:rFonts w:ascii="Arial" w:hAnsi="Arial" w:cs="Arial"/>
                <w:sz w:val="18"/>
                <w:szCs w:val="18"/>
              </w:rPr>
            </w:pPr>
          </w:p>
        </w:tc>
        <w:tc>
          <w:tcPr>
            <w:tcW w:w="1710" w:type="dxa"/>
            <w:vAlign w:val="bottom"/>
          </w:tcPr>
          <w:p w14:paraId="19FC18EA" w14:textId="77777777" w:rsidR="00B768C3" w:rsidRPr="00D016FD" w:rsidRDefault="00B768C3" w:rsidP="00B768C3">
            <w:pPr>
              <w:pBdr>
                <w:bottom w:val="single" w:sz="4" w:space="1" w:color="auto"/>
              </w:pBdr>
              <w:spacing w:line="320" w:lineRule="exact"/>
              <w:jc w:val="center"/>
              <w:rPr>
                <w:rFonts w:ascii="Arial" w:hAnsi="Arial" w:cs="Arial"/>
                <w:sz w:val="18"/>
                <w:szCs w:val="18"/>
              </w:rPr>
            </w:pPr>
            <w:r w:rsidRPr="00D016FD">
              <w:rPr>
                <w:rFonts w:ascii="Arial" w:hAnsi="Arial" w:cs="Arial"/>
                <w:sz w:val="18"/>
                <w:szCs w:val="18"/>
              </w:rPr>
              <w:t>Previous accounting policy</w:t>
            </w:r>
          </w:p>
        </w:tc>
        <w:tc>
          <w:tcPr>
            <w:tcW w:w="1710" w:type="dxa"/>
            <w:vAlign w:val="bottom"/>
          </w:tcPr>
          <w:p w14:paraId="775482B3" w14:textId="77777777" w:rsidR="00B768C3" w:rsidRPr="00D016FD" w:rsidRDefault="00B768C3" w:rsidP="00B768C3">
            <w:pPr>
              <w:pBdr>
                <w:bottom w:val="single" w:sz="4" w:space="1" w:color="auto"/>
              </w:pBdr>
              <w:spacing w:line="320" w:lineRule="exact"/>
              <w:jc w:val="center"/>
              <w:rPr>
                <w:rFonts w:ascii="Arial" w:hAnsi="Arial" w:cs="Arial"/>
                <w:sz w:val="18"/>
                <w:szCs w:val="18"/>
              </w:rPr>
            </w:pPr>
            <w:r w:rsidRPr="00D016FD">
              <w:rPr>
                <w:rFonts w:ascii="Arial" w:hAnsi="Arial" w:cs="Arial"/>
                <w:sz w:val="18"/>
                <w:szCs w:val="18"/>
              </w:rPr>
              <w:t>Increase (decrease)</w:t>
            </w:r>
          </w:p>
        </w:tc>
        <w:tc>
          <w:tcPr>
            <w:tcW w:w="1710" w:type="dxa"/>
            <w:vAlign w:val="bottom"/>
          </w:tcPr>
          <w:p w14:paraId="002707FD" w14:textId="77777777" w:rsidR="00B768C3" w:rsidRPr="00D016FD" w:rsidRDefault="00B768C3" w:rsidP="00B768C3">
            <w:pPr>
              <w:pBdr>
                <w:bottom w:val="single" w:sz="4" w:space="1" w:color="auto"/>
              </w:pBdr>
              <w:spacing w:line="320" w:lineRule="exact"/>
              <w:jc w:val="center"/>
              <w:rPr>
                <w:rFonts w:ascii="Arial" w:hAnsi="Arial" w:cs="Arial"/>
                <w:sz w:val="18"/>
                <w:szCs w:val="18"/>
              </w:rPr>
            </w:pPr>
            <w:r>
              <w:rPr>
                <w:rFonts w:ascii="Arial" w:hAnsi="Arial" w:cs="Arial"/>
                <w:sz w:val="18"/>
                <w:szCs w:val="18"/>
              </w:rPr>
              <w:t>Financial reporting standards related to financial instruments</w:t>
            </w:r>
          </w:p>
        </w:tc>
      </w:tr>
      <w:tr w:rsidR="00B768C3" w:rsidRPr="00D016FD" w14:paraId="6800221B" w14:textId="77777777" w:rsidTr="00B768C3">
        <w:tc>
          <w:tcPr>
            <w:tcW w:w="4050" w:type="dxa"/>
          </w:tcPr>
          <w:p w14:paraId="28096ABA" w14:textId="77777777" w:rsidR="00B768C3" w:rsidRPr="00D016FD" w:rsidRDefault="00B768C3" w:rsidP="00B768C3">
            <w:pPr>
              <w:spacing w:line="320" w:lineRule="exact"/>
              <w:ind w:left="165" w:hanging="165"/>
              <w:rPr>
                <w:rFonts w:ascii="Arial" w:hAnsi="Arial" w:cs="Arial"/>
                <w:b/>
                <w:bCs/>
                <w:sz w:val="18"/>
                <w:szCs w:val="18"/>
              </w:rPr>
            </w:pPr>
            <w:r w:rsidRPr="00D016FD">
              <w:rPr>
                <w:rFonts w:ascii="Arial" w:hAnsi="Arial" w:cs="Arial"/>
                <w:b/>
                <w:bCs/>
                <w:sz w:val="18"/>
                <w:szCs w:val="18"/>
              </w:rPr>
              <w:t>Statement of financial position</w:t>
            </w:r>
          </w:p>
        </w:tc>
        <w:tc>
          <w:tcPr>
            <w:tcW w:w="1710" w:type="dxa"/>
          </w:tcPr>
          <w:p w14:paraId="0C501FD7" w14:textId="77777777" w:rsidR="00B768C3" w:rsidRPr="00D016FD" w:rsidRDefault="00B768C3" w:rsidP="00B768C3">
            <w:pPr>
              <w:spacing w:line="320" w:lineRule="exact"/>
              <w:jc w:val="center"/>
              <w:rPr>
                <w:rFonts w:ascii="Arial" w:hAnsi="Arial" w:cs="Arial"/>
                <w:sz w:val="18"/>
                <w:szCs w:val="18"/>
              </w:rPr>
            </w:pPr>
          </w:p>
        </w:tc>
        <w:tc>
          <w:tcPr>
            <w:tcW w:w="1710" w:type="dxa"/>
          </w:tcPr>
          <w:p w14:paraId="78E22C68" w14:textId="77777777" w:rsidR="00B768C3" w:rsidRPr="00D016FD" w:rsidRDefault="00B768C3" w:rsidP="00B768C3">
            <w:pPr>
              <w:spacing w:line="320" w:lineRule="exact"/>
              <w:jc w:val="center"/>
              <w:rPr>
                <w:rFonts w:ascii="Arial" w:hAnsi="Arial" w:cs="Arial"/>
                <w:sz w:val="18"/>
                <w:szCs w:val="18"/>
              </w:rPr>
            </w:pPr>
          </w:p>
        </w:tc>
        <w:tc>
          <w:tcPr>
            <w:tcW w:w="1710" w:type="dxa"/>
          </w:tcPr>
          <w:p w14:paraId="17CE7F8E" w14:textId="77777777" w:rsidR="00B768C3" w:rsidRPr="00D016FD" w:rsidRDefault="00B768C3" w:rsidP="00B768C3">
            <w:pPr>
              <w:spacing w:line="320" w:lineRule="exact"/>
              <w:jc w:val="center"/>
              <w:rPr>
                <w:rFonts w:ascii="Arial" w:hAnsi="Arial" w:cs="Arial"/>
                <w:sz w:val="18"/>
                <w:szCs w:val="18"/>
              </w:rPr>
            </w:pPr>
          </w:p>
        </w:tc>
      </w:tr>
      <w:tr w:rsidR="00B768C3" w:rsidRPr="00D016FD" w14:paraId="7FFDA6C3" w14:textId="77777777" w:rsidTr="00B768C3">
        <w:tc>
          <w:tcPr>
            <w:tcW w:w="4050" w:type="dxa"/>
          </w:tcPr>
          <w:p w14:paraId="68295680" w14:textId="77777777" w:rsidR="00B768C3" w:rsidRPr="00D016FD" w:rsidRDefault="00B768C3" w:rsidP="00B768C3">
            <w:pPr>
              <w:spacing w:line="320" w:lineRule="exact"/>
              <w:ind w:left="165" w:hanging="165"/>
              <w:rPr>
                <w:rFonts w:ascii="Arial" w:hAnsi="Arial" w:cs="Arial"/>
                <w:b/>
                <w:bCs/>
                <w:sz w:val="18"/>
                <w:szCs w:val="18"/>
              </w:rPr>
            </w:pPr>
            <w:r>
              <w:rPr>
                <w:rFonts w:ascii="Arial" w:hAnsi="Arial" w:cs="Arial"/>
                <w:b/>
                <w:bCs/>
                <w:sz w:val="18"/>
                <w:szCs w:val="18"/>
              </w:rPr>
              <w:t>Liabilities and s</w:t>
            </w:r>
            <w:r w:rsidRPr="00D016FD">
              <w:rPr>
                <w:rFonts w:ascii="Arial" w:hAnsi="Arial" w:cs="Arial"/>
                <w:b/>
                <w:bCs/>
                <w:sz w:val="18"/>
                <w:szCs w:val="18"/>
              </w:rPr>
              <w:t>hareholders’ equity</w:t>
            </w:r>
          </w:p>
        </w:tc>
        <w:tc>
          <w:tcPr>
            <w:tcW w:w="1710" w:type="dxa"/>
          </w:tcPr>
          <w:p w14:paraId="14E84D89" w14:textId="77777777" w:rsidR="00B768C3" w:rsidRPr="00D016FD" w:rsidRDefault="00B768C3" w:rsidP="00B768C3">
            <w:pPr>
              <w:spacing w:line="320" w:lineRule="exact"/>
              <w:jc w:val="center"/>
              <w:rPr>
                <w:rFonts w:ascii="Arial" w:hAnsi="Arial" w:cs="Arial"/>
                <w:sz w:val="18"/>
                <w:szCs w:val="18"/>
              </w:rPr>
            </w:pPr>
          </w:p>
        </w:tc>
        <w:tc>
          <w:tcPr>
            <w:tcW w:w="1710" w:type="dxa"/>
          </w:tcPr>
          <w:p w14:paraId="2EF33CDD" w14:textId="77777777" w:rsidR="00B768C3" w:rsidRPr="00D016FD" w:rsidRDefault="00B768C3" w:rsidP="00B768C3">
            <w:pPr>
              <w:spacing w:line="320" w:lineRule="exact"/>
              <w:jc w:val="center"/>
              <w:rPr>
                <w:rFonts w:ascii="Arial" w:hAnsi="Arial" w:cs="Arial"/>
                <w:sz w:val="18"/>
                <w:szCs w:val="18"/>
              </w:rPr>
            </w:pPr>
          </w:p>
        </w:tc>
        <w:tc>
          <w:tcPr>
            <w:tcW w:w="1710" w:type="dxa"/>
          </w:tcPr>
          <w:p w14:paraId="4472B7B0" w14:textId="77777777" w:rsidR="00B768C3" w:rsidRPr="00D016FD" w:rsidRDefault="00B768C3" w:rsidP="00B768C3">
            <w:pPr>
              <w:spacing w:line="320" w:lineRule="exact"/>
              <w:jc w:val="center"/>
              <w:rPr>
                <w:rFonts w:ascii="Arial" w:hAnsi="Arial" w:cs="Arial"/>
                <w:sz w:val="18"/>
                <w:szCs w:val="18"/>
              </w:rPr>
            </w:pPr>
          </w:p>
        </w:tc>
      </w:tr>
      <w:tr w:rsidR="00B768C3" w:rsidRPr="00D016FD" w14:paraId="32D9E602" w14:textId="77777777" w:rsidTr="00B768C3">
        <w:tc>
          <w:tcPr>
            <w:tcW w:w="4050" w:type="dxa"/>
          </w:tcPr>
          <w:p w14:paraId="40F38026" w14:textId="77777777" w:rsidR="00B768C3" w:rsidRDefault="00B768C3" w:rsidP="00B768C3">
            <w:pPr>
              <w:spacing w:line="320" w:lineRule="exact"/>
              <w:ind w:left="165" w:hanging="165"/>
              <w:rPr>
                <w:rFonts w:ascii="Arial" w:hAnsi="Arial" w:cs="Arial"/>
                <w:b/>
                <w:bCs/>
                <w:sz w:val="18"/>
                <w:szCs w:val="18"/>
              </w:rPr>
            </w:pPr>
            <w:r>
              <w:rPr>
                <w:rFonts w:ascii="Arial" w:hAnsi="Arial" w:cs="Arial"/>
                <w:b/>
                <w:bCs/>
                <w:sz w:val="18"/>
                <w:szCs w:val="18"/>
              </w:rPr>
              <w:t>Current liabilities</w:t>
            </w:r>
          </w:p>
        </w:tc>
        <w:tc>
          <w:tcPr>
            <w:tcW w:w="1710" w:type="dxa"/>
          </w:tcPr>
          <w:p w14:paraId="58880EA4" w14:textId="77777777" w:rsidR="00B768C3" w:rsidRPr="00D016FD" w:rsidRDefault="00B768C3" w:rsidP="00B768C3">
            <w:pPr>
              <w:spacing w:line="320" w:lineRule="exact"/>
              <w:jc w:val="center"/>
              <w:rPr>
                <w:rFonts w:ascii="Arial" w:hAnsi="Arial" w:cs="Arial"/>
                <w:sz w:val="18"/>
                <w:szCs w:val="18"/>
              </w:rPr>
            </w:pPr>
          </w:p>
        </w:tc>
        <w:tc>
          <w:tcPr>
            <w:tcW w:w="1710" w:type="dxa"/>
          </w:tcPr>
          <w:p w14:paraId="76A68570" w14:textId="77777777" w:rsidR="00B768C3" w:rsidRPr="00D016FD" w:rsidRDefault="00B768C3" w:rsidP="00B768C3">
            <w:pPr>
              <w:spacing w:line="320" w:lineRule="exact"/>
              <w:jc w:val="center"/>
              <w:rPr>
                <w:rFonts w:ascii="Arial" w:hAnsi="Arial" w:cs="Arial"/>
                <w:sz w:val="18"/>
                <w:szCs w:val="18"/>
              </w:rPr>
            </w:pPr>
          </w:p>
        </w:tc>
        <w:tc>
          <w:tcPr>
            <w:tcW w:w="1710" w:type="dxa"/>
          </w:tcPr>
          <w:p w14:paraId="6D5A0E0C" w14:textId="77777777" w:rsidR="00B768C3" w:rsidRPr="00D016FD" w:rsidRDefault="00B768C3" w:rsidP="00B768C3">
            <w:pPr>
              <w:spacing w:line="320" w:lineRule="exact"/>
              <w:jc w:val="center"/>
              <w:rPr>
                <w:rFonts w:ascii="Arial" w:hAnsi="Arial" w:cs="Arial"/>
                <w:sz w:val="18"/>
                <w:szCs w:val="18"/>
              </w:rPr>
            </w:pPr>
          </w:p>
        </w:tc>
      </w:tr>
      <w:tr w:rsidR="003B2D59" w:rsidRPr="008C13EF" w14:paraId="0A555163" w14:textId="77777777" w:rsidTr="00B768C3">
        <w:tc>
          <w:tcPr>
            <w:tcW w:w="4050" w:type="dxa"/>
          </w:tcPr>
          <w:p w14:paraId="6C59BA1C" w14:textId="77777777" w:rsidR="003B2D59" w:rsidRPr="00D016FD" w:rsidRDefault="003B2D59" w:rsidP="003B2D59">
            <w:pPr>
              <w:spacing w:line="320" w:lineRule="exact"/>
              <w:ind w:left="165" w:hanging="165"/>
              <w:rPr>
                <w:rFonts w:ascii="Arial" w:hAnsi="Arial" w:cs="Arial"/>
                <w:sz w:val="18"/>
                <w:szCs w:val="18"/>
              </w:rPr>
            </w:pPr>
            <w:r>
              <w:rPr>
                <w:rFonts w:ascii="Arial" w:hAnsi="Arial" w:cs="Arial"/>
                <w:sz w:val="18"/>
                <w:szCs w:val="18"/>
              </w:rPr>
              <w:t>Trade and other payables</w:t>
            </w:r>
          </w:p>
        </w:tc>
        <w:tc>
          <w:tcPr>
            <w:tcW w:w="1710" w:type="dxa"/>
          </w:tcPr>
          <w:p w14:paraId="4945A6C7" w14:textId="257EB403" w:rsidR="003B2D59" w:rsidRPr="008C13EF" w:rsidRDefault="003B2D59" w:rsidP="003B2D59">
            <w:pPr>
              <w:tabs>
                <w:tab w:val="decimal" w:pos="1425"/>
              </w:tabs>
              <w:spacing w:line="300" w:lineRule="exact"/>
              <w:rPr>
                <w:rFonts w:ascii="Arial" w:hAnsi="Arial" w:cs="Arial"/>
                <w:sz w:val="18"/>
                <w:szCs w:val="18"/>
                <w:cs/>
              </w:rPr>
            </w:pPr>
            <w:r w:rsidRPr="003B2D59">
              <w:rPr>
                <w:rFonts w:ascii="Arial" w:hAnsi="Arial" w:cs="Arial" w:hint="cs"/>
                <w:sz w:val="18"/>
                <w:szCs w:val="18"/>
              </w:rPr>
              <w:t>527,108</w:t>
            </w:r>
          </w:p>
        </w:tc>
        <w:tc>
          <w:tcPr>
            <w:tcW w:w="1710" w:type="dxa"/>
          </w:tcPr>
          <w:p w14:paraId="101BFBA2" w14:textId="2B2B6405"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20,430</w:t>
            </w:r>
          </w:p>
        </w:tc>
        <w:tc>
          <w:tcPr>
            <w:tcW w:w="1710" w:type="dxa"/>
          </w:tcPr>
          <w:p w14:paraId="1C913970" w14:textId="7B664226" w:rsidR="003B2D59" w:rsidRPr="008C13EF" w:rsidRDefault="003B2D59" w:rsidP="003B2D59">
            <w:pPr>
              <w:tabs>
                <w:tab w:val="decimal" w:pos="1425"/>
              </w:tabs>
              <w:spacing w:line="300" w:lineRule="exact"/>
              <w:rPr>
                <w:rFonts w:ascii="Arial" w:hAnsi="Arial" w:cs="Arial"/>
                <w:sz w:val="18"/>
                <w:szCs w:val="18"/>
                <w:cs/>
              </w:rPr>
            </w:pPr>
            <w:r w:rsidRPr="003B2D59">
              <w:rPr>
                <w:rFonts w:ascii="Arial" w:hAnsi="Arial" w:cs="Arial" w:hint="cs"/>
                <w:sz w:val="18"/>
                <w:szCs w:val="18"/>
              </w:rPr>
              <w:t>547,538</w:t>
            </w:r>
          </w:p>
        </w:tc>
      </w:tr>
      <w:tr w:rsidR="003B2D59" w:rsidRPr="008C13EF" w14:paraId="2EA5B2A9" w14:textId="77777777" w:rsidTr="00B768C3">
        <w:tc>
          <w:tcPr>
            <w:tcW w:w="4050" w:type="dxa"/>
          </w:tcPr>
          <w:p w14:paraId="061FF253" w14:textId="77777777" w:rsidR="003B2D59" w:rsidRPr="00D016FD" w:rsidRDefault="003B2D59" w:rsidP="003B2D59">
            <w:pPr>
              <w:spacing w:line="320" w:lineRule="exact"/>
              <w:ind w:left="165" w:hanging="165"/>
              <w:rPr>
                <w:rFonts w:ascii="Arial" w:hAnsi="Arial" w:cs="Arial"/>
                <w:sz w:val="18"/>
                <w:szCs w:val="18"/>
              </w:rPr>
            </w:pPr>
            <w:r>
              <w:rPr>
                <w:rFonts w:ascii="Arial" w:hAnsi="Arial" w:cs="Arial"/>
                <w:b/>
                <w:bCs/>
                <w:sz w:val="18"/>
                <w:szCs w:val="18"/>
              </w:rPr>
              <w:t>Non-current liabilities</w:t>
            </w:r>
          </w:p>
        </w:tc>
        <w:tc>
          <w:tcPr>
            <w:tcW w:w="1710" w:type="dxa"/>
          </w:tcPr>
          <w:p w14:paraId="12A005D7" w14:textId="77777777" w:rsidR="003B2D59" w:rsidRPr="008C13EF" w:rsidRDefault="003B2D59" w:rsidP="003B2D59">
            <w:pPr>
              <w:tabs>
                <w:tab w:val="decimal" w:pos="1425"/>
              </w:tabs>
              <w:spacing w:line="300" w:lineRule="exact"/>
              <w:rPr>
                <w:rFonts w:ascii="Arial" w:hAnsi="Arial" w:cs="Arial"/>
                <w:sz w:val="18"/>
                <w:szCs w:val="18"/>
                <w:cs/>
              </w:rPr>
            </w:pPr>
          </w:p>
        </w:tc>
        <w:tc>
          <w:tcPr>
            <w:tcW w:w="1710" w:type="dxa"/>
          </w:tcPr>
          <w:p w14:paraId="200CB89D" w14:textId="77777777" w:rsidR="003B2D59" w:rsidRPr="008C13EF" w:rsidRDefault="003B2D59" w:rsidP="003B2D59">
            <w:pPr>
              <w:tabs>
                <w:tab w:val="decimal" w:pos="1425"/>
              </w:tabs>
              <w:spacing w:line="300" w:lineRule="exact"/>
              <w:rPr>
                <w:rFonts w:ascii="Arial" w:hAnsi="Arial" w:cs="Arial"/>
                <w:sz w:val="18"/>
                <w:szCs w:val="18"/>
              </w:rPr>
            </w:pPr>
          </w:p>
        </w:tc>
        <w:tc>
          <w:tcPr>
            <w:tcW w:w="1710" w:type="dxa"/>
          </w:tcPr>
          <w:p w14:paraId="231318A8" w14:textId="77777777" w:rsidR="003B2D59" w:rsidRPr="008C13EF" w:rsidRDefault="003B2D59" w:rsidP="003B2D59">
            <w:pPr>
              <w:tabs>
                <w:tab w:val="decimal" w:pos="1425"/>
              </w:tabs>
              <w:spacing w:line="300" w:lineRule="exact"/>
              <w:rPr>
                <w:rFonts w:ascii="Arial" w:hAnsi="Arial" w:cs="Arial"/>
                <w:sz w:val="18"/>
                <w:szCs w:val="18"/>
              </w:rPr>
            </w:pPr>
          </w:p>
        </w:tc>
      </w:tr>
      <w:tr w:rsidR="003B2D59" w:rsidRPr="008C13EF" w14:paraId="066ED3B5" w14:textId="77777777" w:rsidTr="00B768C3">
        <w:tc>
          <w:tcPr>
            <w:tcW w:w="4050" w:type="dxa"/>
          </w:tcPr>
          <w:p w14:paraId="25C3B7C4" w14:textId="77777777" w:rsidR="003B2D59" w:rsidRPr="00D016FD" w:rsidRDefault="003B2D59" w:rsidP="003B2D59">
            <w:pPr>
              <w:spacing w:line="320" w:lineRule="exact"/>
              <w:ind w:left="165" w:hanging="165"/>
              <w:rPr>
                <w:rFonts w:ascii="Arial" w:hAnsi="Arial" w:cs="Arial"/>
                <w:sz w:val="18"/>
                <w:szCs w:val="18"/>
              </w:rPr>
            </w:pPr>
            <w:r>
              <w:rPr>
                <w:rFonts w:ascii="Arial" w:hAnsi="Arial" w:cs="Arial"/>
                <w:sz w:val="18"/>
                <w:szCs w:val="18"/>
              </w:rPr>
              <w:t>Subordinated perpetual debentures</w:t>
            </w:r>
          </w:p>
        </w:tc>
        <w:tc>
          <w:tcPr>
            <w:tcW w:w="1710" w:type="dxa"/>
          </w:tcPr>
          <w:p w14:paraId="606DA0C9" w14:textId="54259E7B" w:rsidR="003B2D59" w:rsidRPr="008C13EF" w:rsidRDefault="003B2D59" w:rsidP="003B2D59">
            <w:pPr>
              <w:tabs>
                <w:tab w:val="decimal" w:pos="1425"/>
              </w:tabs>
              <w:spacing w:line="300" w:lineRule="exact"/>
              <w:rPr>
                <w:rFonts w:ascii="Arial" w:hAnsi="Arial" w:cs="Arial"/>
                <w:sz w:val="18"/>
                <w:szCs w:val="18"/>
                <w:cs/>
              </w:rPr>
            </w:pPr>
            <w:r w:rsidRPr="003B2D59">
              <w:rPr>
                <w:rFonts w:ascii="Arial" w:hAnsi="Arial" w:cs="Arial" w:hint="cs"/>
                <w:sz w:val="18"/>
                <w:szCs w:val="18"/>
              </w:rPr>
              <w:t>-</w:t>
            </w:r>
          </w:p>
        </w:tc>
        <w:tc>
          <w:tcPr>
            <w:tcW w:w="1710" w:type="dxa"/>
          </w:tcPr>
          <w:p w14:paraId="68BE1CE7" w14:textId="5320BF11"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4,000,000</w:t>
            </w:r>
          </w:p>
        </w:tc>
        <w:tc>
          <w:tcPr>
            <w:tcW w:w="1710" w:type="dxa"/>
          </w:tcPr>
          <w:p w14:paraId="6067BA9C" w14:textId="2CE9BFF6"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4,000,000</w:t>
            </w:r>
          </w:p>
        </w:tc>
      </w:tr>
      <w:tr w:rsidR="003B2D59" w:rsidRPr="008C13EF" w14:paraId="1A829561" w14:textId="77777777" w:rsidTr="00B768C3">
        <w:tc>
          <w:tcPr>
            <w:tcW w:w="4050" w:type="dxa"/>
          </w:tcPr>
          <w:p w14:paraId="64BC82D8" w14:textId="77777777" w:rsidR="003B2D59" w:rsidRPr="00D016FD" w:rsidRDefault="003B2D59" w:rsidP="003B2D59">
            <w:pPr>
              <w:spacing w:line="320" w:lineRule="exact"/>
              <w:ind w:left="165" w:hanging="165"/>
              <w:rPr>
                <w:rFonts w:ascii="Arial" w:hAnsi="Arial" w:cs="Arial"/>
                <w:b/>
                <w:bCs/>
                <w:sz w:val="18"/>
                <w:szCs w:val="18"/>
                <w:cs/>
              </w:rPr>
            </w:pPr>
            <w:r w:rsidRPr="00D016FD">
              <w:rPr>
                <w:rFonts w:ascii="Arial" w:hAnsi="Arial" w:cs="Arial"/>
                <w:b/>
                <w:bCs/>
                <w:sz w:val="18"/>
                <w:szCs w:val="18"/>
              </w:rPr>
              <w:t>Shareholders’ equity</w:t>
            </w:r>
          </w:p>
        </w:tc>
        <w:tc>
          <w:tcPr>
            <w:tcW w:w="1710" w:type="dxa"/>
          </w:tcPr>
          <w:p w14:paraId="2EF48C3C" w14:textId="77777777" w:rsidR="003B2D59" w:rsidRPr="008C13EF" w:rsidRDefault="003B2D59" w:rsidP="003B2D59">
            <w:pPr>
              <w:tabs>
                <w:tab w:val="decimal" w:pos="1425"/>
              </w:tabs>
              <w:spacing w:line="300" w:lineRule="exact"/>
              <w:rPr>
                <w:rFonts w:ascii="Arial" w:hAnsi="Arial" w:cs="Arial"/>
                <w:sz w:val="18"/>
                <w:szCs w:val="18"/>
              </w:rPr>
            </w:pPr>
          </w:p>
        </w:tc>
        <w:tc>
          <w:tcPr>
            <w:tcW w:w="1710" w:type="dxa"/>
          </w:tcPr>
          <w:p w14:paraId="76B4A59F" w14:textId="77777777" w:rsidR="003B2D59" w:rsidRPr="008C13EF" w:rsidRDefault="003B2D59" w:rsidP="003B2D59">
            <w:pPr>
              <w:tabs>
                <w:tab w:val="decimal" w:pos="1425"/>
              </w:tabs>
              <w:spacing w:line="300" w:lineRule="exact"/>
              <w:rPr>
                <w:rFonts w:ascii="Arial" w:hAnsi="Arial" w:cs="Arial"/>
                <w:sz w:val="18"/>
                <w:szCs w:val="18"/>
              </w:rPr>
            </w:pPr>
          </w:p>
        </w:tc>
        <w:tc>
          <w:tcPr>
            <w:tcW w:w="1710" w:type="dxa"/>
          </w:tcPr>
          <w:p w14:paraId="0B42BE13" w14:textId="77777777" w:rsidR="003B2D59" w:rsidRPr="008C13EF" w:rsidRDefault="003B2D59" w:rsidP="003B2D59">
            <w:pPr>
              <w:tabs>
                <w:tab w:val="decimal" w:pos="1425"/>
              </w:tabs>
              <w:spacing w:line="300" w:lineRule="exact"/>
              <w:rPr>
                <w:rFonts w:ascii="Arial" w:hAnsi="Arial" w:cs="Arial"/>
                <w:sz w:val="18"/>
                <w:szCs w:val="18"/>
              </w:rPr>
            </w:pPr>
          </w:p>
        </w:tc>
      </w:tr>
      <w:tr w:rsidR="003B2D59" w:rsidRPr="008C13EF" w14:paraId="3AA52910" w14:textId="77777777" w:rsidTr="00B768C3">
        <w:trPr>
          <w:trHeight w:val="80"/>
        </w:trPr>
        <w:tc>
          <w:tcPr>
            <w:tcW w:w="4050" w:type="dxa"/>
          </w:tcPr>
          <w:p w14:paraId="1EA95FBD" w14:textId="77777777" w:rsidR="003B2D59" w:rsidRPr="00D016FD" w:rsidRDefault="003B2D59" w:rsidP="003B2D59">
            <w:pPr>
              <w:spacing w:line="320" w:lineRule="exact"/>
              <w:ind w:left="165" w:hanging="165"/>
              <w:rPr>
                <w:rFonts w:ascii="Arial" w:hAnsi="Arial" w:cs="Arial"/>
                <w:sz w:val="18"/>
                <w:szCs w:val="18"/>
              </w:rPr>
            </w:pPr>
            <w:r>
              <w:rPr>
                <w:rFonts w:ascii="Arial" w:hAnsi="Arial" w:cs="Arial"/>
                <w:sz w:val="18"/>
                <w:szCs w:val="18"/>
              </w:rPr>
              <w:t>Subordinated perpetual debentures</w:t>
            </w:r>
          </w:p>
        </w:tc>
        <w:tc>
          <w:tcPr>
            <w:tcW w:w="1710" w:type="dxa"/>
          </w:tcPr>
          <w:p w14:paraId="62CAA3A9" w14:textId="31517206"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6,000,000</w:t>
            </w:r>
          </w:p>
        </w:tc>
        <w:tc>
          <w:tcPr>
            <w:tcW w:w="1710" w:type="dxa"/>
          </w:tcPr>
          <w:p w14:paraId="12F5679C" w14:textId="6291A903"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(4,000,000)</w:t>
            </w:r>
          </w:p>
        </w:tc>
        <w:tc>
          <w:tcPr>
            <w:tcW w:w="1710" w:type="dxa"/>
          </w:tcPr>
          <w:p w14:paraId="6B947DA6" w14:textId="6F16561F"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2,000,000</w:t>
            </w:r>
          </w:p>
        </w:tc>
      </w:tr>
      <w:tr w:rsidR="003B2D59" w:rsidRPr="008C13EF" w14:paraId="778FD262" w14:textId="77777777" w:rsidTr="00B768C3">
        <w:tc>
          <w:tcPr>
            <w:tcW w:w="4050" w:type="dxa"/>
          </w:tcPr>
          <w:p w14:paraId="6D252A0B" w14:textId="77777777" w:rsidR="003B2D59" w:rsidRPr="00D016FD" w:rsidRDefault="003B2D59" w:rsidP="003B2D59">
            <w:pPr>
              <w:spacing w:line="320" w:lineRule="exact"/>
              <w:ind w:left="165" w:hanging="165"/>
              <w:rPr>
                <w:rFonts w:ascii="Arial" w:hAnsi="Arial" w:cs="Arial"/>
                <w:sz w:val="18"/>
                <w:szCs w:val="18"/>
              </w:rPr>
            </w:pPr>
            <w:r>
              <w:rPr>
                <w:rFonts w:ascii="Arial" w:hAnsi="Arial" w:cs="Arial"/>
                <w:sz w:val="18"/>
                <w:szCs w:val="18"/>
              </w:rPr>
              <w:t xml:space="preserve">Retained earnings - unappropriated </w:t>
            </w:r>
          </w:p>
        </w:tc>
        <w:tc>
          <w:tcPr>
            <w:tcW w:w="1710" w:type="dxa"/>
          </w:tcPr>
          <w:p w14:paraId="45CAE307" w14:textId="77777777" w:rsidR="003B2D59" w:rsidRPr="008C13EF" w:rsidRDefault="003B2D59" w:rsidP="003B2D59">
            <w:pPr>
              <w:tabs>
                <w:tab w:val="decimal" w:pos="1425"/>
              </w:tabs>
              <w:spacing w:line="300" w:lineRule="exact"/>
              <w:rPr>
                <w:rFonts w:ascii="Arial" w:hAnsi="Arial" w:cs="Arial"/>
                <w:sz w:val="18"/>
                <w:szCs w:val="18"/>
              </w:rPr>
            </w:pPr>
          </w:p>
        </w:tc>
        <w:tc>
          <w:tcPr>
            <w:tcW w:w="1710" w:type="dxa"/>
          </w:tcPr>
          <w:p w14:paraId="13746747" w14:textId="77777777" w:rsidR="003B2D59" w:rsidRPr="008C13EF" w:rsidRDefault="003B2D59" w:rsidP="003B2D59">
            <w:pPr>
              <w:tabs>
                <w:tab w:val="decimal" w:pos="1425"/>
              </w:tabs>
              <w:spacing w:line="300" w:lineRule="exact"/>
              <w:rPr>
                <w:rFonts w:ascii="Arial" w:hAnsi="Arial" w:cs="Arial"/>
                <w:sz w:val="18"/>
                <w:szCs w:val="18"/>
              </w:rPr>
            </w:pPr>
          </w:p>
        </w:tc>
        <w:tc>
          <w:tcPr>
            <w:tcW w:w="1710" w:type="dxa"/>
          </w:tcPr>
          <w:p w14:paraId="73AAB933" w14:textId="77777777" w:rsidR="003B2D59" w:rsidRPr="008C13EF" w:rsidRDefault="003B2D59" w:rsidP="003B2D59">
            <w:pPr>
              <w:tabs>
                <w:tab w:val="decimal" w:pos="1425"/>
              </w:tabs>
              <w:spacing w:line="300" w:lineRule="exact"/>
              <w:rPr>
                <w:rFonts w:ascii="Arial" w:hAnsi="Arial" w:cs="Arial"/>
                <w:sz w:val="18"/>
                <w:szCs w:val="18"/>
              </w:rPr>
            </w:pPr>
          </w:p>
        </w:tc>
      </w:tr>
      <w:tr w:rsidR="003B2D59" w:rsidRPr="008C13EF" w14:paraId="7C4F65F0" w14:textId="77777777" w:rsidTr="00B768C3">
        <w:tc>
          <w:tcPr>
            <w:tcW w:w="4050" w:type="dxa"/>
          </w:tcPr>
          <w:p w14:paraId="6386F95A" w14:textId="61DD03CF" w:rsidR="003B2D59" w:rsidRDefault="003B2D59" w:rsidP="003B2D59">
            <w:pPr>
              <w:spacing w:line="320" w:lineRule="exact"/>
              <w:ind w:left="345" w:hanging="180"/>
              <w:rPr>
                <w:rFonts w:ascii="Arial" w:hAnsi="Arial" w:cs="Arial"/>
                <w:sz w:val="18"/>
                <w:szCs w:val="18"/>
              </w:rPr>
            </w:pPr>
            <w:r>
              <w:rPr>
                <w:rFonts w:ascii="Arial" w:hAnsi="Arial" w:cs="Arial"/>
                <w:sz w:val="18"/>
                <w:szCs w:val="18"/>
              </w:rPr>
              <w:t>Beginning retained earnings</w:t>
            </w:r>
          </w:p>
        </w:tc>
        <w:tc>
          <w:tcPr>
            <w:tcW w:w="1710" w:type="dxa"/>
            <w:vAlign w:val="bottom"/>
          </w:tcPr>
          <w:p w14:paraId="4C18E65C" w14:textId="6A6FB30E"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3,715,641</w:t>
            </w:r>
          </w:p>
        </w:tc>
        <w:tc>
          <w:tcPr>
            <w:tcW w:w="1710" w:type="dxa"/>
            <w:vAlign w:val="bottom"/>
          </w:tcPr>
          <w:p w14:paraId="724A2A24" w14:textId="3E30E196"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(25,659)</w:t>
            </w:r>
          </w:p>
        </w:tc>
        <w:tc>
          <w:tcPr>
            <w:tcW w:w="1710" w:type="dxa"/>
            <w:vAlign w:val="bottom"/>
          </w:tcPr>
          <w:p w14:paraId="223F954D" w14:textId="00F883A1"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3,689,982</w:t>
            </w:r>
          </w:p>
        </w:tc>
      </w:tr>
      <w:tr w:rsidR="003B2D59" w:rsidRPr="008C13EF" w14:paraId="6FE79C84" w14:textId="77777777" w:rsidTr="00B768C3">
        <w:tc>
          <w:tcPr>
            <w:tcW w:w="4050" w:type="dxa"/>
          </w:tcPr>
          <w:p w14:paraId="0D06A685" w14:textId="7CB5550E" w:rsidR="003B2D59" w:rsidRDefault="005B18D6" w:rsidP="003B2D59">
            <w:pPr>
              <w:spacing w:line="320" w:lineRule="exact"/>
              <w:ind w:left="345" w:hanging="180"/>
              <w:rPr>
                <w:rFonts w:ascii="Arial" w:hAnsi="Arial" w:cs="Arial"/>
                <w:sz w:val="18"/>
                <w:szCs w:val="18"/>
              </w:rPr>
            </w:pPr>
            <w:r>
              <w:rPr>
                <w:rFonts w:ascii="Arial" w:hAnsi="Arial" w:cs="Arial"/>
                <w:sz w:val="18"/>
                <w:szCs w:val="18"/>
              </w:rPr>
              <w:t>L</w:t>
            </w:r>
            <w:r w:rsidR="003B2D59">
              <w:rPr>
                <w:rFonts w:ascii="Arial" w:hAnsi="Arial" w:cs="Arial"/>
                <w:sz w:val="18"/>
                <w:szCs w:val="18"/>
              </w:rPr>
              <w:t>oss for the year - Equity holders of the Company</w:t>
            </w:r>
          </w:p>
        </w:tc>
        <w:tc>
          <w:tcPr>
            <w:tcW w:w="1710" w:type="dxa"/>
            <w:vAlign w:val="bottom"/>
          </w:tcPr>
          <w:p w14:paraId="532EF962" w14:textId="529BA90A" w:rsidR="003B2D59" w:rsidRPr="008C13EF" w:rsidRDefault="005B18D6" w:rsidP="003B2D59">
            <w:pPr>
              <w:tabs>
                <w:tab w:val="decimal" w:pos="1425"/>
              </w:tabs>
              <w:spacing w:line="300" w:lineRule="exact"/>
              <w:rPr>
                <w:rFonts w:ascii="Arial" w:hAnsi="Arial" w:cs="Arial"/>
                <w:sz w:val="18"/>
                <w:szCs w:val="18"/>
              </w:rPr>
            </w:pPr>
            <w:r>
              <w:rPr>
                <w:rFonts w:ascii="Arial" w:hAnsi="Arial" w:cs="Arial"/>
                <w:sz w:val="18"/>
                <w:szCs w:val="18"/>
              </w:rPr>
              <w:t>439,200</w:t>
            </w:r>
          </w:p>
        </w:tc>
        <w:tc>
          <w:tcPr>
            <w:tcW w:w="1710" w:type="dxa"/>
            <w:vAlign w:val="bottom"/>
          </w:tcPr>
          <w:p w14:paraId="4C21FFDD" w14:textId="5B45E2CD"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292,405</w:t>
            </w:r>
          </w:p>
        </w:tc>
        <w:tc>
          <w:tcPr>
            <w:tcW w:w="1710" w:type="dxa"/>
            <w:vAlign w:val="bottom"/>
          </w:tcPr>
          <w:p w14:paraId="4F61A444" w14:textId="52FEF819" w:rsidR="003B2D59" w:rsidRPr="008C13EF" w:rsidRDefault="005B18D6" w:rsidP="003B2D59">
            <w:pPr>
              <w:tabs>
                <w:tab w:val="decimal" w:pos="1425"/>
              </w:tabs>
              <w:spacing w:line="300" w:lineRule="exact"/>
              <w:rPr>
                <w:rFonts w:ascii="Arial" w:hAnsi="Arial" w:cs="Arial"/>
                <w:sz w:val="18"/>
                <w:szCs w:val="18"/>
              </w:rPr>
            </w:pPr>
            <w:r>
              <w:rPr>
                <w:rFonts w:ascii="Arial" w:hAnsi="Arial" w:cs="Arial"/>
                <w:sz w:val="18"/>
                <w:szCs w:val="18"/>
              </w:rPr>
              <w:t>731,605</w:t>
            </w:r>
          </w:p>
        </w:tc>
      </w:tr>
      <w:tr w:rsidR="003B2D59" w:rsidRPr="008C13EF" w14:paraId="7D35116A" w14:textId="77777777" w:rsidTr="00B768C3">
        <w:tc>
          <w:tcPr>
            <w:tcW w:w="4050" w:type="dxa"/>
          </w:tcPr>
          <w:p w14:paraId="236C6FA9" w14:textId="77777777" w:rsidR="003B2D59" w:rsidRDefault="003B2D59" w:rsidP="003B2D59">
            <w:pPr>
              <w:spacing w:line="320" w:lineRule="exact"/>
              <w:ind w:left="345" w:hanging="180"/>
              <w:rPr>
                <w:rFonts w:ascii="Arial" w:hAnsi="Arial" w:cs="Arial"/>
                <w:sz w:val="18"/>
                <w:szCs w:val="18"/>
              </w:rPr>
            </w:pPr>
            <w:r>
              <w:rPr>
                <w:rFonts w:ascii="Arial" w:hAnsi="Arial" w:cs="Arial"/>
                <w:sz w:val="18"/>
                <w:szCs w:val="18"/>
              </w:rPr>
              <w:t>Dividend paid for subordinated perpetual debentures</w:t>
            </w:r>
          </w:p>
        </w:tc>
        <w:tc>
          <w:tcPr>
            <w:tcW w:w="1710" w:type="dxa"/>
            <w:vAlign w:val="bottom"/>
          </w:tcPr>
          <w:p w14:paraId="12047C0A" w14:textId="60EB7A6D"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416,43</w:t>
            </w:r>
            <w:r w:rsidR="00145578">
              <w:rPr>
                <w:rFonts w:ascii="Arial" w:hAnsi="Arial" w:cs="Arial"/>
                <w:sz w:val="18"/>
                <w:szCs w:val="18"/>
              </w:rPr>
              <w:t>6</w:t>
            </w:r>
          </w:p>
        </w:tc>
        <w:tc>
          <w:tcPr>
            <w:tcW w:w="1710" w:type="dxa"/>
            <w:vAlign w:val="bottom"/>
          </w:tcPr>
          <w:p w14:paraId="511756B6" w14:textId="36FA7D0B"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(301,721)</w:t>
            </w:r>
          </w:p>
        </w:tc>
        <w:tc>
          <w:tcPr>
            <w:tcW w:w="1710" w:type="dxa"/>
            <w:vAlign w:val="bottom"/>
          </w:tcPr>
          <w:p w14:paraId="07665E1C" w14:textId="416185ED"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114,71</w:t>
            </w:r>
            <w:r w:rsidR="00145578">
              <w:rPr>
                <w:rFonts w:ascii="Arial" w:hAnsi="Arial" w:cs="Arial"/>
                <w:sz w:val="18"/>
                <w:szCs w:val="18"/>
              </w:rPr>
              <w:t>5</w:t>
            </w:r>
          </w:p>
        </w:tc>
      </w:tr>
      <w:tr w:rsidR="00B768C3" w:rsidRPr="00A30E2A" w14:paraId="052E7F94" w14:textId="77777777" w:rsidTr="00B768C3">
        <w:tc>
          <w:tcPr>
            <w:tcW w:w="4050" w:type="dxa"/>
          </w:tcPr>
          <w:p w14:paraId="77EA0704" w14:textId="77777777" w:rsidR="00B768C3" w:rsidRDefault="00B768C3" w:rsidP="00B768C3">
            <w:pPr>
              <w:spacing w:line="320" w:lineRule="exact"/>
              <w:ind w:left="345" w:hanging="180"/>
              <w:rPr>
                <w:rFonts w:ascii="Arial" w:hAnsi="Arial" w:cs="Arial"/>
                <w:sz w:val="18"/>
                <w:szCs w:val="18"/>
              </w:rPr>
            </w:pPr>
          </w:p>
        </w:tc>
        <w:tc>
          <w:tcPr>
            <w:tcW w:w="1710" w:type="dxa"/>
            <w:vAlign w:val="bottom"/>
          </w:tcPr>
          <w:p w14:paraId="681C19DD" w14:textId="77777777" w:rsidR="00B768C3" w:rsidRPr="00A30E2A" w:rsidRDefault="00B768C3" w:rsidP="00B768C3">
            <w:pPr>
              <w:tabs>
                <w:tab w:val="decimal" w:pos="1425"/>
              </w:tabs>
              <w:spacing w:line="320" w:lineRule="exact"/>
              <w:rPr>
                <w:rFonts w:ascii="Arial" w:hAnsi="Arial" w:cs="Arial"/>
                <w:sz w:val="18"/>
                <w:szCs w:val="18"/>
              </w:rPr>
            </w:pPr>
          </w:p>
        </w:tc>
        <w:tc>
          <w:tcPr>
            <w:tcW w:w="1710" w:type="dxa"/>
            <w:vAlign w:val="bottom"/>
          </w:tcPr>
          <w:p w14:paraId="19192567" w14:textId="77777777" w:rsidR="00B768C3" w:rsidRPr="00A30E2A" w:rsidRDefault="00B768C3" w:rsidP="00B768C3">
            <w:pPr>
              <w:tabs>
                <w:tab w:val="decimal" w:pos="1425"/>
              </w:tabs>
              <w:spacing w:line="320" w:lineRule="exact"/>
              <w:rPr>
                <w:rFonts w:ascii="Arial" w:hAnsi="Arial" w:cs="Arial"/>
                <w:sz w:val="18"/>
                <w:szCs w:val="18"/>
              </w:rPr>
            </w:pPr>
          </w:p>
        </w:tc>
        <w:tc>
          <w:tcPr>
            <w:tcW w:w="1710" w:type="dxa"/>
            <w:vAlign w:val="bottom"/>
          </w:tcPr>
          <w:p w14:paraId="74BCAC64" w14:textId="77777777" w:rsidR="00B768C3" w:rsidRPr="00A30E2A" w:rsidRDefault="00B768C3" w:rsidP="00B768C3">
            <w:pPr>
              <w:tabs>
                <w:tab w:val="decimal" w:pos="1425"/>
              </w:tabs>
              <w:spacing w:line="320" w:lineRule="exact"/>
              <w:rPr>
                <w:rFonts w:ascii="Arial" w:hAnsi="Arial" w:cs="Arial"/>
                <w:sz w:val="18"/>
                <w:szCs w:val="18"/>
              </w:rPr>
            </w:pPr>
          </w:p>
        </w:tc>
      </w:tr>
      <w:tr w:rsidR="00B768C3" w:rsidRPr="00A30E2A" w14:paraId="49A3593F" w14:textId="77777777" w:rsidTr="00B768C3">
        <w:tc>
          <w:tcPr>
            <w:tcW w:w="9180" w:type="dxa"/>
            <w:gridSpan w:val="4"/>
          </w:tcPr>
          <w:p w14:paraId="63E0FEFF" w14:textId="1F800BE9" w:rsidR="00B768C3" w:rsidRPr="00A30E2A" w:rsidRDefault="00B768C3" w:rsidP="00B768C3">
            <w:pPr>
              <w:tabs>
                <w:tab w:val="decimal" w:pos="1425"/>
              </w:tabs>
              <w:spacing w:line="320" w:lineRule="exact"/>
              <w:rPr>
                <w:rFonts w:ascii="Arial" w:hAnsi="Arial" w:cs="Arial"/>
                <w:sz w:val="18"/>
                <w:szCs w:val="18"/>
              </w:rPr>
            </w:pPr>
            <w:r w:rsidRPr="00D016FD">
              <w:rPr>
                <w:rFonts w:ascii="Arial" w:hAnsi="Arial" w:cs="Arial"/>
                <w:b/>
                <w:bCs/>
                <w:sz w:val="18"/>
                <w:szCs w:val="18"/>
              </w:rPr>
              <w:t xml:space="preserve">Statement </w:t>
            </w:r>
            <w:r>
              <w:rPr>
                <w:rFonts w:ascii="Arial" w:hAnsi="Arial" w:cs="Arial"/>
                <w:b/>
                <w:bCs/>
                <w:sz w:val="18"/>
                <w:szCs w:val="18"/>
              </w:rPr>
              <w:t>of comprehensive income for the year ended 31 December 202</w:t>
            </w:r>
            <w:r w:rsidR="003B2D59">
              <w:rPr>
                <w:rFonts w:ascii="Arial" w:hAnsi="Arial" w:cs="Arial"/>
                <w:b/>
                <w:bCs/>
                <w:sz w:val="18"/>
                <w:szCs w:val="18"/>
              </w:rPr>
              <w:t>1</w:t>
            </w:r>
          </w:p>
        </w:tc>
      </w:tr>
      <w:tr w:rsidR="00B768C3" w:rsidRPr="00A30E2A" w14:paraId="34C8477D" w14:textId="77777777" w:rsidTr="00B768C3">
        <w:tc>
          <w:tcPr>
            <w:tcW w:w="4050" w:type="dxa"/>
          </w:tcPr>
          <w:p w14:paraId="1AA3B336" w14:textId="77777777" w:rsidR="00B768C3" w:rsidRPr="00A30E2A" w:rsidRDefault="00B768C3" w:rsidP="00B768C3">
            <w:pPr>
              <w:spacing w:line="320" w:lineRule="exact"/>
              <w:ind w:left="165" w:hanging="165"/>
              <w:rPr>
                <w:rFonts w:ascii="Arial" w:hAnsi="Arial" w:cs="Arial"/>
                <w:b/>
                <w:bCs/>
                <w:sz w:val="18"/>
                <w:szCs w:val="18"/>
              </w:rPr>
            </w:pPr>
            <w:r w:rsidRPr="00A30E2A">
              <w:rPr>
                <w:rFonts w:ascii="Arial" w:hAnsi="Arial" w:cs="Arial"/>
                <w:b/>
                <w:bCs/>
                <w:sz w:val="18"/>
                <w:szCs w:val="18"/>
              </w:rPr>
              <w:t>Profit or loss:</w:t>
            </w:r>
          </w:p>
        </w:tc>
        <w:tc>
          <w:tcPr>
            <w:tcW w:w="1710" w:type="dxa"/>
          </w:tcPr>
          <w:p w14:paraId="151ED29F" w14:textId="77777777" w:rsidR="00B768C3" w:rsidRPr="00A30E2A" w:rsidRDefault="00B768C3" w:rsidP="00B768C3">
            <w:pPr>
              <w:tabs>
                <w:tab w:val="decimal" w:pos="1425"/>
              </w:tabs>
              <w:spacing w:line="320" w:lineRule="exact"/>
              <w:rPr>
                <w:rFonts w:ascii="Arial" w:hAnsi="Arial" w:cs="Arial"/>
                <w:sz w:val="18"/>
                <w:szCs w:val="18"/>
              </w:rPr>
            </w:pPr>
          </w:p>
        </w:tc>
        <w:tc>
          <w:tcPr>
            <w:tcW w:w="1710" w:type="dxa"/>
          </w:tcPr>
          <w:p w14:paraId="5A82D37C" w14:textId="77777777" w:rsidR="00B768C3" w:rsidRPr="00A30E2A" w:rsidRDefault="00B768C3" w:rsidP="00B768C3">
            <w:pPr>
              <w:tabs>
                <w:tab w:val="decimal" w:pos="1425"/>
              </w:tabs>
              <w:spacing w:line="320" w:lineRule="exact"/>
              <w:rPr>
                <w:rFonts w:ascii="Arial" w:hAnsi="Arial" w:cs="Arial"/>
                <w:sz w:val="18"/>
                <w:szCs w:val="18"/>
              </w:rPr>
            </w:pPr>
          </w:p>
        </w:tc>
        <w:tc>
          <w:tcPr>
            <w:tcW w:w="1710" w:type="dxa"/>
          </w:tcPr>
          <w:p w14:paraId="67F81EF3" w14:textId="77777777" w:rsidR="00B768C3" w:rsidRPr="00A30E2A" w:rsidRDefault="00B768C3" w:rsidP="00B768C3">
            <w:pPr>
              <w:tabs>
                <w:tab w:val="decimal" w:pos="1425"/>
              </w:tabs>
              <w:spacing w:line="320" w:lineRule="exact"/>
              <w:rPr>
                <w:rFonts w:ascii="Arial" w:hAnsi="Arial" w:cs="Arial"/>
                <w:sz w:val="18"/>
                <w:szCs w:val="18"/>
              </w:rPr>
            </w:pPr>
          </w:p>
        </w:tc>
      </w:tr>
      <w:tr w:rsidR="003B2D59" w:rsidRPr="008C13EF" w14:paraId="5808C645" w14:textId="77777777" w:rsidTr="00B768C3">
        <w:tc>
          <w:tcPr>
            <w:tcW w:w="4050" w:type="dxa"/>
          </w:tcPr>
          <w:p w14:paraId="026B5FE1" w14:textId="77777777" w:rsidR="003B2D59" w:rsidRPr="00D016FD" w:rsidRDefault="003B2D59" w:rsidP="003B2D59">
            <w:pPr>
              <w:spacing w:line="320" w:lineRule="exact"/>
              <w:ind w:left="165" w:hanging="165"/>
              <w:rPr>
                <w:rFonts w:ascii="Arial" w:hAnsi="Arial" w:cs="Arial"/>
                <w:sz w:val="18"/>
                <w:szCs w:val="18"/>
              </w:rPr>
            </w:pPr>
            <w:r>
              <w:rPr>
                <w:rFonts w:ascii="Arial" w:hAnsi="Arial" w:cs="Arial"/>
                <w:sz w:val="18"/>
                <w:szCs w:val="18"/>
              </w:rPr>
              <w:t>Finance cost</w:t>
            </w:r>
          </w:p>
        </w:tc>
        <w:tc>
          <w:tcPr>
            <w:tcW w:w="1710" w:type="dxa"/>
          </w:tcPr>
          <w:p w14:paraId="6C49E991" w14:textId="2534C629"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1,090,669</w:t>
            </w:r>
          </w:p>
        </w:tc>
        <w:tc>
          <w:tcPr>
            <w:tcW w:w="1710" w:type="dxa"/>
          </w:tcPr>
          <w:p w14:paraId="6A924DAC" w14:textId="25E5A210"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365,507</w:t>
            </w:r>
          </w:p>
        </w:tc>
        <w:tc>
          <w:tcPr>
            <w:tcW w:w="1710" w:type="dxa"/>
          </w:tcPr>
          <w:p w14:paraId="09BAA2EB" w14:textId="56D99C6A"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1,456,716</w:t>
            </w:r>
          </w:p>
        </w:tc>
      </w:tr>
      <w:tr w:rsidR="003B2D59" w:rsidRPr="008C13EF" w14:paraId="121E8520" w14:textId="77777777" w:rsidTr="008B6815">
        <w:tc>
          <w:tcPr>
            <w:tcW w:w="4050" w:type="dxa"/>
          </w:tcPr>
          <w:p w14:paraId="63AB280B" w14:textId="639F80E6" w:rsidR="003B2D59" w:rsidRPr="00A30E2A" w:rsidRDefault="005B18D6" w:rsidP="003B2D59">
            <w:pPr>
              <w:spacing w:line="320" w:lineRule="exact"/>
              <w:ind w:left="165" w:hanging="165"/>
              <w:rPr>
                <w:rFonts w:ascii="Arial" w:hAnsi="Arial" w:cs="Arial"/>
                <w:b/>
                <w:bCs/>
                <w:sz w:val="18"/>
                <w:szCs w:val="18"/>
              </w:rPr>
            </w:pPr>
            <w:r>
              <w:rPr>
                <w:rFonts w:ascii="Arial" w:hAnsi="Arial" w:cs="Arial"/>
                <w:b/>
                <w:bCs/>
                <w:sz w:val="18"/>
                <w:szCs w:val="18"/>
              </w:rPr>
              <w:t>L</w:t>
            </w:r>
            <w:r w:rsidR="003B2D59">
              <w:rPr>
                <w:rFonts w:ascii="Arial" w:hAnsi="Arial" w:cs="Arial"/>
                <w:b/>
                <w:bCs/>
                <w:sz w:val="18"/>
                <w:szCs w:val="18"/>
              </w:rPr>
              <w:t xml:space="preserve">oss </w:t>
            </w:r>
            <w:r w:rsidR="003B2D59" w:rsidRPr="00A30E2A">
              <w:rPr>
                <w:rFonts w:ascii="Arial" w:hAnsi="Arial" w:cs="Arial"/>
                <w:b/>
                <w:bCs/>
                <w:sz w:val="18"/>
                <w:szCs w:val="18"/>
              </w:rPr>
              <w:t xml:space="preserve">for the </w:t>
            </w:r>
            <w:r w:rsidR="003B2D59">
              <w:rPr>
                <w:rFonts w:ascii="Arial" w:hAnsi="Arial" w:cs="Arial"/>
                <w:b/>
                <w:bCs/>
                <w:sz w:val="18"/>
                <w:szCs w:val="18"/>
              </w:rPr>
              <w:t>year from continuing operations</w:t>
            </w:r>
          </w:p>
        </w:tc>
        <w:tc>
          <w:tcPr>
            <w:tcW w:w="1710" w:type="dxa"/>
            <w:vAlign w:val="bottom"/>
          </w:tcPr>
          <w:p w14:paraId="382C2C2D" w14:textId="6B3C5CB9" w:rsidR="003B2D59" w:rsidRPr="008C13EF" w:rsidRDefault="005B18D6" w:rsidP="003B2D59">
            <w:pPr>
              <w:tabs>
                <w:tab w:val="decimal" w:pos="1425"/>
              </w:tabs>
              <w:spacing w:line="300" w:lineRule="exact"/>
              <w:rPr>
                <w:rFonts w:ascii="Arial" w:hAnsi="Arial" w:cs="Arial"/>
                <w:sz w:val="18"/>
                <w:szCs w:val="18"/>
              </w:rPr>
            </w:pPr>
            <w:r>
              <w:rPr>
                <w:rFonts w:ascii="Arial" w:hAnsi="Arial" w:cs="Arial"/>
                <w:sz w:val="18"/>
                <w:szCs w:val="18"/>
              </w:rPr>
              <w:t>439,200</w:t>
            </w:r>
          </w:p>
        </w:tc>
        <w:tc>
          <w:tcPr>
            <w:tcW w:w="1710" w:type="dxa"/>
            <w:vAlign w:val="bottom"/>
          </w:tcPr>
          <w:p w14:paraId="11A78FB2" w14:textId="4DFE96E3"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292,405</w:t>
            </w:r>
          </w:p>
        </w:tc>
        <w:tc>
          <w:tcPr>
            <w:tcW w:w="1710" w:type="dxa"/>
            <w:vAlign w:val="bottom"/>
          </w:tcPr>
          <w:p w14:paraId="64404EDE" w14:textId="0B52E3B7" w:rsidR="003B2D59" w:rsidRPr="008C13EF" w:rsidRDefault="005B18D6" w:rsidP="003B2D59">
            <w:pPr>
              <w:tabs>
                <w:tab w:val="decimal" w:pos="1425"/>
              </w:tabs>
              <w:spacing w:line="300" w:lineRule="exact"/>
              <w:rPr>
                <w:rFonts w:ascii="Arial" w:hAnsi="Arial" w:cs="Arial"/>
                <w:sz w:val="18"/>
                <w:szCs w:val="18"/>
              </w:rPr>
            </w:pPr>
            <w:r>
              <w:rPr>
                <w:rFonts w:ascii="Arial" w:hAnsi="Arial" w:cs="Arial"/>
                <w:sz w:val="18"/>
                <w:szCs w:val="18"/>
              </w:rPr>
              <w:t>731,605</w:t>
            </w:r>
          </w:p>
        </w:tc>
      </w:tr>
      <w:tr w:rsidR="003B2D59" w:rsidRPr="008C13EF" w14:paraId="3E1495D3" w14:textId="77777777" w:rsidTr="008B6815">
        <w:tc>
          <w:tcPr>
            <w:tcW w:w="4050" w:type="dxa"/>
          </w:tcPr>
          <w:p w14:paraId="6B16A9DC" w14:textId="74350457" w:rsidR="003B2D59" w:rsidRDefault="005B18D6" w:rsidP="003B2D59">
            <w:pPr>
              <w:spacing w:line="320" w:lineRule="exact"/>
              <w:ind w:left="165" w:hanging="165"/>
              <w:rPr>
                <w:rFonts w:ascii="Arial" w:hAnsi="Arial" w:cs="Arial"/>
                <w:b/>
                <w:bCs/>
                <w:sz w:val="18"/>
                <w:szCs w:val="18"/>
              </w:rPr>
            </w:pPr>
            <w:r>
              <w:rPr>
                <w:rFonts w:ascii="Arial" w:hAnsi="Arial" w:cs="Arial"/>
                <w:b/>
                <w:bCs/>
                <w:sz w:val="18"/>
                <w:szCs w:val="18"/>
              </w:rPr>
              <w:t>Loss for the year</w:t>
            </w:r>
          </w:p>
        </w:tc>
        <w:tc>
          <w:tcPr>
            <w:tcW w:w="1710" w:type="dxa"/>
            <w:vAlign w:val="bottom"/>
          </w:tcPr>
          <w:p w14:paraId="5F7F44FF" w14:textId="5AD32DD7" w:rsidR="003B2D59" w:rsidRPr="008C13EF" w:rsidRDefault="005B18D6" w:rsidP="003B2D59">
            <w:pPr>
              <w:tabs>
                <w:tab w:val="decimal" w:pos="1425"/>
              </w:tabs>
              <w:spacing w:line="300" w:lineRule="exact"/>
              <w:rPr>
                <w:rFonts w:ascii="Arial" w:hAnsi="Arial" w:cs="Arial"/>
                <w:sz w:val="18"/>
                <w:szCs w:val="18"/>
              </w:rPr>
            </w:pPr>
            <w:r>
              <w:rPr>
                <w:rFonts w:ascii="Arial" w:hAnsi="Arial" w:cs="Arial"/>
                <w:sz w:val="18"/>
                <w:szCs w:val="18"/>
              </w:rPr>
              <w:t>439,200</w:t>
            </w:r>
          </w:p>
        </w:tc>
        <w:tc>
          <w:tcPr>
            <w:tcW w:w="1710" w:type="dxa"/>
            <w:vAlign w:val="bottom"/>
          </w:tcPr>
          <w:p w14:paraId="3086D004" w14:textId="7FC3FD32"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292,405</w:t>
            </w:r>
          </w:p>
        </w:tc>
        <w:tc>
          <w:tcPr>
            <w:tcW w:w="1710" w:type="dxa"/>
            <w:vAlign w:val="bottom"/>
          </w:tcPr>
          <w:p w14:paraId="3EE6FA14" w14:textId="31B5F1CD" w:rsidR="003B2D59" w:rsidRPr="008C13EF" w:rsidRDefault="005B18D6" w:rsidP="003B2D59">
            <w:pPr>
              <w:tabs>
                <w:tab w:val="decimal" w:pos="1425"/>
              </w:tabs>
              <w:spacing w:line="300" w:lineRule="exact"/>
              <w:rPr>
                <w:rFonts w:ascii="Arial" w:hAnsi="Arial" w:cs="Arial"/>
                <w:sz w:val="18"/>
                <w:szCs w:val="18"/>
              </w:rPr>
            </w:pPr>
            <w:r>
              <w:rPr>
                <w:rFonts w:ascii="Arial" w:hAnsi="Arial" w:cs="Arial"/>
                <w:sz w:val="18"/>
                <w:szCs w:val="18"/>
              </w:rPr>
              <w:t>731,605</w:t>
            </w:r>
          </w:p>
        </w:tc>
      </w:tr>
      <w:tr w:rsidR="003B2D59" w:rsidRPr="008C13EF" w14:paraId="33BD9DF5" w14:textId="77777777" w:rsidTr="008B6815">
        <w:tc>
          <w:tcPr>
            <w:tcW w:w="4050" w:type="dxa"/>
          </w:tcPr>
          <w:p w14:paraId="37E5D45F" w14:textId="6B131ACA" w:rsidR="003B2D59" w:rsidRDefault="003B2D59" w:rsidP="003B2D59">
            <w:pPr>
              <w:spacing w:line="320" w:lineRule="exact"/>
              <w:ind w:left="165" w:hanging="165"/>
              <w:rPr>
                <w:rFonts w:ascii="Arial" w:hAnsi="Arial" w:cs="Arial"/>
                <w:b/>
                <w:bCs/>
                <w:sz w:val="18"/>
                <w:szCs w:val="18"/>
              </w:rPr>
            </w:pPr>
            <w:r>
              <w:rPr>
                <w:rFonts w:ascii="Arial" w:hAnsi="Arial" w:cs="Arial"/>
                <w:b/>
                <w:bCs/>
                <w:sz w:val="18"/>
                <w:szCs w:val="18"/>
              </w:rPr>
              <w:t xml:space="preserve">Total comprehensive </w:t>
            </w:r>
            <w:r w:rsidR="005B18D6">
              <w:rPr>
                <w:rFonts w:ascii="Arial" w:hAnsi="Arial" w:cs="Arial"/>
                <w:b/>
                <w:bCs/>
                <w:sz w:val="18"/>
                <w:szCs w:val="18"/>
              </w:rPr>
              <w:t>loss</w:t>
            </w:r>
            <w:r>
              <w:rPr>
                <w:rFonts w:ascii="Arial" w:hAnsi="Arial" w:cs="Arial"/>
                <w:b/>
                <w:bCs/>
                <w:sz w:val="18"/>
                <w:szCs w:val="18"/>
              </w:rPr>
              <w:t xml:space="preserve"> for the year from continuing operations</w:t>
            </w:r>
          </w:p>
        </w:tc>
        <w:tc>
          <w:tcPr>
            <w:tcW w:w="1710" w:type="dxa"/>
            <w:vAlign w:val="bottom"/>
          </w:tcPr>
          <w:p w14:paraId="07111FC0" w14:textId="055E1B8F" w:rsidR="003B2D59" w:rsidRPr="008C13EF" w:rsidRDefault="005B18D6" w:rsidP="003B2D59">
            <w:pPr>
              <w:tabs>
                <w:tab w:val="decimal" w:pos="1425"/>
              </w:tabs>
              <w:spacing w:line="300" w:lineRule="exact"/>
              <w:rPr>
                <w:rFonts w:ascii="Arial" w:hAnsi="Arial" w:cs="Arial"/>
                <w:sz w:val="18"/>
                <w:szCs w:val="18"/>
              </w:rPr>
            </w:pPr>
            <w:r>
              <w:rPr>
                <w:rFonts w:ascii="Arial" w:hAnsi="Arial" w:cs="Arial"/>
                <w:sz w:val="18"/>
                <w:szCs w:val="18"/>
              </w:rPr>
              <w:t>354,118</w:t>
            </w:r>
          </w:p>
        </w:tc>
        <w:tc>
          <w:tcPr>
            <w:tcW w:w="1710" w:type="dxa"/>
            <w:vAlign w:val="bottom"/>
          </w:tcPr>
          <w:p w14:paraId="36FBB70E" w14:textId="70191FDE"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292,405</w:t>
            </w:r>
          </w:p>
        </w:tc>
        <w:tc>
          <w:tcPr>
            <w:tcW w:w="1710" w:type="dxa"/>
            <w:vAlign w:val="bottom"/>
          </w:tcPr>
          <w:p w14:paraId="71AA77AA" w14:textId="1D5CB7C8" w:rsidR="003B2D59" w:rsidRPr="008C13EF" w:rsidRDefault="005B18D6" w:rsidP="003B2D59">
            <w:pPr>
              <w:tabs>
                <w:tab w:val="decimal" w:pos="1425"/>
              </w:tabs>
              <w:spacing w:line="300" w:lineRule="exact"/>
              <w:rPr>
                <w:rFonts w:ascii="Arial" w:hAnsi="Arial" w:cs="Arial"/>
                <w:sz w:val="18"/>
                <w:szCs w:val="18"/>
              </w:rPr>
            </w:pPr>
            <w:r>
              <w:rPr>
                <w:rFonts w:ascii="Arial" w:hAnsi="Arial" w:cs="Arial"/>
                <w:sz w:val="18"/>
                <w:szCs w:val="18"/>
              </w:rPr>
              <w:t>646,523</w:t>
            </w:r>
          </w:p>
        </w:tc>
      </w:tr>
      <w:tr w:rsidR="003B2D59" w:rsidRPr="008C13EF" w14:paraId="2D6011EB" w14:textId="77777777" w:rsidTr="008B6815">
        <w:tc>
          <w:tcPr>
            <w:tcW w:w="4050" w:type="dxa"/>
          </w:tcPr>
          <w:p w14:paraId="5A0DF792" w14:textId="779EDFAA" w:rsidR="003B2D59" w:rsidRDefault="005B18D6" w:rsidP="003B2D59">
            <w:pPr>
              <w:spacing w:line="320" w:lineRule="exact"/>
              <w:ind w:left="165" w:hanging="165"/>
              <w:rPr>
                <w:rFonts w:ascii="Arial" w:hAnsi="Arial" w:cs="Arial"/>
                <w:b/>
                <w:bCs/>
                <w:sz w:val="18"/>
                <w:szCs w:val="18"/>
              </w:rPr>
            </w:pPr>
            <w:r>
              <w:rPr>
                <w:rFonts w:ascii="Arial" w:hAnsi="Arial" w:cs="Arial"/>
                <w:b/>
                <w:bCs/>
                <w:sz w:val="18"/>
                <w:szCs w:val="18"/>
              </w:rPr>
              <w:t>Total comprehensive loss for the year</w:t>
            </w:r>
          </w:p>
        </w:tc>
        <w:tc>
          <w:tcPr>
            <w:tcW w:w="1710" w:type="dxa"/>
            <w:vAlign w:val="bottom"/>
          </w:tcPr>
          <w:p w14:paraId="64DF8204" w14:textId="100DF854" w:rsidR="003B2D59" w:rsidRPr="008C13EF" w:rsidRDefault="005B18D6" w:rsidP="003B2D59">
            <w:pPr>
              <w:tabs>
                <w:tab w:val="decimal" w:pos="1425"/>
              </w:tabs>
              <w:spacing w:line="300" w:lineRule="exact"/>
              <w:rPr>
                <w:rFonts w:ascii="Arial" w:hAnsi="Arial" w:cs="Arial"/>
                <w:sz w:val="18"/>
                <w:szCs w:val="18"/>
              </w:rPr>
            </w:pPr>
            <w:r>
              <w:rPr>
                <w:rFonts w:ascii="Arial" w:hAnsi="Arial" w:cs="Arial"/>
                <w:sz w:val="18"/>
                <w:szCs w:val="18"/>
              </w:rPr>
              <w:t>354,118</w:t>
            </w:r>
          </w:p>
        </w:tc>
        <w:tc>
          <w:tcPr>
            <w:tcW w:w="1710" w:type="dxa"/>
            <w:vAlign w:val="bottom"/>
          </w:tcPr>
          <w:p w14:paraId="6D8BB575" w14:textId="48FEB362"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292,405</w:t>
            </w:r>
          </w:p>
        </w:tc>
        <w:tc>
          <w:tcPr>
            <w:tcW w:w="1710" w:type="dxa"/>
            <w:vAlign w:val="bottom"/>
          </w:tcPr>
          <w:p w14:paraId="23BD39D3" w14:textId="6796CBB5" w:rsidR="003B2D59" w:rsidRPr="008C13EF" w:rsidRDefault="005B18D6" w:rsidP="003B2D59">
            <w:pPr>
              <w:tabs>
                <w:tab w:val="decimal" w:pos="1425"/>
              </w:tabs>
              <w:spacing w:line="300" w:lineRule="exact"/>
              <w:rPr>
                <w:rFonts w:ascii="Arial" w:hAnsi="Arial" w:cs="Arial"/>
                <w:sz w:val="18"/>
                <w:szCs w:val="18"/>
              </w:rPr>
            </w:pPr>
            <w:r>
              <w:rPr>
                <w:rFonts w:ascii="Arial" w:hAnsi="Arial" w:cs="Arial"/>
                <w:sz w:val="18"/>
                <w:szCs w:val="18"/>
              </w:rPr>
              <w:t>646,523</w:t>
            </w:r>
          </w:p>
        </w:tc>
      </w:tr>
      <w:tr w:rsidR="003B2D59" w:rsidRPr="008C13EF" w14:paraId="3772E878" w14:textId="77777777" w:rsidTr="008B6815">
        <w:tc>
          <w:tcPr>
            <w:tcW w:w="4050" w:type="dxa"/>
          </w:tcPr>
          <w:p w14:paraId="0C619ABF" w14:textId="77777777" w:rsidR="003B2D59" w:rsidRPr="00A30E2A" w:rsidRDefault="003B2D59" w:rsidP="003B2D59">
            <w:pPr>
              <w:spacing w:line="320" w:lineRule="exact"/>
              <w:ind w:left="165" w:hanging="165"/>
              <w:rPr>
                <w:rFonts w:ascii="Arial" w:hAnsi="Arial" w:cs="Arial"/>
                <w:b/>
                <w:bCs/>
                <w:sz w:val="18"/>
                <w:szCs w:val="18"/>
              </w:rPr>
            </w:pPr>
            <w:r>
              <w:rPr>
                <w:rFonts w:ascii="Arial" w:hAnsi="Arial" w:cs="Arial"/>
                <w:b/>
                <w:bCs/>
                <w:sz w:val="18"/>
                <w:szCs w:val="18"/>
              </w:rPr>
              <w:t xml:space="preserve">Loss per share </w:t>
            </w:r>
            <w:r w:rsidRPr="00CF07EB">
              <w:rPr>
                <w:rFonts w:ascii="Arial" w:hAnsi="Arial" w:cs="Arial"/>
                <w:b/>
                <w:bCs/>
                <w:sz w:val="18"/>
                <w:szCs w:val="18"/>
              </w:rPr>
              <w:t>(Baht)</w:t>
            </w:r>
          </w:p>
        </w:tc>
        <w:tc>
          <w:tcPr>
            <w:tcW w:w="1710" w:type="dxa"/>
            <w:vAlign w:val="bottom"/>
          </w:tcPr>
          <w:p w14:paraId="177A4397" w14:textId="77777777" w:rsidR="003B2D59" w:rsidRPr="008C13EF" w:rsidRDefault="003B2D59" w:rsidP="003B2D59">
            <w:pPr>
              <w:tabs>
                <w:tab w:val="decimal" w:pos="1155"/>
              </w:tabs>
              <w:spacing w:line="320" w:lineRule="exact"/>
              <w:rPr>
                <w:rFonts w:ascii="Arial" w:hAnsi="Arial" w:cs="Arial"/>
                <w:sz w:val="18"/>
                <w:szCs w:val="18"/>
              </w:rPr>
            </w:pPr>
          </w:p>
        </w:tc>
        <w:tc>
          <w:tcPr>
            <w:tcW w:w="1710" w:type="dxa"/>
            <w:vAlign w:val="bottom"/>
          </w:tcPr>
          <w:p w14:paraId="487FC628" w14:textId="77777777" w:rsidR="003B2D59" w:rsidRPr="008C13EF" w:rsidRDefault="003B2D59" w:rsidP="003B2D59">
            <w:pPr>
              <w:tabs>
                <w:tab w:val="decimal" w:pos="1155"/>
              </w:tabs>
              <w:spacing w:line="320" w:lineRule="exact"/>
              <w:rPr>
                <w:rFonts w:ascii="Arial" w:hAnsi="Arial" w:cs="Arial"/>
                <w:sz w:val="18"/>
                <w:szCs w:val="18"/>
              </w:rPr>
            </w:pPr>
          </w:p>
        </w:tc>
        <w:tc>
          <w:tcPr>
            <w:tcW w:w="1710" w:type="dxa"/>
            <w:vAlign w:val="bottom"/>
          </w:tcPr>
          <w:p w14:paraId="68E1BF40" w14:textId="77777777" w:rsidR="003B2D59" w:rsidRPr="008C13EF" w:rsidRDefault="003B2D59" w:rsidP="003B2D59">
            <w:pPr>
              <w:tabs>
                <w:tab w:val="decimal" w:pos="1155"/>
              </w:tabs>
              <w:spacing w:line="320" w:lineRule="exact"/>
              <w:rPr>
                <w:rFonts w:ascii="Arial" w:hAnsi="Arial" w:cs="Arial"/>
                <w:sz w:val="18"/>
                <w:szCs w:val="18"/>
              </w:rPr>
            </w:pPr>
          </w:p>
        </w:tc>
      </w:tr>
      <w:tr w:rsidR="003B2D59" w:rsidRPr="008C13EF" w14:paraId="71B45458" w14:textId="77777777" w:rsidTr="008B6815">
        <w:tc>
          <w:tcPr>
            <w:tcW w:w="4050" w:type="dxa"/>
          </w:tcPr>
          <w:p w14:paraId="4E4D24DA" w14:textId="77777777" w:rsidR="003B2D59" w:rsidRPr="00D016FD" w:rsidRDefault="003B2D59" w:rsidP="003B2D59">
            <w:pPr>
              <w:spacing w:line="320" w:lineRule="exact"/>
              <w:ind w:left="165" w:hanging="165"/>
              <w:rPr>
                <w:rFonts w:ascii="Arial" w:hAnsi="Arial" w:cs="Arial"/>
                <w:sz w:val="18"/>
                <w:szCs w:val="18"/>
              </w:rPr>
            </w:pPr>
            <w:r w:rsidRPr="00D016FD">
              <w:rPr>
                <w:rFonts w:ascii="Arial" w:hAnsi="Arial" w:cs="Arial"/>
                <w:sz w:val="18"/>
                <w:szCs w:val="18"/>
              </w:rPr>
              <w:t xml:space="preserve">Basic </w:t>
            </w:r>
            <w:r>
              <w:rPr>
                <w:rFonts w:ascii="Arial" w:hAnsi="Arial" w:cs="Arial"/>
                <w:sz w:val="18"/>
                <w:szCs w:val="18"/>
              </w:rPr>
              <w:t xml:space="preserve">loss per share </w:t>
            </w:r>
            <w:r w:rsidRPr="00AC4512">
              <w:rPr>
                <w:rFonts w:ascii="Arial" w:hAnsi="Arial" w:cs="Arial"/>
                <w:sz w:val="18"/>
                <w:szCs w:val="18"/>
              </w:rPr>
              <w:t>from continuing operations</w:t>
            </w:r>
          </w:p>
        </w:tc>
        <w:tc>
          <w:tcPr>
            <w:tcW w:w="1710" w:type="dxa"/>
            <w:vAlign w:val="bottom"/>
          </w:tcPr>
          <w:p w14:paraId="008B9032" w14:textId="7D4EF9D2" w:rsidR="003B2D59" w:rsidRPr="008C13EF" w:rsidRDefault="003B2D59" w:rsidP="003B2D59">
            <w:pPr>
              <w:tabs>
                <w:tab w:val="decimal" w:pos="1155"/>
              </w:tabs>
              <w:spacing w:line="320" w:lineRule="exact"/>
              <w:rPr>
                <w:rFonts w:ascii="Arial" w:hAnsi="Arial" w:cs="Arial"/>
                <w:sz w:val="18"/>
                <w:szCs w:val="18"/>
              </w:rPr>
            </w:pPr>
            <w:r w:rsidRPr="003B2D59">
              <w:rPr>
                <w:rFonts w:ascii="Arial" w:hAnsi="Arial" w:cs="Arial" w:hint="cs"/>
                <w:sz w:val="18"/>
                <w:szCs w:val="18"/>
              </w:rPr>
              <w:t>0.25</w:t>
            </w:r>
          </w:p>
        </w:tc>
        <w:tc>
          <w:tcPr>
            <w:tcW w:w="1710" w:type="dxa"/>
            <w:vAlign w:val="bottom"/>
          </w:tcPr>
          <w:p w14:paraId="05278F35" w14:textId="095E6A03" w:rsidR="003B2D59" w:rsidRPr="008C13EF" w:rsidRDefault="003B2D59" w:rsidP="003B2D59">
            <w:pPr>
              <w:tabs>
                <w:tab w:val="decimal" w:pos="1425"/>
              </w:tabs>
              <w:spacing w:line="300" w:lineRule="exact"/>
              <w:rPr>
                <w:rFonts w:ascii="Arial" w:hAnsi="Arial" w:cs="Arial"/>
                <w:sz w:val="18"/>
                <w:szCs w:val="18"/>
              </w:rPr>
            </w:pPr>
            <w:r w:rsidRPr="003B2D59">
              <w:rPr>
                <w:rFonts w:ascii="Arial" w:hAnsi="Arial" w:cs="Arial" w:hint="cs"/>
                <w:sz w:val="18"/>
                <w:szCs w:val="18"/>
              </w:rPr>
              <w:t>-</w:t>
            </w:r>
          </w:p>
        </w:tc>
        <w:tc>
          <w:tcPr>
            <w:tcW w:w="1710" w:type="dxa"/>
            <w:vAlign w:val="bottom"/>
          </w:tcPr>
          <w:p w14:paraId="59AD8AD8" w14:textId="05FF4ABA" w:rsidR="003B2D59" w:rsidRPr="008C13EF" w:rsidRDefault="003B2D59" w:rsidP="003B2D59">
            <w:pPr>
              <w:tabs>
                <w:tab w:val="decimal" w:pos="1155"/>
              </w:tabs>
              <w:spacing w:line="320" w:lineRule="exact"/>
              <w:rPr>
                <w:rFonts w:ascii="Arial" w:hAnsi="Arial" w:cs="Arial"/>
                <w:sz w:val="18"/>
                <w:szCs w:val="18"/>
              </w:rPr>
            </w:pPr>
            <w:r w:rsidRPr="003B2D59">
              <w:rPr>
                <w:rFonts w:ascii="Arial" w:hAnsi="Arial" w:cs="Arial" w:hint="cs"/>
                <w:sz w:val="18"/>
                <w:szCs w:val="18"/>
              </w:rPr>
              <w:t>0.25</w:t>
            </w:r>
          </w:p>
        </w:tc>
      </w:tr>
    </w:tbl>
    <w:p w14:paraId="0B24B45F" w14:textId="77777777" w:rsidR="005B18D6" w:rsidRDefault="005B18D6" w:rsidP="008255CF">
      <w:pPr>
        <w:tabs>
          <w:tab w:val="left" w:pos="540"/>
          <w:tab w:val="left" w:pos="1440"/>
          <w:tab w:val="left" w:pos="2880"/>
        </w:tabs>
        <w:spacing w:before="120" w:after="120" w:line="380" w:lineRule="exact"/>
        <w:jc w:val="both"/>
        <w:rPr>
          <w:rFonts w:ascii="Arial" w:eastAsia="Arial Unicode MS" w:hAnsi="Arial" w:cs="Arial Unicode MS"/>
          <w:b/>
          <w:bCs/>
          <w:sz w:val="22"/>
          <w:szCs w:val="22"/>
        </w:rPr>
      </w:pPr>
    </w:p>
    <w:p w14:paraId="3990C1C9" w14:textId="1A28490D" w:rsidR="00354FA7" w:rsidRPr="0026715E" w:rsidRDefault="002D3905" w:rsidP="008255CF">
      <w:pPr>
        <w:tabs>
          <w:tab w:val="left" w:pos="540"/>
          <w:tab w:val="left" w:pos="1440"/>
          <w:tab w:val="left" w:pos="288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5</w:t>
      </w:r>
      <w:r w:rsidR="00354FA7" w:rsidRPr="0026715E">
        <w:rPr>
          <w:rFonts w:ascii="Arial" w:eastAsia="Arial Unicode MS" w:hAnsi="Arial" w:cs="Arial Unicode MS"/>
          <w:b/>
          <w:bCs/>
          <w:sz w:val="22"/>
          <w:szCs w:val="22"/>
        </w:rPr>
        <w:t>.</w:t>
      </w:r>
      <w:r w:rsidR="00354FA7" w:rsidRPr="0026715E">
        <w:rPr>
          <w:rFonts w:ascii="Arial" w:eastAsia="Arial Unicode MS" w:hAnsi="Arial" w:cs="Arial Unicode MS"/>
          <w:b/>
          <w:bCs/>
          <w:sz w:val="22"/>
          <w:szCs w:val="22"/>
        </w:rPr>
        <w:tab/>
      </w:r>
      <w:r w:rsidR="00354FA7" w:rsidRPr="0026715E">
        <w:rPr>
          <w:rFonts w:ascii="Arial" w:hAnsi="Arial"/>
          <w:b/>
          <w:bCs/>
          <w:sz w:val="22"/>
          <w:szCs w:val="22"/>
        </w:rPr>
        <w:t>Significant accounting judg</w:t>
      </w:r>
      <w:r w:rsidR="006860FA" w:rsidRPr="0026715E">
        <w:rPr>
          <w:rFonts w:ascii="Arial" w:hAnsi="Arial"/>
          <w:b/>
          <w:bCs/>
          <w:sz w:val="22"/>
          <w:szCs w:val="22"/>
        </w:rPr>
        <w:t>e</w:t>
      </w:r>
      <w:r w:rsidR="00354FA7" w:rsidRPr="0026715E">
        <w:rPr>
          <w:rFonts w:ascii="Arial" w:hAnsi="Arial"/>
          <w:b/>
          <w:bCs/>
          <w:sz w:val="22"/>
          <w:szCs w:val="22"/>
        </w:rPr>
        <w:t>ments and estimates</w:t>
      </w:r>
    </w:p>
    <w:p w14:paraId="0167175C" w14:textId="77777777" w:rsidR="00AE4508" w:rsidRDefault="00AE4508" w:rsidP="00D016FD">
      <w:pPr>
        <w:tabs>
          <w:tab w:val="left" w:pos="360"/>
          <w:tab w:val="left" w:pos="1440"/>
        </w:tabs>
        <w:spacing w:before="120" w:after="120" w:line="400" w:lineRule="exact"/>
        <w:ind w:left="540"/>
        <w:jc w:val="thaiDistribute"/>
        <w:outlineLvl w:val="0"/>
        <w:rPr>
          <w:rFonts w:ascii="Arial" w:hAnsi="Arial"/>
          <w:sz w:val="22"/>
          <w:szCs w:val="22"/>
        </w:rPr>
      </w:pPr>
      <w:r w:rsidRPr="0026715E">
        <w:rPr>
          <w:rFonts w:ascii="Arial" w:hAnsi="Arial"/>
          <w:sz w:val="22"/>
          <w:szCs w:val="22"/>
        </w:rPr>
        <w:t xml:space="preserve">The preparation of financial statements in conformity with </w:t>
      </w:r>
      <w:r w:rsidRPr="0026715E">
        <w:rPr>
          <w:rFonts w:ascii="Arial" w:hAnsi="Arial"/>
          <w:spacing w:val="-4"/>
          <w:sz w:val="22"/>
          <w:szCs w:val="22"/>
        </w:rPr>
        <w:t xml:space="preserve">financial reporting standards  </w:t>
      </w:r>
      <w:r w:rsidRPr="0026715E">
        <w:rPr>
          <w:rFonts w:ascii="Arial" w:hAnsi="Arial"/>
          <w:sz w:val="22"/>
          <w:szCs w:val="22"/>
        </w:rPr>
        <w:t>at times requires management to make subjective judgements and estimates regarding matters that are inherently uncertain. These judgements and estimates affect r</w:t>
      </w:r>
      <w:r w:rsidR="00A74C57">
        <w:rPr>
          <w:rFonts w:ascii="Arial" w:hAnsi="Arial"/>
          <w:sz w:val="22"/>
          <w:szCs w:val="22"/>
        </w:rPr>
        <w:t>eported amounts and disclosures</w:t>
      </w:r>
      <w:r w:rsidRPr="0026715E">
        <w:rPr>
          <w:rFonts w:ascii="Arial" w:hAnsi="Arial"/>
          <w:sz w:val="22"/>
          <w:szCs w:val="22"/>
        </w:rPr>
        <w:t xml:space="preserve"> and actual results could differ</w:t>
      </w:r>
      <w:r w:rsidRPr="0026715E">
        <w:rPr>
          <w:rFonts w:ascii="Arial" w:hAnsi="Arial"/>
          <w:spacing w:val="-4"/>
          <w:sz w:val="22"/>
          <w:szCs w:val="22"/>
        </w:rPr>
        <w:t xml:space="preserve"> from these estimates. </w:t>
      </w:r>
      <w:r w:rsidRPr="0026715E">
        <w:rPr>
          <w:rFonts w:ascii="Arial" w:hAnsi="Arial"/>
          <w:sz w:val="22"/>
          <w:szCs w:val="22"/>
        </w:rPr>
        <w:t>Significant judgements and estimates are as follows:</w:t>
      </w:r>
    </w:p>
    <w:p w14:paraId="6AF7E801" w14:textId="3B1693E1" w:rsidR="00CD7411" w:rsidRPr="0026715E" w:rsidRDefault="002D3905" w:rsidP="003C5AB2">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3C5AB2">
        <w:rPr>
          <w:rFonts w:ascii="Arial" w:hAnsi="Arial"/>
          <w:b/>
          <w:bCs/>
          <w:sz w:val="22"/>
          <w:szCs w:val="22"/>
        </w:rPr>
        <w:t>.1</w:t>
      </w:r>
      <w:r w:rsidR="003C5AB2">
        <w:rPr>
          <w:rFonts w:ascii="Arial" w:hAnsi="Arial"/>
          <w:b/>
          <w:bCs/>
          <w:sz w:val="22"/>
          <w:szCs w:val="22"/>
        </w:rPr>
        <w:tab/>
      </w:r>
      <w:r w:rsidR="00CD7411" w:rsidRPr="0026715E">
        <w:rPr>
          <w:rFonts w:ascii="Arial" w:hAnsi="Arial"/>
          <w:b/>
          <w:bCs/>
          <w:sz w:val="22"/>
          <w:szCs w:val="22"/>
        </w:rPr>
        <w:t xml:space="preserve">Non-consolidation of the </w:t>
      </w:r>
      <w:r w:rsidR="00CD7411">
        <w:rPr>
          <w:rFonts w:ascii="Arial" w:hAnsi="Arial"/>
          <w:b/>
          <w:bCs/>
          <w:sz w:val="22"/>
          <w:szCs w:val="22"/>
        </w:rPr>
        <w:t xml:space="preserve">Group in which the Company’s shareholding is more </w:t>
      </w:r>
      <w:r w:rsidR="00CD7411" w:rsidRPr="0026715E">
        <w:rPr>
          <w:rFonts w:ascii="Arial" w:hAnsi="Arial"/>
          <w:b/>
          <w:bCs/>
          <w:sz w:val="22"/>
          <w:szCs w:val="22"/>
        </w:rPr>
        <w:t xml:space="preserve">than half of </w:t>
      </w:r>
      <w:r w:rsidR="00CD7411">
        <w:rPr>
          <w:rFonts w:ascii="Arial" w:hAnsi="Arial"/>
          <w:b/>
          <w:bCs/>
          <w:sz w:val="22"/>
          <w:szCs w:val="22"/>
        </w:rPr>
        <w:t xml:space="preserve">the total </w:t>
      </w:r>
      <w:r w:rsidR="00CD7411" w:rsidRPr="0026715E">
        <w:rPr>
          <w:rFonts w:ascii="Arial" w:hAnsi="Arial"/>
          <w:b/>
          <w:bCs/>
          <w:sz w:val="22"/>
          <w:szCs w:val="22"/>
        </w:rPr>
        <w:t>shares</w:t>
      </w:r>
    </w:p>
    <w:p w14:paraId="438C686C" w14:textId="5A862ABC" w:rsidR="00CD7411" w:rsidRPr="0026715E" w:rsidRDefault="00CD7411" w:rsidP="00CD7411">
      <w:pPr>
        <w:tabs>
          <w:tab w:val="left" w:pos="1440"/>
        </w:tabs>
        <w:spacing w:before="120" w:after="120" w:line="380" w:lineRule="exact"/>
        <w:ind w:left="547"/>
        <w:jc w:val="thaiDistribute"/>
        <w:outlineLvl w:val="0"/>
        <w:rPr>
          <w:rFonts w:ascii="Arial" w:hAnsi="Arial"/>
          <w:sz w:val="22"/>
          <w:szCs w:val="22"/>
        </w:rPr>
      </w:pPr>
      <w:r w:rsidRPr="0026715E">
        <w:rPr>
          <w:rFonts w:ascii="Arial" w:hAnsi="Arial"/>
          <w:sz w:val="22"/>
          <w:szCs w:val="22"/>
        </w:rPr>
        <w:t xml:space="preserve">Even though the </w:t>
      </w:r>
      <w:r>
        <w:rPr>
          <w:rFonts w:ascii="Arial" w:hAnsi="Arial"/>
          <w:sz w:val="22"/>
          <w:szCs w:val="22"/>
        </w:rPr>
        <w:t xml:space="preserve">Group </w:t>
      </w:r>
      <w:r w:rsidRPr="0026715E">
        <w:rPr>
          <w:rFonts w:ascii="Arial" w:hAnsi="Arial"/>
          <w:sz w:val="22"/>
          <w:szCs w:val="22"/>
        </w:rPr>
        <w:t>hold</w:t>
      </w:r>
      <w:r>
        <w:rPr>
          <w:rFonts w:ascii="Arial" w:hAnsi="Arial"/>
          <w:sz w:val="22"/>
          <w:szCs w:val="22"/>
        </w:rPr>
        <w:t>s</w:t>
      </w:r>
      <w:r w:rsidRPr="0026715E">
        <w:rPr>
          <w:rFonts w:ascii="Arial" w:hAnsi="Arial"/>
          <w:sz w:val="22"/>
          <w:szCs w:val="22"/>
        </w:rPr>
        <w:t xml:space="preserve"> </w:t>
      </w:r>
      <w:r>
        <w:rPr>
          <w:rFonts w:ascii="Arial" w:hAnsi="Arial"/>
          <w:sz w:val="22"/>
          <w:szCs w:val="22"/>
        </w:rPr>
        <w:t xml:space="preserve">shares </w:t>
      </w:r>
      <w:r w:rsidRPr="0026715E">
        <w:rPr>
          <w:rFonts w:ascii="Arial" w:hAnsi="Arial"/>
          <w:sz w:val="22"/>
          <w:szCs w:val="22"/>
        </w:rPr>
        <w:t xml:space="preserve">and voting rights </w:t>
      </w:r>
      <w:r>
        <w:rPr>
          <w:rFonts w:ascii="Arial" w:hAnsi="Arial"/>
          <w:sz w:val="22"/>
          <w:szCs w:val="22"/>
        </w:rPr>
        <w:t xml:space="preserve">in these </w:t>
      </w:r>
      <w:r w:rsidR="005B18D6">
        <w:rPr>
          <w:rFonts w:ascii="Arial" w:hAnsi="Arial"/>
          <w:sz w:val="22"/>
          <w:szCs w:val="22"/>
        </w:rPr>
        <w:t>joint ventures</w:t>
      </w:r>
      <w:r>
        <w:rPr>
          <w:rFonts w:ascii="Arial" w:hAnsi="Arial"/>
          <w:sz w:val="22"/>
          <w:szCs w:val="22"/>
        </w:rPr>
        <w:t xml:space="preserve">, which are more than half (as described in Note </w:t>
      </w:r>
      <w:r w:rsidR="005B18D6">
        <w:rPr>
          <w:rFonts w:ascii="Arial" w:hAnsi="Arial"/>
          <w:sz w:val="22"/>
          <w:szCs w:val="22"/>
        </w:rPr>
        <w:t>17</w:t>
      </w:r>
      <w:r w:rsidR="00255A15">
        <w:rPr>
          <w:rFonts w:ascii="Arial" w:hAnsi="Arial"/>
          <w:sz w:val="22"/>
          <w:szCs w:val="22"/>
        </w:rPr>
        <w:t xml:space="preserve"> to the consolidated financial statements</w:t>
      </w:r>
      <w:r>
        <w:rPr>
          <w:rFonts w:ascii="Arial" w:hAnsi="Arial"/>
          <w:sz w:val="22"/>
          <w:szCs w:val="22"/>
        </w:rPr>
        <w:t xml:space="preserve">) </w:t>
      </w:r>
      <w:r w:rsidRPr="0026715E">
        <w:rPr>
          <w:rFonts w:ascii="Arial" w:hAnsi="Arial"/>
          <w:sz w:val="22"/>
          <w:szCs w:val="22"/>
        </w:rPr>
        <w:t xml:space="preserve">the </w:t>
      </w:r>
      <w:r>
        <w:rPr>
          <w:rFonts w:ascii="Arial" w:hAnsi="Arial"/>
          <w:sz w:val="22"/>
          <w:szCs w:val="22"/>
        </w:rPr>
        <w:t xml:space="preserve">Group </w:t>
      </w:r>
      <w:r w:rsidRPr="0026715E">
        <w:rPr>
          <w:rFonts w:ascii="Arial" w:hAnsi="Arial"/>
          <w:sz w:val="22"/>
          <w:szCs w:val="22"/>
        </w:rPr>
        <w:t>entered into joint venture agreements to incorporate the</w:t>
      </w:r>
      <w:r>
        <w:rPr>
          <w:rFonts w:ascii="Arial" w:hAnsi="Arial"/>
          <w:sz w:val="22"/>
          <w:szCs w:val="22"/>
        </w:rPr>
        <w:t>se</w:t>
      </w:r>
      <w:r w:rsidRPr="0026715E">
        <w:rPr>
          <w:rFonts w:ascii="Arial" w:hAnsi="Arial"/>
          <w:sz w:val="22"/>
          <w:szCs w:val="22"/>
        </w:rPr>
        <w:t xml:space="preserve"> companies. The agreements stipulate that </w:t>
      </w:r>
      <w:r>
        <w:rPr>
          <w:rFonts w:ascii="Arial" w:hAnsi="Arial"/>
          <w:sz w:val="22"/>
          <w:szCs w:val="22"/>
        </w:rPr>
        <w:t>key matters, as defined in the agreements, must be approved by at least one member appointed by each venturer in writing. As a result, the Group decided that they have no control over these companies, that the investments are investments in joint ventures, and that these companies are not to be included in the consolidated financial statements.</w:t>
      </w:r>
    </w:p>
    <w:p w14:paraId="7C8ED890" w14:textId="1D619F25" w:rsidR="00D016FD" w:rsidRDefault="002D3905" w:rsidP="00D016FD">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EE059C">
        <w:rPr>
          <w:rFonts w:ascii="Arial" w:hAnsi="Arial" w:cs="Arial"/>
          <w:b/>
          <w:bCs/>
          <w:sz w:val="22"/>
          <w:szCs w:val="22"/>
        </w:rPr>
        <w:t>.2</w:t>
      </w:r>
      <w:r w:rsidR="0097345E">
        <w:rPr>
          <w:rFonts w:ascii="Arial" w:hAnsi="Arial" w:cs="Arial"/>
          <w:b/>
          <w:bCs/>
          <w:sz w:val="22"/>
          <w:szCs w:val="22"/>
        </w:rPr>
        <w:tab/>
      </w:r>
      <w:r w:rsidR="00D016FD" w:rsidRPr="00D016FD">
        <w:rPr>
          <w:rFonts w:ascii="Arial" w:hAnsi="Arial" w:cs="Arial"/>
          <w:b/>
          <w:bCs/>
          <w:sz w:val="22"/>
          <w:szCs w:val="22"/>
        </w:rPr>
        <w:t>Revenue from contracts with customers</w:t>
      </w:r>
    </w:p>
    <w:p w14:paraId="0F170AA5" w14:textId="77777777" w:rsidR="00655D24" w:rsidRPr="00DD4C48" w:rsidRDefault="00655D24" w:rsidP="00D016FD">
      <w:pPr>
        <w:spacing w:before="120" w:after="120" w:line="380" w:lineRule="exact"/>
        <w:ind w:left="547" w:hanging="547"/>
        <w:jc w:val="thaiDistribute"/>
        <w:rPr>
          <w:rFonts w:ascii="Arial" w:hAnsi="Arial" w:cstheme="minorBidi"/>
          <w:sz w:val="22"/>
          <w:szCs w:val="22"/>
          <w:u w:val="single"/>
          <w:cs/>
        </w:rPr>
      </w:pPr>
      <w:r>
        <w:rPr>
          <w:rFonts w:ascii="Arial" w:hAnsi="Arial" w:cs="Arial"/>
          <w:b/>
          <w:bCs/>
          <w:sz w:val="22"/>
          <w:szCs w:val="22"/>
        </w:rPr>
        <w:tab/>
      </w:r>
      <w:r w:rsidR="00DD4C48">
        <w:rPr>
          <w:rFonts w:ascii="Arial" w:hAnsi="Arial" w:cs="Arial"/>
          <w:sz w:val="22"/>
          <w:szCs w:val="22"/>
          <w:u w:val="single"/>
        </w:rPr>
        <w:t>Revenue from construction service</w:t>
      </w:r>
    </w:p>
    <w:p w14:paraId="02001903" w14:textId="77777777" w:rsidR="0062760A" w:rsidRPr="0062760A" w:rsidRDefault="0062760A" w:rsidP="00AC4512">
      <w:pPr>
        <w:tabs>
          <w:tab w:val="left" w:pos="1440"/>
        </w:tabs>
        <w:spacing w:before="120" w:after="120" w:line="380" w:lineRule="exact"/>
        <w:ind w:left="540"/>
        <w:jc w:val="thaiDistribute"/>
        <w:outlineLvl w:val="0"/>
        <w:rPr>
          <w:rFonts w:ascii="Arial" w:hAnsi="Arial" w:cs="Arial"/>
          <w:sz w:val="22"/>
          <w:szCs w:val="22"/>
        </w:rPr>
      </w:pPr>
      <w:r w:rsidRPr="0062760A">
        <w:rPr>
          <w:rFonts w:ascii="Arial" w:hAnsi="Arial" w:cs="Arial"/>
          <w:sz w:val="22"/>
          <w:szCs w:val="22"/>
        </w:rPr>
        <w:t>A subsidiary recognises revenue from construction service over time of construction. T</w:t>
      </w:r>
      <w:r w:rsidRPr="0062760A">
        <w:rPr>
          <w:rFonts w:ascii="Arial" w:hAnsi="Arial" w:cs="Arial"/>
          <w:spacing w:val="-4"/>
          <w:sz w:val="22"/>
          <w:szCs w:val="22"/>
        </w:rPr>
        <w:t xml:space="preserve">he management is required to use judgement regarding measuring progress towards complete satisfaction of a performance obligation, measuring based on information provided by the subsidiary’s engineers or project managers with concerning their specialists and past experiences. </w:t>
      </w:r>
    </w:p>
    <w:p w14:paraId="2E4C98E5" w14:textId="6ADF681C" w:rsidR="0062760A" w:rsidRPr="0062760A" w:rsidRDefault="002D3905" w:rsidP="00E30CEB">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5</w:t>
      </w:r>
      <w:r w:rsidR="00E30CEB">
        <w:rPr>
          <w:rFonts w:ascii="Arial" w:hAnsi="Arial" w:cs="Arial"/>
          <w:b/>
          <w:bCs/>
          <w:sz w:val="22"/>
          <w:szCs w:val="22"/>
        </w:rPr>
        <w:t>.3</w:t>
      </w:r>
      <w:r w:rsidR="00E30CEB">
        <w:rPr>
          <w:rFonts w:ascii="Arial" w:hAnsi="Arial" w:cs="Arial"/>
          <w:b/>
          <w:bCs/>
          <w:sz w:val="22"/>
          <w:szCs w:val="22"/>
        </w:rPr>
        <w:tab/>
      </w:r>
      <w:r w:rsidR="0062760A" w:rsidRPr="0062760A">
        <w:rPr>
          <w:rFonts w:ascii="Arial" w:hAnsi="Arial" w:cs="Arial"/>
          <w:b/>
          <w:bCs/>
          <w:sz w:val="22"/>
          <w:szCs w:val="22"/>
        </w:rPr>
        <w:t>Construction costs estimation</w:t>
      </w:r>
    </w:p>
    <w:p w14:paraId="4B9251A6" w14:textId="77777777" w:rsidR="0062760A" w:rsidRPr="0062760A" w:rsidRDefault="0062760A" w:rsidP="0062760A">
      <w:pPr>
        <w:tabs>
          <w:tab w:val="left" w:pos="1440"/>
        </w:tabs>
        <w:spacing w:before="120" w:after="120" w:line="380" w:lineRule="exact"/>
        <w:ind w:left="547"/>
        <w:jc w:val="thaiDistribute"/>
        <w:outlineLvl w:val="0"/>
        <w:rPr>
          <w:rFonts w:ascii="Arial" w:hAnsi="Arial" w:cs="Arial"/>
          <w:sz w:val="22"/>
          <w:szCs w:val="22"/>
        </w:rPr>
      </w:pPr>
      <w:r w:rsidRPr="0062760A">
        <w:rPr>
          <w:rFonts w:ascii="Arial" w:hAnsi="Arial" w:cs="Arial"/>
          <w:sz w:val="22"/>
          <w:szCs w:val="22"/>
        </w:rPr>
        <w:t>A subsidiary estimates costs of construction projects based on details of the construction, taking into account the volume and value of construction materials to be used in the project, labour costs and overhead costs to be incurred to completion of service work, taking into account the fluctuation in these costs. Estimates are reviewed regularly or whenever actual costs differ significantly from the figures used in the original estimates.</w:t>
      </w:r>
    </w:p>
    <w:p w14:paraId="47531995" w14:textId="6D47DA05" w:rsidR="00B4320F" w:rsidRPr="00B4320F" w:rsidRDefault="002D3905" w:rsidP="00E30CEB">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5</w:t>
      </w:r>
      <w:r w:rsidR="00E30CEB">
        <w:rPr>
          <w:rFonts w:ascii="Arial" w:hAnsi="Arial" w:cs="Arial"/>
          <w:b/>
          <w:bCs/>
          <w:sz w:val="22"/>
          <w:szCs w:val="22"/>
        </w:rPr>
        <w:t>.4</w:t>
      </w:r>
      <w:r w:rsidR="00E30CEB">
        <w:rPr>
          <w:rFonts w:ascii="Arial" w:hAnsi="Arial" w:cs="Arial"/>
          <w:b/>
          <w:bCs/>
          <w:sz w:val="22"/>
          <w:szCs w:val="22"/>
        </w:rPr>
        <w:tab/>
      </w:r>
      <w:r w:rsidR="00B4320F" w:rsidRPr="00B4320F">
        <w:rPr>
          <w:rFonts w:ascii="Arial" w:hAnsi="Arial" w:cs="Arial"/>
          <w:b/>
          <w:bCs/>
          <w:sz w:val="22"/>
          <w:szCs w:val="22"/>
        </w:rPr>
        <w:t xml:space="preserve">Advance received from sales of real estate </w:t>
      </w:r>
    </w:p>
    <w:p w14:paraId="5A093F85" w14:textId="77777777" w:rsidR="00B4320F" w:rsidRPr="00B4320F" w:rsidRDefault="00B4320F" w:rsidP="00E30CEB">
      <w:pPr>
        <w:tabs>
          <w:tab w:val="left" w:pos="1440"/>
        </w:tabs>
        <w:spacing w:before="120" w:after="120" w:line="380" w:lineRule="exact"/>
        <w:ind w:left="547"/>
        <w:jc w:val="thaiDistribute"/>
        <w:outlineLvl w:val="0"/>
        <w:rPr>
          <w:rFonts w:ascii="Arial" w:hAnsi="Arial" w:cs="Arial"/>
          <w:sz w:val="22"/>
          <w:szCs w:val="22"/>
        </w:rPr>
      </w:pPr>
      <w:r w:rsidRPr="00B4320F">
        <w:rPr>
          <w:rFonts w:ascii="Arial" w:hAnsi="Arial" w:cs="Arial"/>
          <w:sz w:val="22"/>
          <w:szCs w:val="22"/>
        </w:rPr>
        <w:t>Sales of real estate contract made with customers stipulates that the Group is entitled to receive partial payments from customers when the contract has commenced e.g. booking payment, contract payment and down payment. The Group determines that there are no significant financing components arising from the payments received from customers because they are not the Group’s funding but the customers’ guarantee</w:t>
      </w:r>
      <w:r w:rsidRPr="00B4320F">
        <w:rPr>
          <w:rFonts w:ascii="Arial" w:hAnsi="Arial" w:cs="Arial" w:hint="cs"/>
          <w:sz w:val="22"/>
          <w:szCs w:val="22"/>
          <w:cs/>
        </w:rPr>
        <w:t xml:space="preserve"> </w:t>
      </w:r>
      <w:r w:rsidRPr="00B4320F">
        <w:rPr>
          <w:rFonts w:ascii="Arial" w:hAnsi="Arial" w:cs="Arial"/>
          <w:sz w:val="22"/>
          <w:szCs w:val="22"/>
        </w:rPr>
        <w:t xml:space="preserve">for contractual performance. </w:t>
      </w:r>
    </w:p>
    <w:p w14:paraId="2FD6BBB7" w14:textId="74C98AF3" w:rsidR="0062760A" w:rsidRPr="0062760A" w:rsidRDefault="002D3905" w:rsidP="00E30CEB">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5</w:t>
      </w:r>
      <w:r w:rsidR="00E30CEB">
        <w:rPr>
          <w:rFonts w:ascii="Arial" w:hAnsi="Arial" w:cs="Arial"/>
          <w:b/>
          <w:bCs/>
          <w:sz w:val="22"/>
          <w:szCs w:val="22"/>
        </w:rPr>
        <w:t>.5</w:t>
      </w:r>
      <w:r w:rsidR="00E30CEB">
        <w:rPr>
          <w:rFonts w:ascii="Arial" w:hAnsi="Arial" w:cs="Arial"/>
          <w:b/>
          <w:bCs/>
          <w:sz w:val="22"/>
          <w:szCs w:val="22"/>
        </w:rPr>
        <w:tab/>
      </w:r>
      <w:r w:rsidR="0062760A" w:rsidRPr="0062760A">
        <w:rPr>
          <w:rFonts w:ascii="Arial" w:hAnsi="Arial" w:cs="Arial"/>
          <w:b/>
          <w:bCs/>
          <w:sz w:val="22"/>
          <w:szCs w:val="22"/>
        </w:rPr>
        <w:t>Project development costs estimation</w:t>
      </w:r>
    </w:p>
    <w:p w14:paraId="5BEC329F" w14:textId="77777777" w:rsidR="0062760A" w:rsidRPr="0062760A" w:rsidRDefault="0062760A" w:rsidP="00E30CEB">
      <w:pPr>
        <w:tabs>
          <w:tab w:val="left" w:pos="1440"/>
        </w:tabs>
        <w:spacing w:before="120" w:after="120" w:line="380" w:lineRule="exact"/>
        <w:ind w:left="547"/>
        <w:jc w:val="thaiDistribute"/>
        <w:outlineLvl w:val="0"/>
        <w:rPr>
          <w:rFonts w:ascii="Arial" w:hAnsi="Arial" w:cs="Arial"/>
          <w:sz w:val="22"/>
          <w:szCs w:val="22"/>
        </w:rPr>
      </w:pPr>
      <w:r w:rsidRPr="0062760A">
        <w:rPr>
          <w:rFonts w:ascii="Arial" w:hAnsi="Arial" w:cs="Arial"/>
          <w:sz w:val="22"/>
          <w:szCs w:val="22"/>
        </w:rPr>
        <w:t xml:space="preserve">In calculating cost of </w:t>
      </w:r>
      <w:r w:rsidR="00912A2A">
        <w:rPr>
          <w:rFonts w:ascii="Arial" w:hAnsi="Arial" w:cs="Arial"/>
          <w:sz w:val="22"/>
          <w:szCs w:val="22"/>
        </w:rPr>
        <w:t>land and houses and residential condominium units sold</w:t>
      </w:r>
      <w:r w:rsidRPr="0062760A">
        <w:rPr>
          <w:rFonts w:ascii="Arial" w:hAnsi="Arial" w:cs="Arial"/>
          <w:sz w:val="22"/>
          <w:szCs w:val="22"/>
        </w:rPr>
        <w:t xml:space="preserve">, the </w:t>
      </w:r>
      <w:r w:rsidR="004758C0">
        <w:rPr>
          <w:rFonts w:ascii="Arial" w:hAnsi="Arial" w:cs="Arial"/>
          <w:sz w:val="22"/>
          <w:szCs w:val="22"/>
        </w:rPr>
        <w:t>Group</w:t>
      </w:r>
      <w:r w:rsidRPr="0062760A">
        <w:rPr>
          <w:rFonts w:ascii="Arial" w:hAnsi="Arial" w:cs="Arial"/>
          <w:sz w:val="22"/>
          <w:szCs w:val="22"/>
        </w:rPr>
        <w:t xml:space="preserve"> ha</w:t>
      </w:r>
      <w:r w:rsidR="004758C0">
        <w:rPr>
          <w:rFonts w:ascii="Arial" w:hAnsi="Arial" w:cs="Arial"/>
          <w:sz w:val="22"/>
          <w:szCs w:val="22"/>
        </w:rPr>
        <w:t>s</w:t>
      </w:r>
      <w:r w:rsidRPr="0062760A">
        <w:rPr>
          <w:rFonts w:ascii="Arial" w:hAnsi="Arial" w:cs="Arial"/>
          <w:sz w:val="22"/>
          <w:szCs w:val="22"/>
        </w:rPr>
        <w:t xml:space="preserve"> to estimate all project development costs, comprising land and land improvement costs, design and construction costs, public utility costs, borrowing costs and other related costs. The management estimates these costs based on their business experience </w:t>
      </w:r>
      <w:r w:rsidR="00912A2A">
        <w:rPr>
          <w:rFonts w:ascii="Arial" w:hAnsi="Arial" w:cs="Arial"/>
          <w:sz w:val="22"/>
          <w:szCs w:val="22"/>
        </w:rPr>
        <w:t xml:space="preserve">in the business </w:t>
      </w:r>
      <w:r w:rsidRPr="0062760A">
        <w:rPr>
          <w:rFonts w:ascii="Arial" w:hAnsi="Arial" w:cs="Arial"/>
          <w:sz w:val="22"/>
          <w:szCs w:val="22"/>
        </w:rPr>
        <w:t>and revisits the estimations on a periodical basis or when the actual costs incurred significantly vary from the estimated costs.</w:t>
      </w:r>
    </w:p>
    <w:p w14:paraId="0F5EE11F" w14:textId="418FC33A" w:rsidR="0062760A" w:rsidRPr="0062760A" w:rsidRDefault="002D3905" w:rsidP="00E30CEB">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5</w:t>
      </w:r>
      <w:r w:rsidR="00E30CEB">
        <w:rPr>
          <w:rFonts w:ascii="Arial" w:hAnsi="Arial" w:cs="Arial"/>
          <w:b/>
          <w:bCs/>
          <w:sz w:val="22"/>
          <w:szCs w:val="22"/>
        </w:rPr>
        <w:t>.6</w:t>
      </w:r>
      <w:r w:rsidR="00E30CEB">
        <w:rPr>
          <w:rFonts w:ascii="Arial" w:hAnsi="Arial" w:cs="Arial"/>
          <w:b/>
          <w:bCs/>
          <w:sz w:val="22"/>
          <w:szCs w:val="22"/>
        </w:rPr>
        <w:tab/>
      </w:r>
      <w:r w:rsidR="0062760A" w:rsidRPr="0062760A">
        <w:rPr>
          <w:rFonts w:ascii="Arial" w:hAnsi="Arial" w:cs="Arial"/>
          <w:b/>
          <w:bCs/>
          <w:sz w:val="22"/>
          <w:szCs w:val="22"/>
        </w:rPr>
        <w:t>Allowance for diminution in value of real estate development costs</w:t>
      </w:r>
    </w:p>
    <w:p w14:paraId="45EF1031" w14:textId="77777777" w:rsidR="0062760A" w:rsidRPr="0062760A" w:rsidRDefault="0062760A" w:rsidP="00E30CEB">
      <w:pPr>
        <w:spacing w:before="120" w:after="120" w:line="380" w:lineRule="exact"/>
        <w:ind w:left="540"/>
        <w:jc w:val="both"/>
        <w:rPr>
          <w:rFonts w:ascii="Arial" w:hAnsi="Arial" w:cs="Arial"/>
          <w:sz w:val="22"/>
          <w:szCs w:val="22"/>
        </w:rPr>
      </w:pPr>
      <w:r w:rsidRPr="0062760A">
        <w:rPr>
          <w:rFonts w:ascii="Arial" w:hAnsi="Arial" w:cs="Arial"/>
          <w:sz w:val="22"/>
          <w:szCs w:val="22"/>
        </w:rPr>
        <w:t>The Group treat</w:t>
      </w:r>
      <w:r w:rsidR="004758C0">
        <w:rPr>
          <w:rFonts w:ascii="Arial" w:hAnsi="Arial" w:cs="Arial"/>
          <w:sz w:val="22"/>
          <w:szCs w:val="22"/>
        </w:rPr>
        <w:t>s</w:t>
      </w:r>
      <w:r w:rsidRPr="0062760A">
        <w:rPr>
          <w:rFonts w:ascii="Arial" w:hAnsi="Arial" w:cs="Arial"/>
          <w:sz w:val="22"/>
          <w:szCs w:val="22"/>
        </w:rPr>
        <w:t xml:space="preserve"> real estate development costs as impaired when a significant decline in the fair value is noted</w:t>
      </w:r>
      <w:r w:rsidR="00912A2A">
        <w:rPr>
          <w:rFonts w:ascii="Arial" w:hAnsi="Arial" w:cs="Arial"/>
          <w:sz w:val="22"/>
          <w:szCs w:val="22"/>
        </w:rPr>
        <w:t xml:space="preserve">. The </w:t>
      </w:r>
      <w:r w:rsidRPr="0062760A">
        <w:rPr>
          <w:rFonts w:ascii="Arial" w:hAnsi="Arial" w:cs="Arial"/>
          <w:sz w:val="22"/>
          <w:szCs w:val="22"/>
        </w:rPr>
        <w:t>management determin</w:t>
      </w:r>
      <w:r w:rsidR="00912A2A">
        <w:rPr>
          <w:rFonts w:ascii="Arial" w:hAnsi="Arial" w:cs="Arial"/>
          <w:sz w:val="22"/>
          <w:szCs w:val="22"/>
        </w:rPr>
        <w:t>es</w:t>
      </w:r>
      <w:r w:rsidRPr="0062760A">
        <w:rPr>
          <w:rFonts w:ascii="Arial" w:hAnsi="Arial" w:cs="Arial"/>
          <w:sz w:val="22"/>
          <w:szCs w:val="22"/>
        </w:rPr>
        <w:t xml:space="preserve"> the devaluation based on net realisable value. However, the determination of what is “significant” and the amount of devaluation requires the management to exercise judgment.</w:t>
      </w:r>
    </w:p>
    <w:p w14:paraId="7F4D0EE6" w14:textId="40A05EEF" w:rsidR="0062760A" w:rsidRPr="0062760A" w:rsidRDefault="002D3905" w:rsidP="00E30CEB">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5</w:t>
      </w:r>
      <w:r w:rsidR="00E30CEB">
        <w:rPr>
          <w:rFonts w:ascii="Arial" w:hAnsi="Arial" w:cs="Arial"/>
          <w:b/>
          <w:bCs/>
          <w:sz w:val="22"/>
          <w:szCs w:val="22"/>
        </w:rPr>
        <w:t>.7</w:t>
      </w:r>
      <w:r w:rsidR="00E30CEB">
        <w:rPr>
          <w:rFonts w:ascii="Arial" w:hAnsi="Arial" w:cs="Arial"/>
          <w:b/>
          <w:bCs/>
          <w:sz w:val="22"/>
          <w:szCs w:val="22"/>
        </w:rPr>
        <w:tab/>
      </w:r>
      <w:r w:rsidR="0062760A" w:rsidRPr="0062760A">
        <w:rPr>
          <w:rFonts w:ascii="Arial" w:hAnsi="Arial" w:cs="Arial"/>
          <w:b/>
          <w:bCs/>
          <w:sz w:val="22"/>
          <w:szCs w:val="22"/>
        </w:rPr>
        <w:t>Provision for maintenance of housing and condominium units, and public utilities</w:t>
      </w:r>
    </w:p>
    <w:p w14:paraId="4A418B5C" w14:textId="66BF9BA6" w:rsidR="0062760A" w:rsidRPr="0062760A" w:rsidRDefault="0062760A" w:rsidP="00E30CEB">
      <w:pPr>
        <w:tabs>
          <w:tab w:val="left" w:pos="1440"/>
        </w:tabs>
        <w:spacing w:before="120" w:after="120" w:line="380" w:lineRule="exact"/>
        <w:ind w:left="547" w:hanging="547"/>
        <w:jc w:val="thaiDistribute"/>
        <w:outlineLvl w:val="0"/>
        <w:rPr>
          <w:rFonts w:ascii="Arial" w:hAnsi="Arial" w:cs="Arial"/>
          <w:sz w:val="22"/>
          <w:szCs w:val="22"/>
        </w:rPr>
      </w:pPr>
      <w:r w:rsidRPr="0062760A">
        <w:rPr>
          <w:rFonts w:ascii="Arial" w:hAnsi="Arial" w:cs="Arial"/>
          <w:sz w:val="22"/>
          <w:szCs w:val="22"/>
        </w:rPr>
        <w:tab/>
        <w:t>In recording provision for maintenance of housing and condominium units and public utilities</w:t>
      </w:r>
      <w:r w:rsidR="004758C0">
        <w:rPr>
          <w:rFonts w:ascii="Arial" w:hAnsi="Arial" w:cs="Arial"/>
          <w:sz w:val="22"/>
          <w:szCs w:val="22"/>
        </w:rPr>
        <w:t>,</w:t>
      </w:r>
      <w:r w:rsidRPr="0062760A">
        <w:rPr>
          <w:rFonts w:ascii="Arial" w:hAnsi="Arial" w:cs="Arial"/>
          <w:sz w:val="22"/>
          <w:szCs w:val="22"/>
        </w:rPr>
        <w:t xml:space="preserve"> the management </w:t>
      </w:r>
      <w:r w:rsidR="005B18D6">
        <w:rPr>
          <w:rFonts w:ascii="Arial" w:hAnsi="Arial" w:cs="Arial"/>
          <w:sz w:val="22"/>
          <w:szCs w:val="22"/>
        </w:rPr>
        <w:t xml:space="preserve">is required to exercise judgement in estimating </w:t>
      </w:r>
      <w:r w:rsidRPr="0062760A">
        <w:rPr>
          <w:rFonts w:ascii="Arial" w:hAnsi="Arial" w:cs="Arial"/>
          <w:sz w:val="22"/>
          <w:szCs w:val="22"/>
        </w:rPr>
        <w:t xml:space="preserve">the expenses expected to be incurred </w:t>
      </w:r>
      <w:r w:rsidR="004758C0">
        <w:rPr>
          <w:rFonts w:ascii="Arial" w:hAnsi="Arial" w:cs="Arial"/>
          <w:sz w:val="22"/>
          <w:szCs w:val="22"/>
        </w:rPr>
        <w:t>based on past experience</w:t>
      </w:r>
      <w:r w:rsidRPr="0062760A">
        <w:rPr>
          <w:rFonts w:ascii="Arial" w:hAnsi="Arial" w:cs="Arial"/>
          <w:sz w:val="22"/>
          <w:szCs w:val="22"/>
        </w:rPr>
        <w:t xml:space="preserve"> of providing maintenance</w:t>
      </w:r>
      <w:r w:rsidR="004758C0">
        <w:rPr>
          <w:rFonts w:ascii="Arial" w:hAnsi="Arial" w:cs="Arial"/>
          <w:sz w:val="22"/>
          <w:szCs w:val="22"/>
        </w:rPr>
        <w:t>, and/or currently available information relating to maintenance expenses</w:t>
      </w:r>
      <w:r w:rsidRPr="0062760A">
        <w:rPr>
          <w:rFonts w:ascii="Arial" w:hAnsi="Arial" w:cs="Arial"/>
          <w:sz w:val="22"/>
          <w:szCs w:val="22"/>
        </w:rPr>
        <w:t>.</w:t>
      </w:r>
    </w:p>
    <w:p w14:paraId="4F8C215C" w14:textId="7ACD1683" w:rsidR="0062760A" w:rsidRPr="0062760A" w:rsidRDefault="002D3905" w:rsidP="00E30CEB">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5</w:t>
      </w:r>
      <w:r w:rsidR="00E30CEB">
        <w:rPr>
          <w:rFonts w:ascii="Arial" w:hAnsi="Arial" w:cs="Arial"/>
          <w:b/>
          <w:bCs/>
          <w:sz w:val="22"/>
          <w:szCs w:val="22"/>
        </w:rPr>
        <w:t>.8</w:t>
      </w:r>
      <w:r w:rsidR="00E30CEB">
        <w:rPr>
          <w:rFonts w:ascii="Arial" w:hAnsi="Arial" w:cs="Arial"/>
          <w:b/>
          <w:bCs/>
          <w:sz w:val="22"/>
          <w:szCs w:val="22"/>
        </w:rPr>
        <w:tab/>
      </w:r>
      <w:r w:rsidR="0031283D">
        <w:rPr>
          <w:rFonts w:ascii="Arial" w:hAnsi="Arial" w:cs="Arial"/>
          <w:b/>
          <w:bCs/>
          <w:sz w:val="22"/>
          <w:szCs w:val="22"/>
        </w:rPr>
        <w:t>Contributions</w:t>
      </w:r>
      <w:r w:rsidR="0062760A" w:rsidRPr="0062760A">
        <w:rPr>
          <w:rFonts w:ascii="Arial" w:hAnsi="Arial" w:cs="Arial"/>
          <w:b/>
          <w:bCs/>
          <w:sz w:val="22"/>
          <w:szCs w:val="22"/>
        </w:rPr>
        <w:t xml:space="preserve"> </w:t>
      </w:r>
      <w:r w:rsidR="00912A2A">
        <w:rPr>
          <w:rFonts w:ascii="Arial" w:hAnsi="Arial" w:cs="Arial"/>
          <w:b/>
          <w:bCs/>
          <w:sz w:val="22"/>
          <w:szCs w:val="22"/>
        </w:rPr>
        <w:t>to h</w:t>
      </w:r>
      <w:r w:rsidR="0062760A" w:rsidRPr="0062760A">
        <w:rPr>
          <w:rFonts w:ascii="Arial" w:hAnsi="Arial" w:cs="Arial"/>
          <w:b/>
          <w:bCs/>
          <w:sz w:val="22"/>
          <w:szCs w:val="22"/>
        </w:rPr>
        <w:t xml:space="preserve">ousing </w:t>
      </w:r>
      <w:r w:rsidR="00912A2A">
        <w:rPr>
          <w:rFonts w:ascii="Arial" w:hAnsi="Arial" w:cs="Arial"/>
          <w:b/>
          <w:bCs/>
          <w:sz w:val="22"/>
          <w:szCs w:val="22"/>
        </w:rPr>
        <w:t>e</w:t>
      </w:r>
      <w:r w:rsidR="0062760A" w:rsidRPr="0062760A">
        <w:rPr>
          <w:rFonts w:ascii="Arial" w:hAnsi="Arial" w:cs="Arial"/>
          <w:b/>
          <w:bCs/>
          <w:sz w:val="22"/>
          <w:szCs w:val="22"/>
        </w:rPr>
        <w:t xml:space="preserve">state </w:t>
      </w:r>
      <w:r w:rsidR="00912A2A">
        <w:rPr>
          <w:rFonts w:ascii="Arial" w:hAnsi="Arial" w:cs="Arial"/>
          <w:b/>
          <w:bCs/>
          <w:sz w:val="22"/>
          <w:szCs w:val="22"/>
        </w:rPr>
        <w:t>j</w:t>
      </w:r>
      <w:r w:rsidR="0062760A" w:rsidRPr="0062760A">
        <w:rPr>
          <w:rFonts w:ascii="Arial" w:hAnsi="Arial" w:cs="Arial"/>
          <w:b/>
          <w:bCs/>
          <w:sz w:val="22"/>
          <w:szCs w:val="22"/>
        </w:rPr>
        <w:t xml:space="preserve">uristic </w:t>
      </w:r>
      <w:r w:rsidR="00912A2A">
        <w:rPr>
          <w:rFonts w:ascii="Arial" w:hAnsi="Arial" w:cs="Arial"/>
          <w:b/>
          <w:bCs/>
          <w:sz w:val="22"/>
          <w:szCs w:val="22"/>
        </w:rPr>
        <w:t>p</w:t>
      </w:r>
      <w:r w:rsidR="0062760A" w:rsidRPr="0062760A">
        <w:rPr>
          <w:rFonts w:ascii="Arial" w:hAnsi="Arial" w:cs="Arial"/>
          <w:b/>
          <w:bCs/>
          <w:sz w:val="22"/>
          <w:szCs w:val="22"/>
        </w:rPr>
        <w:t>ersons</w:t>
      </w:r>
    </w:p>
    <w:p w14:paraId="4DE8B790" w14:textId="77777777" w:rsidR="0062760A" w:rsidRPr="0062760A" w:rsidRDefault="0062760A" w:rsidP="00E30CEB">
      <w:pPr>
        <w:tabs>
          <w:tab w:val="left" w:pos="1440"/>
        </w:tabs>
        <w:spacing w:before="120" w:after="120" w:line="380" w:lineRule="exact"/>
        <w:ind w:left="547" w:hanging="547"/>
        <w:jc w:val="thaiDistribute"/>
        <w:outlineLvl w:val="0"/>
        <w:rPr>
          <w:rFonts w:ascii="Arial" w:hAnsi="Arial" w:cs="Arial"/>
          <w:sz w:val="22"/>
          <w:szCs w:val="22"/>
        </w:rPr>
      </w:pPr>
      <w:r w:rsidRPr="0062760A">
        <w:rPr>
          <w:rFonts w:ascii="Arial" w:hAnsi="Arial" w:cs="Arial"/>
          <w:sz w:val="22"/>
          <w:szCs w:val="22"/>
        </w:rPr>
        <w:tab/>
        <w:t>The Group estimate</w:t>
      </w:r>
      <w:r w:rsidR="004758C0">
        <w:rPr>
          <w:rFonts w:ascii="Arial" w:hAnsi="Arial" w:cs="Arial"/>
          <w:sz w:val="22"/>
          <w:szCs w:val="22"/>
        </w:rPr>
        <w:t>s</w:t>
      </w:r>
      <w:r w:rsidRPr="0062760A">
        <w:rPr>
          <w:rFonts w:ascii="Arial" w:hAnsi="Arial" w:cs="Arial"/>
          <w:sz w:val="22"/>
          <w:szCs w:val="22"/>
        </w:rPr>
        <w:t xml:space="preserve"> </w:t>
      </w:r>
      <w:r w:rsidR="004758C0">
        <w:rPr>
          <w:rFonts w:ascii="Arial" w:hAnsi="Arial" w:cs="Arial"/>
          <w:sz w:val="22"/>
          <w:szCs w:val="22"/>
        </w:rPr>
        <w:t>its</w:t>
      </w:r>
      <w:r w:rsidRPr="0062760A">
        <w:rPr>
          <w:rFonts w:ascii="Arial" w:hAnsi="Arial" w:cs="Arial"/>
          <w:sz w:val="22"/>
          <w:szCs w:val="22"/>
        </w:rPr>
        <w:t xml:space="preserve"> </w:t>
      </w:r>
      <w:r w:rsidR="0031283D">
        <w:rPr>
          <w:rFonts w:ascii="Arial" w:hAnsi="Arial" w:cs="Arial"/>
          <w:sz w:val="22"/>
          <w:szCs w:val="22"/>
        </w:rPr>
        <w:t>contributions</w:t>
      </w:r>
      <w:r w:rsidRPr="0062760A">
        <w:rPr>
          <w:rFonts w:ascii="Arial" w:hAnsi="Arial" w:cs="Arial"/>
          <w:sz w:val="22"/>
          <w:szCs w:val="22"/>
        </w:rPr>
        <w:t xml:space="preserve"> </w:t>
      </w:r>
      <w:r w:rsidR="00912A2A">
        <w:rPr>
          <w:rFonts w:ascii="Arial" w:hAnsi="Arial" w:cs="Arial"/>
          <w:sz w:val="22"/>
          <w:szCs w:val="22"/>
        </w:rPr>
        <w:t>to h</w:t>
      </w:r>
      <w:r w:rsidRPr="0062760A">
        <w:rPr>
          <w:rFonts w:ascii="Arial" w:hAnsi="Arial" w:cs="Arial"/>
          <w:sz w:val="22"/>
          <w:szCs w:val="22"/>
        </w:rPr>
        <w:t xml:space="preserve">ousing </w:t>
      </w:r>
      <w:r w:rsidR="00912A2A">
        <w:rPr>
          <w:rFonts w:ascii="Arial" w:hAnsi="Arial" w:cs="Arial"/>
          <w:sz w:val="22"/>
          <w:szCs w:val="22"/>
        </w:rPr>
        <w:t>e</w:t>
      </w:r>
      <w:r w:rsidRPr="0062760A">
        <w:rPr>
          <w:rFonts w:ascii="Arial" w:hAnsi="Arial" w:cs="Arial"/>
          <w:sz w:val="22"/>
          <w:szCs w:val="22"/>
        </w:rPr>
        <w:t xml:space="preserve">state </w:t>
      </w:r>
      <w:r w:rsidR="00912A2A">
        <w:rPr>
          <w:rFonts w:ascii="Arial" w:hAnsi="Arial" w:cs="Arial"/>
          <w:sz w:val="22"/>
          <w:szCs w:val="22"/>
        </w:rPr>
        <w:t>j</w:t>
      </w:r>
      <w:r w:rsidRPr="0062760A">
        <w:rPr>
          <w:rFonts w:ascii="Arial" w:hAnsi="Arial" w:cs="Arial"/>
          <w:sz w:val="22"/>
          <w:szCs w:val="22"/>
        </w:rPr>
        <w:t xml:space="preserve">uristic </w:t>
      </w:r>
      <w:r w:rsidR="00912A2A">
        <w:rPr>
          <w:rFonts w:ascii="Arial" w:hAnsi="Arial" w:cs="Arial"/>
          <w:sz w:val="22"/>
          <w:szCs w:val="22"/>
        </w:rPr>
        <w:t>p</w:t>
      </w:r>
      <w:r w:rsidRPr="0062760A">
        <w:rPr>
          <w:rFonts w:ascii="Arial" w:hAnsi="Arial" w:cs="Arial"/>
          <w:sz w:val="22"/>
          <w:szCs w:val="22"/>
        </w:rPr>
        <w:t xml:space="preserve">ersons using the rate specified by the laws and regulations and the budgeted </w:t>
      </w:r>
      <w:r w:rsidR="00912A2A">
        <w:rPr>
          <w:rFonts w:ascii="Arial" w:hAnsi="Arial" w:cs="Arial"/>
          <w:sz w:val="22"/>
          <w:szCs w:val="22"/>
        </w:rPr>
        <w:t xml:space="preserve">costs of </w:t>
      </w:r>
      <w:r w:rsidRPr="0062760A">
        <w:rPr>
          <w:rFonts w:ascii="Arial" w:hAnsi="Arial" w:cs="Arial"/>
          <w:sz w:val="22"/>
          <w:szCs w:val="22"/>
        </w:rPr>
        <w:t>public utilities as a basis for the calculation.</w:t>
      </w:r>
    </w:p>
    <w:p w14:paraId="18537C7A" w14:textId="0BA606B4" w:rsidR="0062760A" w:rsidRPr="0062760A" w:rsidRDefault="002D3905" w:rsidP="00E30CEB">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b/>
          <w:bCs/>
          <w:sz w:val="22"/>
          <w:szCs w:val="22"/>
        </w:rPr>
        <w:t>5</w:t>
      </w:r>
      <w:r w:rsidR="00E30CEB">
        <w:rPr>
          <w:rFonts w:ascii="Arial" w:hAnsi="Arial" w:cs="Arial"/>
          <w:b/>
          <w:bCs/>
          <w:sz w:val="22"/>
          <w:szCs w:val="22"/>
        </w:rPr>
        <w:t>.9</w:t>
      </w:r>
      <w:r w:rsidR="00E30CEB">
        <w:rPr>
          <w:rFonts w:ascii="Arial" w:hAnsi="Arial" w:cs="Arial"/>
          <w:b/>
          <w:bCs/>
          <w:sz w:val="22"/>
          <w:szCs w:val="22"/>
        </w:rPr>
        <w:tab/>
      </w:r>
      <w:r w:rsidR="0062760A" w:rsidRPr="0062760A">
        <w:rPr>
          <w:rFonts w:ascii="Arial" w:hAnsi="Arial" w:cs="Arial"/>
          <w:b/>
          <w:bCs/>
          <w:sz w:val="22"/>
          <w:szCs w:val="22"/>
        </w:rPr>
        <w:t>Provision for fee from recommendation of new customers and reward for repurchase</w:t>
      </w:r>
    </w:p>
    <w:p w14:paraId="55DB23F8" w14:textId="4433E0A8" w:rsidR="0062760A" w:rsidRPr="0062760A" w:rsidRDefault="0062760A" w:rsidP="00E30CEB">
      <w:pPr>
        <w:spacing w:before="120" w:after="120" w:line="380" w:lineRule="exact"/>
        <w:ind w:left="540"/>
        <w:jc w:val="both"/>
        <w:rPr>
          <w:rFonts w:ascii="Arial" w:hAnsi="Arial" w:cs="Arial"/>
          <w:sz w:val="22"/>
          <w:szCs w:val="22"/>
        </w:rPr>
      </w:pPr>
      <w:r w:rsidRPr="0062760A">
        <w:rPr>
          <w:rFonts w:ascii="Arial" w:eastAsia="Arial Unicode MS" w:hAnsi="Arial" w:cs="Arial"/>
          <w:sz w:val="22"/>
          <w:szCs w:val="22"/>
        </w:rPr>
        <w:t>In</w:t>
      </w:r>
      <w:r w:rsidRPr="0062760A">
        <w:rPr>
          <w:rFonts w:ascii="Arial" w:hAnsi="Arial" w:cs="Arial"/>
          <w:sz w:val="22"/>
          <w:szCs w:val="22"/>
        </w:rPr>
        <w:t xml:space="preserve"> </w:t>
      </w:r>
      <w:r w:rsidR="005B18D6">
        <w:rPr>
          <w:rFonts w:ascii="Arial" w:hAnsi="Arial" w:cs="Arial"/>
          <w:sz w:val="22"/>
          <w:szCs w:val="22"/>
        </w:rPr>
        <w:t>determining</w:t>
      </w:r>
      <w:r w:rsidRPr="0062760A">
        <w:rPr>
          <w:rFonts w:ascii="Arial" w:hAnsi="Arial" w:cs="Arial"/>
          <w:sz w:val="22"/>
          <w:szCs w:val="22"/>
        </w:rPr>
        <w:t xml:space="preserve"> the </w:t>
      </w:r>
      <w:r w:rsidR="004758C0">
        <w:rPr>
          <w:rFonts w:ascii="Arial" w:hAnsi="Arial" w:cs="Browallia New"/>
          <w:sz w:val="22"/>
        </w:rPr>
        <w:t>Group’s</w:t>
      </w:r>
      <w:r w:rsidRPr="0062760A">
        <w:rPr>
          <w:rFonts w:ascii="Arial" w:hAnsi="Arial" w:cs="Arial"/>
          <w:sz w:val="22"/>
          <w:szCs w:val="22"/>
        </w:rPr>
        <w:t xml:space="preserve"> provision for fee from recommendation of new customers and reward for repurchase, the management </w:t>
      </w:r>
      <w:r w:rsidR="005B18D6">
        <w:rPr>
          <w:rFonts w:ascii="Arial" w:hAnsi="Arial" w:cs="Arial"/>
          <w:sz w:val="22"/>
          <w:szCs w:val="22"/>
        </w:rPr>
        <w:t>exercised judgement using</w:t>
      </w:r>
      <w:r w:rsidRPr="0062760A">
        <w:rPr>
          <w:rFonts w:ascii="Arial" w:hAnsi="Arial" w:cs="Arial"/>
          <w:sz w:val="22"/>
          <w:szCs w:val="22"/>
        </w:rPr>
        <w:t xml:space="preserve"> historical data and/or currently available information about the exercise of entitlement by members who have received recommendation fees based on the value of properties which were purchased and in accordance with the stipulated conditions.</w:t>
      </w:r>
    </w:p>
    <w:p w14:paraId="3B398D3B" w14:textId="77777777" w:rsidR="003B2D59" w:rsidRDefault="003B2D5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2FFBE27" w14:textId="3A85D498" w:rsidR="00354FA7" w:rsidRPr="0062760A" w:rsidRDefault="002D3905" w:rsidP="00E30CEB">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5</w:t>
      </w:r>
      <w:r w:rsidR="00E30CEB">
        <w:rPr>
          <w:rFonts w:ascii="Arial" w:hAnsi="Arial"/>
          <w:b/>
          <w:bCs/>
          <w:sz w:val="22"/>
          <w:szCs w:val="22"/>
        </w:rPr>
        <w:t>.10</w:t>
      </w:r>
      <w:r w:rsidR="00E30CEB">
        <w:rPr>
          <w:rFonts w:ascii="Arial" w:hAnsi="Arial"/>
          <w:b/>
          <w:bCs/>
          <w:sz w:val="22"/>
          <w:szCs w:val="22"/>
        </w:rPr>
        <w:tab/>
      </w:r>
      <w:r w:rsidR="00354FA7" w:rsidRPr="0062760A">
        <w:rPr>
          <w:rFonts w:ascii="Arial" w:hAnsi="Arial"/>
          <w:b/>
          <w:bCs/>
          <w:sz w:val="22"/>
          <w:szCs w:val="22"/>
        </w:rPr>
        <w:t>Impairment of investment</w:t>
      </w:r>
      <w:r w:rsidR="006530DB" w:rsidRPr="0062760A">
        <w:rPr>
          <w:rFonts w:ascii="Arial" w:hAnsi="Arial"/>
          <w:b/>
          <w:bCs/>
          <w:sz w:val="22"/>
          <w:szCs w:val="22"/>
        </w:rPr>
        <w:t>s</w:t>
      </w:r>
      <w:r w:rsidR="00354FA7" w:rsidRPr="0062760A">
        <w:rPr>
          <w:rFonts w:ascii="Arial" w:hAnsi="Arial"/>
          <w:b/>
          <w:bCs/>
          <w:sz w:val="22"/>
          <w:szCs w:val="22"/>
        </w:rPr>
        <w:t xml:space="preserve"> in subsidiaries</w:t>
      </w:r>
      <w:r w:rsidR="00E30CEB">
        <w:rPr>
          <w:rFonts w:ascii="Arial" w:hAnsi="Arial"/>
          <w:b/>
          <w:bCs/>
          <w:sz w:val="22"/>
          <w:szCs w:val="22"/>
        </w:rPr>
        <w:t xml:space="preserve"> and </w:t>
      </w:r>
      <w:r w:rsidR="009606CE" w:rsidRPr="0062760A">
        <w:rPr>
          <w:rFonts w:ascii="Arial" w:hAnsi="Arial"/>
          <w:b/>
          <w:bCs/>
          <w:sz w:val="22"/>
          <w:szCs w:val="22"/>
        </w:rPr>
        <w:t>joint ventures</w:t>
      </w:r>
    </w:p>
    <w:p w14:paraId="382ECEF0" w14:textId="77777777" w:rsidR="00354FA7" w:rsidRDefault="00354FA7" w:rsidP="00E30CEB">
      <w:pPr>
        <w:tabs>
          <w:tab w:val="left" w:pos="1440"/>
        </w:tabs>
        <w:spacing w:before="120" w:after="120" w:line="380" w:lineRule="exact"/>
        <w:ind w:left="547"/>
        <w:jc w:val="thaiDistribute"/>
        <w:outlineLvl w:val="0"/>
        <w:rPr>
          <w:rFonts w:ascii="Arial" w:hAnsi="Arial"/>
          <w:sz w:val="22"/>
          <w:szCs w:val="22"/>
        </w:rPr>
      </w:pPr>
      <w:r w:rsidRPr="0026715E">
        <w:rPr>
          <w:rFonts w:ascii="Arial" w:hAnsi="Arial"/>
          <w:sz w:val="22"/>
          <w:szCs w:val="22"/>
        </w:rPr>
        <w:t xml:space="preserve">The </w:t>
      </w:r>
      <w:r w:rsidR="002A5DB5">
        <w:rPr>
          <w:rFonts w:ascii="Arial" w:hAnsi="Arial"/>
          <w:sz w:val="22"/>
          <w:szCs w:val="22"/>
        </w:rPr>
        <w:t xml:space="preserve">Group </w:t>
      </w:r>
      <w:r w:rsidRPr="0026715E">
        <w:rPr>
          <w:rFonts w:ascii="Arial" w:hAnsi="Arial"/>
          <w:sz w:val="22"/>
          <w:szCs w:val="22"/>
        </w:rPr>
        <w:t>treats investments in subsidiaries</w:t>
      </w:r>
      <w:r w:rsidR="00E30CEB">
        <w:rPr>
          <w:rFonts w:ascii="Arial" w:hAnsi="Arial"/>
          <w:sz w:val="22"/>
          <w:szCs w:val="22"/>
        </w:rPr>
        <w:t xml:space="preserve"> and </w:t>
      </w:r>
      <w:r w:rsidR="009606CE">
        <w:rPr>
          <w:rFonts w:ascii="Arial" w:hAnsi="Arial"/>
          <w:sz w:val="22"/>
          <w:szCs w:val="22"/>
        </w:rPr>
        <w:t>joint ventures</w:t>
      </w:r>
      <w:r w:rsidRPr="0026715E">
        <w:rPr>
          <w:rFonts w:ascii="Arial" w:hAnsi="Arial"/>
          <w:sz w:val="22"/>
          <w:szCs w:val="22"/>
        </w:rPr>
        <w:t xml:space="preserve"> as impaired </w:t>
      </w:r>
      <w:r w:rsidR="00912A2A">
        <w:rPr>
          <w:rFonts w:ascii="Arial" w:hAnsi="Arial"/>
          <w:sz w:val="22"/>
          <w:szCs w:val="22"/>
        </w:rPr>
        <w:t>when</w:t>
      </w:r>
      <w:r w:rsidRPr="0026715E">
        <w:rPr>
          <w:rFonts w:ascii="Arial" w:hAnsi="Arial"/>
          <w:sz w:val="22"/>
          <w:szCs w:val="22"/>
        </w:rPr>
        <w:t xml:space="preserve"> the business operations of such companies are severely impacted by the economic crisis and the investments will take time to recover their value. The management determines devaluation of such investments based on management’s </w:t>
      </w:r>
      <w:r w:rsidR="008C569F" w:rsidRPr="0026715E">
        <w:rPr>
          <w:rFonts w:ascii="Arial" w:hAnsi="Arial"/>
          <w:sz w:val="22"/>
          <w:szCs w:val="22"/>
        </w:rPr>
        <w:t>judgement</w:t>
      </w:r>
      <w:r w:rsidRPr="0026715E">
        <w:rPr>
          <w:rFonts w:ascii="Arial" w:hAnsi="Arial"/>
          <w:sz w:val="22"/>
          <w:szCs w:val="22"/>
        </w:rPr>
        <w:t>. The use of different estimates and assumptions could affect the amounts of allowances for impairment of investments in subsidiaries</w:t>
      </w:r>
      <w:r w:rsidR="00E30CEB">
        <w:rPr>
          <w:rFonts w:ascii="Arial" w:hAnsi="Arial"/>
          <w:sz w:val="22"/>
          <w:szCs w:val="22"/>
        </w:rPr>
        <w:t xml:space="preserve"> and </w:t>
      </w:r>
      <w:r w:rsidR="009606CE">
        <w:rPr>
          <w:rFonts w:ascii="Arial" w:hAnsi="Arial"/>
          <w:sz w:val="22"/>
          <w:szCs w:val="22"/>
        </w:rPr>
        <w:t>joint ventures</w:t>
      </w:r>
      <w:r w:rsidRPr="0026715E">
        <w:rPr>
          <w:rFonts w:ascii="Arial" w:hAnsi="Arial"/>
          <w:sz w:val="22"/>
          <w:szCs w:val="22"/>
        </w:rPr>
        <w:t xml:space="preserve"> and adjustments to the allowances may therefore be required in the future.</w:t>
      </w:r>
    </w:p>
    <w:p w14:paraId="21B641C3" w14:textId="15EEEB55" w:rsidR="00C87287" w:rsidRPr="00C87287" w:rsidRDefault="002D3905" w:rsidP="00E30CEB">
      <w:pPr>
        <w:spacing w:before="120" w:after="120" w:line="380" w:lineRule="exact"/>
        <w:ind w:left="547" w:hanging="547"/>
        <w:jc w:val="thaiDistribute"/>
        <w:rPr>
          <w:rFonts w:ascii="Arial" w:hAnsi="Arial" w:cstheme="minorBidi"/>
          <w:b/>
          <w:bCs/>
          <w:sz w:val="22"/>
          <w:szCs w:val="22"/>
        </w:rPr>
      </w:pPr>
      <w:r>
        <w:rPr>
          <w:rFonts w:ascii="Arial" w:hAnsi="Arial"/>
          <w:b/>
          <w:bCs/>
          <w:sz w:val="22"/>
          <w:szCs w:val="22"/>
        </w:rPr>
        <w:t>5</w:t>
      </w:r>
      <w:r w:rsidR="00E30CEB">
        <w:rPr>
          <w:rFonts w:ascii="Arial" w:hAnsi="Arial"/>
          <w:b/>
          <w:bCs/>
          <w:sz w:val="22"/>
          <w:szCs w:val="22"/>
        </w:rPr>
        <w:t>.1</w:t>
      </w:r>
      <w:r w:rsidR="005B18D6">
        <w:rPr>
          <w:rFonts w:ascii="Arial" w:hAnsi="Arial"/>
          <w:b/>
          <w:bCs/>
          <w:sz w:val="22"/>
          <w:szCs w:val="22"/>
        </w:rPr>
        <w:t>1</w:t>
      </w:r>
      <w:r w:rsidR="00E30CEB">
        <w:rPr>
          <w:rFonts w:ascii="Arial" w:hAnsi="Arial"/>
          <w:b/>
          <w:bCs/>
          <w:sz w:val="22"/>
          <w:szCs w:val="22"/>
        </w:rPr>
        <w:tab/>
      </w:r>
      <w:r w:rsidR="00C87287" w:rsidRPr="00C87287">
        <w:rPr>
          <w:rFonts w:ascii="Arial" w:hAnsi="Arial"/>
          <w:b/>
          <w:bCs/>
          <w:sz w:val="22"/>
          <w:szCs w:val="22"/>
        </w:rPr>
        <w:t>Leases</w:t>
      </w:r>
      <w:r w:rsidR="00C87287" w:rsidRPr="00C87287">
        <w:rPr>
          <w:rFonts w:ascii="Arial" w:hAnsi="Arial"/>
          <w:b/>
          <w:bCs/>
          <w:sz w:val="22"/>
          <w:szCs w:val="22"/>
          <w:cs/>
        </w:rPr>
        <w:t xml:space="preserve"> </w:t>
      </w:r>
    </w:p>
    <w:p w14:paraId="6805A51D" w14:textId="77777777" w:rsidR="00C87287" w:rsidRPr="00C87287" w:rsidRDefault="00C87287" w:rsidP="00E30CEB">
      <w:pPr>
        <w:spacing w:before="120" w:after="120" w:line="380" w:lineRule="exact"/>
        <w:ind w:left="547"/>
        <w:jc w:val="thaiDistribute"/>
        <w:rPr>
          <w:rFonts w:ascii="Arial" w:hAnsi="Arial"/>
          <w:b/>
          <w:bCs/>
          <w:i/>
          <w:iCs/>
          <w:sz w:val="22"/>
          <w:szCs w:val="22"/>
        </w:rPr>
      </w:pPr>
      <w:r w:rsidRPr="00C87287">
        <w:rPr>
          <w:rFonts w:ascii="Arial" w:hAnsi="Arial"/>
          <w:b/>
          <w:bCs/>
          <w:i/>
          <w:iCs/>
          <w:sz w:val="22"/>
          <w:szCs w:val="22"/>
        </w:rPr>
        <w:t xml:space="preserve">Determining the lease term with extension and termination options - The Group as a lessee </w:t>
      </w:r>
    </w:p>
    <w:p w14:paraId="3B9C2A1E" w14:textId="77777777" w:rsidR="00C87287" w:rsidRPr="00C87287" w:rsidRDefault="00C87287" w:rsidP="00E30CEB">
      <w:pPr>
        <w:spacing w:before="120" w:after="120" w:line="380" w:lineRule="exact"/>
        <w:ind w:left="547"/>
        <w:jc w:val="thaiDistribute"/>
        <w:rPr>
          <w:rFonts w:ascii="Arial" w:hAnsi="Arial"/>
          <w:sz w:val="22"/>
          <w:szCs w:val="22"/>
        </w:rPr>
      </w:pPr>
      <w:r w:rsidRPr="00C87287">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71089FE8" w14:textId="77777777" w:rsidR="00C87287" w:rsidRPr="00C87287" w:rsidRDefault="00C87287" w:rsidP="00C87287">
      <w:pPr>
        <w:spacing w:before="120" w:after="120" w:line="380" w:lineRule="exact"/>
        <w:ind w:left="547"/>
        <w:jc w:val="thaiDistribute"/>
        <w:rPr>
          <w:rFonts w:ascii="Arial" w:hAnsi="Arial"/>
          <w:b/>
          <w:bCs/>
          <w:i/>
          <w:iCs/>
          <w:sz w:val="22"/>
          <w:szCs w:val="22"/>
        </w:rPr>
      </w:pPr>
      <w:r w:rsidRPr="00C87287">
        <w:rPr>
          <w:rFonts w:ascii="Arial" w:hAnsi="Arial"/>
          <w:b/>
          <w:bCs/>
          <w:i/>
          <w:iCs/>
          <w:sz w:val="22"/>
          <w:szCs w:val="22"/>
        </w:rPr>
        <w:t>Estimating the incremental borrowing rate - The Group as a lessee</w:t>
      </w:r>
    </w:p>
    <w:p w14:paraId="72EB6D68" w14:textId="4FC9EF44" w:rsidR="00C87287" w:rsidRPr="00C87287" w:rsidRDefault="00C87287" w:rsidP="00C87287">
      <w:pPr>
        <w:spacing w:before="120" w:after="120" w:line="380" w:lineRule="exact"/>
        <w:ind w:left="547"/>
        <w:jc w:val="thaiDistribute"/>
        <w:rPr>
          <w:rFonts w:ascii="Arial" w:hAnsi="Arial"/>
          <w:sz w:val="22"/>
          <w:szCs w:val="22"/>
        </w:rPr>
      </w:pPr>
      <w:r w:rsidRPr="00C87287">
        <w:rPr>
          <w:rFonts w:ascii="Arial" w:hAnsi="Arial"/>
          <w:sz w:val="22"/>
          <w:szCs w:val="22"/>
        </w:rPr>
        <w:t>The Group cannot readily determine the interest rate implicit in the lease, therefore, the management is required to exercise judgement in estimating its incremental borrowing rate to discount lease liabilities. The incremental borrowing rate is the rate of interest that</w:t>
      </w:r>
      <w:r w:rsidR="005B18D6">
        <w:rPr>
          <w:rFonts w:ascii="Arial" w:hAnsi="Arial"/>
          <w:sz w:val="22"/>
          <w:szCs w:val="22"/>
        </w:rPr>
        <w:t xml:space="preserve">                        </w:t>
      </w:r>
      <w:r w:rsidRPr="00C87287">
        <w:rPr>
          <w:rFonts w:ascii="Arial" w:hAnsi="Arial"/>
          <w:sz w:val="22"/>
          <w:szCs w:val="22"/>
        </w:rPr>
        <w:t xml:space="preserve"> the Group would have to pay to borrow over a similar term, and with a similar security, the funds necessary to obtain an asset of a similar value to the right-of-use asset in a similar economic environment. </w:t>
      </w:r>
    </w:p>
    <w:p w14:paraId="0D97673B" w14:textId="77777777" w:rsidR="00C87287" w:rsidRPr="00C87287" w:rsidRDefault="00C87287" w:rsidP="00C87287">
      <w:pPr>
        <w:spacing w:before="120" w:after="120" w:line="380" w:lineRule="exact"/>
        <w:ind w:left="547"/>
        <w:jc w:val="thaiDistribute"/>
        <w:rPr>
          <w:rFonts w:ascii="Arial" w:hAnsi="Arial"/>
          <w:b/>
          <w:bCs/>
          <w:i/>
          <w:iCs/>
          <w:sz w:val="22"/>
          <w:szCs w:val="22"/>
        </w:rPr>
      </w:pPr>
      <w:r w:rsidRPr="00C87287">
        <w:rPr>
          <w:rFonts w:ascii="Arial" w:hAnsi="Arial"/>
          <w:b/>
          <w:bCs/>
          <w:i/>
          <w:iCs/>
          <w:sz w:val="22"/>
          <w:szCs w:val="22"/>
        </w:rPr>
        <w:t>Lease classification</w:t>
      </w:r>
      <w:r w:rsidRPr="00C87287">
        <w:rPr>
          <w:rFonts w:ascii="Arial" w:hAnsi="Arial"/>
          <w:b/>
          <w:bCs/>
          <w:i/>
          <w:iCs/>
          <w:sz w:val="22"/>
          <w:szCs w:val="22"/>
          <w:cs/>
        </w:rPr>
        <w:t xml:space="preserve"> </w:t>
      </w:r>
      <w:r w:rsidRPr="00C87287">
        <w:rPr>
          <w:rFonts w:ascii="Arial" w:hAnsi="Arial"/>
          <w:b/>
          <w:bCs/>
          <w:i/>
          <w:iCs/>
          <w:sz w:val="22"/>
          <w:szCs w:val="22"/>
        </w:rPr>
        <w:t>- The Group as lessor</w:t>
      </w:r>
    </w:p>
    <w:p w14:paraId="04600439" w14:textId="77777777" w:rsidR="00C87287" w:rsidRPr="00C87287" w:rsidRDefault="00C87287" w:rsidP="00C87287">
      <w:pPr>
        <w:spacing w:before="120" w:after="120" w:line="380" w:lineRule="exact"/>
        <w:ind w:left="547"/>
        <w:jc w:val="thaiDistribute"/>
        <w:rPr>
          <w:rFonts w:ascii="Arial" w:hAnsi="Arial"/>
          <w:sz w:val="22"/>
          <w:szCs w:val="22"/>
        </w:rPr>
      </w:pPr>
      <w:r w:rsidRPr="00C87287">
        <w:rPr>
          <w:rFonts w:ascii="Arial" w:hAnsi="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5C07A14F" w14:textId="77777777" w:rsidR="006C1032" w:rsidRDefault="006C1032">
      <w:pPr>
        <w:overflowPunct/>
        <w:autoSpaceDE/>
        <w:autoSpaceDN/>
        <w:adjustRightInd/>
        <w:spacing w:after="200" w:line="276" w:lineRule="auto"/>
        <w:textAlignment w:val="auto"/>
        <w:rPr>
          <w:rFonts w:ascii="Arial" w:hAnsi="Arial"/>
          <w:b/>
          <w:bCs/>
          <w:sz w:val="22"/>
          <w:szCs w:val="20"/>
        </w:rPr>
      </w:pPr>
      <w:bookmarkStart w:id="3" w:name="_Hlk61513662"/>
      <w:r>
        <w:rPr>
          <w:rFonts w:ascii="Arial" w:hAnsi="Arial"/>
          <w:b/>
          <w:bCs/>
          <w:sz w:val="22"/>
          <w:szCs w:val="20"/>
        </w:rPr>
        <w:br w:type="page"/>
      </w:r>
    </w:p>
    <w:p w14:paraId="728EC49D" w14:textId="48ED0F5D" w:rsidR="00E30CEB" w:rsidRPr="00E30CEB" w:rsidRDefault="002D3905" w:rsidP="00E30CEB">
      <w:pPr>
        <w:spacing w:before="120" w:after="120" w:line="380" w:lineRule="exact"/>
        <w:ind w:left="547" w:hanging="547"/>
        <w:jc w:val="both"/>
        <w:rPr>
          <w:rFonts w:ascii="Arial" w:hAnsi="Arial" w:cs="Arial"/>
          <w:sz w:val="20"/>
          <w:szCs w:val="18"/>
        </w:rPr>
      </w:pPr>
      <w:r>
        <w:rPr>
          <w:rFonts w:ascii="Arial" w:hAnsi="Arial"/>
          <w:b/>
          <w:bCs/>
          <w:sz w:val="22"/>
          <w:szCs w:val="20"/>
        </w:rPr>
        <w:lastRenderedPageBreak/>
        <w:t>5</w:t>
      </w:r>
      <w:r w:rsidR="00E30CEB" w:rsidRPr="00E30CEB">
        <w:rPr>
          <w:rFonts w:ascii="Arial" w:hAnsi="Arial"/>
          <w:b/>
          <w:bCs/>
          <w:sz w:val="22"/>
          <w:szCs w:val="20"/>
        </w:rPr>
        <w:t>.1</w:t>
      </w:r>
      <w:r w:rsidR="0003756D">
        <w:rPr>
          <w:rFonts w:ascii="Arial" w:hAnsi="Arial"/>
          <w:b/>
          <w:bCs/>
          <w:sz w:val="22"/>
          <w:szCs w:val="20"/>
        </w:rPr>
        <w:t>2</w:t>
      </w:r>
      <w:r w:rsidR="00E30CEB" w:rsidRPr="00E30CEB">
        <w:rPr>
          <w:rFonts w:ascii="Arial" w:hAnsi="Arial"/>
          <w:b/>
          <w:bCs/>
          <w:sz w:val="22"/>
          <w:szCs w:val="20"/>
        </w:rPr>
        <w:tab/>
        <w:t xml:space="preserve">Allowance for expected credit losses of </w:t>
      </w:r>
      <w:r w:rsidR="0003756D">
        <w:rPr>
          <w:rFonts w:ascii="Arial" w:hAnsi="Arial"/>
          <w:b/>
          <w:bCs/>
          <w:sz w:val="22"/>
          <w:szCs w:val="20"/>
        </w:rPr>
        <w:t xml:space="preserve">trade receivables, </w:t>
      </w:r>
      <w:r w:rsidR="00E30CEB">
        <w:rPr>
          <w:rFonts w:ascii="Arial" w:hAnsi="Arial"/>
          <w:b/>
          <w:bCs/>
          <w:sz w:val="22"/>
          <w:szCs w:val="20"/>
        </w:rPr>
        <w:t>rent</w:t>
      </w:r>
      <w:r w:rsidR="0003756D">
        <w:rPr>
          <w:rFonts w:ascii="Arial" w:hAnsi="Arial"/>
          <w:b/>
          <w:bCs/>
          <w:sz w:val="22"/>
          <w:szCs w:val="20"/>
        </w:rPr>
        <w:t>al</w:t>
      </w:r>
      <w:r w:rsidR="00E30CEB">
        <w:rPr>
          <w:rFonts w:ascii="Arial" w:hAnsi="Arial"/>
          <w:b/>
          <w:bCs/>
          <w:sz w:val="22"/>
          <w:szCs w:val="20"/>
        </w:rPr>
        <w:t xml:space="preserve"> </w:t>
      </w:r>
      <w:r w:rsidR="00E30CEB" w:rsidRPr="00E30CEB">
        <w:rPr>
          <w:rFonts w:ascii="Arial" w:hAnsi="Arial"/>
          <w:b/>
          <w:bCs/>
          <w:sz w:val="22"/>
          <w:szCs w:val="20"/>
        </w:rPr>
        <w:t>receivables, other receivables and contract assets</w:t>
      </w:r>
    </w:p>
    <w:p w14:paraId="6A19A6EE" w14:textId="4B20824C" w:rsidR="00E30CEB" w:rsidRPr="005D79C9" w:rsidRDefault="00E30CEB" w:rsidP="00E30CEB">
      <w:pPr>
        <w:spacing w:before="120" w:after="120" w:line="380" w:lineRule="exact"/>
        <w:ind w:left="547"/>
        <w:jc w:val="both"/>
        <w:rPr>
          <w:rFonts w:ascii="Arial" w:hAnsi="Arial" w:cstheme="minorBidi"/>
          <w:sz w:val="22"/>
          <w:szCs w:val="20"/>
        </w:rPr>
      </w:pPr>
      <w:bookmarkStart w:id="4" w:name="_Hlk61513633"/>
      <w:bookmarkStart w:id="5" w:name="_Hlk61507334"/>
      <w:bookmarkEnd w:id="3"/>
      <w:r w:rsidRPr="005D79C9">
        <w:rPr>
          <w:rFonts w:ascii="Arial" w:hAnsi="Arial"/>
          <w:sz w:val="22"/>
          <w:szCs w:val="20"/>
        </w:rPr>
        <w:t>In determining allowance for expected credit losses</w:t>
      </w:r>
      <w:r w:rsidR="0003756D">
        <w:rPr>
          <w:rFonts w:ascii="Arial" w:hAnsi="Arial"/>
          <w:sz w:val="22"/>
          <w:szCs w:val="20"/>
        </w:rPr>
        <w:t xml:space="preserve"> of trade receivables,</w:t>
      </w:r>
      <w:r w:rsidRPr="005D79C9">
        <w:rPr>
          <w:rFonts w:ascii="Arial" w:hAnsi="Arial"/>
          <w:sz w:val="22"/>
          <w:szCs w:val="20"/>
        </w:rPr>
        <w:t xml:space="preserve"> </w:t>
      </w:r>
      <w:r>
        <w:rPr>
          <w:rFonts w:ascii="Arial" w:hAnsi="Arial"/>
          <w:sz w:val="22"/>
          <w:szCs w:val="20"/>
        </w:rPr>
        <w:t>rent</w:t>
      </w:r>
      <w:r w:rsidR="0003756D">
        <w:rPr>
          <w:rFonts w:ascii="Arial" w:hAnsi="Arial"/>
          <w:sz w:val="22"/>
          <w:szCs w:val="20"/>
        </w:rPr>
        <w:t>al</w:t>
      </w:r>
      <w:r w:rsidRPr="005D79C9">
        <w:rPr>
          <w:rFonts w:ascii="Arial" w:hAnsi="Arial"/>
          <w:sz w:val="22"/>
          <w:szCs w:val="20"/>
        </w:rPr>
        <w:t xml:space="preserve"> receivables</w:t>
      </w:r>
      <w:r>
        <w:rPr>
          <w:rFonts w:ascii="Arial" w:hAnsi="Arial"/>
          <w:sz w:val="22"/>
          <w:szCs w:val="20"/>
        </w:rPr>
        <w:t>, other receivables</w:t>
      </w:r>
      <w:r w:rsidRPr="005D79C9">
        <w:rPr>
          <w:rFonts w:ascii="Arial" w:hAnsi="Arial"/>
          <w:sz w:val="22"/>
          <w:szCs w:val="20"/>
        </w:rPr>
        <w:t xml:space="preserve"> and contract assets, the management needs to make judgement and estimates based upon, among other things, past collection history, aging profile of outstanding debts and the forecast economic condition</w:t>
      </w:r>
      <w:r w:rsidRPr="005D79C9">
        <w:rPr>
          <w:rFonts w:ascii="Arial" w:hAnsi="Arial"/>
          <w:sz w:val="22"/>
          <w:szCs w:val="20"/>
          <w:cs/>
        </w:rPr>
        <w:t xml:space="preserve"> </w:t>
      </w:r>
      <w:r w:rsidRPr="005D79C9">
        <w:rPr>
          <w:rFonts w:ascii="Arial" w:hAnsi="Arial"/>
          <w:sz w:val="22"/>
          <w:szCs w:val="20"/>
        </w:rPr>
        <w:t>for groupings of various customer segments with similar credit risks. The Group’s historical credit loss experience and forecast economic conditions may also not be representative of whether a customer will actually default in the future.</w:t>
      </w:r>
    </w:p>
    <w:bookmarkEnd w:id="4"/>
    <w:bookmarkEnd w:id="5"/>
    <w:p w14:paraId="7525E7E0" w14:textId="166D1C8F" w:rsidR="00E30CEB" w:rsidRPr="005D79C9" w:rsidRDefault="002D3905" w:rsidP="00E30CEB">
      <w:pPr>
        <w:keepNext/>
        <w:spacing w:before="120" w:after="120" w:line="380" w:lineRule="exact"/>
        <w:ind w:left="547" w:hanging="547"/>
        <w:jc w:val="both"/>
        <w:rPr>
          <w:rFonts w:ascii="Arial" w:hAnsi="Arial" w:cs="Arial"/>
          <w:sz w:val="22"/>
          <w:szCs w:val="18"/>
        </w:rPr>
      </w:pPr>
      <w:r>
        <w:rPr>
          <w:rFonts w:ascii="Arial" w:hAnsi="Arial"/>
          <w:b/>
          <w:bCs/>
          <w:sz w:val="22"/>
          <w:szCs w:val="20"/>
        </w:rPr>
        <w:t>5</w:t>
      </w:r>
      <w:r w:rsidR="00E30CEB">
        <w:rPr>
          <w:rFonts w:ascii="Arial" w:hAnsi="Arial"/>
          <w:b/>
          <w:bCs/>
          <w:sz w:val="22"/>
          <w:szCs w:val="20"/>
        </w:rPr>
        <w:t>.1</w:t>
      </w:r>
      <w:r w:rsidR="0003756D">
        <w:rPr>
          <w:rFonts w:ascii="Arial" w:hAnsi="Arial"/>
          <w:b/>
          <w:bCs/>
          <w:sz w:val="22"/>
          <w:szCs w:val="20"/>
        </w:rPr>
        <w:t>3</w:t>
      </w:r>
      <w:r w:rsidR="00E30CEB">
        <w:rPr>
          <w:rFonts w:ascii="Arial" w:hAnsi="Arial"/>
          <w:b/>
          <w:bCs/>
          <w:sz w:val="22"/>
          <w:szCs w:val="20"/>
        </w:rPr>
        <w:tab/>
      </w:r>
      <w:r w:rsidR="00E30CEB" w:rsidRPr="005D79C9">
        <w:rPr>
          <w:rFonts w:ascii="Arial" w:hAnsi="Arial"/>
          <w:b/>
          <w:bCs/>
          <w:sz w:val="22"/>
          <w:szCs w:val="20"/>
        </w:rPr>
        <w:t>Fair value of financial instruments</w:t>
      </w:r>
    </w:p>
    <w:p w14:paraId="4A3D8066" w14:textId="77777777" w:rsidR="00E30CEB" w:rsidRPr="005D79C9" w:rsidRDefault="00E30CEB" w:rsidP="00E30CEB">
      <w:pPr>
        <w:spacing w:before="120" w:after="120" w:line="380" w:lineRule="exact"/>
        <w:ind w:left="547"/>
        <w:jc w:val="both"/>
        <w:rPr>
          <w:rFonts w:ascii="Arial" w:hAnsi="Arial" w:cs="Arial"/>
          <w:sz w:val="22"/>
          <w:szCs w:val="18"/>
        </w:rPr>
      </w:pPr>
      <w:r w:rsidRPr="005D79C9">
        <w:rPr>
          <w:rFonts w:ascii="Arial" w:hAnsi="Arial"/>
          <w:spacing w:val="-2"/>
          <w:sz w:val="22"/>
          <w:szCs w:val="20"/>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3473A4FE" w14:textId="4BB2534E" w:rsidR="00354FA7" w:rsidRPr="0062760A" w:rsidRDefault="002D3905" w:rsidP="00DD4C48">
      <w:pPr>
        <w:tabs>
          <w:tab w:val="left" w:pos="540"/>
          <w:tab w:val="left" w:pos="1440"/>
        </w:tabs>
        <w:spacing w:before="120" w:after="120" w:line="380" w:lineRule="exact"/>
        <w:ind w:left="547" w:right="-7" w:hanging="547"/>
        <w:jc w:val="thaiDistribute"/>
        <w:outlineLvl w:val="0"/>
        <w:rPr>
          <w:rFonts w:ascii="Arial" w:hAnsi="Arial"/>
          <w:b/>
          <w:bCs/>
          <w:sz w:val="22"/>
          <w:szCs w:val="22"/>
        </w:rPr>
      </w:pPr>
      <w:r>
        <w:rPr>
          <w:rFonts w:ascii="Arial" w:hAnsi="Arial"/>
          <w:b/>
          <w:bCs/>
          <w:sz w:val="22"/>
          <w:szCs w:val="22"/>
        </w:rPr>
        <w:t>5</w:t>
      </w:r>
      <w:r w:rsidR="00E30CEB">
        <w:rPr>
          <w:rFonts w:ascii="Arial" w:hAnsi="Arial"/>
          <w:b/>
          <w:bCs/>
          <w:sz w:val="22"/>
          <w:szCs w:val="22"/>
        </w:rPr>
        <w:t>.1</w:t>
      </w:r>
      <w:r w:rsidR="0003756D">
        <w:rPr>
          <w:rFonts w:ascii="Arial" w:hAnsi="Arial"/>
          <w:b/>
          <w:bCs/>
          <w:sz w:val="22"/>
          <w:szCs w:val="22"/>
        </w:rPr>
        <w:t>4</w:t>
      </w:r>
      <w:r w:rsidR="00E30CEB">
        <w:rPr>
          <w:rFonts w:ascii="Arial" w:hAnsi="Arial"/>
          <w:b/>
          <w:bCs/>
          <w:sz w:val="22"/>
          <w:szCs w:val="22"/>
        </w:rPr>
        <w:tab/>
      </w:r>
      <w:r w:rsidR="0062760A" w:rsidRPr="0062760A">
        <w:rPr>
          <w:rFonts w:ascii="Arial" w:hAnsi="Arial"/>
          <w:b/>
          <w:bCs/>
          <w:sz w:val="22"/>
          <w:szCs w:val="22"/>
        </w:rPr>
        <w:t>Investment properties</w:t>
      </w:r>
      <w:r w:rsidR="00DD4C48">
        <w:rPr>
          <w:rFonts w:ascii="Arial" w:hAnsi="Arial"/>
          <w:b/>
          <w:bCs/>
          <w:sz w:val="22"/>
          <w:szCs w:val="22"/>
        </w:rPr>
        <w:t xml:space="preserve"> </w:t>
      </w:r>
      <w:r w:rsidR="0062760A" w:rsidRPr="0062760A">
        <w:rPr>
          <w:rFonts w:ascii="Arial" w:hAnsi="Arial"/>
          <w:b/>
          <w:bCs/>
          <w:sz w:val="22"/>
          <w:szCs w:val="22"/>
        </w:rPr>
        <w:t>/</w:t>
      </w:r>
      <w:r w:rsidR="00DD4C48">
        <w:rPr>
          <w:rFonts w:ascii="Arial" w:hAnsi="Arial"/>
          <w:b/>
          <w:bCs/>
          <w:sz w:val="22"/>
          <w:szCs w:val="22"/>
        </w:rPr>
        <w:t xml:space="preserve"> </w:t>
      </w:r>
      <w:r w:rsidR="0027493A" w:rsidRPr="0062760A">
        <w:rPr>
          <w:rFonts w:ascii="Arial" w:hAnsi="Arial"/>
          <w:b/>
          <w:bCs/>
          <w:sz w:val="22"/>
          <w:szCs w:val="22"/>
        </w:rPr>
        <w:t>Property</w:t>
      </w:r>
      <w:r w:rsidR="0003756D">
        <w:rPr>
          <w:rFonts w:ascii="Arial" w:hAnsi="Arial"/>
          <w:b/>
          <w:bCs/>
          <w:sz w:val="22"/>
          <w:szCs w:val="22"/>
        </w:rPr>
        <w:t>,</w:t>
      </w:r>
      <w:r w:rsidR="0027493A" w:rsidRPr="0062760A">
        <w:rPr>
          <w:rFonts w:ascii="Arial" w:hAnsi="Arial"/>
          <w:b/>
          <w:bCs/>
          <w:sz w:val="22"/>
          <w:szCs w:val="22"/>
        </w:rPr>
        <w:t xml:space="preserve"> </w:t>
      </w:r>
      <w:r w:rsidR="00DD4C48">
        <w:rPr>
          <w:rFonts w:ascii="Arial" w:hAnsi="Arial"/>
          <w:b/>
          <w:bCs/>
          <w:sz w:val="22"/>
          <w:szCs w:val="22"/>
        </w:rPr>
        <w:t>buildings</w:t>
      </w:r>
      <w:r w:rsidR="0027493A" w:rsidRPr="0062760A">
        <w:rPr>
          <w:rFonts w:ascii="Arial" w:hAnsi="Arial"/>
          <w:b/>
          <w:bCs/>
          <w:sz w:val="22"/>
          <w:szCs w:val="22"/>
        </w:rPr>
        <w:t xml:space="preserve"> and equipment</w:t>
      </w:r>
      <w:r w:rsidR="00DD4C48">
        <w:rPr>
          <w:rFonts w:ascii="Arial" w:hAnsi="Arial"/>
          <w:b/>
          <w:bCs/>
          <w:sz w:val="22"/>
          <w:szCs w:val="22"/>
        </w:rPr>
        <w:t xml:space="preserve"> </w:t>
      </w:r>
      <w:r w:rsidR="0027493A" w:rsidRPr="0062760A">
        <w:rPr>
          <w:rFonts w:ascii="Arial" w:hAnsi="Arial"/>
          <w:b/>
          <w:bCs/>
          <w:sz w:val="22"/>
          <w:szCs w:val="22"/>
        </w:rPr>
        <w:t>/</w:t>
      </w:r>
      <w:r w:rsidR="00DD4C48">
        <w:rPr>
          <w:rFonts w:ascii="Arial" w:hAnsi="Arial"/>
          <w:b/>
          <w:bCs/>
          <w:sz w:val="22"/>
          <w:szCs w:val="22"/>
        </w:rPr>
        <w:t xml:space="preserve"> </w:t>
      </w:r>
      <w:r w:rsidR="000C24A9" w:rsidRPr="0062760A">
        <w:rPr>
          <w:rFonts w:ascii="Arial" w:hAnsi="Arial"/>
          <w:b/>
          <w:bCs/>
          <w:sz w:val="22"/>
          <w:szCs w:val="22"/>
        </w:rPr>
        <w:t>Intangible assets</w:t>
      </w:r>
      <w:r w:rsidR="00DD4C48">
        <w:rPr>
          <w:rFonts w:ascii="Arial" w:hAnsi="Arial"/>
          <w:b/>
          <w:bCs/>
          <w:sz w:val="22"/>
          <w:szCs w:val="22"/>
        </w:rPr>
        <w:t xml:space="preserve"> </w:t>
      </w:r>
      <w:r w:rsidR="000C24A9" w:rsidRPr="0062760A">
        <w:rPr>
          <w:rFonts w:ascii="Arial" w:hAnsi="Arial"/>
          <w:b/>
          <w:bCs/>
          <w:sz w:val="22"/>
          <w:szCs w:val="22"/>
        </w:rPr>
        <w:t>/</w:t>
      </w:r>
      <w:r w:rsidR="00DD4C48">
        <w:rPr>
          <w:rFonts w:ascii="Arial" w:hAnsi="Arial"/>
          <w:b/>
          <w:bCs/>
          <w:sz w:val="22"/>
          <w:szCs w:val="22"/>
        </w:rPr>
        <w:t xml:space="preserve"> </w:t>
      </w:r>
      <w:r w:rsidR="00354FA7" w:rsidRPr="0062760A">
        <w:rPr>
          <w:rFonts w:ascii="Arial" w:hAnsi="Arial"/>
          <w:b/>
          <w:bCs/>
          <w:sz w:val="22"/>
          <w:szCs w:val="22"/>
        </w:rPr>
        <w:t>Depreciation and amortisation</w:t>
      </w:r>
    </w:p>
    <w:p w14:paraId="538D793E" w14:textId="05B97C61" w:rsidR="00354FA7" w:rsidRPr="0026715E" w:rsidRDefault="00354FA7" w:rsidP="005E3C70">
      <w:pPr>
        <w:tabs>
          <w:tab w:val="left" w:pos="1440"/>
        </w:tabs>
        <w:spacing w:before="120" w:after="120" w:line="380" w:lineRule="exact"/>
        <w:ind w:left="547"/>
        <w:jc w:val="thaiDistribute"/>
        <w:outlineLvl w:val="0"/>
        <w:rPr>
          <w:rFonts w:ascii="Arial" w:hAnsi="Arial"/>
          <w:sz w:val="22"/>
          <w:szCs w:val="22"/>
        </w:rPr>
      </w:pPr>
      <w:r w:rsidRPr="0026715E">
        <w:rPr>
          <w:rFonts w:ascii="Arial" w:hAnsi="Arial"/>
          <w:sz w:val="22"/>
          <w:szCs w:val="22"/>
        </w:rPr>
        <w:t xml:space="preserve">In determining depreciation of </w:t>
      </w:r>
      <w:r w:rsidR="0062760A">
        <w:rPr>
          <w:rFonts w:ascii="Arial" w:hAnsi="Arial"/>
          <w:sz w:val="22"/>
          <w:szCs w:val="22"/>
        </w:rPr>
        <w:t>investment properties</w:t>
      </w:r>
      <w:r w:rsidR="0062760A" w:rsidRPr="0026715E">
        <w:rPr>
          <w:rFonts w:ascii="Arial" w:hAnsi="Arial"/>
          <w:sz w:val="22"/>
          <w:szCs w:val="22"/>
        </w:rPr>
        <w:t xml:space="preserve"> </w:t>
      </w:r>
      <w:r w:rsidR="0062760A">
        <w:rPr>
          <w:rFonts w:ascii="Arial" w:hAnsi="Arial"/>
          <w:sz w:val="22"/>
          <w:szCs w:val="22"/>
        </w:rPr>
        <w:t xml:space="preserve">and </w:t>
      </w:r>
      <w:r w:rsidRPr="0026715E">
        <w:rPr>
          <w:rFonts w:ascii="Arial" w:hAnsi="Arial"/>
          <w:sz w:val="22"/>
          <w:szCs w:val="22"/>
        </w:rPr>
        <w:t xml:space="preserve">buildings and equipment, the management is required to make estimates of the useful lives and </w:t>
      </w:r>
      <w:r w:rsidR="007F00D8" w:rsidRPr="0026715E">
        <w:rPr>
          <w:rFonts w:ascii="Arial" w:hAnsi="Arial"/>
          <w:sz w:val="22"/>
          <w:szCs w:val="22"/>
        </w:rPr>
        <w:t xml:space="preserve">residual </w:t>
      </w:r>
      <w:r w:rsidRPr="0026715E">
        <w:rPr>
          <w:rFonts w:ascii="Arial" w:hAnsi="Arial"/>
          <w:sz w:val="22"/>
          <w:szCs w:val="22"/>
        </w:rPr>
        <w:t xml:space="preserve">values of the </w:t>
      </w:r>
      <w:r w:rsidR="002A5DB5">
        <w:rPr>
          <w:rFonts w:ascii="Arial" w:hAnsi="Arial"/>
          <w:sz w:val="22"/>
          <w:szCs w:val="22"/>
        </w:rPr>
        <w:t xml:space="preserve"> </w:t>
      </w:r>
      <w:r w:rsidR="0062760A">
        <w:rPr>
          <w:rFonts w:ascii="Arial" w:hAnsi="Arial"/>
          <w:sz w:val="22"/>
          <w:szCs w:val="22"/>
        </w:rPr>
        <w:t>investment properties</w:t>
      </w:r>
      <w:r w:rsidR="0062760A" w:rsidRPr="0026715E">
        <w:rPr>
          <w:rFonts w:ascii="Arial" w:hAnsi="Arial"/>
          <w:sz w:val="22"/>
          <w:szCs w:val="22"/>
        </w:rPr>
        <w:t xml:space="preserve"> </w:t>
      </w:r>
      <w:r w:rsidR="0062760A">
        <w:rPr>
          <w:rFonts w:ascii="Arial" w:hAnsi="Arial"/>
          <w:sz w:val="22"/>
          <w:szCs w:val="22"/>
        </w:rPr>
        <w:t xml:space="preserve">and </w:t>
      </w:r>
      <w:r w:rsidRPr="0026715E">
        <w:rPr>
          <w:rFonts w:ascii="Arial" w:hAnsi="Arial"/>
          <w:sz w:val="22"/>
          <w:szCs w:val="22"/>
        </w:rPr>
        <w:t xml:space="preserve">buildings </w:t>
      </w:r>
      <w:r w:rsidR="00943992">
        <w:rPr>
          <w:rFonts w:ascii="Arial" w:hAnsi="Arial"/>
          <w:sz w:val="22"/>
          <w:szCs w:val="22"/>
        </w:rPr>
        <w:t xml:space="preserve">and equipment </w:t>
      </w:r>
      <w:r w:rsidR="0003756D">
        <w:rPr>
          <w:rFonts w:ascii="Arial" w:hAnsi="Arial"/>
          <w:sz w:val="22"/>
          <w:szCs w:val="22"/>
        </w:rPr>
        <w:t xml:space="preserve">and </w:t>
      </w:r>
      <w:r w:rsidRPr="0026715E">
        <w:rPr>
          <w:rFonts w:ascii="Arial" w:hAnsi="Arial"/>
          <w:sz w:val="22"/>
          <w:szCs w:val="22"/>
        </w:rPr>
        <w:t xml:space="preserve">to review estimate useful lives and </w:t>
      </w:r>
      <w:r w:rsidR="007F00D8" w:rsidRPr="0026715E">
        <w:rPr>
          <w:rFonts w:ascii="Arial" w:hAnsi="Arial"/>
          <w:sz w:val="22"/>
          <w:szCs w:val="22"/>
        </w:rPr>
        <w:t xml:space="preserve">residual </w:t>
      </w:r>
      <w:r w:rsidRPr="0026715E">
        <w:rPr>
          <w:rFonts w:ascii="Arial" w:hAnsi="Arial"/>
          <w:sz w:val="22"/>
          <w:szCs w:val="22"/>
        </w:rPr>
        <w:t xml:space="preserve">values when there are any changes. </w:t>
      </w:r>
    </w:p>
    <w:p w14:paraId="7571189C" w14:textId="37E54831" w:rsidR="00354FA7" w:rsidRPr="0026715E" w:rsidRDefault="00354FA7" w:rsidP="005E3C70">
      <w:pPr>
        <w:tabs>
          <w:tab w:val="left" w:pos="1440"/>
        </w:tabs>
        <w:spacing w:before="120" w:after="120" w:line="380" w:lineRule="exact"/>
        <w:ind w:left="547"/>
        <w:jc w:val="thaiDistribute"/>
        <w:outlineLvl w:val="0"/>
        <w:rPr>
          <w:rFonts w:ascii="Arial" w:hAnsi="Arial"/>
          <w:sz w:val="22"/>
          <w:szCs w:val="22"/>
        </w:rPr>
      </w:pPr>
      <w:r w:rsidRPr="0026715E">
        <w:rPr>
          <w:rFonts w:ascii="Arial" w:hAnsi="Arial"/>
          <w:sz w:val="22"/>
          <w:szCs w:val="22"/>
        </w:rPr>
        <w:t>In determining amortisation of intangible assets with finite lives, the management is required to make estimates of the useful lives of the intangible assets and to review estimate useful lives when there are any changes.</w:t>
      </w:r>
    </w:p>
    <w:p w14:paraId="79FDFCFC" w14:textId="25EF11D2" w:rsidR="007D63F5" w:rsidRDefault="00354FA7" w:rsidP="007D63F5">
      <w:pPr>
        <w:tabs>
          <w:tab w:val="left" w:pos="1440"/>
        </w:tabs>
        <w:spacing w:before="120" w:after="120" w:line="380" w:lineRule="exact"/>
        <w:ind w:left="547"/>
        <w:jc w:val="thaiDistribute"/>
        <w:outlineLvl w:val="0"/>
        <w:rPr>
          <w:rFonts w:ascii="Arial" w:hAnsi="Arial"/>
          <w:sz w:val="22"/>
          <w:szCs w:val="22"/>
        </w:rPr>
      </w:pPr>
      <w:r w:rsidRPr="0026715E">
        <w:rPr>
          <w:rFonts w:ascii="Arial" w:hAnsi="Arial"/>
          <w:sz w:val="22"/>
          <w:szCs w:val="22"/>
        </w:rPr>
        <w:t xml:space="preserve">In addition, the management is required to review </w:t>
      </w:r>
      <w:r w:rsidR="0003756D">
        <w:rPr>
          <w:rFonts w:ascii="Arial" w:hAnsi="Arial"/>
          <w:sz w:val="22"/>
          <w:szCs w:val="22"/>
        </w:rPr>
        <w:t xml:space="preserve">investment properties, </w:t>
      </w:r>
      <w:r w:rsidR="0027493A">
        <w:rPr>
          <w:rFonts w:ascii="Arial" w:hAnsi="Arial"/>
          <w:sz w:val="22"/>
          <w:szCs w:val="22"/>
        </w:rPr>
        <w:t xml:space="preserve">property, </w:t>
      </w:r>
      <w:r w:rsidRPr="0026715E">
        <w:rPr>
          <w:rFonts w:ascii="Arial" w:hAnsi="Arial"/>
          <w:sz w:val="22"/>
          <w:szCs w:val="22"/>
        </w:rPr>
        <w:t xml:space="preserve">buildings and equipment and intangible assets for impairment on a periodical basis and record impairment losses when it is determined that their recoverable amount is lower than the carrying </w:t>
      </w:r>
      <w:r w:rsidR="00912A2A">
        <w:rPr>
          <w:rFonts w:ascii="Arial" w:hAnsi="Arial"/>
          <w:sz w:val="22"/>
          <w:szCs w:val="22"/>
        </w:rPr>
        <w:t>amount</w:t>
      </w:r>
      <w:r w:rsidRPr="0026715E">
        <w:rPr>
          <w:rFonts w:ascii="Arial" w:hAnsi="Arial"/>
          <w:sz w:val="22"/>
          <w:szCs w:val="22"/>
        </w:rPr>
        <w:t xml:space="preserve">. This requires </w:t>
      </w:r>
      <w:r w:rsidR="008C569F" w:rsidRPr="0026715E">
        <w:rPr>
          <w:rFonts w:ascii="Arial" w:hAnsi="Arial"/>
          <w:sz w:val="22"/>
          <w:szCs w:val="22"/>
        </w:rPr>
        <w:t>judgement</w:t>
      </w:r>
      <w:r w:rsidRPr="0026715E">
        <w:rPr>
          <w:rFonts w:ascii="Arial" w:hAnsi="Arial"/>
          <w:sz w:val="22"/>
          <w:szCs w:val="22"/>
        </w:rPr>
        <w:t>s regarding forecast of future revenues and</w:t>
      </w:r>
      <w:r w:rsidRPr="0026715E">
        <w:rPr>
          <w:rFonts w:ascii="Arial" w:hAnsi="Arial"/>
          <w:sz w:val="22"/>
          <w:szCs w:val="22"/>
          <w:cs/>
        </w:rPr>
        <w:t xml:space="preserve"> </w:t>
      </w:r>
      <w:r w:rsidRPr="0026715E">
        <w:rPr>
          <w:rFonts w:ascii="Arial" w:hAnsi="Arial"/>
          <w:sz w:val="22"/>
          <w:szCs w:val="22"/>
        </w:rPr>
        <w:t>expenses relating to the assets subject to the review.</w:t>
      </w:r>
    </w:p>
    <w:p w14:paraId="2169E96B" w14:textId="77777777" w:rsidR="006C1032" w:rsidRDefault="006C103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FDF4064" w14:textId="030F43E4" w:rsidR="00682835" w:rsidRPr="008F0E89" w:rsidRDefault="002D3905" w:rsidP="00E30CEB">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5</w:t>
      </w:r>
      <w:r w:rsidR="00E30CEB">
        <w:rPr>
          <w:rFonts w:ascii="Arial" w:hAnsi="Arial"/>
          <w:b/>
          <w:bCs/>
          <w:sz w:val="22"/>
          <w:szCs w:val="22"/>
        </w:rPr>
        <w:t>.1</w:t>
      </w:r>
      <w:r w:rsidR="0003756D">
        <w:rPr>
          <w:rFonts w:ascii="Arial" w:hAnsi="Arial"/>
          <w:b/>
          <w:bCs/>
          <w:sz w:val="22"/>
          <w:szCs w:val="22"/>
        </w:rPr>
        <w:t>5</w:t>
      </w:r>
      <w:r w:rsidR="00E30CEB">
        <w:rPr>
          <w:rFonts w:ascii="Arial" w:hAnsi="Arial"/>
          <w:b/>
          <w:bCs/>
          <w:sz w:val="22"/>
          <w:szCs w:val="22"/>
        </w:rPr>
        <w:tab/>
      </w:r>
      <w:r w:rsidR="00682835" w:rsidRPr="008F0E89">
        <w:rPr>
          <w:rFonts w:ascii="Arial" w:hAnsi="Arial"/>
          <w:b/>
          <w:bCs/>
          <w:sz w:val="22"/>
          <w:szCs w:val="22"/>
        </w:rPr>
        <w:t>Deferred tax assets</w:t>
      </w:r>
    </w:p>
    <w:p w14:paraId="52B60515" w14:textId="77777777" w:rsidR="00682835" w:rsidRDefault="00682835" w:rsidP="00BE17F8">
      <w:pPr>
        <w:tabs>
          <w:tab w:val="left" w:pos="1440"/>
        </w:tabs>
        <w:spacing w:before="120" w:after="120" w:line="380" w:lineRule="exact"/>
        <w:ind w:left="547" w:hanging="547"/>
        <w:jc w:val="thaiDistribute"/>
        <w:outlineLvl w:val="0"/>
        <w:rPr>
          <w:rFonts w:ascii="Arial" w:hAnsi="Arial"/>
          <w:sz w:val="22"/>
          <w:szCs w:val="22"/>
        </w:rPr>
      </w:pPr>
      <w:r w:rsidRPr="0026715E">
        <w:rPr>
          <w:rFonts w:ascii="Arial" w:hAnsi="Arial"/>
          <w:sz w:val="22"/>
          <w:szCs w:val="22"/>
        </w:rPr>
        <w:tab/>
      </w:r>
      <w:r w:rsidR="00AF75D5" w:rsidRPr="0026715E">
        <w:rPr>
          <w:rFonts w:ascii="Arial" w:eastAsia="Arial Unicode MS" w:hAnsi="Arial" w:cs="Arial Unicode MS"/>
          <w:sz w:val="22"/>
          <w:szCs w:val="22"/>
        </w:rPr>
        <w:t xml:space="preserve">The </w:t>
      </w:r>
      <w:r w:rsidR="00D016FD">
        <w:rPr>
          <w:rFonts w:ascii="Arial" w:eastAsia="Arial Unicode MS" w:hAnsi="Arial" w:cs="Arial Unicode MS"/>
          <w:sz w:val="22"/>
          <w:szCs w:val="22"/>
        </w:rPr>
        <w:t>Group</w:t>
      </w:r>
      <w:r w:rsidR="00AF75D5" w:rsidRPr="0026715E">
        <w:rPr>
          <w:rFonts w:ascii="Arial" w:eastAsia="Arial Unicode MS" w:hAnsi="Arial" w:cs="Arial Unicode MS"/>
          <w:sz w:val="22"/>
          <w:szCs w:val="22"/>
        </w:rPr>
        <w:t xml:space="preserve"> recognise</w:t>
      </w:r>
      <w:r w:rsidR="00DD4C48">
        <w:rPr>
          <w:rFonts w:ascii="Arial" w:eastAsia="Arial Unicode MS" w:hAnsi="Arial" w:cs="Arial Unicode MS"/>
          <w:sz w:val="22"/>
          <w:szCs w:val="22"/>
        </w:rPr>
        <w:t>s</w:t>
      </w:r>
      <w:r w:rsidR="00AF75D5" w:rsidRPr="0026715E">
        <w:rPr>
          <w:rFonts w:ascii="Arial" w:eastAsia="Arial Unicode MS" w:hAnsi="Arial" w:cs="Arial Unicode MS"/>
          <w:sz w:val="22"/>
          <w:szCs w:val="22"/>
        </w:rPr>
        <w:t xml:space="preserve"> d</w:t>
      </w:r>
      <w:r w:rsidRPr="0026715E">
        <w:rPr>
          <w:rFonts w:ascii="Arial" w:hAnsi="Arial"/>
          <w:sz w:val="22"/>
          <w:szCs w:val="22"/>
        </w:rPr>
        <w:t xml:space="preserve">eferred tax assets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2BEDDEC8" w14:textId="1A0CB16D" w:rsidR="00EC73B5" w:rsidRPr="00977A8A" w:rsidRDefault="002D3905" w:rsidP="00E30CEB">
      <w:pPr>
        <w:spacing w:before="120" w:after="120" w:line="380" w:lineRule="exact"/>
        <w:ind w:left="539" w:hanging="539"/>
        <w:jc w:val="thaiDistribute"/>
        <w:rPr>
          <w:rFonts w:ascii="Arial" w:hAnsi="Arial" w:cs="Arial"/>
          <w:b/>
          <w:bCs/>
          <w:sz w:val="22"/>
          <w:szCs w:val="22"/>
        </w:rPr>
      </w:pPr>
      <w:r>
        <w:rPr>
          <w:rFonts w:ascii="Arial" w:hAnsi="Arial" w:cs="Arial"/>
          <w:b/>
          <w:bCs/>
          <w:sz w:val="22"/>
          <w:szCs w:val="22"/>
        </w:rPr>
        <w:t>5</w:t>
      </w:r>
      <w:r w:rsidR="00E30CEB">
        <w:rPr>
          <w:rFonts w:ascii="Arial" w:hAnsi="Arial" w:cs="Arial"/>
          <w:b/>
          <w:bCs/>
          <w:sz w:val="22"/>
          <w:szCs w:val="22"/>
        </w:rPr>
        <w:t>.1</w:t>
      </w:r>
      <w:r w:rsidR="0003756D">
        <w:rPr>
          <w:rFonts w:ascii="Arial" w:hAnsi="Arial" w:cs="Arial"/>
          <w:b/>
          <w:bCs/>
          <w:sz w:val="22"/>
          <w:szCs w:val="22"/>
        </w:rPr>
        <w:t>6</w:t>
      </w:r>
      <w:r w:rsidR="00E30CEB">
        <w:rPr>
          <w:rFonts w:ascii="Arial" w:hAnsi="Arial" w:cs="Arial"/>
          <w:b/>
          <w:bCs/>
          <w:sz w:val="22"/>
          <w:szCs w:val="22"/>
        </w:rPr>
        <w:tab/>
      </w:r>
      <w:r w:rsidR="00EC73B5" w:rsidRPr="00977A8A">
        <w:rPr>
          <w:rFonts w:ascii="Arial" w:hAnsi="Arial" w:cs="Arial"/>
          <w:b/>
          <w:bCs/>
          <w:sz w:val="22"/>
          <w:szCs w:val="22"/>
        </w:rPr>
        <w:t>Classification of long-term loans</w:t>
      </w:r>
    </w:p>
    <w:p w14:paraId="5F886490" w14:textId="2F439905" w:rsidR="00EC73B5" w:rsidRPr="0091166A" w:rsidRDefault="00EC73B5" w:rsidP="00EC73B5">
      <w:pPr>
        <w:spacing w:before="120" w:after="120" w:line="380" w:lineRule="exact"/>
        <w:ind w:left="547"/>
        <w:jc w:val="thaiDistribute"/>
        <w:rPr>
          <w:rFonts w:ascii="Arial" w:hAnsi="Arial" w:cs="Arial"/>
          <w:sz w:val="22"/>
          <w:szCs w:val="22"/>
        </w:rPr>
      </w:pPr>
      <w:r w:rsidRPr="0091166A">
        <w:rPr>
          <w:rFonts w:ascii="Arial" w:hAnsi="Arial" w:cs="Arial"/>
          <w:sz w:val="22"/>
          <w:szCs w:val="22"/>
        </w:rPr>
        <w:t xml:space="preserve">In classifying the current portion of long-term loans from banks, the management </w:t>
      </w:r>
      <w:r w:rsidR="0003756D">
        <w:rPr>
          <w:rFonts w:ascii="Arial" w:hAnsi="Arial" w:cs="Arial"/>
          <w:sz w:val="22"/>
          <w:szCs w:val="22"/>
        </w:rPr>
        <w:t>is required to exercise</w:t>
      </w:r>
      <w:r w:rsidRPr="0091166A">
        <w:rPr>
          <w:rFonts w:ascii="Arial" w:hAnsi="Arial" w:cs="Arial"/>
          <w:sz w:val="22"/>
          <w:szCs w:val="22"/>
        </w:rPr>
        <w:t xml:space="preserve"> judgement </w:t>
      </w:r>
      <w:r w:rsidR="0003756D">
        <w:rPr>
          <w:rFonts w:ascii="Arial" w:hAnsi="Arial" w:cs="Arial"/>
          <w:sz w:val="22"/>
          <w:szCs w:val="22"/>
        </w:rPr>
        <w:t>in estimating</w:t>
      </w:r>
      <w:r w:rsidRPr="0091166A">
        <w:rPr>
          <w:rFonts w:ascii="Arial" w:hAnsi="Arial" w:cs="Arial"/>
          <w:sz w:val="22"/>
          <w:szCs w:val="22"/>
        </w:rPr>
        <w:t xml:space="preserve"> collateral redemptions and loan settlement</w:t>
      </w:r>
      <w:r>
        <w:rPr>
          <w:rFonts w:ascii="Arial" w:hAnsi="Arial" w:cs="Arial"/>
          <w:sz w:val="22"/>
          <w:szCs w:val="22"/>
        </w:rPr>
        <w:t>s</w:t>
      </w:r>
      <w:r w:rsidRPr="0091166A">
        <w:rPr>
          <w:rFonts w:ascii="Arial" w:hAnsi="Arial" w:cs="Arial"/>
          <w:sz w:val="22"/>
          <w:szCs w:val="22"/>
        </w:rPr>
        <w:t xml:space="preserve"> in accordance with the terms and conditions stipulate</w:t>
      </w:r>
      <w:r>
        <w:rPr>
          <w:rFonts w:ascii="Arial" w:hAnsi="Arial" w:cs="Arial"/>
          <w:sz w:val="22"/>
          <w:szCs w:val="22"/>
        </w:rPr>
        <w:t xml:space="preserve">d in </w:t>
      </w:r>
      <w:r w:rsidR="0003756D">
        <w:rPr>
          <w:rFonts w:ascii="Arial" w:hAnsi="Arial" w:cs="Arial"/>
          <w:sz w:val="22"/>
          <w:szCs w:val="22"/>
        </w:rPr>
        <w:t>each</w:t>
      </w:r>
      <w:r>
        <w:rPr>
          <w:rFonts w:ascii="Arial" w:hAnsi="Arial" w:cs="Arial"/>
          <w:sz w:val="22"/>
          <w:szCs w:val="22"/>
        </w:rPr>
        <w:t xml:space="preserve"> loan agreement.</w:t>
      </w:r>
    </w:p>
    <w:p w14:paraId="0E86D436" w14:textId="257929DF" w:rsidR="00251018" w:rsidRPr="008F0E89" w:rsidRDefault="002D3905" w:rsidP="00BE17F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5</w:t>
      </w:r>
      <w:r w:rsidR="00E30CEB">
        <w:rPr>
          <w:rFonts w:ascii="Arial" w:hAnsi="Arial"/>
          <w:b/>
          <w:bCs/>
          <w:sz w:val="22"/>
          <w:szCs w:val="22"/>
        </w:rPr>
        <w:t>.1</w:t>
      </w:r>
      <w:r w:rsidR="0003756D">
        <w:rPr>
          <w:rFonts w:ascii="Arial" w:hAnsi="Arial"/>
          <w:b/>
          <w:bCs/>
          <w:sz w:val="22"/>
          <w:szCs w:val="22"/>
        </w:rPr>
        <w:t>7</w:t>
      </w:r>
      <w:r w:rsidR="00694A18">
        <w:rPr>
          <w:rFonts w:ascii="Arial" w:hAnsi="Arial"/>
          <w:b/>
          <w:bCs/>
          <w:sz w:val="22"/>
          <w:szCs w:val="22"/>
        </w:rPr>
        <w:tab/>
      </w:r>
      <w:r w:rsidR="00251018" w:rsidRPr="008F0E89">
        <w:rPr>
          <w:rFonts w:ascii="Arial" w:hAnsi="Arial"/>
          <w:b/>
          <w:bCs/>
          <w:sz w:val="22"/>
          <w:szCs w:val="22"/>
        </w:rPr>
        <w:t>Post-employment bene</w:t>
      </w:r>
      <w:r w:rsidR="0027493A" w:rsidRPr="008F0E89">
        <w:rPr>
          <w:rFonts w:ascii="Arial" w:hAnsi="Arial"/>
          <w:b/>
          <w:bCs/>
          <w:sz w:val="22"/>
          <w:szCs w:val="22"/>
        </w:rPr>
        <w:t>fits under defined benefit plans and other long-term employee benefits</w:t>
      </w:r>
    </w:p>
    <w:p w14:paraId="6587E4AC" w14:textId="6B956579" w:rsidR="00251018" w:rsidRPr="0026715E" w:rsidRDefault="00251018" w:rsidP="00BE17F8">
      <w:pPr>
        <w:tabs>
          <w:tab w:val="left" w:pos="1440"/>
        </w:tabs>
        <w:spacing w:before="120" w:after="120" w:line="380" w:lineRule="exact"/>
        <w:ind w:left="547" w:hanging="547"/>
        <w:jc w:val="thaiDistribute"/>
        <w:outlineLvl w:val="0"/>
        <w:rPr>
          <w:rFonts w:ascii="Arial" w:hAnsi="Arial"/>
          <w:sz w:val="22"/>
          <w:szCs w:val="22"/>
        </w:rPr>
      </w:pPr>
      <w:r w:rsidRPr="0026715E">
        <w:rPr>
          <w:rFonts w:ascii="Arial" w:hAnsi="Arial"/>
          <w:sz w:val="22"/>
          <w:szCs w:val="22"/>
        </w:rPr>
        <w:tab/>
        <w:t>The obligation</w:t>
      </w:r>
      <w:r w:rsidR="0019691F" w:rsidRPr="0026715E">
        <w:rPr>
          <w:rFonts w:ascii="Arial" w:hAnsi="Arial"/>
          <w:sz w:val="22"/>
          <w:szCs w:val="22"/>
        </w:rPr>
        <w:t xml:space="preserve"> under the defined benefit plan</w:t>
      </w:r>
      <w:r w:rsidRPr="0026715E">
        <w:rPr>
          <w:rFonts w:ascii="Arial" w:hAnsi="Arial"/>
          <w:sz w:val="22"/>
          <w:szCs w:val="22"/>
        </w:rPr>
        <w:t xml:space="preserve"> </w:t>
      </w:r>
      <w:r w:rsidR="0027493A">
        <w:rPr>
          <w:rFonts w:ascii="Arial" w:hAnsi="Arial"/>
          <w:sz w:val="22"/>
          <w:szCs w:val="22"/>
        </w:rPr>
        <w:t>and other long-term employee benefit plan</w:t>
      </w:r>
      <w:r w:rsidR="00CF6E84">
        <w:rPr>
          <w:rFonts w:ascii="Arial" w:hAnsi="Arial"/>
          <w:sz w:val="22"/>
          <w:szCs w:val="22"/>
        </w:rPr>
        <w:t>s</w:t>
      </w:r>
      <w:r w:rsidR="0027493A">
        <w:rPr>
          <w:rFonts w:ascii="Arial" w:hAnsi="Arial"/>
          <w:sz w:val="22"/>
          <w:szCs w:val="22"/>
        </w:rPr>
        <w:t xml:space="preserve"> </w:t>
      </w:r>
      <w:r w:rsidRPr="0026715E">
        <w:rPr>
          <w:rFonts w:ascii="Arial" w:hAnsi="Arial"/>
          <w:sz w:val="22"/>
          <w:szCs w:val="22"/>
        </w:rPr>
        <w:t>is determined based on actuarial techniques. Such determination is made based on various assumptions, including discount rate, future salary increase rate, mortality rate and staff turnover rate.</w:t>
      </w:r>
    </w:p>
    <w:p w14:paraId="295C7825" w14:textId="4A169FF1" w:rsidR="00D1798B" w:rsidRPr="008F0E89" w:rsidRDefault="002D3905" w:rsidP="00E30CEB">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5</w:t>
      </w:r>
      <w:r w:rsidR="00E30CEB">
        <w:rPr>
          <w:rFonts w:ascii="Arial" w:hAnsi="Arial"/>
          <w:b/>
          <w:bCs/>
          <w:sz w:val="22"/>
          <w:szCs w:val="22"/>
        </w:rPr>
        <w:t>.1</w:t>
      </w:r>
      <w:r w:rsidR="0003756D">
        <w:rPr>
          <w:rFonts w:ascii="Arial" w:hAnsi="Arial"/>
          <w:b/>
          <w:bCs/>
          <w:sz w:val="22"/>
          <w:szCs w:val="22"/>
        </w:rPr>
        <w:t>8</w:t>
      </w:r>
      <w:r w:rsidR="00E30CEB">
        <w:rPr>
          <w:rFonts w:ascii="Arial" w:hAnsi="Arial"/>
          <w:b/>
          <w:bCs/>
          <w:sz w:val="22"/>
          <w:szCs w:val="22"/>
        </w:rPr>
        <w:tab/>
      </w:r>
      <w:r w:rsidR="00D1798B" w:rsidRPr="008F0E89">
        <w:rPr>
          <w:rFonts w:ascii="Arial" w:hAnsi="Arial"/>
          <w:b/>
          <w:bCs/>
          <w:sz w:val="22"/>
          <w:szCs w:val="22"/>
        </w:rPr>
        <w:t xml:space="preserve">Litigation </w:t>
      </w:r>
    </w:p>
    <w:p w14:paraId="60DAF5E8" w14:textId="663B325E" w:rsidR="0003756D" w:rsidRPr="0003756D" w:rsidRDefault="0003756D" w:rsidP="0003756D">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03756D">
        <w:rPr>
          <w:rFonts w:ascii="Arial" w:hAnsi="Arial"/>
          <w:sz w:val="22"/>
          <w:szCs w:val="22"/>
        </w:rPr>
        <w:t>The Group has provision and/or contingent liabilities as a result of litigation. The management of the Group has exercised judgement to assess the results of the litigation and believes that the provision for contingent liabilities (if any) at the end of the reporting period is appropriate. Changes in factors used to support the management’s assessment and unpredictable circumstances may result in the difference between actual results and the estimated results.</w:t>
      </w:r>
    </w:p>
    <w:p w14:paraId="72414176" w14:textId="210027B6" w:rsidR="00354FA7" w:rsidRPr="0026715E" w:rsidRDefault="002D3905" w:rsidP="00BE17F8">
      <w:pPr>
        <w:tabs>
          <w:tab w:val="left" w:pos="1440"/>
        </w:tabs>
        <w:spacing w:before="120" w:after="120" w:line="380" w:lineRule="exact"/>
        <w:ind w:left="547" w:right="-43" w:hanging="547"/>
        <w:jc w:val="thaiDistribute"/>
        <w:outlineLvl w:val="0"/>
        <w:rPr>
          <w:rFonts w:ascii="Arial" w:hAnsi="Arial"/>
          <w:b/>
          <w:bCs/>
          <w:sz w:val="22"/>
          <w:szCs w:val="22"/>
        </w:rPr>
      </w:pPr>
      <w:r>
        <w:rPr>
          <w:rFonts w:ascii="Arial" w:hAnsi="Arial"/>
          <w:b/>
          <w:bCs/>
          <w:sz w:val="22"/>
          <w:szCs w:val="22"/>
        </w:rPr>
        <w:t>6</w:t>
      </w:r>
      <w:r w:rsidR="00354FA7" w:rsidRPr="0026715E">
        <w:rPr>
          <w:rFonts w:ascii="Arial" w:hAnsi="Arial"/>
          <w:b/>
          <w:bCs/>
          <w:sz w:val="22"/>
          <w:szCs w:val="22"/>
        </w:rPr>
        <w:t>.</w:t>
      </w:r>
      <w:r w:rsidR="00354FA7" w:rsidRPr="0026715E">
        <w:rPr>
          <w:rFonts w:ascii="Arial" w:hAnsi="Arial"/>
          <w:b/>
          <w:bCs/>
          <w:sz w:val="22"/>
          <w:szCs w:val="22"/>
        </w:rPr>
        <w:tab/>
        <w:t>Related party transactions</w:t>
      </w:r>
    </w:p>
    <w:p w14:paraId="4C795390" w14:textId="45B98BDE" w:rsidR="002C6A5C" w:rsidRPr="0026715E" w:rsidRDefault="002C6A5C" w:rsidP="00BE17F8">
      <w:pPr>
        <w:spacing w:before="120" w:after="120" w:line="380" w:lineRule="exact"/>
        <w:ind w:left="547" w:hanging="547"/>
        <w:jc w:val="thaiDistribute"/>
        <w:rPr>
          <w:rFonts w:ascii="Arial" w:hAnsi="Arial"/>
          <w:sz w:val="22"/>
          <w:szCs w:val="22"/>
        </w:rPr>
      </w:pPr>
      <w:r w:rsidRPr="0026715E">
        <w:rPr>
          <w:rFonts w:ascii="Arial" w:hAnsi="Arial"/>
          <w:sz w:val="22"/>
          <w:szCs w:val="22"/>
        </w:rPr>
        <w:tab/>
        <w:t>The re</w:t>
      </w:r>
      <w:r w:rsidR="00E671A2">
        <w:rPr>
          <w:rFonts w:ascii="Arial" w:hAnsi="Arial"/>
          <w:sz w:val="22"/>
          <w:szCs w:val="22"/>
        </w:rPr>
        <w:t xml:space="preserve">lationships between the Company, </w:t>
      </w:r>
      <w:r w:rsidR="00197C61">
        <w:rPr>
          <w:rFonts w:ascii="Arial" w:hAnsi="Arial"/>
          <w:sz w:val="22"/>
          <w:szCs w:val="22"/>
        </w:rPr>
        <w:t>subsidiaries</w:t>
      </w:r>
      <w:r w:rsidR="0003756D">
        <w:rPr>
          <w:rFonts w:ascii="Arial" w:hAnsi="Arial"/>
          <w:sz w:val="22"/>
          <w:szCs w:val="22"/>
        </w:rPr>
        <w:t xml:space="preserve"> </w:t>
      </w:r>
      <w:r w:rsidR="00E671A2">
        <w:rPr>
          <w:rFonts w:ascii="Arial" w:hAnsi="Arial"/>
          <w:sz w:val="22"/>
          <w:szCs w:val="22"/>
        </w:rPr>
        <w:t xml:space="preserve">and joint ventures are </w:t>
      </w:r>
      <w:r w:rsidR="0034743B">
        <w:rPr>
          <w:rFonts w:ascii="Arial" w:hAnsi="Arial"/>
          <w:sz w:val="22"/>
          <w:szCs w:val="22"/>
        </w:rPr>
        <w:t xml:space="preserve">summarised as </w:t>
      </w:r>
      <w:r w:rsidR="00E671A2">
        <w:rPr>
          <w:rFonts w:ascii="Arial" w:hAnsi="Arial"/>
          <w:sz w:val="22"/>
          <w:szCs w:val="22"/>
        </w:rPr>
        <w:t xml:space="preserve">described in Note </w:t>
      </w:r>
      <w:r w:rsidR="00C87287">
        <w:rPr>
          <w:rFonts w:ascii="Arial" w:hAnsi="Arial"/>
          <w:sz w:val="22"/>
          <w:szCs w:val="22"/>
        </w:rPr>
        <w:t>1</w:t>
      </w:r>
      <w:r w:rsidR="0003756D">
        <w:rPr>
          <w:rFonts w:ascii="Arial" w:hAnsi="Arial"/>
          <w:sz w:val="22"/>
          <w:szCs w:val="22"/>
        </w:rPr>
        <w:t xml:space="preserve">6 and 17 </w:t>
      </w:r>
      <w:r w:rsidR="00DD4C48">
        <w:rPr>
          <w:rFonts w:ascii="Arial" w:hAnsi="Arial"/>
          <w:sz w:val="22"/>
          <w:szCs w:val="22"/>
        </w:rPr>
        <w:t xml:space="preserve">to the consolidated financial statements </w:t>
      </w:r>
      <w:r w:rsidR="0034743B">
        <w:rPr>
          <w:rFonts w:ascii="Arial" w:hAnsi="Arial"/>
          <w:sz w:val="22"/>
          <w:szCs w:val="22"/>
        </w:rPr>
        <w:t xml:space="preserve">and the relationships between the Company and other related parties </w:t>
      </w:r>
      <w:r w:rsidR="00E671A2">
        <w:rPr>
          <w:rFonts w:ascii="Arial" w:hAnsi="Arial"/>
          <w:sz w:val="22"/>
          <w:szCs w:val="22"/>
        </w:rPr>
        <w:t xml:space="preserve">and </w:t>
      </w:r>
      <w:r w:rsidR="00AF75D5" w:rsidRPr="0026715E">
        <w:rPr>
          <w:rFonts w:ascii="Arial" w:hAnsi="Arial"/>
          <w:sz w:val="22"/>
          <w:szCs w:val="22"/>
        </w:rPr>
        <w:t>summarised below:</w:t>
      </w:r>
    </w:p>
    <w:tbl>
      <w:tblPr>
        <w:tblW w:w="9180" w:type="dxa"/>
        <w:tblInd w:w="450" w:type="dxa"/>
        <w:tblLook w:val="04A0" w:firstRow="1" w:lastRow="0" w:firstColumn="1" w:lastColumn="0" w:noHBand="0" w:noVBand="1"/>
      </w:tblPr>
      <w:tblGrid>
        <w:gridCol w:w="3780"/>
        <w:gridCol w:w="5400"/>
      </w:tblGrid>
      <w:tr w:rsidR="005D79C9" w14:paraId="5AE5861E" w14:textId="77777777" w:rsidTr="00DD4C48">
        <w:trPr>
          <w:tblHeader/>
        </w:trPr>
        <w:tc>
          <w:tcPr>
            <w:tcW w:w="3780" w:type="dxa"/>
            <w:hideMark/>
          </w:tcPr>
          <w:p w14:paraId="6587935A" w14:textId="77777777" w:rsidR="005D79C9" w:rsidRDefault="005D79C9">
            <w:pPr>
              <w:pBdr>
                <w:bottom w:val="single" w:sz="4" w:space="1" w:color="auto"/>
              </w:pBdr>
              <w:tabs>
                <w:tab w:val="left" w:pos="900"/>
                <w:tab w:val="left" w:pos="2160"/>
                <w:tab w:val="decimal" w:pos="7380"/>
                <w:tab w:val="center" w:pos="8460"/>
              </w:tabs>
              <w:spacing w:line="360" w:lineRule="exact"/>
              <w:jc w:val="center"/>
              <w:rPr>
                <w:rFonts w:ascii="Arial" w:hAnsi="Arial" w:cs="Arial"/>
                <w:sz w:val="20"/>
                <w:szCs w:val="20"/>
              </w:rPr>
            </w:pPr>
            <w:r>
              <w:rPr>
                <w:rFonts w:ascii="Arial" w:hAnsi="Arial" w:cs="Arial"/>
                <w:sz w:val="20"/>
                <w:szCs w:val="20"/>
              </w:rPr>
              <w:t>Name</w:t>
            </w:r>
          </w:p>
        </w:tc>
        <w:tc>
          <w:tcPr>
            <w:tcW w:w="5400" w:type="dxa"/>
            <w:hideMark/>
          </w:tcPr>
          <w:p w14:paraId="1D2CCDF2" w14:textId="77777777" w:rsidR="005D79C9" w:rsidRDefault="005D79C9">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0"/>
                <w:szCs w:val="20"/>
              </w:rPr>
            </w:pPr>
            <w:r>
              <w:rPr>
                <w:rFonts w:ascii="Arial" w:hAnsi="Arial" w:cs="Arial"/>
                <w:sz w:val="20"/>
                <w:szCs w:val="20"/>
              </w:rPr>
              <w:t>Relationship</w:t>
            </w:r>
          </w:p>
        </w:tc>
      </w:tr>
      <w:tr w:rsidR="005D79C9" w14:paraId="6B55685A" w14:textId="77777777" w:rsidTr="005D79C9">
        <w:trPr>
          <w:trHeight w:val="80"/>
        </w:trPr>
        <w:tc>
          <w:tcPr>
            <w:tcW w:w="3780" w:type="dxa"/>
            <w:hideMark/>
          </w:tcPr>
          <w:p w14:paraId="3257187F" w14:textId="77777777" w:rsidR="005D79C9" w:rsidRDefault="005D79C9">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Greenvalley Properties Co., Ltd.</w:t>
            </w:r>
          </w:p>
        </w:tc>
        <w:tc>
          <w:tcPr>
            <w:tcW w:w="5400" w:type="dxa"/>
            <w:hideMark/>
          </w:tcPr>
          <w:p w14:paraId="525393AE" w14:textId="77777777" w:rsidR="005D79C9" w:rsidRDefault="005D79C9">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Common shareholders/Common directors</w:t>
            </w:r>
          </w:p>
        </w:tc>
      </w:tr>
      <w:tr w:rsidR="005D79C9" w14:paraId="7904CEAC" w14:textId="77777777" w:rsidTr="005D79C9">
        <w:tc>
          <w:tcPr>
            <w:tcW w:w="3780" w:type="dxa"/>
            <w:hideMark/>
          </w:tcPr>
          <w:p w14:paraId="46914559" w14:textId="77777777" w:rsidR="005D79C9" w:rsidRDefault="005D79C9">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Toscana Piazza Co., Ltd.</w:t>
            </w:r>
          </w:p>
        </w:tc>
        <w:tc>
          <w:tcPr>
            <w:tcW w:w="5400" w:type="dxa"/>
            <w:hideMark/>
          </w:tcPr>
          <w:p w14:paraId="4E1E3C86" w14:textId="77777777" w:rsidR="005D79C9" w:rsidRDefault="005D79C9">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Major shareholder and director is a close relative of the Company’s management</w:t>
            </w:r>
          </w:p>
        </w:tc>
      </w:tr>
      <w:tr w:rsidR="005D79C9" w14:paraId="6FE9E3EE" w14:textId="77777777" w:rsidTr="005D79C9">
        <w:tc>
          <w:tcPr>
            <w:tcW w:w="3780" w:type="dxa"/>
            <w:hideMark/>
          </w:tcPr>
          <w:p w14:paraId="44A4D095" w14:textId="77777777" w:rsidR="005D79C9" w:rsidRDefault="005D79C9">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Kloset Café Co., Ltd.</w:t>
            </w:r>
          </w:p>
        </w:tc>
        <w:tc>
          <w:tcPr>
            <w:tcW w:w="5400" w:type="dxa"/>
            <w:hideMark/>
          </w:tcPr>
          <w:p w14:paraId="01E2ABEA" w14:textId="77777777" w:rsidR="005D79C9" w:rsidRDefault="005D79C9">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Major shareholder and director is a close relative of the Company’s management</w:t>
            </w:r>
          </w:p>
        </w:tc>
      </w:tr>
      <w:tr w:rsidR="005D79C9" w14:paraId="25EAC67C" w14:textId="77777777" w:rsidTr="005D79C9">
        <w:tc>
          <w:tcPr>
            <w:tcW w:w="3780" w:type="dxa"/>
            <w:hideMark/>
          </w:tcPr>
          <w:p w14:paraId="7ADA1CF1" w14:textId="77777777" w:rsidR="005D79C9" w:rsidRDefault="005D79C9">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Maduro Co., Ltd.</w:t>
            </w:r>
          </w:p>
        </w:tc>
        <w:tc>
          <w:tcPr>
            <w:tcW w:w="5400" w:type="dxa"/>
            <w:hideMark/>
          </w:tcPr>
          <w:p w14:paraId="1C9547A8" w14:textId="77777777" w:rsidR="005D79C9" w:rsidRDefault="005D79C9">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Common shareholders</w:t>
            </w:r>
          </w:p>
        </w:tc>
      </w:tr>
      <w:tr w:rsidR="00DD4C48" w14:paraId="0136EE24" w14:textId="77777777" w:rsidTr="005D79C9">
        <w:tc>
          <w:tcPr>
            <w:tcW w:w="3780" w:type="dxa"/>
          </w:tcPr>
          <w:p w14:paraId="3ACD3D57" w14:textId="77777777" w:rsidR="00DD4C48" w:rsidRDefault="00DD4C48" w:rsidP="00DD4C48">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Toscana Valley Architects</w:t>
            </w:r>
          </w:p>
        </w:tc>
        <w:tc>
          <w:tcPr>
            <w:tcW w:w="5400" w:type="dxa"/>
          </w:tcPr>
          <w:p w14:paraId="6EB71895" w14:textId="77777777" w:rsidR="00DD4C48" w:rsidRDefault="00DD4C48" w:rsidP="00DD4C48">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Major shareholder and director is a close relative of the Company’s management</w:t>
            </w:r>
          </w:p>
        </w:tc>
      </w:tr>
      <w:tr w:rsidR="00DD4C48" w14:paraId="52CFAB0C" w14:textId="77777777" w:rsidTr="005D79C9">
        <w:tc>
          <w:tcPr>
            <w:tcW w:w="3780" w:type="dxa"/>
          </w:tcPr>
          <w:p w14:paraId="335A7EAC" w14:textId="77777777" w:rsidR="00DD4C48" w:rsidRDefault="00DD4C48" w:rsidP="00DD4C48">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lastRenderedPageBreak/>
              <w:t>Toscana Valley Country Club</w:t>
            </w:r>
          </w:p>
        </w:tc>
        <w:tc>
          <w:tcPr>
            <w:tcW w:w="5400" w:type="dxa"/>
          </w:tcPr>
          <w:p w14:paraId="31BA4AAD" w14:textId="77777777" w:rsidR="00DD4C48" w:rsidRDefault="00DD4C48" w:rsidP="00DD4C48">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Major shareholder and director is a close relative of the Company’s management</w:t>
            </w:r>
          </w:p>
        </w:tc>
      </w:tr>
      <w:tr w:rsidR="006C1032" w14:paraId="1C9C36DE" w14:textId="77777777" w:rsidTr="005D79C9">
        <w:tc>
          <w:tcPr>
            <w:tcW w:w="3780" w:type="dxa"/>
          </w:tcPr>
          <w:p w14:paraId="44D41F59" w14:textId="03EF4207" w:rsidR="006C1032" w:rsidRDefault="0003756D" w:rsidP="00DD4C48">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Tuscan Hill Co., Ltd.</w:t>
            </w:r>
          </w:p>
        </w:tc>
        <w:tc>
          <w:tcPr>
            <w:tcW w:w="5400" w:type="dxa"/>
          </w:tcPr>
          <w:p w14:paraId="18C36F94" w14:textId="6B3F7768" w:rsidR="006C1032" w:rsidRDefault="0003756D" w:rsidP="00DD4C48">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Common shareholders</w:t>
            </w:r>
          </w:p>
        </w:tc>
      </w:tr>
      <w:tr w:rsidR="00DD4C48" w14:paraId="20F7757E" w14:textId="77777777" w:rsidTr="005D79C9">
        <w:tc>
          <w:tcPr>
            <w:tcW w:w="3780" w:type="dxa"/>
            <w:hideMark/>
          </w:tcPr>
          <w:p w14:paraId="03E1C58A" w14:textId="77777777" w:rsidR="00DD4C48" w:rsidRDefault="00DD4C48" w:rsidP="00DD4C48">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Directors</w:t>
            </w:r>
          </w:p>
        </w:tc>
        <w:tc>
          <w:tcPr>
            <w:tcW w:w="5400" w:type="dxa"/>
            <w:hideMark/>
          </w:tcPr>
          <w:p w14:paraId="0763F695" w14:textId="77777777" w:rsidR="00DD4C48" w:rsidRDefault="00DD4C48" w:rsidP="00DD4C48">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Directors of the Company and its subsidiaries</w:t>
            </w:r>
          </w:p>
        </w:tc>
      </w:tr>
      <w:tr w:rsidR="00DD4C48" w14:paraId="0056BA9E" w14:textId="77777777" w:rsidTr="005D79C9">
        <w:tc>
          <w:tcPr>
            <w:tcW w:w="3780" w:type="dxa"/>
            <w:hideMark/>
          </w:tcPr>
          <w:p w14:paraId="50632190" w14:textId="77777777" w:rsidR="00DD4C48" w:rsidRDefault="00DD4C48" w:rsidP="00DD4C48">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Related persons</w:t>
            </w:r>
          </w:p>
        </w:tc>
        <w:tc>
          <w:tcPr>
            <w:tcW w:w="5400" w:type="dxa"/>
            <w:hideMark/>
          </w:tcPr>
          <w:p w14:paraId="060B7366" w14:textId="77777777" w:rsidR="00DD4C48" w:rsidRDefault="00DD4C48" w:rsidP="00DD4C48">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Shareholders of a subsidiary</w:t>
            </w:r>
          </w:p>
        </w:tc>
      </w:tr>
    </w:tbl>
    <w:p w14:paraId="1A41F978" w14:textId="06C4BA60" w:rsidR="00932B44" w:rsidRPr="0026715E" w:rsidRDefault="002D3905" w:rsidP="0034356D">
      <w:pPr>
        <w:pStyle w:val="BodyTextIndent3"/>
        <w:tabs>
          <w:tab w:val="clear" w:pos="360"/>
          <w:tab w:val="clear" w:pos="2160"/>
        </w:tabs>
        <w:spacing w:before="240"/>
        <w:ind w:left="533" w:hanging="533"/>
        <w:rPr>
          <w:rFonts w:ascii="Arial" w:hAnsi="Arial"/>
          <w:sz w:val="22"/>
          <w:szCs w:val="22"/>
        </w:rPr>
      </w:pPr>
      <w:r>
        <w:rPr>
          <w:rFonts w:ascii="Arial" w:hAnsi="Arial"/>
          <w:sz w:val="22"/>
          <w:szCs w:val="22"/>
        </w:rPr>
        <w:t>6</w:t>
      </w:r>
      <w:r w:rsidR="0027493A">
        <w:rPr>
          <w:rFonts w:ascii="Arial" w:hAnsi="Arial"/>
          <w:sz w:val="22"/>
          <w:szCs w:val="22"/>
        </w:rPr>
        <w:t>.1</w:t>
      </w:r>
      <w:r w:rsidR="0059278C" w:rsidRPr="0026715E">
        <w:rPr>
          <w:rFonts w:ascii="Arial" w:hAnsi="Arial"/>
          <w:sz w:val="22"/>
          <w:szCs w:val="22"/>
        </w:rPr>
        <w:tab/>
      </w:r>
      <w:r w:rsidR="00932B44" w:rsidRPr="0026715E">
        <w:rPr>
          <w:rFonts w:ascii="Arial" w:hAnsi="Arial"/>
          <w:sz w:val="22"/>
          <w:szCs w:val="22"/>
        </w:rPr>
        <w:t xml:space="preserve">During the years, the </w:t>
      </w:r>
      <w:r w:rsidR="00D016FD">
        <w:rPr>
          <w:rFonts w:ascii="Arial" w:hAnsi="Arial"/>
          <w:sz w:val="22"/>
          <w:szCs w:val="22"/>
        </w:rPr>
        <w:t>Group</w:t>
      </w:r>
      <w:r w:rsidR="00932B44" w:rsidRPr="0026715E">
        <w:rPr>
          <w:rFonts w:ascii="Arial" w:hAnsi="Arial"/>
          <w:sz w:val="22"/>
          <w:szCs w:val="22"/>
        </w:rPr>
        <w:t xml:space="preserve"> had significant business transactions with related parties. Such transactions, which are </w:t>
      </w:r>
      <w:r w:rsidR="008255CF" w:rsidRPr="0026715E">
        <w:rPr>
          <w:rFonts w:ascii="Arial" w:hAnsi="Arial"/>
          <w:sz w:val="22"/>
          <w:szCs w:val="22"/>
        </w:rPr>
        <w:t>summaris</w:t>
      </w:r>
      <w:r w:rsidR="004B5472" w:rsidRPr="0026715E">
        <w:rPr>
          <w:rFonts w:ascii="Arial" w:hAnsi="Arial"/>
          <w:sz w:val="22"/>
          <w:szCs w:val="22"/>
        </w:rPr>
        <w:t>ed</w:t>
      </w:r>
      <w:r w:rsidR="00932B44" w:rsidRPr="0026715E">
        <w:rPr>
          <w:rFonts w:ascii="Arial" w:hAnsi="Arial"/>
          <w:sz w:val="22"/>
          <w:szCs w:val="22"/>
        </w:rPr>
        <w:t xml:space="preserve"> below, arose in the ordinary course of business and were concluded on commercial terms and bases agreed upon between the Co</w:t>
      </w:r>
      <w:r w:rsidR="00AF75D5" w:rsidRPr="0026715E">
        <w:rPr>
          <w:rFonts w:ascii="Arial" w:hAnsi="Arial"/>
          <w:sz w:val="22"/>
          <w:szCs w:val="22"/>
        </w:rPr>
        <w:t>mpany and those related parties</w:t>
      </w:r>
      <w:r w:rsidR="0003756D">
        <w:rPr>
          <w:rFonts w:ascii="Arial" w:hAnsi="Arial"/>
          <w:sz w:val="22"/>
          <w:szCs w:val="22"/>
        </w:rPr>
        <w:t>.</w:t>
      </w:r>
    </w:p>
    <w:p w14:paraId="700C41AA" w14:textId="6ED0AB28" w:rsidR="00354FA7" w:rsidRPr="0026715E" w:rsidRDefault="00354FA7" w:rsidP="00695A8B">
      <w:pPr>
        <w:spacing w:line="320" w:lineRule="exact"/>
        <w:ind w:right="-7"/>
        <w:jc w:val="right"/>
        <w:rPr>
          <w:sz w:val="16"/>
          <w:szCs w:val="16"/>
        </w:rPr>
      </w:pPr>
      <w:r w:rsidRPr="0026715E">
        <w:rPr>
          <w:rFonts w:ascii="Arial" w:hAnsi="Arial"/>
          <w:sz w:val="16"/>
          <w:szCs w:val="16"/>
        </w:rPr>
        <w:t>(Unit: Million Baht)</w:t>
      </w:r>
    </w:p>
    <w:tbl>
      <w:tblPr>
        <w:tblW w:w="9162" w:type="dxa"/>
        <w:tblInd w:w="558" w:type="dxa"/>
        <w:tblLayout w:type="fixed"/>
        <w:tblLook w:val="0000" w:firstRow="0" w:lastRow="0" w:firstColumn="0" w:lastColumn="0" w:noHBand="0" w:noVBand="0"/>
      </w:tblPr>
      <w:tblGrid>
        <w:gridCol w:w="2412"/>
        <w:gridCol w:w="990"/>
        <w:gridCol w:w="993"/>
        <w:gridCol w:w="990"/>
        <w:gridCol w:w="990"/>
        <w:gridCol w:w="2787"/>
      </w:tblGrid>
      <w:tr w:rsidR="00354FA7" w:rsidRPr="0026715E" w14:paraId="26E832C5" w14:textId="77777777" w:rsidTr="00DD4C48">
        <w:trPr>
          <w:cantSplit/>
        </w:trPr>
        <w:tc>
          <w:tcPr>
            <w:tcW w:w="2412" w:type="dxa"/>
          </w:tcPr>
          <w:p w14:paraId="2140137F" w14:textId="77777777" w:rsidR="00354FA7" w:rsidRPr="0026715E" w:rsidRDefault="00354FA7" w:rsidP="003B4228">
            <w:pPr>
              <w:spacing w:line="280" w:lineRule="exact"/>
              <w:ind w:left="159" w:right="-115" w:hanging="173"/>
              <w:jc w:val="center"/>
              <w:rPr>
                <w:rFonts w:ascii="Arial" w:hAnsi="Arial" w:cs="Arial"/>
                <w:sz w:val="16"/>
                <w:szCs w:val="16"/>
              </w:rPr>
            </w:pPr>
          </w:p>
        </w:tc>
        <w:tc>
          <w:tcPr>
            <w:tcW w:w="1983" w:type="dxa"/>
            <w:gridSpan w:val="2"/>
          </w:tcPr>
          <w:p w14:paraId="3238BB0A" w14:textId="77777777" w:rsidR="00354FA7" w:rsidRPr="0026715E" w:rsidRDefault="00354FA7" w:rsidP="003B4228">
            <w:pPr>
              <w:spacing w:line="280" w:lineRule="exact"/>
              <w:ind w:right="-18"/>
              <w:jc w:val="center"/>
              <w:rPr>
                <w:rFonts w:ascii="Arial" w:hAnsi="Arial" w:cs="Arial"/>
                <w:caps/>
                <w:sz w:val="16"/>
                <w:szCs w:val="16"/>
              </w:rPr>
            </w:pPr>
            <w:r w:rsidRPr="0026715E">
              <w:rPr>
                <w:rFonts w:ascii="Arial" w:hAnsi="Arial" w:cs="Arial"/>
                <w:sz w:val="16"/>
                <w:szCs w:val="16"/>
              </w:rPr>
              <w:t xml:space="preserve">Consolidated </w:t>
            </w:r>
          </w:p>
        </w:tc>
        <w:tc>
          <w:tcPr>
            <w:tcW w:w="1980" w:type="dxa"/>
            <w:gridSpan w:val="2"/>
          </w:tcPr>
          <w:p w14:paraId="456C488C" w14:textId="77777777" w:rsidR="00354FA7" w:rsidRPr="0026715E" w:rsidRDefault="00354FA7" w:rsidP="003B4228">
            <w:pPr>
              <w:spacing w:line="280" w:lineRule="exact"/>
              <w:ind w:right="-18"/>
              <w:jc w:val="center"/>
              <w:rPr>
                <w:rFonts w:ascii="Arial" w:hAnsi="Arial" w:cs="Arial"/>
                <w:caps/>
                <w:sz w:val="16"/>
                <w:szCs w:val="16"/>
              </w:rPr>
            </w:pPr>
            <w:r w:rsidRPr="0026715E">
              <w:rPr>
                <w:rFonts w:ascii="Arial" w:hAnsi="Arial" w:cs="Arial"/>
                <w:sz w:val="16"/>
                <w:szCs w:val="16"/>
              </w:rPr>
              <w:t xml:space="preserve">Separate </w:t>
            </w:r>
          </w:p>
        </w:tc>
        <w:tc>
          <w:tcPr>
            <w:tcW w:w="2787" w:type="dxa"/>
          </w:tcPr>
          <w:p w14:paraId="6627FB7F" w14:textId="77777777" w:rsidR="00354FA7" w:rsidRPr="0026715E" w:rsidRDefault="00354FA7" w:rsidP="003B4228">
            <w:pPr>
              <w:spacing w:line="280" w:lineRule="exact"/>
              <w:ind w:left="159" w:right="-115" w:hanging="173"/>
              <w:rPr>
                <w:rFonts w:ascii="Arial" w:hAnsi="Arial" w:cs="Arial"/>
                <w:sz w:val="16"/>
                <w:szCs w:val="16"/>
              </w:rPr>
            </w:pPr>
          </w:p>
        </w:tc>
      </w:tr>
      <w:tr w:rsidR="00354FA7" w:rsidRPr="0026715E" w14:paraId="5EBF2367" w14:textId="77777777" w:rsidTr="00DD4C48">
        <w:trPr>
          <w:cantSplit/>
        </w:trPr>
        <w:tc>
          <w:tcPr>
            <w:tcW w:w="2412" w:type="dxa"/>
          </w:tcPr>
          <w:p w14:paraId="34F07E2B" w14:textId="77777777" w:rsidR="00354FA7" w:rsidRPr="0026715E" w:rsidRDefault="00354FA7" w:rsidP="003B4228">
            <w:pPr>
              <w:spacing w:line="280" w:lineRule="exact"/>
              <w:ind w:left="159" w:right="-115" w:hanging="173"/>
              <w:jc w:val="center"/>
              <w:rPr>
                <w:rFonts w:ascii="Arial" w:hAnsi="Arial" w:cs="Arial"/>
                <w:sz w:val="16"/>
                <w:szCs w:val="16"/>
              </w:rPr>
            </w:pPr>
          </w:p>
        </w:tc>
        <w:tc>
          <w:tcPr>
            <w:tcW w:w="1983" w:type="dxa"/>
            <w:gridSpan w:val="2"/>
          </w:tcPr>
          <w:p w14:paraId="0924FFDB" w14:textId="77777777" w:rsidR="00354FA7" w:rsidRPr="0026715E" w:rsidRDefault="00354FA7" w:rsidP="003B4228">
            <w:pPr>
              <w:pBdr>
                <w:bottom w:val="single" w:sz="6" w:space="1" w:color="auto"/>
              </w:pBdr>
              <w:spacing w:line="280" w:lineRule="exact"/>
              <w:ind w:right="-18"/>
              <w:jc w:val="center"/>
              <w:rPr>
                <w:rFonts w:ascii="Arial" w:hAnsi="Arial" w:cs="Arial"/>
                <w:sz w:val="16"/>
                <w:szCs w:val="16"/>
              </w:rPr>
            </w:pPr>
            <w:r w:rsidRPr="0026715E">
              <w:rPr>
                <w:rFonts w:ascii="Arial" w:hAnsi="Arial" w:cs="Arial"/>
                <w:sz w:val="16"/>
                <w:szCs w:val="16"/>
              </w:rPr>
              <w:t>financial statements</w:t>
            </w:r>
          </w:p>
        </w:tc>
        <w:tc>
          <w:tcPr>
            <w:tcW w:w="1980" w:type="dxa"/>
            <w:gridSpan w:val="2"/>
          </w:tcPr>
          <w:p w14:paraId="6B782BEE" w14:textId="77777777" w:rsidR="00354FA7" w:rsidRPr="0026715E" w:rsidRDefault="00354FA7" w:rsidP="003B4228">
            <w:pPr>
              <w:pBdr>
                <w:bottom w:val="single" w:sz="6" w:space="1" w:color="auto"/>
              </w:pBdr>
              <w:spacing w:line="280" w:lineRule="exact"/>
              <w:ind w:right="-18"/>
              <w:jc w:val="center"/>
              <w:rPr>
                <w:rFonts w:ascii="Arial" w:hAnsi="Arial" w:cs="Arial"/>
                <w:sz w:val="16"/>
                <w:szCs w:val="16"/>
              </w:rPr>
            </w:pPr>
            <w:r w:rsidRPr="0026715E">
              <w:rPr>
                <w:rFonts w:ascii="Arial" w:hAnsi="Arial" w:cs="Arial"/>
                <w:sz w:val="16"/>
                <w:szCs w:val="16"/>
              </w:rPr>
              <w:t>financial statements</w:t>
            </w:r>
          </w:p>
        </w:tc>
        <w:tc>
          <w:tcPr>
            <w:tcW w:w="2787" w:type="dxa"/>
          </w:tcPr>
          <w:p w14:paraId="7C3A2C37" w14:textId="77777777" w:rsidR="00354FA7" w:rsidRPr="0026715E" w:rsidRDefault="00354FA7" w:rsidP="003B4228">
            <w:pPr>
              <w:spacing w:line="280" w:lineRule="exact"/>
              <w:ind w:left="159" w:right="-115" w:hanging="173"/>
              <w:rPr>
                <w:rFonts w:ascii="Arial" w:hAnsi="Arial" w:cs="Arial"/>
                <w:sz w:val="16"/>
                <w:szCs w:val="16"/>
              </w:rPr>
            </w:pPr>
          </w:p>
        </w:tc>
      </w:tr>
      <w:tr w:rsidR="003808CF" w:rsidRPr="0026715E" w14:paraId="198BDBCC" w14:textId="77777777" w:rsidTr="00DD4C48">
        <w:trPr>
          <w:cantSplit/>
        </w:trPr>
        <w:tc>
          <w:tcPr>
            <w:tcW w:w="2412" w:type="dxa"/>
          </w:tcPr>
          <w:p w14:paraId="65BE1622" w14:textId="77777777" w:rsidR="003808CF" w:rsidRPr="0026715E" w:rsidRDefault="003808CF" w:rsidP="003808CF">
            <w:pPr>
              <w:spacing w:line="280" w:lineRule="exact"/>
              <w:ind w:left="159" w:right="-115" w:hanging="173"/>
              <w:jc w:val="center"/>
              <w:rPr>
                <w:rFonts w:ascii="Arial" w:hAnsi="Arial" w:cs="Arial"/>
                <w:sz w:val="16"/>
                <w:szCs w:val="16"/>
              </w:rPr>
            </w:pPr>
          </w:p>
        </w:tc>
        <w:tc>
          <w:tcPr>
            <w:tcW w:w="990" w:type="dxa"/>
            <w:shd w:val="clear" w:color="auto" w:fill="auto"/>
          </w:tcPr>
          <w:p w14:paraId="48640FE3" w14:textId="220FDC91" w:rsidR="003808CF" w:rsidRPr="0026715E" w:rsidRDefault="003808CF" w:rsidP="003808CF">
            <w:pPr>
              <w:pStyle w:val="Heading7"/>
              <w:spacing w:line="280" w:lineRule="exact"/>
              <w:ind w:left="-18"/>
              <w:rPr>
                <w:rFonts w:ascii="Arial" w:hAnsi="Arial" w:cs="Arial"/>
                <w:sz w:val="16"/>
                <w:szCs w:val="16"/>
              </w:rPr>
            </w:pPr>
            <w:r>
              <w:rPr>
                <w:rFonts w:ascii="Arial" w:hAnsi="Arial" w:cs="Arial"/>
                <w:sz w:val="16"/>
                <w:szCs w:val="16"/>
              </w:rPr>
              <w:t>2021</w:t>
            </w:r>
          </w:p>
        </w:tc>
        <w:tc>
          <w:tcPr>
            <w:tcW w:w="993" w:type="dxa"/>
            <w:shd w:val="clear" w:color="auto" w:fill="auto"/>
          </w:tcPr>
          <w:p w14:paraId="41C242C5" w14:textId="3F6962BE" w:rsidR="003808CF" w:rsidRPr="0026715E" w:rsidRDefault="003808CF" w:rsidP="003808CF">
            <w:pPr>
              <w:pStyle w:val="Heading7"/>
              <w:spacing w:line="280" w:lineRule="exact"/>
              <w:ind w:left="-18"/>
              <w:rPr>
                <w:rFonts w:ascii="Arial" w:hAnsi="Arial" w:cs="Arial"/>
                <w:sz w:val="16"/>
                <w:szCs w:val="16"/>
              </w:rPr>
            </w:pPr>
            <w:r>
              <w:rPr>
                <w:rFonts w:ascii="Arial" w:hAnsi="Arial" w:cs="Arial"/>
                <w:sz w:val="16"/>
                <w:szCs w:val="16"/>
              </w:rPr>
              <w:t>2020</w:t>
            </w:r>
          </w:p>
        </w:tc>
        <w:tc>
          <w:tcPr>
            <w:tcW w:w="990" w:type="dxa"/>
          </w:tcPr>
          <w:p w14:paraId="54884819" w14:textId="01292128" w:rsidR="003808CF" w:rsidRPr="0026715E" w:rsidRDefault="003808CF" w:rsidP="003808CF">
            <w:pPr>
              <w:pStyle w:val="Heading7"/>
              <w:spacing w:line="280" w:lineRule="exact"/>
              <w:ind w:left="-18"/>
              <w:rPr>
                <w:rFonts w:ascii="Arial" w:hAnsi="Arial" w:cs="Arial"/>
                <w:sz w:val="16"/>
                <w:szCs w:val="16"/>
              </w:rPr>
            </w:pPr>
            <w:r>
              <w:rPr>
                <w:rFonts w:ascii="Arial" w:hAnsi="Arial" w:cs="Arial"/>
                <w:sz w:val="16"/>
                <w:szCs w:val="16"/>
              </w:rPr>
              <w:t>2021</w:t>
            </w:r>
          </w:p>
        </w:tc>
        <w:tc>
          <w:tcPr>
            <w:tcW w:w="990" w:type="dxa"/>
          </w:tcPr>
          <w:p w14:paraId="0B42BA55" w14:textId="1CD4B270" w:rsidR="003808CF" w:rsidRPr="0026715E" w:rsidRDefault="003808CF" w:rsidP="003808CF">
            <w:pPr>
              <w:pStyle w:val="Heading7"/>
              <w:spacing w:line="280" w:lineRule="exact"/>
              <w:ind w:left="-18"/>
              <w:rPr>
                <w:rFonts w:ascii="Arial" w:hAnsi="Arial" w:cs="Arial"/>
                <w:sz w:val="16"/>
                <w:szCs w:val="16"/>
              </w:rPr>
            </w:pPr>
            <w:r>
              <w:rPr>
                <w:rFonts w:ascii="Arial" w:hAnsi="Arial" w:cs="Arial"/>
                <w:sz w:val="16"/>
                <w:szCs w:val="16"/>
              </w:rPr>
              <w:t>2020</w:t>
            </w:r>
          </w:p>
        </w:tc>
        <w:tc>
          <w:tcPr>
            <w:tcW w:w="2787" w:type="dxa"/>
          </w:tcPr>
          <w:p w14:paraId="19F2FACA" w14:textId="40220CC6" w:rsidR="003808CF" w:rsidRPr="0026715E" w:rsidRDefault="0003756D" w:rsidP="003808CF">
            <w:pPr>
              <w:pBdr>
                <w:bottom w:val="single" w:sz="4" w:space="1" w:color="auto"/>
              </w:pBdr>
              <w:spacing w:line="280" w:lineRule="exact"/>
              <w:ind w:left="159" w:right="-115" w:hanging="173"/>
              <w:jc w:val="center"/>
              <w:rPr>
                <w:rFonts w:ascii="Arial" w:hAnsi="Arial" w:cs="Arial"/>
                <w:sz w:val="16"/>
                <w:szCs w:val="16"/>
              </w:rPr>
            </w:pPr>
            <w:r>
              <w:rPr>
                <w:rFonts w:ascii="Arial" w:hAnsi="Arial" w:cs="Arial"/>
                <w:sz w:val="16"/>
                <w:szCs w:val="16"/>
              </w:rPr>
              <w:t>Transfer P</w:t>
            </w:r>
            <w:r w:rsidR="003808CF" w:rsidRPr="0026715E">
              <w:rPr>
                <w:rFonts w:ascii="Arial" w:hAnsi="Arial" w:cs="Arial"/>
                <w:sz w:val="16"/>
                <w:szCs w:val="16"/>
              </w:rPr>
              <w:t xml:space="preserve">ricing </w:t>
            </w:r>
            <w:r>
              <w:rPr>
                <w:rFonts w:ascii="Arial" w:hAnsi="Arial" w:cs="Arial"/>
                <w:sz w:val="16"/>
                <w:szCs w:val="16"/>
              </w:rPr>
              <w:t>P</w:t>
            </w:r>
            <w:r w:rsidR="003808CF" w:rsidRPr="0026715E">
              <w:rPr>
                <w:rFonts w:ascii="Arial" w:hAnsi="Arial" w:cs="Arial"/>
                <w:sz w:val="16"/>
                <w:szCs w:val="16"/>
              </w:rPr>
              <w:t>olicy</w:t>
            </w:r>
          </w:p>
        </w:tc>
      </w:tr>
      <w:tr w:rsidR="003808CF" w:rsidRPr="0026715E" w14:paraId="548F639B" w14:textId="77777777" w:rsidTr="00DD4C48">
        <w:trPr>
          <w:cantSplit/>
        </w:trPr>
        <w:tc>
          <w:tcPr>
            <w:tcW w:w="4395" w:type="dxa"/>
            <w:gridSpan w:val="3"/>
          </w:tcPr>
          <w:p w14:paraId="257BCE5E" w14:textId="77777777" w:rsidR="003808CF" w:rsidRPr="0026715E" w:rsidRDefault="003808CF" w:rsidP="003808CF">
            <w:pPr>
              <w:spacing w:line="280" w:lineRule="exact"/>
              <w:ind w:left="159" w:right="-115" w:hanging="173"/>
              <w:rPr>
                <w:rFonts w:ascii="Arial" w:hAnsi="Arial" w:cs="Arial"/>
                <w:b/>
                <w:bCs/>
                <w:sz w:val="16"/>
                <w:szCs w:val="16"/>
                <w:u w:val="single"/>
              </w:rPr>
            </w:pPr>
            <w:r w:rsidRPr="0026715E">
              <w:rPr>
                <w:rFonts w:ascii="Arial" w:hAnsi="Arial" w:cs="Arial"/>
                <w:b/>
                <w:bCs/>
                <w:sz w:val="16"/>
                <w:szCs w:val="16"/>
                <w:u w:val="single"/>
              </w:rPr>
              <w:t>Transactions with subsidiary companies</w:t>
            </w:r>
          </w:p>
        </w:tc>
        <w:tc>
          <w:tcPr>
            <w:tcW w:w="990" w:type="dxa"/>
          </w:tcPr>
          <w:p w14:paraId="19A8BAE7" w14:textId="77777777" w:rsidR="003808CF" w:rsidRPr="0026715E" w:rsidRDefault="003808CF" w:rsidP="003808CF">
            <w:pPr>
              <w:spacing w:line="280" w:lineRule="exact"/>
              <w:ind w:left="159" w:right="-115" w:hanging="173"/>
              <w:rPr>
                <w:rFonts w:ascii="Arial" w:hAnsi="Arial" w:cs="Arial"/>
                <w:sz w:val="16"/>
                <w:szCs w:val="16"/>
              </w:rPr>
            </w:pPr>
          </w:p>
        </w:tc>
        <w:tc>
          <w:tcPr>
            <w:tcW w:w="990" w:type="dxa"/>
          </w:tcPr>
          <w:p w14:paraId="7916DFB8" w14:textId="77777777" w:rsidR="003808CF" w:rsidRPr="0026715E" w:rsidRDefault="003808CF" w:rsidP="003808CF">
            <w:pPr>
              <w:spacing w:line="280" w:lineRule="exact"/>
              <w:ind w:left="159" w:right="-115" w:hanging="173"/>
              <w:rPr>
                <w:rFonts w:ascii="Arial" w:hAnsi="Arial" w:cs="Arial"/>
                <w:sz w:val="16"/>
                <w:szCs w:val="16"/>
              </w:rPr>
            </w:pPr>
          </w:p>
        </w:tc>
        <w:tc>
          <w:tcPr>
            <w:tcW w:w="2787" w:type="dxa"/>
          </w:tcPr>
          <w:p w14:paraId="7D9191B2" w14:textId="77777777" w:rsidR="003808CF" w:rsidRPr="0026715E" w:rsidRDefault="003808CF" w:rsidP="003808CF">
            <w:pPr>
              <w:spacing w:line="280" w:lineRule="exact"/>
              <w:ind w:left="159" w:right="-115" w:hanging="173"/>
              <w:rPr>
                <w:rFonts w:ascii="Arial" w:hAnsi="Arial" w:cs="Arial"/>
                <w:sz w:val="16"/>
                <w:szCs w:val="16"/>
              </w:rPr>
            </w:pPr>
          </w:p>
        </w:tc>
      </w:tr>
      <w:tr w:rsidR="003808CF" w:rsidRPr="0026715E" w14:paraId="2986E09B" w14:textId="77777777" w:rsidTr="00DD4C48">
        <w:trPr>
          <w:cantSplit/>
        </w:trPr>
        <w:tc>
          <w:tcPr>
            <w:tcW w:w="4395" w:type="dxa"/>
            <w:gridSpan w:val="3"/>
          </w:tcPr>
          <w:p w14:paraId="1BED1A96" w14:textId="2BCD04E4" w:rsidR="003808CF" w:rsidRPr="0026715E" w:rsidRDefault="003808CF" w:rsidP="003808CF">
            <w:pPr>
              <w:spacing w:line="280" w:lineRule="exact"/>
              <w:ind w:left="159" w:right="-115" w:hanging="173"/>
              <w:rPr>
                <w:rFonts w:ascii="Arial" w:hAnsi="Arial" w:cs="Arial"/>
                <w:sz w:val="16"/>
                <w:szCs w:val="16"/>
              </w:rPr>
            </w:pPr>
            <w:r w:rsidRPr="0026715E">
              <w:rPr>
                <w:rFonts w:ascii="Arial" w:hAnsi="Arial" w:cs="Arial"/>
                <w:sz w:val="16"/>
                <w:szCs w:val="16"/>
              </w:rPr>
              <w:t>(</w:t>
            </w:r>
            <w:r w:rsidR="0003756D">
              <w:rPr>
                <w:rFonts w:ascii="Arial" w:hAnsi="Arial" w:cs="Arial"/>
                <w:sz w:val="16"/>
                <w:szCs w:val="16"/>
              </w:rPr>
              <w:t>e</w:t>
            </w:r>
            <w:r>
              <w:rPr>
                <w:rFonts w:ascii="Arial" w:hAnsi="Arial" w:cs="Arial"/>
                <w:sz w:val="16"/>
                <w:szCs w:val="16"/>
              </w:rPr>
              <w:t>liminated</w:t>
            </w:r>
            <w:r w:rsidRPr="0026715E">
              <w:rPr>
                <w:rFonts w:ascii="Arial" w:hAnsi="Arial" w:cs="Arial"/>
                <w:sz w:val="16"/>
                <w:szCs w:val="16"/>
              </w:rPr>
              <w:t xml:space="preserve"> from the consolidated financial statements)</w:t>
            </w:r>
          </w:p>
        </w:tc>
        <w:tc>
          <w:tcPr>
            <w:tcW w:w="990" w:type="dxa"/>
          </w:tcPr>
          <w:p w14:paraId="7221A7D5" w14:textId="77777777" w:rsidR="003808CF" w:rsidRPr="0026715E" w:rsidRDefault="003808CF" w:rsidP="003808CF">
            <w:pPr>
              <w:tabs>
                <w:tab w:val="decimal" w:pos="459"/>
              </w:tabs>
              <w:spacing w:line="280" w:lineRule="exact"/>
              <w:ind w:left="159" w:right="-115" w:hanging="173"/>
              <w:rPr>
                <w:rFonts w:ascii="Arial" w:hAnsi="Arial" w:cs="Arial"/>
                <w:sz w:val="16"/>
                <w:szCs w:val="16"/>
              </w:rPr>
            </w:pPr>
          </w:p>
        </w:tc>
        <w:tc>
          <w:tcPr>
            <w:tcW w:w="990" w:type="dxa"/>
          </w:tcPr>
          <w:p w14:paraId="10309131" w14:textId="77777777" w:rsidR="003808CF" w:rsidRPr="0026715E" w:rsidRDefault="003808CF" w:rsidP="003808CF">
            <w:pPr>
              <w:tabs>
                <w:tab w:val="decimal" w:pos="459"/>
              </w:tabs>
              <w:spacing w:line="280" w:lineRule="exact"/>
              <w:ind w:left="159" w:right="-115" w:hanging="173"/>
              <w:rPr>
                <w:rFonts w:ascii="Arial" w:hAnsi="Arial" w:cs="Arial"/>
                <w:sz w:val="16"/>
                <w:szCs w:val="16"/>
              </w:rPr>
            </w:pPr>
          </w:p>
        </w:tc>
        <w:tc>
          <w:tcPr>
            <w:tcW w:w="2787" w:type="dxa"/>
          </w:tcPr>
          <w:p w14:paraId="323EAD30" w14:textId="77777777" w:rsidR="003808CF" w:rsidRPr="0026715E" w:rsidRDefault="003808CF" w:rsidP="003808CF">
            <w:pPr>
              <w:spacing w:line="280" w:lineRule="exact"/>
              <w:ind w:left="159" w:right="-115" w:hanging="173"/>
              <w:jc w:val="both"/>
              <w:rPr>
                <w:rFonts w:ascii="Arial" w:hAnsi="Arial" w:cs="Arial"/>
                <w:sz w:val="16"/>
                <w:szCs w:val="16"/>
              </w:rPr>
            </w:pPr>
          </w:p>
        </w:tc>
      </w:tr>
      <w:tr w:rsidR="00642825" w:rsidRPr="0026715E" w14:paraId="06F2B700" w14:textId="77777777" w:rsidTr="00DD4C48">
        <w:trPr>
          <w:cantSplit/>
        </w:trPr>
        <w:tc>
          <w:tcPr>
            <w:tcW w:w="2412" w:type="dxa"/>
          </w:tcPr>
          <w:p w14:paraId="36636FCD" w14:textId="77777777" w:rsidR="00642825" w:rsidRPr="0026715E" w:rsidRDefault="00642825" w:rsidP="00642825">
            <w:pPr>
              <w:spacing w:line="280" w:lineRule="exact"/>
              <w:ind w:left="159" w:right="-115" w:hanging="173"/>
              <w:rPr>
                <w:rFonts w:ascii="Arial" w:hAnsi="Arial" w:cs="Arial"/>
                <w:sz w:val="16"/>
                <w:szCs w:val="16"/>
              </w:rPr>
            </w:pPr>
            <w:r w:rsidRPr="0026715E">
              <w:rPr>
                <w:rFonts w:ascii="Arial" w:hAnsi="Arial" w:cs="Arial"/>
                <w:sz w:val="16"/>
                <w:szCs w:val="16"/>
              </w:rPr>
              <w:t xml:space="preserve">Project management income </w:t>
            </w:r>
          </w:p>
        </w:tc>
        <w:tc>
          <w:tcPr>
            <w:tcW w:w="990" w:type="dxa"/>
            <w:shd w:val="clear" w:color="auto" w:fill="auto"/>
          </w:tcPr>
          <w:p w14:paraId="1FC4EEFB" w14:textId="136031EF" w:rsidR="00642825" w:rsidRPr="005A6D0A" w:rsidRDefault="00642825" w:rsidP="00642825">
            <w:pPr>
              <w:spacing w:line="280" w:lineRule="exact"/>
              <w:ind w:left="29" w:right="72"/>
              <w:jc w:val="right"/>
              <w:rPr>
                <w:rFonts w:ascii="Arial" w:hAnsi="Arial" w:cs="Arial"/>
                <w:sz w:val="16"/>
                <w:szCs w:val="16"/>
              </w:rPr>
            </w:pPr>
            <w:r w:rsidRPr="00642825">
              <w:rPr>
                <w:rFonts w:ascii="Arial" w:hAnsi="Arial" w:cs="Arial"/>
                <w:sz w:val="16"/>
                <w:szCs w:val="16"/>
              </w:rPr>
              <w:t>-</w:t>
            </w:r>
          </w:p>
        </w:tc>
        <w:tc>
          <w:tcPr>
            <w:tcW w:w="993" w:type="dxa"/>
            <w:shd w:val="clear" w:color="auto" w:fill="auto"/>
          </w:tcPr>
          <w:p w14:paraId="6110CF0D" w14:textId="7CF79B1E" w:rsidR="00642825" w:rsidRPr="005A6D0A" w:rsidRDefault="00642825" w:rsidP="00642825">
            <w:pPr>
              <w:spacing w:line="280" w:lineRule="exact"/>
              <w:ind w:left="29" w:right="72"/>
              <w:jc w:val="right"/>
              <w:rPr>
                <w:rFonts w:ascii="Arial" w:hAnsi="Arial" w:cs="Arial"/>
                <w:sz w:val="16"/>
                <w:szCs w:val="16"/>
              </w:rPr>
            </w:pPr>
            <w:r w:rsidRPr="00642825">
              <w:rPr>
                <w:rFonts w:ascii="Arial" w:hAnsi="Arial" w:cs="Arial"/>
                <w:sz w:val="16"/>
                <w:szCs w:val="16"/>
              </w:rPr>
              <w:t>-</w:t>
            </w:r>
          </w:p>
        </w:tc>
        <w:tc>
          <w:tcPr>
            <w:tcW w:w="990" w:type="dxa"/>
          </w:tcPr>
          <w:p w14:paraId="5CE40495" w14:textId="4206D4FF" w:rsidR="00642825" w:rsidRPr="005A6D0A" w:rsidRDefault="00642825" w:rsidP="00642825">
            <w:pPr>
              <w:spacing w:line="280" w:lineRule="exact"/>
              <w:ind w:left="29" w:right="72"/>
              <w:jc w:val="right"/>
              <w:rPr>
                <w:rFonts w:ascii="Arial" w:hAnsi="Arial" w:cs="Arial"/>
                <w:sz w:val="16"/>
                <w:szCs w:val="16"/>
                <w:cs/>
              </w:rPr>
            </w:pPr>
            <w:r w:rsidRPr="00642825">
              <w:rPr>
                <w:rFonts w:ascii="Arial" w:hAnsi="Arial" w:cs="Arial"/>
                <w:sz w:val="16"/>
                <w:szCs w:val="16"/>
              </w:rPr>
              <w:t>83</w:t>
            </w:r>
          </w:p>
        </w:tc>
        <w:tc>
          <w:tcPr>
            <w:tcW w:w="990" w:type="dxa"/>
          </w:tcPr>
          <w:p w14:paraId="3290A052" w14:textId="607A8CF2" w:rsidR="00642825" w:rsidRPr="00EC73B5" w:rsidRDefault="00642825" w:rsidP="00642825">
            <w:pPr>
              <w:spacing w:line="280" w:lineRule="exact"/>
              <w:ind w:left="29" w:right="72"/>
              <w:jc w:val="right"/>
              <w:rPr>
                <w:rFonts w:ascii="Arial" w:hAnsi="Arial" w:cs="Arial"/>
                <w:sz w:val="16"/>
                <w:szCs w:val="16"/>
                <w:cs/>
              </w:rPr>
            </w:pPr>
            <w:r>
              <w:rPr>
                <w:rFonts w:ascii="Arial" w:hAnsi="Arial" w:cs="Arial"/>
                <w:sz w:val="16"/>
                <w:szCs w:val="16"/>
              </w:rPr>
              <w:t>25</w:t>
            </w:r>
          </w:p>
        </w:tc>
        <w:tc>
          <w:tcPr>
            <w:tcW w:w="2787" w:type="dxa"/>
          </w:tcPr>
          <w:p w14:paraId="71633B9C" w14:textId="7234EF8B" w:rsidR="00642825" w:rsidRPr="0026715E" w:rsidRDefault="00642825" w:rsidP="00642825">
            <w:pPr>
              <w:spacing w:line="280" w:lineRule="exact"/>
              <w:ind w:left="159" w:hanging="173"/>
              <w:rPr>
                <w:rFonts w:ascii="Arial" w:hAnsi="Arial" w:cs="Arial"/>
                <w:sz w:val="16"/>
                <w:szCs w:val="16"/>
              </w:rPr>
            </w:pPr>
            <w:r w:rsidRPr="0026715E">
              <w:rPr>
                <w:rFonts w:ascii="Arial" w:hAnsi="Arial" w:cs="Arial"/>
                <w:sz w:val="16"/>
                <w:szCs w:val="16"/>
              </w:rPr>
              <w:t>Contract price by the project</w:t>
            </w:r>
            <w:r>
              <w:rPr>
                <w:rFonts w:ascii="Arial" w:hAnsi="Arial" w:cs="Arial"/>
                <w:sz w:val="16"/>
                <w:szCs w:val="16"/>
              </w:rPr>
              <w:t>,</w:t>
            </w:r>
            <w:r w:rsidRPr="0026715E">
              <w:rPr>
                <w:rFonts w:ascii="Arial" w:hAnsi="Arial" w:cs="Arial"/>
                <w:sz w:val="16"/>
                <w:szCs w:val="16"/>
              </w:rPr>
              <w:t xml:space="preserve"> </w:t>
            </w:r>
            <w:r>
              <w:rPr>
                <w:rFonts w:ascii="Arial" w:hAnsi="Arial" w:cs="Arial"/>
                <w:sz w:val="16"/>
                <w:szCs w:val="16"/>
              </w:rPr>
              <w:t xml:space="preserve">2.87% </w:t>
            </w:r>
            <w:r w:rsidRPr="0026715E">
              <w:rPr>
                <w:rFonts w:ascii="Arial" w:hAnsi="Arial" w:cs="Arial"/>
                <w:sz w:val="16"/>
                <w:szCs w:val="16"/>
              </w:rPr>
              <w:t xml:space="preserve">and </w:t>
            </w:r>
            <w:r>
              <w:rPr>
                <w:rFonts w:ascii="Arial" w:hAnsi="Arial" w:cs="Arial"/>
                <w:sz w:val="16"/>
                <w:szCs w:val="16"/>
              </w:rPr>
              <w:t>6.50</w:t>
            </w:r>
            <w:r w:rsidRPr="0026715E">
              <w:rPr>
                <w:rFonts w:ascii="Arial" w:hAnsi="Arial" w:cs="Arial"/>
                <w:sz w:val="16"/>
                <w:szCs w:val="16"/>
              </w:rPr>
              <w:t xml:space="preserve">% of project </w:t>
            </w:r>
            <w:r>
              <w:rPr>
                <w:rFonts w:ascii="Arial" w:hAnsi="Arial" w:cs="Arial"/>
                <w:sz w:val="16"/>
                <w:szCs w:val="16"/>
              </w:rPr>
              <w:t>value, as specified in contract</w:t>
            </w:r>
            <w:r w:rsidR="0003756D">
              <w:rPr>
                <w:rFonts w:ascii="Arial" w:hAnsi="Arial" w:cs="Arial"/>
                <w:sz w:val="16"/>
                <w:szCs w:val="16"/>
              </w:rPr>
              <w:t xml:space="preserve"> and cost plus gross margin</w:t>
            </w:r>
          </w:p>
        </w:tc>
      </w:tr>
      <w:tr w:rsidR="00642825" w:rsidRPr="0026715E" w14:paraId="0B32D4E7" w14:textId="77777777" w:rsidTr="00DD4C48">
        <w:trPr>
          <w:cantSplit/>
        </w:trPr>
        <w:tc>
          <w:tcPr>
            <w:tcW w:w="2412" w:type="dxa"/>
          </w:tcPr>
          <w:p w14:paraId="2863410F" w14:textId="77777777" w:rsidR="00642825" w:rsidRPr="0026715E" w:rsidRDefault="00642825" w:rsidP="00642825">
            <w:pPr>
              <w:spacing w:line="280" w:lineRule="exact"/>
              <w:ind w:left="159" w:right="-115" w:hanging="173"/>
              <w:rPr>
                <w:rFonts w:ascii="Arial" w:hAnsi="Arial" w:cs="Arial"/>
                <w:sz w:val="16"/>
                <w:szCs w:val="16"/>
              </w:rPr>
            </w:pPr>
            <w:r>
              <w:rPr>
                <w:rFonts w:ascii="Arial" w:hAnsi="Arial" w:cs="Arial"/>
                <w:sz w:val="16"/>
                <w:szCs w:val="16"/>
              </w:rPr>
              <w:t>Commission income</w:t>
            </w:r>
          </w:p>
        </w:tc>
        <w:tc>
          <w:tcPr>
            <w:tcW w:w="990" w:type="dxa"/>
            <w:shd w:val="clear" w:color="auto" w:fill="auto"/>
          </w:tcPr>
          <w:p w14:paraId="02C3AFEC" w14:textId="1B26014C" w:rsidR="00642825" w:rsidRPr="005A6D0A" w:rsidRDefault="00642825" w:rsidP="00642825">
            <w:pPr>
              <w:spacing w:line="280" w:lineRule="exact"/>
              <w:ind w:left="29" w:right="72"/>
              <w:jc w:val="right"/>
              <w:rPr>
                <w:rFonts w:ascii="Arial" w:hAnsi="Arial" w:cs="Arial"/>
                <w:sz w:val="16"/>
                <w:szCs w:val="16"/>
                <w:cs/>
              </w:rPr>
            </w:pPr>
            <w:r w:rsidRPr="00642825">
              <w:rPr>
                <w:rFonts w:ascii="Arial" w:hAnsi="Arial" w:cs="Arial"/>
                <w:sz w:val="16"/>
                <w:szCs w:val="16"/>
              </w:rPr>
              <w:t>-</w:t>
            </w:r>
          </w:p>
        </w:tc>
        <w:tc>
          <w:tcPr>
            <w:tcW w:w="993" w:type="dxa"/>
            <w:shd w:val="clear" w:color="auto" w:fill="auto"/>
          </w:tcPr>
          <w:p w14:paraId="2840B18D" w14:textId="2674CEA8" w:rsidR="00642825" w:rsidRPr="005A6D0A" w:rsidRDefault="00642825" w:rsidP="00642825">
            <w:pPr>
              <w:spacing w:line="280" w:lineRule="exact"/>
              <w:ind w:left="29" w:right="72"/>
              <w:jc w:val="right"/>
              <w:rPr>
                <w:rFonts w:ascii="Arial" w:hAnsi="Arial" w:cs="Arial"/>
                <w:sz w:val="16"/>
                <w:szCs w:val="16"/>
                <w:cs/>
              </w:rPr>
            </w:pPr>
            <w:r w:rsidRPr="00642825">
              <w:rPr>
                <w:rFonts w:ascii="Arial" w:hAnsi="Arial" w:cs="Arial"/>
                <w:sz w:val="16"/>
                <w:szCs w:val="16"/>
              </w:rPr>
              <w:t>-</w:t>
            </w:r>
          </w:p>
        </w:tc>
        <w:tc>
          <w:tcPr>
            <w:tcW w:w="990" w:type="dxa"/>
          </w:tcPr>
          <w:p w14:paraId="54E82645" w14:textId="6A28BE13" w:rsidR="00642825" w:rsidRPr="005A6D0A" w:rsidRDefault="00642825" w:rsidP="00642825">
            <w:pPr>
              <w:spacing w:line="280" w:lineRule="exact"/>
              <w:ind w:left="29" w:right="72"/>
              <w:jc w:val="right"/>
              <w:rPr>
                <w:rFonts w:ascii="Arial" w:hAnsi="Arial" w:cs="Arial"/>
                <w:sz w:val="16"/>
                <w:szCs w:val="16"/>
                <w:cs/>
              </w:rPr>
            </w:pPr>
            <w:r w:rsidRPr="00642825">
              <w:rPr>
                <w:rFonts w:ascii="Arial" w:hAnsi="Arial" w:cs="Arial"/>
                <w:sz w:val="16"/>
                <w:szCs w:val="16"/>
              </w:rPr>
              <w:t>1</w:t>
            </w:r>
          </w:p>
        </w:tc>
        <w:tc>
          <w:tcPr>
            <w:tcW w:w="990" w:type="dxa"/>
          </w:tcPr>
          <w:p w14:paraId="691110D0" w14:textId="18EF8EA9" w:rsidR="00642825" w:rsidRPr="00EC73B5" w:rsidRDefault="00642825" w:rsidP="00642825">
            <w:pPr>
              <w:spacing w:line="280" w:lineRule="exact"/>
              <w:ind w:left="29" w:right="72"/>
              <w:jc w:val="right"/>
              <w:rPr>
                <w:rFonts w:ascii="Arial" w:hAnsi="Arial" w:cs="Arial"/>
                <w:sz w:val="16"/>
                <w:szCs w:val="16"/>
              </w:rPr>
            </w:pPr>
            <w:r w:rsidRPr="005A6D0A">
              <w:rPr>
                <w:rFonts w:ascii="Arial" w:hAnsi="Arial" w:cs="Arial"/>
                <w:sz w:val="16"/>
                <w:szCs w:val="16"/>
              </w:rPr>
              <w:t>3</w:t>
            </w:r>
          </w:p>
        </w:tc>
        <w:tc>
          <w:tcPr>
            <w:tcW w:w="2787" w:type="dxa"/>
          </w:tcPr>
          <w:p w14:paraId="4EBEDD0B" w14:textId="77777777" w:rsidR="00642825" w:rsidRPr="0026715E" w:rsidRDefault="00642825" w:rsidP="00642825">
            <w:pPr>
              <w:spacing w:line="280" w:lineRule="exact"/>
              <w:ind w:left="159" w:hanging="173"/>
              <w:rPr>
                <w:rFonts w:ascii="Arial" w:hAnsi="Arial" w:cs="Arial"/>
                <w:sz w:val="16"/>
                <w:szCs w:val="16"/>
              </w:rPr>
            </w:pPr>
            <w:r>
              <w:rPr>
                <w:rFonts w:ascii="Arial" w:hAnsi="Arial" w:cs="Arial"/>
                <w:sz w:val="16"/>
                <w:szCs w:val="16"/>
              </w:rPr>
              <w:t>1.00% and 2.50% of sale value of condominium units with contract completed and transferred during the year</w:t>
            </w:r>
          </w:p>
        </w:tc>
      </w:tr>
      <w:tr w:rsidR="00642825" w:rsidRPr="0026715E" w14:paraId="5A3CC1C8" w14:textId="77777777" w:rsidTr="00DD4C48">
        <w:trPr>
          <w:cantSplit/>
        </w:trPr>
        <w:tc>
          <w:tcPr>
            <w:tcW w:w="2412" w:type="dxa"/>
          </w:tcPr>
          <w:p w14:paraId="381E5698" w14:textId="77777777" w:rsidR="00642825" w:rsidRPr="0026715E" w:rsidRDefault="00642825" w:rsidP="00642825">
            <w:pPr>
              <w:spacing w:line="280" w:lineRule="exact"/>
              <w:ind w:left="159" w:right="-115" w:hanging="173"/>
              <w:rPr>
                <w:rFonts w:ascii="Arial" w:hAnsi="Arial" w:cs="Arial"/>
                <w:sz w:val="16"/>
                <w:szCs w:val="16"/>
              </w:rPr>
            </w:pPr>
            <w:r w:rsidRPr="0026715E">
              <w:rPr>
                <w:rFonts w:ascii="Arial" w:hAnsi="Arial" w:cs="Arial"/>
                <w:sz w:val="16"/>
                <w:szCs w:val="16"/>
              </w:rPr>
              <w:t>Rental income</w:t>
            </w:r>
          </w:p>
        </w:tc>
        <w:tc>
          <w:tcPr>
            <w:tcW w:w="990" w:type="dxa"/>
            <w:shd w:val="clear" w:color="auto" w:fill="auto"/>
          </w:tcPr>
          <w:p w14:paraId="7EECD34A" w14:textId="3810BDD6" w:rsidR="00642825" w:rsidRPr="005A6D0A" w:rsidRDefault="00642825" w:rsidP="00642825">
            <w:pPr>
              <w:spacing w:line="280" w:lineRule="exact"/>
              <w:ind w:left="29" w:right="72"/>
              <w:jc w:val="right"/>
              <w:rPr>
                <w:rFonts w:ascii="Arial" w:hAnsi="Arial" w:cs="Arial"/>
                <w:sz w:val="16"/>
                <w:szCs w:val="16"/>
              </w:rPr>
            </w:pPr>
            <w:r w:rsidRPr="00642825">
              <w:rPr>
                <w:rFonts w:ascii="Arial" w:hAnsi="Arial" w:cs="Arial"/>
                <w:sz w:val="16"/>
                <w:szCs w:val="16"/>
              </w:rPr>
              <w:t>-</w:t>
            </w:r>
          </w:p>
        </w:tc>
        <w:tc>
          <w:tcPr>
            <w:tcW w:w="993" w:type="dxa"/>
            <w:shd w:val="clear" w:color="auto" w:fill="auto"/>
          </w:tcPr>
          <w:p w14:paraId="5E72C86C" w14:textId="09D0009F" w:rsidR="00642825" w:rsidRPr="005A6D0A" w:rsidRDefault="00642825" w:rsidP="00642825">
            <w:pPr>
              <w:spacing w:line="280" w:lineRule="exact"/>
              <w:ind w:left="29" w:right="72"/>
              <w:jc w:val="right"/>
              <w:rPr>
                <w:rFonts w:ascii="Arial" w:hAnsi="Arial" w:cs="Arial"/>
                <w:sz w:val="16"/>
                <w:szCs w:val="16"/>
              </w:rPr>
            </w:pPr>
            <w:r w:rsidRPr="00642825">
              <w:rPr>
                <w:rFonts w:ascii="Arial" w:hAnsi="Arial" w:cs="Arial"/>
                <w:sz w:val="16"/>
                <w:szCs w:val="16"/>
              </w:rPr>
              <w:t>-</w:t>
            </w:r>
          </w:p>
        </w:tc>
        <w:tc>
          <w:tcPr>
            <w:tcW w:w="990" w:type="dxa"/>
          </w:tcPr>
          <w:p w14:paraId="747FD1E4" w14:textId="0BB4952D" w:rsidR="00642825" w:rsidRPr="005A6D0A" w:rsidRDefault="00642825" w:rsidP="00642825">
            <w:pPr>
              <w:spacing w:line="280" w:lineRule="exact"/>
              <w:ind w:left="29" w:right="72"/>
              <w:jc w:val="right"/>
              <w:rPr>
                <w:rFonts w:ascii="Arial" w:hAnsi="Arial" w:cs="Arial"/>
                <w:sz w:val="16"/>
                <w:szCs w:val="16"/>
              </w:rPr>
            </w:pPr>
            <w:r w:rsidRPr="00642825">
              <w:rPr>
                <w:rFonts w:ascii="Arial" w:hAnsi="Arial" w:cs="Arial"/>
                <w:sz w:val="16"/>
                <w:szCs w:val="16"/>
              </w:rPr>
              <w:t>2</w:t>
            </w:r>
          </w:p>
        </w:tc>
        <w:tc>
          <w:tcPr>
            <w:tcW w:w="990" w:type="dxa"/>
          </w:tcPr>
          <w:p w14:paraId="66A3FEED" w14:textId="1CE24A77" w:rsidR="00642825" w:rsidRPr="00EC73B5" w:rsidRDefault="00642825" w:rsidP="00642825">
            <w:pPr>
              <w:spacing w:line="280" w:lineRule="exact"/>
              <w:ind w:left="29" w:right="72"/>
              <w:jc w:val="right"/>
              <w:rPr>
                <w:rFonts w:ascii="Arial" w:hAnsi="Arial" w:cs="Arial"/>
                <w:sz w:val="16"/>
                <w:szCs w:val="16"/>
              </w:rPr>
            </w:pPr>
            <w:r w:rsidRPr="005A6D0A">
              <w:rPr>
                <w:rFonts w:ascii="Arial" w:hAnsi="Arial" w:cs="Arial"/>
                <w:sz w:val="16"/>
                <w:szCs w:val="16"/>
              </w:rPr>
              <w:t>1</w:t>
            </w:r>
          </w:p>
        </w:tc>
        <w:tc>
          <w:tcPr>
            <w:tcW w:w="2787" w:type="dxa"/>
          </w:tcPr>
          <w:p w14:paraId="3C77C7E7" w14:textId="77777777" w:rsidR="00642825" w:rsidRPr="0026715E" w:rsidRDefault="00642825" w:rsidP="00642825">
            <w:pPr>
              <w:spacing w:line="280" w:lineRule="exact"/>
              <w:ind w:left="159" w:right="-115" w:hanging="173"/>
              <w:rPr>
                <w:rFonts w:ascii="Arial" w:hAnsi="Arial" w:cs="Arial"/>
                <w:sz w:val="16"/>
                <w:szCs w:val="16"/>
              </w:rPr>
            </w:pPr>
            <w:r w:rsidRPr="0026715E">
              <w:rPr>
                <w:rFonts w:ascii="Arial" w:hAnsi="Arial" w:cs="Arial"/>
                <w:sz w:val="16"/>
                <w:szCs w:val="16"/>
              </w:rPr>
              <w:t>Contract price</w:t>
            </w:r>
          </w:p>
        </w:tc>
      </w:tr>
      <w:tr w:rsidR="00642825" w:rsidRPr="0026715E" w14:paraId="243A3D52" w14:textId="77777777" w:rsidTr="00DD4C48">
        <w:trPr>
          <w:cantSplit/>
        </w:trPr>
        <w:tc>
          <w:tcPr>
            <w:tcW w:w="2412" w:type="dxa"/>
          </w:tcPr>
          <w:p w14:paraId="67E2FFD4" w14:textId="77777777" w:rsidR="00642825" w:rsidRDefault="00642825" w:rsidP="00642825">
            <w:pPr>
              <w:spacing w:line="280" w:lineRule="exact"/>
              <w:ind w:left="159" w:right="-115" w:hanging="173"/>
              <w:rPr>
                <w:rFonts w:ascii="Arial" w:hAnsi="Arial" w:cs="Arial"/>
                <w:sz w:val="16"/>
                <w:szCs w:val="16"/>
              </w:rPr>
            </w:pPr>
            <w:r>
              <w:rPr>
                <w:rFonts w:ascii="Arial" w:hAnsi="Arial" w:cs="Arial"/>
                <w:sz w:val="16"/>
                <w:szCs w:val="16"/>
              </w:rPr>
              <w:t>Other income</w:t>
            </w:r>
          </w:p>
        </w:tc>
        <w:tc>
          <w:tcPr>
            <w:tcW w:w="990" w:type="dxa"/>
            <w:shd w:val="clear" w:color="auto" w:fill="auto"/>
          </w:tcPr>
          <w:p w14:paraId="0A7D509E" w14:textId="29CBA8C7" w:rsidR="00642825" w:rsidRPr="00EC73B5" w:rsidRDefault="00642825" w:rsidP="00642825">
            <w:pPr>
              <w:spacing w:line="280" w:lineRule="exact"/>
              <w:ind w:left="29" w:right="72"/>
              <w:jc w:val="right"/>
              <w:rPr>
                <w:rFonts w:ascii="Arial" w:hAnsi="Arial" w:cs="Arial"/>
                <w:sz w:val="16"/>
                <w:szCs w:val="16"/>
              </w:rPr>
            </w:pPr>
            <w:r w:rsidRPr="00642825">
              <w:rPr>
                <w:rFonts w:ascii="Arial" w:hAnsi="Arial" w:cs="Arial"/>
                <w:sz w:val="16"/>
                <w:szCs w:val="16"/>
              </w:rPr>
              <w:t>-</w:t>
            </w:r>
          </w:p>
        </w:tc>
        <w:tc>
          <w:tcPr>
            <w:tcW w:w="993" w:type="dxa"/>
            <w:shd w:val="clear" w:color="auto" w:fill="auto"/>
          </w:tcPr>
          <w:p w14:paraId="048A86C2" w14:textId="5314CD81" w:rsidR="00642825" w:rsidRPr="00EC73B5" w:rsidRDefault="00642825" w:rsidP="00642825">
            <w:pPr>
              <w:spacing w:line="280" w:lineRule="exact"/>
              <w:ind w:left="29" w:right="72"/>
              <w:jc w:val="right"/>
              <w:rPr>
                <w:rFonts w:ascii="Arial" w:hAnsi="Arial" w:cs="Arial"/>
                <w:sz w:val="16"/>
                <w:szCs w:val="16"/>
              </w:rPr>
            </w:pPr>
            <w:r w:rsidRPr="00642825">
              <w:rPr>
                <w:rFonts w:ascii="Arial" w:hAnsi="Arial" w:cs="Arial"/>
                <w:sz w:val="16"/>
                <w:szCs w:val="16"/>
              </w:rPr>
              <w:t>-</w:t>
            </w:r>
          </w:p>
        </w:tc>
        <w:tc>
          <w:tcPr>
            <w:tcW w:w="990" w:type="dxa"/>
          </w:tcPr>
          <w:p w14:paraId="51606D48" w14:textId="601CBD21" w:rsidR="00642825" w:rsidRPr="00EC73B5" w:rsidRDefault="00642825" w:rsidP="00642825">
            <w:pPr>
              <w:spacing w:line="280" w:lineRule="exact"/>
              <w:ind w:left="29" w:right="72"/>
              <w:jc w:val="right"/>
              <w:rPr>
                <w:rFonts w:ascii="Arial" w:hAnsi="Arial" w:cs="Arial"/>
                <w:sz w:val="16"/>
                <w:szCs w:val="16"/>
              </w:rPr>
            </w:pPr>
            <w:r w:rsidRPr="00642825">
              <w:rPr>
                <w:rFonts w:ascii="Arial" w:hAnsi="Arial" w:cs="Arial"/>
                <w:sz w:val="16"/>
                <w:szCs w:val="16"/>
              </w:rPr>
              <w:t>1</w:t>
            </w:r>
          </w:p>
        </w:tc>
        <w:tc>
          <w:tcPr>
            <w:tcW w:w="990" w:type="dxa"/>
          </w:tcPr>
          <w:p w14:paraId="7B4D54D2" w14:textId="0732DC38" w:rsidR="00642825" w:rsidRPr="00EC73B5" w:rsidRDefault="00642825" w:rsidP="00642825">
            <w:pPr>
              <w:spacing w:line="280" w:lineRule="exact"/>
              <w:ind w:left="29" w:right="72"/>
              <w:jc w:val="right"/>
              <w:rPr>
                <w:rFonts w:ascii="Arial" w:hAnsi="Arial" w:cs="Arial"/>
                <w:sz w:val="16"/>
                <w:szCs w:val="16"/>
              </w:rPr>
            </w:pPr>
            <w:r>
              <w:rPr>
                <w:rFonts w:ascii="Arial" w:hAnsi="Arial" w:cs="Arial"/>
                <w:sz w:val="16"/>
                <w:szCs w:val="16"/>
              </w:rPr>
              <w:t>-</w:t>
            </w:r>
          </w:p>
        </w:tc>
        <w:tc>
          <w:tcPr>
            <w:tcW w:w="2787" w:type="dxa"/>
          </w:tcPr>
          <w:p w14:paraId="60BBEB2E" w14:textId="77777777" w:rsidR="00642825" w:rsidRPr="0026715E" w:rsidRDefault="00642825" w:rsidP="00642825">
            <w:pPr>
              <w:spacing w:line="280" w:lineRule="exact"/>
              <w:ind w:left="159" w:right="-115" w:hanging="173"/>
              <w:rPr>
                <w:rFonts w:ascii="Arial" w:hAnsi="Arial" w:cs="Arial"/>
                <w:sz w:val="16"/>
                <w:szCs w:val="16"/>
              </w:rPr>
            </w:pPr>
            <w:r w:rsidRPr="0026715E">
              <w:rPr>
                <w:rFonts w:ascii="Arial" w:hAnsi="Arial" w:cs="Arial"/>
                <w:sz w:val="16"/>
                <w:szCs w:val="16"/>
              </w:rPr>
              <w:t>Contract price</w:t>
            </w:r>
          </w:p>
        </w:tc>
      </w:tr>
      <w:tr w:rsidR="00642825" w:rsidRPr="0026715E" w14:paraId="6F49845E" w14:textId="77777777" w:rsidTr="00DD4C48">
        <w:trPr>
          <w:cantSplit/>
        </w:trPr>
        <w:tc>
          <w:tcPr>
            <w:tcW w:w="2412" w:type="dxa"/>
          </w:tcPr>
          <w:p w14:paraId="694F450F" w14:textId="77777777" w:rsidR="00642825" w:rsidRDefault="00642825" w:rsidP="00642825">
            <w:pPr>
              <w:spacing w:line="280" w:lineRule="exact"/>
              <w:ind w:left="159" w:right="-115" w:hanging="173"/>
              <w:rPr>
                <w:rFonts w:ascii="Arial" w:hAnsi="Arial" w:cs="Arial"/>
                <w:sz w:val="16"/>
                <w:szCs w:val="16"/>
              </w:rPr>
            </w:pPr>
            <w:r>
              <w:rPr>
                <w:rFonts w:ascii="Arial" w:hAnsi="Arial" w:cs="Arial"/>
                <w:sz w:val="16"/>
                <w:szCs w:val="16"/>
              </w:rPr>
              <w:t>Dividend income</w:t>
            </w:r>
          </w:p>
        </w:tc>
        <w:tc>
          <w:tcPr>
            <w:tcW w:w="990" w:type="dxa"/>
            <w:shd w:val="clear" w:color="auto" w:fill="auto"/>
          </w:tcPr>
          <w:p w14:paraId="21193B39" w14:textId="49909113" w:rsidR="00642825" w:rsidRPr="00EC73B5" w:rsidRDefault="00642825" w:rsidP="00642825">
            <w:pPr>
              <w:spacing w:line="280" w:lineRule="exact"/>
              <w:ind w:left="29" w:right="72"/>
              <w:jc w:val="right"/>
              <w:rPr>
                <w:rFonts w:ascii="Arial" w:hAnsi="Arial" w:cs="Arial"/>
                <w:sz w:val="16"/>
                <w:szCs w:val="16"/>
              </w:rPr>
            </w:pPr>
            <w:r w:rsidRPr="00642825">
              <w:rPr>
                <w:rFonts w:ascii="Arial" w:hAnsi="Arial" w:cs="Arial"/>
                <w:sz w:val="16"/>
                <w:szCs w:val="16"/>
              </w:rPr>
              <w:t>-</w:t>
            </w:r>
          </w:p>
        </w:tc>
        <w:tc>
          <w:tcPr>
            <w:tcW w:w="993" w:type="dxa"/>
            <w:shd w:val="clear" w:color="auto" w:fill="auto"/>
          </w:tcPr>
          <w:p w14:paraId="6001CD53" w14:textId="725EBC1B" w:rsidR="00642825" w:rsidRPr="00EC73B5" w:rsidRDefault="00642825" w:rsidP="00642825">
            <w:pPr>
              <w:spacing w:line="280" w:lineRule="exact"/>
              <w:ind w:left="29" w:right="72"/>
              <w:jc w:val="right"/>
              <w:rPr>
                <w:rFonts w:ascii="Arial" w:hAnsi="Arial" w:cs="Arial"/>
                <w:sz w:val="16"/>
                <w:szCs w:val="16"/>
              </w:rPr>
            </w:pPr>
            <w:r w:rsidRPr="00642825">
              <w:rPr>
                <w:rFonts w:ascii="Arial" w:hAnsi="Arial" w:cs="Arial"/>
                <w:sz w:val="16"/>
                <w:szCs w:val="16"/>
              </w:rPr>
              <w:t>-</w:t>
            </w:r>
          </w:p>
        </w:tc>
        <w:tc>
          <w:tcPr>
            <w:tcW w:w="990" w:type="dxa"/>
          </w:tcPr>
          <w:p w14:paraId="402EDE44" w14:textId="3763402F" w:rsidR="00642825" w:rsidRPr="00EC73B5" w:rsidRDefault="00642825" w:rsidP="00642825">
            <w:pPr>
              <w:spacing w:line="280" w:lineRule="exact"/>
              <w:ind w:left="29" w:right="72"/>
              <w:jc w:val="right"/>
              <w:rPr>
                <w:rFonts w:ascii="Arial" w:hAnsi="Arial" w:cs="Arial"/>
                <w:sz w:val="16"/>
                <w:szCs w:val="16"/>
              </w:rPr>
            </w:pPr>
            <w:r w:rsidRPr="00642825">
              <w:rPr>
                <w:rFonts w:ascii="Arial" w:hAnsi="Arial" w:cs="Arial"/>
                <w:sz w:val="16"/>
                <w:szCs w:val="16"/>
              </w:rPr>
              <w:t>-</w:t>
            </w:r>
          </w:p>
        </w:tc>
        <w:tc>
          <w:tcPr>
            <w:tcW w:w="990" w:type="dxa"/>
          </w:tcPr>
          <w:p w14:paraId="6111ACDE" w14:textId="232EBD8B" w:rsidR="00642825" w:rsidRPr="00EC73B5" w:rsidRDefault="00642825" w:rsidP="00642825">
            <w:pPr>
              <w:spacing w:line="280" w:lineRule="exact"/>
              <w:ind w:left="29" w:right="72"/>
              <w:jc w:val="right"/>
              <w:rPr>
                <w:rFonts w:ascii="Arial" w:hAnsi="Arial" w:cs="Arial"/>
                <w:sz w:val="16"/>
                <w:szCs w:val="16"/>
              </w:rPr>
            </w:pPr>
            <w:r>
              <w:rPr>
                <w:rFonts w:ascii="Arial" w:hAnsi="Arial" w:cs="Arial"/>
                <w:sz w:val="16"/>
                <w:szCs w:val="16"/>
              </w:rPr>
              <w:t>118</w:t>
            </w:r>
          </w:p>
        </w:tc>
        <w:tc>
          <w:tcPr>
            <w:tcW w:w="2787" w:type="dxa"/>
            <w:vAlign w:val="bottom"/>
          </w:tcPr>
          <w:p w14:paraId="7E21BC80" w14:textId="77777777" w:rsidR="00642825" w:rsidRPr="0026715E" w:rsidRDefault="00642825" w:rsidP="00642825">
            <w:pPr>
              <w:spacing w:line="280" w:lineRule="exact"/>
              <w:ind w:left="162" w:right="-108" w:hanging="178"/>
              <w:rPr>
                <w:rFonts w:ascii="Arial" w:hAnsi="Arial" w:cs="Arial"/>
                <w:sz w:val="16"/>
                <w:szCs w:val="16"/>
              </w:rPr>
            </w:pPr>
            <w:r>
              <w:rPr>
                <w:rFonts w:ascii="Arial" w:hAnsi="Arial" w:cs="Arial"/>
                <w:sz w:val="16"/>
                <w:szCs w:val="16"/>
              </w:rPr>
              <w:t>As declared</w:t>
            </w:r>
          </w:p>
        </w:tc>
      </w:tr>
      <w:tr w:rsidR="00642825" w:rsidRPr="0026715E" w14:paraId="77C20786" w14:textId="77777777" w:rsidTr="00DD4C48">
        <w:trPr>
          <w:cantSplit/>
        </w:trPr>
        <w:tc>
          <w:tcPr>
            <w:tcW w:w="2412" w:type="dxa"/>
          </w:tcPr>
          <w:p w14:paraId="7267EC60" w14:textId="77777777" w:rsidR="00642825" w:rsidRPr="0026715E" w:rsidRDefault="00642825" w:rsidP="00642825">
            <w:pPr>
              <w:spacing w:line="280" w:lineRule="exact"/>
              <w:ind w:left="159" w:right="-115" w:hanging="173"/>
              <w:jc w:val="both"/>
              <w:rPr>
                <w:rFonts w:ascii="Arial" w:hAnsi="Arial" w:cs="Arial"/>
                <w:sz w:val="16"/>
                <w:szCs w:val="16"/>
              </w:rPr>
            </w:pPr>
            <w:r w:rsidRPr="0026715E">
              <w:rPr>
                <w:rFonts w:ascii="Arial" w:hAnsi="Arial" w:cs="Arial"/>
                <w:sz w:val="16"/>
                <w:szCs w:val="16"/>
              </w:rPr>
              <w:t>Interest income</w:t>
            </w:r>
          </w:p>
        </w:tc>
        <w:tc>
          <w:tcPr>
            <w:tcW w:w="990" w:type="dxa"/>
            <w:shd w:val="clear" w:color="auto" w:fill="auto"/>
          </w:tcPr>
          <w:p w14:paraId="17E4242D" w14:textId="75A225F6" w:rsidR="00642825" w:rsidRPr="005A6D0A" w:rsidRDefault="00642825" w:rsidP="00642825">
            <w:pPr>
              <w:spacing w:line="280" w:lineRule="exact"/>
              <w:ind w:left="29" w:right="72"/>
              <w:jc w:val="right"/>
              <w:rPr>
                <w:rFonts w:ascii="Arial" w:hAnsi="Arial" w:cs="Arial"/>
                <w:sz w:val="16"/>
                <w:szCs w:val="16"/>
                <w:cs/>
              </w:rPr>
            </w:pPr>
            <w:r w:rsidRPr="00642825">
              <w:rPr>
                <w:rFonts w:ascii="Arial" w:hAnsi="Arial" w:cs="Arial"/>
                <w:sz w:val="16"/>
                <w:szCs w:val="16"/>
              </w:rPr>
              <w:t>-</w:t>
            </w:r>
          </w:p>
        </w:tc>
        <w:tc>
          <w:tcPr>
            <w:tcW w:w="993" w:type="dxa"/>
            <w:shd w:val="clear" w:color="auto" w:fill="auto"/>
          </w:tcPr>
          <w:p w14:paraId="264C8B38" w14:textId="0BD41513" w:rsidR="00642825" w:rsidRPr="005A6D0A" w:rsidRDefault="00642825" w:rsidP="00642825">
            <w:pPr>
              <w:spacing w:line="280" w:lineRule="exact"/>
              <w:ind w:left="29" w:right="72"/>
              <w:jc w:val="right"/>
              <w:rPr>
                <w:rFonts w:ascii="Arial" w:hAnsi="Arial" w:cs="Arial"/>
                <w:sz w:val="16"/>
                <w:szCs w:val="16"/>
                <w:cs/>
              </w:rPr>
            </w:pPr>
            <w:r w:rsidRPr="00642825">
              <w:rPr>
                <w:rFonts w:ascii="Arial" w:hAnsi="Arial" w:cs="Arial"/>
                <w:sz w:val="16"/>
                <w:szCs w:val="16"/>
              </w:rPr>
              <w:t>-</w:t>
            </w:r>
          </w:p>
        </w:tc>
        <w:tc>
          <w:tcPr>
            <w:tcW w:w="990" w:type="dxa"/>
          </w:tcPr>
          <w:p w14:paraId="6185B803" w14:textId="62392702" w:rsidR="00642825" w:rsidRPr="005A6D0A" w:rsidRDefault="00642825" w:rsidP="00642825">
            <w:pPr>
              <w:spacing w:line="280" w:lineRule="exact"/>
              <w:ind w:left="29" w:right="72"/>
              <w:jc w:val="right"/>
              <w:rPr>
                <w:rFonts w:ascii="Arial" w:hAnsi="Arial" w:cs="Arial"/>
                <w:sz w:val="16"/>
                <w:szCs w:val="16"/>
                <w:cs/>
              </w:rPr>
            </w:pPr>
            <w:r w:rsidRPr="00642825">
              <w:rPr>
                <w:rFonts w:ascii="Arial" w:hAnsi="Arial" w:cs="Arial"/>
                <w:sz w:val="16"/>
                <w:szCs w:val="16"/>
              </w:rPr>
              <w:t>355</w:t>
            </w:r>
          </w:p>
        </w:tc>
        <w:tc>
          <w:tcPr>
            <w:tcW w:w="990" w:type="dxa"/>
          </w:tcPr>
          <w:p w14:paraId="61F12EAB" w14:textId="47C654DE" w:rsidR="00642825" w:rsidRPr="00EC73B5" w:rsidRDefault="00642825" w:rsidP="00642825">
            <w:pPr>
              <w:spacing w:line="280" w:lineRule="exact"/>
              <w:ind w:left="29" w:right="72"/>
              <w:jc w:val="right"/>
              <w:rPr>
                <w:rFonts w:ascii="Arial" w:hAnsi="Arial" w:cs="Arial"/>
                <w:sz w:val="16"/>
                <w:szCs w:val="16"/>
                <w:cs/>
              </w:rPr>
            </w:pPr>
            <w:r>
              <w:rPr>
                <w:rFonts w:ascii="Arial" w:hAnsi="Arial" w:cs="Arial"/>
                <w:sz w:val="16"/>
                <w:szCs w:val="16"/>
              </w:rPr>
              <w:t>308</w:t>
            </w:r>
          </w:p>
        </w:tc>
        <w:tc>
          <w:tcPr>
            <w:tcW w:w="2787" w:type="dxa"/>
          </w:tcPr>
          <w:p w14:paraId="7C983F51" w14:textId="08D5FEDA" w:rsidR="00642825" w:rsidRPr="0026715E" w:rsidRDefault="00642825" w:rsidP="00642825">
            <w:pPr>
              <w:spacing w:line="280" w:lineRule="exact"/>
              <w:ind w:left="159" w:right="-115" w:hanging="173"/>
              <w:rPr>
                <w:rFonts w:ascii="Arial" w:hAnsi="Arial" w:cs="Arial"/>
                <w:sz w:val="16"/>
                <w:szCs w:val="16"/>
              </w:rPr>
            </w:pPr>
            <w:r>
              <w:rPr>
                <w:rFonts w:ascii="Arial" w:hAnsi="Arial" w:cs="Arial"/>
                <w:sz w:val="16"/>
                <w:szCs w:val="16"/>
              </w:rPr>
              <w:t xml:space="preserve">Average </w:t>
            </w:r>
            <w:r>
              <w:rPr>
                <w:rFonts w:ascii="Arial" w:hAnsi="Arial" w:cstheme="minorBidi"/>
                <w:sz w:val="16"/>
                <w:szCs w:val="16"/>
              </w:rPr>
              <w:t>MLR</w:t>
            </w:r>
            <w:r>
              <w:rPr>
                <w:rFonts w:ascii="Arial" w:hAnsi="Arial" w:cs="Arial"/>
                <w:sz w:val="16"/>
                <w:szCs w:val="16"/>
              </w:rPr>
              <w:t xml:space="preserve"> - fixed rate per annum</w:t>
            </w:r>
          </w:p>
        </w:tc>
      </w:tr>
      <w:tr w:rsidR="00642825" w:rsidRPr="0026715E" w14:paraId="59E80DFA" w14:textId="77777777" w:rsidTr="00DD4C48">
        <w:trPr>
          <w:cantSplit/>
        </w:trPr>
        <w:tc>
          <w:tcPr>
            <w:tcW w:w="2412" w:type="dxa"/>
          </w:tcPr>
          <w:p w14:paraId="2C20FA55" w14:textId="77777777" w:rsidR="00642825" w:rsidRPr="0026715E" w:rsidRDefault="00642825" w:rsidP="00642825">
            <w:pPr>
              <w:spacing w:line="280" w:lineRule="exact"/>
              <w:ind w:left="159" w:right="-115" w:hanging="173"/>
              <w:rPr>
                <w:rFonts w:ascii="Arial" w:hAnsi="Arial" w:cs="Arial"/>
                <w:sz w:val="16"/>
                <w:szCs w:val="16"/>
              </w:rPr>
            </w:pPr>
            <w:r>
              <w:rPr>
                <w:rFonts w:ascii="Arial" w:hAnsi="Arial" w:cs="Arial"/>
                <w:sz w:val="16"/>
                <w:szCs w:val="16"/>
              </w:rPr>
              <w:t>Cost of project management fee</w:t>
            </w:r>
          </w:p>
        </w:tc>
        <w:tc>
          <w:tcPr>
            <w:tcW w:w="990" w:type="dxa"/>
            <w:shd w:val="clear" w:color="auto" w:fill="auto"/>
          </w:tcPr>
          <w:p w14:paraId="083051CB" w14:textId="459A5EE7" w:rsidR="00642825" w:rsidRPr="005A6D0A" w:rsidRDefault="00642825" w:rsidP="00642825">
            <w:pPr>
              <w:spacing w:line="280" w:lineRule="exact"/>
              <w:ind w:left="29" w:right="72"/>
              <w:jc w:val="right"/>
              <w:rPr>
                <w:rFonts w:ascii="Arial" w:hAnsi="Arial" w:cs="Arial"/>
                <w:sz w:val="16"/>
                <w:szCs w:val="16"/>
              </w:rPr>
            </w:pPr>
            <w:r w:rsidRPr="00642825">
              <w:rPr>
                <w:rFonts w:ascii="Arial" w:hAnsi="Arial" w:cs="Arial"/>
                <w:sz w:val="16"/>
                <w:szCs w:val="16"/>
              </w:rPr>
              <w:t>-</w:t>
            </w:r>
          </w:p>
        </w:tc>
        <w:tc>
          <w:tcPr>
            <w:tcW w:w="993" w:type="dxa"/>
            <w:shd w:val="clear" w:color="auto" w:fill="auto"/>
          </w:tcPr>
          <w:p w14:paraId="40BE9417" w14:textId="475B4542" w:rsidR="00642825" w:rsidRPr="005A6D0A" w:rsidRDefault="00642825" w:rsidP="00642825">
            <w:pPr>
              <w:spacing w:line="280" w:lineRule="exact"/>
              <w:ind w:left="29" w:right="72"/>
              <w:jc w:val="right"/>
              <w:rPr>
                <w:rFonts w:ascii="Arial" w:hAnsi="Arial" w:cs="Arial"/>
                <w:sz w:val="16"/>
                <w:szCs w:val="16"/>
              </w:rPr>
            </w:pPr>
            <w:r w:rsidRPr="00642825">
              <w:rPr>
                <w:rFonts w:ascii="Arial" w:hAnsi="Arial" w:cs="Arial"/>
                <w:sz w:val="16"/>
                <w:szCs w:val="16"/>
              </w:rPr>
              <w:t>-</w:t>
            </w:r>
          </w:p>
        </w:tc>
        <w:tc>
          <w:tcPr>
            <w:tcW w:w="990" w:type="dxa"/>
          </w:tcPr>
          <w:p w14:paraId="6A440ACC" w14:textId="137CDF87" w:rsidR="00642825" w:rsidRPr="005A6D0A" w:rsidRDefault="00642825" w:rsidP="00642825">
            <w:pPr>
              <w:spacing w:line="280" w:lineRule="exact"/>
              <w:ind w:left="29" w:right="72"/>
              <w:jc w:val="right"/>
              <w:rPr>
                <w:rFonts w:ascii="Arial" w:hAnsi="Arial" w:cs="Arial"/>
                <w:sz w:val="16"/>
                <w:szCs w:val="16"/>
              </w:rPr>
            </w:pPr>
            <w:r w:rsidRPr="00642825">
              <w:rPr>
                <w:rFonts w:ascii="Arial" w:hAnsi="Arial" w:cs="Arial"/>
                <w:sz w:val="16"/>
                <w:szCs w:val="16"/>
              </w:rPr>
              <w:t>12</w:t>
            </w:r>
          </w:p>
        </w:tc>
        <w:tc>
          <w:tcPr>
            <w:tcW w:w="990" w:type="dxa"/>
          </w:tcPr>
          <w:p w14:paraId="4F5F2926" w14:textId="37D422D2" w:rsidR="00642825" w:rsidRPr="00EC73B5" w:rsidRDefault="00642825" w:rsidP="00642825">
            <w:pPr>
              <w:tabs>
                <w:tab w:val="left" w:pos="400"/>
              </w:tabs>
              <w:spacing w:line="280" w:lineRule="exact"/>
              <w:ind w:left="29" w:right="72"/>
              <w:jc w:val="right"/>
              <w:rPr>
                <w:rFonts w:ascii="Arial" w:hAnsi="Arial" w:cs="Arial"/>
                <w:sz w:val="16"/>
                <w:szCs w:val="16"/>
              </w:rPr>
            </w:pPr>
            <w:r>
              <w:rPr>
                <w:rFonts w:ascii="Arial" w:hAnsi="Arial" w:cs="Arial"/>
                <w:sz w:val="16"/>
                <w:szCs w:val="16"/>
              </w:rPr>
              <w:t>60</w:t>
            </w:r>
          </w:p>
        </w:tc>
        <w:tc>
          <w:tcPr>
            <w:tcW w:w="2787" w:type="dxa"/>
          </w:tcPr>
          <w:p w14:paraId="10BA6602" w14:textId="77777777" w:rsidR="00642825" w:rsidRPr="0026715E" w:rsidRDefault="00642825" w:rsidP="00642825">
            <w:pPr>
              <w:spacing w:line="280" w:lineRule="exact"/>
              <w:ind w:left="159" w:right="-115" w:hanging="173"/>
              <w:rPr>
                <w:rFonts w:ascii="Arial" w:hAnsi="Arial" w:cs="Arial"/>
                <w:sz w:val="16"/>
                <w:szCs w:val="16"/>
              </w:rPr>
            </w:pPr>
            <w:r w:rsidRPr="0026715E">
              <w:rPr>
                <w:rFonts w:ascii="Arial" w:hAnsi="Arial" w:cs="Arial"/>
                <w:sz w:val="16"/>
                <w:szCs w:val="16"/>
              </w:rPr>
              <w:t>Contract price</w:t>
            </w:r>
          </w:p>
        </w:tc>
      </w:tr>
      <w:tr w:rsidR="00642825" w:rsidRPr="0026715E" w14:paraId="632C5CE6" w14:textId="77777777" w:rsidTr="00DD4C48">
        <w:trPr>
          <w:cantSplit/>
        </w:trPr>
        <w:tc>
          <w:tcPr>
            <w:tcW w:w="2412" w:type="dxa"/>
          </w:tcPr>
          <w:p w14:paraId="366D12F4" w14:textId="77777777" w:rsidR="00642825" w:rsidRPr="0026715E" w:rsidRDefault="00642825" w:rsidP="00642825">
            <w:pPr>
              <w:spacing w:line="280" w:lineRule="exact"/>
              <w:ind w:left="159" w:right="-115" w:hanging="173"/>
              <w:jc w:val="both"/>
              <w:rPr>
                <w:rFonts w:ascii="Arial" w:hAnsi="Arial" w:cs="Arial"/>
                <w:sz w:val="16"/>
                <w:szCs w:val="16"/>
              </w:rPr>
            </w:pPr>
            <w:r w:rsidRPr="0026715E">
              <w:rPr>
                <w:rFonts w:ascii="Arial" w:hAnsi="Arial" w:cs="Arial"/>
                <w:sz w:val="16"/>
                <w:szCs w:val="16"/>
              </w:rPr>
              <w:t>Commission expenses</w:t>
            </w:r>
          </w:p>
        </w:tc>
        <w:tc>
          <w:tcPr>
            <w:tcW w:w="990" w:type="dxa"/>
            <w:shd w:val="clear" w:color="auto" w:fill="auto"/>
          </w:tcPr>
          <w:p w14:paraId="117CDA08" w14:textId="3897FCC2" w:rsidR="00642825" w:rsidRPr="005A6D0A" w:rsidRDefault="00642825" w:rsidP="00642825">
            <w:pPr>
              <w:spacing w:line="280" w:lineRule="exact"/>
              <w:ind w:left="29" w:right="72"/>
              <w:jc w:val="right"/>
              <w:rPr>
                <w:rFonts w:ascii="Arial" w:hAnsi="Arial" w:cs="Arial"/>
                <w:sz w:val="16"/>
                <w:szCs w:val="16"/>
              </w:rPr>
            </w:pPr>
            <w:r w:rsidRPr="00642825">
              <w:rPr>
                <w:rFonts w:ascii="Arial" w:hAnsi="Arial" w:cs="Arial"/>
                <w:sz w:val="16"/>
                <w:szCs w:val="16"/>
              </w:rPr>
              <w:t>-</w:t>
            </w:r>
          </w:p>
        </w:tc>
        <w:tc>
          <w:tcPr>
            <w:tcW w:w="993" w:type="dxa"/>
            <w:shd w:val="clear" w:color="auto" w:fill="auto"/>
          </w:tcPr>
          <w:p w14:paraId="7DC53201" w14:textId="5AED6AE6" w:rsidR="00642825" w:rsidRPr="005A6D0A" w:rsidRDefault="00642825" w:rsidP="00642825">
            <w:pPr>
              <w:spacing w:line="280" w:lineRule="exact"/>
              <w:ind w:left="29" w:right="72"/>
              <w:jc w:val="right"/>
              <w:rPr>
                <w:rFonts w:ascii="Arial" w:hAnsi="Arial" w:cs="Arial"/>
                <w:sz w:val="16"/>
                <w:szCs w:val="16"/>
              </w:rPr>
            </w:pPr>
            <w:r w:rsidRPr="00642825">
              <w:rPr>
                <w:rFonts w:ascii="Arial" w:hAnsi="Arial" w:cs="Arial"/>
                <w:sz w:val="16"/>
                <w:szCs w:val="16"/>
              </w:rPr>
              <w:t>-</w:t>
            </w:r>
          </w:p>
        </w:tc>
        <w:tc>
          <w:tcPr>
            <w:tcW w:w="990" w:type="dxa"/>
          </w:tcPr>
          <w:p w14:paraId="111C4D0C" w14:textId="612AD99C" w:rsidR="00642825" w:rsidRPr="005A6D0A" w:rsidRDefault="00642825" w:rsidP="00642825">
            <w:pPr>
              <w:spacing w:line="280" w:lineRule="exact"/>
              <w:ind w:left="29" w:right="72"/>
              <w:jc w:val="right"/>
              <w:rPr>
                <w:rFonts w:ascii="Arial" w:hAnsi="Arial" w:cs="Arial"/>
                <w:sz w:val="16"/>
                <w:szCs w:val="16"/>
              </w:rPr>
            </w:pPr>
            <w:r w:rsidRPr="00642825">
              <w:rPr>
                <w:rFonts w:ascii="Arial" w:hAnsi="Arial" w:cs="Arial"/>
                <w:sz w:val="16"/>
                <w:szCs w:val="16"/>
              </w:rPr>
              <w:t>38</w:t>
            </w:r>
          </w:p>
        </w:tc>
        <w:tc>
          <w:tcPr>
            <w:tcW w:w="990" w:type="dxa"/>
          </w:tcPr>
          <w:p w14:paraId="05C4826E" w14:textId="1EAA9B66" w:rsidR="00642825" w:rsidRPr="00EC73B5" w:rsidRDefault="00642825" w:rsidP="00642825">
            <w:pPr>
              <w:tabs>
                <w:tab w:val="left" w:pos="400"/>
              </w:tabs>
              <w:spacing w:line="280" w:lineRule="exact"/>
              <w:ind w:left="29" w:right="72"/>
              <w:jc w:val="right"/>
              <w:rPr>
                <w:rFonts w:ascii="Arial" w:hAnsi="Arial" w:cs="Arial"/>
                <w:sz w:val="16"/>
                <w:szCs w:val="16"/>
              </w:rPr>
            </w:pPr>
            <w:r w:rsidRPr="005A6D0A">
              <w:rPr>
                <w:rFonts w:ascii="Arial" w:hAnsi="Arial" w:cs="Arial"/>
                <w:sz w:val="16"/>
                <w:szCs w:val="16"/>
              </w:rPr>
              <w:t>75</w:t>
            </w:r>
          </w:p>
        </w:tc>
        <w:tc>
          <w:tcPr>
            <w:tcW w:w="2787" w:type="dxa"/>
          </w:tcPr>
          <w:p w14:paraId="5ECC6ADC" w14:textId="758FBAC7" w:rsidR="00642825" w:rsidRPr="0026715E" w:rsidRDefault="00642825" w:rsidP="00642825">
            <w:pPr>
              <w:spacing w:line="280" w:lineRule="exact"/>
              <w:ind w:left="159" w:hanging="173"/>
              <w:rPr>
                <w:rFonts w:ascii="Arial" w:hAnsi="Arial" w:cs="Arial"/>
                <w:sz w:val="16"/>
                <w:szCs w:val="16"/>
              </w:rPr>
            </w:pPr>
            <w:r>
              <w:rPr>
                <w:rFonts w:ascii="Arial" w:hAnsi="Arial" w:cs="Arial"/>
                <w:sz w:val="16"/>
                <w:szCs w:val="16"/>
              </w:rPr>
              <w:t xml:space="preserve">0.50% - </w:t>
            </w:r>
            <w:r w:rsidR="0003756D">
              <w:rPr>
                <w:rFonts w:ascii="Arial" w:hAnsi="Arial" w:cs="Arial"/>
                <w:sz w:val="16"/>
                <w:szCs w:val="16"/>
              </w:rPr>
              <w:t>4.00</w:t>
            </w:r>
            <w:r>
              <w:rPr>
                <w:rFonts w:ascii="Arial" w:hAnsi="Arial" w:cs="Arial"/>
                <w:sz w:val="16"/>
                <w:szCs w:val="16"/>
              </w:rPr>
              <w:t xml:space="preserve">% </w:t>
            </w:r>
            <w:r w:rsidRPr="0026715E">
              <w:rPr>
                <w:rFonts w:ascii="Arial" w:hAnsi="Arial" w:cs="Arial"/>
                <w:sz w:val="16"/>
                <w:szCs w:val="16"/>
              </w:rPr>
              <w:t>of sale value of condominium units for which dep</w:t>
            </w:r>
            <w:r>
              <w:rPr>
                <w:rFonts w:ascii="Arial" w:hAnsi="Arial" w:cs="Arial"/>
                <w:sz w:val="16"/>
                <w:szCs w:val="16"/>
              </w:rPr>
              <w:t>osits were paid and transferred during the year</w:t>
            </w:r>
          </w:p>
        </w:tc>
      </w:tr>
      <w:tr w:rsidR="00642825" w:rsidRPr="0026715E" w14:paraId="4ED4EEE9" w14:textId="77777777" w:rsidTr="00E6407B">
        <w:trPr>
          <w:cantSplit/>
        </w:trPr>
        <w:tc>
          <w:tcPr>
            <w:tcW w:w="2412" w:type="dxa"/>
          </w:tcPr>
          <w:p w14:paraId="6BDE5EF5" w14:textId="77777777" w:rsidR="00642825" w:rsidRPr="0026715E" w:rsidRDefault="00642825" w:rsidP="00642825">
            <w:pPr>
              <w:spacing w:line="280" w:lineRule="exact"/>
              <w:ind w:left="159" w:right="-115" w:hanging="173"/>
              <w:jc w:val="both"/>
              <w:rPr>
                <w:rFonts w:ascii="Arial" w:hAnsi="Arial" w:cs="Arial"/>
                <w:sz w:val="16"/>
                <w:szCs w:val="16"/>
              </w:rPr>
            </w:pPr>
            <w:r w:rsidRPr="0026715E">
              <w:rPr>
                <w:rFonts w:ascii="Arial" w:hAnsi="Arial" w:cs="Arial"/>
                <w:sz w:val="16"/>
                <w:szCs w:val="16"/>
              </w:rPr>
              <w:t>Interest expenses</w:t>
            </w:r>
          </w:p>
        </w:tc>
        <w:tc>
          <w:tcPr>
            <w:tcW w:w="990" w:type="dxa"/>
            <w:shd w:val="clear" w:color="auto" w:fill="auto"/>
          </w:tcPr>
          <w:p w14:paraId="4CEDC2E8" w14:textId="43EB30A1" w:rsidR="00642825" w:rsidRPr="005A6D0A" w:rsidRDefault="00642825" w:rsidP="00642825">
            <w:pPr>
              <w:spacing w:line="280" w:lineRule="exact"/>
              <w:ind w:left="29" w:right="72"/>
              <w:jc w:val="right"/>
              <w:rPr>
                <w:rFonts w:ascii="Arial" w:hAnsi="Arial" w:cs="Arial"/>
                <w:sz w:val="16"/>
                <w:szCs w:val="16"/>
              </w:rPr>
            </w:pPr>
            <w:r w:rsidRPr="00642825">
              <w:rPr>
                <w:rFonts w:ascii="Arial" w:hAnsi="Arial" w:cs="Arial"/>
                <w:sz w:val="16"/>
                <w:szCs w:val="16"/>
              </w:rPr>
              <w:t>-</w:t>
            </w:r>
          </w:p>
        </w:tc>
        <w:tc>
          <w:tcPr>
            <w:tcW w:w="993" w:type="dxa"/>
            <w:shd w:val="clear" w:color="auto" w:fill="auto"/>
          </w:tcPr>
          <w:p w14:paraId="585B1951" w14:textId="3B274567" w:rsidR="00642825" w:rsidRPr="005A6D0A" w:rsidRDefault="00642825" w:rsidP="00642825">
            <w:pPr>
              <w:spacing w:line="280" w:lineRule="exact"/>
              <w:ind w:left="29" w:right="72"/>
              <w:jc w:val="right"/>
              <w:rPr>
                <w:rFonts w:ascii="Arial" w:hAnsi="Arial" w:cs="Arial"/>
                <w:sz w:val="16"/>
                <w:szCs w:val="16"/>
              </w:rPr>
            </w:pPr>
            <w:r w:rsidRPr="00642825">
              <w:rPr>
                <w:rFonts w:ascii="Arial" w:hAnsi="Arial" w:cs="Arial"/>
                <w:sz w:val="16"/>
                <w:szCs w:val="16"/>
              </w:rPr>
              <w:t>-</w:t>
            </w:r>
          </w:p>
        </w:tc>
        <w:tc>
          <w:tcPr>
            <w:tcW w:w="990" w:type="dxa"/>
          </w:tcPr>
          <w:p w14:paraId="39E72CDD" w14:textId="6C9E5AC7" w:rsidR="00642825" w:rsidRPr="005A6D0A" w:rsidRDefault="00642825" w:rsidP="00642825">
            <w:pPr>
              <w:spacing w:line="280" w:lineRule="exact"/>
              <w:ind w:left="29" w:right="72"/>
              <w:jc w:val="right"/>
              <w:rPr>
                <w:rFonts w:ascii="Arial" w:hAnsi="Arial" w:cs="Arial"/>
                <w:sz w:val="16"/>
                <w:szCs w:val="16"/>
              </w:rPr>
            </w:pPr>
            <w:r w:rsidRPr="00642825">
              <w:rPr>
                <w:rFonts w:ascii="Arial" w:hAnsi="Arial" w:cs="Arial"/>
                <w:sz w:val="16"/>
                <w:szCs w:val="16"/>
              </w:rPr>
              <w:t>366</w:t>
            </w:r>
          </w:p>
        </w:tc>
        <w:tc>
          <w:tcPr>
            <w:tcW w:w="990" w:type="dxa"/>
          </w:tcPr>
          <w:p w14:paraId="74B0FE76" w14:textId="7E71E0B3" w:rsidR="00642825" w:rsidRPr="00EC73B5" w:rsidRDefault="00642825" w:rsidP="00642825">
            <w:pPr>
              <w:spacing w:line="280" w:lineRule="exact"/>
              <w:ind w:left="29" w:right="72"/>
              <w:jc w:val="right"/>
              <w:rPr>
                <w:rFonts w:ascii="Arial" w:hAnsi="Arial" w:cs="Arial"/>
                <w:sz w:val="16"/>
                <w:szCs w:val="16"/>
              </w:rPr>
            </w:pPr>
            <w:r w:rsidRPr="005A6D0A">
              <w:rPr>
                <w:rFonts w:ascii="Arial" w:hAnsi="Arial" w:cs="Arial"/>
                <w:sz w:val="16"/>
                <w:szCs w:val="16"/>
              </w:rPr>
              <w:t>197</w:t>
            </w:r>
          </w:p>
        </w:tc>
        <w:tc>
          <w:tcPr>
            <w:tcW w:w="2787" w:type="dxa"/>
          </w:tcPr>
          <w:p w14:paraId="451EEF73" w14:textId="03E7F414" w:rsidR="00642825" w:rsidRPr="0026715E" w:rsidRDefault="00642825" w:rsidP="0003756D">
            <w:pPr>
              <w:spacing w:line="280" w:lineRule="exact"/>
              <w:ind w:left="159" w:right="-105" w:hanging="173"/>
              <w:rPr>
                <w:rFonts w:ascii="Arial" w:hAnsi="Arial" w:cs="Arial"/>
                <w:sz w:val="16"/>
                <w:szCs w:val="16"/>
              </w:rPr>
            </w:pPr>
            <w:r>
              <w:rPr>
                <w:rFonts w:ascii="Arial" w:hAnsi="Arial" w:cs="Arial"/>
                <w:sz w:val="16"/>
                <w:szCs w:val="16"/>
              </w:rPr>
              <w:t xml:space="preserve">Average MLR - fixed rate per </w:t>
            </w:r>
            <w:r w:rsidR="0003756D">
              <w:rPr>
                <w:rFonts w:ascii="Arial" w:hAnsi="Arial" w:cs="Arial"/>
                <w:sz w:val="16"/>
                <w:szCs w:val="16"/>
              </w:rPr>
              <w:t>a</w:t>
            </w:r>
            <w:r>
              <w:rPr>
                <w:rFonts w:ascii="Arial" w:hAnsi="Arial" w:cs="Arial"/>
                <w:sz w:val="16"/>
                <w:szCs w:val="16"/>
              </w:rPr>
              <w:t>nnum</w:t>
            </w:r>
          </w:p>
        </w:tc>
      </w:tr>
      <w:tr w:rsidR="00642825" w:rsidRPr="0026715E" w14:paraId="319B2BCD" w14:textId="77777777" w:rsidTr="00E6407B">
        <w:trPr>
          <w:cantSplit/>
        </w:trPr>
        <w:tc>
          <w:tcPr>
            <w:tcW w:w="2412" w:type="dxa"/>
          </w:tcPr>
          <w:p w14:paraId="59DE3C35" w14:textId="77777777" w:rsidR="00642825" w:rsidRPr="0026715E" w:rsidRDefault="00642825" w:rsidP="00642825">
            <w:pPr>
              <w:spacing w:line="280" w:lineRule="exact"/>
              <w:ind w:left="159" w:right="-115" w:hanging="173"/>
              <w:jc w:val="both"/>
              <w:rPr>
                <w:rFonts w:ascii="Arial" w:hAnsi="Arial" w:cs="Arial"/>
                <w:sz w:val="16"/>
                <w:szCs w:val="16"/>
              </w:rPr>
            </w:pPr>
            <w:r>
              <w:rPr>
                <w:rFonts w:ascii="Arial" w:hAnsi="Arial" w:cs="Arial"/>
                <w:sz w:val="16"/>
                <w:szCs w:val="16"/>
              </w:rPr>
              <w:t>Rental expenses</w:t>
            </w:r>
          </w:p>
        </w:tc>
        <w:tc>
          <w:tcPr>
            <w:tcW w:w="990" w:type="dxa"/>
            <w:shd w:val="clear" w:color="auto" w:fill="auto"/>
          </w:tcPr>
          <w:p w14:paraId="3DB895BF" w14:textId="120D86BF" w:rsidR="00642825" w:rsidRPr="005A6D0A" w:rsidRDefault="00642825" w:rsidP="00642825">
            <w:pPr>
              <w:spacing w:line="280" w:lineRule="exact"/>
              <w:ind w:left="29" w:right="72"/>
              <w:jc w:val="right"/>
              <w:rPr>
                <w:rFonts w:ascii="Arial" w:hAnsi="Arial" w:cs="Arial"/>
                <w:sz w:val="16"/>
                <w:szCs w:val="16"/>
              </w:rPr>
            </w:pPr>
            <w:r w:rsidRPr="00642825">
              <w:rPr>
                <w:rFonts w:ascii="Arial" w:hAnsi="Arial" w:cs="Arial"/>
                <w:sz w:val="16"/>
                <w:szCs w:val="16"/>
              </w:rPr>
              <w:t>-</w:t>
            </w:r>
          </w:p>
        </w:tc>
        <w:tc>
          <w:tcPr>
            <w:tcW w:w="993" w:type="dxa"/>
            <w:shd w:val="clear" w:color="auto" w:fill="auto"/>
          </w:tcPr>
          <w:p w14:paraId="6D5587B7" w14:textId="3F47A02E" w:rsidR="00642825" w:rsidRPr="005A6D0A" w:rsidRDefault="00642825" w:rsidP="00642825">
            <w:pPr>
              <w:spacing w:line="280" w:lineRule="exact"/>
              <w:ind w:left="29" w:right="72"/>
              <w:jc w:val="right"/>
              <w:rPr>
                <w:rFonts w:ascii="Arial" w:hAnsi="Arial" w:cs="Arial"/>
                <w:sz w:val="16"/>
                <w:szCs w:val="16"/>
              </w:rPr>
            </w:pPr>
            <w:r w:rsidRPr="00642825">
              <w:rPr>
                <w:rFonts w:ascii="Arial" w:hAnsi="Arial" w:cs="Arial"/>
                <w:sz w:val="16"/>
                <w:szCs w:val="16"/>
              </w:rPr>
              <w:t>-</w:t>
            </w:r>
          </w:p>
        </w:tc>
        <w:tc>
          <w:tcPr>
            <w:tcW w:w="990" w:type="dxa"/>
          </w:tcPr>
          <w:p w14:paraId="054474B1" w14:textId="39D8DA0E" w:rsidR="00642825" w:rsidRPr="005A6D0A" w:rsidRDefault="00642825" w:rsidP="00642825">
            <w:pPr>
              <w:spacing w:line="280" w:lineRule="exact"/>
              <w:ind w:left="29" w:right="72"/>
              <w:jc w:val="right"/>
              <w:rPr>
                <w:rFonts w:ascii="Arial" w:hAnsi="Arial" w:cs="Arial"/>
                <w:sz w:val="16"/>
                <w:szCs w:val="16"/>
              </w:rPr>
            </w:pPr>
            <w:r w:rsidRPr="00642825">
              <w:rPr>
                <w:rFonts w:ascii="Arial" w:hAnsi="Arial" w:cs="Arial"/>
                <w:sz w:val="16"/>
                <w:szCs w:val="16"/>
              </w:rPr>
              <w:t>1</w:t>
            </w:r>
          </w:p>
        </w:tc>
        <w:tc>
          <w:tcPr>
            <w:tcW w:w="990" w:type="dxa"/>
          </w:tcPr>
          <w:p w14:paraId="2E3D4B7F" w14:textId="6A836375" w:rsidR="00642825" w:rsidRPr="00EC73B5" w:rsidRDefault="00642825" w:rsidP="00642825">
            <w:pPr>
              <w:spacing w:line="280" w:lineRule="exact"/>
              <w:ind w:left="29" w:right="72"/>
              <w:jc w:val="right"/>
              <w:rPr>
                <w:rFonts w:ascii="Arial" w:hAnsi="Arial" w:cs="Arial"/>
                <w:sz w:val="16"/>
                <w:szCs w:val="16"/>
              </w:rPr>
            </w:pPr>
            <w:r>
              <w:rPr>
                <w:rFonts w:ascii="Arial" w:hAnsi="Arial" w:cs="Arial"/>
                <w:sz w:val="16"/>
                <w:szCs w:val="16"/>
              </w:rPr>
              <w:t>3</w:t>
            </w:r>
          </w:p>
        </w:tc>
        <w:tc>
          <w:tcPr>
            <w:tcW w:w="2787" w:type="dxa"/>
          </w:tcPr>
          <w:p w14:paraId="00860C86" w14:textId="77777777" w:rsidR="00642825" w:rsidRPr="0026715E" w:rsidRDefault="00642825" w:rsidP="00642825">
            <w:pPr>
              <w:spacing w:line="280" w:lineRule="exact"/>
              <w:ind w:left="159" w:hanging="173"/>
              <w:rPr>
                <w:rFonts w:ascii="Arial" w:hAnsi="Arial" w:cs="Arial"/>
                <w:sz w:val="16"/>
                <w:szCs w:val="16"/>
              </w:rPr>
            </w:pPr>
            <w:r>
              <w:rPr>
                <w:rFonts w:ascii="Arial" w:hAnsi="Arial" w:cs="Arial"/>
                <w:sz w:val="16"/>
                <w:szCs w:val="16"/>
              </w:rPr>
              <w:t>Contract price</w:t>
            </w:r>
          </w:p>
        </w:tc>
      </w:tr>
      <w:tr w:rsidR="00642825" w:rsidRPr="0026715E" w14:paraId="1B1BBD22" w14:textId="77777777" w:rsidTr="00E6407B">
        <w:trPr>
          <w:cantSplit/>
        </w:trPr>
        <w:tc>
          <w:tcPr>
            <w:tcW w:w="2412" w:type="dxa"/>
          </w:tcPr>
          <w:p w14:paraId="28EC1704" w14:textId="77777777" w:rsidR="00642825" w:rsidRPr="0026715E" w:rsidRDefault="00642825" w:rsidP="00642825">
            <w:pPr>
              <w:spacing w:line="280" w:lineRule="exact"/>
              <w:ind w:left="159" w:right="-115" w:hanging="173"/>
              <w:jc w:val="both"/>
              <w:rPr>
                <w:rFonts w:ascii="Arial" w:hAnsi="Arial" w:cs="Arial"/>
                <w:sz w:val="16"/>
                <w:szCs w:val="16"/>
              </w:rPr>
            </w:pPr>
            <w:r>
              <w:rPr>
                <w:rFonts w:ascii="Arial" w:hAnsi="Arial" w:cs="Arial"/>
                <w:sz w:val="16"/>
                <w:szCs w:val="16"/>
              </w:rPr>
              <w:t>S</w:t>
            </w:r>
            <w:r w:rsidRPr="0026715E">
              <w:rPr>
                <w:rFonts w:ascii="Arial" w:hAnsi="Arial" w:cs="Arial"/>
                <w:sz w:val="16"/>
                <w:szCs w:val="16"/>
              </w:rPr>
              <w:t>ervice expenses</w:t>
            </w:r>
          </w:p>
        </w:tc>
        <w:tc>
          <w:tcPr>
            <w:tcW w:w="990" w:type="dxa"/>
            <w:shd w:val="clear" w:color="auto" w:fill="auto"/>
          </w:tcPr>
          <w:p w14:paraId="043BB4A2" w14:textId="4F3220A7" w:rsidR="00642825" w:rsidRPr="005A6D0A" w:rsidRDefault="00642825" w:rsidP="00642825">
            <w:pPr>
              <w:spacing w:line="280" w:lineRule="exact"/>
              <w:ind w:left="29" w:right="72"/>
              <w:jc w:val="right"/>
              <w:rPr>
                <w:rFonts w:ascii="Arial" w:hAnsi="Arial" w:cs="Arial"/>
                <w:sz w:val="16"/>
                <w:szCs w:val="16"/>
              </w:rPr>
            </w:pPr>
            <w:r w:rsidRPr="00642825">
              <w:rPr>
                <w:rFonts w:ascii="Arial" w:hAnsi="Arial" w:cs="Arial"/>
                <w:sz w:val="16"/>
                <w:szCs w:val="16"/>
              </w:rPr>
              <w:t>-</w:t>
            </w:r>
          </w:p>
        </w:tc>
        <w:tc>
          <w:tcPr>
            <w:tcW w:w="993" w:type="dxa"/>
            <w:shd w:val="clear" w:color="auto" w:fill="auto"/>
          </w:tcPr>
          <w:p w14:paraId="018D6137" w14:textId="299BF031" w:rsidR="00642825" w:rsidRPr="005A6D0A" w:rsidRDefault="00642825" w:rsidP="00642825">
            <w:pPr>
              <w:spacing w:line="280" w:lineRule="exact"/>
              <w:ind w:left="29" w:right="72"/>
              <w:jc w:val="right"/>
              <w:rPr>
                <w:rFonts w:ascii="Arial" w:hAnsi="Arial" w:cs="Arial"/>
                <w:sz w:val="16"/>
                <w:szCs w:val="16"/>
              </w:rPr>
            </w:pPr>
            <w:r w:rsidRPr="00642825">
              <w:rPr>
                <w:rFonts w:ascii="Arial" w:hAnsi="Arial" w:cs="Arial"/>
                <w:sz w:val="16"/>
                <w:szCs w:val="16"/>
              </w:rPr>
              <w:t>-</w:t>
            </w:r>
          </w:p>
        </w:tc>
        <w:tc>
          <w:tcPr>
            <w:tcW w:w="990" w:type="dxa"/>
          </w:tcPr>
          <w:p w14:paraId="27D73936" w14:textId="5E5A40AB" w:rsidR="00642825" w:rsidRPr="005A6D0A" w:rsidRDefault="00642825" w:rsidP="00642825">
            <w:pPr>
              <w:spacing w:line="280" w:lineRule="exact"/>
              <w:ind w:left="29" w:right="72"/>
              <w:jc w:val="right"/>
              <w:rPr>
                <w:rFonts w:ascii="Arial" w:hAnsi="Arial" w:cs="Arial"/>
                <w:sz w:val="16"/>
                <w:szCs w:val="16"/>
              </w:rPr>
            </w:pPr>
            <w:r w:rsidRPr="00642825">
              <w:rPr>
                <w:rFonts w:ascii="Arial" w:hAnsi="Arial" w:cs="Arial"/>
                <w:sz w:val="16"/>
                <w:szCs w:val="16"/>
              </w:rPr>
              <w:t>3</w:t>
            </w:r>
          </w:p>
        </w:tc>
        <w:tc>
          <w:tcPr>
            <w:tcW w:w="990" w:type="dxa"/>
          </w:tcPr>
          <w:p w14:paraId="06BA8D9F" w14:textId="411D868F" w:rsidR="00642825" w:rsidRPr="00EC73B5" w:rsidRDefault="00642825" w:rsidP="00642825">
            <w:pPr>
              <w:spacing w:line="280" w:lineRule="exact"/>
              <w:ind w:left="29" w:right="72"/>
              <w:jc w:val="right"/>
              <w:rPr>
                <w:rFonts w:ascii="Arial" w:hAnsi="Arial" w:cs="Arial"/>
                <w:sz w:val="16"/>
                <w:szCs w:val="16"/>
              </w:rPr>
            </w:pPr>
            <w:r>
              <w:rPr>
                <w:rFonts w:ascii="Arial" w:hAnsi="Arial" w:cs="Arial"/>
                <w:sz w:val="16"/>
                <w:szCs w:val="16"/>
              </w:rPr>
              <w:t>5</w:t>
            </w:r>
          </w:p>
        </w:tc>
        <w:tc>
          <w:tcPr>
            <w:tcW w:w="2787" w:type="dxa"/>
          </w:tcPr>
          <w:p w14:paraId="3DD7CE8D" w14:textId="77777777" w:rsidR="00642825" w:rsidRPr="0026715E" w:rsidRDefault="00642825" w:rsidP="00642825">
            <w:pPr>
              <w:spacing w:line="280" w:lineRule="exact"/>
              <w:ind w:left="159" w:hanging="173"/>
              <w:rPr>
                <w:rFonts w:ascii="Arial" w:hAnsi="Arial" w:cs="Arial"/>
                <w:sz w:val="16"/>
                <w:szCs w:val="16"/>
              </w:rPr>
            </w:pPr>
            <w:r w:rsidRPr="0026715E">
              <w:rPr>
                <w:rFonts w:ascii="Arial" w:hAnsi="Arial" w:cs="Arial"/>
                <w:sz w:val="16"/>
                <w:szCs w:val="16"/>
              </w:rPr>
              <w:t>Contract price</w:t>
            </w:r>
          </w:p>
        </w:tc>
      </w:tr>
    </w:tbl>
    <w:p w14:paraId="17A9B824" w14:textId="77777777" w:rsidR="00642825" w:rsidRPr="0026715E" w:rsidRDefault="00642825" w:rsidP="00642825">
      <w:pPr>
        <w:spacing w:line="320" w:lineRule="exact"/>
        <w:ind w:right="-7"/>
        <w:jc w:val="right"/>
        <w:rPr>
          <w:sz w:val="16"/>
          <w:szCs w:val="16"/>
        </w:rPr>
      </w:pPr>
      <w:r>
        <w:br w:type="page"/>
      </w:r>
      <w:r w:rsidRPr="0026715E">
        <w:rPr>
          <w:rFonts w:ascii="Arial" w:hAnsi="Arial"/>
          <w:sz w:val="16"/>
          <w:szCs w:val="16"/>
        </w:rPr>
        <w:lastRenderedPageBreak/>
        <w:t>(Unit: Million Baht)</w:t>
      </w:r>
    </w:p>
    <w:tbl>
      <w:tblPr>
        <w:tblW w:w="9162" w:type="dxa"/>
        <w:tblInd w:w="558" w:type="dxa"/>
        <w:tblLayout w:type="fixed"/>
        <w:tblLook w:val="0000" w:firstRow="0" w:lastRow="0" w:firstColumn="0" w:lastColumn="0" w:noHBand="0" w:noVBand="0"/>
      </w:tblPr>
      <w:tblGrid>
        <w:gridCol w:w="2412"/>
        <w:gridCol w:w="990"/>
        <w:gridCol w:w="993"/>
        <w:gridCol w:w="990"/>
        <w:gridCol w:w="990"/>
        <w:gridCol w:w="2787"/>
      </w:tblGrid>
      <w:tr w:rsidR="00642825" w:rsidRPr="0026715E" w14:paraId="3C8C577C" w14:textId="77777777" w:rsidTr="00642825">
        <w:trPr>
          <w:cantSplit/>
        </w:trPr>
        <w:tc>
          <w:tcPr>
            <w:tcW w:w="2412" w:type="dxa"/>
          </w:tcPr>
          <w:p w14:paraId="650A005D" w14:textId="77777777" w:rsidR="00642825" w:rsidRPr="0026715E" w:rsidRDefault="00642825" w:rsidP="00642825">
            <w:pPr>
              <w:spacing w:line="280" w:lineRule="exact"/>
              <w:ind w:left="159" w:right="-115" w:hanging="173"/>
              <w:jc w:val="center"/>
              <w:rPr>
                <w:rFonts w:ascii="Arial" w:hAnsi="Arial" w:cs="Arial"/>
                <w:sz w:val="16"/>
                <w:szCs w:val="16"/>
              </w:rPr>
            </w:pPr>
          </w:p>
        </w:tc>
        <w:tc>
          <w:tcPr>
            <w:tcW w:w="1983" w:type="dxa"/>
            <w:gridSpan w:val="2"/>
          </w:tcPr>
          <w:p w14:paraId="4BBCCDF8" w14:textId="77777777" w:rsidR="00642825" w:rsidRPr="0026715E" w:rsidRDefault="00642825" w:rsidP="00642825">
            <w:pPr>
              <w:spacing w:line="280" w:lineRule="exact"/>
              <w:ind w:right="-18"/>
              <w:jc w:val="center"/>
              <w:rPr>
                <w:rFonts w:ascii="Arial" w:hAnsi="Arial" w:cs="Arial"/>
                <w:caps/>
                <w:sz w:val="16"/>
                <w:szCs w:val="16"/>
              </w:rPr>
            </w:pPr>
            <w:r w:rsidRPr="0026715E">
              <w:rPr>
                <w:rFonts w:ascii="Arial" w:hAnsi="Arial" w:cs="Arial"/>
                <w:sz w:val="16"/>
                <w:szCs w:val="16"/>
              </w:rPr>
              <w:t xml:space="preserve">Consolidated </w:t>
            </w:r>
          </w:p>
        </w:tc>
        <w:tc>
          <w:tcPr>
            <w:tcW w:w="1980" w:type="dxa"/>
            <w:gridSpan w:val="2"/>
          </w:tcPr>
          <w:p w14:paraId="2536894C" w14:textId="77777777" w:rsidR="00642825" w:rsidRPr="0026715E" w:rsidRDefault="00642825" w:rsidP="00642825">
            <w:pPr>
              <w:spacing w:line="280" w:lineRule="exact"/>
              <w:ind w:right="-18"/>
              <w:jc w:val="center"/>
              <w:rPr>
                <w:rFonts w:ascii="Arial" w:hAnsi="Arial" w:cs="Arial"/>
                <w:caps/>
                <w:sz w:val="16"/>
                <w:szCs w:val="16"/>
              </w:rPr>
            </w:pPr>
            <w:r w:rsidRPr="0026715E">
              <w:rPr>
                <w:rFonts w:ascii="Arial" w:hAnsi="Arial" w:cs="Arial"/>
                <w:sz w:val="16"/>
                <w:szCs w:val="16"/>
              </w:rPr>
              <w:t xml:space="preserve">Separate </w:t>
            </w:r>
          </w:p>
        </w:tc>
        <w:tc>
          <w:tcPr>
            <w:tcW w:w="2787" w:type="dxa"/>
          </w:tcPr>
          <w:p w14:paraId="383DF928" w14:textId="77777777" w:rsidR="00642825" w:rsidRPr="0026715E" w:rsidRDefault="00642825" w:rsidP="00642825">
            <w:pPr>
              <w:spacing w:line="280" w:lineRule="exact"/>
              <w:ind w:left="159" w:right="-115" w:hanging="173"/>
              <w:rPr>
                <w:rFonts w:ascii="Arial" w:hAnsi="Arial" w:cs="Arial"/>
                <w:sz w:val="16"/>
                <w:szCs w:val="16"/>
              </w:rPr>
            </w:pPr>
          </w:p>
        </w:tc>
      </w:tr>
      <w:tr w:rsidR="00642825" w:rsidRPr="0026715E" w14:paraId="5790A252" w14:textId="77777777" w:rsidTr="00642825">
        <w:trPr>
          <w:cantSplit/>
        </w:trPr>
        <w:tc>
          <w:tcPr>
            <w:tcW w:w="2412" w:type="dxa"/>
          </w:tcPr>
          <w:p w14:paraId="6F0515B9" w14:textId="77777777" w:rsidR="00642825" w:rsidRPr="0026715E" w:rsidRDefault="00642825" w:rsidP="00642825">
            <w:pPr>
              <w:spacing w:line="280" w:lineRule="exact"/>
              <w:ind w:left="159" w:right="-115" w:hanging="173"/>
              <w:jc w:val="center"/>
              <w:rPr>
                <w:rFonts w:ascii="Arial" w:hAnsi="Arial" w:cs="Arial"/>
                <w:sz w:val="16"/>
                <w:szCs w:val="16"/>
              </w:rPr>
            </w:pPr>
          </w:p>
        </w:tc>
        <w:tc>
          <w:tcPr>
            <w:tcW w:w="1983" w:type="dxa"/>
            <w:gridSpan w:val="2"/>
          </w:tcPr>
          <w:p w14:paraId="311F46B4" w14:textId="77777777" w:rsidR="00642825" w:rsidRPr="0026715E" w:rsidRDefault="00642825" w:rsidP="00642825">
            <w:pPr>
              <w:pBdr>
                <w:bottom w:val="single" w:sz="6" w:space="1" w:color="auto"/>
              </w:pBdr>
              <w:spacing w:line="280" w:lineRule="exact"/>
              <w:ind w:right="-18"/>
              <w:jc w:val="center"/>
              <w:rPr>
                <w:rFonts w:ascii="Arial" w:hAnsi="Arial" w:cs="Arial"/>
                <w:sz w:val="16"/>
                <w:szCs w:val="16"/>
              </w:rPr>
            </w:pPr>
            <w:r w:rsidRPr="0026715E">
              <w:rPr>
                <w:rFonts w:ascii="Arial" w:hAnsi="Arial" w:cs="Arial"/>
                <w:sz w:val="16"/>
                <w:szCs w:val="16"/>
              </w:rPr>
              <w:t>financial statements</w:t>
            </w:r>
          </w:p>
        </w:tc>
        <w:tc>
          <w:tcPr>
            <w:tcW w:w="1980" w:type="dxa"/>
            <w:gridSpan w:val="2"/>
          </w:tcPr>
          <w:p w14:paraId="17E841D5" w14:textId="77777777" w:rsidR="00642825" w:rsidRPr="0026715E" w:rsidRDefault="00642825" w:rsidP="00642825">
            <w:pPr>
              <w:pBdr>
                <w:bottom w:val="single" w:sz="6" w:space="1" w:color="auto"/>
              </w:pBdr>
              <w:spacing w:line="280" w:lineRule="exact"/>
              <w:ind w:right="-18"/>
              <w:jc w:val="center"/>
              <w:rPr>
                <w:rFonts w:ascii="Arial" w:hAnsi="Arial" w:cs="Arial"/>
                <w:sz w:val="16"/>
                <w:szCs w:val="16"/>
              </w:rPr>
            </w:pPr>
            <w:r w:rsidRPr="0026715E">
              <w:rPr>
                <w:rFonts w:ascii="Arial" w:hAnsi="Arial" w:cs="Arial"/>
                <w:sz w:val="16"/>
                <w:szCs w:val="16"/>
              </w:rPr>
              <w:t>financial statements</w:t>
            </w:r>
          </w:p>
        </w:tc>
        <w:tc>
          <w:tcPr>
            <w:tcW w:w="2787" w:type="dxa"/>
          </w:tcPr>
          <w:p w14:paraId="44324512" w14:textId="77777777" w:rsidR="00642825" w:rsidRPr="0026715E" w:rsidRDefault="00642825" w:rsidP="00642825">
            <w:pPr>
              <w:spacing w:line="280" w:lineRule="exact"/>
              <w:ind w:left="159" w:right="-115" w:hanging="173"/>
              <w:rPr>
                <w:rFonts w:ascii="Arial" w:hAnsi="Arial" w:cs="Arial"/>
                <w:sz w:val="16"/>
                <w:szCs w:val="16"/>
              </w:rPr>
            </w:pPr>
          </w:p>
        </w:tc>
      </w:tr>
      <w:tr w:rsidR="00642825" w:rsidRPr="0026715E" w14:paraId="3CE89A4A" w14:textId="77777777" w:rsidTr="00642825">
        <w:trPr>
          <w:cantSplit/>
        </w:trPr>
        <w:tc>
          <w:tcPr>
            <w:tcW w:w="2412" w:type="dxa"/>
          </w:tcPr>
          <w:p w14:paraId="62B01B5F" w14:textId="77777777" w:rsidR="00642825" w:rsidRPr="0026715E" w:rsidRDefault="00642825" w:rsidP="00642825">
            <w:pPr>
              <w:spacing w:line="280" w:lineRule="exact"/>
              <w:ind w:left="159" w:right="-115" w:hanging="173"/>
              <w:jc w:val="center"/>
              <w:rPr>
                <w:rFonts w:ascii="Arial" w:hAnsi="Arial" w:cs="Arial"/>
                <w:sz w:val="16"/>
                <w:szCs w:val="16"/>
              </w:rPr>
            </w:pPr>
          </w:p>
        </w:tc>
        <w:tc>
          <w:tcPr>
            <w:tcW w:w="990" w:type="dxa"/>
            <w:shd w:val="clear" w:color="auto" w:fill="auto"/>
          </w:tcPr>
          <w:p w14:paraId="191707D2" w14:textId="77777777" w:rsidR="00642825" w:rsidRPr="0026715E" w:rsidRDefault="00642825" w:rsidP="00642825">
            <w:pPr>
              <w:pStyle w:val="Heading7"/>
              <w:spacing w:line="280" w:lineRule="exact"/>
              <w:ind w:left="-18"/>
              <w:rPr>
                <w:rFonts w:ascii="Arial" w:hAnsi="Arial" w:cs="Arial"/>
                <w:sz w:val="16"/>
                <w:szCs w:val="16"/>
              </w:rPr>
            </w:pPr>
            <w:r>
              <w:rPr>
                <w:rFonts w:ascii="Arial" w:hAnsi="Arial" w:cs="Arial"/>
                <w:sz w:val="16"/>
                <w:szCs w:val="16"/>
              </w:rPr>
              <w:t>2021</w:t>
            </w:r>
          </w:p>
        </w:tc>
        <w:tc>
          <w:tcPr>
            <w:tcW w:w="993" w:type="dxa"/>
            <w:shd w:val="clear" w:color="auto" w:fill="auto"/>
          </w:tcPr>
          <w:p w14:paraId="2393C3E1" w14:textId="77777777" w:rsidR="00642825" w:rsidRPr="0026715E" w:rsidRDefault="00642825" w:rsidP="00642825">
            <w:pPr>
              <w:pStyle w:val="Heading7"/>
              <w:spacing w:line="280" w:lineRule="exact"/>
              <w:ind w:left="-18"/>
              <w:rPr>
                <w:rFonts w:ascii="Arial" w:hAnsi="Arial" w:cs="Arial"/>
                <w:sz w:val="16"/>
                <w:szCs w:val="16"/>
              </w:rPr>
            </w:pPr>
            <w:r>
              <w:rPr>
                <w:rFonts w:ascii="Arial" w:hAnsi="Arial" w:cs="Arial"/>
                <w:sz w:val="16"/>
                <w:szCs w:val="16"/>
              </w:rPr>
              <w:t>2020</w:t>
            </w:r>
          </w:p>
        </w:tc>
        <w:tc>
          <w:tcPr>
            <w:tcW w:w="990" w:type="dxa"/>
          </w:tcPr>
          <w:p w14:paraId="76CE583D" w14:textId="77777777" w:rsidR="00642825" w:rsidRPr="0026715E" w:rsidRDefault="00642825" w:rsidP="00642825">
            <w:pPr>
              <w:pStyle w:val="Heading7"/>
              <w:spacing w:line="280" w:lineRule="exact"/>
              <w:ind w:left="-18"/>
              <w:rPr>
                <w:rFonts w:ascii="Arial" w:hAnsi="Arial" w:cs="Arial"/>
                <w:sz w:val="16"/>
                <w:szCs w:val="16"/>
              </w:rPr>
            </w:pPr>
            <w:r>
              <w:rPr>
                <w:rFonts w:ascii="Arial" w:hAnsi="Arial" w:cs="Arial"/>
                <w:sz w:val="16"/>
                <w:szCs w:val="16"/>
              </w:rPr>
              <w:t>2021</w:t>
            </w:r>
          </w:p>
        </w:tc>
        <w:tc>
          <w:tcPr>
            <w:tcW w:w="990" w:type="dxa"/>
          </w:tcPr>
          <w:p w14:paraId="651C23A1" w14:textId="77777777" w:rsidR="00642825" w:rsidRPr="0026715E" w:rsidRDefault="00642825" w:rsidP="00642825">
            <w:pPr>
              <w:pStyle w:val="Heading7"/>
              <w:spacing w:line="280" w:lineRule="exact"/>
              <w:ind w:left="-18"/>
              <w:rPr>
                <w:rFonts w:ascii="Arial" w:hAnsi="Arial" w:cs="Arial"/>
                <w:sz w:val="16"/>
                <w:szCs w:val="16"/>
              </w:rPr>
            </w:pPr>
            <w:r>
              <w:rPr>
                <w:rFonts w:ascii="Arial" w:hAnsi="Arial" w:cs="Arial"/>
                <w:sz w:val="16"/>
                <w:szCs w:val="16"/>
              </w:rPr>
              <w:t>2020</w:t>
            </w:r>
          </w:p>
        </w:tc>
        <w:tc>
          <w:tcPr>
            <w:tcW w:w="2787" w:type="dxa"/>
          </w:tcPr>
          <w:p w14:paraId="038FC0EB" w14:textId="1B54CE81" w:rsidR="00642825" w:rsidRPr="0026715E" w:rsidRDefault="0003756D" w:rsidP="00642825">
            <w:pPr>
              <w:pBdr>
                <w:bottom w:val="single" w:sz="4" w:space="1" w:color="auto"/>
              </w:pBdr>
              <w:spacing w:line="280" w:lineRule="exact"/>
              <w:ind w:left="159" w:right="-115" w:hanging="173"/>
              <w:jc w:val="center"/>
              <w:rPr>
                <w:rFonts w:ascii="Arial" w:hAnsi="Arial" w:cs="Arial"/>
                <w:sz w:val="16"/>
                <w:szCs w:val="16"/>
              </w:rPr>
            </w:pPr>
            <w:r>
              <w:rPr>
                <w:rFonts w:ascii="Arial" w:hAnsi="Arial" w:cs="Arial"/>
                <w:sz w:val="16"/>
                <w:szCs w:val="16"/>
              </w:rPr>
              <w:t>Transfer P</w:t>
            </w:r>
            <w:r w:rsidRPr="0026715E">
              <w:rPr>
                <w:rFonts w:ascii="Arial" w:hAnsi="Arial" w:cs="Arial"/>
                <w:sz w:val="16"/>
                <w:szCs w:val="16"/>
              </w:rPr>
              <w:t xml:space="preserve">ricing </w:t>
            </w:r>
            <w:r>
              <w:rPr>
                <w:rFonts w:ascii="Arial" w:hAnsi="Arial" w:cs="Arial"/>
                <w:sz w:val="16"/>
                <w:szCs w:val="16"/>
              </w:rPr>
              <w:t>P</w:t>
            </w:r>
            <w:r w:rsidRPr="0026715E">
              <w:rPr>
                <w:rFonts w:ascii="Arial" w:hAnsi="Arial" w:cs="Arial"/>
                <w:sz w:val="16"/>
                <w:szCs w:val="16"/>
              </w:rPr>
              <w:t>olicy</w:t>
            </w:r>
          </w:p>
        </w:tc>
      </w:tr>
      <w:tr w:rsidR="00642825" w:rsidRPr="0026715E" w14:paraId="5242BBB4" w14:textId="77777777" w:rsidTr="00E6407B">
        <w:trPr>
          <w:cantSplit/>
        </w:trPr>
        <w:tc>
          <w:tcPr>
            <w:tcW w:w="4395" w:type="dxa"/>
            <w:gridSpan w:val="3"/>
          </w:tcPr>
          <w:p w14:paraId="123386E3" w14:textId="79C575B4" w:rsidR="00642825" w:rsidRPr="0026715E" w:rsidRDefault="00642825" w:rsidP="00642825">
            <w:pPr>
              <w:spacing w:line="280" w:lineRule="exact"/>
              <w:ind w:right="259"/>
              <w:rPr>
                <w:rFonts w:ascii="Arial" w:hAnsi="Arial" w:cs="Arial"/>
                <w:b/>
                <w:bCs/>
                <w:sz w:val="16"/>
                <w:szCs w:val="16"/>
                <w:u w:val="single"/>
              </w:rPr>
            </w:pPr>
            <w:r w:rsidRPr="0026715E">
              <w:rPr>
                <w:rFonts w:ascii="Arial" w:hAnsi="Arial" w:cs="Arial"/>
                <w:b/>
                <w:bCs/>
                <w:sz w:val="16"/>
                <w:szCs w:val="16"/>
                <w:u w:val="single"/>
              </w:rPr>
              <w:t>Transactions with joint ventures</w:t>
            </w:r>
          </w:p>
        </w:tc>
        <w:tc>
          <w:tcPr>
            <w:tcW w:w="990" w:type="dxa"/>
          </w:tcPr>
          <w:p w14:paraId="5DCA7B85" w14:textId="77777777" w:rsidR="00642825" w:rsidRPr="0026715E" w:rsidRDefault="00642825" w:rsidP="00642825">
            <w:pPr>
              <w:spacing w:line="280" w:lineRule="exact"/>
              <w:ind w:left="29" w:right="72"/>
              <w:jc w:val="right"/>
              <w:rPr>
                <w:rFonts w:ascii="Arial" w:hAnsi="Arial" w:cs="Arial"/>
                <w:sz w:val="16"/>
                <w:szCs w:val="16"/>
              </w:rPr>
            </w:pPr>
          </w:p>
        </w:tc>
        <w:tc>
          <w:tcPr>
            <w:tcW w:w="990" w:type="dxa"/>
          </w:tcPr>
          <w:p w14:paraId="3BF17AFA" w14:textId="77777777" w:rsidR="00642825" w:rsidRPr="0026715E" w:rsidRDefault="00642825" w:rsidP="00642825">
            <w:pPr>
              <w:spacing w:line="280" w:lineRule="exact"/>
              <w:ind w:left="29" w:right="162"/>
              <w:jc w:val="right"/>
              <w:rPr>
                <w:rFonts w:ascii="Arial" w:hAnsi="Arial" w:cs="Arial"/>
                <w:b/>
                <w:bCs/>
                <w:sz w:val="16"/>
                <w:szCs w:val="16"/>
                <w:u w:val="single"/>
              </w:rPr>
            </w:pPr>
          </w:p>
        </w:tc>
        <w:tc>
          <w:tcPr>
            <w:tcW w:w="2787" w:type="dxa"/>
          </w:tcPr>
          <w:p w14:paraId="3A07A49C" w14:textId="77777777" w:rsidR="00642825" w:rsidRPr="0026715E" w:rsidRDefault="00642825" w:rsidP="00642825">
            <w:pPr>
              <w:spacing w:line="280" w:lineRule="exact"/>
              <w:ind w:left="162" w:right="-108" w:hanging="178"/>
              <w:rPr>
                <w:rFonts w:ascii="Arial" w:hAnsi="Arial" w:cs="Arial"/>
                <w:b/>
                <w:bCs/>
                <w:sz w:val="16"/>
                <w:szCs w:val="16"/>
                <w:u w:val="single"/>
              </w:rPr>
            </w:pPr>
          </w:p>
        </w:tc>
      </w:tr>
      <w:tr w:rsidR="00642825" w:rsidRPr="0026715E" w14:paraId="5B46FF74" w14:textId="77777777" w:rsidTr="00E6407B">
        <w:trPr>
          <w:cantSplit/>
        </w:trPr>
        <w:tc>
          <w:tcPr>
            <w:tcW w:w="2412" w:type="dxa"/>
          </w:tcPr>
          <w:p w14:paraId="6527C9B8" w14:textId="77777777" w:rsidR="00642825" w:rsidRPr="0026715E" w:rsidRDefault="00642825" w:rsidP="00642825">
            <w:pPr>
              <w:spacing w:line="280" w:lineRule="exact"/>
              <w:ind w:left="435" w:right="-105" w:hanging="426"/>
              <w:rPr>
                <w:rFonts w:ascii="Arial" w:hAnsi="Arial" w:cs="Arial"/>
                <w:sz w:val="16"/>
                <w:szCs w:val="16"/>
                <w:u w:val="single"/>
              </w:rPr>
            </w:pPr>
            <w:r w:rsidRPr="0026715E">
              <w:rPr>
                <w:rFonts w:ascii="Arial" w:hAnsi="Arial"/>
                <w:sz w:val="16"/>
                <w:szCs w:val="16"/>
              </w:rPr>
              <w:t>Project management</w:t>
            </w:r>
            <w:r>
              <w:rPr>
                <w:rFonts w:ascii="Arial" w:hAnsi="Arial"/>
                <w:sz w:val="16"/>
                <w:szCs w:val="16"/>
              </w:rPr>
              <w:t xml:space="preserve"> </w:t>
            </w:r>
            <w:r w:rsidRPr="0026715E">
              <w:rPr>
                <w:rFonts w:ascii="Arial" w:hAnsi="Arial"/>
                <w:sz w:val="16"/>
                <w:szCs w:val="16"/>
              </w:rPr>
              <w:t>income</w:t>
            </w:r>
          </w:p>
        </w:tc>
        <w:tc>
          <w:tcPr>
            <w:tcW w:w="990" w:type="dxa"/>
            <w:shd w:val="clear" w:color="auto" w:fill="auto"/>
          </w:tcPr>
          <w:p w14:paraId="4272962C" w14:textId="7BFF2ADF" w:rsidR="00642825" w:rsidRPr="00DC50C8" w:rsidRDefault="0003756D" w:rsidP="00642825">
            <w:pPr>
              <w:spacing w:line="280" w:lineRule="exact"/>
              <w:ind w:left="29" w:right="72"/>
              <w:jc w:val="right"/>
              <w:rPr>
                <w:rFonts w:ascii="Arial" w:hAnsi="Arial" w:cs="Arial"/>
                <w:sz w:val="16"/>
                <w:szCs w:val="16"/>
              </w:rPr>
            </w:pPr>
            <w:r>
              <w:rPr>
                <w:rFonts w:ascii="Arial" w:hAnsi="Arial" w:cs="Arial"/>
                <w:sz w:val="16"/>
                <w:szCs w:val="16"/>
              </w:rPr>
              <w:t>504</w:t>
            </w:r>
          </w:p>
        </w:tc>
        <w:tc>
          <w:tcPr>
            <w:tcW w:w="993" w:type="dxa"/>
            <w:shd w:val="clear" w:color="auto" w:fill="auto"/>
          </w:tcPr>
          <w:p w14:paraId="40F7F944" w14:textId="7913C4A1" w:rsidR="00642825" w:rsidRPr="00DC50C8" w:rsidRDefault="00642825" w:rsidP="00642825">
            <w:pPr>
              <w:spacing w:line="280" w:lineRule="exact"/>
              <w:ind w:left="29" w:right="72"/>
              <w:jc w:val="right"/>
              <w:rPr>
                <w:rFonts w:ascii="Arial" w:hAnsi="Arial" w:cs="Arial"/>
                <w:sz w:val="16"/>
                <w:szCs w:val="16"/>
              </w:rPr>
            </w:pPr>
            <w:r>
              <w:rPr>
                <w:rFonts w:ascii="Arial" w:hAnsi="Arial" w:cs="Arial"/>
                <w:sz w:val="16"/>
                <w:szCs w:val="16"/>
              </w:rPr>
              <w:t>917</w:t>
            </w:r>
          </w:p>
        </w:tc>
        <w:tc>
          <w:tcPr>
            <w:tcW w:w="990" w:type="dxa"/>
          </w:tcPr>
          <w:p w14:paraId="04227308" w14:textId="096060B5" w:rsidR="00642825" w:rsidRPr="00DC50C8" w:rsidRDefault="0003756D" w:rsidP="00642825">
            <w:pPr>
              <w:spacing w:line="280" w:lineRule="exact"/>
              <w:ind w:left="29" w:right="72"/>
              <w:jc w:val="right"/>
              <w:rPr>
                <w:rFonts w:ascii="Arial" w:hAnsi="Arial" w:cs="Arial"/>
                <w:sz w:val="16"/>
                <w:szCs w:val="16"/>
              </w:rPr>
            </w:pPr>
            <w:r>
              <w:rPr>
                <w:rFonts w:ascii="Arial" w:hAnsi="Arial" w:cs="Arial"/>
                <w:sz w:val="16"/>
                <w:szCs w:val="16"/>
              </w:rPr>
              <w:t>504</w:t>
            </w:r>
          </w:p>
        </w:tc>
        <w:tc>
          <w:tcPr>
            <w:tcW w:w="990" w:type="dxa"/>
          </w:tcPr>
          <w:p w14:paraId="38A3BEC4" w14:textId="17A3DC3F" w:rsidR="00642825" w:rsidRPr="00EC73B5" w:rsidRDefault="00642825" w:rsidP="00642825">
            <w:pPr>
              <w:spacing w:line="280" w:lineRule="exact"/>
              <w:ind w:left="29" w:right="72"/>
              <w:jc w:val="right"/>
              <w:rPr>
                <w:rFonts w:ascii="Arial" w:hAnsi="Arial" w:cs="Arial"/>
                <w:sz w:val="16"/>
                <w:szCs w:val="16"/>
              </w:rPr>
            </w:pPr>
            <w:r>
              <w:rPr>
                <w:rFonts w:ascii="Arial" w:hAnsi="Arial" w:cs="Arial"/>
                <w:sz w:val="16"/>
                <w:szCs w:val="16"/>
              </w:rPr>
              <w:t>917</w:t>
            </w:r>
          </w:p>
        </w:tc>
        <w:tc>
          <w:tcPr>
            <w:tcW w:w="2787" w:type="dxa"/>
          </w:tcPr>
          <w:p w14:paraId="7CDA3C44" w14:textId="77777777" w:rsidR="00642825" w:rsidRPr="0026715E" w:rsidRDefault="00642825" w:rsidP="00642825">
            <w:pPr>
              <w:spacing w:line="280" w:lineRule="exact"/>
              <w:ind w:left="162" w:right="-108" w:hanging="178"/>
              <w:rPr>
                <w:rFonts w:ascii="Arial" w:hAnsi="Arial" w:cs="Arial"/>
                <w:sz w:val="16"/>
                <w:szCs w:val="16"/>
              </w:rPr>
            </w:pPr>
            <w:r w:rsidRPr="0026715E">
              <w:rPr>
                <w:rFonts w:ascii="Arial" w:hAnsi="Arial" w:cs="Arial"/>
                <w:sz w:val="16"/>
                <w:szCs w:val="16"/>
              </w:rPr>
              <w:t>Contract price by the project</w:t>
            </w:r>
            <w:r>
              <w:rPr>
                <w:rFonts w:ascii="Arial" w:hAnsi="Arial" w:cs="Arial"/>
                <w:sz w:val="16"/>
                <w:szCs w:val="16"/>
              </w:rPr>
              <w:t xml:space="preserve"> </w:t>
            </w:r>
            <w:r w:rsidRPr="0026715E">
              <w:rPr>
                <w:rFonts w:ascii="Arial" w:hAnsi="Arial" w:cs="Arial"/>
                <w:sz w:val="16"/>
                <w:szCs w:val="16"/>
              </w:rPr>
              <w:t xml:space="preserve"> </w:t>
            </w:r>
            <w:r>
              <w:rPr>
                <w:rFonts w:ascii="Arial" w:hAnsi="Arial" w:cs="Arial"/>
                <w:sz w:val="16"/>
                <w:szCs w:val="16"/>
              </w:rPr>
              <w:t xml:space="preserve">          </w:t>
            </w:r>
            <w:r w:rsidRPr="0026715E">
              <w:rPr>
                <w:rFonts w:ascii="Arial" w:hAnsi="Arial" w:cs="Arial"/>
                <w:sz w:val="16"/>
                <w:szCs w:val="16"/>
              </w:rPr>
              <w:t>and 7.5</w:t>
            </w:r>
            <w:r>
              <w:rPr>
                <w:rFonts w:ascii="Arial" w:hAnsi="Arial" w:cs="Arial"/>
                <w:sz w:val="16"/>
                <w:szCs w:val="16"/>
              </w:rPr>
              <w:t>0</w:t>
            </w:r>
            <w:r w:rsidRPr="0026715E">
              <w:rPr>
                <w:rFonts w:ascii="Arial" w:hAnsi="Arial" w:cs="Arial"/>
                <w:sz w:val="16"/>
                <w:szCs w:val="16"/>
              </w:rPr>
              <w:t xml:space="preserve">% of project value, </w:t>
            </w:r>
            <w:r>
              <w:rPr>
                <w:rFonts w:ascii="Arial" w:hAnsi="Arial" w:cs="Arial"/>
                <w:sz w:val="16"/>
                <w:szCs w:val="16"/>
              </w:rPr>
              <w:t xml:space="preserve">           </w:t>
            </w:r>
            <w:r w:rsidRPr="0026715E">
              <w:rPr>
                <w:rFonts w:ascii="Arial" w:hAnsi="Arial" w:cs="Arial"/>
                <w:sz w:val="16"/>
                <w:szCs w:val="16"/>
              </w:rPr>
              <w:t>as specified in contract</w:t>
            </w:r>
            <w:r>
              <w:rPr>
                <w:rFonts w:ascii="Arial" w:hAnsi="Arial" w:cs="Arial"/>
                <w:sz w:val="16"/>
                <w:szCs w:val="16"/>
              </w:rPr>
              <w:t xml:space="preserve"> </w:t>
            </w:r>
          </w:p>
        </w:tc>
      </w:tr>
      <w:tr w:rsidR="00642825" w:rsidRPr="0026715E" w14:paraId="4DF83BFA" w14:textId="77777777" w:rsidTr="00E6407B">
        <w:trPr>
          <w:cantSplit/>
        </w:trPr>
        <w:tc>
          <w:tcPr>
            <w:tcW w:w="2412" w:type="dxa"/>
          </w:tcPr>
          <w:p w14:paraId="4DC2DDA1" w14:textId="77777777" w:rsidR="00642825" w:rsidRPr="0026715E" w:rsidRDefault="00642825" w:rsidP="00642825">
            <w:pPr>
              <w:spacing w:line="280" w:lineRule="exact"/>
              <w:ind w:left="435" w:right="72" w:hanging="426"/>
              <w:rPr>
                <w:rFonts w:ascii="Arial" w:hAnsi="Arial"/>
                <w:sz w:val="16"/>
                <w:szCs w:val="16"/>
              </w:rPr>
            </w:pPr>
            <w:r>
              <w:rPr>
                <w:rFonts w:ascii="Arial" w:hAnsi="Arial"/>
                <w:sz w:val="16"/>
                <w:szCs w:val="16"/>
              </w:rPr>
              <w:t>Construction service income</w:t>
            </w:r>
          </w:p>
        </w:tc>
        <w:tc>
          <w:tcPr>
            <w:tcW w:w="990" w:type="dxa"/>
            <w:shd w:val="clear" w:color="auto" w:fill="auto"/>
          </w:tcPr>
          <w:p w14:paraId="47BD572F" w14:textId="26BACB78" w:rsidR="00642825" w:rsidRPr="00DC50C8" w:rsidRDefault="008B00B6" w:rsidP="00642825">
            <w:pPr>
              <w:spacing w:line="280" w:lineRule="exact"/>
              <w:ind w:left="29" w:right="72"/>
              <w:jc w:val="right"/>
              <w:rPr>
                <w:rFonts w:ascii="Arial" w:hAnsi="Arial" w:cs="Arial"/>
                <w:sz w:val="16"/>
                <w:szCs w:val="16"/>
              </w:rPr>
            </w:pPr>
            <w:r>
              <w:rPr>
                <w:rFonts w:ascii="Arial" w:hAnsi="Arial" w:cs="Arial"/>
                <w:sz w:val="16"/>
                <w:szCs w:val="16"/>
              </w:rPr>
              <w:t>7</w:t>
            </w:r>
          </w:p>
        </w:tc>
        <w:tc>
          <w:tcPr>
            <w:tcW w:w="993" w:type="dxa"/>
            <w:shd w:val="clear" w:color="auto" w:fill="auto"/>
          </w:tcPr>
          <w:p w14:paraId="45C67CEB" w14:textId="04451829" w:rsidR="00642825" w:rsidRPr="00DC50C8" w:rsidRDefault="00642825" w:rsidP="00642825">
            <w:pPr>
              <w:spacing w:line="280" w:lineRule="exact"/>
              <w:ind w:left="29" w:right="72"/>
              <w:jc w:val="right"/>
              <w:rPr>
                <w:rFonts w:ascii="Arial" w:hAnsi="Arial" w:cs="Arial"/>
                <w:sz w:val="16"/>
                <w:szCs w:val="16"/>
              </w:rPr>
            </w:pPr>
            <w:r w:rsidRPr="00DC50C8">
              <w:rPr>
                <w:rFonts w:ascii="Arial" w:hAnsi="Arial" w:cs="Arial"/>
                <w:sz w:val="16"/>
                <w:szCs w:val="16"/>
              </w:rPr>
              <w:t>514</w:t>
            </w:r>
          </w:p>
        </w:tc>
        <w:tc>
          <w:tcPr>
            <w:tcW w:w="990" w:type="dxa"/>
          </w:tcPr>
          <w:p w14:paraId="6AB30ADA" w14:textId="56729985" w:rsidR="00642825" w:rsidRPr="00DC50C8" w:rsidRDefault="00642825" w:rsidP="00642825">
            <w:pPr>
              <w:spacing w:line="280" w:lineRule="exact"/>
              <w:ind w:left="29" w:right="72"/>
              <w:jc w:val="right"/>
              <w:rPr>
                <w:rFonts w:ascii="Arial" w:hAnsi="Arial" w:cs="Arial"/>
                <w:sz w:val="16"/>
                <w:szCs w:val="16"/>
              </w:rPr>
            </w:pPr>
            <w:r>
              <w:rPr>
                <w:rFonts w:ascii="Arial" w:hAnsi="Arial" w:cs="Arial"/>
                <w:sz w:val="16"/>
                <w:szCs w:val="16"/>
              </w:rPr>
              <w:t>-</w:t>
            </w:r>
          </w:p>
        </w:tc>
        <w:tc>
          <w:tcPr>
            <w:tcW w:w="990" w:type="dxa"/>
          </w:tcPr>
          <w:p w14:paraId="71B431F9" w14:textId="0FF6CA82" w:rsidR="00642825" w:rsidRPr="00EC73B5" w:rsidRDefault="00642825" w:rsidP="00642825">
            <w:pPr>
              <w:spacing w:line="280" w:lineRule="exact"/>
              <w:ind w:left="29" w:right="72"/>
              <w:jc w:val="right"/>
              <w:rPr>
                <w:rFonts w:ascii="Arial" w:hAnsi="Arial" w:cs="Arial"/>
                <w:sz w:val="16"/>
                <w:szCs w:val="16"/>
              </w:rPr>
            </w:pPr>
            <w:r w:rsidRPr="00DC50C8">
              <w:rPr>
                <w:rFonts w:ascii="Arial" w:hAnsi="Arial" w:cs="Arial"/>
                <w:sz w:val="16"/>
                <w:szCs w:val="16"/>
              </w:rPr>
              <w:t>-</w:t>
            </w:r>
          </w:p>
        </w:tc>
        <w:tc>
          <w:tcPr>
            <w:tcW w:w="2787" w:type="dxa"/>
          </w:tcPr>
          <w:p w14:paraId="28EE0310" w14:textId="77777777" w:rsidR="00642825" w:rsidRPr="0026715E" w:rsidRDefault="00642825" w:rsidP="00642825">
            <w:pPr>
              <w:spacing w:line="280" w:lineRule="exact"/>
              <w:ind w:left="162" w:right="-108" w:hanging="178"/>
              <w:rPr>
                <w:rFonts w:ascii="Arial" w:hAnsi="Arial" w:cs="Arial"/>
                <w:sz w:val="16"/>
                <w:szCs w:val="16"/>
              </w:rPr>
            </w:pPr>
            <w:r>
              <w:rPr>
                <w:rFonts w:ascii="Arial" w:hAnsi="Arial" w:cs="Arial"/>
                <w:sz w:val="16"/>
                <w:szCs w:val="16"/>
              </w:rPr>
              <w:t>Contract price</w:t>
            </w:r>
          </w:p>
        </w:tc>
      </w:tr>
      <w:tr w:rsidR="00642825" w:rsidRPr="0026715E" w14:paraId="12C0597C" w14:textId="77777777" w:rsidTr="00E6407B">
        <w:trPr>
          <w:cantSplit/>
        </w:trPr>
        <w:tc>
          <w:tcPr>
            <w:tcW w:w="2412" w:type="dxa"/>
          </w:tcPr>
          <w:p w14:paraId="4721C461" w14:textId="77777777" w:rsidR="00642825" w:rsidRPr="0026715E" w:rsidRDefault="00642825" w:rsidP="00642825">
            <w:pPr>
              <w:spacing w:line="280" w:lineRule="exact"/>
              <w:ind w:left="435" w:right="72" w:hanging="426"/>
              <w:rPr>
                <w:rFonts w:ascii="Arial" w:hAnsi="Arial"/>
                <w:sz w:val="16"/>
                <w:szCs w:val="16"/>
              </w:rPr>
            </w:pPr>
            <w:r>
              <w:rPr>
                <w:rFonts w:ascii="Arial" w:hAnsi="Arial"/>
                <w:sz w:val="16"/>
                <w:szCs w:val="16"/>
              </w:rPr>
              <w:t>Service income</w:t>
            </w:r>
          </w:p>
        </w:tc>
        <w:tc>
          <w:tcPr>
            <w:tcW w:w="990" w:type="dxa"/>
            <w:shd w:val="clear" w:color="auto" w:fill="auto"/>
          </w:tcPr>
          <w:p w14:paraId="75779FEA" w14:textId="671C945B" w:rsidR="00642825" w:rsidRPr="00DC50C8" w:rsidRDefault="008B00B6" w:rsidP="00642825">
            <w:pPr>
              <w:spacing w:line="280" w:lineRule="exact"/>
              <w:ind w:left="29" w:right="72"/>
              <w:jc w:val="right"/>
              <w:rPr>
                <w:rFonts w:ascii="Arial" w:hAnsi="Arial" w:cs="Arial"/>
                <w:sz w:val="16"/>
                <w:szCs w:val="16"/>
              </w:rPr>
            </w:pPr>
            <w:r>
              <w:rPr>
                <w:rFonts w:ascii="Arial" w:hAnsi="Arial" w:cs="Arial"/>
                <w:sz w:val="16"/>
                <w:szCs w:val="16"/>
              </w:rPr>
              <w:t>6</w:t>
            </w:r>
          </w:p>
        </w:tc>
        <w:tc>
          <w:tcPr>
            <w:tcW w:w="993" w:type="dxa"/>
            <w:shd w:val="clear" w:color="auto" w:fill="auto"/>
          </w:tcPr>
          <w:p w14:paraId="093EDCAE" w14:textId="09C39401" w:rsidR="00642825" w:rsidRPr="00DC50C8" w:rsidRDefault="00642825" w:rsidP="00642825">
            <w:pPr>
              <w:spacing w:line="280" w:lineRule="exact"/>
              <w:ind w:left="29" w:right="72"/>
              <w:jc w:val="right"/>
              <w:rPr>
                <w:rFonts w:ascii="Arial" w:hAnsi="Arial" w:cs="Arial"/>
                <w:sz w:val="16"/>
                <w:szCs w:val="16"/>
              </w:rPr>
            </w:pPr>
            <w:r>
              <w:rPr>
                <w:rFonts w:ascii="Arial" w:hAnsi="Arial" w:cs="Arial"/>
                <w:sz w:val="16"/>
                <w:szCs w:val="16"/>
              </w:rPr>
              <w:t>10</w:t>
            </w:r>
          </w:p>
        </w:tc>
        <w:tc>
          <w:tcPr>
            <w:tcW w:w="990" w:type="dxa"/>
          </w:tcPr>
          <w:p w14:paraId="4BA4BEAD" w14:textId="05786F11" w:rsidR="00642825" w:rsidRPr="00DC50C8" w:rsidRDefault="00642825" w:rsidP="00642825">
            <w:pPr>
              <w:spacing w:line="280" w:lineRule="exact"/>
              <w:ind w:left="29" w:right="72"/>
              <w:jc w:val="right"/>
              <w:rPr>
                <w:rFonts w:ascii="Arial" w:hAnsi="Arial" w:cs="Arial"/>
                <w:sz w:val="16"/>
                <w:szCs w:val="16"/>
              </w:rPr>
            </w:pPr>
            <w:r>
              <w:rPr>
                <w:rFonts w:ascii="Arial" w:hAnsi="Arial" w:cs="Arial"/>
                <w:sz w:val="16"/>
                <w:szCs w:val="16"/>
              </w:rPr>
              <w:t>-</w:t>
            </w:r>
          </w:p>
        </w:tc>
        <w:tc>
          <w:tcPr>
            <w:tcW w:w="990" w:type="dxa"/>
          </w:tcPr>
          <w:p w14:paraId="0A33C6EC" w14:textId="2EC34898" w:rsidR="00642825" w:rsidRPr="00EC73B5" w:rsidRDefault="00642825" w:rsidP="00642825">
            <w:pPr>
              <w:spacing w:line="280" w:lineRule="exact"/>
              <w:ind w:left="29" w:right="72"/>
              <w:jc w:val="right"/>
              <w:rPr>
                <w:rFonts w:ascii="Arial" w:hAnsi="Arial" w:cs="Arial"/>
                <w:sz w:val="16"/>
                <w:szCs w:val="16"/>
              </w:rPr>
            </w:pPr>
            <w:r>
              <w:rPr>
                <w:rFonts w:ascii="Arial" w:hAnsi="Arial" w:cs="Arial"/>
                <w:sz w:val="16"/>
                <w:szCs w:val="16"/>
              </w:rPr>
              <w:t>-</w:t>
            </w:r>
          </w:p>
        </w:tc>
        <w:tc>
          <w:tcPr>
            <w:tcW w:w="2787" w:type="dxa"/>
          </w:tcPr>
          <w:p w14:paraId="7F62F790" w14:textId="77777777" w:rsidR="00642825" w:rsidRPr="0026715E" w:rsidRDefault="00642825" w:rsidP="00642825">
            <w:pPr>
              <w:spacing w:line="280" w:lineRule="exact"/>
              <w:ind w:left="162" w:right="-108" w:hanging="178"/>
              <w:rPr>
                <w:rFonts w:ascii="Arial" w:hAnsi="Arial" w:cs="Arial"/>
                <w:sz w:val="16"/>
                <w:szCs w:val="16"/>
              </w:rPr>
            </w:pPr>
            <w:r>
              <w:rPr>
                <w:rFonts w:ascii="Arial" w:hAnsi="Arial" w:cs="Arial"/>
                <w:sz w:val="16"/>
                <w:szCs w:val="16"/>
              </w:rPr>
              <w:t>Contract price</w:t>
            </w:r>
          </w:p>
        </w:tc>
      </w:tr>
      <w:tr w:rsidR="00642825" w:rsidRPr="0026715E" w14:paraId="2EA6F4BF" w14:textId="77777777" w:rsidTr="00E6407B">
        <w:trPr>
          <w:cantSplit/>
        </w:trPr>
        <w:tc>
          <w:tcPr>
            <w:tcW w:w="2412" w:type="dxa"/>
          </w:tcPr>
          <w:p w14:paraId="78359B6C" w14:textId="77777777" w:rsidR="00642825" w:rsidRPr="0026715E" w:rsidRDefault="00642825" w:rsidP="00642825">
            <w:pPr>
              <w:spacing w:line="280" w:lineRule="exact"/>
              <w:ind w:left="435" w:right="72" w:hanging="426"/>
              <w:rPr>
                <w:rFonts w:ascii="Arial" w:hAnsi="Arial"/>
                <w:sz w:val="16"/>
                <w:szCs w:val="16"/>
              </w:rPr>
            </w:pPr>
            <w:r w:rsidRPr="0026715E">
              <w:rPr>
                <w:rFonts w:ascii="Arial" w:hAnsi="Arial"/>
                <w:sz w:val="16"/>
                <w:szCs w:val="16"/>
              </w:rPr>
              <w:t>Commission income</w:t>
            </w:r>
          </w:p>
        </w:tc>
        <w:tc>
          <w:tcPr>
            <w:tcW w:w="990" w:type="dxa"/>
            <w:shd w:val="clear" w:color="auto" w:fill="auto"/>
          </w:tcPr>
          <w:p w14:paraId="3B9872F9" w14:textId="35E38991" w:rsidR="00642825" w:rsidRPr="00DC50C8" w:rsidRDefault="008B00B6" w:rsidP="00642825">
            <w:pPr>
              <w:spacing w:line="280" w:lineRule="exact"/>
              <w:ind w:left="29" w:right="72"/>
              <w:jc w:val="right"/>
              <w:rPr>
                <w:rFonts w:ascii="Arial" w:hAnsi="Arial" w:cs="Arial"/>
                <w:sz w:val="16"/>
                <w:szCs w:val="16"/>
              </w:rPr>
            </w:pPr>
            <w:r>
              <w:rPr>
                <w:rFonts w:ascii="Arial" w:hAnsi="Arial" w:cs="Arial"/>
                <w:sz w:val="16"/>
                <w:szCs w:val="16"/>
              </w:rPr>
              <w:t>145</w:t>
            </w:r>
          </w:p>
        </w:tc>
        <w:tc>
          <w:tcPr>
            <w:tcW w:w="993" w:type="dxa"/>
            <w:shd w:val="clear" w:color="auto" w:fill="auto"/>
          </w:tcPr>
          <w:p w14:paraId="627F944B" w14:textId="14C4ACBD" w:rsidR="00642825" w:rsidRPr="00DC50C8" w:rsidRDefault="00642825" w:rsidP="00642825">
            <w:pPr>
              <w:spacing w:line="280" w:lineRule="exact"/>
              <w:ind w:left="29" w:right="72"/>
              <w:jc w:val="right"/>
              <w:rPr>
                <w:rFonts w:ascii="Arial" w:hAnsi="Arial" w:cs="Arial"/>
                <w:sz w:val="16"/>
                <w:szCs w:val="16"/>
              </w:rPr>
            </w:pPr>
            <w:r w:rsidRPr="00DC50C8">
              <w:rPr>
                <w:rFonts w:ascii="Arial" w:hAnsi="Arial" w:cs="Arial"/>
                <w:sz w:val="16"/>
                <w:szCs w:val="16"/>
              </w:rPr>
              <w:t>273</w:t>
            </w:r>
          </w:p>
        </w:tc>
        <w:tc>
          <w:tcPr>
            <w:tcW w:w="990" w:type="dxa"/>
          </w:tcPr>
          <w:p w14:paraId="5368F948" w14:textId="36852DD8" w:rsidR="00642825" w:rsidRPr="00DC50C8" w:rsidRDefault="00642825" w:rsidP="00642825">
            <w:pPr>
              <w:spacing w:line="280" w:lineRule="exact"/>
              <w:ind w:left="29" w:right="72"/>
              <w:jc w:val="right"/>
              <w:rPr>
                <w:rFonts w:ascii="Arial" w:hAnsi="Arial" w:cs="Arial"/>
                <w:sz w:val="16"/>
                <w:szCs w:val="16"/>
              </w:rPr>
            </w:pPr>
            <w:r>
              <w:rPr>
                <w:rFonts w:ascii="Arial" w:hAnsi="Arial" w:cs="Arial"/>
                <w:sz w:val="16"/>
                <w:szCs w:val="16"/>
              </w:rPr>
              <w:t>141</w:t>
            </w:r>
          </w:p>
        </w:tc>
        <w:tc>
          <w:tcPr>
            <w:tcW w:w="990" w:type="dxa"/>
          </w:tcPr>
          <w:p w14:paraId="7D30188B" w14:textId="07C77440" w:rsidR="00642825" w:rsidRPr="00EC73B5" w:rsidRDefault="00642825" w:rsidP="00642825">
            <w:pPr>
              <w:spacing w:line="280" w:lineRule="exact"/>
              <w:ind w:left="29" w:right="72"/>
              <w:jc w:val="right"/>
              <w:rPr>
                <w:rFonts w:ascii="Arial" w:hAnsi="Arial" w:cs="Arial"/>
                <w:sz w:val="16"/>
                <w:szCs w:val="16"/>
              </w:rPr>
            </w:pPr>
            <w:r w:rsidRPr="00DC50C8">
              <w:rPr>
                <w:rFonts w:ascii="Arial" w:hAnsi="Arial" w:cs="Arial"/>
                <w:sz w:val="16"/>
                <w:szCs w:val="16"/>
              </w:rPr>
              <w:t>271</w:t>
            </w:r>
          </w:p>
        </w:tc>
        <w:tc>
          <w:tcPr>
            <w:tcW w:w="2787" w:type="dxa"/>
          </w:tcPr>
          <w:p w14:paraId="392A8116" w14:textId="29EBEB40" w:rsidR="00642825" w:rsidRPr="0026715E" w:rsidRDefault="00642825" w:rsidP="00642825">
            <w:pPr>
              <w:spacing w:line="280" w:lineRule="exact"/>
              <w:ind w:left="159" w:hanging="173"/>
              <w:rPr>
                <w:rFonts w:ascii="Arial" w:hAnsi="Arial" w:cs="Arial"/>
                <w:sz w:val="16"/>
                <w:szCs w:val="16"/>
              </w:rPr>
            </w:pPr>
            <w:r>
              <w:rPr>
                <w:rFonts w:ascii="Arial" w:hAnsi="Arial" w:cs="Arial"/>
                <w:sz w:val="16"/>
                <w:szCs w:val="16"/>
              </w:rPr>
              <w:t>1.50% - 4.00</w:t>
            </w:r>
            <w:r w:rsidRPr="0026715E">
              <w:rPr>
                <w:rFonts w:ascii="Arial" w:hAnsi="Arial" w:cs="Arial"/>
                <w:sz w:val="16"/>
                <w:szCs w:val="16"/>
              </w:rPr>
              <w:t>%</w:t>
            </w:r>
            <w:r>
              <w:rPr>
                <w:rFonts w:ascii="Arial" w:hAnsi="Arial" w:cs="Arial"/>
                <w:sz w:val="16"/>
                <w:szCs w:val="16"/>
              </w:rPr>
              <w:t xml:space="preserve"> </w:t>
            </w:r>
            <w:r w:rsidRPr="0026715E">
              <w:rPr>
                <w:rFonts w:ascii="Arial" w:hAnsi="Arial" w:cs="Arial"/>
                <w:sz w:val="16"/>
                <w:szCs w:val="16"/>
              </w:rPr>
              <w:t>of sale value</w:t>
            </w:r>
            <w:r>
              <w:rPr>
                <w:rFonts w:ascii="Arial" w:hAnsi="Arial" w:cs="Arial"/>
                <w:sz w:val="16"/>
                <w:szCs w:val="16"/>
              </w:rPr>
              <w:t xml:space="preserve"> of condominium units with</w:t>
            </w:r>
            <w:r w:rsidRPr="0026715E">
              <w:rPr>
                <w:rFonts w:ascii="Arial" w:hAnsi="Arial" w:cs="Arial"/>
                <w:sz w:val="16"/>
                <w:szCs w:val="16"/>
              </w:rPr>
              <w:t xml:space="preserve"> contract </w:t>
            </w:r>
            <w:r>
              <w:rPr>
                <w:rFonts w:ascii="Arial" w:hAnsi="Arial" w:cs="Arial"/>
                <w:sz w:val="16"/>
                <w:szCs w:val="16"/>
              </w:rPr>
              <w:t>completed and</w:t>
            </w:r>
            <w:r w:rsidRPr="0026715E">
              <w:rPr>
                <w:rFonts w:ascii="Arial" w:hAnsi="Arial" w:cs="Arial"/>
                <w:sz w:val="16"/>
                <w:szCs w:val="16"/>
              </w:rPr>
              <w:t xml:space="preserve"> transferred during the year</w:t>
            </w:r>
          </w:p>
        </w:tc>
      </w:tr>
      <w:tr w:rsidR="00642825" w:rsidRPr="0026715E" w14:paraId="1F802656" w14:textId="77777777" w:rsidTr="00E6407B">
        <w:trPr>
          <w:cantSplit/>
        </w:trPr>
        <w:tc>
          <w:tcPr>
            <w:tcW w:w="2412" w:type="dxa"/>
          </w:tcPr>
          <w:p w14:paraId="56080F5D" w14:textId="77777777" w:rsidR="00642825" w:rsidRPr="0026715E" w:rsidRDefault="00642825" w:rsidP="00642825">
            <w:pPr>
              <w:spacing w:line="280" w:lineRule="exact"/>
              <w:ind w:left="435" w:right="252" w:hanging="426"/>
              <w:rPr>
                <w:rFonts w:ascii="Arial" w:hAnsi="Arial"/>
                <w:sz w:val="16"/>
                <w:szCs w:val="16"/>
              </w:rPr>
            </w:pPr>
            <w:r w:rsidRPr="0026715E">
              <w:rPr>
                <w:rFonts w:ascii="Arial" w:hAnsi="Arial"/>
                <w:sz w:val="16"/>
                <w:szCs w:val="16"/>
              </w:rPr>
              <w:t>Interest income</w:t>
            </w:r>
          </w:p>
        </w:tc>
        <w:tc>
          <w:tcPr>
            <w:tcW w:w="990" w:type="dxa"/>
            <w:shd w:val="clear" w:color="auto" w:fill="auto"/>
          </w:tcPr>
          <w:p w14:paraId="0E4243AC" w14:textId="0CCDF702" w:rsidR="00642825" w:rsidRPr="00DC50C8" w:rsidRDefault="008B00B6" w:rsidP="00642825">
            <w:pPr>
              <w:spacing w:line="280" w:lineRule="exact"/>
              <w:ind w:left="29" w:right="72"/>
              <w:jc w:val="right"/>
              <w:rPr>
                <w:rFonts w:ascii="Arial" w:hAnsi="Arial" w:cs="Arial"/>
                <w:sz w:val="16"/>
                <w:szCs w:val="16"/>
              </w:rPr>
            </w:pPr>
            <w:r>
              <w:rPr>
                <w:rFonts w:ascii="Arial" w:hAnsi="Arial" w:cs="Arial"/>
                <w:sz w:val="16"/>
                <w:szCs w:val="16"/>
              </w:rPr>
              <w:t>402</w:t>
            </w:r>
          </w:p>
        </w:tc>
        <w:tc>
          <w:tcPr>
            <w:tcW w:w="993" w:type="dxa"/>
            <w:shd w:val="clear" w:color="auto" w:fill="auto"/>
          </w:tcPr>
          <w:p w14:paraId="1F2ACBA4" w14:textId="09C37B78" w:rsidR="00642825" w:rsidRPr="00DC50C8" w:rsidRDefault="00642825" w:rsidP="00642825">
            <w:pPr>
              <w:spacing w:line="280" w:lineRule="exact"/>
              <w:ind w:left="29" w:right="72"/>
              <w:jc w:val="right"/>
              <w:rPr>
                <w:rFonts w:ascii="Arial" w:hAnsi="Arial" w:cs="Arial"/>
                <w:sz w:val="16"/>
                <w:szCs w:val="16"/>
              </w:rPr>
            </w:pPr>
            <w:r w:rsidRPr="00DC50C8">
              <w:rPr>
                <w:rFonts w:ascii="Arial" w:hAnsi="Arial" w:cs="Arial"/>
                <w:sz w:val="16"/>
                <w:szCs w:val="16"/>
              </w:rPr>
              <w:t>375</w:t>
            </w:r>
          </w:p>
        </w:tc>
        <w:tc>
          <w:tcPr>
            <w:tcW w:w="990" w:type="dxa"/>
          </w:tcPr>
          <w:p w14:paraId="47D32839" w14:textId="2E6C0612" w:rsidR="00642825" w:rsidRPr="00DC50C8" w:rsidRDefault="00642825" w:rsidP="00642825">
            <w:pPr>
              <w:spacing w:line="280" w:lineRule="exact"/>
              <w:ind w:left="29" w:right="72"/>
              <w:jc w:val="right"/>
              <w:rPr>
                <w:rFonts w:ascii="Arial" w:hAnsi="Arial" w:cs="Arial"/>
                <w:sz w:val="16"/>
                <w:szCs w:val="16"/>
              </w:rPr>
            </w:pPr>
            <w:r>
              <w:rPr>
                <w:rFonts w:ascii="Arial" w:hAnsi="Arial" w:cs="Arial"/>
                <w:sz w:val="16"/>
                <w:szCs w:val="16"/>
              </w:rPr>
              <w:t>296</w:t>
            </w:r>
          </w:p>
        </w:tc>
        <w:tc>
          <w:tcPr>
            <w:tcW w:w="990" w:type="dxa"/>
          </w:tcPr>
          <w:p w14:paraId="0ABADDCA" w14:textId="617AF7B4" w:rsidR="00642825" w:rsidRPr="00EC73B5" w:rsidRDefault="00642825" w:rsidP="00642825">
            <w:pPr>
              <w:spacing w:line="280" w:lineRule="exact"/>
              <w:ind w:left="29" w:right="72"/>
              <w:jc w:val="right"/>
              <w:rPr>
                <w:rFonts w:ascii="Arial" w:hAnsi="Arial" w:cs="Arial"/>
                <w:sz w:val="16"/>
                <w:szCs w:val="16"/>
              </w:rPr>
            </w:pPr>
            <w:r w:rsidRPr="00DC50C8">
              <w:rPr>
                <w:rFonts w:ascii="Arial" w:hAnsi="Arial" w:cs="Arial"/>
                <w:sz w:val="16"/>
                <w:szCs w:val="16"/>
              </w:rPr>
              <w:t>254</w:t>
            </w:r>
          </w:p>
        </w:tc>
        <w:tc>
          <w:tcPr>
            <w:tcW w:w="2787" w:type="dxa"/>
          </w:tcPr>
          <w:p w14:paraId="3DDB4202" w14:textId="5AB4AAAA" w:rsidR="00642825" w:rsidRPr="0026715E" w:rsidRDefault="00642825" w:rsidP="00255A15">
            <w:pPr>
              <w:spacing w:line="280" w:lineRule="exact"/>
              <w:ind w:left="162" w:right="-15" w:hanging="178"/>
              <w:rPr>
                <w:rFonts w:ascii="Arial" w:hAnsi="Arial" w:cs="Arial"/>
                <w:sz w:val="16"/>
                <w:szCs w:val="16"/>
              </w:rPr>
            </w:pPr>
            <w:r>
              <w:rPr>
                <w:rFonts w:ascii="Arial" w:hAnsi="Arial" w:cs="Arial"/>
                <w:sz w:val="16"/>
                <w:szCs w:val="16"/>
              </w:rPr>
              <w:t xml:space="preserve">6% per annum (2020: </w:t>
            </w:r>
            <w:r w:rsidR="00255A15">
              <w:rPr>
                <w:rFonts w:ascii="Arial" w:hAnsi="Arial" w:cs="Arial"/>
                <w:sz w:val="16"/>
                <w:szCs w:val="16"/>
              </w:rPr>
              <w:t xml:space="preserve">Average                </w:t>
            </w:r>
            <w:r>
              <w:rPr>
                <w:rFonts w:ascii="Arial" w:hAnsi="Arial" w:cs="Arial"/>
                <w:sz w:val="16"/>
                <w:szCs w:val="16"/>
              </w:rPr>
              <w:t>MLR - fixed rate per annum and 6% per annum)</w:t>
            </w:r>
          </w:p>
        </w:tc>
      </w:tr>
      <w:tr w:rsidR="00642825" w:rsidRPr="0026715E" w14:paraId="1202EB96" w14:textId="77777777" w:rsidTr="00E6407B">
        <w:trPr>
          <w:cantSplit/>
        </w:trPr>
        <w:tc>
          <w:tcPr>
            <w:tcW w:w="2412" w:type="dxa"/>
          </w:tcPr>
          <w:p w14:paraId="124B8265" w14:textId="77777777" w:rsidR="00642825" w:rsidRPr="0026715E" w:rsidRDefault="00642825" w:rsidP="00642825">
            <w:pPr>
              <w:spacing w:line="280" w:lineRule="exact"/>
              <w:ind w:left="162" w:right="-18" w:hanging="153"/>
              <w:rPr>
                <w:rFonts w:ascii="Arial" w:hAnsi="Arial"/>
                <w:sz w:val="16"/>
                <w:szCs w:val="16"/>
              </w:rPr>
            </w:pPr>
            <w:r>
              <w:rPr>
                <w:rFonts w:ascii="Arial" w:hAnsi="Arial" w:cs="Arial"/>
                <w:sz w:val="16"/>
                <w:szCs w:val="16"/>
              </w:rPr>
              <w:t>Dividend income</w:t>
            </w:r>
          </w:p>
        </w:tc>
        <w:tc>
          <w:tcPr>
            <w:tcW w:w="990" w:type="dxa"/>
            <w:shd w:val="clear" w:color="auto" w:fill="auto"/>
            <w:vAlign w:val="bottom"/>
          </w:tcPr>
          <w:p w14:paraId="75D6054D" w14:textId="49AA3A9A" w:rsidR="00642825" w:rsidRPr="00DC50C8" w:rsidRDefault="008B00B6" w:rsidP="00642825">
            <w:pPr>
              <w:spacing w:line="280" w:lineRule="exact"/>
              <w:ind w:left="29" w:right="72"/>
              <w:jc w:val="right"/>
              <w:rPr>
                <w:rFonts w:ascii="Arial" w:hAnsi="Arial" w:cs="Arial"/>
                <w:sz w:val="16"/>
                <w:szCs w:val="16"/>
              </w:rPr>
            </w:pPr>
            <w:r>
              <w:rPr>
                <w:rFonts w:ascii="Arial" w:hAnsi="Arial" w:cs="Arial"/>
                <w:sz w:val="16"/>
                <w:szCs w:val="16"/>
              </w:rPr>
              <w:t>481</w:t>
            </w:r>
          </w:p>
        </w:tc>
        <w:tc>
          <w:tcPr>
            <w:tcW w:w="993" w:type="dxa"/>
            <w:shd w:val="clear" w:color="auto" w:fill="auto"/>
            <w:vAlign w:val="bottom"/>
          </w:tcPr>
          <w:p w14:paraId="2E96460C" w14:textId="1DEB140F" w:rsidR="00642825" w:rsidRPr="00DC50C8" w:rsidRDefault="0003756D" w:rsidP="00642825">
            <w:pPr>
              <w:spacing w:line="280" w:lineRule="exact"/>
              <w:ind w:left="29" w:right="72"/>
              <w:jc w:val="right"/>
              <w:rPr>
                <w:rFonts w:ascii="Arial" w:hAnsi="Arial" w:cs="Arial"/>
                <w:sz w:val="16"/>
                <w:szCs w:val="16"/>
              </w:rPr>
            </w:pPr>
            <w:r>
              <w:rPr>
                <w:rFonts w:ascii="Arial" w:hAnsi="Arial" w:cs="Arial"/>
                <w:sz w:val="16"/>
                <w:szCs w:val="16"/>
              </w:rPr>
              <w:t>1,071</w:t>
            </w:r>
          </w:p>
        </w:tc>
        <w:tc>
          <w:tcPr>
            <w:tcW w:w="990" w:type="dxa"/>
            <w:vAlign w:val="bottom"/>
          </w:tcPr>
          <w:p w14:paraId="560A0390" w14:textId="121F76D6" w:rsidR="00642825" w:rsidRPr="00DC50C8" w:rsidRDefault="00642825" w:rsidP="00642825">
            <w:pPr>
              <w:spacing w:line="280" w:lineRule="exact"/>
              <w:ind w:left="29" w:right="72"/>
              <w:jc w:val="right"/>
              <w:rPr>
                <w:rFonts w:ascii="Arial" w:hAnsi="Arial" w:cs="Arial"/>
                <w:sz w:val="16"/>
                <w:szCs w:val="16"/>
              </w:rPr>
            </w:pPr>
            <w:r>
              <w:rPr>
                <w:rFonts w:ascii="Arial" w:hAnsi="Arial" w:cs="Arial"/>
                <w:sz w:val="16"/>
                <w:szCs w:val="16"/>
              </w:rPr>
              <w:t>301</w:t>
            </w:r>
          </w:p>
        </w:tc>
        <w:tc>
          <w:tcPr>
            <w:tcW w:w="990" w:type="dxa"/>
            <w:vAlign w:val="bottom"/>
          </w:tcPr>
          <w:p w14:paraId="593796E9" w14:textId="758C7DAA" w:rsidR="00642825" w:rsidRPr="00EC73B5" w:rsidRDefault="00642825" w:rsidP="00642825">
            <w:pPr>
              <w:spacing w:line="280" w:lineRule="exact"/>
              <w:ind w:left="29" w:right="72"/>
              <w:jc w:val="right"/>
              <w:rPr>
                <w:rFonts w:ascii="Arial" w:hAnsi="Arial" w:cs="Arial"/>
                <w:sz w:val="16"/>
                <w:szCs w:val="16"/>
              </w:rPr>
            </w:pPr>
            <w:r w:rsidRPr="00DC50C8">
              <w:rPr>
                <w:rFonts w:ascii="Arial" w:hAnsi="Arial" w:cs="Arial"/>
                <w:sz w:val="16"/>
                <w:szCs w:val="16"/>
              </w:rPr>
              <w:t>928</w:t>
            </w:r>
          </w:p>
        </w:tc>
        <w:tc>
          <w:tcPr>
            <w:tcW w:w="2787" w:type="dxa"/>
            <w:vAlign w:val="bottom"/>
          </w:tcPr>
          <w:p w14:paraId="44A53C31" w14:textId="77777777" w:rsidR="00642825" w:rsidRPr="0026715E" w:rsidRDefault="00642825" w:rsidP="00642825">
            <w:pPr>
              <w:spacing w:line="280" w:lineRule="exact"/>
              <w:ind w:left="162" w:right="-108" w:hanging="178"/>
              <w:rPr>
                <w:rFonts w:ascii="Arial" w:hAnsi="Arial" w:cs="Arial"/>
                <w:sz w:val="16"/>
                <w:szCs w:val="16"/>
              </w:rPr>
            </w:pPr>
            <w:r>
              <w:rPr>
                <w:rFonts w:ascii="Arial" w:hAnsi="Arial" w:cs="Arial"/>
                <w:sz w:val="16"/>
                <w:szCs w:val="16"/>
              </w:rPr>
              <w:t>As declared</w:t>
            </w:r>
          </w:p>
        </w:tc>
      </w:tr>
      <w:tr w:rsidR="00642825" w:rsidRPr="0026715E" w14:paraId="2350EF0E" w14:textId="77777777" w:rsidTr="00E6407B">
        <w:trPr>
          <w:gridAfter w:val="3"/>
          <w:wAfter w:w="4767" w:type="dxa"/>
          <w:cantSplit/>
        </w:trPr>
        <w:tc>
          <w:tcPr>
            <w:tcW w:w="4395" w:type="dxa"/>
            <w:gridSpan w:val="3"/>
          </w:tcPr>
          <w:p w14:paraId="627E535D" w14:textId="77777777" w:rsidR="00642825" w:rsidRPr="0026715E" w:rsidRDefault="00642825" w:rsidP="00642825">
            <w:pPr>
              <w:spacing w:line="280" w:lineRule="exact"/>
              <w:ind w:left="435" w:right="252" w:hanging="426"/>
              <w:rPr>
                <w:rFonts w:ascii="Arial" w:hAnsi="Arial" w:cs="Arial"/>
                <w:b/>
                <w:bCs/>
                <w:sz w:val="16"/>
                <w:szCs w:val="16"/>
                <w:u w:val="single"/>
              </w:rPr>
            </w:pPr>
            <w:r w:rsidRPr="0026715E">
              <w:rPr>
                <w:sz w:val="16"/>
                <w:szCs w:val="16"/>
              </w:rPr>
              <w:br w:type="page"/>
            </w:r>
            <w:r w:rsidRPr="0026715E">
              <w:rPr>
                <w:rFonts w:ascii="Arial" w:hAnsi="Arial" w:cs="Arial"/>
                <w:b/>
                <w:bCs/>
                <w:sz w:val="16"/>
                <w:szCs w:val="16"/>
                <w:u w:val="single"/>
              </w:rPr>
              <w:t>Transactions with related parties</w:t>
            </w:r>
          </w:p>
        </w:tc>
      </w:tr>
      <w:tr w:rsidR="00642825" w:rsidRPr="0026715E" w14:paraId="04D86B5A" w14:textId="77777777" w:rsidTr="00E6407B">
        <w:trPr>
          <w:cantSplit/>
        </w:trPr>
        <w:tc>
          <w:tcPr>
            <w:tcW w:w="2412" w:type="dxa"/>
          </w:tcPr>
          <w:p w14:paraId="72EF9E83" w14:textId="37AE5790" w:rsidR="00642825" w:rsidRPr="0026715E" w:rsidRDefault="0003756D" w:rsidP="00642825">
            <w:pPr>
              <w:spacing w:line="280" w:lineRule="exact"/>
              <w:ind w:left="435" w:right="72" w:hanging="426"/>
              <w:rPr>
                <w:rFonts w:ascii="Arial" w:hAnsi="Arial"/>
                <w:sz w:val="16"/>
                <w:szCs w:val="16"/>
              </w:rPr>
            </w:pPr>
            <w:r>
              <w:rPr>
                <w:rFonts w:ascii="Arial" w:hAnsi="Arial"/>
                <w:sz w:val="16"/>
                <w:szCs w:val="16"/>
              </w:rPr>
              <w:t>Land acquisition</w:t>
            </w:r>
          </w:p>
        </w:tc>
        <w:tc>
          <w:tcPr>
            <w:tcW w:w="990" w:type="dxa"/>
            <w:shd w:val="clear" w:color="auto" w:fill="auto"/>
          </w:tcPr>
          <w:p w14:paraId="6DA0EACB" w14:textId="12BE2DE9" w:rsidR="00642825" w:rsidRPr="00EC73B5" w:rsidRDefault="008B00B6" w:rsidP="00642825">
            <w:pPr>
              <w:spacing w:line="280" w:lineRule="exact"/>
              <w:ind w:left="29" w:right="72"/>
              <w:jc w:val="right"/>
              <w:rPr>
                <w:rFonts w:ascii="Arial" w:hAnsi="Arial" w:cs="Arial"/>
                <w:sz w:val="16"/>
                <w:szCs w:val="16"/>
              </w:rPr>
            </w:pPr>
            <w:r>
              <w:rPr>
                <w:rFonts w:ascii="Arial" w:hAnsi="Arial" w:cs="Arial"/>
                <w:sz w:val="16"/>
                <w:szCs w:val="16"/>
              </w:rPr>
              <w:t>1,586</w:t>
            </w:r>
          </w:p>
        </w:tc>
        <w:tc>
          <w:tcPr>
            <w:tcW w:w="993" w:type="dxa"/>
            <w:shd w:val="clear" w:color="auto" w:fill="auto"/>
          </w:tcPr>
          <w:p w14:paraId="515C5A77" w14:textId="549799AA" w:rsidR="00642825" w:rsidRPr="00EC73B5" w:rsidRDefault="00642825" w:rsidP="00642825">
            <w:pPr>
              <w:spacing w:line="280" w:lineRule="exact"/>
              <w:ind w:left="29" w:right="72"/>
              <w:jc w:val="right"/>
              <w:rPr>
                <w:rFonts w:ascii="Arial" w:hAnsi="Arial" w:cs="Arial"/>
                <w:sz w:val="16"/>
                <w:szCs w:val="16"/>
              </w:rPr>
            </w:pPr>
            <w:r>
              <w:rPr>
                <w:rFonts w:ascii="Arial" w:hAnsi="Arial" w:cs="Arial"/>
                <w:sz w:val="16"/>
                <w:szCs w:val="16"/>
              </w:rPr>
              <w:t>-</w:t>
            </w:r>
          </w:p>
        </w:tc>
        <w:tc>
          <w:tcPr>
            <w:tcW w:w="990" w:type="dxa"/>
          </w:tcPr>
          <w:p w14:paraId="5F0776A6" w14:textId="1D5A392D" w:rsidR="00642825" w:rsidRPr="00EC73B5" w:rsidRDefault="00642825" w:rsidP="00642825">
            <w:pPr>
              <w:spacing w:line="280" w:lineRule="exact"/>
              <w:ind w:left="29" w:right="72"/>
              <w:jc w:val="right"/>
              <w:rPr>
                <w:rFonts w:ascii="Arial" w:hAnsi="Arial" w:cs="Arial"/>
                <w:sz w:val="16"/>
                <w:szCs w:val="16"/>
              </w:rPr>
            </w:pPr>
            <w:r>
              <w:rPr>
                <w:rFonts w:ascii="Arial" w:hAnsi="Arial" w:cs="Arial"/>
                <w:sz w:val="16"/>
                <w:szCs w:val="16"/>
              </w:rPr>
              <w:t>-</w:t>
            </w:r>
          </w:p>
        </w:tc>
        <w:tc>
          <w:tcPr>
            <w:tcW w:w="990" w:type="dxa"/>
          </w:tcPr>
          <w:p w14:paraId="3C5F9BF7" w14:textId="57022C7C" w:rsidR="00642825" w:rsidRPr="00EC73B5" w:rsidRDefault="00642825" w:rsidP="00642825">
            <w:pPr>
              <w:spacing w:line="280" w:lineRule="exact"/>
              <w:ind w:left="29" w:right="72"/>
              <w:jc w:val="right"/>
              <w:rPr>
                <w:rFonts w:ascii="Arial" w:hAnsi="Arial" w:cs="Arial"/>
                <w:sz w:val="16"/>
                <w:szCs w:val="16"/>
              </w:rPr>
            </w:pPr>
            <w:r>
              <w:rPr>
                <w:rFonts w:ascii="Arial" w:hAnsi="Arial" w:cs="Arial"/>
                <w:sz w:val="16"/>
                <w:szCs w:val="16"/>
              </w:rPr>
              <w:t>-</w:t>
            </w:r>
          </w:p>
        </w:tc>
        <w:tc>
          <w:tcPr>
            <w:tcW w:w="2787" w:type="dxa"/>
          </w:tcPr>
          <w:p w14:paraId="3AEF2E85" w14:textId="77777777" w:rsidR="00642825" w:rsidRPr="0026715E" w:rsidRDefault="00642825" w:rsidP="00642825">
            <w:pPr>
              <w:spacing w:line="280" w:lineRule="exact"/>
              <w:ind w:left="159" w:right="-115" w:hanging="173"/>
              <w:rPr>
                <w:rFonts w:ascii="Arial" w:hAnsi="Arial" w:cs="Arial"/>
                <w:sz w:val="16"/>
                <w:szCs w:val="16"/>
              </w:rPr>
            </w:pPr>
            <w:r>
              <w:rPr>
                <w:rFonts w:ascii="Arial" w:hAnsi="Arial" w:cs="Arial"/>
                <w:sz w:val="16"/>
                <w:szCs w:val="16"/>
              </w:rPr>
              <w:t>Contract price</w:t>
            </w:r>
          </w:p>
        </w:tc>
      </w:tr>
    </w:tbl>
    <w:p w14:paraId="35A1255A" w14:textId="1E3A8436" w:rsidR="00354FA7" w:rsidRPr="0026715E" w:rsidRDefault="00E6407B" w:rsidP="0027493A">
      <w:pPr>
        <w:pStyle w:val="BodyTextIndent2"/>
        <w:tabs>
          <w:tab w:val="left" w:pos="1980"/>
          <w:tab w:val="right" w:pos="5400"/>
          <w:tab w:val="right" w:pos="6480"/>
          <w:tab w:val="right" w:pos="7380"/>
          <w:tab w:val="right" w:pos="8280"/>
        </w:tabs>
        <w:spacing w:before="240"/>
        <w:ind w:left="533" w:hanging="533"/>
        <w:rPr>
          <w:rFonts w:ascii="Arial" w:hAnsi="Arial"/>
          <w:sz w:val="22"/>
          <w:szCs w:val="22"/>
        </w:rPr>
      </w:pPr>
      <w:r>
        <w:rPr>
          <w:rFonts w:ascii="Arial" w:hAnsi="Arial"/>
          <w:sz w:val="22"/>
          <w:szCs w:val="22"/>
        </w:rPr>
        <w:t>6</w:t>
      </w:r>
      <w:r w:rsidR="0027493A">
        <w:rPr>
          <w:rFonts w:ascii="Arial" w:hAnsi="Arial"/>
          <w:sz w:val="22"/>
          <w:szCs w:val="22"/>
        </w:rPr>
        <w:t>.2</w:t>
      </w:r>
      <w:r w:rsidR="0027493A">
        <w:rPr>
          <w:rFonts w:ascii="Arial" w:hAnsi="Arial"/>
          <w:sz w:val="22"/>
          <w:szCs w:val="22"/>
        </w:rPr>
        <w:tab/>
      </w:r>
      <w:r w:rsidR="00354FA7" w:rsidRPr="0026715E">
        <w:rPr>
          <w:rFonts w:ascii="Arial" w:hAnsi="Arial"/>
          <w:sz w:val="22"/>
          <w:szCs w:val="22"/>
        </w:rPr>
        <w:t xml:space="preserve">The balances of the accounts as at 31 December </w:t>
      </w:r>
      <w:r w:rsidR="00991DD3">
        <w:rPr>
          <w:rFonts w:ascii="Arial" w:hAnsi="Arial"/>
          <w:sz w:val="22"/>
          <w:szCs w:val="22"/>
        </w:rPr>
        <w:t>20</w:t>
      </w:r>
      <w:r w:rsidR="00695A8B">
        <w:rPr>
          <w:rFonts w:ascii="Arial" w:hAnsi="Arial"/>
          <w:sz w:val="22"/>
          <w:szCs w:val="22"/>
        </w:rPr>
        <w:t>2</w:t>
      </w:r>
      <w:r w:rsidR="003808CF">
        <w:rPr>
          <w:rFonts w:ascii="Arial" w:hAnsi="Arial"/>
          <w:sz w:val="22"/>
          <w:szCs w:val="22"/>
        </w:rPr>
        <w:t>1</w:t>
      </w:r>
      <w:r w:rsidR="00354FA7" w:rsidRPr="0026715E">
        <w:rPr>
          <w:rFonts w:ascii="Arial" w:hAnsi="Arial"/>
          <w:sz w:val="22"/>
          <w:szCs w:val="22"/>
        </w:rPr>
        <w:t xml:space="preserve"> and </w:t>
      </w:r>
      <w:r w:rsidR="00991DD3">
        <w:rPr>
          <w:rFonts w:ascii="Arial" w:hAnsi="Arial"/>
          <w:sz w:val="22"/>
          <w:szCs w:val="22"/>
        </w:rPr>
        <w:t>20</w:t>
      </w:r>
      <w:r w:rsidR="003808CF">
        <w:rPr>
          <w:rFonts w:ascii="Arial" w:hAnsi="Arial"/>
          <w:sz w:val="22"/>
          <w:szCs w:val="22"/>
        </w:rPr>
        <w:t>20</w:t>
      </w:r>
      <w:r w:rsidR="00354FA7" w:rsidRPr="0026715E">
        <w:rPr>
          <w:rFonts w:ascii="Arial" w:hAnsi="Arial"/>
          <w:sz w:val="22"/>
          <w:szCs w:val="22"/>
        </w:rPr>
        <w:t xml:space="preserve"> between the Company and those related companies are as follows:</w:t>
      </w:r>
    </w:p>
    <w:p w14:paraId="0222AEAA" w14:textId="77777777" w:rsidR="00727043" w:rsidRPr="0026715E" w:rsidRDefault="00727043" w:rsidP="00695A8B">
      <w:pPr>
        <w:tabs>
          <w:tab w:val="left" w:pos="900"/>
          <w:tab w:val="left" w:pos="2160"/>
          <w:tab w:val="right" w:pos="7280"/>
          <w:tab w:val="right" w:pos="8540"/>
        </w:tabs>
        <w:spacing w:line="380" w:lineRule="exact"/>
        <w:ind w:left="547" w:right="-7" w:hanging="547"/>
        <w:jc w:val="right"/>
        <w:rPr>
          <w:rFonts w:ascii="Arial" w:hAnsi="Arial" w:cs="Arial"/>
          <w:sz w:val="16"/>
          <w:szCs w:val="16"/>
        </w:rPr>
      </w:pPr>
      <w:r w:rsidRPr="0026715E">
        <w:rPr>
          <w:rFonts w:ascii="Arial" w:hAnsi="Arial" w:cs="Arial"/>
          <w:sz w:val="16"/>
          <w:szCs w:val="16"/>
          <w:cs/>
        </w:rPr>
        <w:t>(</w:t>
      </w:r>
      <w:r w:rsidRPr="0026715E">
        <w:rPr>
          <w:rFonts w:ascii="Arial" w:hAnsi="Arial"/>
          <w:sz w:val="16"/>
          <w:szCs w:val="16"/>
        </w:rPr>
        <w:t>Unit: Thousand Baht</w:t>
      </w:r>
      <w:r w:rsidRPr="0026715E">
        <w:rPr>
          <w:rFonts w:ascii="Arial" w:hAnsi="Arial" w:cs="Arial"/>
          <w:sz w:val="16"/>
          <w:szCs w:val="16"/>
          <w:cs/>
        </w:rPr>
        <w:t>)</w:t>
      </w:r>
    </w:p>
    <w:tbl>
      <w:tblPr>
        <w:tblW w:w="9176" w:type="dxa"/>
        <w:tblInd w:w="450" w:type="dxa"/>
        <w:tblLayout w:type="fixed"/>
        <w:tblLook w:val="0000" w:firstRow="0" w:lastRow="0" w:firstColumn="0" w:lastColumn="0" w:noHBand="0" w:noVBand="0"/>
      </w:tblPr>
      <w:tblGrid>
        <w:gridCol w:w="3780"/>
        <w:gridCol w:w="1350"/>
        <w:gridCol w:w="1344"/>
        <w:gridCol w:w="1356"/>
        <w:gridCol w:w="1346"/>
      </w:tblGrid>
      <w:tr w:rsidR="00727043" w:rsidRPr="0026715E" w14:paraId="557C2253" w14:textId="77777777" w:rsidTr="00695A8B">
        <w:tc>
          <w:tcPr>
            <w:tcW w:w="3780" w:type="dxa"/>
          </w:tcPr>
          <w:p w14:paraId="07934F62" w14:textId="77777777" w:rsidR="00727043" w:rsidRPr="0026715E" w:rsidRDefault="00727043" w:rsidP="00763812">
            <w:pPr>
              <w:spacing w:line="300" w:lineRule="exact"/>
              <w:ind w:left="158" w:hanging="175"/>
              <w:contextualSpacing/>
              <w:jc w:val="center"/>
              <w:rPr>
                <w:rFonts w:ascii="Arial" w:hAnsi="Arial" w:cs="Arial"/>
                <w:sz w:val="16"/>
                <w:szCs w:val="16"/>
              </w:rPr>
            </w:pPr>
          </w:p>
        </w:tc>
        <w:tc>
          <w:tcPr>
            <w:tcW w:w="2694" w:type="dxa"/>
            <w:gridSpan w:val="2"/>
          </w:tcPr>
          <w:p w14:paraId="395908BE" w14:textId="77777777" w:rsidR="00727043" w:rsidRPr="0026715E" w:rsidRDefault="00727043" w:rsidP="00763812">
            <w:pPr>
              <w:pBdr>
                <w:bottom w:val="single" w:sz="6" w:space="1" w:color="auto"/>
              </w:pBdr>
              <w:spacing w:line="300" w:lineRule="exact"/>
              <w:contextualSpacing/>
              <w:jc w:val="center"/>
              <w:rPr>
                <w:rFonts w:ascii="Arial" w:hAnsi="Arial" w:cs="Arial"/>
                <w:sz w:val="16"/>
                <w:szCs w:val="16"/>
              </w:rPr>
            </w:pPr>
            <w:r w:rsidRPr="0026715E">
              <w:rPr>
                <w:rFonts w:ascii="Arial" w:hAnsi="Arial"/>
                <w:sz w:val="16"/>
                <w:szCs w:val="16"/>
              </w:rPr>
              <w:t>Consolidated financial statements</w:t>
            </w:r>
          </w:p>
        </w:tc>
        <w:tc>
          <w:tcPr>
            <w:tcW w:w="2702" w:type="dxa"/>
            <w:gridSpan w:val="2"/>
          </w:tcPr>
          <w:p w14:paraId="27B13CF4" w14:textId="77777777" w:rsidR="00727043" w:rsidRPr="0026715E" w:rsidRDefault="00727043" w:rsidP="00763812">
            <w:pPr>
              <w:pBdr>
                <w:bottom w:val="single" w:sz="6" w:space="1" w:color="auto"/>
              </w:pBdr>
              <w:spacing w:line="300" w:lineRule="exact"/>
              <w:contextualSpacing/>
              <w:jc w:val="center"/>
              <w:rPr>
                <w:rFonts w:ascii="Arial" w:hAnsi="Arial" w:cs="Arial"/>
                <w:sz w:val="16"/>
                <w:szCs w:val="16"/>
              </w:rPr>
            </w:pPr>
            <w:r w:rsidRPr="0026715E">
              <w:rPr>
                <w:rFonts w:ascii="Arial" w:hAnsi="Arial"/>
                <w:sz w:val="16"/>
                <w:szCs w:val="16"/>
              </w:rPr>
              <w:t>Separate financial statements</w:t>
            </w:r>
          </w:p>
        </w:tc>
      </w:tr>
      <w:tr w:rsidR="003808CF" w:rsidRPr="0026715E" w14:paraId="6E5160B5" w14:textId="77777777" w:rsidTr="00695A8B">
        <w:tc>
          <w:tcPr>
            <w:tcW w:w="3780" w:type="dxa"/>
          </w:tcPr>
          <w:p w14:paraId="163DA126" w14:textId="77777777" w:rsidR="003808CF" w:rsidRPr="0026715E" w:rsidRDefault="003808CF" w:rsidP="003808CF">
            <w:pPr>
              <w:spacing w:line="300" w:lineRule="exact"/>
              <w:ind w:left="163" w:hanging="163"/>
              <w:contextualSpacing/>
              <w:jc w:val="center"/>
              <w:rPr>
                <w:rFonts w:ascii="Arial" w:hAnsi="Arial" w:cs="Arial"/>
                <w:sz w:val="16"/>
                <w:szCs w:val="16"/>
              </w:rPr>
            </w:pPr>
          </w:p>
        </w:tc>
        <w:tc>
          <w:tcPr>
            <w:tcW w:w="1350" w:type="dxa"/>
          </w:tcPr>
          <w:p w14:paraId="555BDDDC" w14:textId="69A3D92D" w:rsidR="003808CF" w:rsidRPr="0026715E" w:rsidRDefault="003808CF" w:rsidP="003808CF">
            <w:pPr>
              <w:pBdr>
                <w:bottom w:val="single" w:sz="6" w:space="1" w:color="auto"/>
              </w:pBdr>
              <w:spacing w:line="300" w:lineRule="exact"/>
              <w:contextualSpacing/>
              <w:jc w:val="center"/>
              <w:rPr>
                <w:rFonts w:ascii="Arial" w:hAnsi="Arial" w:cs="Arial"/>
                <w:sz w:val="16"/>
                <w:szCs w:val="16"/>
              </w:rPr>
            </w:pPr>
            <w:r>
              <w:rPr>
                <w:rFonts w:ascii="Arial" w:hAnsi="Arial" w:cs="Arial"/>
                <w:sz w:val="16"/>
                <w:szCs w:val="16"/>
              </w:rPr>
              <w:t>2021</w:t>
            </w:r>
          </w:p>
        </w:tc>
        <w:tc>
          <w:tcPr>
            <w:tcW w:w="1344" w:type="dxa"/>
          </w:tcPr>
          <w:p w14:paraId="405B1D75" w14:textId="20C91B8C" w:rsidR="003808CF" w:rsidRPr="0026715E" w:rsidRDefault="003808CF" w:rsidP="003808CF">
            <w:pPr>
              <w:pBdr>
                <w:bottom w:val="single" w:sz="6" w:space="1" w:color="auto"/>
              </w:pBdr>
              <w:spacing w:line="300" w:lineRule="exact"/>
              <w:contextualSpacing/>
              <w:jc w:val="center"/>
              <w:rPr>
                <w:rFonts w:ascii="Arial" w:hAnsi="Arial" w:cs="Arial"/>
                <w:sz w:val="16"/>
                <w:szCs w:val="16"/>
              </w:rPr>
            </w:pPr>
            <w:r>
              <w:rPr>
                <w:rFonts w:ascii="Arial" w:hAnsi="Arial" w:cs="Arial"/>
                <w:sz w:val="16"/>
                <w:szCs w:val="16"/>
              </w:rPr>
              <w:t>2020</w:t>
            </w:r>
          </w:p>
        </w:tc>
        <w:tc>
          <w:tcPr>
            <w:tcW w:w="1356" w:type="dxa"/>
          </w:tcPr>
          <w:p w14:paraId="0285F7DC" w14:textId="1A42A90B" w:rsidR="003808CF" w:rsidRPr="0026715E" w:rsidRDefault="003808CF" w:rsidP="003808CF">
            <w:pPr>
              <w:pBdr>
                <w:bottom w:val="single" w:sz="6" w:space="1" w:color="auto"/>
              </w:pBdr>
              <w:spacing w:line="300" w:lineRule="exact"/>
              <w:contextualSpacing/>
              <w:jc w:val="center"/>
              <w:rPr>
                <w:rFonts w:ascii="Arial" w:hAnsi="Arial" w:cs="Arial"/>
                <w:sz w:val="16"/>
                <w:szCs w:val="16"/>
              </w:rPr>
            </w:pPr>
            <w:r>
              <w:rPr>
                <w:rFonts w:ascii="Arial" w:hAnsi="Arial" w:cs="Arial"/>
                <w:sz w:val="16"/>
                <w:szCs w:val="16"/>
              </w:rPr>
              <w:t>2021</w:t>
            </w:r>
          </w:p>
        </w:tc>
        <w:tc>
          <w:tcPr>
            <w:tcW w:w="1346" w:type="dxa"/>
          </w:tcPr>
          <w:p w14:paraId="68826B0B" w14:textId="7BF1E1C6" w:rsidR="003808CF" w:rsidRPr="0026715E" w:rsidRDefault="003808CF" w:rsidP="003808CF">
            <w:pPr>
              <w:pBdr>
                <w:bottom w:val="single" w:sz="6" w:space="1" w:color="auto"/>
              </w:pBdr>
              <w:spacing w:line="300" w:lineRule="exact"/>
              <w:contextualSpacing/>
              <w:jc w:val="center"/>
              <w:rPr>
                <w:rFonts w:ascii="Arial" w:hAnsi="Arial" w:cs="Arial"/>
                <w:sz w:val="16"/>
                <w:szCs w:val="16"/>
              </w:rPr>
            </w:pPr>
            <w:r>
              <w:rPr>
                <w:rFonts w:ascii="Arial" w:hAnsi="Arial" w:cs="Arial"/>
                <w:sz w:val="16"/>
                <w:szCs w:val="16"/>
              </w:rPr>
              <w:t>2020</w:t>
            </w:r>
          </w:p>
        </w:tc>
      </w:tr>
      <w:tr w:rsidR="003808CF" w:rsidRPr="0026715E" w14:paraId="17415879" w14:textId="77777777" w:rsidTr="00695A8B">
        <w:tc>
          <w:tcPr>
            <w:tcW w:w="5130" w:type="dxa"/>
            <w:gridSpan w:val="2"/>
          </w:tcPr>
          <w:p w14:paraId="42F7FD2F" w14:textId="56855624" w:rsidR="003808CF" w:rsidRPr="0026715E" w:rsidRDefault="003808CF" w:rsidP="003808CF">
            <w:pPr>
              <w:spacing w:line="300" w:lineRule="exact"/>
              <w:contextualSpacing/>
              <w:jc w:val="both"/>
              <w:rPr>
                <w:rFonts w:ascii="Arial" w:hAnsi="Arial" w:cs="Arial"/>
                <w:sz w:val="16"/>
                <w:szCs w:val="16"/>
              </w:rPr>
            </w:pPr>
            <w:r w:rsidRPr="0026715E">
              <w:rPr>
                <w:rFonts w:ascii="Arial" w:hAnsi="Arial"/>
                <w:b/>
                <w:bCs/>
                <w:sz w:val="16"/>
                <w:szCs w:val="16"/>
                <w:u w:val="single"/>
              </w:rPr>
              <w:t>Trade and other receivables - related parties</w:t>
            </w:r>
            <w:r w:rsidRPr="0026715E">
              <w:rPr>
                <w:rFonts w:ascii="Arial" w:hAnsi="Arial"/>
                <w:b/>
                <w:bCs/>
                <w:sz w:val="16"/>
                <w:szCs w:val="16"/>
              </w:rPr>
              <w:t xml:space="preserve"> (Note </w:t>
            </w:r>
            <w:r w:rsidR="00CF6E84">
              <w:rPr>
                <w:rFonts w:ascii="Arial" w:hAnsi="Arial"/>
                <w:b/>
                <w:bCs/>
                <w:sz w:val="16"/>
                <w:szCs w:val="16"/>
              </w:rPr>
              <w:t>8</w:t>
            </w:r>
            <w:r>
              <w:rPr>
                <w:rFonts w:ascii="Arial" w:hAnsi="Arial"/>
                <w:b/>
                <w:bCs/>
                <w:sz w:val="16"/>
                <w:szCs w:val="16"/>
              </w:rPr>
              <w:t>)</w:t>
            </w:r>
          </w:p>
        </w:tc>
        <w:tc>
          <w:tcPr>
            <w:tcW w:w="1344" w:type="dxa"/>
          </w:tcPr>
          <w:p w14:paraId="3EB8D09C" w14:textId="77777777" w:rsidR="003808CF" w:rsidRPr="0026715E" w:rsidRDefault="003808CF" w:rsidP="003808CF">
            <w:pPr>
              <w:spacing w:line="300" w:lineRule="exact"/>
              <w:contextualSpacing/>
              <w:jc w:val="both"/>
              <w:rPr>
                <w:rFonts w:ascii="Arial" w:hAnsi="Arial" w:cs="Arial"/>
                <w:sz w:val="16"/>
                <w:szCs w:val="16"/>
              </w:rPr>
            </w:pPr>
          </w:p>
        </w:tc>
        <w:tc>
          <w:tcPr>
            <w:tcW w:w="1356" w:type="dxa"/>
          </w:tcPr>
          <w:p w14:paraId="5327D706" w14:textId="77777777" w:rsidR="003808CF" w:rsidRPr="0026715E" w:rsidRDefault="003808CF" w:rsidP="003808CF">
            <w:pPr>
              <w:spacing w:line="300" w:lineRule="exact"/>
              <w:contextualSpacing/>
              <w:jc w:val="both"/>
              <w:rPr>
                <w:rFonts w:ascii="Arial" w:hAnsi="Arial" w:cs="Arial"/>
                <w:sz w:val="16"/>
                <w:szCs w:val="16"/>
              </w:rPr>
            </w:pPr>
          </w:p>
        </w:tc>
        <w:tc>
          <w:tcPr>
            <w:tcW w:w="1346" w:type="dxa"/>
          </w:tcPr>
          <w:p w14:paraId="3A70DFAA" w14:textId="77777777" w:rsidR="003808CF" w:rsidRPr="0026715E" w:rsidRDefault="003808CF" w:rsidP="003808CF">
            <w:pPr>
              <w:spacing w:line="300" w:lineRule="exact"/>
              <w:contextualSpacing/>
              <w:jc w:val="both"/>
              <w:rPr>
                <w:rFonts w:ascii="Arial" w:hAnsi="Arial" w:cs="Arial"/>
                <w:sz w:val="16"/>
                <w:szCs w:val="16"/>
              </w:rPr>
            </w:pPr>
          </w:p>
        </w:tc>
      </w:tr>
      <w:tr w:rsidR="008B00B6" w:rsidRPr="0026715E" w14:paraId="7614910C" w14:textId="77777777" w:rsidTr="00695A8B">
        <w:tc>
          <w:tcPr>
            <w:tcW w:w="3780" w:type="dxa"/>
          </w:tcPr>
          <w:p w14:paraId="40EBDA05" w14:textId="77777777" w:rsidR="008B00B6" w:rsidRPr="0026715E" w:rsidRDefault="008B00B6" w:rsidP="008B00B6">
            <w:pPr>
              <w:spacing w:line="300" w:lineRule="exact"/>
              <w:ind w:left="163" w:hanging="1"/>
              <w:contextualSpacing/>
              <w:jc w:val="both"/>
              <w:rPr>
                <w:rFonts w:ascii="Arial" w:hAnsi="Arial" w:cs="Arial"/>
                <w:sz w:val="16"/>
                <w:szCs w:val="16"/>
                <w:cs/>
              </w:rPr>
            </w:pPr>
            <w:r w:rsidRPr="0026715E">
              <w:rPr>
                <w:rFonts w:ascii="Arial" w:hAnsi="Arial" w:cs="Arial"/>
                <w:sz w:val="16"/>
                <w:szCs w:val="16"/>
              </w:rPr>
              <w:t>Subsidiaries</w:t>
            </w:r>
          </w:p>
        </w:tc>
        <w:tc>
          <w:tcPr>
            <w:tcW w:w="1350" w:type="dxa"/>
          </w:tcPr>
          <w:p w14:paraId="3317D745" w14:textId="0DD573F2" w:rsidR="008B00B6" w:rsidRPr="00DC50C8" w:rsidRDefault="008B00B6" w:rsidP="008B00B6">
            <w:pPr>
              <w:tabs>
                <w:tab w:val="decimal" w:pos="1062"/>
              </w:tabs>
              <w:spacing w:line="300" w:lineRule="exact"/>
              <w:contextualSpacing/>
              <w:rPr>
                <w:rFonts w:ascii="Arial" w:hAnsi="Arial" w:cs="Arial"/>
                <w:sz w:val="16"/>
                <w:szCs w:val="16"/>
              </w:rPr>
            </w:pPr>
            <w:r w:rsidRPr="008B00B6">
              <w:rPr>
                <w:rFonts w:ascii="Arial" w:hAnsi="Arial" w:cs="Arial"/>
                <w:sz w:val="16"/>
                <w:szCs w:val="16"/>
              </w:rPr>
              <w:t>-</w:t>
            </w:r>
          </w:p>
        </w:tc>
        <w:tc>
          <w:tcPr>
            <w:tcW w:w="1344" w:type="dxa"/>
          </w:tcPr>
          <w:p w14:paraId="34AA49A9" w14:textId="2C31C03F" w:rsidR="008B00B6" w:rsidRPr="00DC50C8" w:rsidRDefault="008B00B6" w:rsidP="008B00B6">
            <w:pPr>
              <w:tabs>
                <w:tab w:val="decimal" w:pos="1062"/>
              </w:tabs>
              <w:spacing w:line="300" w:lineRule="exact"/>
              <w:contextualSpacing/>
              <w:rPr>
                <w:rFonts w:ascii="Arial" w:hAnsi="Arial" w:cs="Arial"/>
                <w:sz w:val="16"/>
                <w:szCs w:val="16"/>
              </w:rPr>
            </w:pPr>
            <w:r w:rsidRPr="00DC50C8">
              <w:rPr>
                <w:rFonts w:ascii="Arial" w:hAnsi="Arial" w:cs="Arial"/>
                <w:sz w:val="16"/>
                <w:szCs w:val="16"/>
              </w:rPr>
              <w:t>-</w:t>
            </w:r>
          </w:p>
        </w:tc>
        <w:tc>
          <w:tcPr>
            <w:tcW w:w="1356" w:type="dxa"/>
          </w:tcPr>
          <w:p w14:paraId="03D898D6" w14:textId="435C9857" w:rsidR="008B00B6" w:rsidRPr="00DC50C8" w:rsidRDefault="008B00B6" w:rsidP="008B00B6">
            <w:pPr>
              <w:tabs>
                <w:tab w:val="decimal" w:pos="1062"/>
              </w:tabs>
              <w:spacing w:line="300" w:lineRule="exact"/>
              <w:contextualSpacing/>
              <w:rPr>
                <w:rFonts w:ascii="Arial" w:hAnsi="Arial" w:cs="Arial"/>
                <w:sz w:val="16"/>
                <w:szCs w:val="16"/>
              </w:rPr>
            </w:pPr>
            <w:r w:rsidRPr="00642825">
              <w:rPr>
                <w:rFonts w:ascii="Arial" w:hAnsi="Arial" w:cs="Arial"/>
                <w:sz w:val="16"/>
                <w:szCs w:val="16"/>
              </w:rPr>
              <w:t>61,184</w:t>
            </w:r>
          </w:p>
        </w:tc>
        <w:tc>
          <w:tcPr>
            <w:tcW w:w="1346" w:type="dxa"/>
          </w:tcPr>
          <w:p w14:paraId="276C0550" w14:textId="467ACAFE" w:rsidR="008B00B6" w:rsidRPr="00EC73B5" w:rsidRDefault="008B00B6" w:rsidP="008B00B6">
            <w:pPr>
              <w:tabs>
                <w:tab w:val="decimal" w:pos="1062"/>
              </w:tabs>
              <w:spacing w:line="300" w:lineRule="exact"/>
              <w:contextualSpacing/>
              <w:rPr>
                <w:rFonts w:ascii="Arial" w:hAnsi="Arial" w:cs="Arial"/>
                <w:sz w:val="16"/>
                <w:szCs w:val="16"/>
              </w:rPr>
            </w:pPr>
            <w:r w:rsidRPr="00DC50C8">
              <w:rPr>
                <w:rFonts w:ascii="Arial" w:hAnsi="Arial" w:cs="Arial"/>
                <w:sz w:val="16"/>
                <w:szCs w:val="16"/>
              </w:rPr>
              <w:t>10,134</w:t>
            </w:r>
          </w:p>
        </w:tc>
      </w:tr>
      <w:tr w:rsidR="008B00B6" w:rsidRPr="0026715E" w14:paraId="2E2E0637" w14:textId="77777777" w:rsidTr="00695A8B">
        <w:tc>
          <w:tcPr>
            <w:tcW w:w="3780" w:type="dxa"/>
          </w:tcPr>
          <w:p w14:paraId="0E0D620A" w14:textId="77777777" w:rsidR="008B00B6" w:rsidRPr="0026715E" w:rsidRDefault="008B00B6" w:rsidP="008B00B6">
            <w:pPr>
              <w:spacing w:line="300" w:lineRule="exact"/>
              <w:ind w:left="163" w:hanging="1"/>
              <w:contextualSpacing/>
              <w:jc w:val="both"/>
              <w:rPr>
                <w:rFonts w:ascii="Arial" w:hAnsi="Arial" w:cs="Arial"/>
                <w:sz w:val="16"/>
                <w:szCs w:val="16"/>
              </w:rPr>
            </w:pPr>
            <w:r w:rsidRPr="0026715E">
              <w:rPr>
                <w:rFonts w:ascii="Arial" w:hAnsi="Arial" w:cs="Arial"/>
                <w:sz w:val="16"/>
                <w:szCs w:val="16"/>
              </w:rPr>
              <w:t>Joint ventures</w:t>
            </w:r>
          </w:p>
        </w:tc>
        <w:tc>
          <w:tcPr>
            <w:tcW w:w="1350" w:type="dxa"/>
          </w:tcPr>
          <w:p w14:paraId="3276C3AB" w14:textId="50CDB34D" w:rsidR="008B00B6" w:rsidRPr="00DC50C8" w:rsidRDefault="008B00B6" w:rsidP="008B00B6">
            <w:pPr>
              <w:tabs>
                <w:tab w:val="decimal" w:pos="1062"/>
              </w:tabs>
              <w:spacing w:line="300" w:lineRule="exact"/>
              <w:contextualSpacing/>
              <w:rPr>
                <w:rFonts w:ascii="Arial" w:hAnsi="Arial" w:cs="Arial"/>
                <w:sz w:val="16"/>
                <w:szCs w:val="16"/>
              </w:rPr>
            </w:pPr>
            <w:r w:rsidRPr="008B00B6">
              <w:rPr>
                <w:rFonts w:ascii="Arial" w:hAnsi="Arial" w:cs="Arial"/>
                <w:sz w:val="16"/>
                <w:szCs w:val="16"/>
              </w:rPr>
              <w:t>33,037</w:t>
            </w:r>
          </w:p>
        </w:tc>
        <w:tc>
          <w:tcPr>
            <w:tcW w:w="1344" w:type="dxa"/>
          </w:tcPr>
          <w:p w14:paraId="113D4D24" w14:textId="6FCA5E64" w:rsidR="008B00B6" w:rsidRPr="00DC50C8" w:rsidRDefault="008B00B6" w:rsidP="008B00B6">
            <w:pPr>
              <w:tabs>
                <w:tab w:val="decimal" w:pos="1062"/>
              </w:tabs>
              <w:spacing w:line="300" w:lineRule="exact"/>
              <w:contextualSpacing/>
              <w:rPr>
                <w:rFonts w:ascii="Arial" w:hAnsi="Arial" w:cs="Arial"/>
                <w:sz w:val="16"/>
                <w:szCs w:val="16"/>
              </w:rPr>
            </w:pPr>
            <w:r w:rsidRPr="00DC50C8">
              <w:rPr>
                <w:rFonts w:ascii="Arial" w:hAnsi="Arial" w:cs="Arial"/>
                <w:sz w:val="16"/>
                <w:szCs w:val="16"/>
              </w:rPr>
              <w:t>136,091</w:t>
            </w:r>
          </w:p>
        </w:tc>
        <w:tc>
          <w:tcPr>
            <w:tcW w:w="1356" w:type="dxa"/>
          </w:tcPr>
          <w:p w14:paraId="77C525A2" w14:textId="524D111B" w:rsidR="008B00B6" w:rsidRPr="00DC50C8" w:rsidRDefault="008B00B6" w:rsidP="008B00B6">
            <w:pPr>
              <w:tabs>
                <w:tab w:val="decimal" w:pos="1062"/>
              </w:tabs>
              <w:spacing w:line="300" w:lineRule="exact"/>
              <w:contextualSpacing/>
              <w:rPr>
                <w:rFonts w:ascii="Arial" w:hAnsi="Arial" w:cs="Arial"/>
                <w:sz w:val="16"/>
                <w:szCs w:val="16"/>
              </w:rPr>
            </w:pPr>
            <w:r w:rsidRPr="00642825">
              <w:rPr>
                <w:rFonts w:ascii="Arial" w:hAnsi="Arial" w:cs="Arial"/>
                <w:sz w:val="16"/>
                <w:szCs w:val="16"/>
              </w:rPr>
              <w:t>28,266</w:t>
            </w:r>
          </w:p>
        </w:tc>
        <w:tc>
          <w:tcPr>
            <w:tcW w:w="1346" w:type="dxa"/>
          </w:tcPr>
          <w:p w14:paraId="6141A399" w14:textId="4D409162" w:rsidR="008B00B6" w:rsidRPr="00EC73B5" w:rsidRDefault="008B00B6" w:rsidP="008B00B6">
            <w:pPr>
              <w:tabs>
                <w:tab w:val="decimal" w:pos="1062"/>
              </w:tabs>
              <w:spacing w:line="300" w:lineRule="exact"/>
              <w:contextualSpacing/>
              <w:rPr>
                <w:rFonts w:ascii="Arial" w:hAnsi="Arial" w:cs="Arial"/>
                <w:sz w:val="16"/>
                <w:szCs w:val="16"/>
              </w:rPr>
            </w:pPr>
            <w:r w:rsidRPr="00DC50C8">
              <w:rPr>
                <w:rFonts w:ascii="Arial" w:hAnsi="Arial" w:cs="Arial"/>
                <w:sz w:val="16"/>
                <w:szCs w:val="16"/>
              </w:rPr>
              <w:t>93,089</w:t>
            </w:r>
          </w:p>
        </w:tc>
      </w:tr>
      <w:tr w:rsidR="008B00B6" w:rsidRPr="0026715E" w14:paraId="4B92B0DB" w14:textId="77777777" w:rsidTr="00695A8B">
        <w:tc>
          <w:tcPr>
            <w:tcW w:w="3780" w:type="dxa"/>
          </w:tcPr>
          <w:p w14:paraId="36B13975" w14:textId="77777777" w:rsidR="008B00B6" w:rsidRPr="0026715E" w:rsidRDefault="008B00B6" w:rsidP="008B00B6">
            <w:pPr>
              <w:spacing w:line="300" w:lineRule="exact"/>
              <w:ind w:left="163" w:hanging="1"/>
              <w:contextualSpacing/>
              <w:jc w:val="both"/>
              <w:rPr>
                <w:rFonts w:ascii="Arial" w:hAnsi="Arial" w:cs="Arial"/>
                <w:sz w:val="16"/>
                <w:szCs w:val="16"/>
              </w:rPr>
            </w:pPr>
            <w:r w:rsidRPr="0026715E">
              <w:rPr>
                <w:rFonts w:ascii="Arial" w:hAnsi="Arial" w:cs="Arial"/>
                <w:sz w:val="16"/>
                <w:szCs w:val="16"/>
              </w:rPr>
              <w:t>Related parties</w:t>
            </w:r>
          </w:p>
        </w:tc>
        <w:tc>
          <w:tcPr>
            <w:tcW w:w="1350" w:type="dxa"/>
          </w:tcPr>
          <w:p w14:paraId="47F6104D" w14:textId="7E646723" w:rsidR="008B00B6" w:rsidRPr="00DC50C8" w:rsidRDefault="008B00B6" w:rsidP="008B00B6">
            <w:pPr>
              <w:tabs>
                <w:tab w:val="decimal" w:pos="1062"/>
              </w:tabs>
              <w:spacing w:line="300" w:lineRule="exact"/>
              <w:contextualSpacing/>
              <w:rPr>
                <w:rFonts w:ascii="Arial" w:hAnsi="Arial" w:cs="Arial"/>
                <w:sz w:val="16"/>
                <w:szCs w:val="16"/>
              </w:rPr>
            </w:pPr>
            <w:r w:rsidRPr="008B00B6">
              <w:rPr>
                <w:rFonts w:ascii="Arial" w:hAnsi="Arial" w:cs="Arial"/>
                <w:sz w:val="16"/>
                <w:szCs w:val="16"/>
              </w:rPr>
              <w:t>2,146</w:t>
            </w:r>
          </w:p>
        </w:tc>
        <w:tc>
          <w:tcPr>
            <w:tcW w:w="1344" w:type="dxa"/>
          </w:tcPr>
          <w:p w14:paraId="45DC28CC" w14:textId="41163757" w:rsidR="008B00B6" w:rsidRPr="00DC50C8" w:rsidRDefault="008B00B6" w:rsidP="008B00B6">
            <w:pPr>
              <w:tabs>
                <w:tab w:val="decimal" w:pos="1062"/>
              </w:tabs>
              <w:spacing w:line="300" w:lineRule="exact"/>
              <w:contextualSpacing/>
              <w:rPr>
                <w:rFonts w:ascii="Arial" w:hAnsi="Arial" w:cs="Arial"/>
                <w:sz w:val="16"/>
                <w:szCs w:val="16"/>
              </w:rPr>
            </w:pPr>
            <w:r w:rsidRPr="00DC50C8">
              <w:rPr>
                <w:rFonts w:ascii="Arial" w:hAnsi="Arial" w:cs="Arial"/>
                <w:sz w:val="16"/>
                <w:szCs w:val="16"/>
              </w:rPr>
              <w:t>2,146</w:t>
            </w:r>
          </w:p>
        </w:tc>
        <w:tc>
          <w:tcPr>
            <w:tcW w:w="1356" w:type="dxa"/>
          </w:tcPr>
          <w:p w14:paraId="2A15F73F" w14:textId="719607EE" w:rsidR="008B00B6" w:rsidRPr="00DC50C8" w:rsidRDefault="008B00B6" w:rsidP="008B00B6">
            <w:pPr>
              <w:tabs>
                <w:tab w:val="decimal" w:pos="1062"/>
              </w:tabs>
              <w:spacing w:line="300" w:lineRule="exact"/>
              <w:contextualSpacing/>
              <w:rPr>
                <w:rFonts w:ascii="Arial" w:hAnsi="Arial" w:cs="Arial"/>
                <w:sz w:val="16"/>
                <w:szCs w:val="16"/>
              </w:rPr>
            </w:pPr>
            <w:r w:rsidRPr="00642825">
              <w:rPr>
                <w:rFonts w:ascii="Arial" w:hAnsi="Arial" w:cs="Arial"/>
                <w:sz w:val="16"/>
                <w:szCs w:val="16"/>
              </w:rPr>
              <w:t>2,146</w:t>
            </w:r>
          </w:p>
        </w:tc>
        <w:tc>
          <w:tcPr>
            <w:tcW w:w="1346" w:type="dxa"/>
          </w:tcPr>
          <w:p w14:paraId="27BAFD43" w14:textId="48DB563D" w:rsidR="008B00B6" w:rsidRPr="00EC73B5" w:rsidRDefault="008B00B6" w:rsidP="008B00B6">
            <w:pPr>
              <w:tabs>
                <w:tab w:val="decimal" w:pos="1062"/>
              </w:tabs>
              <w:spacing w:line="300" w:lineRule="exact"/>
              <w:contextualSpacing/>
              <w:rPr>
                <w:rFonts w:ascii="Arial" w:hAnsi="Arial" w:cs="Arial"/>
                <w:sz w:val="16"/>
                <w:szCs w:val="16"/>
              </w:rPr>
            </w:pPr>
            <w:r w:rsidRPr="00DC50C8">
              <w:rPr>
                <w:rFonts w:ascii="Arial" w:hAnsi="Arial" w:cs="Arial"/>
                <w:sz w:val="16"/>
                <w:szCs w:val="16"/>
              </w:rPr>
              <w:t>2,146</w:t>
            </w:r>
          </w:p>
        </w:tc>
      </w:tr>
      <w:tr w:rsidR="008B00B6" w:rsidRPr="0026715E" w14:paraId="5820B75A" w14:textId="77777777" w:rsidTr="00695A8B">
        <w:tc>
          <w:tcPr>
            <w:tcW w:w="3780" w:type="dxa"/>
          </w:tcPr>
          <w:p w14:paraId="5597A044" w14:textId="77777777" w:rsidR="008B00B6" w:rsidRPr="0026715E" w:rsidRDefault="008B00B6" w:rsidP="008B00B6">
            <w:pPr>
              <w:spacing w:line="300" w:lineRule="exact"/>
              <w:ind w:left="163" w:hanging="1"/>
              <w:contextualSpacing/>
              <w:jc w:val="both"/>
              <w:rPr>
                <w:rFonts w:ascii="Arial" w:hAnsi="Arial" w:cs="Arial"/>
                <w:sz w:val="16"/>
                <w:szCs w:val="16"/>
              </w:rPr>
            </w:pPr>
            <w:r>
              <w:rPr>
                <w:rFonts w:ascii="Arial" w:hAnsi="Arial" w:cs="Arial"/>
                <w:sz w:val="16"/>
                <w:szCs w:val="16"/>
              </w:rPr>
              <w:t>Director</w:t>
            </w:r>
          </w:p>
        </w:tc>
        <w:tc>
          <w:tcPr>
            <w:tcW w:w="1350" w:type="dxa"/>
          </w:tcPr>
          <w:p w14:paraId="34EC4152" w14:textId="6CD5A592" w:rsidR="008B00B6" w:rsidRPr="00DC50C8" w:rsidRDefault="008B00B6" w:rsidP="008B00B6">
            <w:pPr>
              <w:pBdr>
                <w:bottom w:val="single" w:sz="4" w:space="1" w:color="auto"/>
              </w:pBdr>
              <w:tabs>
                <w:tab w:val="decimal" w:pos="1062"/>
              </w:tabs>
              <w:spacing w:line="300" w:lineRule="exact"/>
              <w:contextualSpacing/>
              <w:rPr>
                <w:rFonts w:ascii="Arial" w:hAnsi="Arial" w:cs="Arial"/>
                <w:sz w:val="16"/>
                <w:szCs w:val="16"/>
              </w:rPr>
            </w:pPr>
            <w:r w:rsidRPr="008B00B6">
              <w:rPr>
                <w:rFonts w:ascii="Arial" w:hAnsi="Arial" w:cs="Arial"/>
                <w:sz w:val="16"/>
                <w:szCs w:val="16"/>
              </w:rPr>
              <w:t>-</w:t>
            </w:r>
          </w:p>
        </w:tc>
        <w:tc>
          <w:tcPr>
            <w:tcW w:w="1344" w:type="dxa"/>
          </w:tcPr>
          <w:p w14:paraId="6692C0DA" w14:textId="21885062" w:rsidR="008B00B6" w:rsidRPr="00DC50C8" w:rsidRDefault="008B00B6" w:rsidP="008B00B6">
            <w:pPr>
              <w:pBdr>
                <w:bottom w:val="sing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1,015</w:t>
            </w:r>
          </w:p>
        </w:tc>
        <w:tc>
          <w:tcPr>
            <w:tcW w:w="1356" w:type="dxa"/>
          </w:tcPr>
          <w:p w14:paraId="26FD51C6" w14:textId="23BB2E79" w:rsidR="008B00B6" w:rsidRPr="00DC50C8" w:rsidRDefault="008B00B6" w:rsidP="008B00B6">
            <w:pPr>
              <w:pBdr>
                <w:bottom w:val="single" w:sz="4" w:space="1" w:color="auto"/>
              </w:pBdr>
              <w:tabs>
                <w:tab w:val="decimal" w:pos="1062"/>
              </w:tabs>
              <w:spacing w:line="300" w:lineRule="exact"/>
              <w:contextualSpacing/>
              <w:rPr>
                <w:rFonts w:ascii="Arial" w:hAnsi="Arial" w:cs="Arial"/>
                <w:sz w:val="16"/>
                <w:szCs w:val="16"/>
              </w:rPr>
            </w:pPr>
            <w:r w:rsidRPr="00642825">
              <w:rPr>
                <w:rFonts w:ascii="Arial" w:hAnsi="Arial" w:cs="Arial"/>
                <w:sz w:val="16"/>
                <w:szCs w:val="16"/>
              </w:rPr>
              <w:t>-</w:t>
            </w:r>
          </w:p>
        </w:tc>
        <w:tc>
          <w:tcPr>
            <w:tcW w:w="1346" w:type="dxa"/>
          </w:tcPr>
          <w:p w14:paraId="5F36E5F4" w14:textId="61CB9EC0" w:rsidR="008B00B6" w:rsidRPr="00EC73B5" w:rsidRDefault="008B00B6" w:rsidP="008B00B6">
            <w:pPr>
              <w:pBdr>
                <w:bottom w:val="sing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w:t>
            </w:r>
          </w:p>
        </w:tc>
      </w:tr>
      <w:tr w:rsidR="008B00B6" w:rsidRPr="0026715E" w14:paraId="6DB0B0EA" w14:textId="77777777" w:rsidTr="00695A8B">
        <w:tc>
          <w:tcPr>
            <w:tcW w:w="3780" w:type="dxa"/>
          </w:tcPr>
          <w:p w14:paraId="7A26DF3E" w14:textId="77777777" w:rsidR="008B00B6" w:rsidRPr="0026715E" w:rsidRDefault="008B00B6" w:rsidP="008B00B6">
            <w:pPr>
              <w:spacing w:line="300" w:lineRule="exact"/>
              <w:ind w:left="163" w:hanging="163"/>
              <w:contextualSpacing/>
              <w:jc w:val="both"/>
              <w:rPr>
                <w:rFonts w:ascii="Arial" w:hAnsi="Arial" w:cs="Arial"/>
                <w:sz w:val="16"/>
                <w:szCs w:val="16"/>
              </w:rPr>
            </w:pPr>
            <w:r w:rsidRPr="0026715E">
              <w:rPr>
                <w:rFonts w:ascii="Arial" w:hAnsi="Arial" w:cs="Arial"/>
                <w:sz w:val="16"/>
                <w:szCs w:val="16"/>
              </w:rPr>
              <w:t>Total</w:t>
            </w:r>
          </w:p>
        </w:tc>
        <w:tc>
          <w:tcPr>
            <w:tcW w:w="1350" w:type="dxa"/>
          </w:tcPr>
          <w:p w14:paraId="404F4EC6" w14:textId="5B3DB59E" w:rsidR="008B00B6" w:rsidRPr="00DC50C8" w:rsidRDefault="008B00B6" w:rsidP="008B00B6">
            <w:pPr>
              <w:tabs>
                <w:tab w:val="decimal" w:pos="1062"/>
              </w:tabs>
              <w:spacing w:line="300" w:lineRule="exact"/>
              <w:contextualSpacing/>
              <w:rPr>
                <w:rFonts w:ascii="Arial" w:hAnsi="Arial" w:cs="Arial"/>
                <w:sz w:val="16"/>
                <w:szCs w:val="16"/>
              </w:rPr>
            </w:pPr>
            <w:r w:rsidRPr="008B00B6">
              <w:rPr>
                <w:rFonts w:ascii="Arial" w:hAnsi="Arial" w:cs="Arial"/>
                <w:sz w:val="16"/>
                <w:szCs w:val="16"/>
              </w:rPr>
              <w:t>35,183</w:t>
            </w:r>
          </w:p>
        </w:tc>
        <w:tc>
          <w:tcPr>
            <w:tcW w:w="1344" w:type="dxa"/>
          </w:tcPr>
          <w:p w14:paraId="3D8DE882" w14:textId="5B961F10" w:rsidR="008B00B6" w:rsidRPr="00DC50C8" w:rsidRDefault="008B00B6" w:rsidP="008B00B6">
            <w:pPr>
              <w:tabs>
                <w:tab w:val="decimal" w:pos="1062"/>
              </w:tabs>
              <w:spacing w:line="300" w:lineRule="exact"/>
              <w:contextualSpacing/>
              <w:rPr>
                <w:rFonts w:ascii="Arial" w:hAnsi="Arial" w:cs="Arial"/>
                <w:sz w:val="16"/>
                <w:szCs w:val="16"/>
              </w:rPr>
            </w:pPr>
            <w:r w:rsidRPr="00DC50C8">
              <w:rPr>
                <w:rFonts w:ascii="Arial" w:hAnsi="Arial" w:cs="Arial"/>
                <w:sz w:val="16"/>
                <w:szCs w:val="16"/>
              </w:rPr>
              <w:t>139,252</w:t>
            </w:r>
          </w:p>
        </w:tc>
        <w:tc>
          <w:tcPr>
            <w:tcW w:w="1356" w:type="dxa"/>
          </w:tcPr>
          <w:p w14:paraId="081D9042" w14:textId="5EF298EB" w:rsidR="008B00B6" w:rsidRPr="00DC50C8" w:rsidRDefault="008B00B6" w:rsidP="008B00B6">
            <w:pPr>
              <w:tabs>
                <w:tab w:val="decimal" w:pos="1062"/>
              </w:tabs>
              <w:spacing w:line="300" w:lineRule="exact"/>
              <w:contextualSpacing/>
              <w:rPr>
                <w:rFonts w:ascii="Arial" w:hAnsi="Arial" w:cs="Arial"/>
                <w:sz w:val="16"/>
                <w:szCs w:val="16"/>
              </w:rPr>
            </w:pPr>
            <w:r w:rsidRPr="00642825">
              <w:rPr>
                <w:rFonts w:ascii="Arial" w:hAnsi="Arial" w:cs="Arial"/>
                <w:sz w:val="16"/>
                <w:szCs w:val="16"/>
              </w:rPr>
              <w:t>91,596</w:t>
            </w:r>
          </w:p>
        </w:tc>
        <w:tc>
          <w:tcPr>
            <w:tcW w:w="1346" w:type="dxa"/>
          </w:tcPr>
          <w:p w14:paraId="7133DCF6" w14:textId="6548D47D" w:rsidR="008B00B6" w:rsidRPr="00EC73B5" w:rsidRDefault="008B00B6" w:rsidP="008B00B6">
            <w:pPr>
              <w:tabs>
                <w:tab w:val="decimal" w:pos="1062"/>
              </w:tabs>
              <w:spacing w:line="300" w:lineRule="exact"/>
              <w:contextualSpacing/>
              <w:rPr>
                <w:rFonts w:ascii="Arial" w:hAnsi="Arial" w:cs="Arial"/>
                <w:sz w:val="16"/>
                <w:szCs w:val="16"/>
              </w:rPr>
            </w:pPr>
            <w:r w:rsidRPr="00DC50C8">
              <w:rPr>
                <w:rFonts w:ascii="Arial" w:hAnsi="Arial" w:cs="Arial"/>
                <w:sz w:val="16"/>
                <w:szCs w:val="16"/>
              </w:rPr>
              <w:t>105,369</w:t>
            </w:r>
          </w:p>
        </w:tc>
      </w:tr>
      <w:tr w:rsidR="008B00B6" w:rsidRPr="0026715E" w14:paraId="5D0695A6" w14:textId="77777777" w:rsidTr="00A96345">
        <w:tc>
          <w:tcPr>
            <w:tcW w:w="3780" w:type="dxa"/>
          </w:tcPr>
          <w:p w14:paraId="2E800269" w14:textId="0FDC4661" w:rsidR="008B00B6" w:rsidRPr="00A96345" w:rsidRDefault="008B00B6" w:rsidP="008B00B6">
            <w:pPr>
              <w:spacing w:line="300" w:lineRule="exact"/>
              <w:ind w:left="615" w:hanging="615"/>
              <w:contextualSpacing/>
              <w:rPr>
                <w:rFonts w:ascii="Arial" w:hAnsi="Arial" w:cstheme="minorBidi"/>
                <w:sz w:val="16"/>
                <w:szCs w:val="16"/>
                <w:cs/>
              </w:rPr>
            </w:pPr>
            <w:r w:rsidRPr="0026715E">
              <w:rPr>
                <w:rFonts w:ascii="Arial" w:hAnsi="Arial" w:cs="Arial"/>
                <w:sz w:val="16"/>
                <w:szCs w:val="16"/>
              </w:rPr>
              <w:t xml:space="preserve">Less: </w:t>
            </w:r>
            <w:r>
              <w:rPr>
                <w:rFonts w:ascii="Arial" w:hAnsi="Arial" w:cs="Arial"/>
                <w:sz w:val="16"/>
                <w:szCs w:val="16"/>
              </w:rPr>
              <w:t>Allowance for expected credit losses</w:t>
            </w:r>
          </w:p>
        </w:tc>
        <w:tc>
          <w:tcPr>
            <w:tcW w:w="1350" w:type="dxa"/>
            <w:vAlign w:val="bottom"/>
          </w:tcPr>
          <w:p w14:paraId="7FE9444B" w14:textId="696D57AC" w:rsidR="008B00B6" w:rsidRPr="00DC50C8" w:rsidRDefault="008B00B6" w:rsidP="008B00B6">
            <w:pPr>
              <w:pBdr>
                <w:bottom w:val="single" w:sz="4" w:space="1" w:color="auto"/>
              </w:pBdr>
              <w:tabs>
                <w:tab w:val="decimal" w:pos="1062"/>
              </w:tabs>
              <w:spacing w:line="300" w:lineRule="exact"/>
              <w:contextualSpacing/>
              <w:rPr>
                <w:rFonts w:ascii="Arial" w:hAnsi="Arial" w:cs="Arial"/>
                <w:sz w:val="16"/>
                <w:szCs w:val="16"/>
              </w:rPr>
            </w:pPr>
            <w:r w:rsidRPr="008B00B6">
              <w:rPr>
                <w:rFonts w:ascii="Arial" w:hAnsi="Arial" w:cs="Arial"/>
                <w:sz w:val="16"/>
                <w:szCs w:val="16"/>
              </w:rPr>
              <w:t>(2,146)</w:t>
            </w:r>
          </w:p>
        </w:tc>
        <w:tc>
          <w:tcPr>
            <w:tcW w:w="1344" w:type="dxa"/>
            <w:vAlign w:val="bottom"/>
          </w:tcPr>
          <w:p w14:paraId="32EDDC65" w14:textId="360CA96F" w:rsidR="008B00B6" w:rsidRPr="00DC50C8" w:rsidRDefault="008B00B6" w:rsidP="008B00B6">
            <w:pPr>
              <w:pBdr>
                <w:bottom w:val="sing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(2,146)</w:t>
            </w:r>
          </w:p>
        </w:tc>
        <w:tc>
          <w:tcPr>
            <w:tcW w:w="1356" w:type="dxa"/>
            <w:vAlign w:val="bottom"/>
          </w:tcPr>
          <w:p w14:paraId="6A2CDEF0" w14:textId="1BE15BB8" w:rsidR="008B00B6" w:rsidRPr="00DC50C8" w:rsidRDefault="008B00B6" w:rsidP="008B00B6">
            <w:pPr>
              <w:pBdr>
                <w:bottom w:val="single" w:sz="4" w:space="1" w:color="auto"/>
              </w:pBdr>
              <w:tabs>
                <w:tab w:val="decimal" w:pos="1062"/>
              </w:tabs>
              <w:spacing w:line="300" w:lineRule="exact"/>
              <w:contextualSpacing/>
              <w:rPr>
                <w:rFonts w:ascii="Arial" w:hAnsi="Arial" w:cs="Arial"/>
                <w:sz w:val="16"/>
                <w:szCs w:val="16"/>
              </w:rPr>
            </w:pPr>
            <w:r w:rsidRPr="00642825">
              <w:rPr>
                <w:rFonts w:ascii="Arial" w:hAnsi="Arial" w:cs="Arial"/>
                <w:sz w:val="16"/>
                <w:szCs w:val="16"/>
              </w:rPr>
              <w:t>(2,146)</w:t>
            </w:r>
          </w:p>
        </w:tc>
        <w:tc>
          <w:tcPr>
            <w:tcW w:w="1346" w:type="dxa"/>
            <w:vAlign w:val="bottom"/>
          </w:tcPr>
          <w:p w14:paraId="56718BA1" w14:textId="5449E5A6" w:rsidR="008B00B6" w:rsidRPr="00EC73B5" w:rsidRDefault="008B00B6" w:rsidP="008B00B6">
            <w:pPr>
              <w:pBdr>
                <w:bottom w:val="sing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(2,146)</w:t>
            </w:r>
          </w:p>
        </w:tc>
      </w:tr>
      <w:tr w:rsidR="003808CF" w:rsidRPr="0026715E" w14:paraId="3950DBD6" w14:textId="77777777" w:rsidTr="00695A8B">
        <w:tc>
          <w:tcPr>
            <w:tcW w:w="3780" w:type="dxa"/>
          </w:tcPr>
          <w:p w14:paraId="60A7EC4D" w14:textId="77777777" w:rsidR="003808CF" w:rsidRPr="0026715E" w:rsidRDefault="003808CF" w:rsidP="003808CF">
            <w:pPr>
              <w:spacing w:line="300" w:lineRule="exact"/>
              <w:ind w:left="163" w:hanging="163"/>
              <w:contextualSpacing/>
              <w:jc w:val="both"/>
              <w:rPr>
                <w:rFonts w:ascii="Arial" w:hAnsi="Arial" w:cs="Arial"/>
                <w:sz w:val="16"/>
                <w:szCs w:val="16"/>
              </w:rPr>
            </w:pPr>
            <w:r w:rsidRPr="0026715E">
              <w:rPr>
                <w:rFonts w:ascii="Arial" w:hAnsi="Arial" w:cs="Arial"/>
                <w:sz w:val="16"/>
                <w:szCs w:val="16"/>
              </w:rPr>
              <w:t xml:space="preserve">Total trade and other receivables - </w:t>
            </w:r>
          </w:p>
        </w:tc>
        <w:tc>
          <w:tcPr>
            <w:tcW w:w="1350" w:type="dxa"/>
          </w:tcPr>
          <w:p w14:paraId="25212E80" w14:textId="77777777" w:rsidR="003808CF" w:rsidRPr="0026715E" w:rsidRDefault="003808CF" w:rsidP="003808CF">
            <w:pPr>
              <w:tabs>
                <w:tab w:val="decimal" w:pos="1062"/>
              </w:tabs>
              <w:spacing w:line="300" w:lineRule="exact"/>
              <w:contextualSpacing/>
              <w:rPr>
                <w:rFonts w:ascii="Arial" w:hAnsi="Arial" w:cs="Arial"/>
                <w:sz w:val="16"/>
                <w:szCs w:val="16"/>
              </w:rPr>
            </w:pPr>
          </w:p>
        </w:tc>
        <w:tc>
          <w:tcPr>
            <w:tcW w:w="1344" w:type="dxa"/>
          </w:tcPr>
          <w:p w14:paraId="0501A6E4" w14:textId="77777777" w:rsidR="003808CF" w:rsidRPr="0026715E" w:rsidRDefault="003808CF" w:rsidP="003808CF">
            <w:pPr>
              <w:tabs>
                <w:tab w:val="decimal" w:pos="1062"/>
              </w:tabs>
              <w:spacing w:line="300" w:lineRule="exact"/>
              <w:contextualSpacing/>
              <w:rPr>
                <w:rFonts w:ascii="Arial" w:hAnsi="Arial" w:cs="Arial"/>
                <w:sz w:val="16"/>
                <w:szCs w:val="16"/>
              </w:rPr>
            </w:pPr>
          </w:p>
        </w:tc>
        <w:tc>
          <w:tcPr>
            <w:tcW w:w="1356" w:type="dxa"/>
          </w:tcPr>
          <w:p w14:paraId="2B6C29C2" w14:textId="77777777" w:rsidR="003808CF" w:rsidRPr="0026715E" w:rsidRDefault="003808CF" w:rsidP="003808CF">
            <w:pPr>
              <w:tabs>
                <w:tab w:val="decimal" w:pos="1062"/>
              </w:tabs>
              <w:spacing w:line="300" w:lineRule="exact"/>
              <w:contextualSpacing/>
              <w:rPr>
                <w:rFonts w:ascii="Arial" w:hAnsi="Arial" w:cs="Arial"/>
                <w:sz w:val="16"/>
                <w:szCs w:val="16"/>
              </w:rPr>
            </w:pPr>
          </w:p>
        </w:tc>
        <w:tc>
          <w:tcPr>
            <w:tcW w:w="1346" w:type="dxa"/>
          </w:tcPr>
          <w:p w14:paraId="6F8AC267" w14:textId="77777777" w:rsidR="003808CF" w:rsidRPr="0026715E" w:rsidRDefault="003808CF" w:rsidP="003808CF">
            <w:pPr>
              <w:tabs>
                <w:tab w:val="decimal" w:pos="1062"/>
              </w:tabs>
              <w:spacing w:line="300" w:lineRule="exact"/>
              <w:contextualSpacing/>
              <w:rPr>
                <w:rFonts w:ascii="Arial" w:hAnsi="Arial" w:cs="Arial"/>
                <w:sz w:val="16"/>
                <w:szCs w:val="16"/>
              </w:rPr>
            </w:pPr>
          </w:p>
        </w:tc>
      </w:tr>
      <w:tr w:rsidR="003808CF" w:rsidRPr="0026715E" w14:paraId="6E3ACFAA" w14:textId="77777777" w:rsidTr="00695A8B">
        <w:tc>
          <w:tcPr>
            <w:tcW w:w="3780" w:type="dxa"/>
          </w:tcPr>
          <w:p w14:paraId="6E0E624D" w14:textId="77777777" w:rsidR="003808CF" w:rsidRPr="0026715E" w:rsidRDefault="003808CF" w:rsidP="003808CF">
            <w:pPr>
              <w:spacing w:line="300" w:lineRule="exact"/>
              <w:ind w:left="163" w:hanging="163"/>
              <w:contextualSpacing/>
              <w:jc w:val="both"/>
              <w:rPr>
                <w:rFonts w:ascii="Arial" w:hAnsi="Arial" w:cs="Arial"/>
                <w:sz w:val="16"/>
                <w:szCs w:val="16"/>
              </w:rPr>
            </w:pPr>
            <w:r w:rsidRPr="0026715E">
              <w:rPr>
                <w:rFonts w:ascii="Arial" w:hAnsi="Arial" w:cs="Arial"/>
                <w:sz w:val="16"/>
                <w:szCs w:val="16"/>
              </w:rPr>
              <w:t xml:space="preserve">   related parties, net</w:t>
            </w:r>
          </w:p>
        </w:tc>
        <w:tc>
          <w:tcPr>
            <w:tcW w:w="1350" w:type="dxa"/>
            <w:vAlign w:val="bottom"/>
          </w:tcPr>
          <w:p w14:paraId="38DE21B4" w14:textId="1E23833F" w:rsidR="003808CF" w:rsidRPr="00DC50C8" w:rsidRDefault="008B00B6" w:rsidP="003808CF">
            <w:pPr>
              <w:pBdr>
                <w:bottom w:val="double" w:sz="4" w:space="1" w:color="auto"/>
              </w:pBdr>
              <w:tabs>
                <w:tab w:val="decimal" w:pos="1062"/>
              </w:tabs>
              <w:spacing w:line="300" w:lineRule="exact"/>
              <w:contextualSpacing/>
              <w:rPr>
                <w:rFonts w:ascii="Arial" w:hAnsi="Arial" w:cs="Arial"/>
                <w:sz w:val="16"/>
                <w:szCs w:val="16"/>
              </w:rPr>
            </w:pPr>
            <w:r w:rsidRPr="008B00B6">
              <w:rPr>
                <w:rFonts w:ascii="Arial" w:hAnsi="Arial" w:cs="Arial"/>
                <w:sz w:val="16"/>
                <w:szCs w:val="16"/>
              </w:rPr>
              <w:t>33,037</w:t>
            </w:r>
          </w:p>
        </w:tc>
        <w:tc>
          <w:tcPr>
            <w:tcW w:w="1344" w:type="dxa"/>
            <w:vAlign w:val="bottom"/>
          </w:tcPr>
          <w:p w14:paraId="3CBFC870" w14:textId="31FBE3A7" w:rsidR="003808CF" w:rsidRPr="00DC50C8" w:rsidRDefault="003808CF" w:rsidP="003808CF">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137,106</w:t>
            </w:r>
          </w:p>
        </w:tc>
        <w:tc>
          <w:tcPr>
            <w:tcW w:w="1356" w:type="dxa"/>
            <w:vAlign w:val="bottom"/>
          </w:tcPr>
          <w:p w14:paraId="2479468F" w14:textId="1FFE1145" w:rsidR="003808CF" w:rsidRPr="00DC50C8" w:rsidRDefault="00642825" w:rsidP="003808CF">
            <w:pPr>
              <w:pBdr>
                <w:bottom w:val="double" w:sz="4" w:space="1" w:color="auto"/>
              </w:pBdr>
              <w:tabs>
                <w:tab w:val="decimal" w:pos="1062"/>
              </w:tabs>
              <w:spacing w:line="300" w:lineRule="exact"/>
              <w:contextualSpacing/>
              <w:rPr>
                <w:rFonts w:ascii="Arial" w:hAnsi="Arial" w:cs="Arial"/>
                <w:sz w:val="16"/>
                <w:szCs w:val="16"/>
              </w:rPr>
            </w:pPr>
            <w:r w:rsidRPr="00642825">
              <w:rPr>
                <w:rFonts w:ascii="Arial" w:hAnsi="Arial" w:cs="Arial"/>
                <w:sz w:val="16"/>
                <w:szCs w:val="16"/>
              </w:rPr>
              <w:t>89,450</w:t>
            </w:r>
          </w:p>
        </w:tc>
        <w:tc>
          <w:tcPr>
            <w:tcW w:w="1346" w:type="dxa"/>
            <w:vAlign w:val="bottom"/>
          </w:tcPr>
          <w:p w14:paraId="5B949591" w14:textId="617D670B" w:rsidR="003808CF" w:rsidRPr="00EC73B5" w:rsidRDefault="003808CF" w:rsidP="003808CF">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103,223</w:t>
            </w:r>
          </w:p>
        </w:tc>
      </w:tr>
      <w:tr w:rsidR="00DC50C8" w:rsidRPr="0026715E" w14:paraId="0C833696" w14:textId="77777777" w:rsidTr="00695A8B">
        <w:tc>
          <w:tcPr>
            <w:tcW w:w="3780" w:type="dxa"/>
          </w:tcPr>
          <w:p w14:paraId="666A5365" w14:textId="77777777" w:rsidR="00DC50C8" w:rsidRPr="0026715E" w:rsidRDefault="00DC50C8" w:rsidP="00DC50C8">
            <w:pPr>
              <w:spacing w:line="300" w:lineRule="exact"/>
              <w:ind w:left="163" w:hanging="163"/>
              <w:contextualSpacing/>
              <w:jc w:val="both"/>
              <w:rPr>
                <w:rFonts w:ascii="Arial" w:hAnsi="Arial" w:cs="Arial"/>
                <w:sz w:val="16"/>
                <w:szCs w:val="16"/>
              </w:rPr>
            </w:pPr>
            <w:r w:rsidRPr="0026715E">
              <w:rPr>
                <w:rFonts w:ascii="Arial" w:hAnsi="Arial" w:cs="Arial"/>
                <w:b/>
                <w:bCs/>
                <w:sz w:val="16"/>
                <w:szCs w:val="16"/>
                <w:u w:val="single"/>
              </w:rPr>
              <w:t>Unbilled receivables - related parties</w:t>
            </w:r>
          </w:p>
        </w:tc>
        <w:tc>
          <w:tcPr>
            <w:tcW w:w="1350" w:type="dxa"/>
          </w:tcPr>
          <w:p w14:paraId="180E39A3" w14:textId="77777777" w:rsidR="00DC50C8" w:rsidRPr="00DE542A" w:rsidRDefault="00DC50C8" w:rsidP="00DC50C8">
            <w:pPr>
              <w:tabs>
                <w:tab w:val="decimal" w:pos="1062"/>
              </w:tabs>
              <w:spacing w:line="300" w:lineRule="exact"/>
              <w:contextualSpacing/>
              <w:rPr>
                <w:rFonts w:ascii="Arial" w:hAnsi="Arial" w:cs="Arial"/>
                <w:sz w:val="16"/>
                <w:szCs w:val="16"/>
              </w:rPr>
            </w:pPr>
          </w:p>
        </w:tc>
        <w:tc>
          <w:tcPr>
            <w:tcW w:w="1344" w:type="dxa"/>
          </w:tcPr>
          <w:p w14:paraId="74C5E3ED" w14:textId="77777777" w:rsidR="00DC50C8" w:rsidRPr="00DE542A" w:rsidRDefault="00DC50C8" w:rsidP="00DC50C8">
            <w:pPr>
              <w:tabs>
                <w:tab w:val="decimal" w:pos="1062"/>
              </w:tabs>
              <w:spacing w:line="300" w:lineRule="exact"/>
              <w:contextualSpacing/>
              <w:rPr>
                <w:rFonts w:ascii="Arial" w:hAnsi="Arial" w:cs="Arial"/>
                <w:sz w:val="16"/>
                <w:szCs w:val="16"/>
              </w:rPr>
            </w:pPr>
          </w:p>
        </w:tc>
        <w:tc>
          <w:tcPr>
            <w:tcW w:w="1356" w:type="dxa"/>
          </w:tcPr>
          <w:p w14:paraId="66C5E066" w14:textId="77777777" w:rsidR="00DC50C8" w:rsidRPr="00DE542A" w:rsidRDefault="00DC50C8" w:rsidP="00DC50C8">
            <w:pPr>
              <w:tabs>
                <w:tab w:val="decimal" w:pos="1062"/>
              </w:tabs>
              <w:spacing w:line="300" w:lineRule="exact"/>
              <w:contextualSpacing/>
              <w:rPr>
                <w:rFonts w:ascii="Arial" w:hAnsi="Arial" w:cs="Arial"/>
                <w:sz w:val="16"/>
                <w:szCs w:val="16"/>
              </w:rPr>
            </w:pPr>
          </w:p>
        </w:tc>
        <w:tc>
          <w:tcPr>
            <w:tcW w:w="1346" w:type="dxa"/>
          </w:tcPr>
          <w:p w14:paraId="503E9912" w14:textId="77777777" w:rsidR="00DC50C8" w:rsidRPr="00DE542A" w:rsidRDefault="00DC50C8" w:rsidP="00DC50C8">
            <w:pPr>
              <w:tabs>
                <w:tab w:val="decimal" w:pos="1062"/>
              </w:tabs>
              <w:spacing w:line="300" w:lineRule="exact"/>
              <w:contextualSpacing/>
              <w:rPr>
                <w:rFonts w:ascii="Arial" w:hAnsi="Arial" w:cs="Arial"/>
                <w:sz w:val="16"/>
                <w:szCs w:val="16"/>
              </w:rPr>
            </w:pPr>
          </w:p>
        </w:tc>
      </w:tr>
      <w:tr w:rsidR="00642825" w:rsidRPr="0026715E" w14:paraId="55E8983B" w14:textId="77777777" w:rsidTr="00695A8B">
        <w:tc>
          <w:tcPr>
            <w:tcW w:w="3780" w:type="dxa"/>
          </w:tcPr>
          <w:p w14:paraId="463295D4" w14:textId="41E52E05" w:rsidR="00642825" w:rsidRDefault="0003756D" w:rsidP="00642825">
            <w:pPr>
              <w:spacing w:line="300" w:lineRule="exact"/>
              <w:ind w:left="163" w:hanging="1"/>
              <w:contextualSpacing/>
              <w:jc w:val="both"/>
              <w:rPr>
                <w:rFonts w:ascii="Arial" w:hAnsi="Arial" w:cs="Arial"/>
                <w:sz w:val="16"/>
                <w:szCs w:val="16"/>
              </w:rPr>
            </w:pPr>
            <w:r w:rsidRPr="0026715E">
              <w:rPr>
                <w:rFonts w:ascii="Arial" w:hAnsi="Arial" w:cs="Arial"/>
                <w:sz w:val="16"/>
                <w:szCs w:val="16"/>
              </w:rPr>
              <w:t>Subsidiaries</w:t>
            </w:r>
          </w:p>
        </w:tc>
        <w:tc>
          <w:tcPr>
            <w:tcW w:w="1350" w:type="dxa"/>
            <w:vAlign w:val="bottom"/>
          </w:tcPr>
          <w:p w14:paraId="1DAAC819" w14:textId="034F1393" w:rsidR="00642825" w:rsidRPr="00DC50C8" w:rsidRDefault="008B00B6" w:rsidP="00642825">
            <w:pPr>
              <w:tabs>
                <w:tab w:val="decimal" w:pos="1062"/>
              </w:tabs>
              <w:spacing w:line="300" w:lineRule="exact"/>
              <w:contextualSpacing/>
              <w:rPr>
                <w:rFonts w:ascii="Arial" w:hAnsi="Arial" w:cs="Arial"/>
                <w:sz w:val="16"/>
                <w:szCs w:val="16"/>
              </w:rPr>
            </w:pPr>
            <w:r>
              <w:rPr>
                <w:rFonts w:ascii="Arial" w:hAnsi="Arial" w:cs="Arial"/>
                <w:sz w:val="16"/>
                <w:szCs w:val="16"/>
              </w:rPr>
              <w:t>-</w:t>
            </w:r>
          </w:p>
        </w:tc>
        <w:tc>
          <w:tcPr>
            <w:tcW w:w="1344" w:type="dxa"/>
            <w:vAlign w:val="bottom"/>
          </w:tcPr>
          <w:p w14:paraId="3BCB3801" w14:textId="240B7063" w:rsidR="00642825" w:rsidRDefault="00642825" w:rsidP="00642825">
            <w:pPr>
              <w:tabs>
                <w:tab w:val="decimal" w:pos="1062"/>
              </w:tabs>
              <w:spacing w:line="300" w:lineRule="exact"/>
              <w:contextualSpacing/>
              <w:rPr>
                <w:rFonts w:ascii="Arial" w:hAnsi="Arial" w:cs="Arial"/>
                <w:sz w:val="16"/>
                <w:szCs w:val="16"/>
              </w:rPr>
            </w:pPr>
            <w:r w:rsidRPr="00642825">
              <w:rPr>
                <w:rFonts w:ascii="Arial" w:hAnsi="Arial" w:cs="Arial" w:hint="cs"/>
                <w:sz w:val="16"/>
                <w:szCs w:val="16"/>
              </w:rPr>
              <w:t>-</w:t>
            </w:r>
          </w:p>
        </w:tc>
        <w:tc>
          <w:tcPr>
            <w:tcW w:w="1356" w:type="dxa"/>
            <w:vAlign w:val="bottom"/>
          </w:tcPr>
          <w:p w14:paraId="7E305ECB" w14:textId="65E35251" w:rsidR="00642825" w:rsidRPr="00DC50C8" w:rsidRDefault="00642825" w:rsidP="00642825">
            <w:pPr>
              <w:tabs>
                <w:tab w:val="decimal" w:pos="1062"/>
              </w:tabs>
              <w:spacing w:line="300" w:lineRule="exact"/>
              <w:contextualSpacing/>
              <w:rPr>
                <w:rFonts w:ascii="Arial" w:hAnsi="Arial" w:cs="Arial"/>
                <w:sz w:val="16"/>
                <w:szCs w:val="16"/>
              </w:rPr>
            </w:pPr>
            <w:r w:rsidRPr="00642825">
              <w:rPr>
                <w:rFonts w:ascii="Arial" w:hAnsi="Arial" w:cs="Arial" w:hint="cs"/>
                <w:sz w:val="16"/>
                <w:szCs w:val="16"/>
              </w:rPr>
              <w:t>273</w:t>
            </w:r>
          </w:p>
        </w:tc>
        <w:tc>
          <w:tcPr>
            <w:tcW w:w="1346" w:type="dxa"/>
            <w:vAlign w:val="bottom"/>
          </w:tcPr>
          <w:p w14:paraId="20B1892F" w14:textId="5CD9CAC9" w:rsidR="00642825" w:rsidRPr="00DC50C8" w:rsidRDefault="00642825" w:rsidP="00642825">
            <w:pPr>
              <w:tabs>
                <w:tab w:val="decimal" w:pos="1062"/>
              </w:tabs>
              <w:spacing w:line="300" w:lineRule="exact"/>
              <w:contextualSpacing/>
              <w:rPr>
                <w:rFonts w:ascii="Arial" w:hAnsi="Arial" w:cs="Arial"/>
                <w:sz w:val="16"/>
                <w:szCs w:val="16"/>
              </w:rPr>
            </w:pPr>
            <w:r w:rsidRPr="00642825">
              <w:rPr>
                <w:rFonts w:ascii="Arial" w:hAnsi="Arial" w:cs="Arial" w:hint="cs"/>
                <w:sz w:val="16"/>
                <w:szCs w:val="16"/>
              </w:rPr>
              <w:t>-</w:t>
            </w:r>
          </w:p>
        </w:tc>
      </w:tr>
      <w:tr w:rsidR="00642825" w:rsidRPr="0026715E" w14:paraId="2315866F" w14:textId="77777777" w:rsidTr="00695A8B">
        <w:tc>
          <w:tcPr>
            <w:tcW w:w="3780" w:type="dxa"/>
          </w:tcPr>
          <w:p w14:paraId="20D1D350" w14:textId="77777777" w:rsidR="00642825" w:rsidRPr="0026715E" w:rsidRDefault="00642825" w:rsidP="00642825">
            <w:pPr>
              <w:spacing w:line="300" w:lineRule="exact"/>
              <w:ind w:left="163" w:hanging="1"/>
              <w:contextualSpacing/>
              <w:jc w:val="both"/>
              <w:rPr>
                <w:rFonts w:ascii="Arial" w:hAnsi="Arial" w:cs="Arial"/>
                <w:sz w:val="16"/>
                <w:szCs w:val="16"/>
                <w:cs/>
              </w:rPr>
            </w:pPr>
            <w:r>
              <w:rPr>
                <w:rFonts w:ascii="Arial" w:hAnsi="Arial" w:cs="Arial"/>
                <w:sz w:val="16"/>
                <w:szCs w:val="16"/>
              </w:rPr>
              <w:t>Joint ventures</w:t>
            </w:r>
          </w:p>
        </w:tc>
        <w:tc>
          <w:tcPr>
            <w:tcW w:w="1350" w:type="dxa"/>
            <w:vAlign w:val="bottom"/>
          </w:tcPr>
          <w:p w14:paraId="2CA46E18" w14:textId="0BAE954B" w:rsidR="00642825" w:rsidRPr="00DC50C8" w:rsidRDefault="008B00B6" w:rsidP="00642825">
            <w:pPr>
              <w:pBdr>
                <w:bottom w:val="sing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w:t>
            </w:r>
          </w:p>
        </w:tc>
        <w:tc>
          <w:tcPr>
            <w:tcW w:w="1344" w:type="dxa"/>
            <w:vAlign w:val="bottom"/>
          </w:tcPr>
          <w:p w14:paraId="3B2053E1" w14:textId="4398A620" w:rsidR="00642825" w:rsidRPr="00DC50C8" w:rsidRDefault="00642825" w:rsidP="00642825">
            <w:pPr>
              <w:pBdr>
                <w:bottom w:val="single" w:sz="4" w:space="1" w:color="auto"/>
              </w:pBdr>
              <w:tabs>
                <w:tab w:val="decimal" w:pos="1062"/>
              </w:tabs>
              <w:spacing w:line="300" w:lineRule="exact"/>
              <w:contextualSpacing/>
              <w:rPr>
                <w:rFonts w:ascii="Arial" w:hAnsi="Arial" w:cs="Arial"/>
                <w:sz w:val="16"/>
                <w:szCs w:val="16"/>
              </w:rPr>
            </w:pPr>
            <w:r w:rsidRPr="00642825">
              <w:rPr>
                <w:rFonts w:ascii="Arial" w:hAnsi="Arial" w:cs="Arial" w:hint="cs"/>
                <w:sz w:val="16"/>
                <w:szCs w:val="16"/>
              </w:rPr>
              <w:t>40,354</w:t>
            </w:r>
          </w:p>
        </w:tc>
        <w:tc>
          <w:tcPr>
            <w:tcW w:w="1356" w:type="dxa"/>
            <w:vAlign w:val="bottom"/>
          </w:tcPr>
          <w:p w14:paraId="623EAB50" w14:textId="5229F975" w:rsidR="00642825" w:rsidRPr="00DC50C8" w:rsidRDefault="00642825" w:rsidP="00642825">
            <w:pPr>
              <w:pBdr>
                <w:bottom w:val="single" w:sz="4" w:space="1" w:color="auto"/>
              </w:pBdr>
              <w:tabs>
                <w:tab w:val="decimal" w:pos="1062"/>
              </w:tabs>
              <w:spacing w:line="300" w:lineRule="exact"/>
              <w:contextualSpacing/>
              <w:rPr>
                <w:rFonts w:ascii="Arial" w:hAnsi="Arial" w:cs="Arial"/>
                <w:sz w:val="16"/>
                <w:szCs w:val="16"/>
              </w:rPr>
            </w:pPr>
            <w:r w:rsidRPr="00642825">
              <w:rPr>
                <w:rFonts w:ascii="Arial" w:hAnsi="Arial" w:cs="Arial" w:hint="cs"/>
                <w:sz w:val="16"/>
                <w:szCs w:val="16"/>
              </w:rPr>
              <w:t>-</w:t>
            </w:r>
          </w:p>
        </w:tc>
        <w:tc>
          <w:tcPr>
            <w:tcW w:w="1346" w:type="dxa"/>
            <w:vAlign w:val="bottom"/>
          </w:tcPr>
          <w:p w14:paraId="193F0E55" w14:textId="404DA790" w:rsidR="00642825" w:rsidRPr="00EC73B5" w:rsidRDefault="00642825" w:rsidP="00642825">
            <w:pPr>
              <w:pBdr>
                <w:bottom w:val="single" w:sz="4" w:space="1" w:color="auto"/>
              </w:pBdr>
              <w:tabs>
                <w:tab w:val="decimal" w:pos="1062"/>
              </w:tabs>
              <w:spacing w:line="300" w:lineRule="exact"/>
              <w:contextualSpacing/>
              <w:rPr>
                <w:rFonts w:ascii="Arial" w:hAnsi="Arial" w:cs="Arial"/>
                <w:sz w:val="16"/>
                <w:szCs w:val="16"/>
              </w:rPr>
            </w:pPr>
            <w:r w:rsidRPr="00642825">
              <w:rPr>
                <w:rFonts w:ascii="Arial" w:hAnsi="Arial" w:cs="Arial" w:hint="cs"/>
                <w:sz w:val="16"/>
                <w:szCs w:val="16"/>
              </w:rPr>
              <w:t>10,309</w:t>
            </w:r>
          </w:p>
        </w:tc>
      </w:tr>
      <w:tr w:rsidR="00642825" w:rsidRPr="0026715E" w14:paraId="6F2C00D0" w14:textId="77777777" w:rsidTr="00695A8B">
        <w:tc>
          <w:tcPr>
            <w:tcW w:w="3780" w:type="dxa"/>
          </w:tcPr>
          <w:p w14:paraId="610A9BA5" w14:textId="7C5932FE" w:rsidR="00642825" w:rsidRDefault="0003756D" w:rsidP="0003756D">
            <w:pPr>
              <w:spacing w:line="300" w:lineRule="exact"/>
              <w:ind w:left="163" w:hanging="163"/>
              <w:contextualSpacing/>
              <w:jc w:val="both"/>
              <w:rPr>
                <w:rFonts w:ascii="Arial" w:hAnsi="Arial" w:cs="Arial"/>
                <w:sz w:val="16"/>
                <w:szCs w:val="16"/>
              </w:rPr>
            </w:pPr>
            <w:r>
              <w:rPr>
                <w:rFonts w:ascii="Arial" w:hAnsi="Arial" w:cs="Arial"/>
                <w:sz w:val="16"/>
                <w:szCs w:val="16"/>
              </w:rPr>
              <w:t>Total unbilled receivables - related parties</w:t>
            </w:r>
          </w:p>
        </w:tc>
        <w:tc>
          <w:tcPr>
            <w:tcW w:w="1350" w:type="dxa"/>
            <w:vAlign w:val="bottom"/>
          </w:tcPr>
          <w:p w14:paraId="6F01E9D2" w14:textId="43A21C24" w:rsidR="00642825" w:rsidRPr="00DC50C8" w:rsidRDefault="008B00B6" w:rsidP="00642825">
            <w:pPr>
              <w:pBdr>
                <w:bottom w:val="doub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w:t>
            </w:r>
          </w:p>
        </w:tc>
        <w:tc>
          <w:tcPr>
            <w:tcW w:w="1344" w:type="dxa"/>
            <w:vAlign w:val="bottom"/>
          </w:tcPr>
          <w:p w14:paraId="3774182C" w14:textId="7E220524" w:rsidR="00642825" w:rsidRDefault="00642825" w:rsidP="00642825">
            <w:pPr>
              <w:pBdr>
                <w:bottom w:val="double" w:sz="4" w:space="1" w:color="auto"/>
              </w:pBdr>
              <w:tabs>
                <w:tab w:val="decimal" w:pos="1062"/>
              </w:tabs>
              <w:spacing w:line="300" w:lineRule="exact"/>
              <w:contextualSpacing/>
              <w:rPr>
                <w:rFonts w:ascii="Arial" w:hAnsi="Arial" w:cs="Arial"/>
                <w:sz w:val="16"/>
                <w:szCs w:val="16"/>
              </w:rPr>
            </w:pPr>
            <w:r w:rsidRPr="00642825">
              <w:rPr>
                <w:rFonts w:ascii="Arial" w:hAnsi="Arial" w:cs="Arial" w:hint="cs"/>
                <w:sz w:val="16"/>
                <w:szCs w:val="16"/>
              </w:rPr>
              <w:t>40,354</w:t>
            </w:r>
          </w:p>
        </w:tc>
        <w:tc>
          <w:tcPr>
            <w:tcW w:w="1356" w:type="dxa"/>
            <w:vAlign w:val="bottom"/>
          </w:tcPr>
          <w:p w14:paraId="7BD025A0" w14:textId="7A2C415E" w:rsidR="00642825" w:rsidRPr="00DC50C8" w:rsidRDefault="00642825" w:rsidP="00642825">
            <w:pPr>
              <w:pBdr>
                <w:bottom w:val="double" w:sz="4" w:space="1" w:color="auto"/>
              </w:pBdr>
              <w:tabs>
                <w:tab w:val="decimal" w:pos="1062"/>
              </w:tabs>
              <w:spacing w:line="300" w:lineRule="exact"/>
              <w:contextualSpacing/>
              <w:rPr>
                <w:rFonts w:ascii="Arial" w:hAnsi="Arial" w:cs="Arial"/>
                <w:sz w:val="16"/>
                <w:szCs w:val="16"/>
              </w:rPr>
            </w:pPr>
            <w:r w:rsidRPr="00642825">
              <w:rPr>
                <w:rFonts w:ascii="Arial" w:hAnsi="Arial" w:cs="Arial" w:hint="cs"/>
                <w:sz w:val="16"/>
                <w:szCs w:val="16"/>
              </w:rPr>
              <w:t>273</w:t>
            </w:r>
          </w:p>
        </w:tc>
        <w:tc>
          <w:tcPr>
            <w:tcW w:w="1346" w:type="dxa"/>
            <w:vAlign w:val="bottom"/>
          </w:tcPr>
          <w:p w14:paraId="7B405C90" w14:textId="0ED4A6C4" w:rsidR="00642825" w:rsidRPr="00DC50C8" w:rsidRDefault="00642825" w:rsidP="00642825">
            <w:pPr>
              <w:pBdr>
                <w:bottom w:val="double" w:sz="4" w:space="1" w:color="auto"/>
              </w:pBdr>
              <w:tabs>
                <w:tab w:val="decimal" w:pos="1062"/>
              </w:tabs>
              <w:spacing w:line="300" w:lineRule="exact"/>
              <w:contextualSpacing/>
              <w:rPr>
                <w:rFonts w:ascii="Arial" w:hAnsi="Arial" w:cs="Arial"/>
                <w:sz w:val="16"/>
                <w:szCs w:val="16"/>
              </w:rPr>
            </w:pPr>
            <w:r w:rsidRPr="00642825">
              <w:rPr>
                <w:rFonts w:ascii="Arial" w:hAnsi="Arial" w:cs="Arial" w:hint="cs"/>
                <w:sz w:val="16"/>
                <w:szCs w:val="16"/>
              </w:rPr>
              <w:t>10,309</w:t>
            </w:r>
          </w:p>
        </w:tc>
      </w:tr>
      <w:tr w:rsidR="003808CF" w:rsidRPr="0026715E" w14:paraId="7576735B" w14:textId="77777777" w:rsidTr="00694A18">
        <w:trPr>
          <w:trHeight w:val="80"/>
        </w:trPr>
        <w:tc>
          <w:tcPr>
            <w:tcW w:w="6474" w:type="dxa"/>
            <w:gridSpan w:val="3"/>
          </w:tcPr>
          <w:p w14:paraId="0BD3029B" w14:textId="050645DE" w:rsidR="003808CF" w:rsidRPr="0026715E" w:rsidRDefault="003808CF" w:rsidP="003808CF">
            <w:pPr>
              <w:spacing w:line="300" w:lineRule="exact"/>
              <w:contextualSpacing/>
              <w:jc w:val="both"/>
              <w:rPr>
                <w:rFonts w:ascii="Arial" w:hAnsi="Arial" w:cs="Arial"/>
                <w:sz w:val="16"/>
                <w:szCs w:val="16"/>
              </w:rPr>
            </w:pPr>
            <w:r>
              <w:rPr>
                <w:rFonts w:ascii="Arial" w:hAnsi="Arial" w:cs="Arial"/>
                <w:b/>
                <w:bCs/>
                <w:sz w:val="16"/>
                <w:szCs w:val="16"/>
                <w:u w:val="single"/>
              </w:rPr>
              <w:t>Advance payments for purchase of project land and related cost</w:t>
            </w:r>
            <w:r w:rsidR="0003756D">
              <w:rPr>
                <w:rFonts w:ascii="Arial" w:hAnsi="Arial" w:cs="Arial"/>
                <w:b/>
                <w:bCs/>
                <w:sz w:val="16"/>
                <w:szCs w:val="16"/>
                <w:u w:val="single"/>
              </w:rPr>
              <w:t>s</w:t>
            </w:r>
            <w:r>
              <w:rPr>
                <w:rFonts w:ascii="Arial" w:hAnsi="Arial" w:cs="Arial"/>
                <w:b/>
                <w:bCs/>
                <w:sz w:val="16"/>
                <w:szCs w:val="16"/>
                <w:u w:val="single"/>
              </w:rPr>
              <w:t xml:space="preserve"> - related parties</w:t>
            </w:r>
          </w:p>
        </w:tc>
        <w:tc>
          <w:tcPr>
            <w:tcW w:w="1356" w:type="dxa"/>
          </w:tcPr>
          <w:p w14:paraId="3917A337" w14:textId="77777777" w:rsidR="003808CF" w:rsidRPr="0026715E" w:rsidRDefault="003808CF" w:rsidP="003808CF">
            <w:pPr>
              <w:spacing w:line="300" w:lineRule="exact"/>
              <w:contextualSpacing/>
              <w:jc w:val="both"/>
              <w:rPr>
                <w:rFonts w:ascii="Arial" w:hAnsi="Arial" w:cs="Arial"/>
                <w:sz w:val="16"/>
                <w:szCs w:val="16"/>
              </w:rPr>
            </w:pPr>
          </w:p>
        </w:tc>
        <w:tc>
          <w:tcPr>
            <w:tcW w:w="1346" w:type="dxa"/>
          </w:tcPr>
          <w:p w14:paraId="5ADD4394" w14:textId="77777777" w:rsidR="003808CF" w:rsidRPr="0026715E" w:rsidRDefault="003808CF" w:rsidP="003808CF">
            <w:pPr>
              <w:spacing w:line="300" w:lineRule="exact"/>
              <w:contextualSpacing/>
              <w:jc w:val="both"/>
              <w:rPr>
                <w:rFonts w:ascii="Arial" w:hAnsi="Arial" w:cs="Arial"/>
                <w:sz w:val="16"/>
                <w:szCs w:val="16"/>
              </w:rPr>
            </w:pPr>
          </w:p>
        </w:tc>
      </w:tr>
      <w:tr w:rsidR="003808CF" w:rsidRPr="00EC73B5" w14:paraId="2FDBF78A" w14:textId="77777777" w:rsidTr="00181C0B">
        <w:tc>
          <w:tcPr>
            <w:tcW w:w="3780" w:type="dxa"/>
          </w:tcPr>
          <w:p w14:paraId="5C346E28" w14:textId="77777777" w:rsidR="003808CF" w:rsidRPr="0026715E" w:rsidRDefault="003808CF" w:rsidP="003808CF">
            <w:pPr>
              <w:spacing w:line="300" w:lineRule="exact"/>
              <w:ind w:left="163" w:hanging="1"/>
              <w:contextualSpacing/>
              <w:jc w:val="both"/>
              <w:rPr>
                <w:rFonts w:ascii="Arial" w:hAnsi="Arial" w:cs="Arial"/>
                <w:sz w:val="16"/>
                <w:szCs w:val="16"/>
                <w:cs/>
              </w:rPr>
            </w:pPr>
            <w:r w:rsidRPr="0026715E">
              <w:rPr>
                <w:rFonts w:ascii="Arial" w:hAnsi="Arial" w:cs="Arial"/>
                <w:sz w:val="16"/>
                <w:szCs w:val="16"/>
              </w:rPr>
              <w:t>Related parties</w:t>
            </w:r>
          </w:p>
        </w:tc>
        <w:tc>
          <w:tcPr>
            <w:tcW w:w="1350" w:type="dxa"/>
            <w:vAlign w:val="bottom"/>
          </w:tcPr>
          <w:p w14:paraId="6272D75C" w14:textId="3D1E5CE6" w:rsidR="003808CF" w:rsidRPr="00DC50C8" w:rsidRDefault="008B00B6" w:rsidP="003808CF">
            <w:pPr>
              <w:pBdr>
                <w:bottom w:val="doub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w:t>
            </w:r>
          </w:p>
        </w:tc>
        <w:tc>
          <w:tcPr>
            <w:tcW w:w="1344" w:type="dxa"/>
            <w:vAlign w:val="bottom"/>
          </w:tcPr>
          <w:p w14:paraId="6ABCD4AA" w14:textId="499E1801" w:rsidR="003808CF" w:rsidRPr="00DC50C8" w:rsidRDefault="003808CF" w:rsidP="003808CF">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554,996</w:t>
            </w:r>
          </w:p>
        </w:tc>
        <w:tc>
          <w:tcPr>
            <w:tcW w:w="1356" w:type="dxa"/>
            <w:vAlign w:val="bottom"/>
          </w:tcPr>
          <w:p w14:paraId="69375B57" w14:textId="1BD2D430" w:rsidR="003808CF" w:rsidRPr="00DC50C8" w:rsidRDefault="00642825" w:rsidP="003808CF">
            <w:pPr>
              <w:pBdr>
                <w:bottom w:val="doub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w:t>
            </w:r>
          </w:p>
        </w:tc>
        <w:tc>
          <w:tcPr>
            <w:tcW w:w="1346" w:type="dxa"/>
            <w:vAlign w:val="bottom"/>
          </w:tcPr>
          <w:p w14:paraId="0BB813CB" w14:textId="1194577E" w:rsidR="003808CF" w:rsidRPr="00EC73B5" w:rsidRDefault="003808CF" w:rsidP="003808CF">
            <w:pPr>
              <w:pBdr>
                <w:bottom w:val="double" w:sz="4" w:space="1" w:color="auto"/>
              </w:pBdr>
              <w:tabs>
                <w:tab w:val="decimal" w:pos="1062"/>
              </w:tabs>
              <w:spacing w:line="300" w:lineRule="exact"/>
              <w:contextualSpacing/>
              <w:rPr>
                <w:rFonts w:ascii="Arial" w:hAnsi="Arial" w:cstheme="minorBidi"/>
                <w:sz w:val="16"/>
                <w:szCs w:val="16"/>
              </w:rPr>
            </w:pPr>
            <w:r w:rsidRPr="00DC50C8">
              <w:rPr>
                <w:rFonts w:ascii="Arial" w:hAnsi="Arial" w:cs="Arial"/>
                <w:sz w:val="16"/>
                <w:szCs w:val="16"/>
              </w:rPr>
              <w:t>554,996</w:t>
            </w:r>
          </w:p>
        </w:tc>
      </w:tr>
      <w:tr w:rsidR="003808CF" w:rsidRPr="0026715E" w14:paraId="70E37AF8" w14:textId="77777777" w:rsidTr="00695A8B">
        <w:tc>
          <w:tcPr>
            <w:tcW w:w="7830" w:type="dxa"/>
            <w:gridSpan w:val="4"/>
          </w:tcPr>
          <w:p w14:paraId="24B423BB" w14:textId="1B1FB8B2" w:rsidR="003808CF" w:rsidRPr="00197C61" w:rsidRDefault="003808CF" w:rsidP="003808CF">
            <w:pPr>
              <w:tabs>
                <w:tab w:val="decimal" w:pos="1062"/>
              </w:tabs>
              <w:spacing w:line="300" w:lineRule="exact"/>
              <w:contextualSpacing/>
              <w:rPr>
                <w:rFonts w:ascii="Arial" w:hAnsi="Arial" w:cs="Arial"/>
                <w:sz w:val="16"/>
                <w:szCs w:val="16"/>
              </w:rPr>
            </w:pPr>
            <w:r>
              <w:rPr>
                <w:rFonts w:ascii="Arial" w:hAnsi="Arial" w:cs="Arial"/>
                <w:b/>
                <w:bCs/>
                <w:sz w:val="16"/>
                <w:szCs w:val="16"/>
                <w:u w:val="single"/>
              </w:rPr>
              <w:t>Advance payments for project management services - related parties</w:t>
            </w:r>
            <w:r>
              <w:rPr>
                <w:rFonts w:ascii="Arial" w:hAnsi="Arial" w:cs="Arial"/>
                <w:b/>
                <w:bCs/>
                <w:sz w:val="16"/>
                <w:szCs w:val="16"/>
              </w:rPr>
              <w:t xml:space="preserve"> (Note </w:t>
            </w:r>
            <w:r w:rsidR="0003756D">
              <w:rPr>
                <w:rFonts w:ascii="Arial" w:hAnsi="Arial" w:cs="Arial"/>
                <w:b/>
                <w:bCs/>
                <w:sz w:val="16"/>
                <w:szCs w:val="16"/>
              </w:rPr>
              <w:t>13</w:t>
            </w:r>
            <w:r>
              <w:rPr>
                <w:rFonts w:ascii="Arial" w:hAnsi="Arial" w:cs="Arial"/>
                <w:b/>
                <w:bCs/>
                <w:sz w:val="16"/>
                <w:szCs w:val="16"/>
              </w:rPr>
              <w:t>)</w:t>
            </w:r>
          </w:p>
        </w:tc>
        <w:tc>
          <w:tcPr>
            <w:tcW w:w="1346" w:type="dxa"/>
          </w:tcPr>
          <w:p w14:paraId="2DCB720F" w14:textId="77777777" w:rsidR="003808CF" w:rsidRPr="00DE542A" w:rsidRDefault="003808CF" w:rsidP="003808CF">
            <w:pPr>
              <w:tabs>
                <w:tab w:val="decimal" w:pos="1062"/>
              </w:tabs>
              <w:spacing w:line="300" w:lineRule="exact"/>
              <w:contextualSpacing/>
              <w:rPr>
                <w:rFonts w:ascii="Arial" w:hAnsi="Arial" w:cs="Arial"/>
                <w:sz w:val="16"/>
                <w:szCs w:val="16"/>
              </w:rPr>
            </w:pPr>
          </w:p>
        </w:tc>
      </w:tr>
      <w:tr w:rsidR="003808CF" w:rsidRPr="0026715E" w14:paraId="62CA80B2" w14:textId="77777777" w:rsidTr="00695A8B">
        <w:tc>
          <w:tcPr>
            <w:tcW w:w="3780" w:type="dxa"/>
          </w:tcPr>
          <w:p w14:paraId="61F16DE8" w14:textId="77777777" w:rsidR="003808CF" w:rsidRPr="0026715E" w:rsidRDefault="003808CF" w:rsidP="003808CF">
            <w:pPr>
              <w:spacing w:line="300" w:lineRule="exact"/>
              <w:ind w:left="163" w:hanging="1"/>
              <w:contextualSpacing/>
              <w:rPr>
                <w:rFonts w:ascii="Arial" w:hAnsi="Arial" w:cs="Arial"/>
                <w:sz w:val="16"/>
                <w:szCs w:val="16"/>
                <w:cs/>
              </w:rPr>
            </w:pPr>
            <w:r w:rsidRPr="0026715E">
              <w:rPr>
                <w:rFonts w:ascii="Arial" w:hAnsi="Arial" w:cs="Arial"/>
                <w:sz w:val="16"/>
                <w:szCs w:val="16"/>
              </w:rPr>
              <w:t>Subsidiar</w:t>
            </w:r>
            <w:r>
              <w:rPr>
                <w:rFonts w:ascii="Arial" w:hAnsi="Arial" w:cs="Arial"/>
                <w:sz w:val="16"/>
                <w:szCs w:val="16"/>
              </w:rPr>
              <w:t>ies</w:t>
            </w:r>
          </w:p>
        </w:tc>
        <w:tc>
          <w:tcPr>
            <w:tcW w:w="1350" w:type="dxa"/>
            <w:vAlign w:val="bottom"/>
          </w:tcPr>
          <w:p w14:paraId="06125A31" w14:textId="41686611" w:rsidR="003808CF" w:rsidRPr="00DC50C8" w:rsidRDefault="008B00B6" w:rsidP="003808CF">
            <w:pPr>
              <w:pBdr>
                <w:bottom w:val="doub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w:t>
            </w:r>
          </w:p>
        </w:tc>
        <w:tc>
          <w:tcPr>
            <w:tcW w:w="1344" w:type="dxa"/>
            <w:vAlign w:val="bottom"/>
          </w:tcPr>
          <w:p w14:paraId="091AB56A" w14:textId="5ECA70B6" w:rsidR="003808CF" w:rsidRPr="00DC50C8" w:rsidRDefault="003808CF" w:rsidP="003808CF">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w:t>
            </w:r>
          </w:p>
        </w:tc>
        <w:tc>
          <w:tcPr>
            <w:tcW w:w="1356" w:type="dxa"/>
            <w:vAlign w:val="bottom"/>
          </w:tcPr>
          <w:p w14:paraId="60AE4C0B" w14:textId="476509FC" w:rsidR="003808CF" w:rsidRPr="00DC50C8" w:rsidRDefault="00642825" w:rsidP="003808CF">
            <w:pPr>
              <w:pBdr>
                <w:bottom w:val="doub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60,788</w:t>
            </w:r>
          </w:p>
        </w:tc>
        <w:tc>
          <w:tcPr>
            <w:tcW w:w="1346" w:type="dxa"/>
            <w:vAlign w:val="bottom"/>
          </w:tcPr>
          <w:p w14:paraId="19A8261A" w14:textId="2FEF9247" w:rsidR="003808CF" w:rsidRPr="00392ACD" w:rsidRDefault="003808CF" w:rsidP="003808CF">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72,783</w:t>
            </w:r>
          </w:p>
        </w:tc>
      </w:tr>
    </w:tbl>
    <w:p w14:paraId="0B76B0A9" w14:textId="77777777" w:rsidR="008B00B6" w:rsidRPr="0026715E" w:rsidRDefault="008B00B6" w:rsidP="008B00B6">
      <w:pPr>
        <w:tabs>
          <w:tab w:val="left" w:pos="900"/>
          <w:tab w:val="left" w:pos="2160"/>
          <w:tab w:val="right" w:pos="7280"/>
          <w:tab w:val="right" w:pos="8540"/>
        </w:tabs>
        <w:spacing w:line="380" w:lineRule="exact"/>
        <w:ind w:left="547" w:right="-7" w:hanging="547"/>
        <w:jc w:val="right"/>
        <w:rPr>
          <w:rFonts w:ascii="Arial" w:hAnsi="Arial" w:cs="Arial"/>
          <w:sz w:val="16"/>
          <w:szCs w:val="16"/>
        </w:rPr>
      </w:pPr>
      <w:r>
        <w:br w:type="page"/>
      </w:r>
      <w:r w:rsidRPr="0026715E">
        <w:rPr>
          <w:rFonts w:ascii="Arial" w:hAnsi="Arial" w:cs="Arial"/>
          <w:sz w:val="16"/>
          <w:szCs w:val="16"/>
          <w:cs/>
        </w:rPr>
        <w:lastRenderedPageBreak/>
        <w:t>(</w:t>
      </w:r>
      <w:r w:rsidRPr="0026715E">
        <w:rPr>
          <w:rFonts w:ascii="Arial" w:hAnsi="Arial"/>
          <w:sz w:val="16"/>
          <w:szCs w:val="16"/>
        </w:rPr>
        <w:t>Unit: Thousand Baht</w:t>
      </w:r>
      <w:r w:rsidRPr="0026715E">
        <w:rPr>
          <w:rFonts w:ascii="Arial" w:hAnsi="Arial" w:cs="Arial"/>
          <w:sz w:val="16"/>
          <w:szCs w:val="16"/>
          <w:cs/>
        </w:rPr>
        <w:t>)</w:t>
      </w:r>
    </w:p>
    <w:tbl>
      <w:tblPr>
        <w:tblW w:w="9176" w:type="dxa"/>
        <w:tblInd w:w="450" w:type="dxa"/>
        <w:tblLayout w:type="fixed"/>
        <w:tblLook w:val="0000" w:firstRow="0" w:lastRow="0" w:firstColumn="0" w:lastColumn="0" w:noHBand="0" w:noVBand="0"/>
      </w:tblPr>
      <w:tblGrid>
        <w:gridCol w:w="3780"/>
        <w:gridCol w:w="1350"/>
        <w:gridCol w:w="1344"/>
        <w:gridCol w:w="1356"/>
        <w:gridCol w:w="1346"/>
      </w:tblGrid>
      <w:tr w:rsidR="008B00B6" w:rsidRPr="0026715E" w14:paraId="49144D46" w14:textId="77777777" w:rsidTr="008B00B6">
        <w:tc>
          <w:tcPr>
            <w:tcW w:w="3780" w:type="dxa"/>
          </w:tcPr>
          <w:p w14:paraId="6363FF7C" w14:textId="77777777" w:rsidR="008B00B6" w:rsidRPr="0026715E" w:rsidRDefault="008B00B6" w:rsidP="008B00B6">
            <w:pPr>
              <w:spacing w:line="300" w:lineRule="exact"/>
              <w:ind w:left="158" w:hanging="175"/>
              <w:contextualSpacing/>
              <w:jc w:val="center"/>
              <w:rPr>
                <w:rFonts w:ascii="Arial" w:hAnsi="Arial" w:cs="Arial"/>
                <w:sz w:val="16"/>
                <w:szCs w:val="16"/>
              </w:rPr>
            </w:pPr>
          </w:p>
        </w:tc>
        <w:tc>
          <w:tcPr>
            <w:tcW w:w="2694" w:type="dxa"/>
            <w:gridSpan w:val="2"/>
          </w:tcPr>
          <w:p w14:paraId="0E4D2BD0" w14:textId="77777777" w:rsidR="008B00B6" w:rsidRPr="0026715E" w:rsidRDefault="008B00B6" w:rsidP="008B00B6">
            <w:pPr>
              <w:pBdr>
                <w:bottom w:val="single" w:sz="6" w:space="1" w:color="auto"/>
              </w:pBdr>
              <w:spacing w:line="300" w:lineRule="exact"/>
              <w:contextualSpacing/>
              <w:jc w:val="center"/>
              <w:rPr>
                <w:rFonts w:ascii="Arial" w:hAnsi="Arial" w:cs="Arial"/>
                <w:sz w:val="16"/>
                <w:szCs w:val="16"/>
              </w:rPr>
            </w:pPr>
            <w:r w:rsidRPr="0026715E">
              <w:rPr>
                <w:rFonts w:ascii="Arial" w:hAnsi="Arial"/>
                <w:sz w:val="16"/>
                <w:szCs w:val="16"/>
              </w:rPr>
              <w:t>Consolidated financial statements</w:t>
            </w:r>
          </w:p>
        </w:tc>
        <w:tc>
          <w:tcPr>
            <w:tcW w:w="2702" w:type="dxa"/>
            <w:gridSpan w:val="2"/>
          </w:tcPr>
          <w:p w14:paraId="41969664" w14:textId="77777777" w:rsidR="008B00B6" w:rsidRPr="0026715E" w:rsidRDefault="008B00B6" w:rsidP="008B00B6">
            <w:pPr>
              <w:pBdr>
                <w:bottom w:val="single" w:sz="6" w:space="1" w:color="auto"/>
              </w:pBdr>
              <w:spacing w:line="300" w:lineRule="exact"/>
              <w:contextualSpacing/>
              <w:jc w:val="center"/>
              <w:rPr>
                <w:rFonts w:ascii="Arial" w:hAnsi="Arial" w:cs="Arial"/>
                <w:sz w:val="16"/>
                <w:szCs w:val="16"/>
              </w:rPr>
            </w:pPr>
            <w:r w:rsidRPr="0026715E">
              <w:rPr>
                <w:rFonts w:ascii="Arial" w:hAnsi="Arial"/>
                <w:sz w:val="16"/>
                <w:szCs w:val="16"/>
              </w:rPr>
              <w:t>Separate financial statements</w:t>
            </w:r>
          </w:p>
        </w:tc>
      </w:tr>
      <w:tr w:rsidR="008B00B6" w:rsidRPr="0026715E" w14:paraId="1614223D" w14:textId="77777777" w:rsidTr="008B00B6">
        <w:tc>
          <w:tcPr>
            <w:tcW w:w="3780" w:type="dxa"/>
          </w:tcPr>
          <w:p w14:paraId="2AE55331" w14:textId="77777777" w:rsidR="008B00B6" w:rsidRPr="0026715E" w:rsidRDefault="008B00B6" w:rsidP="008B00B6">
            <w:pPr>
              <w:spacing w:line="300" w:lineRule="exact"/>
              <w:ind w:left="163" w:hanging="163"/>
              <w:contextualSpacing/>
              <w:jc w:val="center"/>
              <w:rPr>
                <w:rFonts w:ascii="Arial" w:hAnsi="Arial" w:cs="Arial"/>
                <w:sz w:val="16"/>
                <w:szCs w:val="16"/>
              </w:rPr>
            </w:pPr>
          </w:p>
        </w:tc>
        <w:tc>
          <w:tcPr>
            <w:tcW w:w="1350" w:type="dxa"/>
          </w:tcPr>
          <w:p w14:paraId="3AB553B2" w14:textId="77777777" w:rsidR="008B00B6" w:rsidRPr="0026715E" w:rsidRDefault="008B00B6" w:rsidP="008B00B6">
            <w:pPr>
              <w:pBdr>
                <w:bottom w:val="single" w:sz="6" w:space="1" w:color="auto"/>
              </w:pBdr>
              <w:spacing w:line="300" w:lineRule="exact"/>
              <w:contextualSpacing/>
              <w:jc w:val="center"/>
              <w:rPr>
                <w:rFonts w:ascii="Arial" w:hAnsi="Arial" w:cs="Arial"/>
                <w:sz w:val="16"/>
                <w:szCs w:val="16"/>
              </w:rPr>
            </w:pPr>
            <w:r>
              <w:rPr>
                <w:rFonts w:ascii="Arial" w:hAnsi="Arial" w:cs="Arial"/>
                <w:sz w:val="16"/>
                <w:szCs w:val="16"/>
              </w:rPr>
              <w:t>2021</w:t>
            </w:r>
          </w:p>
        </w:tc>
        <w:tc>
          <w:tcPr>
            <w:tcW w:w="1344" w:type="dxa"/>
          </w:tcPr>
          <w:p w14:paraId="5958A5C9" w14:textId="77777777" w:rsidR="008B00B6" w:rsidRPr="0026715E" w:rsidRDefault="008B00B6" w:rsidP="008B00B6">
            <w:pPr>
              <w:pBdr>
                <w:bottom w:val="single" w:sz="6" w:space="1" w:color="auto"/>
              </w:pBdr>
              <w:spacing w:line="300" w:lineRule="exact"/>
              <w:contextualSpacing/>
              <w:jc w:val="center"/>
              <w:rPr>
                <w:rFonts w:ascii="Arial" w:hAnsi="Arial" w:cs="Arial"/>
                <w:sz w:val="16"/>
                <w:szCs w:val="16"/>
              </w:rPr>
            </w:pPr>
            <w:r>
              <w:rPr>
                <w:rFonts w:ascii="Arial" w:hAnsi="Arial" w:cs="Arial"/>
                <w:sz w:val="16"/>
                <w:szCs w:val="16"/>
              </w:rPr>
              <w:t>2020</w:t>
            </w:r>
          </w:p>
        </w:tc>
        <w:tc>
          <w:tcPr>
            <w:tcW w:w="1356" w:type="dxa"/>
          </w:tcPr>
          <w:p w14:paraId="38DCECDB" w14:textId="77777777" w:rsidR="008B00B6" w:rsidRPr="0026715E" w:rsidRDefault="008B00B6" w:rsidP="008B00B6">
            <w:pPr>
              <w:pBdr>
                <w:bottom w:val="single" w:sz="6" w:space="1" w:color="auto"/>
              </w:pBdr>
              <w:spacing w:line="300" w:lineRule="exact"/>
              <w:contextualSpacing/>
              <w:jc w:val="center"/>
              <w:rPr>
                <w:rFonts w:ascii="Arial" w:hAnsi="Arial" w:cs="Arial"/>
                <w:sz w:val="16"/>
                <w:szCs w:val="16"/>
              </w:rPr>
            </w:pPr>
            <w:r>
              <w:rPr>
                <w:rFonts w:ascii="Arial" w:hAnsi="Arial" w:cs="Arial"/>
                <w:sz w:val="16"/>
                <w:szCs w:val="16"/>
              </w:rPr>
              <w:t>2021</w:t>
            </w:r>
          </w:p>
        </w:tc>
        <w:tc>
          <w:tcPr>
            <w:tcW w:w="1346" w:type="dxa"/>
          </w:tcPr>
          <w:p w14:paraId="0E77696D" w14:textId="77777777" w:rsidR="008B00B6" w:rsidRPr="0026715E" w:rsidRDefault="008B00B6" w:rsidP="008B00B6">
            <w:pPr>
              <w:pBdr>
                <w:bottom w:val="single" w:sz="6" w:space="1" w:color="auto"/>
              </w:pBdr>
              <w:spacing w:line="300" w:lineRule="exact"/>
              <w:contextualSpacing/>
              <w:jc w:val="center"/>
              <w:rPr>
                <w:rFonts w:ascii="Arial" w:hAnsi="Arial" w:cs="Arial"/>
                <w:sz w:val="16"/>
                <w:szCs w:val="16"/>
              </w:rPr>
            </w:pPr>
            <w:r>
              <w:rPr>
                <w:rFonts w:ascii="Arial" w:hAnsi="Arial" w:cs="Arial"/>
                <w:sz w:val="16"/>
                <w:szCs w:val="16"/>
              </w:rPr>
              <w:t>2020</w:t>
            </w:r>
          </w:p>
        </w:tc>
      </w:tr>
      <w:tr w:rsidR="003808CF" w:rsidRPr="0026715E" w14:paraId="31B50A6D" w14:textId="77777777" w:rsidTr="00695A8B">
        <w:tc>
          <w:tcPr>
            <w:tcW w:w="3780" w:type="dxa"/>
          </w:tcPr>
          <w:p w14:paraId="0DB810EC" w14:textId="25EE7C3C" w:rsidR="003808CF" w:rsidRPr="009606CE" w:rsidRDefault="003808CF" w:rsidP="003808CF">
            <w:pPr>
              <w:spacing w:line="300" w:lineRule="exact"/>
              <w:contextualSpacing/>
              <w:rPr>
                <w:rFonts w:ascii="Arial" w:hAnsi="Arial" w:cs="Arial"/>
                <w:b/>
                <w:bCs/>
                <w:sz w:val="16"/>
                <w:szCs w:val="16"/>
                <w:u w:val="single"/>
              </w:rPr>
            </w:pPr>
            <w:r w:rsidRPr="009606CE">
              <w:rPr>
                <w:rFonts w:ascii="Arial" w:hAnsi="Arial" w:cs="Arial"/>
                <w:b/>
                <w:bCs/>
                <w:sz w:val="16"/>
                <w:szCs w:val="16"/>
                <w:u w:val="single"/>
              </w:rPr>
              <w:t>Deposits - related part</w:t>
            </w:r>
            <w:r>
              <w:rPr>
                <w:rFonts w:ascii="Arial" w:hAnsi="Arial" w:cs="Arial"/>
                <w:b/>
                <w:bCs/>
                <w:sz w:val="16"/>
                <w:szCs w:val="16"/>
                <w:u w:val="single"/>
              </w:rPr>
              <w:t>ies</w:t>
            </w:r>
          </w:p>
        </w:tc>
        <w:tc>
          <w:tcPr>
            <w:tcW w:w="1350" w:type="dxa"/>
          </w:tcPr>
          <w:p w14:paraId="696DE28E" w14:textId="77777777" w:rsidR="003808CF" w:rsidRPr="00392ACD" w:rsidRDefault="003808CF" w:rsidP="003808CF">
            <w:pPr>
              <w:tabs>
                <w:tab w:val="decimal" w:pos="1062"/>
              </w:tabs>
              <w:spacing w:line="300" w:lineRule="exact"/>
              <w:contextualSpacing/>
              <w:rPr>
                <w:rFonts w:ascii="Arial" w:hAnsi="Arial" w:cs="Arial"/>
                <w:sz w:val="16"/>
                <w:szCs w:val="16"/>
              </w:rPr>
            </w:pPr>
          </w:p>
        </w:tc>
        <w:tc>
          <w:tcPr>
            <w:tcW w:w="1344" w:type="dxa"/>
          </w:tcPr>
          <w:p w14:paraId="379963F6" w14:textId="77777777" w:rsidR="003808CF" w:rsidRPr="00392ACD" w:rsidRDefault="003808CF" w:rsidP="003808CF">
            <w:pPr>
              <w:tabs>
                <w:tab w:val="decimal" w:pos="1062"/>
              </w:tabs>
              <w:spacing w:line="300" w:lineRule="exact"/>
              <w:contextualSpacing/>
              <w:rPr>
                <w:rFonts w:ascii="Arial" w:hAnsi="Arial" w:cs="Arial"/>
                <w:sz w:val="16"/>
                <w:szCs w:val="16"/>
              </w:rPr>
            </w:pPr>
          </w:p>
        </w:tc>
        <w:tc>
          <w:tcPr>
            <w:tcW w:w="1356" w:type="dxa"/>
          </w:tcPr>
          <w:p w14:paraId="129CB04F" w14:textId="77777777" w:rsidR="003808CF" w:rsidRPr="00392ACD" w:rsidRDefault="003808CF" w:rsidP="003808CF">
            <w:pPr>
              <w:tabs>
                <w:tab w:val="decimal" w:pos="1062"/>
              </w:tabs>
              <w:spacing w:line="300" w:lineRule="exact"/>
              <w:contextualSpacing/>
              <w:rPr>
                <w:rFonts w:ascii="Arial" w:hAnsi="Arial" w:cs="Arial"/>
                <w:sz w:val="16"/>
                <w:szCs w:val="16"/>
              </w:rPr>
            </w:pPr>
          </w:p>
        </w:tc>
        <w:tc>
          <w:tcPr>
            <w:tcW w:w="1346" w:type="dxa"/>
            <w:vAlign w:val="bottom"/>
          </w:tcPr>
          <w:p w14:paraId="2024754F" w14:textId="77777777" w:rsidR="003808CF" w:rsidRPr="00392ACD" w:rsidRDefault="003808CF" w:rsidP="003808CF">
            <w:pPr>
              <w:tabs>
                <w:tab w:val="decimal" w:pos="1062"/>
              </w:tabs>
              <w:spacing w:line="300" w:lineRule="exact"/>
              <w:contextualSpacing/>
              <w:rPr>
                <w:rFonts w:ascii="Arial" w:hAnsi="Arial" w:cs="Arial"/>
                <w:sz w:val="16"/>
                <w:szCs w:val="16"/>
              </w:rPr>
            </w:pPr>
          </w:p>
        </w:tc>
      </w:tr>
      <w:tr w:rsidR="003808CF" w:rsidRPr="009606CE" w14:paraId="07C97C6C" w14:textId="77777777" w:rsidTr="00695A8B">
        <w:tc>
          <w:tcPr>
            <w:tcW w:w="5130" w:type="dxa"/>
            <w:gridSpan w:val="2"/>
          </w:tcPr>
          <w:p w14:paraId="095DD051" w14:textId="53564119" w:rsidR="003808CF" w:rsidRPr="009606CE" w:rsidRDefault="003808CF" w:rsidP="003808CF">
            <w:pPr>
              <w:spacing w:line="300" w:lineRule="exact"/>
              <w:ind w:left="165" w:hanging="165"/>
              <w:contextualSpacing/>
              <w:rPr>
                <w:rFonts w:ascii="Arial" w:hAnsi="Arial" w:cs="Arial"/>
                <w:b/>
                <w:bCs/>
                <w:sz w:val="16"/>
                <w:szCs w:val="16"/>
              </w:rPr>
            </w:pPr>
            <w:r>
              <w:rPr>
                <w:rFonts w:ascii="Arial" w:hAnsi="Arial" w:cs="Arial"/>
                <w:b/>
                <w:bCs/>
                <w:sz w:val="16"/>
                <w:szCs w:val="16"/>
              </w:rPr>
              <w:tab/>
            </w:r>
            <w:r w:rsidRPr="009606CE">
              <w:rPr>
                <w:rFonts w:ascii="Arial" w:hAnsi="Arial" w:cs="Arial"/>
                <w:b/>
                <w:bCs/>
                <w:sz w:val="16"/>
                <w:szCs w:val="16"/>
              </w:rPr>
              <w:t>(</w:t>
            </w:r>
            <w:r w:rsidR="0003756D">
              <w:rPr>
                <w:rFonts w:ascii="Arial" w:hAnsi="Arial" w:cs="Arial"/>
                <w:b/>
                <w:bCs/>
                <w:sz w:val="16"/>
                <w:szCs w:val="16"/>
              </w:rPr>
              <w:t>p</w:t>
            </w:r>
            <w:r w:rsidRPr="009606CE">
              <w:rPr>
                <w:rFonts w:ascii="Arial" w:hAnsi="Arial" w:cs="Arial"/>
                <w:b/>
                <w:bCs/>
                <w:sz w:val="16"/>
                <w:szCs w:val="16"/>
              </w:rPr>
              <w:t xml:space="preserve">resented under other non-current </w:t>
            </w:r>
            <w:r>
              <w:rPr>
                <w:rFonts w:ascii="Arial" w:hAnsi="Arial" w:cs="Arial"/>
                <w:b/>
                <w:bCs/>
                <w:sz w:val="16"/>
                <w:szCs w:val="16"/>
              </w:rPr>
              <w:t xml:space="preserve">financial </w:t>
            </w:r>
            <w:r w:rsidRPr="009606CE">
              <w:rPr>
                <w:rFonts w:ascii="Arial" w:hAnsi="Arial" w:cs="Arial"/>
                <w:b/>
                <w:bCs/>
                <w:sz w:val="16"/>
                <w:szCs w:val="16"/>
              </w:rPr>
              <w:t>assets)</w:t>
            </w:r>
          </w:p>
        </w:tc>
        <w:tc>
          <w:tcPr>
            <w:tcW w:w="1344" w:type="dxa"/>
          </w:tcPr>
          <w:p w14:paraId="6F0D694C" w14:textId="77777777" w:rsidR="003808CF" w:rsidRPr="009606CE" w:rsidRDefault="003808CF" w:rsidP="003808CF">
            <w:pPr>
              <w:tabs>
                <w:tab w:val="decimal" w:pos="1062"/>
              </w:tabs>
              <w:spacing w:line="300" w:lineRule="exact"/>
              <w:contextualSpacing/>
              <w:rPr>
                <w:rFonts w:ascii="Arial" w:hAnsi="Arial" w:cs="Arial"/>
                <w:b/>
                <w:bCs/>
                <w:sz w:val="16"/>
                <w:szCs w:val="16"/>
              </w:rPr>
            </w:pPr>
          </w:p>
        </w:tc>
        <w:tc>
          <w:tcPr>
            <w:tcW w:w="1356" w:type="dxa"/>
          </w:tcPr>
          <w:p w14:paraId="708D7973" w14:textId="77777777" w:rsidR="003808CF" w:rsidRPr="009606CE" w:rsidRDefault="003808CF" w:rsidP="003808CF">
            <w:pPr>
              <w:tabs>
                <w:tab w:val="decimal" w:pos="1062"/>
              </w:tabs>
              <w:spacing w:line="300" w:lineRule="exact"/>
              <w:contextualSpacing/>
              <w:rPr>
                <w:rFonts w:ascii="Arial" w:hAnsi="Arial" w:cs="Arial"/>
                <w:b/>
                <w:bCs/>
                <w:sz w:val="16"/>
                <w:szCs w:val="16"/>
              </w:rPr>
            </w:pPr>
          </w:p>
        </w:tc>
        <w:tc>
          <w:tcPr>
            <w:tcW w:w="1346" w:type="dxa"/>
          </w:tcPr>
          <w:p w14:paraId="7E791FE4" w14:textId="77777777" w:rsidR="003808CF" w:rsidRPr="009606CE" w:rsidRDefault="003808CF" w:rsidP="003808CF">
            <w:pPr>
              <w:tabs>
                <w:tab w:val="decimal" w:pos="1062"/>
              </w:tabs>
              <w:spacing w:line="300" w:lineRule="exact"/>
              <w:contextualSpacing/>
              <w:rPr>
                <w:rFonts w:ascii="Arial" w:hAnsi="Arial" w:cs="Arial"/>
                <w:b/>
                <w:bCs/>
                <w:sz w:val="16"/>
                <w:szCs w:val="16"/>
              </w:rPr>
            </w:pPr>
          </w:p>
        </w:tc>
      </w:tr>
      <w:tr w:rsidR="003808CF" w:rsidRPr="0026715E" w14:paraId="3A03A797" w14:textId="77777777" w:rsidTr="00695A8B">
        <w:tc>
          <w:tcPr>
            <w:tcW w:w="3780" w:type="dxa"/>
          </w:tcPr>
          <w:p w14:paraId="57B6E1D2" w14:textId="77777777" w:rsidR="003808CF" w:rsidRPr="0026715E" w:rsidRDefault="003808CF" w:rsidP="003808CF">
            <w:pPr>
              <w:spacing w:line="300" w:lineRule="exact"/>
              <w:ind w:left="163" w:hanging="1"/>
              <w:contextualSpacing/>
              <w:jc w:val="both"/>
              <w:rPr>
                <w:rFonts w:ascii="Arial" w:hAnsi="Arial" w:cs="Arial"/>
                <w:sz w:val="16"/>
                <w:szCs w:val="16"/>
                <w:cs/>
              </w:rPr>
            </w:pPr>
            <w:r>
              <w:rPr>
                <w:rFonts w:ascii="Arial" w:hAnsi="Arial" w:cs="Arial"/>
                <w:sz w:val="16"/>
                <w:szCs w:val="16"/>
              </w:rPr>
              <w:t>Subsidiaries</w:t>
            </w:r>
          </w:p>
        </w:tc>
        <w:tc>
          <w:tcPr>
            <w:tcW w:w="1350" w:type="dxa"/>
            <w:vAlign w:val="bottom"/>
          </w:tcPr>
          <w:p w14:paraId="1E022409" w14:textId="5D2079EF" w:rsidR="003808CF" w:rsidRPr="00DC50C8" w:rsidRDefault="008B00B6" w:rsidP="003808CF">
            <w:pPr>
              <w:pBdr>
                <w:bottom w:val="doub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w:t>
            </w:r>
          </w:p>
        </w:tc>
        <w:tc>
          <w:tcPr>
            <w:tcW w:w="1344" w:type="dxa"/>
            <w:vAlign w:val="bottom"/>
          </w:tcPr>
          <w:p w14:paraId="532D3294" w14:textId="6C031DD1" w:rsidR="003808CF" w:rsidRPr="00DC50C8" w:rsidRDefault="003808CF" w:rsidP="003808CF">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w:t>
            </w:r>
          </w:p>
        </w:tc>
        <w:tc>
          <w:tcPr>
            <w:tcW w:w="1356" w:type="dxa"/>
            <w:vAlign w:val="bottom"/>
          </w:tcPr>
          <w:p w14:paraId="07FA3248" w14:textId="6B927222" w:rsidR="003808CF" w:rsidRPr="00DC50C8" w:rsidRDefault="00642825" w:rsidP="003808CF">
            <w:pPr>
              <w:pBdr>
                <w:bottom w:val="doub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w:t>
            </w:r>
          </w:p>
        </w:tc>
        <w:tc>
          <w:tcPr>
            <w:tcW w:w="1346" w:type="dxa"/>
            <w:vAlign w:val="bottom"/>
          </w:tcPr>
          <w:p w14:paraId="2467B7D2" w14:textId="67352126" w:rsidR="003808CF" w:rsidRPr="00392ACD" w:rsidRDefault="003808CF" w:rsidP="003808CF">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686</w:t>
            </w:r>
          </w:p>
        </w:tc>
      </w:tr>
      <w:tr w:rsidR="003808CF" w:rsidRPr="0026715E" w14:paraId="7AD2286D" w14:textId="77777777" w:rsidTr="00695A8B">
        <w:tc>
          <w:tcPr>
            <w:tcW w:w="5130" w:type="dxa"/>
            <w:gridSpan w:val="2"/>
          </w:tcPr>
          <w:p w14:paraId="39411D74" w14:textId="02E20BE2" w:rsidR="003808CF" w:rsidRPr="0026715E" w:rsidRDefault="003808CF" w:rsidP="003808CF">
            <w:pPr>
              <w:spacing w:line="300" w:lineRule="exact"/>
              <w:contextualSpacing/>
              <w:jc w:val="both"/>
              <w:rPr>
                <w:rFonts w:ascii="Arial" w:hAnsi="Arial" w:cs="Arial"/>
                <w:sz w:val="16"/>
                <w:szCs w:val="16"/>
              </w:rPr>
            </w:pPr>
            <w:r w:rsidRPr="0026715E">
              <w:rPr>
                <w:rFonts w:ascii="Arial" w:hAnsi="Arial" w:cs="Arial"/>
                <w:b/>
                <w:bCs/>
                <w:sz w:val="16"/>
                <w:szCs w:val="16"/>
                <w:u w:val="single"/>
              </w:rPr>
              <w:t>Trade and other payables -</w:t>
            </w:r>
            <w:r>
              <w:rPr>
                <w:rFonts w:ascii="Arial" w:hAnsi="Arial" w:cs="Arial"/>
                <w:b/>
                <w:bCs/>
                <w:sz w:val="16"/>
                <w:szCs w:val="16"/>
                <w:u w:val="single"/>
              </w:rPr>
              <w:t xml:space="preserve"> </w:t>
            </w:r>
            <w:r w:rsidRPr="0026715E">
              <w:rPr>
                <w:rFonts w:ascii="Arial" w:hAnsi="Arial" w:cs="Arial"/>
                <w:b/>
                <w:bCs/>
                <w:sz w:val="16"/>
                <w:szCs w:val="16"/>
                <w:u w:val="single"/>
              </w:rPr>
              <w:t>related parties</w:t>
            </w:r>
            <w:r w:rsidRPr="0026715E">
              <w:rPr>
                <w:rFonts w:ascii="Arial" w:hAnsi="Arial" w:cs="Arial"/>
                <w:b/>
                <w:bCs/>
                <w:sz w:val="16"/>
                <w:szCs w:val="16"/>
              </w:rPr>
              <w:t xml:space="preserve"> (Note </w:t>
            </w:r>
            <w:r w:rsidR="00E6407B">
              <w:rPr>
                <w:rFonts w:ascii="Arial" w:hAnsi="Arial" w:cs="Arial"/>
                <w:b/>
                <w:bCs/>
                <w:sz w:val="16"/>
                <w:szCs w:val="16"/>
              </w:rPr>
              <w:t>2</w:t>
            </w:r>
            <w:r w:rsidR="0003756D">
              <w:rPr>
                <w:rFonts w:ascii="Arial" w:hAnsi="Arial" w:cs="Arial"/>
                <w:b/>
                <w:bCs/>
                <w:sz w:val="16"/>
                <w:szCs w:val="16"/>
              </w:rPr>
              <w:t>3</w:t>
            </w:r>
            <w:r w:rsidRPr="0026715E">
              <w:rPr>
                <w:rFonts w:ascii="Arial" w:hAnsi="Arial" w:cs="Arial"/>
                <w:b/>
                <w:bCs/>
                <w:sz w:val="16"/>
                <w:szCs w:val="16"/>
              </w:rPr>
              <w:t>)</w:t>
            </w:r>
          </w:p>
        </w:tc>
        <w:tc>
          <w:tcPr>
            <w:tcW w:w="1344" w:type="dxa"/>
          </w:tcPr>
          <w:p w14:paraId="1213BD91" w14:textId="77777777" w:rsidR="003808CF" w:rsidRPr="0026715E" w:rsidRDefault="003808CF" w:rsidP="003808CF">
            <w:pPr>
              <w:spacing w:line="300" w:lineRule="exact"/>
              <w:contextualSpacing/>
              <w:jc w:val="both"/>
              <w:rPr>
                <w:rFonts w:ascii="Arial" w:hAnsi="Arial" w:cs="Arial"/>
                <w:sz w:val="16"/>
                <w:szCs w:val="16"/>
              </w:rPr>
            </w:pPr>
          </w:p>
        </w:tc>
        <w:tc>
          <w:tcPr>
            <w:tcW w:w="1356" w:type="dxa"/>
          </w:tcPr>
          <w:p w14:paraId="1A5C0FA9" w14:textId="77777777" w:rsidR="003808CF" w:rsidRPr="0026715E" w:rsidRDefault="003808CF" w:rsidP="003808CF">
            <w:pPr>
              <w:spacing w:line="300" w:lineRule="exact"/>
              <w:contextualSpacing/>
              <w:jc w:val="both"/>
              <w:rPr>
                <w:rFonts w:ascii="Arial" w:hAnsi="Arial" w:cs="Arial"/>
                <w:sz w:val="16"/>
                <w:szCs w:val="16"/>
              </w:rPr>
            </w:pPr>
          </w:p>
        </w:tc>
        <w:tc>
          <w:tcPr>
            <w:tcW w:w="1346" w:type="dxa"/>
          </w:tcPr>
          <w:p w14:paraId="58D191C5" w14:textId="77777777" w:rsidR="003808CF" w:rsidRPr="0026715E" w:rsidRDefault="003808CF" w:rsidP="003808CF">
            <w:pPr>
              <w:spacing w:line="300" w:lineRule="exact"/>
              <w:contextualSpacing/>
              <w:jc w:val="both"/>
              <w:rPr>
                <w:rFonts w:ascii="Arial" w:hAnsi="Arial" w:cs="Arial"/>
                <w:sz w:val="16"/>
                <w:szCs w:val="16"/>
              </w:rPr>
            </w:pPr>
          </w:p>
        </w:tc>
      </w:tr>
      <w:tr w:rsidR="008B00B6" w:rsidRPr="0026715E" w14:paraId="7A0FC85E" w14:textId="77777777" w:rsidTr="00695A8B">
        <w:trPr>
          <w:trHeight w:val="80"/>
        </w:trPr>
        <w:tc>
          <w:tcPr>
            <w:tcW w:w="3780" w:type="dxa"/>
          </w:tcPr>
          <w:p w14:paraId="6B65D315" w14:textId="77777777" w:rsidR="008B00B6" w:rsidRPr="0026715E" w:rsidRDefault="008B00B6" w:rsidP="008B00B6">
            <w:pPr>
              <w:spacing w:line="300" w:lineRule="exact"/>
              <w:ind w:left="163" w:hanging="1"/>
              <w:contextualSpacing/>
              <w:jc w:val="both"/>
              <w:rPr>
                <w:rFonts w:ascii="Arial" w:hAnsi="Arial" w:cs="Arial"/>
                <w:sz w:val="16"/>
                <w:szCs w:val="16"/>
              </w:rPr>
            </w:pPr>
            <w:r>
              <w:rPr>
                <w:rFonts w:ascii="Arial" w:hAnsi="Arial" w:cs="Arial"/>
                <w:sz w:val="16"/>
                <w:szCs w:val="16"/>
              </w:rPr>
              <w:t>Subsidiaries</w:t>
            </w:r>
          </w:p>
        </w:tc>
        <w:tc>
          <w:tcPr>
            <w:tcW w:w="1350" w:type="dxa"/>
          </w:tcPr>
          <w:p w14:paraId="3C5FC5A3" w14:textId="13F2F7FF" w:rsidR="008B00B6" w:rsidRPr="00DC50C8" w:rsidRDefault="008B00B6" w:rsidP="008B00B6">
            <w:pPr>
              <w:tabs>
                <w:tab w:val="decimal" w:pos="1062"/>
              </w:tabs>
              <w:spacing w:line="300" w:lineRule="exact"/>
              <w:contextualSpacing/>
              <w:rPr>
                <w:rFonts w:ascii="Arial" w:hAnsi="Arial" w:cs="Arial"/>
                <w:sz w:val="16"/>
                <w:szCs w:val="16"/>
              </w:rPr>
            </w:pPr>
            <w:r w:rsidRPr="008B00B6">
              <w:rPr>
                <w:rFonts w:ascii="Arial" w:hAnsi="Arial" w:cs="Arial"/>
                <w:sz w:val="16"/>
                <w:szCs w:val="16"/>
              </w:rPr>
              <w:t>-</w:t>
            </w:r>
          </w:p>
        </w:tc>
        <w:tc>
          <w:tcPr>
            <w:tcW w:w="1344" w:type="dxa"/>
          </w:tcPr>
          <w:p w14:paraId="412DE58B" w14:textId="43976268" w:rsidR="008B00B6" w:rsidRPr="00DC50C8" w:rsidRDefault="008B00B6" w:rsidP="008B00B6">
            <w:pPr>
              <w:tabs>
                <w:tab w:val="decimal" w:pos="1062"/>
              </w:tabs>
              <w:spacing w:line="300" w:lineRule="exact"/>
              <w:contextualSpacing/>
              <w:rPr>
                <w:rFonts w:ascii="Arial" w:hAnsi="Arial" w:cs="Arial"/>
                <w:sz w:val="16"/>
                <w:szCs w:val="16"/>
              </w:rPr>
            </w:pPr>
            <w:r w:rsidRPr="00DC50C8">
              <w:rPr>
                <w:rFonts w:ascii="Arial" w:hAnsi="Arial" w:cs="Arial"/>
                <w:sz w:val="16"/>
                <w:szCs w:val="16"/>
              </w:rPr>
              <w:t>-</w:t>
            </w:r>
          </w:p>
        </w:tc>
        <w:tc>
          <w:tcPr>
            <w:tcW w:w="1356" w:type="dxa"/>
          </w:tcPr>
          <w:p w14:paraId="18CBCB7B" w14:textId="646EDE2B" w:rsidR="008B00B6" w:rsidRPr="00DC50C8" w:rsidRDefault="008B00B6" w:rsidP="008B00B6">
            <w:pPr>
              <w:tabs>
                <w:tab w:val="decimal" w:pos="1062"/>
              </w:tabs>
              <w:spacing w:line="300" w:lineRule="exact"/>
              <w:contextualSpacing/>
              <w:rPr>
                <w:rFonts w:ascii="Arial" w:hAnsi="Arial" w:cs="Arial"/>
                <w:sz w:val="16"/>
                <w:szCs w:val="16"/>
              </w:rPr>
            </w:pPr>
            <w:r w:rsidRPr="00642825">
              <w:rPr>
                <w:rFonts w:ascii="Arial" w:hAnsi="Arial" w:cs="Arial" w:hint="cs"/>
                <w:sz w:val="16"/>
                <w:szCs w:val="16"/>
              </w:rPr>
              <w:t>20,744</w:t>
            </w:r>
          </w:p>
        </w:tc>
        <w:tc>
          <w:tcPr>
            <w:tcW w:w="1346" w:type="dxa"/>
          </w:tcPr>
          <w:p w14:paraId="5D49FA2F" w14:textId="586C4128" w:rsidR="008B00B6" w:rsidRPr="007A26AE" w:rsidRDefault="008B00B6" w:rsidP="008B00B6">
            <w:pPr>
              <w:tabs>
                <w:tab w:val="decimal" w:pos="1062"/>
              </w:tabs>
              <w:spacing w:line="300" w:lineRule="exact"/>
              <w:contextualSpacing/>
              <w:rPr>
                <w:rFonts w:ascii="Arial" w:hAnsi="Arial" w:cs="Arial"/>
                <w:sz w:val="16"/>
                <w:szCs w:val="16"/>
              </w:rPr>
            </w:pPr>
            <w:r w:rsidRPr="00DC50C8">
              <w:rPr>
                <w:rFonts w:ascii="Arial" w:hAnsi="Arial" w:cs="Arial"/>
                <w:sz w:val="16"/>
                <w:szCs w:val="16"/>
              </w:rPr>
              <w:t>16,414</w:t>
            </w:r>
          </w:p>
        </w:tc>
      </w:tr>
      <w:tr w:rsidR="008B00B6" w:rsidRPr="0026715E" w14:paraId="680FC074" w14:textId="77777777" w:rsidTr="00695A8B">
        <w:tc>
          <w:tcPr>
            <w:tcW w:w="3780" w:type="dxa"/>
          </w:tcPr>
          <w:p w14:paraId="4A86C28C" w14:textId="77777777" w:rsidR="008B00B6" w:rsidRPr="0026715E" w:rsidRDefault="008B00B6" w:rsidP="008B00B6">
            <w:pPr>
              <w:spacing w:line="300" w:lineRule="exact"/>
              <w:ind w:left="163" w:hanging="1"/>
              <w:contextualSpacing/>
              <w:jc w:val="both"/>
              <w:rPr>
                <w:rFonts w:ascii="Arial" w:hAnsi="Arial" w:cs="Arial"/>
                <w:sz w:val="16"/>
                <w:szCs w:val="16"/>
              </w:rPr>
            </w:pPr>
            <w:r w:rsidRPr="0026715E">
              <w:rPr>
                <w:rFonts w:ascii="Arial" w:hAnsi="Arial" w:cs="Arial"/>
                <w:sz w:val="16"/>
                <w:szCs w:val="16"/>
              </w:rPr>
              <w:t>Joint ventures</w:t>
            </w:r>
          </w:p>
        </w:tc>
        <w:tc>
          <w:tcPr>
            <w:tcW w:w="1350" w:type="dxa"/>
          </w:tcPr>
          <w:p w14:paraId="2EE24D34" w14:textId="6EEBF9E6" w:rsidR="008B00B6" w:rsidRPr="00DC50C8" w:rsidRDefault="0003756D" w:rsidP="008B00B6">
            <w:pPr>
              <w:tabs>
                <w:tab w:val="decimal" w:pos="1062"/>
              </w:tabs>
              <w:spacing w:line="300" w:lineRule="exact"/>
              <w:contextualSpacing/>
              <w:rPr>
                <w:rFonts w:ascii="Arial" w:hAnsi="Arial" w:cs="Arial"/>
                <w:sz w:val="16"/>
                <w:szCs w:val="16"/>
              </w:rPr>
            </w:pPr>
            <w:r>
              <w:rPr>
                <w:rFonts w:ascii="Arial" w:hAnsi="Arial" w:cs="Arial"/>
                <w:sz w:val="16"/>
                <w:szCs w:val="16"/>
              </w:rPr>
              <w:t>218,508</w:t>
            </w:r>
          </w:p>
        </w:tc>
        <w:tc>
          <w:tcPr>
            <w:tcW w:w="1344" w:type="dxa"/>
          </w:tcPr>
          <w:p w14:paraId="3AB87D49" w14:textId="4C0C89D3" w:rsidR="008B00B6" w:rsidRPr="00DC50C8" w:rsidRDefault="008B00B6" w:rsidP="008B00B6">
            <w:pPr>
              <w:tabs>
                <w:tab w:val="decimal" w:pos="1062"/>
              </w:tabs>
              <w:spacing w:line="300" w:lineRule="exact"/>
              <w:contextualSpacing/>
              <w:rPr>
                <w:rFonts w:ascii="Arial" w:hAnsi="Arial" w:cs="Arial"/>
                <w:sz w:val="16"/>
                <w:szCs w:val="16"/>
              </w:rPr>
            </w:pPr>
            <w:r w:rsidRPr="00DC50C8">
              <w:rPr>
                <w:rFonts w:ascii="Arial" w:hAnsi="Arial" w:cs="Arial"/>
                <w:sz w:val="16"/>
                <w:szCs w:val="16"/>
              </w:rPr>
              <w:t>197,763</w:t>
            </w:r>
          </w:p>
        </w:tc>
        <w:tc>
          <w:tcPr>
            <w:tcW w:w="1356" w:type="dxa"/>
          </w:tcPr>
          <w:p w14:paraId="52AB389A" w14:textId="2C3C7E13" w:rsidR="008B00B6" w:rsidRPr="00DC50C8" w:rsidRDefault="0003756D" w:rsidP="008B00B6">
            <w:pPr>
              <w:tabs>
                <w:tab w:val="decimal" w:pos="1062"/>
              </w:tabs>
              <w:spacing w:line="300" w:lineRule="exact"/>
              <w:contextualSpacing/>
              <w:rPr>
                <w:rFonts w:ascii="Arial" w:hAnsi="Arial" w:cs="Arial"/>
                <w:sz w:val="16"/>
                <w:szCs w:val="16"/>
              </w:rPr>
            </w:pPr>
            <w:r>
              <w:rPr>
                <w:rFonts w:ascii="Arial" w:hAnsi="Arial" w:cs="Arial"/>
                <w:sz w:val="16"/>
                <w:szCs w:val="16"/>
              </w:rPr>
              <w:t>218,508</w:t>
            </w:r>
          </w:p>
        </w:tc>
        <w:tc>
          <w:tcPr>
            <w:tcW w:w="1346" w:type="dxa"/>
          </w:tcPr>
          <w:p w14:paraId="0DA7590B" w14:textId="43CC45D0" w:rsidR="008B00B6" w:rsidRPr="007A26AE" w:rsidRDefault="008B00B6" w:rsidP="008B00B6">
            <w:pPr>
              <w:tabs>
                <w:tab w:val="decimal" w:pos="1062"/>
              </w:tabs>
              <w:spacing w:line="300" w:lineRule="exact"/>
              <w:contextualSpacing/>
              <w:rPr>
                <w:rFonts w:ascii="Arial" w:hAnsi="Arial" w:cs="Arial"/>
                <w:sz w:val="16"/>
                <w:szCs w:val="16"/>
              </w:rPr>
            </w:pPr>
            <w:r w:rsidRPr="00DC50C8">
              <w:rPr>
                <w:rFonts w:ascii="Arial" w:hAnsi="Arial" w:cs="Arial"/>
                <w:sz w:val="16"/>
                <w:szCs w:val="16"/>
              </w:rPr>
              <w:t>197,763</w:t>
            </w:r>
          </w:p>
        </w:tc>
      </w:tr>
      <w:tr w:rsidR="008B00B6" w:rsidRPr="0026715E" w14:paraId="076E8749" w14:textId="77777777" w:rsidTr="00695A8B">
        <w:tc>
          <w:tcPr>
            <w:tcW w:w="3780" w:type="dxa"/>
          </w:tcPr>
          <w:p w14:paraId="3F570A97" w14:textId="77777777" w:rsidR="008B00B6" w:rsidRPr="0026715E" w:rsidRDefault="008B00B6" w:rsidP="008B00B6">
            <w:pPr>
              <w:spacing w:line="300" w:lineRule="exact"/>
              <w:ind w:left="163" w:hanging="1"/>
              <w:contextualSpacing/>
              <w:jc w:val="both"/>
              <w:rPr>
                <w:rFonts w:ascii="Arial" w:hAnsi="Arial" w:cs="Arial"/>
                <w:sz w:val="16"/>
                <w:szCs w:val="16"/>
              </w:rPr>
            </w:pPr>
            <w:r>
              <w:rPr>
                <w:rFonts w:ascii="Arial" w:hAnsi="Arial" w:cs="Arial"/>
                <w:sz w:val="16"/>
                <w:szCs w:val="16"/>
              </w:rPr>
              <w:t>Related parties</w:t>
            </w:r>
          </w:p>
        </w:tc>
        <w:tc>
          <w:tcPr>
            <w:tcW w:w="1350" w:type="dxa"/>
          </w:tcPr>
          <w:p w14:paraId="093E24A4" w14:textId="5D1ACA56" w:rsidR="008B00B6" w:rsidRPr="00DC50C8" w:rsidRDefault="008B00B6" w:rsidP="008B00B6">
            <w:pPr>
              <w:pBdr>
                <w:bottom w:val="single" w:sz="4" w:space="1" w:color="auto"/>
              </w:pBdr>
              <w:tabs>
                <w:tab w:val="decimal" w:pos="1062"/>
              </w:tabs>
              <w:spacing w:line="300" w:lineRule="exact"/>
              <w:contextualSpacing/>
              <w:rPr>
                <w:rFonts w:ascii="Arial" w:hAnsi="Arial" w:cs="Arial"/>
                <w:sz w:val="16"/>
                <w:szCs w:val="16"/>
              </w:rPr>
            </w:pPr>
            <w:r w:rsidRPr="008B00B6">
              <w:rPr>
                <w:rFonts w:ascii="Arial" w:hAnsi="Arial" w:cs="Arial"/>
                <w:sz w:val="16"/>
                <w:szCs w:val="16"/>
              </w:rPr>
              <w:t>11</w:t>
            </w:r>
          </w:p>
        </w:tc>
        <w:tc>
          <w:tcPr>
            <w:tcW w:w="1344" w:type="dxa"/>
          </w:tcPr>
          <w:p w14:paraId="30105CA1" w14:textId="0E9F05FF" w:rsidR="008B00B6" w:rsidRPr="00DC50C8" w:rsidRDefault="008B00B6" w:rsidP="008B00B6">
            <w:pPr>
              <w:pBdr>
                <w:bottom w:val="sing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345</w:t>
            </w:r>
          </w:p>
        </w:tc>
        <w:tc>
          <w:tcPr>
            <w:tcW w:w="1356" w:type="dxa"/>
          </w:tcPr>
          <w:p w14:paraId="7EBE570A" w14:textId="2A9E8F35" w:rsidR="008B00B6" w:rsidRPr="00DC50C8" w:rsidRDefault="008B00B6" w:rsidP="008B00B6">
            <w:pPr>
              <w:pBdr>
                <w:bottom w:val="single" w:sz="4" w:space="1" w:color="auto"/>
              </w:pBdr>
              <w:tabs>
                <w:tab w:val="decimal" w:pos="1062"/>
              </w:tabs>
              <w:spacing w:line="300" w:lineRule="exact"/>
              <w:contextualSpacing/>
              <w:rPr>
                <w:rFonts w:ascii="Arial" w:hAnsi="Arial" w:cs="Arial"/>
                <w:sz w:val="16"/>
                <w:szCs w:val="16"/>
              </w:rPr>
            </w:pPr>
            <w:r w:rsidRPr="00642825">
              <w:rPr>
                <w:rFonts w:ascii="Arial" w:hAnsi="Arial" w:cs="Arial" w:hint="cs"/>
                <w:sz w:val="16"/>
                <w:szCs w:val="16"/>
              </w:rPr>
              <w:t>11</w:t>
            </w:r>
          </w:p>
        </w:tc>
        <w:tc>
          <w:tcPr>
            <w:tcW w:w="1346" w:type="dxa"/>
          </w:tcPr>
          <w:p w14:paraId="671E1091" w14:textId="61658734" w:rsidR="008B00B6" w:rsidRPr="007A26AE" w:rsidRDefault="008B00B6" w:rsidP="008B00B6">
            <w:pPr>
              <w:pBdr>
                <w:bottom w:val="sing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345</w:t>
            </w:r>
          </w:p>
        </w:tc>
      </w:tr>
      <w:tr w:rsidR="008B00B6" w:rsidRPr="0026715E" w14:paraId="157660CF" w14:textId="77777777" w:rsidTr="00695A8B">
        <w:tc>
          <w:tcPr>
            <w:tcW w:w="3780" w:type="dxa"/>
          </w:tcPr>
          <w:p w14:paraId="3648B19E" w14:textId="77777777" w:rsidR="008B00B6" w:rsidRPr="0026715E" w:rsidRDefault="008B00B6" w:rsidP="008B00B6">
            <w:pPr>
              <w:spacing w:line="300" w:lineRule="exact"/>
              <w:ind w:left="163" w:hanging="163"/>
              <w:contextualSpacing/>
              <w:jc w:val="both"/>
              <w:rPr>
                <w:rFonts w:ascii="Arial" w:hAnsi="Arial" w:cs="Arial"/>
                <w:sz w:val="16"/>
                <w:szCs w:val="16"/>
                <w:cs/>
              </w:rPr>
            </w:pPr>
            <w:r w:rsidRPr="0026715E">
              <w:rPr>
                <w:rFonts w:ascii="Arial" w:hAnsi="Arial" w:cs="Arial"/>
                <w:sz w:val="16"/>
                <w:szCs w:val="16"/>
              </w:rPr>
              <w:t xml:space="preserve">Total </w:t>
            </w:r>
            <w:r>
              <w:rPr>
                <w:rFonts w:ascii="Arial" w:hAnsi="Arial" w:cs="Arial"/>
                <w:sz w:val="16"/>
                <w:szCs w:val="16"/>
              </w:rPr>
              <w:t>trade and other payables</w:t>
            </w:r>
            <w:r w:rsidRPr="0026715E">
              <w:rPr>
                <w:rFonts w:ascii="Arial" w:hAnsi="Arial" w:cs="Arial"/>
                <w:sz w:val="16"/>
                <w:szCs w:val="16"/>
              </w:rPr>
              <w:t xml:space="preserve"> - related parties</w:t>
            </w:r>
          </w:p>
        </w:tc>
        <w:tc>
          <w:tcPr>
            <w:tcW w:w="1350" w:type="dxa"/>
            <w:vAlign w:val="bottom"/>
          </w:tcPr>
          <w:p w14:paraId="1DD2D9C9" w14:textId="42544203" w:rsidR="008B00B6" w:rsidRPr="00DC50C8" w:rsidRDefault="002A5CD1" w:rsidP="008B00B6">
            <w:pPr>
              <w:pBdr>
                <w:bottom w:val="doub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218</w:t>
            </w:r>
            <w:r w:rsidR="008B00B6" w:rsidRPr="008B00B6">
              <w:rPr>
                <w:rFonts w:ascii="Arial" w:hAnsi="Arial" w:cs="Arial"/>
                <w:sz w:val="16"/>
                <w:szCs w:val="16"/>
              </w:rPr>
              <w:t>,</w:t>
            </w:r>
            <w:r w:rsidR="0003756D">
              <w:rPr>
                <w:rFonts w:ascii="Arial" w:hAnsi="Arial" w:cs="Arial"/>
                <w:sz w:val="16"/>
                <w:szCs w:val="16"/>
              </w:rPr>
              <w:t>519</w:t>
            </w:r>
          </w:p>
        </w:tc>
        <w:tc>
          <w:tcPr>
            <w:tcW w:w="1344" w:type="dxa"/>
            <w:vAlign w:val="bottom"/>
          </w:tcPr>
          <w:p w14:paraId="3CF9B043" w14:textId="0F00CBFB" w:rsidR="008B00B6" w:rsidRPr="00DC50C8" w:rsidRDefault="008B00B6" w:rsidP="008B00B6">
            <w:pPr>
              <w:pBdr>
                <w:bottom w:val="doub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198,108</w:t>
            </w:r>
          </w:p>
        </w:tc>
        <w:tc>
          <w:tcPr>
            <w:tcW w:w="1356" w:type="dxa"/>
            <w:vAlign w:val="bottom"/>
          </w:tcPr>
          <w:p w14:paraId="51EBD5AD" w14:textId="6D2E32FD" w:rsidR="008B00B6" w:rsidRPr="00DC50C8" w:rsidRDefault="0003756D" w:rsidP="008B00B6">
            <w:pPr>
              <w:pBdr>
                <w:bottom w:val="doub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239,263</w:t>
            </w:r>
          </w:p>
        </w:tc>
        <w:tc>
          <w:tcPr>
            <w:tcW w:w="1346" w:type="dxa"/>
            <w:vAlign w:val="bottom"/>
          </w:tcPr>
          <w:p w14:paraId="5F7137CB" w14:textId="0C79991A" w:rsidR="008B00B6" w:rsidRPr="007A26AE" w:rsidRDefault="008B00B6" w:rsidP="008B00B6">
            <w:pPr>
              <w:pBdr>
                <w:bottom w:val="doub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214,522</w:t>
            </w:r>
          </w:p>
        </w:tc>
      </w:tr>
      <w:tr w:rsidR="003808CF" w:rsidRPr="0026715E" w14:paraId="71C265CB" w14:textId="77777777" w:rsidTr="00695A8B">
        <w:tc>
          <w:tcPr>
            <w:tcW w:w="7830" w:type="dxa"/>
            <w:gridSpan w:val="4"/>
          </w:tcPr>
          <w:p w14:paraId="796C948D" w14:textId="77777777" w:rsidR="003808CF" w:rsidRPr="00FB4EA1" w:rsidRDefault="003808CF" w:rsidP="003808CF">
            <w:pPr>
              <w:tabs>
                <w:tab w:val="decimal" w:pos="1062"/>
              </w:tabs>
              <w:spacing w:line="300" w:lineRule="exact"/>
              <w:contextualSpacing/>
              <w:rPr>
                <w:rFonts w:ascii="Arial" w:hAnsi="Arial" w:cstheme="minorBidi"/>
                <w:b/>
                <w:bCs/>
                <w:sz w:val="16"/>
                <w:szCs w:val="16"/>
                <w:u w:val="single"/>
              </w:rPr>
            </w:pPr>
            <w:r w:rsidRPr="0026715E">
              <w:rPr>
                <w:rFonts w:ascii="Arial" w:hAnsi="Arial" w:cs="Arial"/>
                <w:b/>
                <w:bCs/>
                <w:sz w:val="16"/>
                <w:szCs w:val="16"/>
                <w:u w:val="single"/>
              </w:rPr>
              <w:t xml:space="preserve">Advances received from </w:t>
            </w:r>
            <w:r>
              <w:rPr>
                <w:rFonts w:ascii="Arial" w:hAnsi="Arial" w:cs="Arial"/>
                <w:b/>
                <w:bCs/>
                <w:sz w:val="16"/>
                <w:szCs w:val="16"/>
                <w:u w:val="single"/>
              </w:rPr>
              <w:t>customers</w:t>
            </w:r>
            <w:r w:rsidRPr="0026715E">
              <w:rPr>
                <w:rFonts w:ascii="Arial" w:hAnsi="Arial" w:cs="Arial"/>
                <w:b/>
                <w:bCs/>
                <w:sz w:val="16"/>
                <w:szCs w:val="16"/>
                <w:u w:val="single"/>
              </w:rPr>
              <w:t xml:space="preserve"> - related </w:t>
            </w:r>
            <w:r w:rsidRPr="000C24A9">
              <w:rPr>
                <w:rFonts w:ascii="Arial" w:hAnsi="Arial" w:cs="Arial"/>
                <w:b/>
                <w:bCs/>
                <w:sz w:val="16"/>
                <w:szCs w:val="16"/>
                <w:u w:val="single"/>
              </w:rPr>
              <w:t>parties</w:t>
            </w:r>
          </w:p>
        </w:tc>
        <w:tc>
          <w:tcPr>
            <w:tcW w:w="1346" w:type="dxa"/>
          </w:tcPr>
          <w:p w14:paraId="558BDDA2" w14:textId="77777777" w:rsidR="003808CF" w:rsidRPr="00387A53" w:rsidRDefault="003808CF" w:rsidP="003808CF">
            <w:pPr>
              <w:tabs>
                <w:tab w:val="decimal" w:pos="1062"/>
              </w:tabs>
              <w:spacing w:line="360" w:lineRule="exact"/>
              <w:jc w:val="thaiDistribute"/>
              <w:rPr>
                <w:rFonts w:ascii="Angsana New" w:hAnsi="Angsana New"/>
                <w:sz w:val="28"/>
              </w:rPr>
            </w:pPr>
          </w:p>
        </w:tc>
      </w:tr>
      <w:tr w:rsidR="008B00B6" w:rsidRPr="0026715E" w14:paraId="3FAED13D" w14:textId="77777777" w:rsidTr="00695A8B">
        <w:tc>
          <w:tcPr>
            <w:tcW w:w="3780" w:type="dxa"/>
          </w:tcPr>
          <w:p w14:paraId="49C803B3" w14:textId="77777777" w:rsidR="008B00B6" w:rsidRPr="0026715E" w:rsidRDefault="008B00B6" w:rsidP="008B00B6">
            <w:pPr>
              <w:spacing w:line="300" w:lineRule="exact"/>
              <w:ind w:left="163" w:hanging="1"/>
              <w:contextualSpacing/>
              <w:jc w:val="both"/>
              <w:rPr>
                <w:rFonts w:ascii="Arial" w:hAnsi="Arial" w:cs="Arial"/>
                <w:sz w:val="16"/>
                <w:szCs w:val="16"/>
                <w:cs/>
              </w:rPr>
            </w:pPr>
            <w:r w:rsidRPr="0026715E">
              <w:rPr>
                <w:rFonts w:ascii="Arial" w:hAnsi="Arial" w:cs="Arial"/>
                <w:sz w:val="16"/>
                <w:szCs w:val="16"/>
              </w:rPr>
              <w:t>Subsidiaries</w:t>
            </w:r>
          </w:p>
        </w:tc>
        <w:tc>
          <w:tcPr>
            <w:tcW w:w="1350" w:type="dxa"/>
            <w:vAlign w:val="bottom"/>
          </w:tcPr>
          <w:p w14:paraId="1942B3AF" w14:textId="6C136BA8" w:rsidR="008B00B6" w:rsidRPr="00DC50C8" w:rsidRDefault="008B00B6" w:rsidP="008B00B6">
            <w:pPr>
              <w:tabs>
                <w:tab w:val="decimal" w:pos="1062"/>
              </w:tabs>
              <w:spacing w:line="300" w:lineRule="exact"/>
              <w:contextualSpacing/>
              <w:rPr>
                <w:rFonts w:ascii="Arial" w:hAnsi="Arial" w:cs="Arial"/>
                <w:sz w:val="16"/>
                <w:szCs w:val="16"/>
              </w:rPr>
            </w:pPr>
            <w:r w:rsidRPr="008B00B6">
              <w:rPr>
                <w:rFonts w:ascii="Arial" w:hAnsi="Arial" w:cs="Arial"/>
                <w:sz w:val="16"/>
                <w:szCs w:val="16"/>
              </w:rPr>
              <w:t>-</w:t>
            </w:r>
          </w:p>
        </w:tc>
        <w:tc>
          <w:tcPr>
            <w:tcW w:w="1344" w:type="dxa"/>
            <w:vAlign w:val="bottom"/>
          </w:tcPr>
          <w:p w14:paraId="2EF40942" w14:textId="1455FF0B" w:rsidR="008B00B6" w:rsidRPr="00DC50C8" w:rsidRDefault="008B00B6" w:rsidP="008B00B6">
            <w:pPr>
              <w:tabs>
                <w:tab w:val="decimal" w:pos="1062"/>
              </w:tabs>
              <w:spacing w:line="300" w:lineRule="exact"/>
              <w:contextualSpacing/>
              <w:rPr>
                <w:rFonts w:ascii="Arial" w:hAnsi="Arial" w:cs="Arial"/>
                <w:sz w:val="16"/>
                <w:szCs w:val="16"/>
              </w:rPr>
            </w:pPr>
            <w:r w:rsidRPr="00DC50C8">
              <w:rPr>
                <w:rFonts w:ascii="Arial" w:hAnsi="Arial" w:cs="Arial"/>
                <w:sz w:val="16"/>
                <w:szCs w:val="16"/>
              </w:rPr>
              <w:t>-</w:t>
            </w:r>
          </w:p>
        </w:tc>
        <w:tc>
          <w:tcPr>
            <w:tcW w:w="1356" w:type="dxa"/>
            <w:vAlign w:val="bottom"/>
          </w:tcPr>
          <w:p w14:paraId="6313E3CB" w14:textId="57D34EEE" w:rsidR="008B00B6" w:rsidRPr="00DC50C8" w:rsidRDefault="008B00B6" w:rsidP="008B00B6">
            <w:pPr>
              <w:tabs>
                <w:tab w:val="decimal" w:pos="1062"/>
              </w:tabs>
              <w:spacing w:line="300" w:lineRule="exact"/>
              <w:contextualSpacing/>
              <w:rPr>
                <w:rFonts w:ascii="Arial" w:hAnsi="Arial" w:cs="Arial"/>
                <w:sz w:val="16"/>
                <w:szCs w:val="16"/>
              </w:rPr>
            </w:pPr>
            <w:r w:rsidRPr="00642825">
              <w:rPr>
                <w:rFonts w:ascii="Arial" w:hAnsi="Arial" w:cs="Arial" w:hint="cs"/>
                <w:sz w:val="16"/>
                <w:szCs w:val="16"/>
              </w:rPr>
              <w:t>163,780</w:t>
            </w:r>
          </w:p>
        </w:tc>
        <w:tc>
          <w:tcPr>
            <w:tcW w:w="1346" w:type="dxa"/>
            <w:vAlign w:val="bottom"/>
          </w:tcPr>
          <w:p w14:paraId="0D16D324" w14:textId="0BD7A874" w:rsidR="008B00B6" w:rsidRPr="007A26AE" w:rsidRDefault="008B00B6" w:rsidP="008B00B6">
            <w:pPr>
              <w:tabs>
                <w:tab w:val="decimal" w:pos="1062"/>
              </w:tabs>
              <w:spacing w:line="300" w:lineRule="exact"/>
              <w:contextualSpacing/>
              <w:rPr>
                <w:rFonts w:ascii="Arial" w:hAnsi="Arial" w:cs="Arial"/>
                <w:sz w:val="16"/>
                <w:szCs w:val="16"/>
              </w:rPr>
            </w:pPr>
            <w:r>
              <w:rPr>
                <w:rFonts w:ascii="Arial" w:hAnsi="Arial" w:cs="Arial"/>
                <w:sz w:val="16"/>
                <w:szCs w:val="16"/>
              </w:rPr>
              <w:t>191,148</w:t>
            </w:r>
          </w:p>
        </w:tc>
      </w:tr>
      <w:tr w:rsidR="008B00B6" w:rsidRPr="0026715E" w14:paraId="036E4192" w14:textId="77777777" w:rsidTr="00695A8B">
        <w:tc>
          <w:tcPr>
            <w:tcW w:w="3780" w:type="dxa"/>
          </w:tcPr>
          <w:p w14:paraId="309DDDBD" w14:textId="77777777" w:rsidR="008B00B6" w:rsidRPr="0026715E" w:rsidRDefault="008B00B6" w:rsidP="008B00B6">
            <w:pPr>
              <w:spacing w:line="300" w:lineRule="exact"/>
              <w:ind w:left="163" w:hanging="1"/>
              <w:contextualSpacing/>
              <w:jc w:val="both"/>
              <w:rPr>
                <w:rFonts w:ascii="Arial" w:hAnsi="Arial" w:cs="Arial"/>
                <w:sz w:val="16"/>
                <w:szCs w:val="16"/>
              </w:rPr>
            </w:pPr>
            <w:r w:rsidRPr="0026715E">
              <w:rPr>
                <w:rFonts w:ascii="Arial" w:hAnsi="Arial" w:cs="Arial"/>
                <w:sz w:val="16"/>
                <w:szCs w:val="16"/>
              </w:rPr>
              <w:t>Joint venture</w:t>
            </w:r>
            <w:r>
              <w:rPr>
                <w:rFonts w:ascii="Arial" w:hAnsi="Arial" w:cs="Arial"/>
                <w:sz w:val="16"/>
                <w:szCs w:val="16"/>
              </w:rPr>
              <w:t>s</w:t>
            </w:r>
          </w:p>
        </w:tc>
        <w:tc>
          <w:tcPr>
            <w:tcW w:w="1350" w:type="dxa"/>
          </w:tcPr>
          <w:p w14:paraId="33506790" w14:textId="6553317A" w:rsidR="008B00B6" w:rsidRPr="00DC50C8" w:rsidRDefault="0003756D" w:rsidP="008B00B6">
            <w:pPr>
              <w:pBdr>
                <w:bottom w:val="sing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1,488,246</w:t>
            </w:r>
          </w:p>
        </w:tc>
        <w:tc>
          <w:tcPr>
            <w:tcW w:w="1344" w:type="dxa"/>
          </w:tcPr>
          <w:p w14:paraId="2EA1D93A" w14:textId="6B6626AE" w:rsidR="008B00B6" w:rsidRPr="00DC50C8" w:rsidRDefault="008B00B6" w:rsidP="008B00B6">
            <w:pPr>
              <w:pBdr>
                <w:bottom w:val="sing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1,772,141</w:t>
            </w:r>
          </w:p>
        </w:tc>
        <w:tc>
          <w:tcPr>
            <w:tcW w:w="1356" w:type="dxa"/>
          </w:tcPr>
          <w:p w14:paraId="12175EB7" w14:textId="6A7FBEB9" w:rsidR="008B00B6" w:rsidRPr="00DC50C8" w:rsidRDefault="0003756D" w:rsidP="008B00B6">
            <w:pPr>
              <w:pBdr>
                <w:bottom w:val="sing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1,488,246</w:t>
            </w:r>
          </w:p>
        </w:tc>
        <w:tc>
          <w:tcPr>
            <w:tcW w:w="1346" w:type="dxa"/>
          </w:tcPr>
          <w:p w14:paraId="25994163" w14:textId="169E0818" w:rsidR="008B00B6" w:rsidRPr="007A26AE" w:rsidRDefault="008B00B6" w:rsidP="008B00B6">
            <w:pPr>
              <w:pBdr>
                <w:bottom w:val="sing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1,772,141</w:t>
            </w:r>
          </w:p>
        </w:tc>
      </w:tr>
      <w:tr w:rsidR="003808CF" w:rsidRPr="0026715E" w14:paraId="10DD5133" w14:textId="77777777" w:rsidTr="00695A8B">
        <w:trPr>
          <w:trHeight w:val="80"/>
        </w:trPr>
        <w:tc>
          <w:tcPr>
            <w:tcW w:w="3780" w:type="dxa"/>
          </w:tcPr>
          <w:p w14:paraId="37D61FE8" w14:textId="77777777" w:rsidR="003808CF" w:rsidRPr="0026715E" w:rsidRDefault="003808CF" w:rsidP="003808CF">
            <w:pPr>
              <w:spacing w:line="300" w:lineRule="exact"/>
              <w:ind w:left="163" w:hanging="163"/>
              <w:contextualSpacing/>
              <w:jc w:val="both"/>
              <w:rPr>
                <w:rFonts w:ascii="Arial" w:hAnsi="Arial" w:cs="Arial"/>
                <w:sz w:val="16"/>
                <w:szCs w:val="16"/>
              </w:rPr>
            </w:pPr>
            <w:r w:rsidRPr="0026715E">
              <w:rPr>
                <w:rFonts w:ascii="Arial" w:hAnsi="Arial" w:cs="Arial"/>
                <w:sz w:val="16"/>
                <w:szCs w:val="16"/>
              </w:rPr>
              <w:t xml:space="preserve">Total advances received from </w:t>
            </w:r>
            <w:r>
              <w:rPr>
                <w:rFonts w:ascii="Arial" w:hAnsi="Arial" w:cs="Arial"/>
                <w:sz w:val="16"/>
                <w:szCs w:val="16"/>
              </w:rPr>
              <w:t>customers</w:t>
            </w:r>
          </w:p>
        </w:tc>
        <w:tc>
          <w:tcPr>
            <w:tcW w:w="1350" w:type="dxa"/>
          </w:tcPr>
          <w:p w14:paraId="2C92E505" w14:textId="77777777" w:rsidR="003808CF" w:rsidRPr="004B3AEB" w:rsidRDefault="003808CF" w:rsidP="003808CF">
            <w:pPr>
              <w:tabs>
                <w:tab w:val="decimal" w:pos="1062"/>
              </w:tabs>
              <w:spacing w:line="300" w:lineRule="exact"/>
              <w:contextualSpacing/>
              <w:rPr>
                <w:rFonts w:ascii="Arial" w:hAnsi="Arial" w:cs="Arial"/>
                <w:sz w:val="16"/>
                <w:szCs w:val="16"/>
              </w:rPr>
            </w:pPr>
          </w:p>
        </w:tc>
        <w:tc>
          <w:tcPr>
            <w:tcW w:w="1344" w:type="dxa"/>
          </w:tcPr>
          <w:p w14:paraId="1A68AD36" w14:textId="77777777" w:rsidR="003808CF" w:rsidRPr="004B3AEB" w:rsidRDefault="003808CF" w:rsidP="003808CF">
            <w:pPr>
              <w:tabs>
                <w:tab w:val="decimal" w:pos="1062"/>
              </w:tabs>
              <w:spacing w:line="300" w:lineRule="exact"/>
              <w:contextualSpacing/>
              <w:rPr>
                <w:rFonts w:ascii="Arial" w:hAnsi="Arial" w:cs="Arial"/>
                <w:sz w:val="16"/>
                <w:szCs w:val="16"/>
              </w:rPr>
            </w:pPr>
          </w:p>
        </w:tc>
        <w:tc>
          <w:tcPr>
            <w:tcW w:w="1356" w:type="dxa"/>
          </w:tcPr>
          <w:p w14:paraId="3CC9B387" w14:textId="77777777" w:rsidR="003808CF" w:rsidRPr="004B3AEB" w:rsidRDefault="003808CF" w:rsidP="003808CF">
            <w:pPr>
              <w:tabs>
                <w:tab w:val="decimal" w:pos="1062"/>
              </w:tabs>
              <w:spacing w:line="300" w:lineRule="exact"/>
              <w:contextualSpacing/>
              <w:rPr>
                <w:rFonts w:ascii="Arial" w:hAnsi="Arial" w:cs="Arial"/>
                <w:sz w:val="16"/>
                <w:szCs w:val="16"/>
              </w:rPr>
            </w:pPr>
          </w:p>
        </w:tc>
        <w:tc>
          <w:tcPr>
            <w:tcW w:w="1346" w:type="dxa"/>
          </w:tcPr>
          <w:p w14:paraId="20F923C0" w14:textId="77777777" w:rsidR="003808CF" w:rsidRPr="004B3AEB" w:rsidRDefault="003808CF" w:rsidP="003808CF">
            <w:pPr>
              <w:tabs>
                <w:tab w:val="decimal" w:pos="1062"/>
              </w:tabs>
              <w:spacing w:line="300" w:lineRule="exact"/>
              <w:contextualSpacing/>
              <w:rPr>
                <w:rFonts w:ascii="Arial" w:hAnsi="Arial" w:cs="Arial"/>
                <w:sz w:val="16"/>
                <w:szCs w:val="16"/>
              </w:rPr>
            </w:pPr>
          </w:p>
        </w:tc>
      </w:tr>
      <w:tr w:rsidR="003808CF" w:rsidRPr="0026715E" w14:paraId="5A6821DF" w14:textId="77777777" w:rsidTr="00695A8B">
        <w:tc>
          <w:tcPr>
            <w:tcW w:w="3780" w:type="dxa"/>
          </w:tcPr>
          <w:p w14:paraId="1580B9D7" w14:textId="77777777" w:rsidR="003808CF" w:rsidRPr="0026715E" w:rsidRDefault="003808CF" w:rsidP="003808CF">
            <w:pPr>
              <w:spacing w:line="300" w:lineRule="exact"/>
              <w:ind w:left="163" w:hanging="163"/>
              <w:contextualSpacing/>
              <w:jc w:val="both"/>
              <w:rPr>
                <w:rFonts w:ascii="Arial" w:hAnsi="Arial" w:cs="Arial"/>
                <w:sz w:val="16"/>
                <w:szCs w:val="16"/>
              </w:rPr>
            </w:pPr>
            <w:r w:rsidRPr="0026715E">
              <w:rPr>
                <w:rFonts w:ascii="Arial" w:hAnsi="Arial" w:cs="Arial"/>
                <w:sz w:val="16"/>
                <w:szCs w:val="16"/>
              </w:rPr>
              <w:t xml:space="preserve">   - related parties</w:t>
            </w:r>
          </w:p>
        </w:tc>
        <w:tc>
          <w:tcPr>
            <w:tcW w:w="1350" w:type="dxa"/>
            <w:vAlign w:val="bottom"/>
          </w:tcPr>
          <w:p w14:paraId="06663C4F" w14:textId="3FF85B42" w:rsidR="003808CF" w:rsidRPr="00DC50C8" w:rsidRDefault="0003756D" w:rsidP="003808CF">
            <w:pPr>
              <w:pBdr>
                <w:bottom w:val="doub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1,488,246</w:t>
            </w:r>
          </w:p>
        </w:tc>
        <w:tc>
          <w:tcPr>
            <w:tcW w:w="1344" w:type="dxa"/>
            <w:vAlign w:val="bottom"/>
          </w:tcPr>
          <w:p w14:paraId="1B2455F4" w14:textId="47A9443B" w:rsidR="003808CF" w:rsidRPr="00DC50C8" w:rsidRDefault="003808CF" w:rsidP="003808CF">
            <w:pPr>
              <w:pBdr>
                <w:bottom w:val="doub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1,772,141</w:t>
            </w:r>
          </w:p>
        </w:tc>
        <w:tc>
          <w:tcPr>
            <w:tcW w:w="1356" w:type="dxa"/>
            <w:vAlign w:val="bottom"/>
          </w:tcPr>
          <w:p w14:paraId="5C022E68" w14:textId="4D0CF90A" w:rsidR="003808CF" w:rsidRPr="00DC50C8" w:rsidRDefault="0003756D" w:rsidP="003808CF">
            <w:pPr>
              <w:pBdr>
                <w:bottom w:val="doub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1,652,026</w:t>
            </w:r>
          </w:p>
        </w:tc>
        <w:tc>
          <w:tcPr>
            <w:tcW w:w="1346" w:type="dxa"/>
            <w:vAlign w:val="bottom"/>
          </w:tcPr>
          <w:p w14:paraId="5ABB3188" w14:textId="0C435BF9" w:rsidR="003808CF" w:rsidRPr="007A26AE" w:rsidRDefault="003808CF" w:rsidP="003808CF">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1,963,289</w:t>
            </w:r>
          </w:p>
        </w:tc>
      </w:tr>
      <w:tr w:rsidR="003808CF" w:rsidRPr="0026715E" w14:paraId="7122BB38" w14:textId="77777777" w:rsidTr="00695A8B">
        <w:tc>
          <w:tcPr>
            <w:tcW w:w="3780" w:type="dxa"/>
          </w:tcPr>
          <w:p w14:paraId="67E83E54" w14:textId="05BAC02A" w:rsidR="003808CF" w:rsidRPr="0026715E" w:rsidRDefault="003808CF" w:rsidP="003808CF">
            <w:pPr>
              <w:tabs>
                <w:tab w:val="decimal" w:pos="1062"/>
              </w:tabs>
              <w:spacing w:line="300" w:lineRule="exact"/>
              <w:contextualSpacing/>
              <w:rPr>
                <w:rFonts w:ascii="Arial" w:hAnsi="Arial" w:cs="Arial"/>
                <w:b/>
                <w:bCs/>
                <w:sz w:val="16"/>
                <w:szCs w:val="16"/>
                <w:u w:val="single"/>
              </w:rPr>
            </w:pPr>
            <w:r w:rsidRPr="0026715E">
              <w:rPr>
                <w:rFonts w:ascii="Arial" w:hAnsi="Arial" w:cs="Arial"/>
                <w:b/>
                <w:bCs/>
                <w:sz w:val="16"/>
                <w:szCs w:val="16"/>
                <w:u w:val="single"/>
              </w:rPr>
              <w:t>Retention payable</w:t>
            </w:r>
            <w:r w:rsidR="0003756D">
              <w:rPr>
                <w:rFonts w:ascii="Arial" w:hAnsi="Arial" w:cs="Arial"/>
                <w:b/>
                <w:bCs/>
                <w:sz w:val="16"/>
                <w:szCs w:val="16"/>
                <w:u w:val="single"/>
              </w:rPr>
              <w:t>s</w:t>
            </w:r>
            <w:r w:rsidRPr="0026715E">
              <w:rPr>
                <w:rFonts w:ascii="Arial" w:hAnsi="Arial" w:cs="Arial"/>
                <w:b/>
                <w:bCs/>
                <w:sz w:val="16"/>
                <w:szCs w:val="16"/>
                <w:u w:val="single"/>
              </w:rPr>
              <w:t xml:space="preserve"> - related part</w:t>
            </w:r>
            <w:r>
              <w:rPr>
                <w:rFonts w:ascii="Arial" w:hAnsi="Arial" w:cs="Arial"/>
                <w:b/>
                <w:bCs/>
                <w:sz w:val="16"/>
                <w:szCs w:val="16"/>
                <w:u w:val="single"/>
              </w:rPr>
              <w:t>ies</w:t>
            </w:r>
          </w:p>
        </w:tc>
        <w:tc>
          <w:tcPr>
            <w:tcW w:w="1350" w:type="dxa"/>
          </w:tcPr>
          <w:p w14:paraId="53ABFFF2" w14:textId="77777777" w:rsidR="003808CF" w:rsidRPr="004B3AEB" w:rsidRDefault="003808CF" w:rsidP="003808CF">
            <w:pPr>
              <w:tabs>
                <w:tab w:val="decimal" w:pos="1062"/>
              </w:tabs>
              <w:spacing w:line="300" w:lineRule="exact"/>
              <w:contextualSpacing/>
              <w:rPr>
                <w:rFonts w:ascii="Arial" w:hAnsi="Arial" w:cs="Arial"/>
                <w:sz w:val="16"/>
                <w:szCs w:val="16"/>
              </w:rPr>
            </w:pPr>
          </w:p>
        </w:tc>
        <w:tc>
          <w:tcPr>
            <w:tcW w:w="1344" w:type="dxa"/>
          </w:tcPr>
          <w:p w14:paraId="0886C22E" w14:textId="77777777" w:rsidR="003808CF" w:rsidRPr="004B3AEB" w:rsidRDefault="003808CF" w:rsidP="003808CF">
            <w:pPr>
              <w:tabs>
                <w:tab w:val="decimal" w:pos="1062"/>
              </w:tabs>
              <w:spacing w:line="300" w:lineRule="exact"/>
              <w:contextualSpacing/>
              <w:rPr>
                <w:rFonts w:ascii="Arial" w:hAnsi="Arial" w:cs="Arial"/>
                <w:sz w:val="16"/>
                <w:szCs w:val="16"/>
              </w:rPr>
            </w:pPr>
          </w:p>
        </w:tc>
        <w:tc>
          <w:tcPr>
            <w:tcW w:w="1356" w:type="dxa"/>
          </w:tcPr>
          <w:p w14:paraId="34D41B54" w14:textId="77777777" w:rsidR="003808CF" w:rsidRPr="004B3AEB" w:rsidRDefault="003808CF" w:rsidP="003808CF">
            <w:pPr>
              <w:tabs>
                <w:tab w:val="decimal" w:pos="1062"/>
              </w:tabs>
              <w:spacing w:line="300" w:lineRule="exact"/>
              <w:contextualSpacing/>
              <w:rPr>
                <w:rFonts w:ascii="Arial" w:hAnsi="Arial" w:cs="Arial"/>
                <w:sz w:val="16"/>
                <w:szCs w:val="16"/>
              </w:rPr>
            </w:pPr>
          </w:p>
        </w:tc>
        <w:tc>
          <w:tcPr>
            <w:tcW w:w="1346" w:type="dxa"/>
          </w:tcPr>
          <w:p w14:paraId="48293D55" w14:textId="77777777" w:rsidR="003808CF" w:rsidRPr="004B3AEB" w:rsidRDefault="003808CF" w:rsidP="003808CF">
            <w:pPr>
              <w:tabs>
                <w:tab w:val="decimal" w:pos="1062"/>
              </w:tabs>
              <w:spacing w:line="300" w:lineRule="exact"/>
              <w:contextualSpacing/>
              <w:jc w:val="thaiDistribute"/>
              <w:rPr>
                <w:rFonts w:ascii="Arial" w:hAnsi="Arial" w:cs="Arial"/>
                <w:sz w:val="16"/>
                <w:szCs w:val="16"/>
              </w:rPr>
            </w:pPr>
          </w:p>
        </w:tc>
      </w:tr>
      <w:tr w:rsidR="003808CF" w:rsidRPr="0026715E" w14:paraId="62F9E6AF" w14:textId="77777777" w:rsidTr="00695A8B">
        <w:tc>
          <w:tcPr>
            <w:tcW w:w="3780" w:type="dxa"/>
          </w:tcPr>
          <w:p w14:paraId="5C754F46" w14:textId="77777777" w:rsidR="003808CF" w:rsidRPr="0026715E" w:rsidRDefault="003808CF" w:rsidP="003808CF">
            <w:pPr>
              <w:spacing w:line="300" w:lineRule="exact"/>
              <w:ind w:left="163" w:hanging="1"/>
              <w:contextualSpacing/>
              <w:jc w:val="both"/>
              <w:rPr>
                <w:rFonts w:ascii="Arial" w:hAnsi="Arial" w:cs="Arial"/>
                <w:sz w:val="16"/>
                <w:szCs w:val="16"/>
                <w:cs/>
              </w:rPr>
            </w:pPr>
            <w:r w:rsidRPr="0026715E">
              <w:rPr>
                <w:rFonts w:ascii="Arial" w:hAnsi="Arial" w:cs="Arial"/>
                <w:sz w:val="16"/>
                <w:szCs w:val="16"/>
              </w:rPr>
              <w:t>Subsidiar</w:t>
            </w:r>
            <w:r>
              <w:rPr>
                <w:rFonts w:ascii="Arial" w:hAnsi="Arial" w:cs="Arial"/>
                <w:sz w:val="16"/>
                <w:szCs w:val="16"/>
              </w:rPr>
              <w:t>ies</w:t>
            </w:r>
          </w:p>
        </w:tc>
        <w:tc>
          <w:tcPr>
            <w:tcW w:w="1350" w:type="dxa"/>
            <w:vAlign w:val="bottom"/>
          </w:tcPr>
          <w:p w14:paraId="1B6F1B0E" w14:textId="5217801C" w:rsidR="003808CF" w:rsidRPr="00DC50C8" w:rsidRDefault="008B00B6" w:rsidP="003808CF">
            <w:pPr>
              <w:pBdr>
                <w:bottom w:val="doub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w:t>
            </w:r>
          </w:p>
        </w:tc>
        <w:tc>
          <w:tcPr>
            <w:tcW w:w="1344" w:type="dxa"/>
            <w:vAlign w:val="bottom"/>
          </w:tcPr>
          <w:p w14:paraId="106DADC6" w14:textId="0F2C127D" w:rsidR="003808CF" w:rsidRPr="00DC50C8" w:rsidRDefault="003808CF" w:rsidP="003808CF">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w:t>
            </w:r>
          </w:p>
        </w:tc>
        <w:tc>
          <w:tcPr>
            <w:tcW w:w="1356" w:type="dxa"/>
            <w:vAlign w:val="bottom"/>
          </w:tcPr>
          <w:p w14:paraId="5AB0358F" w14:textId="63705956" w:rsidR="003808CF" w:rsidRPr="00DC50C8" w:rsidRDefault="00642825" w:rsidP="003808CF">
            <w:pPr>
              <w:pBdr>
                <w:bottom w:val="doub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5</w:t>
            </w:r>
          </w:p>
        </w:tc>
        <w:tc>
          <w:tcPr>
            <w:tcW w:w="1346" w:type="dxa"/>
            <w:vAlign w:val="bottom"/>
          </w:tcPr>
          <w:p w14:paraId="3503845E" w14:textId="4C07710D" w:rsidR="003808CF" w:rsidRPr="007A26AE" w:rsidRDefault="003808CF" w:rsidP="003808CF">
            <w:pPr>
              <w:pBdr>
                <w:bottom w:val="double" w:sz="4" w:space="1" w:color="auto"/>
              </w:pBdr>
              <w:tabs>
                <w:tab w:val="decimal" w:pos="1062"/>
              </w:tabs>
              <w:spacing w:line="300" w:lineRule="exact"/>
              <w:contextualSpacing/>
              <w:jc w:val="thaiDistribute"/>
              <w:rPr>
                <w:rFonts w:ascii="Arial" w:hAnsi="Arial" w:cs="Arial"/>
                <w:sz w:val="16"/>
                <w:szCs w:val="16"/>
              </w:rPr>
            </w:pPr>
            <w:r w:rsidRPr="00DC50C8">
              <w:rPr>
                <w:rFonts w:ascii="Arial" w:hAnsi="Arial" w:cs="Arial"/>
                <w:sz w:val="16"/>
                <w:szCs w:val="16"/>
              </w:rPr>
              <w:t>5</w:t>
            </w:r>
          </w:p>
        </w:tc>
      </w:tr>
      <w:tr w:rsidR="003808CF" w:rsidRPr="006530DB" w14:paraId="3CD3E183" w14:textId="77777777" w:rsidTr="00695A8B">
        <w:tc>
          <w:tcPr>
            <w:tcW w:w="3780" w:type="dxa"/>
          </w:tcPr>
          <w:p w14:paraId="2813ADEE" w14:textId="77777777" w:rsidR="003808CF" w:rsidRPr="006530DB" w:rsidRDefault="003808CF" w:rsidP="003808CF">
            <w:pPr>
              <w:spacing w:line="300" w:lineRule="exact"/>
              <w:ind w:left="163" w:hanging="163"/>
              <w:contextualSpacing/>
              <w:rPr>
                <w:rFonts w:ascii="Arial" w:hAnsi="Arial" w:cs="Arial"/>
                <w:b/>
                <w:bCs/>
                <w:sz w:val="16"/>
                <w:szCs w:val="16"/>
                <w:u w:val="single"/>
              </w:rPr>
            </w:pPr>
            <w:r>
              <w:rPr>
                <w:rFonts w:ascii="Arial" w:hAnsi="Arial" w:cs="Arial"/>
                <w:b/>
                <w:bCs/>
                <w:sz w:val="16"/>
                <w:szCs w:val="16"/>
                <w:u w:val="single"/>
              </w:rPr>
              <w:t>Deposit</w:t>
            </w:r>
            <w:r w:rsidRPr="006530DB">
              <w:rPr>
                <w:rFonts w:ascii="Arial" w:hAnsi="Arial" w:cs="Arial"/>
                <w:b/>
                <w:bCs/>
                <w:sz w:val="16"/>
                <w:szCs w:val="16"/>
                <w:u w:val="single"/>
              </w:rPr>
              <w:t xml:space="preserve"> payables - related part</w:t>
            </w:r>
            <w:r>
              <w:rPr>
                <w:rFonts w:ascii="Arial" w:hAnsi="Arial" w:cs="Arial"/>
                <w:b/>
                <w:bCs/>
                <w:sz w:val="16"/>
                <w:szCs w:val="16"/>
                <w:u w:val="single"/>
              </w:rPr>
              <w:t>ies</w:t>
            </w:r>
          </w:p>
        </w:tc>
        <w:tc>
          <w:tcPr>
            <w:tcW w:w="1350" w:type="dxa"/>
          </w:tcPr>
          <w:p w14:paraId="16043B96" w14:textId="77777777" w:rsidR="003808CF" w:rsidRPr="00392ACD" w:rsidRDefault="003808CF" w:rsidP="003808CF">
            <w:pPr>
              <w:tabs>
                <w:tab w:val="decimal" w:pos="1062"/>
              </w:tabs>
              <w:spacing w:line="300" w:lineRule="exact"/>
              <w:contextualSpacing/>
              <w:rPr>
                <w:rFonts w:ascii="Arial" w:hAnsi="Arial" w:cs="Arial"/>
                <w:sz w:val="16"/>
                <w:szCs w:val="16"/>
              </w:rPr>
            </w:pPr>
          </w:p>
        </w:tc>
        <w:tc>
          <w:tcPr>
            <w:tcW w:w="1344" w:type="dxa"/>
          </w:tcPr>
          <w:p w14:paraId="3B6E9ED7" w14:textId="77777777" w:rsidR="003808CF" w:rsidRPr="00392ACD" w:rsidRDefault="003808CF" w:rsidP="003808CF">
            <w:pPr>
              <w:tabs>
                <w:tab w:val="decimal" w:pos="1062"/>
              </w:tabs>
              <w:spacing w:line="300" w:lineRule="exact"/>
              <w:contextualSpacing/>
              <w:rPr>
                <w:rFonts w:ascii="Arial" w:hAnsi="Arial" w:cs="Arial"/>
                <w:sz w:val="16"/>
                <w:szCs w:val="16"/>
              </w:rPr>
            </w:pPr>
          </w:p>
        </w:tc>
        <w:tc>
          <w:tcPr>
            <w:tcW w:w="1356" w:type="dxa"/>
          </w:tcPr>
          <w:p w14:paraId="1DD08489" w14:textId="77777777" w:rsidR="003808CF" w:rsidRPr="00392ACD" w:rsidRDefault="003808CF" w:rsidP="003808CF">
            <w:pPr>
              <w:tabs>
                <w:tab w:val="decimal" w:pos="1062"/>
              </w:tabs>
              <w:spacing w:line="300" w:lineRule="exact"/>
              <w:contextualSpacing/>
              <w:rPr>
                <w:rFonts w:ascii="Arial" w:hAnsi="Arial" w:cs="Arial"/>
                <w:sz w:val="16"/>
                <w:szCs w:val="16"/>
              </w:rPr>
            </w:pPr>
          </w:p>
        </w:tc>
        <w:tc>
          <w:tcPr>
            <w:tcW w:w="1346" w:type="dxa"/>
          </w:tcPr>
          <w:p w14:paraId="63793ADB" w14:textId="77777777" w:rsidR="003808CF" w:rsidRPr="00392ACD" w:rsidRDefault="003808CF" w:rsidP="003808CF">
            <w:pPr>
              <w:tabs>
                <w:tab w:val="decimal" w:pos="1062"/>
              </w:tabs>
              <w:spacing w:line="300" w:lineRule="exact"/>
              <w:contextualSpacing/>
              <w:jc w:val="thaiDistribute"/>
              <w:rPr>
                <w:rFonts w:ascii="Arial" w:hAnsi="Arial" w:cs="Arial"/>
                <w:sz w:val="16"/>
                <w:szCs w:val="16"/>
              </w:rPr>
            </w:pPr>
          </w:p>
        </w:tc>
      </w:tr>
      <w:tr w:rsidR="003808CF" w:rsidRPr="0026715E" w14:paraId="64FB78D3" w14:textId="77777777" w:rsidTr="00EE059C">
        <w:tc>
          <w:tcPr>
            <w:tcW w:w="6474" w:type="dxa"/>
            <w:gridSpan w:val="3"/>
          </w:tcPr>
          <w:p w14:paraId="277F4565" w14:textId="62F49752" w:rsidR="003808CF" w:rsidRPr="00392ACD" w:rsidRDefault="003808CF" w:rsidP="003808CF">
            <w:pPr>
              <w:spacing w:line="300" w:lineRule="exact"/>
              <w:ind w:left="165" w:hanging="165"/>
              <w:contextualSpacing/>
              <w:rPr>
                <w:rFonts w:ascii="Arial" w:hAnsi="Arial" w:cs="Arial"/>
                <w:sz w:val="16"/>
                <w:szCs w:val="16"/>
              </w:rPr>
            </w:pPr>
            <w:r>
              <w:rPr>
                <w:rFonts w:ascii="Arial" w:hAnsi="Arial" w:cs="Arial"/>
                <w:b/>
                <w:bCs/>
                <w:sz w:val="16"/>
                <w:szCs w:val="16"/>
              </w:rPr>
              <w:tab/>
            </w:r>
            <w:r w:rsidRPr="00E211E0">
              <w:rPr>
                <w:rFonts w:ascii="Arial" w:hAnsi="Arial" w:cs="Arial"/>
                <w:b/>
                <w:bCs/>
                <w:sz w:val="16"/>
                <w:szCs w:val="16"/>
              </w:rPr>
              <w:t>(</w:t>
            </w:r>
            <w:r w:rsidR="0003756D">
              <w:rPr>
                <w:rFonts w:ascii="Arial" w:hAnsi="Arial" w:cs="Arial"/>
                <w:b/>
                <w:bCs/>
                <w:sz w:val="16"/>
                <w:szCs w:val="16"/>
              </w:rPr>
              <w:t>p</w:t>
            </w:r>
            <w:r>
              <w:rPr>
                <w:rFonts w:ascii="Arial" w:hAnsi="Arial" w:cs="Arial"/>
                <w:b/>
                <w:bCs/>
                <w:sz w:val="16"/>
                <w:szCs w:val="16"/>
              </w:rPr>
              <w:t>resented</w:t>
            </w:r>
            <w:r w:rsidRPr="00E211E0">
              <w:rPr>
                <w:rFonts w:ascii="Arial" w:hAnsi="Arial" w:cs="Arial"/>
                <w:b/>
                <w:bCs/>
                <w:sz w:val="16"/>
                <w:szCs w:val="16"/>
              </w:rPr>
              <w:t xml:space="preserve"> under </w:t>
            </w:r>
            <w:r>
              <w:rPr>
                <w:rFonts w:ascii="Arial" w:hAnsi="Arial" w:cs="Arial"/>
                <w:b/>
                <w:bCs/>
                <w:sz w:val="16"/>
                <w:szCs w:val="16"/>
              </w:rPr>
              <w:t>other current financial liabilities</w:t>
            </w:r>
            <w:r w:rsidRPr="00E211E0">
              <w:rPr>
                <w:rFonts w:ascii="Arial" w:hAnsi="Arial" w:cs="Arial"/>
                <w:b/>
                <w:bCs/>
                <w:sz w:val="16"/>
                <w:szCs w:val="16"/>
              </w:rPr>
              <w:t>)</w:t>
            </w:r>
          </w:p>
        </w:tc>
        <w:tc>
          <w:tcPr>
            <w:tcW w:w="1356" w:type="dxa"/>
          </w:tcPr>
          <w:p w14:paraId="5895EF42" w14:textId="77777777" w:rsidR="003808CF" w:rsidRPr="00392ACD" w:rsidRDefault="003808CF" w:rsidP="003808CF">
            <w:pPr>
              <w:tabs>
                <w:tab w:val="decimal" w:pos="1062"/>
              </w:tabs>
              <w:spacing w:line="300" w:lineRule="exact"/>
              <w:contextualSpacing/>
              <w:rPr>
                <w:rFonts w:ascii="Arial" w:hAnsi="Arial" w:cs="Arial"/>
                <w:sz w:val="16"/>
                <w:szCs w:val="16"/>
              </w:rPr>
            </w:pPr>
          </w:p>
        </w:tc>
        <w:tc>
          <w:tcPr>
            <w:tcW w:w="1346" w:type="dxa"/>
          </w:tcPr>
          <w:p w14:paraId="0B08A054" w14:textId="77777777" w:rsidR="003808CF" w:rsidRPr="00392ACD" w:rsidRDefault="003808CF" w:rsidP="003808CF">
            <w:pPr>
              <w:tabs>
                <w:tab w:val="decimal" w:pos="1062"/>
              </w:tabs>
              <w:spacing w:line="300" w:lineRule="exact"/>
              <w:contextualSpacing/>
              <w:jc w:val="thaiDistribute"/>
              <w:rPr>
                <w:rFonts w:ascii="Arial" w:hAnsi="Arial" w:cs="Arial"/>
                <w:sz w:val="16"/>
                <w:szCs w:val="16"/>
              </w:rPr>
            </w:pPr>
          </w:p>
        </w:tc>
      </w:tr>
      <w:tr w:rsidR="003808CF" w:rsidRPr="0026715E" w14:paraId="798160A1" w14:textId="77777777" w:rsidTr="00695A8B">
        <w:tc>
          <w:tcPr>
            <w:tcW w:w="3780" w:type="dxa"/>
          </w:tcPr>
          <w:p w14:paraId="1E572D57" w14:textId="77777777" w:rsidR="003808CF" w:rsidRDefault="003808CF" w:rsidP="003808CF">
            <w:pPr>
              <w:spacing w:line="300" w:lineRule="exact"/>
              <w:ind w:left="163" w:hanging="1"/>
              <w:contextualSpacing/>
              <w:jc w:val="both"/>
              <w:rPr>
                <w:rFonts w:ascii="Arial" w:hAnsi="Arial" w:cs="Arial"/>
                <w:sz w:val="16"/>
                <w:szCs w:val="16"/>
              </w:rPr>
            </w:pPr>
            <w:r>
              <w:rPr>
                <w:rFonts w:ascii="Arial" w:hAnsi="Arial" w:cs="Arial"/>
                <w:sz w:val="16"/>
                <w:szCs w:val="16"/>
              </w:rPr>
              <w:t>Subsidiaries</w:t>
            </w:r>
          </w:p>
        </w:tc>
        <w:tc>
          <w:tcPr>
            <w:tcW w:w="1350" w:type="dxa"/>
            <w:vAlign w:val="bottom"/>
          </w:tcPr>
          <w:p w14:paraId="117331A8" w14:textId="6A9A8198" w:rsidR="003808CF" w:rsidRPr="00DC50C8" w:rsidRDefault="008B00B6" w:rsidP="003808CF">
            <w:pPr>
              <w:pBdr>
                <w:bottom w:val="doub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w:t>
            </w:r>
          </w:p>
        </w:tc>
        <w:tc>
          <w:tcPr>
            <w:tcW w:w="1344" w:type="dxa"/>
            <w:vAlign w:val="bottom"/>
          </w:tcPr>
          <w:p w14:paraId="0B44C5B6" w14:textId="3F9F334A" w:rsidR="003808CF" w:rsidRPr="00DC50C8" w:rsidRDefault="003808CF" w:rsidP="003808CF">
            <w:pPr>
              <w:pBdr>
                <w:bottom w:val="double" w:sz="4" w:space="1" w:color="auto"/>
              </w:pBdr>
              <w:tabs>
                <w:tab w:val="decimal" w:pos="1062"/>
              </w:tabs>
              <w:spacing w:line="300" w:lineRule="exact"/>
              <w:contextualSpacing/>
              <w:rPr>
                <w:rFonts w:ascii="Arial" w:hAnsi="Arial" w:cs="Arial"/>
                <w:sz w:val="16"/>
                <w:szCs w:val="16"/>
              </w:rPr>
            </w:pPr>
            <w:r w:rsidRPr="00DC50C8">
              <w:rPr>
                <w:rFonts w:ascii="Arial" w:hAnsi="Arial" w:cs="Arial"/>
                <w:sz w:val="16"/>
                <w:szCs w:val="16"/>
              </w:rPr>
              <w:t>-</w:t>
            </w:r>
          </w:p>
        </w:tc>
        <w:tc>
          <w:tcPr>
            <w:tcW w:w="1356" w:type="dxa"/>
            <w:vAlign w:val="bottom"/>
          </w:tcPr>
          <w:p w14:paraId="68619C20" w14:textId="4BB9BCC5" w:rsidR="003808CF" w:rsidRPr="00DC50C8" w:rsidRDefault="00642825" w:rsidP="003808CF">
            <w:pPr>
              <w:pBdr>
                <w:bottom w:val="double" w:sz="4" w:space="1" w:color="auto"/>
              </w:pBdr>
              <w:tabs>
                <w:tab w:val="decimal" w:pos="1062"/>
              </w:tabs>
              <w:spacing w:line="300" w:lineRule="exact"/>
              <w:contextualSpacing/>
              <w:rPr>
                <w:rFonts w:ascii="Arial" w:hAnsi="Arial" w:cs="Arial"/>
                <w:sz w:val="16"/>
                <w:szCs w:val="16"/>
              </w:rPr>
            </w:pPr>
            <w:r>
              <w:rPr>
                <w:rFonts w:ascii="Arial" w:hAnsi="Arial" w:cs="Arial"/>
                <w:sz w:val="16"/>
                <w:szCs w:val="16"/>
              </w:rPr>
              <w:t>398</w:t>
            </w:r>
          </w:p>
        </w:tc>
        <w:tc>
          <w:tcPr>
            <w:tcW w:w="1346" w:type="dxa"/>
            <w:vAlign w:val="bottom"/>
          </w:tcPr>
          <w:p w14:paraId="03AF5CA2" w14:textId="0A9BA346" w:rsidR="003808CF" w:rsidRPr="007A26AE" w:rsidRDefault="003808CF" w:rsidP="003808CF">
            <w:pPr>
              <w:pBdr>
                <w:bottom w:val="double" w:sz="4" w:space="1" w:color="auto"/>
              </w:pBdr>
              <w:tabs>
                <w:tab w:val="decimal" w:pos="1062"/>
              </w:tabs>
              <w:spacing w:line="300" w:lineRule="exact"/>
              <w:contextualSpacing/>
              <w:jc w:val="thaiDistribute"/>
              <w:rPr>
                <w:rFonts w:ascii="Arial" w:hAnsi="Arial" w:cs="Arial"/>
                <w:sz w:val="16"/>
                <w:szCs w:val="16"/>
                <w:cs/>
              </w:rPr>
            </w:pPr>
            <w:r w:rsidRPr="00DC50C8">
              <w:rPr>
                <w:rFonts w:ascii="Arial" w:hAnsi="Arial" w:cs="Arial"/>
                <w:sz w:val="16"/>
                <w:szCs w:val="16"/>
              </w:rPr>
              <w:t>254</w:t>
            </w:r>
          </w:p>
        </w:tc>
      </w:tr>
    </w:tbl>
    <w:p w14:paraId="1A3FCBA6" w14:textId="47AAB501" w:rsidR="00E211E0" w:rsidRPr="0057196C" w:rsidRDefault="00E6407B" w:rsidP="00695A8B">
      <w:pPr>
        <w:tabs>
          <w:tab w:val="left" w:pos="2160"/>
          <w:tab w:val="center" w:pos="6840"/>
          <w:tab w:val="center" w:pos="8280"/>
        </w:tabs>
        <w:spacing w:before="240" w:after="40" w:line="380" w:lineRule="exact"/>
        <w:ind w:left="547" w:right="-43" w:hanging="547"/>
        <w:jc w:val="thaiDistribute"/>
        <w:rPr>
          <w:rFonts w:ascii="Arial" w:hAnsi="Arial"/>
          <w:sz w:val="22"/>
          <w:szCs w:val="22"/>
          <w:u w:val="single"/>
        </w:rPr>
      </w:pPr>
      <w:r>
        <w:rPr>
          <w:rFonts w:ascii="Arial" w:hAnsi="Arial"/>
          <w:sz w:val="22"/>
          <w:szCs w:val="22"/>
        </w:rPr>
        <w:t>6</w:t>
      </w:r>
      <w:r w:rsidR="0057196C">
        <w:rPr>
          <w:rFonts w:ascii="Arial" w:hAnsi="Arial"/>
          <w:sz w:val="22"/>
          <w:szCs w:val="22"/>
        </w:rPr>
        <w:t>.3</w:t>
      </w:r>
      <w:r w:rsidR="00003AD4" w:rsidRPr="0057196C">
        <w:rPr>
          <w:rFonts w:ascii="Arial" w:hAnsi="Arial"/>
          <w:sz w:val="22"/>
          <w:szCs w:val="22"/>
        </w:rPr>
        <w:tab/>
      </w:r>
      <w:r w:rsidR="00E211E0" w:rsidRPr="0057196C">
        <w:rPr>
          <w:rFonts w:ascii="Arial" w:hAnsi="Arial"/>
          <w:sz w:val="22"/>
          <w:szCs w:val="22"/>
          <w:u w:val="single"/>
        </w:rPr>
        <w:t xml:space="preserve">Loans to </w:t>
      </w:r>
      <w:r w:rsidR="00174658">
        <w:rPr>
          <w:rFonts w:ascii="Arial" w:hAnsi="Arial"/>
          <w:sz w:val="22"/>
          <w:szCs w:val="22"/>
          <w:u w:val="single"/>
        </w:rPr>
        <w:t xml:space="preserve">related parties </w:t>
      </w:r>
      <w:r w:rsidR="00E211E0" w:rsidRPr="0057196C">
        <w:rPr>
          <w:rFonts w:ascii="Arial" w:hAnsi="Arial"/>
          <w:sz w:val="22"/>
          <w:szCs w:val="22"/>
          <w:u w:val="single"/>
        </w:rPr>
        <w:t>and loans from related parties</w:t>
      </w:r>
    </w:p>
    <w:p w14:paraId="1C7468E3" w14:textId="53FF57BE" w:rsidR="00354FA7" w:rsidRDefault="00E211E0" w:rsidP="005D79C9">
      <w:pPr>
        <w:tabs>
          <w:tab w:val="left" w:pos="2160"/>
          <w:tab w:val="center" w:pos="6840"/>
          <w:tab w:val="center" w:pos="8280"/>
        </w:tabs>
        <w:spacing w:before="40" w:after="40" w:line="380" w:lineRule="exact"/>
        <w:ind w:left="547" w:right="-7" w:hanging="547"/>
        <w:jc w:val="thaiDistribute"/>
        <w:rPr>
          <w:rFonts w:ascii="Arial" w:hAnsi="Arial"/>
          <w:sz w:val="22"/>
          <w:szCs w:val="22"/>
        </w:rPr>
      </w:pPr>
      <w:r>
        <w:rPr>
          <w:rFonts w:ascii="Arial" w:hAnsi="Arial"/>
          <w:sz w:val="22"/>
          <w:szCs w:val="22"/>
        </w:rPr>
        <w:tab/>
      </w:r>
      <w:r w:rsidR="00EF54F4" w:rsidRPr="0026715E">
        <w:rPr>
          <w:rFonts w:ascii="Arial" w:hAnsi="Arial"/>
          <w:sz w:val="22"/>
          <w:szCs w:val="22"/>
        </w:rPr>
        <w:t xml:space="preserve">As at 31 December </w:t>
      </w:r>
      <w:r w:rsidR="00991DD3">
        <w:rPr>
          <w:rFonts w:ascii="Arial" w:hAnsi="Arial"/>
          <w:sz w:val="22"/>
          <w:szCs w:val="22"/>
        </w:rPr>
        <w:t>20</w:t>
      </w:r>
      <w:r w:rsidR="00695A8B">
        <w:rPr>
          <w:rFonts w:ascii="Arial" w:hAnsi="Arial"/>
          <w:sz w:val="22"/>
          <w:szCs w:val="22"/>
        </w:rPr>
        <w:t>2</w:t>
      </w:r>
      <w:r w:rsidR="004075E0">
        <w:rPr>
          <w:rFonts w:ascii="Arial" w:hAnsi="Arial"/>
          <w:sz w:val="22"/>
          <w:szCs w:val="22"/>
        </w:rPr>
        <w:t>1</w:t>
      </w:r>
      <w:r w:rsidR="00EF54F4" w:rsidRPr="0026715E">
        <w:rPr>
          <w:rFonts w:ascii="Arial" w:hAnsi="Arial"/>
          <w:sz w:val="22"/>
          <w:szCs w:val="22"/>
        </w:rPr>
        <w:t xml:space="preserve"> and </w:t>
      </w:r>
      <w:r w:rsidR="00991DD3">
        <w:rPr>
          <w:rFonts w:ascii="Arial" w:hAnsi="Arial"/>
          <w:sz w:val="22"/>
          <w:szCs w:val="22"/>
        </w:rPr>
        <w:t>20</w:t>
      </w:r>
      <w:r w:rsidR="004075E0">
        <w:rPr>
          <w:rFonts w:ascii="Arial" w:hAnsi="Arial"/>
          <w:sz w:val="22"/>
          <w:szCs w:val="22"/>
        </w:rPr>
        <w:t>20</w:t>
      </w:r>
      <w:r w:rsidR="00EF54F4" w:rsidRPr="0026715E">
        <w:rPr>
          <w:rFonts w:ascii="Arial" w:hAnsi="Arial"/>
          <w:sz w:val="22"/>
          <w:szCs w:val="22"/>
        </w:rPr>
        <w:t xml:space="preserve">, the balance of loans </w:t>
      </w:r>
      <w:r w:rsidR="00A96345">
        <w:rPr>
          <w:rFonts w:ascii="Arial" w:hAnsi="Arial"/>
          <w:sz w:val="22"/>
          <w:szCs w:val="22"/>
        </w:rPr>
        <w:t xml:space="preserve">to and loans from </w:t>
      </w:r>
      <w:r w:rsidR="00EF54F4" w:rsidRPr="0026715E">
        <w:rPr>
          <w:rFonts w:ascii="Arial" w:hAnsi="Arial"/>
          <w:sz w:val="22"/>
          <w:szCs w:val="22"/>
        </w:rPr>
        <w:t xml:space="preserve">between the </w:t>
      </w:r>
      <w:r w:rsidR="0003756D">
        <w:rPr>
          <w:rFonts w:ascii="Arial" w:hAnsi="Arial"/>
          <w:sz w:val="22"/>
          <w:szCs w:val="22"/>
        </w:rPr>
        <w:t>Group</w:t>
      </w:r>
      <w:r w:rsidR="00EF54F4" w:rsidRPr="0026715E">
        <w:rPr>
          <w:rFonts w:ascii="Arial" w:hAnsi="Arial"/>
          <w:sz w:val="22"/>
          <w:szCs w:val="22"/>
        </w:rPr>
        <w:t xml:space="preserve"> and those related companies and the movement are as follows</w:t>
      </w:r>
      <w:r w:rsidR="00354FA7" w:rsidRPr="0026715E">
        <w:rPr>
          <w:rFonts w:ascii="Arial" w:hAnsi="Arial"/>
          <w:sz w:val="22"/>
          <w:szCs w:val="22"/>
        </w:rPr>
        <w:t>:</w:t>
      </w:r>
    </w:p>
    <w:p w14:paraId="1AE855B7" w14:textId="77777777" w:rsidR="00642825" w:rsidRDefault="00642825">
      <w:pPr>
        <w:overflowPunct/>
        <w:autoSpaceDE/>
        <w:autoSpaceDN/>
        <w:adjustRightInd/>
        <w:spacing w:after="200" w:line="276" w:lineRule="auto"/>
        <w:textAlignment w:val="auto"/>
        <w:rPr>
          <w:rFonts w:ascii="Arial" w:hAnsi="Arial" w:cs="Arial"/>
          <w:sz w:val="14"/>
          <w:szCs w:val="14"/>
          <w:cs/>
        </w:rPr>
      </w:pPr>
      <w:r>
        <w:rPr>
          <w:rFonts w:ascii="Arial" w:hAnsi="Arial"/>
          <w:sz w:val="14"/>
          <w:szCs w:val="14"/>
          <w:cs/>
        </w:rPr>
        <w:br w:type="page"/>
      </w:r>
    </w:p>
    <w:p w14:paraId="38E88E2D" w14:textId="2F8BA291" w:rsidR="000E22C5" w:rsidRPr="005D79C9" w:rsidRDefault="000E22C5" w:rsidP="005D79C9">
      <w:pPr>
        <w:spacing w:line="260" w:lineRule="exact"/>
        <w:ind w:right="-7"/>
        <w:jc w:val="right"/>
        <w:rPr>
          <w:rFonts w:ascii="Arial" w:hAnsi="Arial" w:cs="Arial"/>
          <w:sz w:val="14"/>
          <w:szCs w:val="14"/>
        </w:rPr>
      </w:pPr>
      <w:r w:rsidRPr="005D79C9">
        <w:rPr>
          <w:rFonts w:ascii="Arial" w:hAnsi="Arial" w:cs="Arial"/>
          <w:sz w:val="14"/>
          <w:szCs w:val="14"/>
          <w:cs/>
        </w:rPr>
        <w:lastRenderedPageBreak/>
        <w:t>(</w:t>
      </w:r>
      <w:r w:rsidRPr="005D79C9">
        <w:rPr>
          <w:rFonts w:ascii="Arial" w:hAnsi="Arial" w:cs="Arial"/>
          <w:sz w:val="14"/>
          <w:szCs w:val="14"/>
        </w:rPr>
        <w:t>Unit: Thousand Baht</w:t>
      </w:r>
      <w:r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0E22C5" w:rsidRPr="00AE172C" w14:paraId="48F289D5" w14:textId="77777777" w:rsidTr="005D79C9">
        <w:tc>
          <w:tcPr>
            <w:tcW w:w="3690" w:type="dxa"/>
            <w:vMerge w:val="restart"/>
          </w:tcPr>
          <w:p w14:paraId="4CA339A6" w14:textId="77777777" w:rsidR="000E22C5" w:rsidRPr="005D79C9" w:rsidRDefault="000E22C5" w:rsidP="005D79C9">
            <w:pPr>
              <w:spacing w:line="240" w:lineRule="exact"/>
              <w:ind w:left="72" w:hanging="89"/>
              <w:jc w:val="center"/>
              <w:rPr>
                <w:rFonts w:ascii="Arial" w:hAnsi="Arial" w:cs="Arial"/>
                <w:sz w:val="14"/>
                <w:szCs w:val="14"/>
              </w:rPr>
            </w:pPr>
          </w:p>
        </w:tc>
        <w:tc>
          <w:tcPr>
            <w:tcW w:w="5490" w:type="dxa"/>
            <w:gridSpan w:val="4"/>
            <w:vAlign w:val="bottom"/>
          </w:tcPr>
          <w:p w14:paraId="2CE78553" w14:textId="77777777" w:rsidR="000E22C5" w:rsidRPr="005D79C9" w:rsidRDefault="000E22C5" w:rsidP="005D79C9">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Consolidated financial statements</w:t>
            </w:r>
          </w:p>
        </w:tc>
      </w:tr>
      <w:tr w:rsidR="000E22C5" w:rsidRPr="00AE172C" w14:paraId="3DD8B556" w14:textId="77777777" w:rsidTr="005D79C9">
        <w:trPr>
          <w:trHeight w:val="80"/>
        </w:trPr>
        <w:tc>
          <w:tcPr>
            <w:tcW w:w="3690" w:type="dxa"/>
            <w:vMerge/>
            <w:tcBorders>
              <w:bottom w:val="nil"/>
            </w:tcBorders>
          </w:tcPr>
          <w:p w14:paraId="1B9E9190" w14:textId="77777777" w:rsidR="000E22C5" w:rsidRPr="005D79C9" w:rsidRDefault="000E22C5" w:rsidP="005D79C9">
            <w:pPr>
              <w:spacing w:line="240" w:lineRule="exact"/>
              <w:ind w:left="72" w:hanging="89"/>
              <w:jc w:val="center"/>
              <w:rPr>
                <w:rFonts w:ascii="Arial" w:hAnsi="Arial" w:cs="Arial"/>
                <w:sz w:val="14"/>
                <w:szCs w:val="14"/>
              </w:rPr>
            </w:pPr>
          </w:p>
        </w:tc>
        <w:tc>
          <w:tcPr>
            <w:tcW w:w="1372" w:type="dxa"/>
            <w:tcBorders>
              <w:bottom w:val="nil"/>
            </w:tcBorders>
            <w:vAlign w:val="bottom"/>
          </w:tcPr>
          <w:p w14:paraId="2D430B58" w14:textId="735CB135" w:rsidR="000E22C5" w:rsidRPr="005D79C9" w:rsidRDefault="000E22C5" w:rsidP="005D79C9">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Balance as at                              31 December 20</w:t>
            </w:r>
            <w:r w:rsidR="003808CF">
              <w:rPr>
                <w:rFonts w:ascii="Arial" w:hAnsi="Arial" w:cs="Arial"/>
                <w:sz w:val="14"/>
                <w:szCs w:val="14"/>
              </w:rPr>
              <w:t>20</w:t>
            </w:r>
          </w:p>
        </w:tc>
        <w:tc>
          <w:tcPr>
            <w:tcW w:w="1373" w:type="dxa"/>
            <w:tcBorders>
              <w:bottom w:val="nil"/>
            </w:tcBorders>
            <w:vAlign w:val="bottom"/>
          </w:tcPr>
          <w:p w14:paraId="0016F422" w14:textId="1E1AE6A5" w:rsidR="000E22C5" w:rsidRPr="005D79C9" w:rsidRDefault="000E22C5" w:rsidP="005D79C9">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r w:rsidR="0003756D">
              <w:rPr>
                <w:rFonts w:ascii="Arial" w:hAnsi="Arial" w:cs="Arial"/>
                <w:sz w:val="14"/>
                <w:szCs w:val="14"/>
              </w:rPr>
              <w:t xml:space="preserve"> during the year</w:t>
            </w:r>
          </w:p>
        </w:tc>
        <w:tc>
          <w:tcPr>
            <w:tcW w:w="1372" w:type="dxa"/>
            <w:tcBorders>
              <w:bottom w:val="nil"/>
            </w:tcBorders>
            <w:vAlign w:val="bottom"/>
          </w:tcPr>
          <w:p w14:paraId="0BA06292" w14:textId="398BE061" w:rsidR="000E22C5" w:rsidRPr="005D79C9" w:rsidRDefault="000E22C5" w:rsidP="005D79C9">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r w:rsidR="0003756D">
              <w:rPr>
                <w:rFonts w:ascii="Arial" w:hAnsi="Arial" w:cs="Arial"/>
                <w:sz w:val="14"/>
                <w:szCs w:val="14"/>
              </w:rPr>
              <w:t xml:space="preserve"> during the year</w:t>
            </w:r>
          </w:p>
        </w:tc>
        <w:tc>
          <w:tcPr>
            <w:tcW w:w="1373" w:type="dxa"/>
            <w:tcBorders>
              <w:bottom w:val="nil"/>
            </w:tcBorders>
            <w:vAlign w:val="bottom"/>
          </w:tcPr>
          <w:p w14:paraId="22F22095" w14:textId="1AD4EFA4" w:rsidR="000E22C5" w:rsidRPr="005D79C9" w:rsidRDefault="000E22C5" w:rsidP="005D79C9">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Balance as at                  31 December 202</w:t>
            </w:r>
            <w:r w:rsidR="003808CF">
              <w:rPr>
                <w:rFonts w:ascii="Arial" w:hAnsi="Arial" w:cs="Arial"/>
                <w:sz w:val="14"/>
                <w:szCs w:val="14"/>
              </w:rPr>
              <w:t>1</w:t>
            </w:r>
          </w:p>
        </w:tc>
      </w:tr>
      <w:tr w:rsidR="008B3385" w:rsidRPr="00AE172C" w14:paraId="7C1F2972" w14:textId="77777777" w:rsidTr="005D79C9">
        <w:tc>
          <w:tcPr>
            <w:tcW w:w="3690" w:type="dxa"/>
          </w:tcPr>
          <w:p w14:paraId="59CD6683" w14:textId="77777777" w:rsidR="008B3385" w:rsidRPr="005D79C9" w:rsidRDefault="008B3385" w:rsidP="008B3385">
            <w:pPr>
              <w:spacing w:line="240" w:lineRule="exact"/>
              <w:ind w:left="72" w:right="-108" w:hanging="89"/>
              <w:rPr>
                <w:rFonts w:ascii="Arial" w:hAnsi="Arial" w:cs="Arial"/>
                <w:b/>
                <w:bCs/>
                <w:sz w:val="14"/>
                <w:szCs w:val="14"/>
                <w:u w:val="single"/>
              </w:rPr>
            </w:pPr>
            <w:r w:rsidRPr="005D79C9">
              <w:rPr>
                <w:rFonts w:ascii="Arial" w:hAnsi="Arial" w:cs="Arial"/>
                <w:b/>
                <w:bCs/>
                <w:sz w:val="14"/>
                <w:szCs w:val="14"/>
                <w:u w:val="single"/>
              </w:rPr>
              <w:t>Long-term loans to and interest receivable from related parties</w:t>
            </w:r>
          </w:p>
        </w:tc>
        <w:tc>
          <w:tcPr>
            <w:tcW w:w="1372" w:type="dxa"/>
          </w:tcPr>
          <w:p w14:paraId="37E29053" w14:textId="77777777" w:rsidR="008B3385" w:rsidRPr="005D79C9" w:rsidRDefault="008B3385" w:rsidP="008B3385">
            <w:pPr>
              <w:tabs>
                <w:tab w:val="decimal" w:pos="612"/>
                <w:tab w:val="decimal" w:pos="1065"/>
              </w:tabs>
              <w:spacing w:line="240" w:lineRule="exact"/>
              <w:ind w:left="-18" w:right="-18"/>
              <w:rPr>
                <w:rFonts w:ascii="Arial" w:hAnsi="Arial" w:cs="Arial"/>
                <w:sz w:val="14"/>
                <w:szCs w:val="14"/>
              </w:rPr>
            </w:pPr>
          </w:p>
        </w:tc>
        <w:tc>
          <w:tcPr>
            <w:tcW w:w="1373" w:type="dxa"/>
          </w:tcPr>
          <w:p w14:paraId="09C786BD" w14:textId="77777777" w:rsidR="008B3385" w:rsidRPr="005D79C9" w:rsidRDefault="008B3385" w:rsidP="008B3385">
            <w:pPr>
              <w:tabs>
                <w:tab w:val="decimal" w:pos="612"/>
                <w:tab w:val="decimal" w:pos="1065"/>
              </w:tabs>
              <w:spacing w:line="240" w:lineRule="exact"/>
              <w:ind w:left="-18" w:right="-18"/>
              <w:rPr>
                <w:rFonts w:ascii="Arial" w:hAnsi="Arial" w:cs="Arial"/>
                <w:sz w:val="14"/>
                <w:szCs w:val="14"/>
              </w:rPr>
            </w:pPr>
          </w:p>
        </w:tc>
        <w:tc>
          <w:tcPr>
            <w:tcW w:w="1372" w:type="dxa"/>
          </w:tcPr>
          <w:p w14:paraId="4688B82F" w14:textId="77777777" w:rsidR="008B3385" w:rsidRPr="005D79C9" w:rsidRDefault="008B3385" w:rsidP="008B3385">
            <w:pPr>
              <w:tabs>
                <w:tab w:val="decimal" w:pos="612"/>
                <w:tab w:val="decimal" w:pos="1065"/>
              </w:tabs>
              <w:spacing w:line="240" w:lineRule="exact"/>
              <w:ind w:left="-18" w:right="-18"/>
              <w:rPr>
                <w:rFonts w:ascii="Arial" w:hAnsi="Arial" w:cs="Arial"/>
                <w:sz w:val="14"/>
                <w:szCs w:val="14"/>
              </w:rPr>
            </w:pPr>
          </w:p>
        </w:tc>
        <w:tc>
          <w:tcPr>
            <w:tcW w:w="1373" w:type="dxa"/>
          </w:tcPr>
          <w:p w14:paraId="060EAD68" w14:textId="77777777" w:rsidR="008B3385" w:rsidRPr="005D79C9" w:rsidRDefault="008B3385" w:rsidP="008B3385">
            <w:pPr>
              <w:tabs>
                <w:tab w:val="decimal" w:pos="612"/>
                <w:tab w:val="decimal" w:pos="1065"/>
              </w:tabs>
              <w:spacing w:line="240" w:lineRule="exact"/>
              <w:ind w:left="-18" w:right="-18"/>
              <w:rPr>
                <w:rFonts w:ascii="Arial" w:hAnsi="Arial" w:cs="Arial"/>
                <w:sz w:val="14"/>
                <w:szCs w:val="14"/>
              </w:rPr>
            </w:pPr>
          </w:p>
        </w:tc>
      </w:tr>
      <w:tr w:rsidR="008B3385" w:rsidRPr="00AE172C" w14:paraId="0C939231" w14:textId="77777777" w:rsidTr="005D79C9">
        <w:trPr>
          <w:trHeight w:val="80"/>
        </w:trPr>
        <w:tc>
          <w:tcPr>
            <w:tcW w:w="3690" w:type="dxa"/>
          </w:tcPr>
          <w:p w14:paraId="5286033B" w14:textId="77777777" w:rsidR="008B3385" w:rsidRPr="005D79C9" w:rsidRDefault="008B3385" w:rsidP="008B3385">
            <w:pPr>
              <w:spacing w:line="240" w:lineRule="exact"/>
              <w:ind w:left="72" w:hanging="89"/>
              <w:jc w:val="both"/>
              <w:rPr>
                <w:rFonts w:ascii="Arial" w:hAnsi="Arial" w:cs="Arial"/>
                <w:b/>
                <w:bCs/>
                <w:sz w:val="14"/>
                <w:szCs w:val="14"/>
                <w:cs/>
              </w:rPr>
            </w:pPr>
            <w:r w:rsidRPr="005D79C9">
              <w:rPr>
                <w:rFonts w:ascii="Arial" w:hAnsi="Arial" w:cs="Arial"/>
                <w:b/>
                <w:bCs/>
                <w:sz w:val="14"/>
                <w:szCs w:val="14"/>
              </w:rPr>
              <w:t>Joint Ventures</w:t>
            </w:r>
          </w:p>
        </w:tc>
        <w:tc>
          <w:tcPr>
            <w:tcW w:w="1372" w:type="dxa"/>
          </w:tcPr>
          <w:p w14:paraId="7A36E258" w14:textId="77777777" w:rsidR="008B3385" w:rsidRPr="005D79C9" w:rsidRDefault="008B3385" w:rsidP="008B3385">
            <w:pPr>
              <w:tabs>
                <w:tab w:val="decimal" w:pos="612"/>
                <w:tab w:val="decimal" w:pos="1065"/>
              </w:tabs>
              <w:spacing w:line="240" w:lineRule="exact"/>
              <w:ind w:left="-18" w:right="-18"/>
              <w:rPr>
                <w:rFonts w:ascii="Arial" w:hAnsi="Arial" w:cs="Arial"/>
                <w:sz w:val="14"/>
                <w:szCs w:val="14"/>
              </w:rPr>
            </w:pPr>
          </w:p>
        </w:tc>
        <w:tc>
          <w:tcPr>
            <w:tcW w:w="1373" w:type="dxa"/>
          </w:tcPr>
          <w:p w14:paraId="26964A19" w14:textId="77777777" w:rsidR="008B3385" w:rsidRPr="005D79C9" w:rsidRDefault="008B3385" w:rsidP="008B3385">
            <w:pPr>
              <w:tabs>
                <w:tab w:val="decimal" w:pos="612"/>
                <w:tab w:val="decimal" w:pos="1065"/>
              </w:tabs>
              <w:spacing w:line="240" w:lineRule="exact"/>
              <w:ind w:left="-18" w:right="-18"/>
              <w:rPr>
                <w:rFonts w:ascii="Arial" w:hAnsi="Arial" w:cs="Arial"/>
                <w:sz w:val="14"/>
                <w:szCs w:val="14"/>
              </w:rPr>
            </w:pPr>
          </w:p>
        </w:tc>
        <w:tc>
          <w:tcPr>
            <w:tcW w:w="1372" w:type="dxa"/>
          </w:tcPr>
          <w:p w14:paraId="6EA56BEF" w14:textId="77777777" w:rsidR="008B3385" w:rsidRPr="005D79C9" w:rsidRDefault="008B3385" w:rsidP="008B3385">
            <w:pPr>
              <w:tabs>
                <w:tab w:val="decimal" w:pos="612"/>
                <w:tab w:val="decimal" w:pos="1065"/>
              </w:tabs>
              <w:spacing w:line="240" w:lineRule="exact"/>
              <w:ind w:left="-18" w:right="-18"/>
              <w:rPr>
                <w:rFonts w:ascii="Arial" w:hAnsi="Arial" w:cs="Arial"/>
                <w:sz w:val="14"/>
                <w:szCs w:val="14"/>
              </w:rPr>
            </w:pPr>
          </w:p>
        </w:tc>
        <w:tc>
          <w:tcPr>
            <w:tcW w:w="1373" w:type="dxa"/>
          </w:tcPr>
          <w:p w14:paraId="5B2A9B45" w14:textId="77777777" w:rsidR="008B3385" w:rsidRPr="005D79C9" w:rsidRDefault="008B3385" w:rsidP="008B3385">
            <w:pPr>
              <w:tabs>
                <w:tab w:val="decimal" w:pos="612"/>
                <w:tab w:val="decimal" w:pos="1065"/>
              </w:tabs>
              <w:spacing w:line="240" w:lineRule="exact"/>
              <w:ind w:left="-18" w:right="-18"/>
              <w:rPr>
                <w:rFonts w:ascii="Arial" w:hAnsi="Arial" w:cs="Arial"/>
                <w:sz w:val="14"/>
                <w:szCs w:val="14"/>
              </w:rPr>
            </w:pPr>
          </w:p>
        </w:tc>
      </w:tr>
      <w:tr w:rsidR="00642825" w:rsidRPr="00AE172C" w14:paraId="61762B96" w14:textId="77777777" w:rsidTr="005D79C9">
        <w:tc>
          <w:tcPr>
            <w:tcW w:w="3690" w:type="dxa"/>
          </w:tcPr>
          <w:p w14:paraId="145C1967" w14:textId="77777777" w:rsidR="00642825" w:rsidRPr="005D79C9" w:rsidRDefault="00642825" w:rsidP="00642825">
            <w:pPr>
              <w:spacing w:line="240" w:lineRule="exact"/>
              <w:ind w:left="72" w:right="-115" w:hanging="86"/>
              <w:jc w:val="both"/>
              <w:rPr>
                <w:rFonts w:ascii="Arial" w:hAnsi="Arial" w:cs="Arial"/>
                <w:sz w:val="14"/>
                <w:szCs w:val="14"/>
              </w:rPr>
            </w:pPr>
            <w:r w:rsidRPr="005D79C9">
              <w:rPr>
                <w:rFonts w:ascii="Arial" w:hAnsi="Arial" w:cs="Arial"/>
                <w:sz w:val="14"/>
                <w:szCs w:val="14"/>
              </w:rPr>
              <w:tab/>
              <w:t>Ananda MF Asia Chongnonsi Co., Ltd.</w:t>
            </w:r>
          </w:p>
        </w:tc>
        <w:tc>
          <w:tcPr>
            <w:tcW w:w="1372" w:type="dxa"/>
            <w:vAlign w:val="bottom"/>
          </w:tcPr>
          <w:p w14:paraId="2C472F5A" w14:textId="46447B41" w:rsidR="00642825" w:rsidRPr="005D79C9" w:rsidRDefault="00642825" w:rsidP="00642825">
            <w:pPr>
              <w:tabs>
                <w:tab w:val="decimal" w:pos="1065"/>
              </w:tabs>
              <w:spacing w:line="240" w:lineRule="exact"/>
              <w:ind w:left="-18" w:right="-18"/>
              <w:rPr>
                <w:rFonts w:ascii="Arial" w:hAnsi="Arial" w:cs="Arial"/>
                <w:sz w:val="14"/>
                <w:szCs w:val="14"/>
              </w:rPr>
            </w:pPr>
            <w:r w:rsidRPr="00DC50C8">
              <w:rPr>
                <w:rFonts w:ascii="Arial" w:hAnsi="Arial" w:cs="Arial"/>
                <w:sz w:val="14"/>
                <w:szCs w:val="14"/>
              </w:rPr>
              <w:t>539,569</w:t>
            </w:r>
          </w:p>
        </w:tc>
        <w:tc>
          <w:tcPr>
            <w:tcW w:w="1373" w:type="dxa"/>
            <w:vAlign w:val="bottom"/>
          </w:tcPr>
          <w:p w14:paraId="41F06C9B" w14:textId="643DE5A9"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sz w:val="14"/>
                <w:szCs w:val="14"/>
              </w:rPr>
              <w:t>25,735</w:t>
            </w:r>
          </w:p>
        </w:tc>
        <w:tc>
          <w:tcPr>
            <w:tcW w:w="1372" w:type="dxa"/>
            <w:vAlign w:val="bottom"/>
          </w:tcPr>
          <w:p w14:paraId="3F835924" w14:textId="35A067D3"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sz w:val="14"/>
                <w:szCs w:val="14"/>
              </w:rPr>
              <w:t>(272,852)</w:t>
            </w:r>
          </w:p>
        </w:tc>
        <w:tc>
          <w:tcPr>
            <w:tcW w:w="1373" w:type="dxa"/>
            <w:vAlign w:val="bottom"/>
          </w:tcPr>
          <w:p w14:paraId="2CFF83F5" w14:textId="65BBE4EA"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292,452</w:t>
            </w:r>
          </w:p>
        </w:tc>
      </w:tr>
      <w:tr w:rsidR="00642825" w:rsidRPr="00AE172C" w14:paraId="0E11AEA1" w14:textId="77777777" w:rsidTr="005D79C9">
        <w:tc>
          <w:tcPr>
            <w:tcW w:w="3690" w:type="dxa"/>
          </w:tcPr>
          <w:p w14:paraId="7FF09B7E" w14:textId="77777777" w:rsidR="00642825" w:rsidRPr="005D79C9" w:rsidRDefault="00642825" w:rsidP="00642825">
            <w:pPr>
              <w:spacing w:line="240" w:lineRule="exact"/>
              <w:ind w:left="72" w:right="-115"/>
              <w:jc w:val="both"/>
              <w:rPr>
                <w:rFonts w:ascii="Arial" w:hAnsi="Arial" w:cs="Arial"/>
                <w:sz w:val="14"/>
                <w:szCs w:val="14"/>
              </w:rPr>
            </w:pPr>
            <w:r w:rsidRPr="005D79C9">
              <w:rPr>
                <w:rFonts w:ascii="Arial" w:hAnsi="Arial" w:cs="Arial"/>
                <w:sz w:val="14"/>
                <w:szCs w:val="14"/>
              </w:rPr>
              <w:t>Ananda MF Asia Phraram9 Co., Ltd.</w:t>
            </w:r>
          </w:p>
        </w:tc>
        <w:tc>
          <w:tcPr>
            <w:tcW w:w="1372" w:type="dxa"/>
            <w:vAlign w:val="bottom"/>
          </w:tcPr>
          <w:p w14:paraId="4C8A304D" w14:textId="660BA6AE" w:rsidR="00642825" w:rsidRPr="005D79C9" w:rsidRDefault="00642825" w:rsidP="00642825">
            <w:pPr>
              <w:tabs>
                <w:tab w:val="decimal" w:pos="1065"/>
              </w:tabs>
              <w:spacing w:line="240" w:lineRule="exact"/>
              <w:ind w:left="-18" w:right="-18"/>
              <w:rPr>
                <w:rFonts w:ascii="Arial" w:hAnsi="Arial" w:cs="Arial"/>
                <w:sz w:val="14"/>
                <w:szCs w:val="14"/>
              </w:rPr>
            </w:pPr>
            <w:r w:rsidRPr="00DC50C8">
              <w:rPr>
                <w:rFonts w:ascii="Arial" w:hAnsi="Arial" w:cs="Arial"/>
                <w:sz w:val="14"/>
                <w:szCs w:val="14"/>
              </w:rPr>
              <w:t>479,311</w:t>
            </w:r>
          </w:p>
        </w:tc>
        <w:tc>
          <w:tcPr>
            <w:tcW w:w="1373" w:type="dxa"/>
            <w:vAlign w:val="bottom"/>
          </w:tcPr>
          <w:p w14:paraId="6C6BD9CE" w14:textId="7449C7FC"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54,180</w:t>
            </w:r>
          </w:p>
        </w:tc>
        <w:tc>
          <w:tcPr>
            <w:tcW w:w="1372" w:type="dxa"/>
            <w:vAlign w:val="bottom"/>
          </w:tcPr>
          <w:p w14:paraId="008F99E4" w14:textId="4D8A0CBA"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(5,406)</w:t>
            </w:r>
          </w:p>
        </w:tc>
        <w:tc>
          <w:tcPr>
            <w:tcW w:w="1373" w:type="dxa"/>
            <w:vAlign w:val="bottom"/>
          </w:tcPr>
          <w:p w14:paraId="200F8297" w14:textId="441710EA"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528,085</w:t>
            </w:r>
          </w:p>
        </w:tc>
      </w:tr>
      <w:tr w:rsidR="00642825" w:rsidRPr="00AE172C" w14:paraId="5CF2774E" w14:textId="77777777" w:rsidTr="005D79C9">
        <w:tc>
          <w:tcPr>
            <w:tcW w:w="3690" w:type="dxa"/>
          </w:tcPr>
          <w:p w14:paraId="57651850" w14:textId="77777777" w:rsidR="00642825" w:rsidRPr="005D79C9" w:rsidRDefault="00642825" w:rsidP="00642825">
            <w:pPr>
              <w:spacing w:line="240" w:lineRule="exact"/>
              <w:ind w:left="72" w:right="-115"/>
              <w:jc w:val="both"/>
              <w:rPr>
                <w:rFonts w:ascii="Arial" w:hAnsi="Arial" w:cs="Arial"/>
                <w:sz w:val="14"/>
                <w:szCs w:val="14"/>
              </w:rPr>
            </w:pPr>
            <w:r w:rsidRPr="005D79C9">
              <w:rPr>
                <w:rFonts w:ascii="Arial" w:hAnsi="Arial" w:cs="Arial"/>
                <w:sz w:val="14"/>
                <w:szCs w:val="14"/>
              </w:rPr>
              <w:t>Ananda MF Asia Victory Monument Co., Ltd.</w:t>
            </w:r>
          </w:p>
        </w:tc>
        <w:tc>
          <w:tcPr>
            <w:tcW w:w="1372" w:type="dxa"/>
            <w:vAlign w:val="bottom"/>
          </w:tcPr>
          <w:p w14:paraId="5C6291A3" w14:textId="5495368E" w:rsidR="00642825" w:rsidRPr="005D79C9" w:rsidRDefault="00642825" w:rsidP="00642825">
            <w:pPr>
              <w:tabs>
                <w:tab w:val="decimal" w:pos="1065"/>
              </w:tabs>
              <w:spacing w:line="240" w:lineRule="exact"/>
              <w:ind w:left="-18" w:right="-18"/>
              <w:rPr>
                <w:rFonts w:ascii="Arial" w:hAnsi="Arial" w:cs="Arial"/>
                <w:sz w:val="14"/>
                <w:szCs w:val="14"/>
              </w:rPr>
            </w:pPr>
            <w:r w:rsidRPr="00DC50C8">
              <w:rPr>
                <w:rFonts w:ascii="Arial" w:hAnsi="Arial" w:cs="Arial"/>
                <w:sz w:val="14"/>
                <w:szCs w:val="14"/>
              </w:rPr>
              <w:t>93,377</w:t>
            </w:r>
          </w:p>
        </w:tc>
        <w:tc>
          <w:tcPr>
            <w:tcW w:w="1373" w:type="dxa"/>
            <w:vAlign w:val="bottom"/>
          </w:tcPr>
          <w:p w14:paraId="4C79F0D5" w14:textId="43F0B693"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1,584</w:t>
            </w:r>
          </w:p>
        </w:tc>
        <w:tc>
          <w:tcPr>
            <w:tcW w:w="1372" w:type="dxa"/>
            <w:vAlign w:val="bottom"/>
          </w:tcPr>
          <w:p w14:paraId="7D18F451" w14:textId="04990FE1"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(94,961)</w:t>
            </w:r>
          </w:p>
        </w:tc>
        <w:tc>
          <w:tcPr>
            <w:tcW w:w="1373" w:type="dxa"/>
            <w:vAlign w:val="bottom"/>
          </w:tcPr>
          <w:p w14:paraId="4161B891" w14:textId="7F02E27B"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w:t>
            </w:r>
          </w:p>
        </w:tc>
      </w:tr>
      <w:tr w:rsidR="00642825" w:rsidRPr="00AE172C" w14:paraId="03EAF788" w14:textId="77777777" w:rsidTr="005D79C9">
        <w:tc>
          <w:tcPr>
            <w:tcW w:w="3690" w:type="dxa"/>
          </w:tcPr>
          <w:p w14:paraId="5CD7C300" w14:textId="77777777" w:rsidR="00642825" w:rsidRPr="005D79C9" w:rsidRDefault="00642825" w:rsidP="00642825">
            <w:pPr>
              <w:spacing w:line="240" w:lineRule="exact"/>
              <w:ind w:left="72" w:right="-115"/>
              <w:jc w:val="both"/>
              <w:rPr>
                <w:rFonts w:ascii="Arial" w:hAnsi="Arial" w:cs="Arial"/>
                <w:sz w:val="14"/>
                <w:szCs w:val="14"/>
              </w:rPr>
            </w:pPr>
            <w:r w:rsidRPr="005D79C9">
              <w:rPr>
                <w:rFonts w:ascii="Arial" w:hAnsi="Arial" w:cs="Arial"/>
                <w:sz w:val="14"/>
                <w:szCs w:val="14"/>
              </w:rPr>
              <w:t>Ananda MF Asia Udomsuk Two Co., Ltd.</w:t>
            </w:r>
          </w:p>
        </w:tc>
        <w:tc>
          <w:tcPr>
            <w:tcW w:w="1372" w:type="dxa"/>
            <w:vAlign w:val="bottom"/>
          </w:tcPr>
          <w:p w14:paraId="5C60C4C5" w14:textId="639F6812" w:rsidR="00642825" w:rsidRPr="005D79C9" w:rsidRDefault="00642825" w:rsidP="00642825">
            <w:pPr>
              <w:tabs>
                <w:tab w:val="decimal" w:pos="1065"/>
              </w:tabs>
              <w:spacing w:line="240" w:lineRule="exact"/>
              <w:ind w:left="-18" w:right="-18"/>
              <w:rPr>
                <w:rFonts w:ascii="Arial" w:hAnsi="Arial" w:cs="Arial"/>
                <w:sz w:val="14"/>
                <w:szCs w:val="14"/>
              </w:rPr>
            </w:pPr>
            <w:r w:rsidRPr="00DC50C8">
              <w:rPr>
                <w:rFonts w:ascii="Arial" w:hAnsi="Arial" w:cs="Arial"/>
                <w:sz w:val="14"/>
                <w:szCs w:val="14"/>
              </w:rPr>
              <w:t>493,208</w:t>
            </w:r>
          </w:p>
        </w:tc>
        <w:tc>
          <w:tcPr>
            <w:tcW w:w="1373" w:type="dxa"/>
            <w:vAlign w:val="bottom"/>
          </w:tcPr>
          <w:p w14:paraId="07699761" w14:textId="2CB78E48"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23,441</w:t>
            </w:r>
          </w:p>
        </w:tc>
        <w:tc>
          <w:tcPr>
            <w:tcW w:w="1372" w:type="dxa"/>
            <w:vAlign w:val="bottom"/>
          </w:tcPr>
          <w:p w14:paraId="78E12798" w14:textId="18DA34E7"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(280,504)</w:t>
            </w:r>
          </w:p>
        </w:tc>
        <w:tc>
          <w:tcPr>
            <w:tcW w:w="1373" w:type="dxa"/>
            <w:vAlign w:val="bottom"/>
          </w:tcPr>
          <w:p w14:paraId="70B8FDBC" w14:textId="062C461B"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236,145</w:t>
            </w:r>
          </w:p>
        </w:tc>
      </w:tr>
      <w:tr w:rsidR="00642825" w:rsidRPr="00AE172C" w14:paraId="32BA26DF" w14:textId="77777777" w:rsidTr="005D79C9">
        <w:tc>
          <w:tcPr>
            <w:tcW w:w="3690" w:type="dxa"/>
          </w:tcPr>
          <w:p w14:paraId="6826D4FA" w14:textId="77777777" w:rsidR="00642825" w:rsidRPr="005D79C9" w:rsidRDefault="00642825" w:rsidP="00642825">
            <w:pPr>
              <w:spacing w:line="240" w:lineRule="exact"/>
              <w:ind w:left="72" w:right="-115"/>
              <w:jc w:val="both"/>
              <w:rPr>
                <w:rFonts w:ascii="Arial" w:hAnsi="Arial" w:cs="Arial"/>
                <w:sz w:val="14"/>
                <w:szCs w:val="14"/>
              </w:rPr>
            </w:pPr>
            <w:r w:rsidRPr="005D79C9">
              <w:rPr>
                <w:rFonts w:ascii="Arial" w:hAnsi="Arial" w:cs="Arial"/>
                <w:sz w:val="14"/>
                <w:szCs w:val="14"/>
              </w:rPr>
              <w:t>Ananda MF Asia Thonglor Co., Ltd.</w:t>
            </w:r>
          </w:p>
        </w:tc>
        <w:tc>
          <w:tcPr>
            <w:tcW w:w="1372" w:type="dxa"/>
            <w:vAlign w:val="bottom"/>
          </w:tcPr>
          <w:p w14:paraId="34C559FB" w14:textId="3F6B540C" w:rsidR="00642825" w:rsidRPr="005D79C9" w:rsidRDefault="00642825" w:rsidP="00642825">
            <w:pPr>
              <w:tabs>
                <w:tab w:val="decimal" w:pos="1065"/>
              </w:tabs>
              <w:spacing w:line="240" w:lineRule="exact"/>
              <w:ind w:left="-18" w:right="-18"/>
              <w:rPr>
                <w:rFonts w:ascii="Arial" w:hAnsi="Arial" w:cs="Arial"/>
                <w:sz w:val="14"/>
                <w:szCs w:val="14"/>
              </w:rPr>
            </w:pPr>
            <w:r w:rsidRPr="00DC50C8">
              <w:rPr>
                <w:rFonts w:ascii="Arial" w:hAnsi="Arial" w:cs="Arial"/>
                <w:sz w:val="14"/>
                <w:szCs w:val="14"/>
              </w:rPr>
              <w:t>494,225</w:t>
            </w:r>
          </w:p>
        </w:tc>
        <w:tc>
          <w:tcPr>
            <w:tcW w:w="1373" w:type="dxa"/>
            <w:vAlign w:val="bottom"/>
          </w:tcPr>
          <w:p w14:paraId="1219BFE3" w14:textId="6B8A3885"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55,501</w:t>
            </w:r>
          </w:p>
        </w:tc>
        <w:tc>
          <w:tcPr>
            <w:tcW w:w="1372" w:type="dxa"/>
            <w:vAlign w:val="bottom"/>
          </w:tcPr>
          <w:p w14:paraId="00E328CE" w14:textId="30A747CB"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w:t>
            </w:r>
          </w:p>
        </w:tc>
        <w:tc>
          <w:tcPr>
            <w:tcW w:w="1373" w:type="dxa"/>
            <w:vAlign w:val="bottom"/>
          </w:tcPr>
          <w:p w14:paraId="25A1294D" w14:textId="1C7A0BCB"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549,726</w:t>
            </w:r>
          </w:p>
        </w:tc>
      </w:tr>
      <w:tr w:rsidR="00642825" w:rsidRPr="00AE172C" w14:paraId="523FDBB6" w14:textId="77777777" w:rsidTr="005D79C9">
        <w:tc>
          <w:tcPr>
            <w:tcW w:w="3690" w:type="dxa"/>
          </w:tcPr>
          <w:p w14:paraId="2A720B52" w14:textId="77777777" w:rsidR="00642825" w:rsidRPr="005D79C9" w:rsidRDefault="00642825" w:rsidP="00642825">
            <w:pPr>
              <w:spacing w:line="240" w:lineRule="exact"/>
              <w:ind w:left="72" w:right="-115"/>
              <w:jc w:val="both"/>
              <w:rPr>
                <w:rFonts w:ascii="Arial" w:hAnsi="Arial" w:cs="Arial"/>
                <w:sz w:val="14"/>
                <w:szCs w:val="14"/>
              </w:rPr>
            </w:pPr>
            <w:r w:rsidRPr="005D79C9">
              <w:rPr>
                <w:rFonts w:ascii="Arial" w:hAnsi="Arial" w:cs="Arial"/>
                <w:sz w:val="14"/>
                <w:szCs w:val="14"/>
              </w:rPr>
              <w:t>Ananda MF Asia Udomsuk Co., Ltd.</w:t>
            </w:r>
          </w:p>
        </w:tc>
        <w:tc>
          <w:tcPr>
            <w:tcW w:w="1372" w:type="dxa"/>
            <w:vAlign w:val="bottom"/>
          </w:tcPr>
          <w:p w14:paraId="742923DD" w14:textId="5025BA45" w:rsidR="00642825" w:rsidRPr="005D79C9" w:rsidRDefault="00642825" w:rsidP="00642825">
            <w:pPr>
              <w:tabs>
                <w:tab w:val="decimal" w:pos="1065"/>
              </w:tabs>
              <w:spacing w:line="240" w:lineRule="exact"/>
              <w:ind w:left="-18" w:right="-18"/>
              <w:rPr>
                <w:rFonts w:ascii="Arial" w:hAnsi="Arial" w:cs="Arial"/>
                <w:sz w:val="14"/>
                <w:szCs w:val="14"/>
              </w:rPr>
            </w:pPr>
            <w:r w:rsidRPr="00DC50C8">
              <w:rPr>
                <w:rFonts w:ascii="Arial" w:hAnsi="Arial" w:cs="Arial"/>
                <w:sz w:val="14"/>
                <w:szCs w:val="14"/>
              </w:rPr>
              <w:t>122,039</w:t>
            </w:r>
          </w:p>
        </w:tc>
        <w:tc>
          <w:tcPr>
            <w:tcW w:w="1373" w:type="dxa"/>
            <w:vAlign w:val="bottom"/>
          </w:tcPr>
          <w:p w14:paraId="6951BA06" w14:textId="11232472"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2,238</w:t>
            </w:r>
          </w:p>
        </w:tc>
        <w:tc>
          <w:tcPr>
            <w:tcW w:w="1372" w:type="dxa"/>
            <w:vAlign w:val="bottom"/>
          </w:tcPr>
          <w:p w14:paraId="7F5A6D97" w14:textId="0C39D7A6"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(124,277)</w:t>
            </w:r>
          </w:p>
        </w:tc>
        <w:tc>
          <w:tcPr>
            <w:tcW w:w="1373" w:type="dxa"/>
            <w:vAlign w:val="bottom"/>
          </w:tcPr>
          <w:p w14:paraId="4B2B2BE5" w14:textId="2212B18E"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w:t>
            </w:r>
          </w:p>
        </w:tc>
      </w:tr>
      <w:tr w:rsidR="00642825" w:rsidRPr="00AE172C" w14:paraId="58C9B7AE" w14:textId="77777777" w:rsidTr="005D79C9">
        <w:tc>
          <w:tcPr>
            <w:tcW w:w="3690" w:type="dxa"/>
          </w:tcPr>
          <w:p w14:paraId="76DCC80E" w14:textId="77777777" w:rsidR="00642825" w:rsidRPr="005D79C9" w:rsidRDefault="00642825" w:rsidP="00642825">
            <w:pPr>
              <w:spacing w:line="240" w:lineRule="exact"/>
              <w:ind w:left="72" w:right="-115"/>
              <w:jc w:val="both"/>
              <w:rPr>
                <w:rFonts w:ascii="Arial" w:hAnsi="Arial" w:cs="Arial"/>
                <w:sz w:val="14"/>
                <w:szCs w:val="14"/>
              </w:rPr>
            </w:pPr>
            <w:r w:rsidRPr="005D79C9">
              <w:rPr>
                <w:rFonts w:ascii="Arial" w:hAnsi="Arial" w:cs="Arial"/>
                <w:sz w:val="14"/>
                <w:szCs w:val="14"/>
              </w:rPr>
              <w:t>Ananda MF Asia Ratchaprarop Co., Ltd.</w:t>
            </w:r>
          </w:p>
        </w:tc>
        <w:tc>
          <w:tcPr>
            <w:tcW w:w="1372" w:type="dxa"/>
            <w:vAlign w:val="bottom"/>
          </w:tcPr>
          <w:p w14:paraId="0EF3B35B" w14:textId="6FFDE359" w:rsidR="00642825" w:rsidRPr="005D79C9" w:rsidRDefault="00642825" w:rsidP="00642825">
            <w:pPr>
              <w:tabs>
                <w:tab w:val="decimal" w:pos="1065"/>
              </w:tabs>
              <w:spacing w:line="240" w:lineRule="exact"/>
              <w:ind w:left="-18" w:right="-18"/>
              <w:rPr>
                <w:rFonts w:ascii="Arial" w:hAnsi="Arial" w:cs="Arial"/>
                <w:sz w:val="14"/>
                <w:szCs w:val="14"/>
              </w:rPr>
            </w:pPr>
            <w:r w:rsidRPr="00DC50C8">
              <w:rPr>
                <w:rFonts w:ascii="Arial" w:hAnsi="Arial" w:cs="Arial"/>
                <w:sz w:val="14"/>
                <w:szCs w:val="14"/>
              </w:rPr>
              <w:t>415,755</w:t>
            </w:r>
          </w:p>
        </w:tc>
        <w:tc>
          <w:tcPr>
            <w:tcW w:w="1373" w:type="dxa"/>
            <w:vAlign w:val="bottom"/>
          </w:tcPr>
          <w:p w14:paraId="36345DAF" w14:textId="42325B8B"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21,276</w:t>
            </w:r>
          </w:p>
        </w:tc>
        <w:tc>
          <w:tcPr>
            <w:tcW w:w="1372" w:type="dxa"/>
            <w:vAlign w:val="bottom"/>
          </w:tcPr>
          <w:p w14:paraId="11FAE230" w14:textId="20EEBDDD"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(204,133)</w:t>
            </w:r>
          </w:p>
        </w:tc>
        <w:tc>
          <w:tcPr>
            <w:tcW w:w="1373" w:type="dxa"/>
            <w:vAlign w:val="bottom"/>
          </w:tcPr>
          <w:p w14:paraId="60C3F638" w14:textId="01F67D03"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232,898</w:t>
            </w:r>
          </w:p>
        </w:tc>
      </w:tr>
      <w:tr w:rsidR="00642825" w:rsidRPr="00AE172C" w14:paraId="1FDA5B6A" w14:textId="77777777" w:rsidTr="005D79C9">
        <w:tc>
          <w:tcPr>
            <w:tcW w:w="3690" w:type="dxa"/>
          </w:tcPr>
          <w:p w14:paraId="4D987948" w14:textId="77777777" w:rsidR="00642825" w:rsidRPr="005D79C9" w:rsidRDefault="00642825" w:rsidP="00642825">
            <w:pPr>
              <w:spacing w:line="240" w:lineRule="exact"/>
              <w:ind w:left="72" w:right="-115"/>
              <w:jc w:val="both"/>
              <w:rPr>
                <w:rFonts w:ascii="Arial" w:hAnsi="Arial" w:cs="Arial"/>
                <w:sz w:val="14"/>
                <w:szCs w:val="14"/>
              </w:rPr>
            </w:pPr>
            <w:r w:rsidRPr="005D79C9">
              <w:rPr>
                <w:rFonts w:ascii="Arial" w:hAnsi="Arial" w:cs="Arial"/>
                <w:sz w:val="14"/>
                <w:szCs w:val="14"/>
              </w:rPr>
              <w:t>Ananda MF Asia Wongwian Yai Co., Ltd.</w:t>
            </w:r>
          </w:p>
        </w:tc>
        <w:tc>
          <w:tcPr>
            <w:tcW w:w="1372" w:type="dxa"/>
            <w:vAlign w:val="bottom"/>
          </w:tcPr>
          <w:p w14:paraId="6D71AEA6" w14:textId="18FA4BCB" w:rsidR="00642825" w:rsidRPr="005D79C9" w:rsidRDefault="00642825" w:rsidP="00642825">
            <w:pPr>
              <w:tabs>
                <w:tab w:val="decimal" w:pos="1065"/>
              </w:tabs>
              <w:spacing w:line="240" w:lineRule="exact"/>
              <w:ind w:left="-18" w:right="-18"/>
              <w:rPr>
                <w:rFonts w:ascii="Arial" w:hAnsi="Arial" w:cs="Arial"/>
                <w:sz w:val="14"/>
                <w:szCs w:val="14"/>
              </w:rPr>
            </w:pPr>
            <w:r w:rsidRPr="00DC50C8">
              <w:rPr>
                <w:rFonts w:ascii="Arial" w:hAnsi="Arial" w:cs="Arial"/>
                <w:sz w:val="14"/>
                <w:szCs w:val="14"/>
              </w:rPr>
              <w:t>66,771</w:t>
            </w:r>
          </w:p>
        </w:tc>
        <w:tc>
          <w:tcPr>
            <w:tcW w:w="1373" w:type="dxa"/>
            <w:vAlign w:val="bottom"/>
          </w:tcPr>
          <w:p w14:paraId="3D45FAEF" w14:textId="682698A1"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1,045</w:t>
            </w:r>
          </w:p>
        </w:tc>
        <w:tc>
          <w:tcPr>
            <w:tcW w:w="1372" w:type="dxa"/>
            <w:vAlign w:val="bottom"/>
          </w:tcPr>
          <w:p w14:paraId="40B87A91" w14:textId="2BBA4FB4"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(67,816)</w:t>
            </w:r>
          </w:p>
        </w:tc>
        <w:tc>
          <w:tcPr>
            <w:tcW w:w="1373" w:type="dxa"/>
            <w:vAlign w:val="bottom"/>
          </w:tcPr>
          <w:p w14:paraId="0042DB0E" w14:textId="2590767F"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w:t>
            </w:r>
          </w:p>
        </w:tc>
      </w:tr>
      <w:tr w:rsidR="00642825" w:rsidRPr="00AE172C" w14:paraId="06D2FFDA" w14:textId="77777777" w:rsidTr="005D79C9">
        <w:tc>
          <w:tcPr>
            <w:tcW w:w="3690" w:type="dxa"/>
          </w:tcPr>
          <w:p w14:paraId="16F1B53F" w14:textId="77777777" w:rsidR="00642825" w:rsidRPr="005D79C9" w:rsidRDefault="00642825" w:rsidP="00642825">
            <w:pPr>
              <w:spacing w:line="240" w:lineRule="exact"/>
              <w:ind w:left="72" w:right="-115"/>
              <w:jc w:val="both"/>
              <w:rPr>
                <w:rFonts w:ascii="Arial" w:hAnsi="Arial" w:cs="Arial"/>
                <w:sz w:val="14"/>
                <w:szCs w:val="14"/>
              </w:rPr>
            </w:pPr>
            <w:r w:rsidRPr="005D79C9">
              <w:rPr>
                <w:rFonts w:ascii="Arial" w:hAnsi="Arial" w:cs="Arial"/>
                <w:sz w:val="14"/>
                <w:szCs w:val="14"/>
              </w:rPr>
              <w:t>Ananda APAC Phraram9 Two Co., Ltd.</w:t>
            </w:r>
          </w:p>
        </w:tc>
        <w:tc>
          <w:tcPr>
            <w:tcW w:w="1372" w:type="dxa"/>
          </w:tcPr>
          <w:p w14:paraId="51C2FB8A" w14:textId="3E9BDB95" w:rsidR="00642825" w:rsidRPr="005D79C9" w:rsidRDefault="00642825" w:rsidP="00642825">
            <w:pPr>
              <w:tabs>
                <w:tab w:val="decimal" w:pos="1065"/>
              </w:tabs>
              <w:spacing w:line="240" w:lineRule="exact"/>
              <w:ind w:left="-18" w:right="-18"/>
              <w:rPr>
                <w:rFonts w:ascii="Arial" w:hAnsi="Arial" w:cs="Arial"/>
                <w:sz w:val="14"/>
                <w:szCs w:val="14"/>
              </w:rPr>
            </w:pPr>
            <w:r w:rsidRPr="00DC50C8">
              <w:rPr>
                <w:rFonts w:ascii="Arial" w:hAnsi="Arial" w:cs="Arial"/>
                <w:sz w:val="14"/>
                <w:szCs w:val="14"/>
              </w:rPr>
              <w:t>707,837</w:t>
            </w:r>
          </w:p>
        </w:tc>
        <w:tc>
          <w:tcPr>
            <w:tcW w:w="1373" w:type="dxa"/>
          </w:tcPr>
          <w:p w14:paraId="4038CC2D" w14:textId="321EB244"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374,124</w:t>
            </w:r>
          </w:p>
        </w:tc>
        <w:tc>
          <w:tcPr>
            <w:tcW w:w="1372" w:type="dxa"/>
          </w:tcPr>
          <w:p w14:paraId="5DFDBB87" w14:textId="5EA9A328"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w:t>
            </w:r>
          </w:p>
        </w:tc>
        <w:tc>
          <w:tcPr>
            <w:tcW w:w="1373" w:type="dxa"/>
          </w:tcPr>
          <w:p w14:paraId="6A101A6F" w14:textId="2CE5282C"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1,081,961</w:t>
            </w:r>
          </w:p>
        </w:tc>
      </w:tr>
      <w:tr w:rsidR="00642825" w:rsidRPr="00AE172C" w14:paraId="62E18EF2" w14:textId="77777777" w:rsidTr="005D79C9">
        <w:tc>
          <w:tcPr>
            <w:tcW w:w="3690" w:type="dxa"/>
          </w:tcPr>
          <w:p w14:paraId="67ADF468" w14:textId="77777777" w:rsidR="00642825" w:rsidRPr="005D79C9" w:rsidRDefault="00642825" w:rsidP="00642825">
            <w:pPr>
              <w:spacing w:line="240" w:lineRule="exact"/>
              <w:ind w:left="234" w:right="-198" w:hanging="162"/>
              <w:rPr>
                <w:rFonts w:ascii="Arial" w:hAnsi="Arial" w:cs="Arial"/>
                <w:sz w:val="14"/>
                <w:szCs w:val="14"/>
              </w:rPr>
            </w:pPr>
            <w:r w:rsidRPr="005D79C9">
              <w:rPr>
                <w:rFonts w:ascii="Arial" w:hAnsi="Arial" w:cs="Arial"/>
                <w:sz w:val="14"/>
                <w:szCs w:val="14"/>
              </w:rPr>
              <w:t xml:space="preserve">Ananda APAC1 Co., Ltd. </w:t>
            </w:r>
          </w:p>
        </w:tc>
        <w:tc>
          <w:tcPr>
            <w:tcW w:w="1372" w:type="dxa"/>
            <w:vAlign w:val="bottom"/>
          </w:tcPr>
          <w:p w14:paraId="17862C0D" w14:textId="4C56978B" w:rsidR="00642825" w:rsidRPr="005D79C9" w:rsidRDefault="00642825" w:rsidP="00642825">
            <w:pPr>
              <w:tabs>
                <w:tab w:val="decimal" w:pos="1065"/>
              </w:tabs>
              <w:spacing w:line="240" w:lineRule="exact"/>
              <w:ind w:left="-18" w:right="-18"/>
              <w:rPr>
                <w:rFonts w:ascii="Arial" w:hAnsi="Arial" w:cs="Arial"/>
                <w:sz w:val="14"/>
                <w:szCs w:val="14"/>
              </w:rPr>
            </w:pPr>
            <w:r w:rsidRPr="00DC50C8">
              <w:rPr>
                <w:rFonts w:ascii="Arial" w:hAnsi="Arial" w:cs="Arial"/>
                <w:sz w:val="14"/>
                <w:szCs w:val="14"/>
              </w:rPr>
              <w:t>342,064</w:t>
            </w:r>
          </w:p>
        </w:tc>
        <w:tc>
          <w:tcPr>
            <w:tcW w:w="1373" w:type="dxa"/>
            <w:vAlign w:val="bottom"/>
          </w:tcPr>
          <w:p w14:paraId="1154A247" w14:textId="6E42F660"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136,862</w:t>
            </w:r>
          </w:p>
        </w:tc>
        <w:tc>
          <w:tcPr>
            <w:tcW w:w="1372" w:type="dxa"/>
            <w:vAlign w:val="bottom"/>
          </w:tcPr>
          <w:p w14:paraId="76E23011" w14:textId="19F2AB47"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(3,168)</w:t>
            </w:r>
          </w:p>
        </w:tc>
        <w:tc>
          <w:tcPr>
            <w:tcW w:w="1373" w:type="dxa"/>
            <w:vAlign w:val="bottom"/>
          </w:tcPr>
          <w:p w14:paraId="5E5AF7CE" w14:textId="0DA17393"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475,758</w:t>
            </w:r>
          </w:p>
        </w:tc>
      </w:tr>
      <w:tr w:rsidR="00642825" w:rsidRPr="00AE172C" w14:paraId="36A718CC" w14:textId="77777777" w:rsidTr="005D79C9">
        <w:tc>
          <w:tcPr>
            <w:tcW w:w="3690" w:type="dxa"/>
          </w:tcPr>
          <w:p w14:paraId="0235D673" w14:textId="77777777" w:rsidR="00642825" w:rsidRPr="005D79C9" w:rsidRDefault="00642825" w:rsidP="00642825">
            <w:pPr>
              <w:spacing w:line="240" w:lineRule="exact"/>
              <w:ind w:left="72" w:right="-115"/>
              <w:jc w:val="both"/>
              <w:rPr>
                <w:rFonts w:ascii="Arial" w:hAnsi="Arial" w:cs="Arial"/>
                <w:sz w:val="14"/>
                <w:szCs w:val="14"/>
              </w:rPr>
            </w:pPr>
            <w:r w:rsidRPr="005D79C9">
              <w:rPr>
                <w:rFonts w:ascii="Arial" w:hAnsi="Arial" w:cs="Arial"/>
                <w:sz w:val="14"/>
                <w:szCs w:val="14"/>
              </w:rPr>
              <w:t>Ananda MF Asia Wutthakat Co., Ltd.</w:t>
            </w:r>
          </w:p>
        </w:tc>
        <w:tc>
          <w:tcPr>
            <w:tcW w:w="1372" w:type="dxa"/>
            <w:vAlign w:val="bottom"/>
          </w:tcPr>
          <w:p w14:paraId="6670A8E8" w14:textId="7D2B73B4" w:rsidR="00642825" w:rsidRPr="005D79C9" w:rsidRDefault="00642825" w:rsidP="00642825">
            <w:pPr>
              <w:tabs>
                <w:tab w:val="decimal" w:pos="1065"/>
              </w:tabs>
              <w:spacing w:line="240" w:lineRule="exact"/>
              <w:ind w:left="-18" w:right="-18"/>
              <w:rPr>
                <w:rFonts w:ascii="Arial" w:hAnsi="Arial" w:cs="Arial"/>
                <w:sz w:val="14"/>
                <w:szCs w:val="14"/>
              </w:rPr>
            </w:pPr>
            <w:r w:rsidRPr="00DC50C8">
              <w:rPr>
                <w:rFonts w:ascii="Arial" w:hAnsi="Arial" w:cs="Arial"/>
                <w:sz w:val="14"/>
                <w:szCs w:val="14"/>
              </w:rPr>
              <w:t>444,192</w:t>
            </w:r>
          </w:p>
        </w:tc>
        <w:tc>
          <w:tcPr>
            <w:tcW w:w="1373" w:type="dxa"/>
            <w:vAlign w:val="bottom"/>
          </w:tcPr>
          <w:p w14:paraId="0B0CAFCB" w14:textId="05DB8B66"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25,946</w:t>
            </w:r>
          </w:p>
        </w:tc>
        <w:tc>
          <w:tcPr>
            <w:tcW w:w="1372" w:type="dxa"/>
            <w:vAlign w:val="bottom"/>
          </w:tcPr>
          <w:p w14:paraId="00C0AB42" w14:textId="527F75FC"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(5,138)</w:t>
            </w:r>
          </w:p>
        </w:tc>
        <w:tc>
          <w:tcPr>
            <w:tcW w:w="1373" w:type="dxa"/>
            <w:vAlign w:val="bottom"/>
          </w:tcPr>
          <w:p w14:paraId="7A76B267" w14:textId="7EDE2BA5"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465,000</w:t>
            </w:r>
          </w:p>
        </w:tc>
      </w:tr>
      <w:tr w:rsidR="00642825" w:rsidRPr="00AE172C" w14:paraId="0E30B6AB" w14:textId="77777777" w:rsidTr="005D79C9">
        <w:tc>
          <w:tcPr>
            <w:tcW w:w="3690" w:type="dxa"/>
          </w:tcPr>
          <w:p w14:paraId="436F2765" w14:textId="77777777" w:rsidR="00642825" w:rsidRPr="005D79C9" w:rsidRDefault="00642825" w:rsidP="00642825">
            <w:pPr>
              <w:spacing w:line="240" w:lineRule="exact"/>
              <w:ind w:left="72" w:right="-115"/>
              <w:jc w:val="both"/>
              <w:rPr>
                <w:rFonts w:ascii="Arial" w:hAnsi="Arial" w:cs="Arial"/>
                <w:sz w:val="14"/>
                <w:szCs w:val="14"/>
              </w:rPr>
            </w:pPr>
            <w:r w:rsidRPr="005D79C9">
              <w:rPr>
                <w:rFonts w:ascii="Arial" w:hAnsi="Arial" w:cs="Arial"/>
                <w:sz w:val="14"/>
                <w:szCs w:val="14"/>
              </w:rPr>
              <w:t>Ananda MF Asia Sutthisan Co., Ltd.</w:t>
            </w:r>
          </w:p>
        </w:tc>
        <w:tc>
          <w:tcPr>
            <w:tcW w:w="1372" w:type="dxa"/>
            <w:vAlign w:val="bottom"/>
          </w:tcPr>
          <w:p w14:paraId="1A472D01" w14:textId="0EAC2417" w:rsidR="00642825" w:rsidRPr="005D79C9" w:rsidRDefault="00642825" w:rsidP="00642825">
            <w:pPr>
              <w:tabs>
                <w:tab w:val="decimal" w:pos="1065"/>
              </w:tabs>
              <w:spacing w:line="240" w:lineRule="exact"/>
              <w:ind w:left="-18" w:right="-18"/>
              <w:rPr>
                <w:rFonts w:ascii="Arial" w:hAnsi="Arial" w:cs="Arial"/>
                <w:sz w:val="14"/>
                <w:szCs w:val="14"/>
              </w:rPr>
            </w:pPr>
            <w:r w:rsidRPr="00DC50C8">
              <w:rPr>
                <w:rFonts w:ascii="Arial" w:hAnsi="Arial" w:cs="Arial"/>
                <w:sz w:val="14"/>
                <w:szCs w:val="14"/>
              </w:rPr>
              <w:t>172,136</w:t>
            </w:r>
          </w:p>
        </w:tc>
        <w:tc>
          <w:tcPr>
            <w:tcW w:w="1373" w:type="dxa"/>
            <w:vAlign w:val="bottom"/>
          </w:tcPr>
          <w:p w14:paraId="379634A3" w14:textId="2B07B4A7"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5,</w:t>
            </w:r>
            <w:r w:rsidR="0003756D">
              <w:rPr>
                <w:rFonts w:ascii="Arial" w:hAnsi="Arial" w:cs="Arial"/>
                <w:sz w:val="14"/>
                <w:szCs w:val="14"/>
              </w:rPr>
              <w:t>948</w:t>
            </w:r>
          </w:p>
        </w:tc>
        <w:tc>
          <w:tcPr>
            <w:tcW w:w="1372" w:type="dxa"/>
            <w:vAlign w:val="bottom"/>
          </w:tcPr>
          <w:p w14:paraId="186E30AD" w14:textId="5373DDCA" w:rsidR="00642825" w:rsidRPr="00DC50C8" w:rsidRDefault="0003756D" w:rsidP="00642825">
            <w:pPr>
              <w:tabs>
                <w:tab w:val="decimal" w:pos="1065"/>
              </w:tabs>
              <w:spacing w:line="240" w:lineRule="exact"/>
              <w:ind w:left="-18" w:right="-18"/>
              <w:rPr>
                <w:rFonts w:ascii="Arial" w:hAnsi="Arial" w:cs="Arial"/>
                <w:sz w:val="14"/>
                <w:szCs w:val="14"/>
              </w:rPr>
            </w:pPr>
            <w:r>
              <w:rPr>
                <w:rFonts w:ascii="Arial" w:hAnsi="Arial" w:cs="Arial"/>
                <w:sz w:val="14"/>
                <w:szCs w:val="14"/>
              </w:rPr>
              <w:t>(178,084)</w:t>
            </w:r>
          </w:p>
        </w:tc>
        <w:tc>
          <w:tcPr>
            <w:tcW w:w="1373" w:type="dxa"/>
            <w:vAlign w:val="bottom"/>
          </w:tcPr>
          <w:p w14:paraId="564E200F" w14:textId="4FA07F4B"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w:t>
            </w:r>
          </w:p>
        </w:tc>
      </w:tr>
      <w:tr w:rsidR="00642825" w:rsidRPr="00AE172C" w14:paraId="13559B7A" w14:textId="77777777" w:rsidTr="005D79C9">
        <w:tc>
          <w:tcPr>
            <w:tcW w:w="3690" w:type="dxa"/>
          </w:tcPr>
          <w:p w14:paraId="7DDC8214" w14:textId="77777777" w:rsidR="00642825" w:rsidRPr="005D79C9" w:rsidRDefault="00642825" w:rsidP="00642825">
            <w:pPr>
              <w:spacing w:line="240" w:lineRule="exact"/>
              <w:ind w:left="234" w:right="-198" w:hanging="162"/>
              <w:rPr>
                <w:rFonts w:ascii="Arial" w:hAnsi="Arial" w:cs="Arial"/>
                <w:sz w:val="14"/>
                <w:szCs w:val="14"/>
              </w:rPr>
            </w:pPr>
            <w:r w:rsidRPr="005D79C9">
              <w:rPr>
                <w:rFonts w:ascii="Arial" w:hAnsi="Arial" w:cs="Arial"/>
                <w:sz w:val="14"/>
                <w:szCs w:val="14"/>
              </w:rPr>
              <w:t>Ananda and Partners Saphankhwai One Co., Ltd.</w:t>
            </w:r>
          </w:p>
        </w:tc>
        <w:tc>
          <w:tcPr>
            <w:tcW w:w="1372" w:type="dxa"/>
            <w:vAlign w:val="bottom"/>
          </w:tcPr>
          <w:p w14:paraId="0F772FCE" w14:textId="4F9D3705" w:rsidR="00642825" w:rsidRPr="005D79C9" w:rsidRDefault="00642825" w:rsidP="00642825">
            <w:pPr>
              <w:tabs>
                <w:tab w:val="decimal" w:pos="1065"/>
              </w:tabs>
              <w:spacing w:line="240" w:lineRule="exact"/>
              <w:ind w:left="-18" w:right="-18"/>
              <w:rPr>
                <w:rFonts w:ascii="Arial" w:hAnsi="Arial" w:cs="Arial"/>
                <w:sz w:val="14"/>
                <w:szCs w:val="14"/>
              </w:rPr>
            </w:pPr>
            <w:r w:rsidRPr="00DC50C8">
              <w:rPr>
                <w:rFonts w:ascii="Arial" w:hAnsi="Arial" w:cs="Arial"/>
                <w:sz w:val="14"/>
                <w:szCs w:val="14"/>
              </w:rPr>
              <w:t>417,501</w:t>
            </w:r>
          </w:p>
        </w:tc>
        <w:tc>
          <w:tcPr>
            <w:tcW w:w="1373" w:type="dxa"/>
            <w:vAlign w:val="bottom"/>
          </w:tcPr>
          <w:p w14:paraId="6A71B319" w14:textId="5B4044B9"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73,281</w:t>
            </w:r>
          </w:p>
        </w:tc>
        <w:tc>
          <w:tcPr>
            <w:tcW w:w="1372" w:type="dxa"/>
            <w:vAlign w:val="bottom"/>
          </w:tcPr>
          <w:p w14:paraId="26F0A7F1" w14:textId="4B995D4D"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w:t>
            </w:r>
          </w:p>
        </w:tc>
        <w:tc>
          <w:tcPr>
            <w:tcW w:w="1373" w:type="dxa"/>
            <w:vAlign w:val="bottom"/>
          </w:tcPr>
          <w:p w14:paraId="79678491" w14:textId="559D229F"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490,782</w:t>
            </w:r>
          </w:p>
        </w:tc>
      </w:tr>
      <w:tr w:rsidR="00642825" w:rsidRPr="00AE172C" w14:paraId="4E2E8FB7" w14:textId="77777777" w:rsidTr="005D79C9">
        <w:tc>
          <w:tcPr>
            <w:tcW w:w="3690" w:type="dxa"/>
          </w:tcPr>
          <w:p w14:paraId="563A40E8" w14:textId="77777777" w:rsidR="00642825" w:rsidRPr="005D79C9" w:rsidRDefault="00642825" w:rsidP="00642825">
            <w:pPr>
              <w:spacing w:line="240" w:lineRule="exact"/>
              <w:ind w:left="165" w:hanging="90"/>
              <w:jc w:val="both"/>
              <w:rPr>
                <w:rFonts w:ascii="Arial" w:hAnsi="Arial" w:cs="Arial"/>
                <w:sz w:val="14"/>
                <w:szCs w:val="14"/>
                <w:cs/>
              </w:rPr>
            </w:pPr>
            <w:r w:rsidRPr="005D79C9">
              <w:rPr>
                <w:rFonts w:ascii="Arial" w:hAnsi="Arial" w:cs="Arial"/>
                <w:sz w:val="14"/>
                <w:szCs w:val="14"/>
              </w:rPr>
              <w:t>AMH Ratchada Co., Ltd.</w:t>
            </w:r>
          </w:p>
        </w:tc>
        <w:tc>
          <w:tcPr>
            <w:tcW w:w="1372" w:type="dxa"/>
            <w:vAlign w:val="bottom"/>
          </w:tcPr>
          <w:p w14:paraId="13D8D6DB" w14:textId="13F11F03" w:rsidR="00642825" w:rsidRPr="005D79C9" w:rsidRDefault="00642825" w:rsidP="00642825">
            <w:pPr>
              <w:tabs>
                <w:tab w:val="decimal" w:pos="1065"/>
              </w:tabs>
              <w:spacing w:line="240" w:lineRule="exact"/>
              <w:ind w:left="-18" w:right="-18"/>
              <w:rPr>
                <w:rFonts w:ascii="Arial" w:hAnsi="Arial" w:cs="Arial"/>
                <w:sz w:val="14"/>
                <w:szCs w:val="14"/>
              </w:rPr>
            </w:pPr>
            <w:r w:rsidRPr="00DC50C8">
              <w:rPr>
                <w:rFonts w:ascii="Arial" w:hAnsi="Arial" w:cs="Arial"/>
                <w:sz w:val="14"/>
                <w:szCs w:val="14"/>
              </w:rPr>
              <w:t>178,609</w:t>
            </w:r>
          </w:p>
        </w:tc>
        <w:tc>
          <w:tcPr>
            <w:tcW w:w="1373" w:type="dxa"/>
            <w:vAlign w:val="bottom"/>
          </w:tcPr>
          <w:p w14:paraId="00B7497B" w14:textId="08460AD4"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85,668</w:t>
            </w:r>
          </w:p>
        </w:tc>
        <w:tc>
          <w:tcPr>
            <w:tcW w:w="1372" w:type="dxa"/>
            <w:vAlign w:val="bottom"/>
          </w:tcPr>
          <w:p w14:paraId="128AB6D3" w14:textId="021A0B0F"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w:t>
            </w:r>
          </w:p>
        </w:tc>
        <w:tc>
          <w:tcPr>
            <w:tcW w:w="1373" w:type="dxa"/>
            <w:vAlign w:val="bottom"/>
          </w:tcPr>
          <w:p w14:paraId="6E946689" w14:textId="3C270016"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264,277</w:t>
            </w:r>
          </w:p>
        </w:tc>
      </w:tr>
      <w:tr w:rsidR="00642825" w:rsidRPr="00AE172C" w14:paraId="7D8B31DB" w14:textId="77777777" w:rsidTr="005D79C9">
        <w:tc>
          <w:tcPr>
            <w:tcW w:w="3690" w:type="dxa"/>
          </w:tcPr>
          <w:p w14:paraId="6B4C3DF6" w14:textId="77777777" w:rsidR="00642825" w:rsidRPr="005D79C9" w:rsidRDefault="00642825" w:rsidP="00642825">
            <w:pPr>
              <w:spacing w:line="240" w:lineRule="exact"/>
              <w:ind w:left="165" w:hanging="90"/>
              <w:jc w:val="both"/>
              <w:rPr>
                <w:rFonts w:ascii="Arial" w:hAnsi="Arial" w:cs="Arial"/>
                <w:sz w:val="14"/>
                <w:szCs w:val="14"/>
                <w:cs/>
              </w:rPr>
            </w:pPr>
            <w:r w:rsidRPr="005D79C9">
              <w:rPr>
                <w:rFonts w:ascii="Arial" w:hAnsi="Arial" w:cs="Arial"/>
                <w:sz w:val="14"/>
                <w:szCs w:val="14"/>
              </w:rPr>
              <w:t>AMH Sathorn Co., Ltd.</w:t>
            </w:r>
          </w:p>
        </w:tc>
        <w:tc>
          <w:tcPr>
            <w:tcW w:w="1372" w:type="dxa"/>
            <w:vAlign w:val="bottom"/>
          </w:tcPr>
          <w:p w14:paraId="66F20871" w14:textId="31B5DAD9" w:rsidR="00642825" w:rsidRPr="005D79C9" w:rsidRDefault="00642825" w:rsidP="00642825">
            <w:pPr>
              <w:tabs>
                <w:tab w:val="decimal" w:pos="1065"/>
              </w:tabs>
              <w:spacing w:line="240" w:lineRule="exact"/>
              <w:ind w:left="-18" w:right="-18"/>
              <w:rPr>
                <w:rFonts w:ascii="Arial" w:hAnsi="Arial" w:cs="Arial"/>
                <w:sz w:val="14"/>
                <w:szCs w:val="14"/>
              </w:rPr>
            </w:pPr>
            <w:r w:rsidRPr="00DC50C8">
              <w:rPr>
                <w:rFonts w:ascii="Arial" w:hAnsi="Arial" w:cs="Arial"/>
                <w:sz w:val="14"/>
                <w:szCs w:val="14"/>
              </w:rPr>
              <w:t>249,107</w:t>
            </w:r>
          </w:p>
        </w:tc>
        <w:tc>
          <w:tcPr>
            <w:tcW w:w="1373" w:type="dxa"/>
            <w:vAlign w:val="bottom"/>
          </w:tcPr>
          <w:p w14:paraId="6E3ABD7A" w14:textId="3F3B2A54"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67,589</w:t>
            </w:r>
          </w:p>
        </w:tc>
        <w:tc>
          <w:tcPr>
            <w:tcW w:w="1372" w:type="dxa"/>
            <w:vAlign w:val="bottom"/>
          </w:tcPr>
          <w:p w14:paraId="5E83D6C6" w14:textId="5BD3BD4B"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w:t>
            </w:r>
          </w:p>
        </w:tc>
        <w:tc>
          <w:tcPr>
            <w:tcW w:w="1373" w:type="dxa"/>
            <w:vAlign w:val="bottom"/>
          </w:tcPr>
          <w:p w14:paraId="02D341AD" w14:textId="6511CBD9"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316,696</w:t>
            </w:r>
          </w:p>
        </w:tc>
      </w:tr>
      <w:tr w:rsidR="00642825" w:rsidRPr="00AE172C" w14:paraId="73D9E3FF" w14:textId="77777777" w:rsidTr="005D79C9">
        <w:tc>
          <w:tcPr>
            <w:tcW w:w="3690" w:type="dxa"/>
          </w:tcPr>
          <w:p w14:paraId="60049E9D" w14:textId="77777777" w:rsidR="00642825" w:rsidRPr="005D79C9" w:rsidRDefault="00642825" w:rsidP="00642825">
            <w:pPr>
              <w:spacing w:line="240" w:lineRule="exact"/>
              <w:ind w:left="165" w:hanging="90"/>
              <w:jc w:val="both"/>
              <w:rPr>
                <w:rFonts w:ascii="Arial" w:hAnsi="Arial" w:cs="Arial"/>
                <w:sz w:val="14"/>
                <w:szCs w:val="14"/>
                <w:cs/>
              </w:rPr>
            </w:pPr>
            <w:r w:rsidRPr="005D79C9">
              <w:rPr>
                <w:rFonts w:ascii="Arial" w:hAnsi="Arial" w:cs="Arial"/>
                <w:sz w:val="14"/>
                <w:szCs w:val="14"/>
              </w:rPr>
              <w:t>AMH Sukhumvit 59 Co., Ltd.</w:t>
            </w:r>
          </w:p>
        </w:tc>
        <w:tc>
          <w:tcPr>
            <w:tcW w:w="1372" w:type="dxa"/>
            <w:vAlign w:val="bottom"/>
          </w:tcPr>
          <w:p w14:paraId="2C45C7C6" w14:textId="224516B7" w:rsidR="00642825" w:rsidRPr="005D79C9" w:rsidRDefault="00642825" w:rsidP="00642825">
            <w:pPr>
              <w:tabs>
                <w:tab w:val="decimal" w:pos="1065"/>
              </w:tabs>
              <w:spacing w:line="240" w:lineRule="exact"/>
              <w:ind w:left="-18" w:right="-18"/>
              <w:rPr>
                <w:rFonts w:ascii="Arial" w:hAnsi="Arial" w:cs="Arial"/>
                <w:sz w:val="14"/>
                <w:szCs w:val="14"/>
              </w:rPr>
            </w:pPr>
            <w:r w:rsidRPr="00DC50C8">
              <w:rPr>
                <w:rFonts w:ascii="Arial" w:hAnsi="Arial" w:cs="Arial"/>
                <w:sz w:val="14"/>
                <w:szCs w:val="14"/>
              </w:rPr>
              <w:t>543,694</w:t>
            </w:r>
          </w:p>
        </w:tc>
        <w:tc>
          <w:tcPr>
            <w:tcW w:w="1373" w:type="dxa"/>
            <w:vAlign w:val="bottom"/>
          </w:tcPr>
          <w:p w14:paraId="0C0DCF80" w14:textId="6150F387" w:rsidR="00642825" w:rsidRPr="00DC50C8" w:rsidRDefault="0003756D" w:rsidP="00642825">
            <w:pPr>
              <w:tabs>
                <w:tab w:val="decimal" w:pos="1065"/>
              </w:tabs>
              <w:spacing w:line="240" w:lineRule="exact"/>
              <w:ind w:left="-18" w:right="-18"/>
              <w:rPr>
                <w:rFonts w:ascii="Arial" w:hAnsi="Arial" w:cs="Arial"/>
                <w:sz w:val="14"/>
                <w:szCs w:val="14"/>
              </w:rPr>
            </w:pPr>
            <w:r>
              <w:rPr>
                <w:rFonts w:ascii="Arial" w:hAnsi="Arial" w:cs="Arial"/>
                <w:sz w:val="14"/>
                <w:szCs w:val="14"/>
              </w:rPr>
              <w:t>267,131</w:t>
            </w:r>
          </w:p>
        </w:tc>
        <w:tc>
          <w:tcPr>
            <w:tcW w:w="1372" w:type="dxa"/>
            <w:vAlign w:val="bottom"/>
          </w:tcPr>
          <w:p w14:paraId="08DE0971" w14:textId="164D72E4" w:rsidR="00642825" w:rsidRPr="00DC50C8" w:rsidRDefault="0003756D" w:rsidP="00642825">
            <w:pPr>
              <w:tabs>
                <w:tab w:val="decimal" w:pos="1065"/>
              </w:tabs>
              <w:spacing w:line="240" w:lineRule="exact"/>
              <w:ind w:left="-18" w:right="-18"/>
              <w:rPr>
                <w:rFonts w:ascii="Arial" w:hAnsi="Arial" w:cs="Arial"/>
                <w:sz w:val="14"/>
                <w:szCs w:val="14"/>
              </w:rPr>
            </w:pPr>
            <w:r>
              <w:rPr>
                <w:rFonts w:ascii="Arial" w:hAnsi="Arial" w:cs="Arial"/>
                <w:sz w:val="14"/>
                <w:szCs w:val="14"/>
              </w:rPr>
              <w:t>(412,300)</w:t>
            </w:r>
          </w:p>
        </w:tc>
        <w:tc>
          <w:tcPr>
            <w:tcW w:w="1373" w:type="dxa"/>
            <w:vAlign w:val="bottom"/>
          </w:tcPr>
          <w:p w14:paraId="491CE068" w14:textId="0D865C04"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398,525</w:t>
            </w:r>
          </w:p>
        </w:tc>
      </w:tr>
      <w:tr w:rsidR="00642825" w:rsidRPr="00AE172C" w14:paraId="59B25786" w14:textId="77777777" w:rsidTr="005D79C9">
        <w:tc>
          <w:tcPr>
            <w:tcW w:w="3690" w:type="dxa"/>
          </w:tcPr>
          <w:p w14:paraId="090CB543" w14:textId="77777777" w:rsidR="00642825" w:rsidRPr="005D79C9" w:rsidRDefault="00642825" w:rsidP="00642825">
            <w:pPr>
              <w:spacing w:line="240" w:lineRule="exact"/>
              <w:ind w:left="165" w:hanging="90"/>
              <w:jc w:val="both"/>
              <w:rPr>
                <w:rFonts w:ascii="Arial" w:hAnsi="Arial" w:cs="Arial"/>
                <w:sz w:val="14"/>
                <w:szCs w:val="14"/>
                <w:cs/>
              </w:rPr>
            </w:pPr>
            <w:r w:rsidRPr="005D79C9">
              <w:rPr>
                <w:rFonts w:ascii="Arial" w:hAnsi="Arial" w:cs="Arial"/>
                <w:sz w:val="14"/>
                <w:szCs w:val="14"/>
              </w:rPr>
              <w:t>AMH Sukhumvit 8 Co., Ltd.</w:t>
            </w:r>
          </w:p>
        </w:tc>
        <w:tc>
          <w:tcPr>
            <w:tcW w:w="1372" w:type="dxa"/>
            <w:vAlign w:val="bottom"/>
          </w:tcPr>
          <w:p w14:paraId="47927620" w14:textId="44A6A5F7" w:rsidR="00642825" w:rsidRPr="005D79C9" w:rsidRDefault="00642825" w:rsidP="00642825">
            <w:pPr>
              <w:tabs>
                <w:tab w:val="decimal" w:pos="1065"/>
              </w:tabs>
              <w:spacing w:line="240" w:lineRule="exact"/>
              <w:ind w:left="-18" w:right="-18"/>
              <w:rPr>
                <w:rFonts w:ascii="Arial" w:hAnsi="Arial" w:cs="Arial"/>
                <w:sz w:val="14"/>
                <w:szCs w:val="14"/>
              </w:rPr>
            </w:pPr>
            <w:r w:rsidRPr="00DC50C8">
              <w:rPr>
                <w:rFonts w:ascii="Arial" w:hAnsi="Arial" w:cs="Arial"/>
                <w:sz w:val="14"/>
                <w:szCs w:val="14"/>
              </w:rPr>
              <w:t>78,641</w:t>
            </w:r>
          </w:p>
        </w:tc>
        <w:tc>
          <w:tcPr>
            <w:tcW w:w="1373" w:type="dxa"/>
            <w:vAlign w:val="bottom"/>
          </w:tcPr>
          <w:p w14:paraId="58CA7899" w14:textId="7684CF54"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21,936</w:t>
            </w:r>
          </w:p>
        </w:tc>
        <w:tc>
          <w:tcPr>
            <w:tcW w:w="1372" w:type="dxa"/>
            <w:vAlign w:val="bottom"/>
          </w:tcPr>
          <w:p w14:paraId="6A8170A7" w14:textId="6012CD76"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w:t>
            </w:r>
          </w:p>
        </w:tc>
        <w:tc>
          <w:tcPr>
            <w:tcW w:w="1373" w:type="dxa"/>
            <w:vAlign w:val="bottom"/>
          </w:tcPr>
          <w:p w14:paraId="02CBA62A" w14:textId="4C612320"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100,577</w:t>
            </w:r>
          </w:p>
        </w:tc>
      </w:tr>
      <w:tr w:rsidR="00642825" w:rsidRPr="00AE172C" w14:paraId="28CFA321" w14:textId="77777777" w:rsidTr="005D79C9">
        <w:tc>
          <w:tcPr>
            <w:tcW w:w="3690" w:type="dxa"/>
          </w:tcPr>
          <w:p w14:paraId="29D4875A" w14:textId="77777777" w:rsidR="00642825" w:rsidRPr="005D79C9" w:rsidRDefault="00642825" w:rsidP="00642825">
            <w:pPr>
              <w:spacing w:line="240" w:lineRule="exact"/>
              <w:ind w:left="165" w:hanging="90"/>
              <w:rPr>
                <w:rFonts w:ascii="Arial" w:hAnsi="Arial" w:cs="Arial"/>
                <w:sz w:val="14"/>
                <w:szCs w:val="14"/>
              </w:rPr>
            </w:pPr>
            <w:r w:rsidRPr="005D79C9">
              <w:rPr>
                <w:rFonts w:ascii="Arial" w:hAnsi="Arial" w:cs="Arial"/>
                <w:sz w:val="14"/>
                <w:szCs w:val="14"/>
              </w:rPr>
              <w:t>AMF Asia Bangphlat Co., Ltd.</w:t>
            </w:r>
          </w:p>
        </w:tc>
        <w:tc>
          <w:tcPr>
            <w:tcW w:w="1372" w:type="dxa"/>
            <w:vAlign w:val="bottom"/>
          </w:tcPr>
          <w:p w14:paraId="59593FBE" w14:textId="6ADF1DEB" w:rsidR="00642825" w:rsidRPr="005D79C9" w:rsidRDefault="00642825" w:rsidP="00642825">
            <w:pPr>
              <w:tabs>
                <w:tab w:val="decimal" w:pos="1065"/>
              </w:tabs>
              <w:spacing w:line="240" w:lineRule="exact"/>
              <w:ind w:left="-18" w:right="-18"/>
              <w:rPr>
                <w:rFonts w:ascii="Arial" w:hAnsi="Arial" w:cs="Arial"/>
                <w:sz w:val="14"/>
                <w:szCs w:val="14"/>
              </w:rPr>
            </w:pPr>
            <w:r w:rsidRPr="00DC50C8">
              <w:rPr>
                <w:rFonts w:ascii="Arial" w:hAnsi="Arial" w:cs="Arial"/>
                <w:sz w:val="14"/>
                <w:szCs w:val="14"/>
              </w:rPr>
              <w:t>250,794</w:t>
            </w:r>
          </w:p>
        </w:tc>
        <w:tc>
          <w:tcPr>
            <w:tcW w:w="1373" w:type="dxa"/>
            <w:vAlign w:val="bottom"/>
          </w:tcPr>
          <w:p w14:paraId="4FEF30C4" w14:textId="458D54BF"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201,419</w:t>
            </w:r>
          </w:p>
        </w:tc>
        <w:tc>
          <w:tcPr>
            <w:tcW w:w="1372" w:type="dxa"/>
            <w:vAlign w:val="bottom"/>
          </w:tcPr>
          <w:p w14:paraId="262EB9C1" w14:textId="59F90039"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w:t>
            </w:r>
          </w:p>
        </w:tc>
        <w:tc>
          <w:tcPr>
            <w:tcW w:w="1373" w:type="dxa"/>
            <w:vAlign w:val="bottom"/>
          </w:tcPr>
          <w:p w14:paraId="6998DFD3" w14:textId="408A6692"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452,213</w:t>
            </w:r>
          </w:p>
        </w:tc>
      </w:tr>
      <w:tr w:rsidR="00642825" w:rsidRPr="00AE172C" w14:paraId="22C38943" w14:textId="77777777" w:rsidTr="005D79C9">
        <w:tc>
          <w:tcPr>
            <w:tcW w:w="3690" w:type="dxa"/>
          </w:tcPr>
          <w:p w14:paraId="40B1FE08" w14:textId="77777777" w:rsidR="00642825" w:rsidRPr="005D79C9" w:rsidRDefault="00642825" w:rsidP="00642825">
            <w:pPr>
              <w:spacing w:line="240" w:lineRule="exact"/>
              <w:ind w:left="165" w:right="-120" w:hanging="90"/>
              <w:rPr>
                <w:rFonts w:ascii="Arial" w:hAnsi="Arial" w:cs="Arial"/>
                <w:sz w:val="14"/>
                <w:szCs w:val="14"/>
              </w:rPr>
            </w:pPr>
            <w:r w:rsidRPr="005D79C9">
              <w:rPr>
                <w:rFonts w:ascii="Arial" w:hAnsi="Arial" w:cs="Arial"/>
                <w:sz w:val="14"/>
                <w:szCs w:val="14"/>
              </w:rPr>
              <w:t>AMF Asia Phra Khanong Co., Ltd.</w:t>
            </w:r>
          </w:p>
        </w:tc>
        <w:tc>
          <w:tcPr>
            <w:tcW w:w="1372" w:type="dxa"/>
            <w:vAlign w:val="bottom"/>
          </w:tcPr>
          <w:p w14:paraId="076B58F8" w14:textId="6622F345" w:rsidR="00642825" w:rsidRPr="005D79C9" w:rsidRDefault="00642825" w:rsidP="00642825">
            <w:pPr>
              <w:tabs>
                <w:tab w:val="decimal" w:pos="1065"/>
              </w:tabs>
              <w:spacing w:line="240" w:lineRule="exact"/>
              <w:ind w:left="-18" w:right="-18"/>
              <w:rPr>
                <w:rFonts w:ascii="Arial" w:hAnsi="Arial" w:cs="Arial"/>
                <w:sz w:val="14"/>
                <w:szCs w:val="14"/>
              </w:rPr>
            </w:pPr>
            <w:r w:rsidRPr="00DC50C8">
              <w:rPr>
                <w:rFonts w:ascii="Arial" w:hAnsi="Arial" w:cs="Arial"/>
                <w:sz w:val="14"/>
                <w:szCs w:val="14"/>
              </w:rPr>
              <w:t>196,343</w:t>
            </w:r>
          </w:p>
        </w:tc>
        <w:tc>
          <w:tcPr>
            <w:tcW w:w="1373" w:type="dxa"/>
            <w:vAlign w:val="bottom"/>
          </w:tcPr>
          <w:p w14:paraId="3C40D053" w14:textId="188DBD0B"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164,975</w:t>
            </w:r>
          </w:p>
        </w:tc>
        <w:tc>
          <w:tcPr>
            <w:tcW w:w="1372" w:type="dxa"/>
            <w:vAlign w:val="bottom"/>
          </w:tcPr>
          <w:p w14:paraId="1D84DCC4" w14:textId="109A05D9"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w:t>
            </w:r>
          </w:p>
        </w:tc>
        <w:tc>
          <w:tcPr>
            <w:tcW w:w="1373" w:type="dxa"/>
            <w:vAlign w:val="bottom"/>
          </w:tcPr>
          <w:p w14:paraId="0D16122A" w14:textId="7FDF07CE"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361,318</w:t>
            </w:r>
          </w:p>
        </w:tc>
      </w:tr>
      <w:tr w:rsidR="00642825" w:rsidRPr="00AE172C" w14:paraId="274163C3" w14:textId="77777777" w:rsidTr="005D79C9">
        <w:tc>
          <w:tcPr>
            <w:tcW w:w="3690" w:type="dxa"/>
          </w:tcPr>
          <w:p w14:paraId="42758510" w14:textId="77777777" w:rsidR="00642825" w:rsidRPr="005D79C9" w:rsidRDefault="00642825" w:rsidP="00642825">
            <w:pPr>
              <w:spacing w:line="240" w:lineRule="exact"/>
              <w:ind w:left="165" w:hanging="90"/>
              <w:rPr>
                <w:rFonts w:ascii="Arial" w:hAnsi="Arial" w:cs="Arial"/>
                <w:sz w:val="14"/>
                <w:szCs w:val="14"/>
              </w:rPr>
            </w:pPr>
            <w:r w:rsidRPr="005D79C9">
              <w:rPr>
                <w:rFonts w:ascii="Arial" w:hAnsi="Arial" w:cs="Arial"/>
                <w:sz w:val="14"/>
                <w:szCs w:val="14"/>
              </w:rPr>
              <w:t>AMF Asia Samyan Co., Ltd.</w:t>
            </w:r>
          </w:p>
        </w:tc>
        <w:tc>
          <w:tcPr>
            <w:tcW w:w="1372" w:type="dxa"/>
            <w:vAlign w:val="bottom"/>
          </w:tcPr>
          <w:p w14:paraId="317E99B8" w14:textId="3492F767" w:rsidR="00642825" w:rsidRPr="005D79C9" w:rsidRDefault="00642825" w:rsidP="00642825">
            <w:pPr>
              <w:tabs>
                <w:tab w:val="decimal" w:pos="1065"/>
              </w:tabs>
              <w:spacing w:line="240" w:lineRule="exact"/>
              <w:ind w:left="-18" w:right="-18"/>
              <w:rPr>
                <w:rFonts w:ascii="Arial" w:hAnsi="Arial" w:cs="Arial"/>
                <w:sz w:val="14"/>
                <w:szCs w:val="14"/>
              </w:rPr>
            </w:pPr>
            <w:r w:rsidRPr="00DC50C8">
              <w:rPr>
                <w:rFonts w:ascii="Arial" w:hAnsi="Arial" w:cs="Arial"/>
                <w:sz w:val="14"/>
                <w:szCs w:val="14"/>
              </w:rPr>
              <w:t>353,418</w:t>
            </w:r>
          </w:p>
        </w:tc>
        <w:tc>
          <w:tcPr>
            <w:tcW w:w="1373" w:type="dxa"/>
            <w:vAlign w:val="bottom"/>
          </w:tcPr>
          <w:p w14:paraId="60DBF8B1" w14:textId="2A3B6FF6"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19,980</w:t>
            </w:r>
          </w:p>
        </w:tc>
        <w:tc>
          <w:tcPr>
            <w:tcW w:w="1372" w:type="dxa"/>
            <w:vAlign w:val="bottom"/>
          </w:tcPr>
          <w:p w14:paraId="71E077C3" w14:textId="4542E93D"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w:t>
            </w:r>
          </w:p>
        </w:tc>
        <w:tc>
          <w:tcPr>
            <w:tcW w:w="1373" w:type="dxa"/>
            <w:vAlign w:val="bottom"/>
          </w:tcPr>
          <w:p w14:paraId="4B5F6F65" w14:textId="32FA9DD5"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373,398</w:t>
            </w:r>
          </w:p>
        </w:tc>
      </w:tr>
      <w:tr w:rsidR="00642825" w:rsidRPr="00AE172C" w14:paraId="135CF63C" w14:textId="77777777" w:rsidTr="005D79C9">
        <w:tc>
          <w:tcPr>
            <w:tcW w:w="3690" w:type="dxa"/>
          </w:tcPr>
          <w:p w14:paraId="129D032A" w14:textId="77777777" w:rsidR="00642825" w:rsidRPr="005D79C9" w:rsidRDefault="00642825" w:rsidP="00642825">
            <w:pPr>
              <w:spacing w:line="240" w:lineRule="exact"/>
              <w:ind w:left="165" w:hanging="90"/>
              <w:rPr>
                <w:rFonts w:ascii="Arial" w:hAnsi="Arial" w:cs="Arial"/>
                <w:sz w:val="14"/>
                <w:szCs w:val="14"/>
              </w:rPr>
            </w:pPr>
            <w:r w:rsidRPr="005D79C9">
              <w:rPr>
                <w:rFonts w:ascii="Arial" w:hAnsi="Arial" w:cs="Arial"/>
                <w:sz w:val="14"/>
                <w:szCs w:val="14"/>
              </w:rPr>
              <w:t>AMH Pattaya Co., Ltd.</w:t>
            </w:r>
          </w:p>
        </w:tc>
        <w:tc>
          <w:tcPr>
            <w:tcW w:w="1372" w:type="dxa"/>
            <w:vAlign w:val="bottom"/>
          </w:tcPr>
          <w:p w14:paraId="2C8F1523" w14:textId="39033D5D" w:rsidR="00642825" w:rsidRPr="005D79C9" w:rsidRDefault="00642825" w:rsidP="00642825">
            <w:pPr>
              <w:pBdr>
                <w:bottom w:val="single" w:sz="4" w:space="1" w:color="auto"/>
              </w:pBdr>
              <w:tabs>
                <w:tab w:val="decimal" w:pos="1065"/>
              </w:tabs>
              <w:spacing w:line="240" w:lineRule="exact"/>
              <w:ind w:left="-18" w:right="-18"/>
              <w:rPr>
                <w:rFonts w:ascii="Arial" w:hAnsi="Arial" w:cs="Arial"/>
                <w:sz w:val="14"/>
                <w:szCs w:val="14"/>
              </w:rPr>
            </w:pPr>
            <w:r w:rsidRPr="00DC50C8">
              <w:rPr>
                <w:rFonts w:ascii="Arial" w:hAnsi="Arial" w:cs="Arial"/>
                <w:sz w:val="14"/>
                <w:szCs w:val="14"/>
              </w:rPr>
              <w:t>131,869</w:t>
            </w:r>
          </w:p>
        </w:tc>
        <w:tc>
          <w:tcPr>
            <w:tcW w:w="1373" w:type="dxa"/>
            <w:vAlign w:val="bottom"/>
          </w:tcPr>
          <w:p w14:paraId="082AA002" w14:textId="5385B198" w:rsidR="00642825" w:rsidRPr="00DC50C8" w:rsidRDefault="00642825" w:rsidP="00642825">
            <w:pPr>
              <w:pBdr>
                <w:bottom w:val="single" w:sz="4" w:space="1" w:color="auto"/>
              </w:pBd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190,792</w:t>
            </w:r>
          </w:p>
        </w:tc>
        <w:tc>
          <w:tcPr>
            <w:tcW w:w="1372" w:type="dxa"/>
            <w:vAlign w:val="bottom"/>
          </w:tcPr>
          <w:p w14:paraId="66491A5B" w14:textId="4AFAFD6B" w:rsidR="00642825" w:rsidRPr="00DC50C8" w:rsidRDefault="00642825" w:rsidP="00642825">
            <w:pPr>
              <w:pBdr>
                <w:bottom w:val="single" w:sz="4" w:space="1" w:color="auto"/>
              </w:pBd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w:t>
            </w:r>
          </w:p>
        </w:tc>
        <w:tc>
          <w:tcPr>
            <w:tcW w:w="1373" w:type="dxa"/>
            <w:vAlign w:val="bottom"/>
          </w:tcPr>
          <w:p w14:paraId="1D8506A7" w14:textId="19D8CC9D" w:rsidR="00642825" w:rsidRPr="00DC50C8" w:rsidRDefault="00642825" w:rsidP="00642825">
            <w:pPr>
              <w:pBdr>
                <w:bottom w:val="single" w:sz="4" w:space="1" w:color="auto"/>
              </w:pBd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322,661</w:t>
            </w:r>
          </w:p>
        </w:tc>
      </w:tr>
      <w:tr w:rsidR="00642825" w:rsidRPr="00AE172C" w14:paraId="0A46311A" w14:textId="77777777" w:rsidTr="005D79C9">
        <w:tc>
          <w:tcPr>
            <w:tcW w:w="3690" w:type="dxa"/>
          </w:tcPr>
          <w:p w14:paraId="705F0CCC" w14:textId="77777777" w:rsidR="00642825" w:rsidRPr="005D79C9" w:rsidRDefault="00642825" w:rsidP="00642825">
            <w:pPr>
              <w:tabs>
                <w:tab w:val="left" w:pos="252"/>
              </w:tabs>
              <w:spacing w:line="240" w:lineRule="exact"/>
              <w:ind w:left="72" w:hanging="86"/>
              <w:rPr>
                <w:rFonts w:ascii="Arial" w:hAnsi="Arial" w:cs="Arial"/>
                <w:b/>
                <w:bCs/>
                <w:sz w:val="14"/>
                <w:szCs w:val="14"/>
                <w:cs/>
              </w:rPr>
            </w:pPr>
            <w:r w:rsidRPr="005D79C9">
              <w:rPr>
                <w:rFonts w:ascii="Arial" w:hAnsi="Arial" w:cs="Arial"/>
                <w:b/>
                <w:bCs/>
                <w:sz w:val="14"/>
                <w:szCs w:val="14"/>
              </w:rPr>
              <w:t>Total long-term loans to and interest receivable from related parties</w:t>
            </w:r>
          </w:p>
        </w:tc>
        <w:tc>
          <w:tcPr>
            <w:tcW w:w="1372" w:type="dxa"/>
            <w:vAlign w:val="bottom"/>
          </w:tcPr>
          <w:p w14:paraId="097AE65F" w14:textId="170AA428" w:rsidR="00642825" w:rsidRPr="005D79C9" w:rsidRDefault="00642825" w:rsidP="00642825">
            <w:pPr>
              <w:tabs>
                <w:tab w:val="decimal" w:pos="1065"/>
              </w:tabs>
              <w:spacing w:line="240" w:lineRule="exact"/>
              <w:ind w:left="-18" w:right="-18"/>
              <w:rPr>
                <w:rFonts w:ascii="Arial" w:hAnsi="Arial" w:cs="Arial"/>
                <w:sz w:val="14"/>
                <w:szCs w:val="14"/>
              </w:rPr>
            </w:pPr>
            <w:r w:rsidRPr="00DC50C8">
              <w:rPr>
                <w:rFonts w:ascii="Arial" w:hAnsi="Arial" w:cs="Arial"/>
                <w:sz w:val="14"/>
                <w:szCs w:val="14"/>
              </w:rPr>
              <w:t>6,770,460</w:t>
            </w:r>
          </w:p>
        </w:tc>
        <w:tc>
          <w:tcPr>
            <w:tcW w:w="1373" w:type="dxa"/>
            <w:vAlign w:val="bottom"/>
          </w:tcPr>
          <w:p w14:paraId="4AE49284" w14:textId="4F29B2D8" w:rsidR="00642825" w:rsidRPr="00DC50C8" w:rsidRDefault="0003756D" w:rsidP="00642825">
            <w:pPr>
              <w:tabs>
                <w:tab w:val="decimal" w:pos="1065"/>
              </w:tabs>
              <w:spacing w:line="240" w:lineRule="exact"/>
              <w:ind w:left="-18" w:right="-18"/>
              <w:rPr>
                <w:rFonts w:ascii="Arial" w:hAnsi="Arial" w:cs="Arial"/>
                <w:sz w:val="14"/>
                <w:szCs w:val="14"/>
              </w:rPr>
            </w:pPr>
            <w:r>
              <w:rPr>
                <w:rFonts w:ascii="Arial" w:hAnsi="Arial" w:cs="Arial"/>
                <w:sz w:val="14"/>
                <w:szCs w:val="14"/>
              </w:rPr>
              <w:t>1,820,651</w:t>
            </w:r>
          </w:p>
        </w:tc>
        <w:tc>
          <w:tcPr>
            <w:tcW w:w="1372" w:type="dxa"/>
            <w:vAlign w:val="bottom"/>
          </w:tcPr>
          <w:p w14:paraId="3DD5C126" w14:textId="4703F83E" w:rsidR="00642825" w:rsidRPr="00DC50C8" w:rsidRDefault="0003756D" w:rsidP="00642825">
            <w:pPr>
              <w:tabs>
                <w:tab w:val="decimal" w:pos="1065"/>
              </w:tabs>
              <w:spacing w:line="240" w:lineRule="exact"/>
              <w:ind w:left="-18" w:right="-18"/>
              <w:rPr>
                <w:rFonts w:ascii="Arial" w:hAnsi="Arial" w:cs="Arial"/>
                <w:sz w:val="14"/>
                <w:szCs w:val="14"/>
              </w:rPr>
            </w:pPr>
            <w:r>
              <w:rPr>
                <w:rFonts w:ascii="Arial" w:hAnsi="Arial" w:cs="Arial"/>
                <w:sz w:val="14"/>
                <w:szCs w:val="14"/>
              </w:rPr>
              <w:t>(1,648,639)</w:t>
            </w:r>
          </w:p>
        </w:tc>
        <w:tc>
          <w:tcPr>
            <w:tcW w:w="1373" w:type="dxa"/>
            <w:vAlign w:val="bottom"/>
          </w:tcPr>
          <w:p w14:paraId="4C5F978F" w14:textId="4D252896"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6,942,472</w:t>
            </w:r>
          </w:p>
        </w:tc>
      </w:tr>
      <w:tr w:rsidR="00642825" w:rsidRPr="00AE172C" w14:paraId="69DD4E00" w14:textId="77777777" w:rsidTr="005D79C9">
        <w:tc>
          <w:tcPr>
            <w:tcW w:w="3690" w:type="dxa"/>
          </w:tcPr>
          <w:p w14:paraId="35B58E41" w14:textId="25014AB9" w:rsidR="00642825" w:rsidRPr="0003756D" w:rsidRDefault="0003756D" w:rsidP="00642825">
            <w:pPr>
              <w:tabs>
                <w:tab w:val="left" w:pos="252"/>
              </w:tabs>
              <w:spacing w:line="240" w:lineRule="exact"/>
              <w:ind w:left="72" w:hanging="86"/>
              <w:rPr>
                <w:rFonts w:ascii="Arial" w:hAnsi="Arial" w:cs="Arial"/>
                <w:sz w:val="14"/>
                <w:szCs w:val="14"/>
              </w:rPr>
            </w:pPr>
            <w:r w:rsidRPr="0003756D">
              <w:rPr>
                <w:rFonts w:ascii="Arial" w:hAnsi="Arial" w:cs="Arial"/>
                <w:sz w:val="14"/>
                <w:szCs w:val="14"/>
              </w:rPr>
              <w:t>Less: Allowance for expected credit losses</w:t>
            </w:r>
          </w:p>
        </w:tc>
        <w:tc>
          <w:tcPr>
            <w:tcW w:w="1372" w:type="dxa"/>
            <w:vAlign w:val="bottom"/>
          </w:tcPr>
          <w:p w14:paraId="111F14CE" w14:textId="5ABE071A" w:rsidR="00642825" w:rsidRPr="00DC50C8" w:rsidRDefault="00642825" w:rsidP="00642825">
            <w:pPr>
              <w:pBdr>
                <w:bottom w:val="single" w:sz="4" w:space="1" w:color="auto"/>
              </w:pBd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w:t>
            </w:r>
          </w:p>
        </w:tc>
        <w:tc>
          <w:tcPr>
            <w:tcW w:w="1373" w:type="dxa"/>
            <w:vAlign w:val="bottom"/>
          </w:tcPr>
          <w:p w14:paraId="706DD75C" w14:textId="2592F0B7" w:rsidR="00642825" w:rsidRPr="00DC50C8" w:rsidRDefault="00642825" w:rsidP="00642825">
            <w:pPr>
              <w:pBdr>
                <w:bottom w:val="single" w:sz="4" w:space="1" w:color="auto"/>
              </w:pBd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(25,145)</w:t>
            </w:r>
          </w:p>
        </w:tc>
        <w:tc>
          <w:tcPr>
            <w:tcW w:w="1372" w:type="dxa"/>
            <w:vAlign w:val="bottom"/>
          </w:tcPr>
          <w:p w14:paraId="40EBCAED" w14:textId="11295761" w:rsidR="00642825" w:rsidRPr="00DC50C8" w:rsidRDefault="00642825" w:rsidP="00642825">
            <w:pPr>
              <w:pBdr>
                <w:bottom w:val="single" w:sz="4" w:space="1" w:color="auto"/>
              </w:pBd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w:t>
            </w:r>
          </w:p>
        </w:tc>
        <w:tc>
          <w:tcPr>
            <w:tcW w:w="1373" w:type="dxa"/>
            <w:vAlign w:val="bottom"/>
          </w:tcPr>
          <w:p w14:paraId="30D4AC28" w14:textId="7A09CEDF" w:rsidR="00642825" w:rsidRPr="00DC50C8" w:rsidRDefault="00642825" w:rsidP="00642825">
            <w:pPr>
              <w:pBdr>
                <w:bottom w:val="single" w:sz="4" w:space="1" w:color="auto"/>
              </w:pBd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(25,145)</w:t>
            </w:r>
          </w:p>
        </w:tc>
      </w:tr>
      <w:tr w:rsidR="00642825" w:rsidRPr="00AE172C" w14:paraId="48B28EB0" w14:textId="77777777" w:rsidTr="005D79C9">
        <w:tc>
          <w:tcPr>
            <w:tcW w:w="3690" w:type="dxa"/>
          </w:tcPr>
          <w:p w14:paraId="1D10A017" w14:textId="793C4C58" w:rsidR="00642825" w:rsidRPr="005D79C9" w:rsidRDefault="0003756D" w:rsidP="00642825">
            <w:pPr>
              <w:tabs>
                <w:tab w:val="left" w:pos="252"/>
              </w:tabs>
              <w:spacing w:line="240" w:lineRule="exact"/>
              <w:ind w:left="72" w:hanging="86"/>
              <w:rPr>
                <w:rFonts w:ascii="Arial" w:hAnsi="Arial" w:cs="Arial"/>
                <w:b/>
                <w:bCs/>
                <w:sz w:val="14"/>
                <w:szCs w:val="14"/>
              </w:rPr>
            </w:pPr>
            <w:r>
              <w:rPr>
                <w:rFonts w:ascii="Arial" w:hAnsi="Arial" w:cs="Arial"/>
                <w:b/>
                <w:bCs/>
                <w:sz w:val="14"/>
                <w:szCs w:val="14"/>
              </w:rPr>
              <w:t>L</w:t>
            </w:r>
            <w:r w:rsidRPr="005D79C9">
              <w:rPr>
                <w:rFonts w:ascii="Arial" w:hAnsi="Arial" w:cs="Arial"/>
                <w:b/>
                <w:bCs/>
                <w:sz w:val="14"/>
                <w:szCs w:val="14"/>
              </w:rPr>
              <w:t>ong-term loans to and interest receivable from related parties</w:t>
            </w:r>
            <w:r>
              <w:rPr>
                <w:rFonts w:ascii="Arial" w:hAnsi="Arial" w:cs="Arial"/>
                <w:b/>
                <w:bCs/>
                <w:sz w:val="14"/>
                <w:szCs w:val="14"/>
              </w:rPr>
              <w:t xml:space="preserve"> - net</w:t>
            </w:r>
          </w:p>
        </w:tc>
        <w:tc>
          <w:tcPr>
            <w:tcW w:w="1372" w:type="dxa"/>
            <w:vAlign w:val="bottom"/>
          </w:tcPr>
          <w:p w14:paraId="21DA44A2" w14:textId="472352FA"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6,770,460</w:t>
            </w:r>
          </w:p>
        </w:tc>
        <w:tc>
          <w:tcPr>
            <w:tcW w:w="1373" w:type="dxa"/>
            <w:vAlign w:val="bottom"/>
          </w:tcPr>
          <w:p w14:paraId="4D87D01F" w14:textId="7ED9AF8E" w:rsidR="00642825" w:rsidRPr="00DC50C8" w:rsidRDefault="0003756D" w:rsidP="0003756D">
            <w:pPr>
              <w:tabs>
                <w:tab w:val="decimal" w:pos="1065"/>
              </w:tabs>
              <w:spacing w:line="240" w:lineRule="exact"/>
              <w:ind w:left="-18" w:right="-18"/>
              <w:rPr>
                <w:rFonts w:ascii="Arial" w:hAnsi="Arial" w:cs="Arial"/>
                <w:sz w:val="14"/>
                <w:szCs w:val="14"/>
              </w:rPr>
            </w:pPr>
            <w:r>
              <w:rPr>
                <w:rFonts w:ascii="Arial" w:hAnsi="Arial" w:cs="Arial"/>
                <w:sz w:val="14"/>
                <w:szCs w:val="14"/>
              </w:rPr>
              <w:t>1,795,506</w:t>
            </w:r>
          </w:p>
        </w:tc>
        <w:tc>
          <w:tcPr>
            <w:tcW w:w="1372" w:type="dxa"/>
            <w:vAlign w:val="bottom"/>
          </w:tcPr>
          <w:p w14:paraId="6E4803DC" w14:textId="018698DD" w:rsidR="00642825" w:rsidRPr="00DC50C8" w:rsidRDefault="0003756D" w:rsidP="0003756D">
            <w:pPr>
              <w:tabs>
                <w:tab w:val="decimal" w:pos="1065"/>
              </w:tabs>
              <w:spacing w:line="240" w:lineRule="exact"/>
              <w:ind w:left="-18" w:right="-18"/>
              <w:rPr>
                <w:rFonts w:ascii="Arial" w:hAnsi="Arial" w:cs="Arial"/>
                <w:sz w:val="14"/>
                <w:szCs w:val="14"/>
              </w:rPr>
            </w:pPr>
            <w:r>
              <w:rPr>
                <w:rFonts w:ascii="Arial" w:hAnsi="Arial" w:cs="Arial"/>
                <w:sz w:val="14"/>
                <w:szCs w:val="14"/>
              </w:rPr>
              <w:t>(1,648,639)</w:t>
            </w:r>
          </w:p>
        </w:tc>
        <w:tc>
          <w:tcPr>
            <w:tcW w:w="1373" w:type="dxa"/>
            <w:vAlign w:val="bottom"/>
          </w:tcPr>
          <w:p w14:paraId="5BC8FD84" w14:textId="438D723F" w:rsidR="00642825" w:rsidRPr="00DC50C8" w:rsidRDefault="00642825" w:rsidP="00642825">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6,917,327</w:t>
            </w:r>
          </w:p>
        </w:tc>
      </w:tr>
      <w:tr w:rsidR="00642825" w:rsidRPr="00AE172C" w14:paraId="0863AB38" w14:textId="77777777" w:rsidTr="005D79C9">
        <w:trPr>
          <w:trHeight w:val="80"/>
        </w:trPr>
        <w:tc>
          <w:tcPr>
            <w:tcW w:w="3690" w:type="dxa"/>
            <w:vAlign w:val="center"/>
          </w:tcPr>
          <w:p w14:paraId="41D6785B" w14:textId="77777777" w:rsidR="00642825" w:rsidRPr="005D79C9" w:rsidRDefault="00642825" w:rsidP="00642825">
            <w:pPr>
              <w:spacing w:line="240" w:lineRule="exact"/>
              <w:ind w:left="165" w:hanging="165"/>
              <w:rPr>
                <w:rFonts w:ascii="Arial" w:hAnsi="Arial" w:cs="Arial"/>
                <w:sz w:val="14"/>
                <w:szCs w:val="14"/>
              </w:rPr>
            </w:pPr>
            <w:r w:rsidRPr="005D79C9">
              <w:rPr>
                <w:rFonts w:ascii="Arial" w:hAnsi="Arial" w:cs="Arial"/>
                <w:sz w:val="14"/>
                <w:szCs w:val="14"/>
              </w:rPr>
              <w:t>Less: Current portion</w:t>
            </w:r>
          </w:p>
        </w:tc>
        <w:tc>
          <w:tcPr>
            <w:tcW w:w="1372" w:type="dxa"/>
            <w:vAlign w:val="bottom"/>
          </w:tcPr>
          <w:p w14:paraId="5BD40097" w14:textId="05313239" w:rsidR="00642825" w:rsidRPr="005D79C9" w:rsidRDefault="00642825" w:rsidP="00642825">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(2,689,111)</w:t>
            </w:r>
          </w:p>
        </w:tc>
        <w:tc>
          <w:tcPr>
            <w:tcW w:w="1373" w:type="dxa"/>
            <w:vAlign w:val="bottom"/>
          </w:tcPr>
          <w:p w14:paraId="6F279045" w14:textId="77777777" w:rsidR="00642825" w:rsidRPr="005D79C9" w:rsidRDefault="00642825" w:rsidP="0003756D">
            <w:pPr>
              <w:pBdr>
                <w:top w:val="double" w:sz="4" w:space="1" w:color="auto"/>
              </w:pBdr>
              <w:tabs>
                <w:tab w:val="decimal" w:pos="1065"/>
              </w:tabs>
              <w:spacing w:line="240" w:lineRule="exact"/>
              <w:ind w:left="-18" w:right="-18"/>
              <w:rPr>
                <w:rFonts w:ascii="Arial" w:hAnsi="Arial" w:cs="Arial"/>
                <w:sz w:val="14"/>
                <w:szCs w:val="14"/>
              </w:rPr>
            </w:pPr>
          </w:p>
        </w:tc>
        <w:tc>
          <w:tcPr>
            <w:tcW w:w="1372" w:type="dxa"/>
            <w:vAlign w:val="bottom"/>
          </w:tcPr>
          <w:p w14:paraId="5BD6AB17" w14:textId="77777777" w:rsidR="00642825" w:rsidRPr="005D79C9" w:rsidRDefault="00642825" w:rsidP="0003756D">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556E6D4B" w14:textId="351AA71B" w:rsidR="00642825" w:rsidRPr="00DC50C8" w:rsidRDefault="00642825" w:rsidP="00642825">
            <w:pPr>
              <w:pBdr>
                <w:bottom w:val="single" w:sz="4" w:space="1" w:color="auto"/>
              </w:pBd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w:t>
            </w:r>
            <w:r w:rsidR="008B00B6">
              <w:rPr>
                <w:rFonts w:ascii="Arial" w:hAnsi="Arial" w:cs="Arial"/>
                <w:sz w:val="14"/>
                <w:szCs w:val="14"/>
              </w:rPr>
              <w:t>2,764,110</w:t>
            </w:r>
            <w:r w:rsidRPr="00642825">
              <w:rPr>
                <w:rFonts w:ascii="Arial" w:hAnsi="Arial" w:cs="Arial" w:hint="cs"/>
                <w:sz w:val="14"/>
                <w:szCs w:val="14"/>
              </w:rPr>
              <w:t>)</w:t>
            </w:r>
          </w:p>
        </w:tc>
      </w:tr>
      <w:tr w:rsidR="00642825" w:rsidRPr="00AE172C" w14:paraId="3FCA505B" w14:textId="77777777" w:rsidTr="005D79C9">
        <w:trPr>
          <w:trHeight w:val="80"/>
        </w:trPr>
        <w:tc>
          <w:tcPr>
            <w:tcW w:w="3690" w:type="dxa"/>
          </w:tcPr>
          <w:p w14:paraId="72AC3611" w14:textId="77777777" w:rsidR="00642825" w:rsidRPr="005D79C9" w:rsidRDefault="00642825" w:rsidP="00642825">
            <w:pPr>
              <w:tabs>
                <w:tab w:val="left" w:pos="252"/>
              </w:tabs>
              <w:spacing w:line="240" w:lineRule="exact"/>
              <w:ind w:left="72" w:right="-115" w:hanging="86"/>
              <w:rPr>
                <w:rFonts w:ascii="Arial" w:hAnsi="Arial" w:cs="Arial"/>
                <w:b/>
                <w:bCs/>
                <w:sz w:val="14"/>
                <w:szCs w:val="14"/>
              </w:rPr>
            </w:pPr>
            <w:r w:rsidRPr="005D79C9">
              <w:rPr>
                <w:rFonts w:ascii="Arial" w:hAnsi="Arial" w:cs="Arial"/>
                <w:b/>
                <w:bCs/>
                <w:sz w:val="14"/>
                <w:szCs w:val="14"/>
              </w:rPr>
              <w:t xml:space="preserve">Long-term loans to and interest receivable from related parties - net of current portion </w:t>
            </w:r>
          </w:p>
        </w:tc>
        <w:tc>
          <w:tcPr>
            <w:tcW w:w="1372" w:type="dxa"/>
            <w:vAlign w:val="bottom"/>
          </w:tcPr>
          <w:p w14:paraId="53A32941" w14:textId="4B841084" w:rsidR="00642825" w:rsidRPr="005D79C9" w:rsidRDefault="00642825" w:rsidP="00642825">
            <w:pPr>
              <w:pBdr>
                <w:bottom w:val="doub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4,081,349</w:t>
            </w:r>
          </w:p>
        </w:tc>
        <w:tc>
          <w:tcPr>
            <w:tcW w:w="1373" w:type="dxa"/>
            <w:vAlign w:val="bottom"/>
          </w:tcPr>
          <w:p w14:paraId="35727EDA" w14:textId="77777777" w:rsidR="00642825" w:rsidRPr="005D79C9" w:rsidRDefault="00642825" w:rsidP="00642825">
            <w:pPr>
              <w:tabs>
                <w:tab w:val="decimal" w:pos="1065"/>
              </w:tabs>
              <w:spacing w:line="240" w:lineRule="exact"/>
              <w:ind w:left="-18" w:right="-18"/>
              <w:rPr>
                <w:rFonts w:ascii="Arial" w:hAnsi="Arial" w:cs="Arial"/>
                <w:sz w:val="14"/>
                <w:szCs w:val="14"/>
              </w:rPr>
            </w:pPr>
          </w:p>
        </w:tc>
        <w:tc>
          <w:tcPr>
            <w:tcW w:w="1372" w:type="dxa"/>
            <w:vAlign w:val="bottom"/>
          </w:tcPr>
          <w:p w14:paraId="04793BAE" w14:textId="77777777" w:rsidR="00642825" w:rsidRPr="005D79C9" w:rsidRDefault="00642825" w:rsidP="00642825">
            <w:pPr>
              <w:tabs>
                <w:tab w:val="decimal" w:pos="1065"/>
              </w:tabs>
              <w:spacing w:line="240" w:lineRule="exact"/>
              <w:ind w:left="-18" w:right="-18"/>
              <w:rPr>
                <w:rFonts w:ascii="Arial" w:hAnsi="Arial" w:cs="Arial"/>
                <w:sz w:val="14"/>
                <w:szCs w:val="14"/>
              </w:rPr>
            </w:pPr>
          </w:p>
        </w:tc>
        <w:tc>
          <w:tcPr>
            <w:tcW w:w="1373" w:type="dxa"/>
            <w:vAlign w:val="bottom"/>
          </w:tcPr>
          <w:p w14:paraId="39F32474" w14:textId="22AA39B7" w:rsidR="00642825" w:rsidRPr="00DC50C8" w:rsidRDefault="008B00B6" w:rsidP="00642825">
            <w:pPr>
              <w:pBdr>
                <w:bottom w:val="doub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4,153,217</w:t>
            </w:r>
          </w:p>
        </w:tc>
      </w:tr>
    </w:tbl>
    <w:p w14:paraId="4E10A326" w14:textId="77777777" w:rsidR="00642825" w:rsidRDefault="00642825" w:rsidP="005D79C9">
      <w:pPr>
        <w:spacing w:before="240" w:line="260" w:lineRule="exact"/>
        <w:ind w:right="-7"/>
        <w:jc w:val="right"/>
        <w:rPr>
          <w:rFonts w:ascii="Arial" w:hAnsi="Arial" w:cs="Arial"/>
          <w:sz w:val="14"/>
          <w:szCs w:val="14"/>
          <w:cs/>
        </w:rPr>
      </w:pPr>
    </w:p>
    <w:p w14:paraId="624FA116" w14:textId="77777777" w:rsidR="00642825" w:rsidRDefault="00642825">
      <w:pPr>
        <w:overflowPunct/>
        <w:autoSpaceDE/>
        <w:autoSpaceDN/>
        <w:adjustRightInd/>
        <w:spacing w:after="200" w:line="276" w:lineRule="auto"/>
        <w:textAlignment w:val="auto"/>
        <w:rPr>
          <w:rFonts w:ascii="Arial" w:hAnsi="Arial" w:cs="Arial"/>
          <w:sz w:val="14"/>
          <w:szCs w:val="14"/>
          <w:cs/>
        </w:rPr>
      </w:pPr>
      <w:r>
        <w:rPr>
          <w:rFonts w:ascii="Arial" w:hAnsi="Arial"/>
          <w:sz w:val="14"/>
          <w:szCs w:val="14"/>
          <w:cs/>
        </w:rPr>
        <w:br w:type="page"/>
      </w:r>
    </w:p>
    <w:p w14:paraId="63FB7484" w14:textId="6F4FC543" w:rsidR="000E22C5" w:rsidRPr="005D79C9" w:rsidRDefault="000E22C5" w:rsidP="005D79C9">
      <w:pPr>
        <w:spacing w:before="240" w:line="260" w:lineRule="exact"/>
        <w:ind w:right="-7"/>
        <w:jc w:val="right"/>
        <w:rPr>
          <w:rFonts w:ascii="Arial" w:hAnsi="Arial" w:cs="Arial"/>
          <w:sz w:val="14"/>
          <w:szCs w:val="14"/>
        </w:rPr>
      </w:pPr>
      <w:r w:rsidRPr="005D79C9">
        <w:rPr>
          <w:rFonts w:ascii="Arial" w:hAnsi="Arial" w:cs="Arial"/>
          <w:sz w:val="14"/>
          <w:szCs w:val="14"/>
          <w:cs/>
        </w:rPr>
        <w:lastRenderedPageBreak/>
        <w:t>(</w:t>
      </w:r>
      <w:r w:rsidRPr="005D79C9">
        <w:rPr>
          <w:rFonts w:ascii="Arial" w:hAnsi="Arial" w:cs="Arial"/>
          <w:sz w:val="14"/>
          <w:szCs w:val="14"/>
        </w:rPr>
        <w:t>Unit: Thousand Baht</w:t>
      </w:r>
      <w:r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0E22C5" w:rsidRPr="005D79C9" w14:paraId="405F8888" w14:textId="77777777" w:rsidTr="005D79C9">
        <w:tc>
          <w:tcPr>
            <w:tcW w:w="3690" w:type="dxa"/>
            <w:vMerge w:val="restart"/>
          </w:tcPr>
          <w:p w14:paraId="40B1CC76" w14:textId="77777777" w:rsidR="000E22C5" w:rsidRPr="005D79C9" w:rsidRDefault="000E22C5" w:rsidP="005D79C9">
            <w:pPr>
              <w:spacing w:line="240" w:lineRule="exact"/>
              <w:ind w:left="72" w:hanging="89"/>
              <w:jc w:val="center"/>
              <w:rPr>
                <w:rFonts w:ascii="Arial" w:hAnsi="Arial" w:cs="Arial"/>
                <w:sz w:val="14"/>
                <w:szCs w:val="14"/>
              </w:rPr>
            </w:pPr>
          </w:p>
        </w:tc>
        <w:tc>
          <w:tcPr>
            <w:tcW w:w="5490" w:type="dxa"/>
            <w:gridSpan w:val="4"/>
            <w:vAlign w:val="bottom"/>
          </w:tcPr>
          <w:p w14:paraId="7FFDA2E8" w14:textId="77777777" w:rsidR="000E22C5" w:rsidRPr="005D79C9" w:rsidRDefault="000E22C5" w:rsidP="005D79C9">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Separate financial statements</w:t>
            </w:r>
          </w:p>
        </w:tc>
      </w:tr>
      <w:tr w:rsidR="0003756D" w:rsidRPr="005D79C9" w14:paraId="6CAD44CD" w14:textId="77777777" w:rsidTr="005D79C9">
        <w:trPr>
          <w:trHeight w:val="80"/>
        </w:trPr>
        <w:tc>
          <w:tcPr>
            <w:tcW w:w="3690" w:type="dxa"/>
            <w:vMerge/>
            <w:tcBorders>
              <w:bottom w:val="nil"/>
            </w:tcBorders>
          </w:tcPr>
          <w:p w14:paraId="2C0592C3" w14:textId="77777777" w:rsidR="0003756D" w:rsidRPr="005D79C9" w:rsidRDefault="0003756D" w:rsidP="0003756D">
            <w:pPr>
              <w:spacing w:line="240" w:lineRule="exact"/>
              <w:ind w:left="72" w:hanging="89"/>
              <w:jc w:val="center"/>
              <w:rPr>
                <w:rFonts w:ascii="Arial" w:hAnsi="Arial" w:cs="Arial"/>
                <w:sz w:val="14"/>
                <w:szCs w:val="14"/>
              </w:rPr>
            </w:pPr>
          </w:p>
        </w:tc>
        <w:tc>
          <w:tcPr>
            <w:tcW w:w="1372" w:type="dxa"/>
            <w:tcBorders>
              <w:bottom w:val="nil"/>
            </w:tcBorders>
            <w:vAlign w:val="bottom"/>
          </w:tcPr>
          <w:p w14:paraId="6CDC1602" w14:textId="3CCDFDD3" w:rsidR="0003756D" w:rsidRPr="005D79C9" w:rsidRDefault="0003756D" w:rsidP="0003756D">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Balance as at                              31 December 20</w:t>
            </w:r>
            <w:r>
              <w:rPr>
                <w:rFonts w:ascii="Arial" w:hAnsi="Arial" w:cs="Arial"/>
                <w:sz w:val="14"/>
                <w:szCs w:val="14"/>
              </w:rPr>
              <w:t>20</w:t>
            </w:r>
          </w:p>
        </w:tc>
        <w:tc>
          <w:tcPr>
            <w:tcW w:w="1373" w:type="dxa"/>
            <w:tcBorders>
              <w:bottom w:val="nil"/>
            </w:tcBorders>
            <w:vAlign w:val="bottom"/>
          </w:tcPr>
          <w:p w14:paraId="52453C64" w14:textId="403C7A54" w:rsidR="0003756D" w:rsidRPr="005D79C9" w:rsidRDefault="0003756D" w:rsidP="0003756D">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r>
              <w:rPr>
                <w:rFonts w:ascii="Arial" w:hAnsi="Arial" w:cs="Arial"/>
                <w:sz w:val="14"/>
                <w:szCs w:val="14"/>
              </w:rPr>
              <w:t xml:space="preserve"> during the year</w:t>
            </w:r>
          </w:p>
        </w:tc>
        <w:tc>
          <w:tcPr>
            <w:tcW w:w="1372" w:type="dxa"/>
            <w:tcBorders>
              <w:bottom w:val="nil"/>
            </w:tcBorders>
            <w:vAlign w:val="bottom"/>
          </w:tcPr>
          <w:p w14:paraId="452AB74C" w14:textId="52C5AE6A" w:rsidR="0003756D" w:rsidRPr="005D79C9" w:rsidRDefault="0003756D" w:rsidP="0003756D">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r>
              <w:rPr>
                <w:rFonts w:ascii="Arial" w:hAnsi="Arial" w:cs="Arial"/>
                <w:sz w:val="14"/>
                <w:szCs w:val="14"/>
              </w:rPr>
              <w:t xml:space="preserve"> during the year</w:t>
            </w:r>
          </w:p>
        </w:tc>
        <w:tc>
          <w:tcPr>
            <w:tcW w:w="1373" w:type="dxa"/>
            <w:tcBorders>
              <w:bottom w:val="nil"/>
            </w:tcBorders>
            <w:vAlign w:val="bottom"/>
          </w:tcPr>
          <w:p w14:paraId="12C6B8D3" w14:textId="26D00524" w:rsidR="0003756D" w:rsidRPr="005D79C9" w:rsidRDefault="0003756D" w:rsidP="0003756D">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Balance as at                  31 December 202</w:t>
            </w:r>
            <w:r>
              <w:rPr>
                <w:rFonts w:ascii="Arial" w:hAnsi="Arial" w:cs="Arial"/>
                <w:sz w:val="14"/>
                <w:szCs w:val="14"/>
              </w:rPr>
              <w:t>1</w:t>
            </w:r>
          </w:p>
        </w:tc>
      </w:tr>
      <w:tr w:rsidR="005D79C9" w:rsidRPr="005D79C9" w14:paraId="3CC5AEFA" w14:textId="77777777" w:rsidTr="005D79C9">
        <w:tc>
          <w:tcPr>
            <w:tcW w:w="3690" w:type="dxa"/>
          </w:tcPr>
          <w:p w14:paraId="4E35579F" w14:textId="77777777" w:rsidR="005D79C9" w:rsidRPr="005D79C9" w:rsidRDefault="005D79C9" w:rsidP="005D79C9">
            <w:pPr>
              <w:spacing w:line="240" w:lineRule="exact"/>
              <w:ind w:left="72" w:right="-108" w:hanging="89"/>
              <w:rPr>
                <w:rFonts w:ascii="Arial" w:hAnsi="Arial" w:cs="Arial"/>
                <w:b/>
                <w:bCs/>
                <w:sz w:val="14"/>
                <w:szCs w:val="14"/>
                <w:u w:val="single"/>
              </w:rPr>
            </w:pPr>
            <w:r w:rsidRPr="005D79C9">
              <w:rPr>
                <w:rFonts w:ascii="Arial" w:hAnsi="Arial" w:cs="Arial"/>
                <w:b/>
                <w:bCs/>
                <w:sz w:val="14"/>
                <w:szCs w:val="14"/>
                <w:u w:val="single"/>
              </w:rPr>
              <w:t>Loans to and interest receivable from related parties</w:t>
            </w:r>
          </w:p>
        </w:tc>
        <w:tc>
          <w:tcPr>
            <w:tcW w:w="1372" w:type="dxa"/>
          </w:tcPr>
          <w:p w14:paraId="6F6F3F02" w14:textId="77777777" w:rsidR="005D79C9" w:rsidRPr="005D79C9" w:rsidRDefault="005D79C9" w:rsidP="005D79C9">
            <w:pPr>
              <w:tabs>
                <w:tab w:val="decimal" w:pos="612"/>
              </w:tabs>
              <w:spacing w:line="240" w:lineRule="exact"/>
              <w:ind w:left="-18" w:right="-18"/>
              <w:rPr>
                <w:rFonts w:ascii="Arial" w:hAnsi="Arial" w:cs="Arial"/>
                <w:sz w:val="14"/>
                <w:szCs w:val="14"/>
              </w:rPr>
            </w:pPr>
          </w:p>
        </w:tc>
        <w:tc>
          <w:tcPr>
            <w:tcW w:w="1373" w:type="dxa"/>
          </w:tcPr>
          <w:p w14:paraId="19D11E2C" w14:textId="77777777" w:rsidR="005D79C9" w:rsidRPr="005D79C9" w:rsidRDefault="005D79C9" w:rsidP="005D79C9">
            <w:pPr>
              <w:tabs>
                <w:tab w:val="decimal" w:pos="612"/>
              </w:tabs>
              <w:spacing w:line="240" w:lineRule="exact"/>
              <w:ind w:left="-18" w:right="-18"/>
              <w:rPr>
                <w:rFonts w:ascii="Arial" w:hAnsi="Arial" w:cs="Arial"/>
                <w:sz w:val="14"/>
                <w:szCs w:val="14"/>
              </w:rPr>
            </w:pPr>
          </w:p>
        </w:tc>
        <w:tc>
          <w:tcPr>
            <w:tcW w:w="1372" w:type="dxa"/>
          </w:tcPr>
          <w:p w14:paraId="067F4DF0" w14:textId="77777777" w:rsidR="005D79C9" w:rsidRPr="005D79C9" w:rsidRDefault="005D79C9" w:rsidP="005D79C9">
            <w:pPr>
              <w:tabs>
                <w:tab w:val="decimal" w:pos="612"/>
              </w:tabs>
              <w:spacing w:line="240" w:lineRule="exact"/>
              <w:ind w:left="-18" w:right="-18"/>
              <w:rPr>
                <w:rFonts w:ascii="Arial" w:hAnsi="Arial" w:cs="Arial"/>
                <w:sz w:val="14"/>
                <w:szCs w:val="14"/>
              </w:rPr>
            </w:pPr>
          </w:p>
        </w:tc>
        <w:tc>
          <w:tcPr>
            <w:tcW w:w="1373" w:type="dxa"/>
          </w:tcPr>
          <w:p w14:paraId="5CDD9C65" w14:textId="77777777" w:rsidR="005D79C9" w:rsidRPr="005D79C9" w:rsidRDefault="005D79C9" w:rsidP="005D79C9">
            <w:pPr>
              <w:tabs>
                <w:tab w:val="decimal" w:pos="612"/>
              </w:tabs>
              <w:spacing w:line="240" w:lineRule="exact"/>
              <w:ind w:left="-18" w:right="-18"/>
              <w:rPr>
                <w:rFonts w:ascii="Arial" w:hAnsi="Arial" w:cs="Arial"/>
                <w:sz w:val="14"/>
                <w:szCs w:val="14"/>
              </w:rPr>
            </w:pPr>
          </w:p>
        </w:tc>
      </w:tr>
      <w:tr w:rsidR="005D79C9" w:rsidRPr="005D79C9" w14:paraId="583C5E97" w14:textId="77777777" w:rsidTr="005D79C9">
        <w:trPr>
          <w:trHeight w:val="80"/>
        </w:trPr>
        <w:tc>
          <w:tcPr>
            <w:tcW w:w="3690" w:type="dxa"/>
          </w:tcPr>
          <w:p w14:paraId="06D66FF6" w14:textId="77777777" w:rsidR="005D79C9" w:rsidRPr="005D79C9" w:rsidRDefault="005D79C9" w:rsidP="005D79C9">
            <w:pPr>
              <w:spacing w:line="240" w:lineRule="exact"/>
              <w:ind w:left="72" w:hanging="89"/>
              <w:jc w:val="both"/>
              <w:rPr>
                <w:rFonts w:ascii="Arial" w:hAnsi="Arial" w:cs="Arial"/>
                <w:b/>
                <w:bCs/>
                <w:sz w:val="14"/>
                <w:szCs w:val="14"/>
                <w:cs/>
              </w:rPr>
            </w:pPr>
            <w:r w:rsidRPr="005D79C9">
              <w:rPr>
                <w:rFonts w:ascii="Arial" w:hAnsi="Arial" w:cs="Arial"/>
                <w:b/>
                <w:bCs/>
                <w:sz w:val="14"/>
                <w:szCs w:val="14"/>
              </w:rPr>
              <w:t>Subsidiaries</w:t>
            </w:r>
          </w:p>
        </w:tc>
        <w:tc>
          <w:tcPr>
            <w:tcW w:w="1372" w:type="dxa"/>
          </w:tcPr>
          <w:p w14:paraId="6B91DA40" w14:textId="77777777" w:rsidR="005D79C9" w:rsidRPr="005D79C9" w:rsidRDefault="005D79C9" w:rsidP="005D79C9">
            <w:pPr>
              <w:tabs>
                <w:tab w:val="decimal" w:pos="612"/>
              </w:tabs>
              <w:spacing w:line="240" w:lineRule="exact"/>
              <w:ind w:left="-18" w:right="-18"/>
              <w:rPr>
                <w:rFonts w:ascii="Arial" w:hAnsi="Arial" w:cs="Arial"/>
                <w:sz w:val="14"/>
                <w:szCs w:val="14"/>
              </w:rPr>
            </w:pPr>
          </w:p>
        </w:tc>
        <w:tc>
          <w:tcPr>
            <w:tcW w:w="1373" w:type="dxa"/>
          </w:tcPr>
          <w:p w14:paraId="556EB7B1" w14:textId="77777777" w:rsidR="005D79C9" w:rsidRPr="005D79C9" w:rsidRDefault="005D79C9" w:rsidP="005D79C9">
            <w:pPr>
              <w:tabs>
                <w:tab w:val="decimal" w:pos="612"/>
              </w:tabs>
              <w:spacing w:line="240" w:lineRule="exact"/>
              <w:ind w:left="-18" w:right="-18"/>
              <w:rPr>
                <w:rFonts w:ascii="Arial" w:hAnsi="Arial" w:cs="Arial"/>
                <w:sz w:val="14"/>
                <w:szCs w:val="14"/>
              </w:rPr>
            </w:pPr>
          </w:p>
        </w:tc>
        <w:tc>
          <w:tcPr>
            <w:tcW w:w="1372" w:type="dxa"/>
          </w:tcPr>
          <w:p w14:paraId="1389F79E" w14:textId="77777777" w:rsidR="005D79C9" w:rsidRPr="005D79C9" w:rsidRDefault="005D79C9" w:rsidP="005D79C9">
            <w:pPr>
              <w:tabs>
                <w:tab w:val="decimal" w:pos="612"/>
              </w:tabs>
              <w:spacing w:line="240" w:lineRule="exact"/>
              <w:ind w:left="-18" w:right="-18"/>
              <w:rPr>
                <w:rFonts w:ascii="Arial" w:hAnsi="Arial" w:cs="Arial"/>
                <w:sz w:val="14"/>
                <w:szCs w:val="14"/>
              </w:rPr>
            </w:pPr>
          </w:p>
        </w:tc>
        <w:tc>
          <w:tcPr>
            <w:tcW w:w="1373" w:type="dxa"/>
          </w:tcPr>
          <w:p w14:paraId="2EED149C" w14:textId="77777777" w:rsidR="005D79C9" w:rsidRPr="005D79C9" w:rsidRDefault="005D79C9" w:rsidP="005D79C9">
            <w:pPr>
              <w:tabs>
                <w:tab w:val="decimal" w:pos="612"/>
              </w:tabs>
              <w:spacing w:line="240" w:lineRule="exact"/>
              <w:ind w:left="-18" w:right="-18"/>
              <w:rPr>
                <w:rFonts w:ascii="Arial" w:hAnsi="Arial" w:cs="Arial"/>
                <w:sz w:val="14"/>
                <w:szCs w:val="14"/>
              </w:rPr>
            </w:pPr>
          </w:p>
        </w:tc>
      </w:tr>
      <w:tr w:rsidR="00B41131" w:rsidRPr="005D79C9" w14:paraId="3E0D113E" w14:textId="77777777" w:rsidTr="005D79C9">
        <w:tc>
          <w:tcPr>
            <w:tcW w:w="3690" w:type="dxa"/>
          </w:tcPr>
          <w:p w14:paraId="1F05B05B" w14:textId="77777777" w:rsidR="00B41131" w:rsidRPr="005D79C9" w:rsidRDefault="00B41131" w:rsidP="00B41131">
            <w:pPr>
              <w:spacing w:line="240" w:lineRule="exact"/>
              <w:ind w:left="72" w:hanging="89"/>
              <w:jc w:val="both"/>
              <w:rPr>
                <w:rFonts w:ascii="Arial" w:hAnsi="Arial" w:cs="Arial"/>
                <w:sz w:val="14"/>
                <w:szCs w:val="14"/>
              </w:rPr>
            </w:pPr>
            <w:r w:rsidRPr="005D79C9">
              <w:rPr>
                <w:rFonts w:ascii="Arial" w:hAnsi="Arial" w:cs="Arial"/>
                <w:sz w:val="14"/>
                <w:szCs w:val="14"/>
              </w:rPr>
              <w:tab/>
              <w:t>ADC-JV 7 Co., Ltd.</w:t>
            </w:r>
          </w:p>
        </w:tc>
        <w:tc>
          <w:tcPr>
            <w:tcW w:w="1372" w:type="dxa"/>
            <w:vAlign w:val="bottom"/>
          </w:tcPr>
          <w:p w14:paraId="384B634F" w14:textId="21A43638"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436,514</w:t>
            </w:r>
          </w:p>
        </w:tc>
        <w:tc>
          <w:tcPr>
            <w:tcW w:w="1373" w:type="dxa"/>
            <w:vAlign w:val="bottom"/>
          </w:tcPr>
          <w:p w14:paraId="3F2D95C8" w14:textId="4636040A"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14,838</w:t>
            </w:r>
          </w:p>
        </w:tc>
        <w:tc>
          <w:tcPr>
            <w:tcW w:w="1372" w:type="dxa"/>
            <w:vAlign w:val="bottom"/>
          </w:tcPr>
          <w:p w14:paraId="52D7E974" w14:textId="2145D591"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vAlign w:val="bottom"/>
          </w:tcPr>
          <w:p w14:paraId="4023F223" w14:textId="0F1EDEAA"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451,352</w:t>
            </w:r>
          </w:p>
        </w:tc>
      </w:tr>
      <w:tr w:rsidR="00B41131" w:rsidRPr="005D79C9" w14:paraId="04D7A643" w14:textId="77777777" w:rsidTr="005D79C9">
        <w:tc>
          <w:tcPr>
            <w:tcW w:w="3690" w:type="dxa"/>
          </w:tcPr>
          <w:p w14:paraId="165B39EA" w14:textId="77777777" w:rsidR="00B41131" w:rsidRPr="005D79C9" w:rsidRDefault="00B41131" w:rsidP="00B41131">
            <w:pPr>
              <w:spacing w:line="240" w:lineRule="exact"/>
              <w:ind w:left="72" w:hanging="89"/>
              <w:jc w:val="both"/>
              <w:rPr>
                <w:rFonts w:ascii="Arial" w:hAnsi="Arial" w:cs="Arial"/>
                <w:sz w:val="14"/>
                <w:szCs w:val="14"/>
              </w:rPr>
            </w:pPr>
            <w:r w:rsidRPr="005D79C9">
              <w:rPr>
                <w:rFonts w:ascii="Arial" w:hAnsi="Arial" w:cs="Arial"/>
                <w:sz w:val="14"/>
                <w:szCs w:val="14"/>
              </w:rPr>
              <w:tab/>
              <w:t>ADC-JV 21 Co., Ltd.</w:t>
            </w:r>
          </w:p>
        </w:tc>
        <w:tc>
          <w:tcPr>
            <w:tcW w:w="1372" w:type="dxa"/>
            <w:vAlign w:val="bottom"/>
          </w:tcPr>
          <w:p w14:paraId="44C976F0" w14:textId="051173B0"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514,026</w:t>
            </w:r>
          </w:p>
        </w:tc>
        <w:tc>
          <w:tcPr>
            <w:tcW w:w="1373" w:type="dxa"/>
            <w:vAlign w:val="bottom"/>
          </w:tcPr>
          <w:p w14:paraId="7FE4A01D" w14:textId="2E50E212"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33,873</w:t>
            </w:r>
          </w:p>
        </w:tc>
        <w:tc>
          <w:tcPr>
            <w:tcW w:w="1372" w:type="dxa"/>
            <w:vAlign w:val="bottom"/>
          </w:tcPr>
          <w:p w14:paraId="00DF6AF4" w14:textId="6FFD9CDC"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(250,000)</w:t>
            </w:r>
          </w:p>
        </w:tc>
        <w:tc>
          <w:tcPr>
            <w:tcW w:w="1373" w:type="dxa"/>
            <w:vAlign w:val="bottom"/>
          </w:tcPr>
          <w:p w14:paraId="1616D435" w14:textId="6F779955"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297,899</w:t>
            </w:r>
          </w:p>
        </w:tc>
      </w:tr>
      <w:tr w:rsidR="00B41131" w:rsidRPr="005D79C9" w14:paraId="55228351" w14:textId="77777777" w:rsidTr="005D79C9">
        <w:tc>
          <w:tcPr>
            <w:tcW w:w="3690" w:type="dxa"/>
          </w:tcPr>
          <w:p w14:paraId="60120F5F" w14:textId="77777777" w:rsidR="00B41131" w:rsidRPr="005D79C9" w:rsidRDefault="00B41131" w:rsidP="00B41131">
            <w:pPr>
              <w:spacing w:line="240" w:lineRule="exact"/>
              <w:ind w:left="72" w:hanging="89"/>
              <w:jc w:val="both"/>
              <w:rPr>
                <w:rFonts w:ascii="Arial" w:hAnsi="Arial" w:cs="Arial"/>
                <w:sz w:val="14"/>
                <w:szCs w:val="14"/>
              </w:rPr>
            </w:pPr>
            <w:r w:rsidRPr="005D79C9">
              <w:rPr>
                <w:rFonts w:ascii="Arial" w:hAnsi="Arial" w:cs="Arial"/>
                <w:sz w:val="14"/>
                <w:szCs w:val="14"/>
              </w:rPr>
              <w:tab/>
              <w:t>ADC-JV 23 Co., Ltd.</w:t>
            </w:r>
          </w:p>
        </w:tc>
        <w:tc>
          <w:tcPr>
            <w:tcW w:w="1372" w:type="dxa"/>
            <w:vAlign w:val="bottom"/>
          </w:tcPr>
          <w:p w14:paraId="2FE4AC75" w14:textId="6CBB3D32"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528,325</w:t>
            </w:r>
          </w:p>
        </w:tc>
        <w:tc>
          <w:tcPr>
            <w:tcW w:w="1373" w:type="dxa"/>
            <w:vAlign w:val="bottom"/>
          </w:tcPr>
          <w:p w14:paraId="72B8C6BD" w14:textId="5A4243FE"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63,331</w:t>
            </w:r>
          </w:p>
        </w:tc>
        <w:tc>
          <w:tcPr>
            <w:tcW w:w="1372" w:type="dxa"/>
            <w:vAlign w:val="bottom"/>
          </w:tcPr>
          <w:p w14:paraId="35AD3061" w14:textId="3B3759B1"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vAlign w:val="bottom"/>
          </w:tcPr>
          <w:p w14:paraId="5025CC7C" w14:textId="55789CCA"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591,656</w:t>
            </w:r>
          </w:p>
        </w:tc>
      </w:tr>
      <w:tr w:rsidR="00B41131" w:rsidRPr="005D79C9" w14:paraId="09CA38E4" w14:textId="77777777" w:rsidTr="005D79C9">
        <w:tc>
          <w:tcPr>
            <w:tcW w:w="3690" w:type="dxa"/>
          </w:tcPr>
          <w:p w14:paraId="2814A533" w14:textId="77777777" w:rsidR="00B41131" w:rsidRPr="005D79C9" w:rsidRDefault="00B41131" w:rsidP="00B41131">
            <w:pPr>
              <w:spacing w:line="240" w:lineRule="exact"/>
              <w:ind w:left="72" w:hanging="89"/>
              <w:jc w:val="both"/>
              <w:rPr>
                <w:rFonts w:ascii="Arial" w:hAnsi="Arial" w:cs="Arial"/>
                <w:sz w:val="14"/>
                <w:szCs w:val="14"/>
              </w:rPr>
            </w:pPr>
            <w:r w:rsidRPr="005D79C9">
              <w:rPr>
                <w:rFonts w:ascii="Arial" w:hAnsi="Arial" w:cs="Arial"/>
                <w:sz w:val="14"/>
                <w:szCs w:val="14"/>
              </w:rPr>
              <w:tab/>
              <w:t>ADC-JV 28 Co., Ltd.</w:t>
            </w:r>
          </w:p>
        </w:tc>
        <w:tc>
          <w:tcPr>
            <w:tcW w:w="1372" w:type="dxa"/>
            <w:vAlign w:val="bottom"/>
          </w:tcPr>
          <w:p w14:paraId="3B126926" w14:textId="1AED8BA8"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723,797</w:t>
            </w:r>
          </w:p>
        </w:tc>
        <w:tc>
          <w:tcPr>
            <w:tcW w:w="1373" w:type="dxa"/>
            <w:vAlign w:val="bottom"/>
          </w:tcPr>
          <w:p w14:paraId="4C58A58E" w14:textId="0F23C1C9"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80,874</w:t>
            </w:r>
          </w:p>
        </w:tc>
        <w:tc>
          <w:tcPr>
            <w:tcW w:w="1372" w:type="dxa"/>
            <w:vAlign w:val="bottom"/>
          </w:tcPr>
          <w:p w14:paraId="7FD40EC0" w14:textId="69CDEBAC"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vAlign w:val="bottom"/>
          </w:tcPr>
          <w:p w14:paraId="0546D79C" w14:textId="1BD71368"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804,671</w:t>
            </w:r>
          </w:p>
        </w:tc>
      </w:tr>
      <w:tr w:rsidR="00B41131" w:rsidRPr="005D79C9" w14:paraId="2E28170A" w14:textId="77777777" w:rsidTr="005D79C9">
        <w:tc>
          <w:tcPr>
            <w:tcW w:w="3690" w:type="dxa"/>
          </w:tcPr>
          <w:p w14:paraId="2DF545AA" w14:textId="77777777" w:rsidR="00B41131" w:rsidRPr="005D79C9" w:rsidRDefault="00B41131" w:rsidP="00B41131">
            <w:pPr>
              <w:spacing w:line="240" w:lineRule="exact"/>
              <w:ind w:left="72" w:hanging="89"/>
              <w:jc w:val="both"/>
              <w:rPr>
                <w:rFonts w:ascii="Arial" w:hAnsi="Arial" w:cs="Arial"/>
                <w:sz w:val="14"/>
                <w:szCs w:val="14"/>
              </w:rPr>
            </w:pPr>
            <w:r w:rsidRPr="005D79C9">
              <w:rPr>
                <w:rFonts w:ascii="Arial" w:hAnsi="Arial" w:cs="Arial"/>
                <w:sz w:val="14"/>
                <w:szCs w:val="14"/>
              </w:rPr>
              <w:tab/>
              <w:t>Ashton Silom Co., Ltd.</w:t>
            </w:r>
          </w:p>
        </w:tc>
        <w:tc>
          <w:tcPr>
            <w:tcW w:w="1372" w:type="dxa"/>
            <w:vAlign w:val="bottom"/>
          </w:tcPr>
          <w:p w14:paraId="357E657F" w14:textId="5126E5AE"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213,505</w:t>
            </w:r>
          </w:p>
        </w:tc>
        <w:tc>
          <w:tcPr>
            <w:tcW w:w="1373" w:type="dxa"/>
            <w:vAlign w:val="bottom"/>
          </w:tcPr>
          <w:p w14:paraId="4D0891B4" w14:textId="2510422B"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3,447</w:t>
            </w:r>
          </w:p>
        </w:tc>
        <w:tc>
          <w:tcPr>
            <w:tcW w:w="1372" w:type="dxa"/>
            <w:vAlign w:val="bottom"/>
          </w:tcPr>
          <w:p w14:paraId="5CCA74B0" w14:textId="7BC726BC"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(216,952)</w:t>
            </w:r>
          </w:p>
        </w:tc>
        <w:tc>
          <w:tcPr>
            <w:tcW w:w="1373" w:type="dxa"/>
            <w:vAlign w:val="bottom"/>
          </w:tcPr>
          <w:p w14:paraId="5DEB7D05" w14:textId="22260691"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r>
      <w:tr w:rsidR="00B41131" w:rsidRPr="005D79C9" w14:paraId="3737F4AA" w14:textId="77777777" w:rsidTr="005D79C9">
        <w:tc>
          <w:tcPr>
            <w:tcW w:w="3690" w:type="dxa"/>
          </w:tcPr>
          <w:p w14:paraId="53089587" w14:textId="77777777" w:rsidR="00B41131" w:rsidRPr="005D79C9" w:rsidRDefault="00B41131" w:rsidP="00B41131">
            <w:pPr>
              <w:spacing w:line="240" w:lineRule="exact"/>
              <w:ind w:left="72" w:hanging="89"/>
              <w:jc w:val="both"/>
              <w:rPr>
                <w:rFonts w:ascii="Arial" w:hAnsi="Arial" w:cs="Arial"/>
                <w:sz w:val="14"/>
                <w:szCs w:val="14"/>
              </w:rPr>
            </w:pPr>
            <w:r w:rsidRPr="005D79C9">
              <w:rPr>
                <w:rFonts w:ascii="Arial" w:hAnsi="Arial" w:cs="Arial"/>
                <w:sz w:val="14"/>
                <w:szCs w:val="14"/>
              </w:rPr>
              <w:tab/>
              <w:t>The Agent (Property Expert) Co., Ltd.</w:t>
            </w:r>
          </w:p>
        </w:tc>
        <w:tc>
          <w:tcPr>
            <w:tcW w:w="1372" w:type="dxa"/>
            <w:vAlign w:val="bottom"/>
          </w:tcPr>
          <w:p w14:paraId="0B5D2D0B" w14:textId="0BDE6929"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15,105</w:t>
            </w:r>
          </w:p>
        </w:tc>
        <w:tc>
          <w:tcPr>
            <w:tcW w:w="1373" w:type="dxa"/>
            <w:vAlign w:val="bottom"/>
          </w:tcPr>
          <w:p w14:paraId="1095C009" w14:textId="27D69D5A"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282</w:t>
            </w:r>
          </w:p>
        </w:tc>
        <w:tc>
          <w:tcPr>
            <w:tcW w:w="1372" w:type="dxa"/>
            <w:vAlign w:val="bottom"/>
          </w:tcPr>
          <w:p w14:paraId="5BF4E638" w14:textId="6F5F53C5"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(10,266)</w:t>
            </w:r>
          </w:p>
        </w:tc>
        <w:tc>
          <w:tcPr>
            <w:tcW w:w="1373" w:type="dxa"/>
            <w:vAlign w:val="bottom"/>
          </w:tcPr>
          <w:p w14:paraId="5D30E116" w14:textId="371D90BF"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5,121</w:t>
            </w:r>
          </w:p>
        </w:tc>
      </w:tr>
      <w:tr w:rsidR="00B41131" w:rsidRPr="005D79C9" w14:paraId="7DD53402" w14:textId="77777777" w:rsidTr="005D79C9">
        <w:tc>
          <w:tcPr>
            <w:tcW w:w="3690" w:type="dxa"/>
          </w:tcPr>
          <w:p w14:paraId="78B1F845" w14:textId="77777777" w:rsidR="00B41131" w:rsidRPr="005D79C9" w:rsidRDefault="00B41131" w:rsidP="00B41131">
            <w:pPr>
              <w:spacing w:line="240" w:lineRule="exact"/>
              <w:ind w:left="72" w:hanging="89"/>
              <w:jc w:val="both"/>
              <w:rPr>
                <w:rFonts w:ascii="Arial" w:hAnsi="Arial" w:cs="Arial"/>
                <w:sz w:val="14"/>
                <w:szCs w:val="14"/>
                <w:cs/>
              </w:rPr>
            </w:pPr>
            <w:r w:rsidRPr="005D79C9">
              <w:rPr>
                <w:rFonts w:ascii="Arial" w:hAnsi="Arial" w:cs="Arial"/>
                <w:sz w:val="14"/>
                <w:szCs w:val="14"/>
              </w:rPr>
              <w:tab/>
              <w:t>Blue Deck Co., Ltd.</w:t>
            </w:r>
          </w:p>
        </w:tc>
        <w:tc>
          <w:tcPr>
            <w:tcW w:w="1372" w:type="dxa"/>
          </w:tcPr>
          <w:p w14:paraId="5E8E5917" w14:textId="1B597DF8"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53,507</w:t>
            </w:r>
          </w:p>
        </w:tc>
        <w:tc>
          <w:tcPr>
            <w:tcW w:w="1373" w:type="dxa"/>
          </w:tcPr>
          <w:p w14:paraId="15FCA219" w14:textId="0446C3AF"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8,780</w:t>
            </w:r>
          </w:p>
        </w:tc>
        <w:tc>
          <w:tcPr>
            <w:tcW w:w="1372" w:type="dxa"/>
            <w:vAlign w:val="bottom"/>
          </w:tcPr>
          <w:p w14:paraId="17E34B49" w14:textId="29CDD150"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(44,000)</w:t>
            </w:r>
          </w:p>
        </w:tc>
        <w:tc>
          <w:tcPr>
            <w:tcW w:w="1373" w:type="dxa"/>
          </w:tcPr>
          <w:p w14:paraId="05CBFDD3" w14:textId="57E3C181"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18,287</w:t>
            </w:r>
          </w:p>
        </w:tc>
      </w:tr>
      <w:tr w:rsidR="00B41131" w:rsidRPr="005D79C9" w14:paraId="44A5BA1B" w14:textId="77777777" w:rsidTr="005D79C9">
        <w:tc>
          <w:tcPr>
            <w:tcW w:w="3690" w:type="dxa"/>
          </w:tcPr>
          <w:p w14:paraId="535B3D3A" w14:textId="77777777" w:rsidR="00B41131" w:rsidRPr="005D79C9" w:rsidRDefault="00B41131" w:rsidP="00B41131">
            <w:pPr>
              <w:spacing w:line="240" w:lineRule="exact"/>
              <w:ind w:left="72" w:hanging="89"/>
              <w:jc w:val="both"/>
              <w:rPr>
                <w:rFonts w:ascii="Arial" w:hAnsi="Arial" w:cs="Arial"/>
                <w:sz w:val="14"/>
                <w:szCs w:val="14"/>
                <w:cs/>
              </w:rPr>
            </w:pPr>
            <w:r w:rsidRPr="005D79C9">
              <w:rPr>
                <w:rFonts w:ascii="Arial" w:hAnsi="Arial" w:cs="Arial"/>
                <w:sz w:val="14"/>
                <w:szCs w:val="14"/>
              </w:rPr>
              <w:tab/>
              <w:t>Helix Co., Ltd.</w:t>
            </w:r>
            <w:r w:rsidRPr="005D79C9">
              <w:rPr>
                <w:rFonts w:ascii="Arial" w:hAnsi="Arial" w:cs="Arial"/>
                <w:sz w:val="14"/>
                <w:szCs w:val="14"/>
                <w:cs/>
              </w:rPr>
              <w:t xml:space="preserve"> </w:t>
            </w:r>
          </w:p>
        </w:tc>
        <w:tc>
          <w:tcPr>
            <w:tcW w:w="1372" w:type="dxa"/>
          </w:tcPr>
          <w:p w14:paraId="6E48ACDD" w14:textId="5F90421C"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2,771,949</w:t>
            </w:r>
          </w:p>
        </w:tc>
        <w:tc>
          <w:tcPr>
            <w:tcW w:w="1373" w:type="dxa"/>
          </w:tcPr>
          <w:p w14:paraId="751C8F78" w14:textId="57834ABA"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79,875</w:t>
            </w:r>
          </w:p>
        </w:tc>
        <w:tc>
          <w:tcPr>
            <w:tcW w:w="1372" w:type="dxa"/>
          </w:tcPr>
          <w:p w14:paraId="63B8F217" w14:textId="62D6ABBE"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(730,000)</w:t>
            </w:r>
          </w:p>
        </w:tc>
        <w:tc>
          <w:tcPr>
            <w:tcW w:w="1373" w:type="dxa"/>
          </w:tcPr>
          <w:p w14:paraId="492C542A" w14:textId="6087809F"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2,121,824</w:t>
            </w:r>
          </w:p>
        </w:tc>
      </w:tr>
      <w:tr w:rsidR="00B41131" w:rsidRPr="005D79C9" w14:paraId="510EA8A4" w14:textId="77777777" w:rsidTr="005D79C9">
        <w:tc>
          <w:tcPr>
            <w:tcW w:w="3690" w:type="dxa"/>
          </w:tcPr>
          <w:p w14:paraId="24E17866" w14:textId="77777777" w:rsidR="00B41131" w:rsidRPr="005D79C9" w:rsidRDefault="00B41131" w:rsidP="00B41131">
            <w:pPr>
              <w:spacing w:line="240" w:lineRule="exact"/>
              <w:ind w:left="72" w:hanging="89"/>
              <w:jc w:val="both"/>
              <w:rPr>
                <w:rFonts w:ascii="Arial" w:hAnsi="Arial" w:cs="Arial"/>
                <w:sz w:val="14"/>
                <w:szCs w:val="14"/>
                <w:cs/>
              </w:rPr>
            </w:pPr>
            <w:r w:rsidRPr="005D79C9">
              <w:rPr>
                <w:rFonts w:ascii="Arial" w:hAnsi="Arial" w:cs="Arial"/>
                <w:sz w:val="14"/>
                <w:szCs w:val="14"/>
              </w:rPr>
              <w:tab/>
              <w:t>JV-Co1 Co., Ltd.</w:t>
            </w:r>
          </w:p>
        </w:tc>
        <w:tc>
          <w:tcPr>
            <w:tcW w:w="1372" w:type="dxa"/>
          </w:tcPr>
          <w:p w14:paraId="78D4ABAE" w14:textId="407FE1B1"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551,013</w:t>
            </w:r>
          </w:p>
        </w:tc>
        <w:tc>
          <w:tcPr>
            <w:tcW w:w="1373" w:type="dxa"/>
          </w:tcPr>
          <w:p w14:paraId="11CB2F1F" w14:textId="495E437B"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16,408</w:t>
            </w:r>
          </w:p>
        </w:tc>
        <w:tc>
          <w:tcPr>
            <w:tcW w:w="1372" w:type="dxa"/>
            <w:vAlign w:val="bottom"/>
          </w:tcPr>
          <w:p w14:paraId="3ADB63F2" w14:textId="404F98DB"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tcPr>
          <w:p w14:paraId="0D9610C9" w14:textId="48A7D4DC"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567,421</w:t>
            </w:r>
          </w:p>
        </w:tc>
      </w:tr>
      <w:tr w:rsidR="00B41131" w:rsidRPr="005D79C9" w14:paraId="06E8A351" w14:textId="77777777" w:rsidTr="005D79C9">
        <w:tc>
          <w:tcPr>
            <w:tcW w:w="3690" w:type="dxa"/>
          </w:tcPr>
          <w:p w14:paraId="3A686934" w14:textId="77777777" w:rsidR="00B41131" w:rsidRPr="005D79C9" w:rsidRDefault="00B41131" w:rsidP="00B41131">
            <w:pPr>
              <w:spacing w:line="240" w:lineRule="exact"/>
              <w:ind w:left="72" w:hanging="89"/>
              <w:jc w:val="both"/>
              <w:rPr>
                <w:rFonts w:ascii="Arial" w:hAnsi="Arial" w:cs="Arial"/>
                <w:sz w:val="14"/>
                <w:szCs w:val="14"/>
              </w:rPr>
            </w:pPr>
            <w:r w:rsidRPr="005D79C9">
              <w:rPr>
                <w:rFonts w:ascii="Arial" w:hAnsi="Arial" w:cs="Arial"/>
                <w:sz w:val="14"/>
                <w:szCs w:val="14"/>
              </w:rPr>
              <w:tab/>
              <w:t>ADC-JV 10 Co., Ltd.</w:t>
            </w:r>
          </w:p>
        </w:tc>
        <w:tc>
          <w:tcPr>
            <w:tcW w:w="1372" w:type="dxa"/>
          </w:tcPr>
          <w:p w14:paraId="5298D09F" w14:textId="3C0B0C6D"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583,566</w:t>
            </w:r>
          </w:p>
        </w:tc>
        <w:tc>
          <w:tcPr>
            <w:tcW w:w="1373" w:type="dxa"/>
          </w:tcPr>
          <w:p w14:paraId="4B8850B5" w14:textId="699DEAD0"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355,880</w:t>
            </w:r>
          </w:p>
        </w:tc>
        <w:tc>
          <w:tcPr>
            <w:tcW w:w="1372" w:type="dxa"/>
            <w:vAlign w:val="bottom"/>
          </w:tcPr>
          <w:p w14:paraId="478D0DA4" w14:textId="6A46272B"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tcPr>
          <w:p w14:paraId="095116E9" w14:textId="20599542"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939,446</w:t>
            </w:r>
          </w:p>
        </w:tc>
      </w:tr>
      <w:tr w:rsidR="00B41131" w:rsidRPr="005D79C9" w14:paraId="4F46861A" w14:textId="77777777" w:rsidTr="005D79C9">
        <w:tc>
          <w:tcPr>
            <w:tcW w:w="3690" w:type="dxa"/>
          </w:tcPr>
          <w:p w14:paraId="25CE1685" w14:textId="77777777" w:rsidR="00B41131" w:rsidRPr="005D79C9" w:rsidRDefault="00B41131" w:rsidP="00B41131">
            <w:pPr>
              <w:spacing w:line="240" w:lineRule="exact"/>
              <w:ind w:left="72" w:hanging="89"/>
              <w:jc w:val="both"/>
              <w:rPr>
                <w:rFonts w:ascii="Arial" w:hAnsi="Arial" w:cs="Arial"/>
                <w:sz w:val="14"/>
                <w:szCs w:val="14"/>
              </w:rPr>
            </w:pPr>
            <w:r w:rsidRPr="005D79C9">
              <w:rPr>
                <w:rFonts w:ascii="Arial" w:hAnsi="Arial" w:cs="Arial"/>
                <w:sz w:val="14"/>
                <w:szCs w:val="14"/>
              </w:rPr>
              <w:tab/>
              <w:t>ADC-JV 14 Co., Ltd.</w:t>
            </w:r>
          </w:p>
        </w:tc>
        <w:tc>
          <w:tcPr>
            <w:tcW w:w="1372" w:type="dxa"/>
          </w:tcPr>
          <w:p w14:paraId="6E42B9B7" w14:textId="07713970"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155</w:t>
            </w:r>
          </w:p>
        </w:tc>
        <w:tc>
          <w:tcPr>
            <w:tcW w:w="1373" w:type="dxa"/>
          </w:tcPr>
          <w:p w14:paraId="10DB93AD" w14:textId="27BFC963"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89,483</w:t>
            </w:r>
          </w:p>
        </w:tc>
        <w:tc>
          <w:tcPr>
            <w:tcW w:w="1372" w:type="dxa"/>
            <w:vAlign w:val="bottom"/>
          </w:tcPr>
          <w:p w14:paraId="52BD006E" w14:textId="039DAE97"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tcPr>
          <w:p w14:paraId="37C658B9" w14:textId="533F7F3E"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89,638</w:t>
            </w:r>
          </w:p>
        </w:tc>
      </w:tr>
      <w:tr w:rsidR="00B41131" w:rsidRPr="005D79C9" w14:paraId="4C92D239" w14:textId="77777777" w:rsidTr="005D79C9">
        <w:tc>
          <w:tcPr>
            <w:tcW w:w="3690" w:type="dxa"/>
          </w:tcPr>
          <w:p w14:paraId="5F936591" w14:textId="77777777" w:rsidR="00B41131" w:rsidRPr="005D79C9" w:rsidRDefault="00B41131" w:rsidP="00B41131">
            <w:pPr>
              <w:spacing w:line="240" w:lineRule="exact"/>
              <w:ind w:left="72" w:hanging="89"/>
              <w:jc w:val="both"/>
              <w:rPr>
                <w:rFonts w:ascii="Arial" w:hAnsi="Arial" w:cs="Arial"/>
                <w:sz w:val="14"/>
                <w:szCs w:val="14"/>
              </w:rPr>
            </w:pPr>
            <w:r w:rsidRPr="005D79C9">
              <w:rPr>
                <w:rFonts w:ascii="Arial" w:hAnsi="Arial" w:cs="Arial"/>
                <w:sz w:val="14"/>
                <w:szCs w:val="14"/>
              </w:rPr>
              <w:tab/>
              <w:t>ADC-JV 20 Co., Ltd.</w:t>
            </w:r>
          </w:p>
        </w:tc>
        <w:tc>
          <w:tcPr>
            <w:tcW w:w="1372" w:type="dxa"/>
          </w:tcPr>
          <w:p w14:paraId="34AC4883" w14:textId="4909C280"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852,679</w:t>
            </w:r>
          </w:p>
        </w:tc>
        <w:tc>
          <w:tcPr>
            <w:tcW w:w="1373" w:type="dxa"/>
          </w:tcPr>
          <w:p w14:paraId="5066A574" w14:textId="460143B1"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54,623</w:t>
            </w:r>
          </w:p>
        </w:tc>
        <w:tc>
          <w:tcPr>
            <w:tcW w:w="1372" w:type="dxa"/>
            <w:vAlign w:val="bottom"/>
          </w:tcPr>
          <w:p w14:paraId="0CE62125" w14:textId="398EB2CB"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tcPr>
          <w:p w14:paraId="73923F49" w14:textId="326DF941"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907,302</w:t>
            </w:r>
          </w:p>
        </w:tc>
      </w:tr>
      <w:tr w:rsidR="00B41131" w:rsidRPr="005D79C9" w14:paraId="08144522" w14:textId="77777777" w:rsidTr="005D79C9">
        <w:tc>
          <w:tcPr>
            <w:tcW w:w="3690" w:type="dxa"/>
          </w:tcPr>
          <w:p w14:paraId="3797B48B" w14:textId="77777777" w:rsidR="00B41131" w:rsidRPr="005D79C9" w:rsidRDefault="00B41131" w:rsidP="00B41131">
            <w:pPr>
              <w:spacing w:line="240" w:lineRule="exact"/>
              <w:ind w:left="72" w:hanging="89"/>
              <w:jc w:val="both"/>
              <w:rPr>
                <w:rFonts w:ascii="Arial" w:hAnsi="Arial" w:cs="Arial"/>
                <w:sz w:val="14"/>
                <w:szCs w:val="14"/>
              </w:rPr>
            </w:pPr>
            <w:r w:rsidRPr="005D79C9">
              <w:rPr>
                <w:rFonts w:ascii="Arial" w:hAnsi="Arial" w:cs="Arial"/>
                <w:sz w:val="14"/>
                <w:szCs w:val="14"/>
              </w:rPr>
              <w:tab/>
              <w:t>ADC-JV 26 Co., Ltd.</w:t>
            </w:r>
          </w:p>
        </w:tc>
        <w:tc>
          <w:tcPr>
            <w:tcW w:w="1372" w:type="dxa"/>
          </w:tcPr>
          <w:p w14:paraId="51F5F82F" w14:textId="041A7AE6"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932,630</w:t>
            </w:r>
          </w:p>
        </w:tc>
        <w:tc>
          <w:tcPr>
            <w:tcW w:w="1373" w:type="dxa"/>
          </w:tcPr>
          <w:p w14:paraId="643F0C0C" w14:textId="3FFFEE7B"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68,049</w:t>
            </w:r>
          </w:p>
        </w:tc>
        <w:tc>
          <w:tcPr>
            <w:tcW w:w="1372" w:type="dxa"/>
            <w:vAlign w:val="bottom"/>
          </w:tcPr>
          <w:p w14:paraId="61BE148E" w14:textId="586CC38B"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tcPr>
          <w:p w14:paraId="54277083" w14:textId="5F9683AF"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1,000,679</w:t>
            </w:r>
          </w:p>
        </w:tc>
      </w:tr>
      <w:tr w:rsidR="00B41131" w:rsidRPr="005D79C9" w14:paraId="7A081AF7" w14:textId="77777777" w:rsidTr="005D79C9">
        <w:tc>
          <w:tcPr>
            <w:tcW w:w="3690" w:type="dxa"/>
          </w:tcPr>
          <w:p w14:paraId="0CACE047" w14:textId="77777777" w:rsidR="00B41131" w:rsidRPr="005D79C9" w:rsidRDefault="00B41131" w:rsidP="00B41131">
            <w:pPr>
              <w:spacing w:line="240" w:lineRule="exact"/>
              <w:ind w:left="72" w:hanging="89"/>
              <w:jc w:val="both"/>
              <w:rPr>
                <w:rFonts w:ascii="Arial" w:hAnsi="Arial" w:cs="Arial"/>
                <w:sz w:val="14"/>
                <w:szCs w:val="14"/>
              </w:rPr>
            </w:pPr>
            <w:r w:rsidRPr="005D79C9">
              <w:rPr>
                <w:rFonts w:ascii="Arial" w:hAnsi="Arial" w:cs="Arial"/>
                <w:sz w:val="14"/>
                <w:szCs w:val="14"/>
              </w:rPr>
              <w:tab/>
              <w:t>ADC-JV 27 Co., Ltd.</w:t>
            </w:r>
          </w:p>
        </w:tc>
        <w:tc>
          <w:tcPr>
            <w:tcW w:w="1372" w:type="dxa"/>
          </w:tcPr>
          <w:p w14:paraId="5F24BCBD" w14:textId="46DBA8AA"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1,010,959</w:t>
            </w:r>
          </w:p>
        </w:tc>
        <w:tc>
          <w:tcPr>
            <w:tcW w:w="1373" w:type="dxa"/>
          </w:tcPr>
          <w:p w14:paraId="1F697A4D" w14:textId="2C46C8C3"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101,535</w:t>
            </w:r>
          </w:p>
        </w:tc>
        <w:tc>
          <w:tcPr>
            <w:tcW w:w="1372" w:type="dxa"/>
          </w:tcPr>
          <w:p w14:paraId="2C859512" w14:textId="3290A1CE"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tcPr>
          <w:p w14:paraId="1BB496C1" w14:textId="719C21D1"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1,112,494</w:t>
            </w:r>
          </w:p>
        </w:tc>
      </w:tr>
      <w:tr w:rsidR="00B41131" w:rsidRPr="005D79C9" w14:paraId="14E62DF5" w14:textId="77777777" w:rsidTr="005D79C9">
        <w:tc>
          <w:tcPr>
            <w:tcW w:w="3690" w:type="dxa"/>
          </w:tcPr>
          <w:p w14:paraId="23FF600E" w14:textId="77777777" w:rsidR="00B41131" w:rsidRPr="005D79C9" w:rsidRDefault="00B41131" w:rsidP="00B41131">
            <w:pPr>
              <w:spacing w:line="240" w:lineRule="exact"/>
              <w:ind w:left="72" w:hanging="89"/>
              <w:jc w:val="both"/>
              <w:rPr>
                <w:rFonts w:ascii="Arial" w:hAnsi="Arial" w:cs="Arial"/>
                <w:sz w:val="14"/>
                <w:szCs w:val="14"/>
              </w:rPr>
            </w:pPr>
            <w:r w:rsidRPr="005D79C9">
              <w:rPr>
                <w:rFonts w:ascii="Arial" w:hAnsi="Arial" w:cs="Arial"/>
                <w:sz w:val="14"/>
                <w:szCs w:val="14"/>
              </w:rPr>
              <w:tab/>
              <w:t>Ashton Asoke Praram9 Co., Ltd.</w:t>
            </w:r>
          </w:p>
        </w:tc>
        <w:tc>
          <w:tcPr>
            <w:tcW w:w="1372" w:type="dxa"/>
          </w:tcPr>
          <w:p w14:paraId="1714C956" w14:textId="4D56D476"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7,038</w:t>
            </w:r>
          </w:p>
        </w:tc>
        <w:tc>
          <w:tcPr>
            <w:tcW w:w="1373" w:type="dxa"/>
          </w:tcPr>
          <w:p w14:paraId="137CB054" w14:textId="0DCA41CB"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30,984</w:t>
            </w:r>
          </w:p>
        </w:tc>
        <w:tc>
          <w:tcPr>
            <w:tcW w:w="1372" w:type="dxa"/>
            <w:vAlign w:val="bottom"/>
          </w:tcPr>
          <w:p w14:paraId="31852FF4" w14:textId="234ACDC2"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tcPr>
          <w:p w14:paraId="5D8D6846" w14:textId="07C44A1F"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38,022</w:t>
            </w:r>
          </w:p>
        </w:tc>
      </w:tr>
      <w:tr w:rsidR="00B41131" w:rsidRPr="005D79C9" w14:paraId="26704442" w14:textId="77777777" w:rsidTr="005D79C9">
        <w:tc>
          <w:tcPr>
            <w:tcW w:w="3690" w:type="dxa"/>
          </w:tcPr>
          <w:p w14:paraId="5D7DD264" w14:textId="77777777" w:rsidR="00B41131" w:rsidRPr="005D79C9" w:rsidRDefault="00B41131" w:rsidP="00B41131">
            <w:pPr>
              <w:spacing w:line="240" w:lineRule="exact"/>
              <w:ind w:left="72" w:hanging="89"/>
              <w:jc w:val="both"/>
              <w:rPr>
                <w:rFonts w:ascii="Arial" w:hAnsi="Arial" w:cs="Arial"/>
                <w:sz w:val="14"/>
                <w:szCs w:val="14"/>
              </w:rPr>
            </w:pPr>
            <w:r w:rsidRPr="005D79C9">
              <w:rPr>
                <w:rFonts w:ascii="Arial" w:hAnsi="Arial" w:cs="Arial"/>
                <w:sz w:val="14"/>
                <w:szCs w:val="14"/>
              </w:rPr>
              <w:tab/>
              <w:t>Ideo Condo One Co., Ltd.</w:t>
            </w:r>
          </w:p>
        </w:tc>
        <w:tc>
          <w:tcPr>
            <w:tcW w:w="1372" w:type="dxa"/>
          </w:tcPr>
          <w:p w14:paraId="3EFD1D9F" w14:textId="7DFA4398"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81</w:t>
            </w:r>
          </w:p>
        </w:tc>
        <w:tc>
          <w:tcPr>
            <w:tcW w:w="1373" w:type="dxa"/>
          </w:tcPr>
          <w:p w14:paraId="0F6627B1" w14:textId="105C350C"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104</w:t>
            </w:r>
          </w:p>
        </w:tc>
        <w:tc>
          <w:tcPr>
            <w:tcW w:w="1372" w:type="dxa"/>
            <w:vAlign w:val="bottom"/>
          </w:tcPr>
          <w:p w14:paraId="5D0D7D5A" w14:textId="3C6BC029"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tcPr>
          <w:p w14:paraId="698ECD8B" w14:textId="0CB7C495"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185</w:t>
            </w:r>
          </w:p>
        </w:tc>
      </w:tr>
      <w:tr w:rsidR="00B41131" w:rsidRPr="005D79C9" w14:paraId="19B47B44" w14:textId="77777777" w:rsidTr="005D79C9">
        <w:tc>
          <w:tcPr>
            <w:tcW w:w="3690" w:type="dxa"/>
          </w:tcPr>
          <w:p w14:paraId="3BF76DFF" w14:textId="77777777" w:rsidR="00B41131" w:rsidRPr="005D79C9" w:rsidRDefault="00B41131" w:rsidP="00B41131">
            <w:pPr>
              <w:spacing w:line="240" w:lineRule="exact"/>
              <w:ind w:left="72" w:hanging="89"/>
              <w:jc w:val="both"/>
              <w:rPr>
                <w:rFonts w:ascii="Arial" w:hAnsi="Arial" w:cs="Arial"/>
                <w:sz w:val="14"/>
                <w:szCs w:val="14"/>
              </w:rPr>
            </w:pPr>
            <w:r w:rsidRPr="005D79C9">
              <w:rPr>
                <w:rFonts w:ascii="Arial" w:hAnsi="Arial" w:cs="Arial"/>
                <w:sz w:val="14"/>
                <w:szCs w:val="14"/>
              </w:rPr>
              <w:tab/>
              <w:t>ADC-JV 19 Co., Ltd.</w:t>
            </w:r>
          </w:p>
        </w:tc>
        <w:tc>
          <w:tcPr>
            <w:tcW w:w="1372" w:type="dxa"/>
          </w:tcPr>
          <w:p w14:paraId="1E439732" w14:textId="6F99329E"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20</w:t>
            </w:r>
          </w:p>
        </w:tc>
        <w:tc>
          <w:tcPr>
            <w:tcW w:w="1373" w:type="dxa"/>
          </w:tcPr>
          <w:p w14:paraId="220C1E8D" w14:textId="00FD39E3"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47,412</w:t>
            </w:r>
          </w:p>
        </w:tc>
        <w:tc>
          <w:tcPr>
            <w:tcW w:w="1372" w:type="dxa"/>
            <w:vAlign w:val="bottom"/>
          </w:tcPr>
          <w:p w14:paraId="45FCC257" w14:textId="0DA25DF5"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tcPr>
          <w:p w14:paraId="0CB86983" w14:textId="28FB4517"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47,432</w:t>
            </w:r>
          </w:p>
        </w:tc>
      </w:tr>
      <w:tr w:rsidR="00B41131" w:rsidRPr="005D79C9" w14:paraId="79C4A63F" w14:textId="77777777" w:rsidTr="005D79C9">
        <w:tc>
          <w:tcPr>
            <w:tcW w:w="3690" w:type="dxa"/>
          </w:tcPr>
          <w:p w14:paraId="3BE9ADC7" w14:textId="77777777" w:rsidR="00B41131" w:rsidRPr="005D79C9" w:rsidRDefault="00B41131" w:rsidP="00B41131">
            <w:pPr>
              <w:spacing w:line="240" w:lineRule="exact"/>
              <w:ind w:left="72" w:hanging="89"/>
              <w:jc w:val="both"/>
              <w:rPr>
                <w:rFonts w:ascii="Arial" w:hAnsi="Arial" w:cs="Arial"/>
                <w:sz w:val="14"/>
                <w:szCs w:val="14"/>
              </w:rPr>
            </w:pPr>
            <w:r>
              <w:rPr>
                <w:rFonts w:ascii="Arial" w:hAnsi="Arial" w:cs="Arial"/>
                <w:sz w:val="14"/>
                <w:szCs w:val="14"/>
              </w:rPr>
              <w:tab/>
              <w:t>Ananda APAC Bangchak Co., Ltd.</w:t>
            </w:r>
          </w:p>
        </w:tc>
        <w:tc>
          <w:tcPr>
            <w:tcW w:w="1372" w:type="dxa"/>
          </w:tcPr>
          <w:p w14:paraId="0EBC8F7A" w14:textId="6F686B59" w:rsidR="00B41131" w:rsidRPr="00181C0B" w:rsidRDefault="00B41131" w:rsidP="00B41131">
            <w:pPr>
              <w:tabs>
                <w:tab w:val="decimal" w:pos="1065"/>
              </w:tabs>
              <w:spacing w:line="240" w:lineRule="exact"/>
              <w:ind w:left="-18" w:right="-18"/>
              <w:rPr>
                <w:rFonts w:ascii="Arial" w:hAnsi="Arial" w:cstheme="minorBidi"/>
                <w:sz w:val="14"/>
                <w:szCs w:val="14"/>
              </w:rPr>
            </w:pPr>
            <w:r w:rsidRPr="00181C0B">
              <w:rPr>
                <w:rFonts w:ascii="Arial" w:hAnsi="Arial" w:cs="Arial" w:hint="cs"/>
                <w:sz w:val="14"/>
                <w:szCs w:val="14"/>
              </w:rPr>
              <w:t>438,572</w:t>
            </w:r>
          </w:p>
        </w:tc>
        <w:tc>
          <w:tcPr>
            <w:tcW w:w="1373" w:type="dxa"/>
          </w:tcPr>
          <w:p w14:paraId="72D8E92C" w14:textId="4A965477"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15,820</w:t>
            </w:r>
          </w:p>
        </w:tc>
        <w:tc>
          <w:tcPr>
            <w:tcW w:w="1372" w:type="dxa"/>
            <w:vAlign w:val="bottom"/>
          </w:tcPr>
          <w:p w14:paraId="0676437C" w14:textId="043337E8"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tcPr>
          <w:p w14:paraId="0207A153" w14:textId="3BF472D5"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454,392</w:t>
            </w:r>
          </w:p>
        </w:tc>
      </w:tr>
      <w:tr w:rsidR="0003756D" w:rsidRPr="005D79C9" w14:paraId="142519D6" w14:textId="77777777" w:rsidTr="005D79C9">
        <w:tc>
          <w:tcPr>
            <w:tcW w:w="3690" w:type="dxa"/>
          </w:tcPr>
          <w:p w14:paraId="082AA877" w14:textId="415C93F3" w:rsidR="0003756D" w:rsidRPr="005D79C9" w:rsidRDefault="0003756D" w:rsidP="0003756D">
            <w:pPr>
              <w:spacing w:line="240" w:lineRule="exact"/>
              <w:ind w:left="72" w:hanging="89"/>
              <w:jc w:val="both"/>
              <w:rPr>
                <w:rFonts w:ascii="Arial" w:hAnsi="Arial" w:cs="Arial"/>
                <w:sz w:val="14"/>
                <w:szCs w:val="14"/>
              </w:rPr>
            </w:pPr>
            <w:r w:rsidRPr="0003756D">
              <w:rPr>
                <w:rFonts w:ascii="Arial" w:hAnsi="Arial" w:cs="Arial"/>
                <w:sz w:val="14"/>
                <w:szCs w:val="14"/>
              </w:rPr>
              <w:t>  Ideo Q Sukhumvit 36 Co., Ltd.</w:t>
            </w:r>
          </w:p>
        </w:tc>
        <w:tc>
          <w:tcPr>
            <w:tcW w:w="1372" w:type="dxa"/>
          </w:tcPr>
          <w:p w14:paraId="678DA516" w14:textId="40E4C0EE" w:rsidR="0003756D" w:rsidRPr="00181C0B" w:rsidRDefault="0003756D" w:rsidP="0003756D">
            <w:pPr>
              <w:tabs>
                <w:tab w:val="decimal" w:pos="1065"/>
              </w:tabs>
              <w:spacing w:line="240" w:lineRule="exact"/>
              <w:ind w:left="-18" w:right="-18"/>
              <w:rPr>
                <w:rFonts w:ascii="Arial" w:hAnsi="Arial" w:cstheme="minorBidi"/>
                <w:sz w:val="14"/>
                <w:szCs w:val="14"/>
              </w:rPr>
            </w:pPr>
            <w:r w:rsidRPr="00181C0B">
              <w:rPr>
                <w:rFonts w:ascii="Arial" w:hAnsi="Arial" w:cs="Arial" w:hint="cs"/>
                <w:sz w:val="14"/>
                <w:szCs w:val="14"/>
              </w:rPr>
              <w:t>153,212</w:t>
            </w:r>
          </w:p>
        </w:tc>
        <w:tc>
          <w:tcPr>
            <w:tcW w:w="1373" w:type="dxa"/>
          </w:tcPr>
          <w:p w14:paraId="40031E40" w14:textId="2BE62E05" w:rsidR="0003756D" w:rsidRPr="00181C0B" w:rsidRDefault="0003756D" w:rsidP="0003756D">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36,367</w:t>
            </w:r>
          </w:p>
        </w:tc>
        <w:tc>
          <w:tcPr>
            <w:tcW w:w="1372" w:type="dxa"/>
            <w:vAlign w:val="bottom"/>
          </w:tcPr>
          <w:p w14:paraId="52AC4E3F" w14:textId="38804B16" w:rsidR="0003756D" w:rsidRPr="00181C0B" w:rsidRDefault="0003756D" w:rsidP="0003756D">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tcPr>
          <w:p w14:paraId="3742AE4A" w14:textId="2CCD5998" w:rsidR="0003756D" w:rsidRPr="00181C0B" w:rsidRDefault="0003756D" w:rsidP="0003756D">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189,579</w:t>
            </w:r>
          </w:p>
        </w:tc>
      </w:tr>
      <w:tr w:rsidR="0003756D" w:rsidRPr="005D79C9" w14:paraId="1CA8BFD7" w14:textId="77777777" w:rsidTr="008B00B6">
        <w:tc>
          <w:tcPr>
            <w:tcW w:w="3690" w:type="dxa"/>
          </w:tcPr>
          <w:p w14:paraId="6E5CEF1F" w14:textId="23CF695D" w:rsidR="0003756D" w:rsidRPr="000F719E" w:rsidRDefault="0003756D" w:rsidP="0003756D">
            <w:pPr>
              <w:spacing w:line="240" w:lineRule="exact"/>
              <w:ind w:left="72" w:hanging="89"/>
              <w:jc w:val="both"/>
              <w:rPr>
                <w:rFonts w:ascii="Arial" w:hAnsi="Arial" w:cs="Arial"/>
                <w:sz w:val="14"/>
                <w:szCs w:val="14"/>
              </w:rPr>
            </w:pPr>
            <w:r w:rsidRPr="0003756D">
              <w:rPr>
                <w:rFonts w:ascii="Arial" w:hAnsi="Arial" w:cs="Arial"/>
                <w:sz w:val="14"/>
                <w:szCs w:val="14"/>
              </w:rPr>
              <w:t>  ADC-JV 15 Co., Ltd.</w:t>
            </w:r>
          </w:p>
        </w:tc>
        <w:tc>
          <w:tcPr>
            <w:tcW w:w="1372" w:type="dxa"/>
            <w:vAlign w:val="bottom"/>
          </w:tcPr>
          <w:p w14:paraId="7E4E63EE" w14:textId="19225BBC" w:rsidR="0003756D" w:rsidRPr="005D79C9" w:rsidRDefault="0003756D" w:rsidP="0003756D">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205CA26A" w14:textId="5CF2E473" w:rsidR="0003756D" w:rsidRPr="00181C0B" w:rsidRDefault="0003756D" w:rsidP="0003756D">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8,022</w:t>
            </w:r>
          </w:p>
        </w:tc>
        <w:tc>
          <w:tcPr>
            <w:tcW w:w="1372" w:type="dxa"/>
            <w:vAlign w:val="bottom"/>
          </w:tcPr>
          <w:p w14:paraId="1CCF8737" w14:textId="6D32ED83" w:rsidR="0003756D" w:rsidRPr="00181C0B" w:rsidRDefault="0003756D" w:rsidP="0003756D">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(8,022)</w:t>
            </w:r>
          </w:p>
        </w:tc>
        <w:tc>
          <w:tcPr>
            <w:tcW w:w="1373" w:type="dxa"/>
          </w:tcPr>
          <w:p w14:paraId="60830020" w14:textId="55CE9D58" w:rsidR="0003756D" w:rsidRPr="00181C0B" w:rsidRDefault="0003756D" w:rsidP="0003756D">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r>
      <w:tr w:rsidR="0003756D" w:rsidRPr="005D79C9" w14:paraId="19891BE9" w14:textId="77777777" w:rsidTr="008B00B6">
        <w:tc>
          <w:tcPr>
            <w:tcW w:w="3690" w:type="dxa"/>
          </w:tcPr>
          <w:p w14:paraId="783BC3BA" w14:textId="021D0CEC" w:rsidR="0003756D" w:rsidRPr="000F719E" w:rsidRDefault="0003756D" w:rsidP="0003756D">
            <w:pPr>
              <w:spacing w:line="240" w:lineRule="exact"/>
              <w:ind w:left="72" w:hanging="89"/>
              <w:jc w:val="both"/>
              <w:rPr>
                <w:rFonts w:ascii="Arial" w:hAnsi="Arial" w:cs="Arial"/>
                <w:sz w:val="14"/>
                <w:szCs w:val="14"/>
              </w:rPr>
            </w:pPr>
            <w:r w:rsidRPr="0003756D">
              <w:rPr>
                <w:rFonts w:ascii="Arial" w:hAnsi="Arial" w:cs="Arial"/>
                <w:sz w:val="14"/>
                <w:szCs w:val="14"/>
              </w:rPr>
              <w:t>  ADC-JV 29 Co., Ltd.</w:t>
            </w:r>
          </w:p>
        </w:tc>
        <w:tc>
          <w:tcPr>
            <w:tcW w:w="1372" w:type="dxa"/>
            <w:vAlign w:val="bottom"/>
          </w:tcPr>
          <w:p w14:paraId="27D0B474" w14:textId="5625EA33" w:rsidR="0003756D" w:rsidRPr="005D79C9" w:rsidRDefault="0003756D" w:rsidP="0003756D">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0CA77F9D" w14:textId="72772264" w:rsidR="0003756D" w:rsidRPr="00181C0B" w:rsidRDefault="0003756D" w:rsidP="0003756D">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205,168</w:t>
            </w:r>
          </w:p>
        </w:tc>
        <w:tc>
          <w:tcPr>
            <w:tcW w:w="1372" w:type="dxa"/>
            <w:vAlign w:val="bottom"/>
          </w:tcPr>
          <w:p w14:paraId="10D769BA" w14:textId="5F6F45F8" w:rsidR="0003756D" w:rsidRPr="00181C0B" w:rsidRDefault="0003756D" w:rsidP="0003756D">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tcPr>
          <w:p w14:paraId="32FFC72F" w14:textId="4ADC2DCF" w:rsidR="0003756D" w:rsidRPr="00181C0B" w:rsidRDefault="0003756D" w:rsidP="0003756D">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205,168</w:t>
            </w:r>
          </w:p>
        </w:tc>
      </w:tr>
      <w:tr w:rsidR="0003756D" w:rsidRPr="005D79C9" w14:paraId="0D5AD6C0" w14:textId="77777777" w:rsidTr="008B00B6">
        <w:tc>
          <w:tcPr>
            <w:tcW w:w="3690" w:type="dxa"/>
          </w:tcPr>
          <w:p w14:paraId="3C007836" w14:textId="2E08F34A" w:rsidR="0003756D" w:rsidRPr="000F719E" w:rsidRDefault="0003756D" w:rsidP="0003756D">
            <w:pPr>
              <w:spacing w:line="240" w:lineRule="exact"/>
              <w:ind w:left="72" w:hanging="89"/>
              <w:jc w:val="both"/>
              <w:rPr>
                <w:rFonts w:ascii="Arial" w:hAnsi="Arial" w:cs="Arial"/>
                <w:sz w:val="14"/>
                <w:szCs w:val="14"/>
              </w:rPr>
            </w:pPr>
            <w:r w:rsidRPr="0003756D">
              <w:rPr>
                <w:rFonts w:ascii="Arial" w:hAnsi="Arial" w:cs="Arial"/>
                <w:sz w:val="14"/>
                <w:szCs w:val="14"/>
              </w:rPr>
              <w:t>  ADC-JV 30 Co., Ltd.</w:t>
            </w:r>
          </w:p>
        </w:tc>
        <w:tc>
          <w:tcPr>
            <w:tcW w:w="1372" w:type="dxa"/>
            <w:vAlign w:val="bottom"/>
          </w:tcPr>
          <w:p w14:paraId="79107CCA" w14:textId="4A09792A" w:rsidR="0003756D" w:rsidRPr="005D79C9" w:rsidRDefault="0003756D" w:rsidP="0003756D">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08905509" w14:textId="7BD63B8E" w:rsidR="0003756D" w:rsidRPr="00181C0B" w:rsidRDefault="0003756D" w:rsidP="0003756D">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238,078</w:t>
            </w:r>
          </w:p>
        </w:tc>
        <w:tc>
          <w:tcPr>
            <w:tcW w:w="1372" w:type="dxa"/>
            <w:vAlign w:val="bottom"/>
          </w:tcPr>
          <w:p w14:paraId="241AF34B" w14:textId="64B7C339" w:rsidR="0003756D" w:rsidRPr="00181C0B" w:rsidRDefault="0003756D" w:rsidP="0003756D">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tcPr>
          <w:p w14:paraId="38F4407D" w14:textId="78C95FA9" w:rsidR="0003756D" w:rsidRPr="00181C0B" w:rsidRDefault="0003756D" w:rsidP="0003756D">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238,078</w:t>
            </w:r>
          </w:p>
        </w:tc>
      </w:tr>
      <w:tr w:rsidR="0003756D" w:rsidRPr="005D79C9" w14:paraId="32212ECA" w14:textId="77777777" w:rsidTr="008B00B6">
        <w:tc>
          <w:tcPr>
            <w:tcW w:w="3690" w:type="dxa"/>
          </w:tcPr>
          <w:p w14:paraId="70ED4755" w14:textId="0EA35D7A" w:rsidR="0003756D" w:rsidRPr="000F719E" w:rsidRDefault="0003756D" w:rsidP="0003756D">
            <w:pPr>
              <w:spacing w:line="240" w:lineRule="exact"/>
              <w:ind w:left="72" w:hanging="89"/>
              <w:jc w:val="both"/>
              <w:rPr>
                <w:rFonts w:ascii="Arial" w:hAnsi="Arial" w:cs="Arial"/>
                <w:sz w:val="14"/>
                <w:szCs w:val="14"/>
              </w:rPr>
            </w:pPr>
            <w:r w:rsidRPr="0003756D">
              <w:rPr>
                <w:rFonts w:ascii="Arial" w:hAnsi="Arial" w:cs="Arial"/>
                <w:sz w:val="14"/>
                <w:szCs w:val="14"/>
              </w:rPr>
              <w:t>  Bliss Bodhi Tree Estate Co., Ltd.</w:t>
            </w:r>
          </w:p>
        </w:tc>
        <w:tc>
          <w:tcPr>
            <w:tcW w:w="1372" w:type="dxa"/>
            <w:vAlign w:val="bottom"/>
          </w:tcPr>
          <w:p w14:paraId="59D681F0" w14:textId="73787919" w:rsidR="0003756D" w:rsidRPr="005D79C9" w:rsidRDefault="0003756D" w:rsidP="0003756D">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1543A9FC" w14:textId="6067BD32" w:rsidR="0003756D" w:rsidRPr="00181C0B" w:rsidRDefault="0003756D" w:rsidP="0003756D">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90,017</w:t>
            </w:r>
          </w:p>
        </w:tc>
        <w:tc>
          <w:tcPr>
            <w:tcW w:w="1372" w:type="dxa"/>
            <w:vAlign w:val="bottom"/>
          </w:tcPr>
          <w:p w14:paraId="5FDCDB32" w14:textId="06D20919" w:rsidR="0003756D" w:rsidRPr="00181C0B" w:rsidRDefault="0003756D" w:rsidP="0003756D">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tcPr>
          <w:p w14:paraId="36D20546" w14:textId="42B3C711" w:rsidR="0003756D" w:rsidRPr="00181C0B" w:rsidRDefault="0003756D" w:rsidP="0003756D">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90,017</w:t>
            </w:r>
          </w:p>
        </w:tc>
      </w:tr>
      <w:tr w:rsidR="0003756D" w:rsidRPr="005D79C9" w14:paraId="3DAE546C" w14:textId="77777777" w:rsidTr="008B00B6">
        <w:tc>
          <w:tcPr>
            <w:tcW w:w="3690" w:type="dxa"/>
          </w:tcPr>
          <w:p w14:paraId="3E0CC57D" w14:textId="0BA43766" w:rsidR="0003756D" w:rsidRPr="000F719E" w:rsidRDefault="0003756D" w:rsidP="0003756D">
            <w:pPr>
              <w:spacing w:line="240" w:lineRule="exact"/>
              <w:ind w:left="72" w:hanging="89"/>
              <w:jc w:val="both"/>
              <w:rPr>
                <w:rFonts w:ascii="Arial" w:hAnsi="Arial" w:cs="Arial"/>
                <w:sz w:val="14"/>
                <w:szCs w:val="14"/>
              </w:rPr>
            </w:pPr>
            <w:r w:rsidRPr="0003756D">
              <w:rPr>
                <w:rFonts w:ascii="Arial" w:hAnsi="Arial" w:cs="Arial"/>
                <w:sz w:val="14"/>
                <w:szCs w:val="14"/>
              </w:rPr>
              <w:t>  Canopus Lakeside Co., Ltd.</w:t>
            </w:r>
          </w:p>
        </w:tc>
        <w:tc>
          <w:tcPr>
            <w:tcW w:w="1372" w:type="dxa"/>
            <w:vAlign w:val="bottom"/>
          </w:tcPr>
          <w:p w14:paraId="0B01188A" w14:textId="6FCA96D6" w:rsidR="0003756D" w:rsidRPr="005D79C9" w:rsidRDefault="0003756D" w:rsidP="0003756D">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44172E97" w14:textId="05E8BFDB" w:rsidR="0003756D" w:rsidRPr="00181C0B" w:rsidRDefault="0003756D" w:rsidP="0003756D">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295,233</w:t>
            </w:r>
          </w:p>
        </w:tc>
        <w:tc>
          <w:tcPr>
            <w:tcW w:w="1372" w:type="dxa"/>
            <w:vAlign w:val="bottom"/>
          </w:tcPr>
          <w:p w14:paraId="48632322" w14:textId="4D14DE85" w:rsidR="0003756D" w:rsidRPr="00181C0B" w:rsidRDefault="0003756D" w:rsidP="0003756D">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tcPr>
          <w:p w14:paraId="1E47A5BF" w14:textId="34A9635E" w:rsidR="0003756D" w:rsidRPr="00181C0B" w:rsidRDefault="0003756D" w:rsidP="0003756D">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295,233</w:t>
            </w:r>
          </w:p>
        </w:tc>
      </w:tr>
      <w:tr w:rsidR="0003756D" w:rsidRPr="005D79C9" w14:paraId="67B61B09" w14:textId="77777777" w:rsidTr="008B00B6">
        <w:tc>
          <w:tcPr>
            <w:tcW w:w="3690" w:type="dxa"/>
          </w:tcPr>
          <w:p w14:paraId="63E98A60" w14:textId="03526432" w:rsidR="0003756D" w:rsidRPr="000F719E" w:rsidRDefault="0003756D" w:rsidP="0003756D">
            <w:pPr>
              <w:spacing w:line="240" w:lineRule="exact"/>
              <w:ind w:left="72" w:hanging="89"/>
              <w:jc w:val="both"/>
              <w:rPr>
                <w:rFonts w:ascii="Arial" w:hAnsi="Arial" w:cs="Arial"/>
                <w:sz w:val="14"/>
                <w:szCs w:val="14"/>
              </w:rPr>
            </w:pPr>
            <w:r w:rsidRPr="0003756D">
              <w:rPr>
                <w:rFonts w:ascii="Arial" w:hAnsi="Arial" w:cs="Arial"/>
                <w:sz w:val="14"/>
                <w:szCs w:val="14"/>
              </w:rPr>
              <w:t>  Devika Hill Co., Ltd.</w:t>
            </w:r>
          </w:p>
        </w:tc>
        <w:tc>
          <w:tcPr>
            <w:tcW w:w="1372" w:type="dxa"/>
            <w:vAlign w:val="bottom"/>
          </w:tcPr>
          <w:p w14:paraId="116E683C" w14:textId="687A2FF9" w:rsidR="0003756D" w:rsidRPr="005D79C9" w:rsidRDefault="0003756D" w:rsidP="0003756D">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53A173BA" w14:textId="6155D8D3" w:rsidR="0003756D" w:rsidRPr="00181C0B" w:rsidRDefault="0003756D" w:rsidP="0003756D">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161,302</w:t>
            </w:r>
          </w:p>
        </w:tc>
        <w:tc>
          <w:tcPr>
            <w:tcW w:w="1372" w:type="dxa"/>
            <w:vAlign w:val="bottom"/>
          </w:tcPr>
          <w:p w14:paraId="73E18DAB" w14:textId="356C0207" w:rsidR="0003756D" w:rsidRPr="00181C0B" w:rsidRDefault="0003756D" w:rsidP="0003756D">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tcPr>
          <w:p w14:paraId="2F04D6ED" w14:textId="0B968530" w:rsidR="0003756D" w:rsidRPr="00181C0B" w:rsidRDefault="0003756D" w:rsidP="0003756D">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161,302</w:t>
            </w:r>
          </w:p>
        </w:tc>
      </w:tr>
      <w:tr w:rsidR="0003756D" w:rsidRPr="005D79C9" w14:paraId="21CFB92A" w14:textId="77777777" w:rsidTr="008B00B6">
        <w:tc>
          <w:tcPr>
            <w:tcW w:w="3690" w:type="dxa"/>
          </w:tcPr>
          <w:p w14:paraId="71C36D03" w14:textId="7E53BE95" w:rsidR="0003756D" w:rsidRPr="000F719E" w:rsidRDefault="0003756D" w:rsidP="0003756D">
            <w:pPr>
              <w:spacing w:line="240" w:lineRule="exact"/>
              <w:ind w:left="72" w:hanging="89"/>
              <w:jc w:val="both"/>
              <w:rPr>
                <w:rFonts w:ascii="Arial" w:hAnsi="Arial" w:cs="Arial"/>
                <w:sz w:val="14"/>
                <w:szCs w:val="14"/>
              </w:rPr>
            </w:pPr>
            <w:r w:rsidRPr="0003756D">
              <w:rPr>
                <w:rFonts w:ascii="Arial" w:hAnsi="Arial" w:cs="Arial"/>
                <w:sz w:val="14"/>
                <w:szCs w:val="14"/>
              </w:rPr>
              <w:t>  Lavani Forest Estate Co., Ltd.</w:t>
            </w:r>
          </w:p>
        </w:tc>
        <w:tc>
          <w:tcPr>
            <w:tcW w:w="1372" w:type="dxa"/>
            <w:vAlign w:val="bottom"/>
          </w:tcPr>
          <w:p w14:paraId="713A10C9" w14:textId="328F5CFE" w:rsidR="0003756D" w:rsidRPr="005D79C9" w:rsidRDefault="0003756D" w:rsidP="0003756D">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5BA2E33B" w14:textId="28803038" w:rsidR="0003756D" w:rsidRPr="00181C0B" w:rsidRDefault="0003756D" w:rsidP="0003756D">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94,132</w:t>
            </w:r>
          </w:p>
        </w:tc>
        <w:tc>
          <w:tcPr>
            <w:tcW w:w="1372" w:type="dxa"/>
            <w:vAlign w:val="bottom"/>
          </w:tcPr>
          <w:p w14:paraId="12F44426" w14:textId="58C6AD82" w:rsidR="0003756D" w:rsidRPr="00181C0B" w:rsidRDefault="0003756D" w:rsidP="0003756D">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tcPr>
          <w:p w14:paraId="3FE726FE" w14:textId="58FB33E9" w:rsidR="0003756D" w:rsidRPr="00181C0B" w:rsidRDefault="0003756D" w:rsidP="0003756D">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94,132</w:t>
            </w:r>
          </w:p>
        </w:tc>
      </w:tr>
      <w:tr w:rsidR="0003756D" w:rsidRPr="005D79C9" w14:paraId="3CE7153E" w14:textId="77777777" w:rsidTr="008B00B6">
        <w:tc>
          <w:tcPr>
            <w:tcW w:w="3690" w:type="dxa"/>
          </w:tcPr>
          <w:p w14:paraId="38FF4066" w14:textId="7A056944" w:rsidR="0003756D" w:rsidRPr="000F719E" w:rsidRDefault="0003756D" w:rsidP="0003756D">
            <w:pPr>
              <w:spacing w:line="240" w:lineRule="exact"/>
              <w:ind w:left="72" w:hanging="89"/>
              <w:jc w:val="both"/>
              <w:rPr>
                <w:rFonts w:ascii="Arial" w:hAnsi="Arial" w:cs="Arial"/>
                <w:sz w:val="14"/>
                <w:szCs w:val="14"/>
              </w:rPr>
            </w:pPr>
            <w:r w:rsidRPr="0003756D">
              <w:rPr>
                <w:rFonts w:ascii="Arial" w:hAnsi="Arial" w:cs="Arial"/>
                <w:sz w:val="14"/>
                <w:szCs w:val="14"/>
              </w:rPr>
              <w:t xml:space="preserve">  Nameste Hill Resort and Spa Co., Ltd. </w:t>
            </w:r>
          </w:p>
        </w:tc>
        <w:tc>
          <w:tcPr>
            <w:tcW w:w="1372" w:type="dxa"/>
            <w:vAlign w:val="bottom"/>
          </w:tcPr>
          <w:p w14:paraId="33564F1D" w14:textId="40EF4794" w:rsidR="0003756D" w:rsidRPr="005D79C9" w:rsidRDefault="0003756D" w:rsidP="0003756D">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1125DF02" w14:textId="380349C3" w:rsidR="0003756D" w:rsidRPr="00181C0B" w:rsidRDefault="0003756D" w:rsidP="0003756D">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241,066</w:t>
            </w:r>
          </w:p>
        </w:tc>
        <w:tc>
          <w:tcPr>
            <w:tcW w:w="1372" w:type="dxa"/>
            <w:vAlign w:val="bottom"/>
          </w:tcPr>
          <w:p w14:paraId="74E91089" w14:textId="713188B1" w:rsidR="0003756D" w:rsidRPr="00181C0B" w:rsidRDefault="0003756D" w:rsidP="0003756D">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tcPr>
          <w:p w14:paraId="2C2C5C8B" w14:textId="1455D9C0" w:rsidR="0003756D" w:rsidRPr="00181C0B" w:rsidRDefault="0003756D" w:rsidP="0003756D">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241,066</w:t>
            </w:r>
          </w:p>
        </w:tc>
      </w:tr>
      <w:tr w:rsidR="0003756D" w:rsidRPr="005D79C9" w14:paraId="68F85002" w14:textId="77777777" w:rsidTr="008B00B6">
        <w:tc>
          <w:tcPr>
            <w:tcW w:w="3690" w:type="dxa"/>
          </w:tcPr>
          <w:p w14:paraId="0826AFB6" w14:textId="07697811" w:rsidR="0003756D" w:rsidRPr="000F719E" w:rsidRDefault="0003756D" w:rsidP="0003756D">
            <w:pPr>
              <w:spacing w:line="240" w:lineRule="exact"/>
              <w:ind w:left="72" w:hanging="89"/>
              <w:jc w:val="both"/>
              <w:rPr>
                <w:rFonts w:ascii="Arial" w:hAnsi="Arial" w:cs="Arial"/>
                <w:sz w:val="14"/>
                <w:szCs w:val="14"/>
              </w:rPr>
            </w:pPr>
            <w:r w:rsidRPr="0003756D">
              <w:rPr>
                <w:rFonts w:ascii="Arial" w:hAnsi="Arial" w:cs="Arial"/>
                <w:sz w:val="14"/>
                <w:szCs w:val="14"/>
              </w:rPr>
              <w:t>  New Blue Moon Villa Co., Ltd.</w:t>
            </w:r>
          </w:p>
        </w:tc>
        <w:tc>
          <w:tcPr>
            <w:tcW w:w="1372" w:type="dxa"/>
            <w:vAlign w:val="bottom"/>
          </w:tcPr>
          <w:p w14:paraId="4F2F97D5" w14:textId="3699C14C" w:rsidR="0003756D" w:rsidRPr="005D79C9" w:rsidRDefault="0003756D" w:rsidP="0003756D">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6FE0A17D" w14:textId="3C8F6082" w:rsidR="0003756D" w:rsidRPr="00181C0B" w:rsidRDefault="0003756D" w:rsidP="0003756D">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73,558</w:t>
            </w:r>
          </w:p>
        </w:tc>
        <w:tc>
          <w:tcPr>
            <w:tcW w:w="1372" w:type="dxa"/>
            <w:vAlign w:val="bottom"/>
          </w:tcPr>
          <w:p w14:paraId="17A033D2" w14:textId="6376392F" w:rsidR="0003756D" w:rsidRPr="00181C0B" w:rsidRDefault="0003756D" w:rsidP="0003756D">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tcPr>
          <w:p w14:paraId="77F0B90E" w14:textId="497CB7BC" w:rsidR="0003756D" w:rsidRPr="00181C0B" w:rsidRDefault="0003756D" w:rsidP="0003756D">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73,558</w:t>
            </w:r>
          </w:p>
        </w:tc>
      </w:tr>
      <w:tr w:rsidR="0003756D" w:rsidRPr="005D79C9" w14:paraId="0617173D" w14:textId="77777777" w:rsidTr="008B00B6">
        <w:tc>
          <w:tcPr>
            <w:tcW w:w="3690" w:type="dxa"/>
          </w:tcPr>
          <w:p w14:paraId="10D46A62" w14:textId="6A9C1166" w:rsidR="0003756D" w:rsidRPr="005D79C9" w:rsidRDefault="0003756D" w:rsidP="0003756D">
            <w:pPr>
              <w:spacing w:line="240" w:lineRule="exact"/>
              <w:ind w:left="72" w:hanging="89"/>
              <w:jc w:val="both"/>
              <w:rPr>
                <w:rFonts w:ascii="Arial" w:hAnsi="Arial" w:cs="Arial"/>
                <w:sz w:val="14"/>
                <w:szCs w:val="14"/>
              </w:rPr>
            </w:pPr>
            <w:r w:rsidRPr="0003756D">
              <w:rPr>
                <w:rFonts w:ascii="Arial" w:hAnsi="Arial" w:cs="Arial"/>
                <w:sz w:val="14"/>
                <w:szCs w:val="14"/>
              </w:rPr>
              <w:t>  Sea of Tree Resort Co., Ltd.</w:t>
            </w:r>
          </w:p>
        </w:tc>
        <w:tc>
          <w:tcPr>
            <w:tcW w:w="1372" w:type="dxa"/>
            <w:vAlign w:val="bottom"/>
          </w:tcPr>
          <w:p w14:paraId="4001EBD2" w14:textId="4274C91F" w:rsidR="0003756D" w:rsidRPr="005D79C9" w:rsidRDefault="0003756D" w:rsidP="0003756D">
            <w:pPr>
              <w:pBdr>
                <w:bottom w:val="single" w:sz="4" w:space="1" w:color="auto"/>
              </w:pBd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w:t>
            </w:r>
          </w:p>
        </w:tc>
        <w:tc>
          <w:tcPr>
            <w:tcW w:w="1373" w:type="dxa"/>
          </w:tcPr>
          <w:p w14:paraId="24C0B64D" w14:textId="50A18435" w:rsidR="0003756D" w:rsidRPr="00181C0B" w:rsidRDefault="0003756D" w:rsidP="0003756D">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123,751</w:t>
            </w:r>
          </w:p>
        </w:tc>
        <w:tc>
          <w:tcPr>
            <w:tcW w:w="1372" w:type="dxa"/>
            <w:vAlign w:val="bottom"/>
          </w:tcPr>
          <w:p w14:paraId="101E67BD" w14:textId="5F59C815" w:rsidR="0003756D" w:rsidRPr="00181C0B" w:rsidRDefault="0003756D" w:rsidP="0003756D">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tcPr>
          <w:p w14:paraId="797E873D" w14:textId="125DBDE0" w:rsidR="0003756D" w:rsidRPr="00181C0B" w:rsidRDefault="0003756D" w:rsidP="0003756D">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123,751</w:t>
            </w:r>
          </w:p>
        </w:tc>
      </w:tr>
      <w:tr w:rsidR="00B41131" w:rsidRPr="005D79C9" w14:paraId="4A2FC993" w14:textId="77777777" w:rsidTr="005D79C9">
        <w:tc>
          <w:tcPr>
            <w:tcW w:w="3690" w:type="dxa"/>
          </w:tcPr>
          <w:p w14:paraId="3EE33E2D" w14:textId="77777777" w:rsidR="00B41131" w:rsidRPr="0003756D" w:rsidRDefault="00B41131" w:rsidP="0003756D">
            <w:pPr>
              <w:spacing w:line="240" w:lineRule="exact"/>
              <w:ind w:left="72" w:hanging="89"/>
              <w:jc w:val="both"/>
              <w:rPr>
                <w:rFonts w:ascii="Arial" w:hAnsi="Arial" w:cs="Arial"/>
                <w:b/>
                <w:bCs/>
                <w:sz w:val="14"/>
                <w:szCs w:val="14"/>
                <w:cs/>
              </w:rPr>
            </w:pPr>
            <w:r w:rsidRPr="0003756D">
              <w:rPr>
                <w:rFonts w:ascii="Arial" w:hAnsi="Arial" w:cs="Arial"/>
                <w:b/>
                <w:bCs/>
                <w:sz w:val="14"/>
                <w:szCs w:val="14"/>
              </w:rPr>
              <w:t>Total loans to and interest receivable from related parties</w:t>
            </w:r>
          </w:p>
        </w:tc>
        <w:tc>
          <w:tcPr>
            <w:tcW w:w="1372" w:type="dxa"/>
            <w:vAlign w:val="bottom"/>
          </w:tcPr>
          <w:p w14:paraId="2ED514F9" w14:textId="673A0128"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9,786,653</w:t>
            </w:r>
          </w:p>
        </w:tc>
        <w:tc>
          <w:tcPr>
            <w:tcW w:w="1373" w:type="dxa"/>
            <w:vAlign w:val="bottom"/>
          </w:tcPr>
          <w:p w14:paraId="3F925904" w14:textId="3149F199"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2,632,292</w:t>
            </w:r>
          </w:p>
        </w:tc>
        <w:tc>
          <w:tcPr>
            <w:tcW w:w="1372" w:type="dxa"/>
            <w:vAlign w:val="bottom"/>
          </w:tcPr>
          <w:p w14:paraId="6C6DD002" w14:textId="7CC64F66"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(1,259,240)</w:t>
            </w:r>
          </w:p>
        </w:tc>
        <w:tc>
          <w:tcPr>
            <w:tcW w:w="1373" w:type="dxa"/>
            <w:vAlign w:val="bottom"/>
          </w:tcPr>
          <w:p w14:paraId="4BD1C999" w14:textId="5EE0ED92"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11,159,705</w:t>
            </w:r>
          </w:p>
        </w:tc>
      </w:tr>
      <w:tr w:rsidR="00B41131" w:rsidRPr="005D79C9" w14:paraId="3F9D38EC" w14:textId="77777777" w:rsidTr="005D79C9">
        <w:tc>
          <w:tcPr>
            <w:tcW w:w="3690" w:type="dxa"/>
          </w:tcPr>
          <w:p w14:paraId="2654E1D3" w14:textId="7D3A9776" w:rsidR="00B41131" w:rsidRPr="005D79C9" w:rsidRDefault="00B41131" w:rsidP="00B41131">
            <w:pPr>
              <w:tabs>
                <w:tab w:val="left" w:pos="252"/>
              </w:tabs>
              <w:spacing w:line="240" w:lineRule="exact"/>
              <w:ind w:left="525" w:right="-115" w:hanging="539"/>
              <w:rPr>
                <w:rFonts w:ascii="Arial" w:hAnsi="Arial" w:cs="Arial"/>
                <w:sz w:val="14"/>
                <w:szCs w:val="14"/>
              </w:rPr>
            </w:pPr>
            <w:r w:rsidRPr="005D79C9">
              <w:rPr>
                <w:rFonts w:ascii="Arial" w:hAnsi="Arial" w:cs="Arial"/>
                <w:sz w:val="14"/>
                <w:szCs w:val="14"/>
              </w:rPr>
              <w:t>Less: Allowance for expected credit losses</w:t>
            </w:r>
          </w:p>
        </w:tc>
        <w:tc>
          <w:tcPr>
            <w:tcW w:w="1372" w:type="dxa"/>
            <w:vAlign w:val="bottom"/>
          </w:tcPr>
          <w:p w14:paraId="216811D4" w14:textId="5F6A3FB8" w:rsidR="00B41131" w:rsidRPr="005D79C9" w:rsidRDefault="00B41131" w:rsidP="00B41131">
            <w:pPr>
              <w:pBdr>
                <w:bottom w:val="single" w:sz="4" w:space="1" w:color="auto"/>
              </w:pBd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(155,762)</w:t>
            </w:r>
          </w:p>
        </w:tc>
        <w:tc>
          <w:tcPr>
            <w:tcW w:w="1373" w:type="dxa"/>
            <w:vAlign w:val="bottom"/>
          </w:tcPr>
          <w:p w14:paraId="3080B201" w14:textId="7606DB11" w:rsidR="00B41131" w:rsidRPr="00181C0B" w:rsidRDefault="00B41131" w:rsidP="00B41131">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2" w:type="dxa"/>
            <w:vAlign w:val="bottom"/>
          </w:tcPr>
          <w:p w14:paraId="5439AED9" w14:textId="000F2400" w:rsidR="00B41131" w:rsidRPr="00181C0B" w:rsidRDefault="00B41131" w:rsidP="00B41131">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83,657</w:t>
            </w:r>
          </w:p>
        </w:tc>
        <w:tc>
          <w:tcPr>
            <w:tcW w:w="1373" w:type="dxa"/>
            <w:vAlign w:val="bottom"/>
          </w:tcPr>
          <w:p w14:paraId="43F5968B" w14:textId="5FE4BB30" w:rsidR="00B41131" w:rsidRPr="00181C0B" w:rsidRDefault="00B41131" w:rsidP="00B41131">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(72,105)</w:t>
            </w:r>
          </w:p>
        </w:tc>
      </w:tr>
      <w:tr w:rsidR="00B41131" w:rsidRPr="005D79C9" w14:paraId="6C7E56BE" w14:textId="77777777" w:rsidTr="005D79C9">
        <w:tc>
          <w:tcPr>
            <w:tcW w:w="3690" w:type="dxa"/>
          </w:tcPr>
          <w:p w14:paraId="0D9D9B31" w14:textId="61A2B210" w:rsidR="00B41131" w:rsidRPr="005D79C9" w:rsidRDefault="00B41131" w:rsidP="00B41131">
            <w:pPr>
              <w:tabs>
                <w:tab w:val="left" w:pos="252"/>
              </w:tabs>
              <w:spacing w:line="240" w:lineRule="exact"/>
              <w:ind w:left="72" w:right="-115" w:hanging="86"/>
              <w:rPr>
                <w:rFonts w:ascii="Arial" w:hAnsi="Arial" w:cs="Arial"/>
                <w:b/>
                <w:bCs/>
                <w:sz w:val="14"/>
                <w:szCs w:val="14"/>
              </w:rPr>
            </w:pPr>
            <w:r w:rsidRPr="005D79C9">
              <w:rPr>
                <w:rFonts w:ascii="Arial" w:hAnsi="Arial" w:cs="Arial"/>
                <w:b/>
                <w:bCs/>
                <w:sz w:val="14"/>
                <w:szCs w:val="14"/>
              </w:rPr>
              <w:t xml:space="preserve">Loans to and </w:t>
            </w:r>
            <w:r w:rsidR="0003756D">
              <w:rPr>
                <w:rFonts w:ascii="Arial" w:hAnsi="Arial" w:cs="Arial"/>
                <w:b/>
                <w:bCs/>
                <w:sz w:val="14"/>
                <w:szCs w:val="14"/>
              </w:rPr>
              <w:t>interest</w:t>
            </w:r>
            <w:r w:rsidRPr="005D79C9">
              <w:rPr>
                <w:rFonts w:ascii="Arial" w:hAnsi="Arial" w:cs="Arial"/>
                <w:b/>
                <w:bCs/>
                <w:sz w:val="14"/>
                <w:szCs w:val="14"/>
              </w:rPr>
              <w:t xml:space="preserve"> receivable from related parties</w:t>
            </w:r>
            <w:r w:rsidR="0003756D">
              <w:rPr>
                <w:rFonts w:ascii="Arial" w:hAnsi="Arial" w:cs="Arial"/>
                <w:b/>
                <w:bCs/>
                <w:sz w:val="14"/>
                <w:szCs w:val="14"/>
              </w:rPr>
              <w:t xml:space="preserve">  </w:t>
            </w:r>
            <w:r w:rsidRPr="005D79C9">
              <w:rPr>
                <w:rFonts w:ascii="Arial" w:hAnsi="Arial" w:cs="Arial"/>
                <w:b/>
                <w:bCs/>
                <w:sz w:val="14"/>
                <w:szCs w:val="14"/>
              </w:rPr>
              <w:t xml:space="preserve"> - net</w:t>
            </w:r>
          </w:p>
        </w:tc>
        <w:tc>
          <w:tcPr>
            <w:tcW w:w="1372" w:type="dxa"/>
            <w:vAlign w:val="bottom"/>
          </w:tcPr>
          <w:p w14:paraId="72575807" w14:textId="580B78DF"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9,630,891</w:t>
            </w:r>
          </w:p>
        </w:tc>
        <w:tc>
          <w:tcPr>
            <w:tcW w:w="1373" w:type="dxa"/>
            <w:vAlign w:val="bottom"/>
          </w:tcPr>
          <w:p w14:paraId="1BD8EB59" w14:textId="64EDFA33"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2,632,292</w:t>
            </w:r>
          </w:p>
        </w:tc>
        <w:tc>
          <w:tcPr>
            <w:tcW w:w="1372" w:type="dxa"/>
            <w:vAlign w:val="bottom"/>
          </w:tcPr>
          <w:p w14:paraId="6BC970E6" w14:textId="18A4753C"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(1,175,583)</w:t>
            </w:r>
          </w:p>
        </w:tc>
        <w:tc>
          <w:tcPr>
            <w:tcW w:w="1373" w:type="dxa"/>
            <w:vAlign w:val="bottom"/>
          </w:tcPr>
          <w:p w14:paraId="29FD10E8" w14:textId="78323830"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11,087,600</w:t>
            </w:r>
          </w:p>
        </w:tc>
      </w:tr>
      <w:tr w:rsidR="00B41131" w:rsidRPr="005D79C9" w14:paraId="73BA57B0" w14:textId="77777777" w:rsidTr="008B00B6">
        <w:tc>
          <w:tcPr>
            <w:tcW w:w="3690" w:type="dxa"/>
          </w:tcPr>
          <w:p w14:paraId="45D29549" w14:textId="77777777" w:rsidR="00B41131" w:rsidRPr="005D79C9" w:rsidRDefault="00B41131" w:rsidP="00B41131">
            <w:pPr>
              <w:tabs>
                <w:tab w:val="left" w:pos="252"/>
              </w:tabs>
              <w:spacing w:line="240" w:lineRule="exact"/>
              <w:ind w:left="72" w:right="-115" w:hanging="86"/>
              <w:rPr>
                <w:rFonts w:ascii="Arial" w:hAnsi="Arial" w:cs="Arial"/>
                <w:sz w:val="14"/>
                <w:szCs w:val="14"/>
              </w:rPr>
            </w:pPr>
            <w:r w:rsidRPr="005D79C9">
              <w:rPr>
                <w:rFonts w:ascii="Arial" w:hAnsi="Arial" w:cs="Arial"/>
                <w:sz w:val="14"/>
                <w:szCs w:val="14"/>
              </w:rPr>
              <w:t>Less: Amount expected to be called within a year</w:t>
            </w:r>
          </w:p>
        </w:tc>
        <w:tc>
          <w:tcPr>
            <w:tcW w:w="1372" w:type="dxa"/>
            <w:vAlign w:val="bottom"/>
          </w:tcPr>
          <w:p w14:paraId="3AB5D87A" w14:textId="795A0C9D" w:rsidR="00B41131" w:rsidRPr="005D79C9" w:rsidRDefault="00B41131" w:rsidP="00B41131">
            <w:pPr>
              <w:pBdr>
                <w:bottom w:val="single" w:sz="4" w:space="1" w:color="auto"/>
              </w:pBd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(3,809,204)</w:t>
            </w:r>
          </w:p>
        </w:tc>
        <w:tc>
          <w:tcPr>
            <w:tcW w:w="1373" w:type="dxa"/>
            <w:vAlign w:val="bottom"/>
          </w:tcPr>
          <w:p w14:paraId="6D3E9AAE" w14:textId="77777777" w:rsidR="00B41131" w:rsidRPr="005D79C9" w:rsidRDefault="00B41131" w:rsidP="00B41131">
            <w:pPr>
              <w:pBdr>
                <w:top w:val="double" w:sz="4" w:space="1" w:color="auto"/>
              </w:pBdr>
              <w:tabs>
                <w:tab w:val="decimal" w:pos="1065"/>
              </w:tabs>
              <w:spacing w:line="240" w:lineRule="exact"/>
              <w:ind w:left="-18" w:right="-18"/>
              <w:rPr>
                <w:rFonts w:ascii="Arial" w:hAnsi="Arial" w:cs="Arial"/>
                <w:sz w:val="14"/>
                <w:szCs w:val="14"/>
              </w:rPr>
            </w:pPr>
          </w:p>
        </w:tc>
        <w:tc>
          <w:tcPr>
            <w:tcW w:w="1372" w:type="dxa"/>
            <w:vAlign w:val="bottom"/>
          </w:tcPr>
          <w:p w14:paraId="15C107AA" w14:textId="77777777" w:rsidR="00B41131" w:rsidRPr="005D79C9" w:rsidRDefault="00B41131" w:rsidP="00B41131">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294FC160" w14:textId="39A28EE3" w:rsidR="00B41131" w:rsidRPr="00181C0B" w:rsidRDefault="00B41131" w:rsidP="0003756D">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(2,663,341)</w:t>
            </w:r>
          </w:p>
        </w:tc>
      </w:tr>
      <w:tr w:rsidR="00B41131" w:rsidRPr="005D79C9" w14:paraId="5D6E0E50" w14:textId="77777777" w:rsidTr="005D79C9">
        <w:tc>
          <w:tcPr>
            <w:tcW w:w="3690" w:type="dxa"/>
          </w:tcPr>
          <w:p w14:paraId="4EC2F6A5" w14:textId="77777777" w:rsidR="00B41131" w:rsidRPr="005D79C9" w:rsidRDefault="00B41131" w:rsidP="00B41131">
            <w:pPr>
              <w:spacing w:line="240" w:lineRule="exact"/>
              <w:ind w:left="72" w:hanging="89"/>
              <w:rPr>
                <w:rFonts w:ascii="Arial" w:hAnsi="Arial" w:cs="Arial"/>
                <w:b/>
                <w:bCs/>
                <w:sz w:val="14"/>
                <w:szCs w:val="14"/>
                <w:cs/>
              </w:rPr>
            </w:pPr>
            <w:r w:rsidRPr="005D79C9">
              <w:rPr>
                <w:rFonts w:ascii="Arial" w:hAnsi="Arial" w:cs="Arial"/>
                <w:b/>
                <w:bCs/>
                <w:sz w:val="14"/>
                <w:szCs w:val="14"/>
              </w:rPr>
              <w:t>Loans to and interest receivable from related parties - net of amount expected to be called within a year</w:t>
            </w:r>
          </w:p>
        </w:tc>
        <w:tc>
          <w:tcPr>
            <w:tcW w:w="1372" w:type="dxa"/>
            <w:vAlign w:val="bottom"/>
          </w:tcPr>
          <w:p w14:paraId="287CED96" w14:textId="1A8CC5FB" w:rsidR="00B41131" w:rsidRPr="005D79C9" w:rsidRDefault="00B41131" w:rsidP="00B41131">
            <w:pPr>
              <w:pBdr>
                <w:bottom w:val="double" w:sz="4" w:space="1" w:color="auto"/>
              </w:pBd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5,821,687</w:t>
            </w:r>
          </w:p>
        </w:tc>
        <w:tc>
          <w:tcPr>
            <w:tcW w:w="1373" w:type="dxa"/>
            <w:vAlign w:val="bottom"/>
          </w:tcPr>
          <w:p w14:paraId="5BB35E92" w14:textId="77777777" w:rsidR="00B41131" w:rsidRPr="005D79C9" w:rsidRDefault="00B41131" w:rsidP="00B41131">
            <w:pPr>
              <w:tabs>
                <w:tab w:val="decimal" w:pos="1065"/>
              </w:tabs>
              <w:spacing w:line="240" w:lineRule="exact"/>
              <w:ind w:left="-18" w:right="-18"/>
              <w:rPr>
                <w:rFonts w:ascii="Arial" w:hAnsi="Arial" w:cs="Arial"/>
                <w:sz w:val="14"/>
                <w:szCs w:val="14"/>
              </w:rPr>
            </w:pPr>
          </w:p>
        </w:tc>
        <w:tc>
          <w:tcPr>
            <w:tcW w:w="1372" w:type="dxa"/>
            <w:vAlign w:val="bottom"/>
          </w:tcPr>
          <w:p w14:paraId="0B3FE108" w14:textId="77777777" w:rsidR="00B41131" w:rsidRPr="005D79C9" w:rsidRDefault="00B41131" w:rsidP="00B41131">
            <w:pPr>
              <w:tabs>
                <w:tab w:val="decimal" w:pos="1065"/>
              </w:tabs>
              <w:spacing w:line="240" w:lineRule="exact"/>
              <w:ind w:left="-18" w:right="-18"/>
              <w:rPr>
                <w:rFonts w:ascii="Arial" w:hAnsi="Arial" w:cs="Arial"/>
                <w:sz w:val="14"/>
                <w:szCs w:val="14"/>
              </w:rPr>
            </w:pPr>
          </w:p>
        </w:tc>
        <w:tc>
          <w:tcPr>
            <w:tcW w:w="1373" w:type="dxa"/>
            <w:vAlign w:val="bottom"/>
          </w:tcPr>
          <w:p w14:paraId="2CA8A927" w14:textId="2C506146" w:rsidR="00B41131" w:rsidRPr="00181C0B" w:rsidRDefault="00B41131" w:rsidP="0003756D">
            <w:pPr>
              <w:pBdr>
                <w:bottom w:val="doub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8,424,259</w:t>
            </w:r>
          </w:p>
        </w:tc>
      </w:tr>
    </w:tbl>
    <w:p w14:paraId="62280866" w14:textId="77777777" w:rsidR="005D79C9" w:rsidRPr="005D79C9" w:rsidRDefault="005D79C9" w:rsidP="005D79C9">
      <w:pPr>
        <w:spacing w:before="240" w:line="260" w:lineRule="exact"/>
        <w:ind w:right="-7"/>
        <w:jc w:val="right"/>
        <w:rPr>
          <w:rFonts w:ascii="Arial" w:hAnsi="Arial" w:cs="Arial"/>
          <w:sz w:val="14"/>
          <w:szCs w:val="14"/>
        </w:rPr>
      </w:pPr>
      <w:r>
        <w:br w:type="page"/>
      </w:r>
      <w:r w:rsidRPr="005D79C9">
        <w:rPr>
          <w:rFonts w:ascii="Arial" w:hAnsi="Arial" w:cs="Arial"/>
          <w:sz w:val="14"/>
          <w:szCs w:val="14"/>
          <w:cs/>
        </w:rPr>
        <w:lastRenderedPageBreak/>
        <w:t>(</w:t>
      </w:r>
      <w:r w:rsidRPr="005D79C9">
        <w:rPr>
          <w:rFonts w:ascii="Arial" w:hAnsi="Arial" w:cs="Arial"/>
          <w:sz w:val="14"/>
          <w:szCs w:val="14"/>
        </w:rPr>
        <w:t>Unit: Thousand Baht</w:t>
      </w:r>
      <w:r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630"/>
        <w:gridCol w:w="180"/>
        <w:gridCol w:w="562"/>
        <w:gridCol w:w="1373"/>
        <w:gridCol w:w="1372"/>
        <w:gridCol w:w="1373"/>
      </w:tblGrid>
      <w:tr w:rsidR="005D79C9" w:rsidRPr="005D79C9" w14:paraId="42D54E87" w14:textId="77777777" w:rsidTr="005D79C9">
        <w:tc>
          <w:tcPr>
            <w:tcW w:w="3690" w:type="dxa"/>
            <w:vMerge w:val="restart"/>
          </w:tcPr>
          <w:p w14:paraId="34D71C21" w14:textId="77777777" w:rsidR="005D79C9" w:rsidRPr="005D79C9" w:rsidRDefault="005D79C9" w:rsidP="005D79C9">
            <w:pPr>
              <w:spacing w:line="240" w:lineRule="exact"/>
              <w:ind w:left="72" w:hanging="89"/>
              <w:jc w:val="center"/>
              <w:rPr>
                <w:rFonts w:ascii="Arial" w:hAnsi="Arial" w:cs="Arial"/>
                <w:sz w:val="14"/>
                <w:szCs w:val="14"/>
              </w:rPr>
            </w:pPr>
          </w:p>
        </w:tc>
        <w:tc>
          <w:tcPr>
            <w:tcW w:w="5490" w:type="dxa"/>
            <w:gridSpan w:val="6"/>
            <w:vAlign w:val="bottom"/>
          </w:tcPr>
          <w:p w14:paraId="3B5EE71E" w14:textId="77777777" w:rsidR="005D79C9" w:rsidRPr="005D79C9" w:rsidRDefault="005D79C9" w:rsidP="005D79C9">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Separate financial statements</w:t>
            </w:r>
          </w:p>
        </w:tc>
      </w:tr>
      <w:tr w:rsidR="0003756D" w:rsidRPr="005D79C9" w14:paraId="028D4BF3" w14:textId="77777777" w:rsidTr="005D79C9">
        <w:trPr>
          <w:trHeight w:val="80"/>
        </w:trPr>
        <w:tc>
          <w:tcPr>
            <w:tcW w:w="3690" w:type="dxa"/>
            <w:vMerge/>
            <w:tcBorders>
              <w:bottom w:val="nil"/>
            </w:tcBorders>
          </w:tcPr>
          <w:p w14:paraId="0C3268B6" w14:textId="77777777" w:rsidR="0003756D" w:rsidRPr="005D79C9" w:rsidRDefault="0003756D" w:rsidP="0003756D">
            <w:pPr>
              <w:spacing w:line="240" w:lineRule="exact"/>
              <w:ind w:left="72" w:hanging="89"/>
              <w:jc w:val="center"/>
              <w:rPr>
                <w:rFonts w:ascii="Arial" w:hAnsi="Arial" w:cs="Arial"/>
                <w:sz w:val="14"/>
                <w:szCs w:val="14"/>
              </w:rPr>
            </w:pPr>
          </w:p>
        </w:tc>
        <w:tc>
          <w:tcPr>
            <w:tcW w:w="1372" w:type="dxa"/>
            <w:gridSpan w:val="3"/>
            <w:tcBorders>
              <w:bottom w:val="nil"/>
            </w:tcBorders>
            <w:vAlign w:val="bottom"/>
          </w:tcPr>
          <w:p w14:paraId="04E7D587" w14:textId="76AC047B" w:rsidR="0003756D" w:rsidRPr="005D79C9" w:rsidRDefault="0003756D" w:rsidP="0003756D">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Balance as at                              31 December 20</w:t>
            </w:r>
            <w:r>
              <w:rPr>
                <w:rFonts w:ascii="Arial" w:hAnsi="Arial" w:cs="Arial"/>
                <w:sz w:val="14"/>
                <w:szCs w:val="14"/>
              </w:rPr>
              <w:t>20</w:t>
            </w:r>
          </w:p>
        </w:tc>
        <w:tc>
          <w:tcPr>
            <w:tcW w:w="1373" w:type="dxa"/>
            <w:tcBorders>
              <w:bottom w:val="nil"/>
            </w:tcBorders>
            <w:vAlign w:val="bottom"/>
          </w:tcPr>
          <w:p w14:paraId="4CF7537D" w14:textId="64D76281" w:rsidR="0003756D" w:rsidRPr="005D79C9" w:rsidRDefault="0003756D" w:rsidP="0003756D">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r>
              <w:rPr>
                <w:rFonts w:ascii="Arial" w:hAnsi="Arial" w:cs="Arial"/>
                <w:sz w:val="14"/>
                <w:szCs w:val="14"/>
              </w:rPr>
              <w:t xml:space="preserve"> during the year</w:t>
            </w:r>
          </w:p>
        </w:tc>
        <w:tc>
          <w:tcPr>
            <w:tcW w:w="1372" w:type="dxa"/>
            <w:tcBorders>
              <w:bottom w:val="nil"/>
            </w:tcBorders>
            <w:vAlign w:val="bottom"/>
          </w:tcPr>
          <w:p w14:paraId="474ACC22" w14:textId="105B16EE" w:rsidR="0003756D" w:rsidRPr="005D79C9" w:rsidRDefault="0003756D" w:rsidP="0003756D">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r>
              <w:rPr>
                <w:rFonts w:ascii="Arial" w:hAnsi="Arial" w:cs="Arial"/>
                <w:sz w:val="14"/>
                <w:szCs w:val="14"/>
              </w:rPr>
              <w:t xml:space="preserve"> during the year</w:t>
            </w:r>
          </w:p>
        </w:tc>
        <w:tc>
          <w:tcPr>
            <w:tcW w:w="1373" w:type="dxa"/>
            <w:tcBorders>
              <w:bottom w:val="nil"/>
            </w:tcBorders>
            <w:vAlign w:val="bottom"/>
          </w:tcPr>
          <w:p w14:paraId="1B861982" w14:textId="478F349C" w:rsidR="0003756D" w:rsidRPr="005D79C9" w:rsidRDefault="0003756D" w:rsidP="0003756D">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Balance as at                  31 December 202</w:t>
            </w:r>
            <w:r>
              <w:rPr>
                <w:rFonts w:ascii="Arial" w:hAnsi="Arial" w:cs="Arial"/>
                <w:sz w:val="14"/>
                <w:szCs w:val="14"/>
              </w:rPr>
              <w:t>1</w:t>
            </w:r>
          </w:p>
        </w:tc>
      </w:tr>
      <w:tr w:rsidR="005D79C9" w:rsidRPr="005D79C9" w14:paraId="260B7F6C" w14:textId="77777777" w:rsidTr="00DD4C48">
        <w:tc>
          <w:tcPr>
            <w:tcW w:w="4500" w:type="dxa"/>
            <w:gridSpan w:val="3"/>
          </w:tcPr>
          <w:p w14:paraId="01A753D7" w14:textId="77777777" w:rsidR="005D79C9" w:rsidRPr="005D79C9" w:rsidRDefault="005D79C9" w:rsidP="005D79C9">
            <w:pPr>
              <w:spacing w:line="240" w:lineRule="exact"/>
              <w:ind w:left="72" w:hanging="89"/>
              <w:jc w:val="both"/>
              <w:rPr>
                <w:rFonts w:ascii="Arial" w:hAnsi="Arial" w:cs="Arial"/>
                <w:b/>
                <w:bCs/>
                <w:sz w:val="14"/>
                <w:szCs w:val="14"/>
                <w:u w:val="single"/>
              </w:rPr>
            </w:pPr>
            <w:r w:rsidRPr="005D79C9">
              <w:rPr>
                <w:rFonts w:ascii="Arial" w:hAnsi="Arial" w:cs="Arial"/>
                <w:b/>
                <w:bCs/>
                <w:sz w:val="14"/>
                <w:szCs w:val="14"/>
                <w:u w:val="single"/>
              </w:rPr>
              <w:t>Long-term loans to and interest receivable from related parties</w:t>
            </w:r>
          </w:p>
        </w:tc>
        <w:tc>
          <w:tcPr>
            <w:tcW w:w="562" w:type="dxa"/>
          </w:tcPr>
          <w:p w14:paraId="0B48192E" w14:textId="77777777" w:rsidR="005D79C9" w:rsidRPr="005D79C9" w:rsidRDefault="005D79C9" w:rsidP="005D79C9">
            <w:pPr>
              <w:tabs>
                <w:tab w:val="decimal" w:pos="612"/>
              </w:tabs>
              <w:spacing w:line="240" w:lineRule="exact"/>
              <w:ind w:left="-18" w:right="-18"/>
              <w:rPr>
                <w:rFonts w:ascii="Arial" w:hAnsi="Arial" w:cs="Arial"/>
                <w:sz w:val="14"/>
                <w:szCs w:val="14"/>
              </w:rPr>
            </w:pPr>
          </w:p>
        </w:tc>
        <w:tc>
          <w:tcPr>
            <w:tcW w:w="1373" w:type="dxa"/>
          </w:tcPr>
          <w:p w14:paraId="67FABB6A" w14:textId="77777777" w:rsidR="005D79C9" w:rsidRPr="005D79C9" w:rsidRDefault="005D79C9" w:rsidP="005D79C9">
            <w:pPr>
              <w:tabs>
                <w:tab w:val="decimal" w:pos="612"/>
              </w:tabs>
              <w:spacing w:line="240" w:lineRule="exact"/>
              <w:ind w:left="-18" w:right="-18"/>
              <w:rPr>
                <w:rFonts w:ascii="Arial" w:hAnsi="Arial" w:cs="Arial"/>
                <w:sz w:val="14"/>
                <w:szCs w:val="14"/>
              </w:rPr>
            </w:pPr>
          </w:p>
        </w:tc>
        <w:tc>
          <w:tcPr>
            <w:tcW w:w="1372" w:type="dxa"/>
          </w:tcPr>
          <w:p w14:paraId="18F4CA0D" w14:textId="77777777" w:rsidR="005D79C9" w:rsidRPr="005D79C9" w:rsidRDefault="005D79C9" w:rsidP="005D79C9">
            <w:pPr>
              <w:tabs>
                <w:tab w:val="decimal" w:pos="612"/>
              </w:tabs>
              <w:spacing w:line="240" w:lineRule="exact"/>
              <w:ind w:left="-18" w:right="-18"/>
              <w:rPr>
                <w:rFonts w:ascii="Arial" w:hAnsi="Arial" w:cs="Arial"/>
                <w:sz w:val="14"/>
                <w:szCs w:val="14"/>
              </w:rPr>
            </w:pPr>
          </w:p>
        </w:tc>
        <w:tc>
          <w:tcPr>
            <w:tcW w:w="1373" w:type="dxa"/>
          </w:tcPr>
          <w:p w14:paraId="01F81A09" w14:textId="77777777" w:rsidR="005D79C9" w:rsidRPr="005D79C9" w:rsidRDefault="005D79C9" w:rsidP="005D79C9">
            <w:pPr>
              <w:tabs>
                <w:tab w:val="decimal" w:pos="612"/>
              </w:tabs>
              <w:spacing w:line="240" w:lineRule="exact"/>
              <w:ind w:left="-18" w:right="-18"/>
              <w:rPr>
                <w:rFonts w:ascii="Arial" w:hAnsi="Arial" w:cs="Arial"/>
                <w:sz w:val="14"/>
                <w:szCs w:val="14"/>
              </w:rPr>
            </w:pPr>
          </w:p>
        </w:tc>
      </w:tr>
      <w:tr w:rsidR="00181C0B" w:rsidRPr="005D79C9" w14:paraId="0DC5A093" w14:textId="77777777" w:rsidTr="00181C0B">
        <w:tc>
          <w:tcPr>
            <w:tcW w:w="3690" w:type="dxa"/>
          </w:tcPr>
          <w:p w14:paraId="222415E6" w14:textId="77777777" w:rsidR="00181C0B" w:rsidRPr="005D79C9" w:rsidRDefault="00181C0B" w:rsidP="00181C0B">
            <w:pPr>
              <w:spacing w:line="240" w:lineRule="exact"/>
              <w:ind w:left="72" w:hanging="89"/>
              <w:jc w:val="both"/>
              <w:rPr>
                <w:rFonts w:ascii="Arial" w:hAnsi="Arial" w:cs="Arial"/>
                <w:b/>
                <w:bCs/>
                <w:sz w:val="14"/>
                <w:szCs w:val="14"/>
                <w:cs/>
              </w:rPr>
            </w:pPr>
            <w:r w:rsidRPr="005D79C9">
              <w:rPr>
                <w:rFonts w:ascii="Arial" w:hAnsi="Arial" w:cs="Arial"/>
                <w:b/>
                <w:bCs/>
                <w:sz w:val="14"/>
                <w:szCs w:val="14"/>
              </w:rPr>
              <w:t>Joint Ventures</w:t>
            </w:r>
          </w:p>
        </w:tc>
        <w:tc>
          <w:tcPr>
            <w:tcW w:w="1372" w:type="dxa"/>
            <w:gridSpan w:val="3"/>
            <w:vAlign w:val="bottom"/>
          </w:tcPr>
          <w:p w14:paraId="5D68E3DB" w14:textId="77777777" w:rsidR="00181C0B" w:rsidRPr="005D79C9" w:rsidRDefault="00181C0B" w:rsidP="00181C0B">
            <w:pPr>
              <w:tabs>
                <w:tab w:val="decimal" w:pos="1065"/>
              </w:tabs>
              <w:spacing w:line="240" w:lineRule="exact"/>
              <w:ind w:left="-18" w:right="-18"/>
              <w:rPr>
                <w:rFonts w:ascii="Arial" w:hAnsi="Arial" w:cs="Arial"/>
                <w:sz w:val="14"/>
                <w:szCs w:val="14"/>
              </w:rPr>
            </w:pPr>
          </w:p>
        </w:tc>
        <w:tc>
          <w:tcPr>
            <w:tcW w:w="1373" w:type="dxa"/>
            <w:vAlign w:val="bottom"/>
          </w:tcPr>
          <w:p w14:paraId="1BFA3774" w14:textId="77777777" w:rsidR="00181C0B" w:rsidRPr="00181C0B" w:rsidRDefault="00181C0B" w:rsidP="00181C0B">
            <w:pPr>
              <w:tabs>
                <w:tab w:val="decimal" w:pos="1065"/>
              </w:tabs>
              <w:spacing w:line="240" w:lineRule="exact"/>
              <w:ind w:left="-18" w:right="-18"/>
              <w:rPr>
                <w:rFonts w:ascii="Arial" w:hAnsi="Arial" w:cs="Arial"/>
                <w:sz w:val="14"/>
                <w:szCs w:val="14"/>
              </w:rPr>
            </w:pPr>
          </w:p>
        </w:tc>
        <w:tc>
          <w:tcPr>
            <w:tcW w:w="1372" w:type="dxa"/>
            <w:vAlign w:val="bottom"/>
          </w:tcPr>
          <w:p w14:paraId="692E3062" w14:textId="77777777" w:rsidR="00181C0B" w:rsidRPr="00181C0B" w:rsidRDefault="00181C0B" w:rsidP="00181C0B">
            <w:pPr>
              <w:tabs>
                <w:tab w:val="decimal" w:pos="1065"/>
              </w:tabs>
              <w:spacing w:line="240" w:lineRule="exact"/>
              <w:ind w:left="-18" w:right="-18"/>
              <w:rPr>
                <w:rFonts w:ascii="Arial" w:hAnsi="Arial" w:cs="Arial"/>
                <w:sz w:val="14"/>
                <w:szCs w:val="14"/>
              </w:rPr>
            </w:pPr>
          </w:p>
        </w:tc>
        <w:tc>
          <w:tcPr>
            <w:tcW w:w="1373" w:type="dxa"/>
            <w:vAlign w:val="bottom"/>
          </w:tcPr>
          <w:p w14:paraId="2C03183D" w14:textId="77777777" w:rsidR="00181C0B" w:rsidRPr="00181C0B" w:rsidRDefault="00181C0B" w:rsidP="00181C0B">
            <w:pPr>
              <w:tabs>
                <w:tab w:val="decimal" w:pos="1065"/>
              </w:tabs>
              <w:spacing w:line="240" w:lineRule="exact"/>
              <w:ind w:left="-18" w:right="-18"/>
              <w:rPr>
                <w:rFonts w:ascii="Arial" w:hAnsi="Arial" w:cs="Arial"/>
                <w:sz w:val="14"/>
                <w:szCs w:val="14"/>
              </w:rPr>
            </w:pPr>
          </w:p>
        </w:tc>
      </w:tr>
      <w:tr w:rsidR="00B41131" w:rsidRPr="005D79C9" w14:paraId="6D2EEBAB" w14:textId="77777777" w:rsidTr="00B41131">
        <w:tc>
          <w:tcPr>
            <w:tcW w:w="3690" w:type="dxa"/>
          </w:tcPr>
          <w:p w14:paraId="073CFB14" w14:textId="77777777" w:rsidR="00B41131" w:rsidRPr="005D79C9" w:rsidRDefault="00B41131" w:rsidP="00B41131">
            <w:pPr>
              <w:spacing w:line="240" w:lineRule="exact"/>
              <w:ind w:left="72" w:right="-115"/>
              <w:jc w:val="both"/>
              <w:rPr>
                <w:rFonts w:ascii="Arial" w:hAnsi="Arial" w:cs="Arial"/>
                <w:sz w:val="14"/>
                <w:szCs w:val="14"/>
              </w:rPr>
            </w:pPr>
            <w:r w:rsidRPr="005D79C9">
              <w:rPr>
                <w:rFonts w:ascii="Arial" w:hAnsi="Arial" w:cs="Arial"/>
                <w:sz w:val="14"/>
                <w:szCs w:val="14"/>
              </w:rPr>
              <w:t>Ananda MF Asia Udomsuk Two Co., Ltd.</w:t>
            </w:r>
          </w:p>
        </w:tc>
        <w:tc>
          <w:tcPr>
            <w:tcW w:w="1372" w:type="dxa"/>
            <w:gridSpan w:val="3"/>
            <w:vAlign w:val="bottom"/>
          </w:tcPr>
          <w:p w14:paraId="4978D587" w14:textId="4B34C292"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493,208</w:t>
            </w:r>
          </w:p>
        </w:tc>
        <w:tc>
          <w:tcPr>
            <w:tcW w:w="1373" w:type="dxa"/>
            <w:vAlign w:val="bottom"/>
          </w:tcPr>
          <w:p w14:paraId="3BA47CC7" w14:textId="24464213"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23,441</w:t>
            </w:r>
          </w:p>
        </w:tc>
        <w:tc>
          <w:tcPr>
            <w:tcW w:w="1372" w:type="dxa"/>
            <w:vAlign w:val="bottom"/>
          </w:tcPr>
          <w:p w14:paraId="3053A4E0" w14:textId="36618B66"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(280,504)</w:t>
            </w:r>
          </w:p>
        </w:tc>
        <w:tc>
          <w:tcPr>
            <w:tcW w:w="1373" w:type="dxa"/>
            <w:vAlign w:val="bottom"/>
          </w:tcPr>
          <w:p w14:paraId="13E90343" w14:textId="572DA03F"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236,145</w:t>
            </w:r>
          </w:p>
        </w:tc>
      </w:tr>
      <w:tr w:rsidR="00B41131" w:rsidRPr="005D79C9" w14:paraId="293E6723" w14:textId="77777777" w:rsidTr="00B41131">
        <w:tc>
          <w:tcPr>
            <w:tcW w:w="3690" w:type="dxa"/>
          </w:tcPr>
          <w:p w14:paraId="3C13E027" w14:textId="77777777" w:rsidR="00B41131" w:rsidRPr="005D79C9" w:rsidRDefault="00B41131" w:rsidP="00B41131">
            <w:pPr>
              <w:spacing w:line="240" w:lineRule="exact"/>
              <w:ind w:left="72" w:right="-115"/>
              <w:jc w:val="both"/>
              <w:rPr>
                <w:rFonts w:ascii="Arial" w:hAnsi="Arial" w:cs="Arial"/>
                <w:sz w:val="14"/>
                <w:szCs w:val="14"/>
              </w:rPr>
            </w:pPr>
            <w:r w:rsidRPr="005D79C9">
              <w:rPr>
                <w:rFonts w:ascii="Arial" w:hAnsi="Arial" w:cs="Arial"/>
                <w:sz w:val="14"/>
                <w:szCs w:val="14"/>
              </w:rPr>
              <w:t>Ananda MF Asia Udomsuk Co., Ltd.</w:t>
            </w:r>
          </w:p>
        </w:tc>
        <w:tc>
          <w:tcPr>
            <w:tcW w:w="1372" w:type="dxa"/>
            <w:gridSpan w:val="3"/>
            <w:vAlign w:val="bottom"/>
          </w:tcPr>
          <w:p w14:paraId="618B1AB2" w14:textId="5AB29D0F"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122,039</w:t>
            </w:r>
          </w:p>
        </w:tc>
        <w:tc>
          <w:tcPr>
            <w:tcW w:w="1373" w:type="dxa"/>
            <w:vAlign w:val="bottom"/>
          </w:tcPr>
          <w:p w14:paraId="308C1966" w14:textId="0C6962B6"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sz w:val="14"/>
                <w:szCs w:val="14"/>
              </w:rPr>
              <w:t>2,238</w:t>
            </w:r>
          </w:p>
        </w:tc>
        <w:tc>
          <w:tcPr>
            <w:tcW w:w="1372" w:type="dxa"/>
            <w:vAlign w:val="bottom"/>
          </w:tcPr>
          <w:p w14:paraId="09B725C4" w14:textId="41FCA115"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sz w:val="14"/>
                <w:szCs w:val="14"/>
              </w:rPr>
              <w:t>(124,277)</w:t>
            </w:r>
          </w:p>
        </w:tc>
        <w:tc>
          <w:tcPr>
            <w:tcW w:w="1373" w:type="dxa"/>
            <w:vAlign w:val="bottom"/>
          </w:tcPr>
          <w:p w14:paraId="52307D29" w14:textId="13BC689D"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sz w:val="14"/>
                <w:szCs w:val="14"/>
              </w:rPr>
              <w:t>-</w:t>
            </w:r>
          </w:p>
        </w:tc>
      </w:tr>
      <w:tr w:rsidR="00B41131" w:rsidRPr="005D79C9" w14:paraId="4339E85F" w14:textId="77777777" w:rsidTr="00B41131">
        <w:tc>
          <w:tcPr>
            <w:tcW w:w="3690" w:type="dxa"/>
          </w:tcPr>
          <w:p w14:paraId="5A076A01" w14:textId="77777777" w:rsidR="00B41131" w:rsidRPr="005D79C9" w:rsidRDefault="00B41131" w:rsidP="00B41131">
            <w:pPr>
              <w:spacing w:line="240" w:lineRule="exact"/>
              <w:ind w:left="72" w:right="-115"/>
              <w:jc w:val="both"/>
              <w:rPr>
                <w:rFonts w:ascii="Arial" w:hAnsi="Arial" w:cs="Arial"/>
                <w:sz w:val="14"/>
                <w:szCs w:val="14"/>
              </w:rPr>
            </w:pPr>
            <w:r w:rsidRPr="005D79C9">
              <w:rPr>
                <w:rFonts w:ascii="Arial" w:hAnsi="Arial" w:cs="Arial"/>
                <w:sz w:val="14"/>
                <w:szCs w:val="14"/>
              </w:rPr>
              <w:t>Ananda MF Asia Wongwian Yai Co., Ltd.</w:t>
            </w:r>
          </w:p>
        </w:tc>
        <w:tc>
          <w:tcPr>
            <w:tcW w:w="1372" w:type="dxa"/>
            <w:gridSpan w:val="3"/>
            <w:vAlign w:val="bottom"/>
          </w:tcPr>
          <w:p w14:paraId="697A7C5B" w14:textId="645C2375"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66,771</w:t>
            </w:r>
          </w:p>
        </w:tc>
        <w:tc>
          <w:tcPr>
            <w:tcW w:w="1373" w:type="dxa"/>
            <w:vAlign w:val="bottom"/>
          </w:tcPr>
          <w:p w14:paraId="1B01A0A7" w14:textId="3E061B8A"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1,045</w:t>
            </w:r>
          </w:p>
        </w:tc>
        <w:tc>
          <w:tcPr>
            <w:tcW w:w="1372" w:type="dxa"/>
            <w:vAlign w:val="bottom"/>
          </w:tcPr>
          <w:p w14:paraId="287CE83B" w14:textId="0B5B4212"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(67,816)</w:t>
            </w:r>
          </w:p>
        </w:tc>
        <w:tc>
          <w:tcPr>
            <w:tcW w:w="1373" w:type="dxa"/>
            <w:vAlign w:val="bottom"/>
          </w:tcPr>
          <w:p w14:paraId="5AE5F6CC" w14:textId="47026436"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r>
      <w:tr w:rsidR="00B41131" w:rsidRPr="005D79C9" w14:paraId="72B4EFAF" w14:textId="77777777" w:rsidTr="00B41131">
        <w:tc>
          <w:tcPr>
            <w:tcW w:w="3690" w:type="dxa"/>
          </w:tcPr>
          <w:p w14:paraId="1F944C72" w14:textId="77777777" w:rsidR="00B41131" w:rsidRPr="005D79C9" w:rsidRDefault="00B41131" w:rsidP="00B41131">
            <w:pPr>
              <w:spacing w:line="240" w:lineRule="exact"/>
              <w:ind w:left="72" w:right="-115"/>
              <w:jc w:val="both"/>
              <w:rPr>
                <w:rFonts w:ascii="Arial" w:hAnsi="Arial" w:cs="Arial"/>
                <w:sz w:val="14"/>
                <w:szCs w:val="14"/>
              </w:rPr>
            </w:pPr>
            <w:r w:rsidRPr="005D79C9">
              <w:rPr>
                <w:rFonts w:ascii="Arial" w:hAnsi="Arial" w:cs="Arial"/>
                <w:sz w:val="14"/>
                <w:szCs w:val="14"/>
              </w:rPr>
              <w:t>Ananda APAC Phraram9 Two Co., Ltd.</w:t>
            </w:r>
          </w:p>
        </w:tc>
        <w:tc>
          <w:tcPr>
            <w:tcW w:w="1372" w:type="dxa"/>
            <w:gridSpan w:val="3"/>
            <w:vAlign w:val="bottom"/>
          </w:tcPr>
          <w:p w14:paraId="17457347" w14:textId="6B1F85A0"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707,837</w:t>
            </w:r>
          </w:p>
        </w:tc>
        <w:tc>
          <w:tcPr>
            <w:tcW w:w="1373" w:type="dxa"/>
            <w:vAlign w:val="bottom"/>
          </w:tcPr>
          <w:p w14:paraId="5E6437AB" w14:textId="41CB43E2"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374,124</w:t>
            </w:r>
          </w:p>
        </w:tc>
        <w:tc>
          <w:tcPr>
            <w:tcW w:w="1372" w:type="dxa"/>
            <w:vAlign w:val="bottom"/>
          </w:tcPr>
          <w:p w14:paraId="45B882E6" w14:textId="2DF80DE5"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vAlign w:val="bottom"/>
          </w:tcPr>
          <w:p w14:paraId="52827AFC" w14:textId="2039C709"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1,081,961</w:t>
            </w:r>
          </w:p>
        </w:tc>
      </w:tr>
      <w:tr w:rsidR="00B41131" w:rsidRPr="005D79C9" w14:paraId="1E056838" w14:textId="77777777" w:rsidTr="00B41131">
        <w:trPr>
          <w:trHeight w:val="80"/>
        </w:trPr>
        <w:tc>
          <w:tcPr>
            <w:tcW w:w="3690" w:type="dxa"/>
          </w:tcPr>
          <w:p w14:paraId="225BFA1F" w14:textId="77777777" w:rsidR="00B41131" w:rsidRPr="005D79C9" w:rsidRDefault="00B41131" w:rsidP="00B41131">
            <w:pPr>
              <w:spacing w:line="240" w:lineRule="exact"/>
              <w:ind w:left="234" w:right="-115" w:hanging="162"/>
              <w:rPr>
                <w:rFonts w:ascii="Arial" w:hAnsi="Arial" w:cs="Arial"/>
                <w:sz w:val="14"/>
                <w:szCs w:val="14"/>
              </w:rPr>
            </w:pPr>
            <w:r w:rsidRPr="005D79C9">
              <w:rPr>
                <w:rFonts w:ascii="Arial" w:hAnsi="Arial" w:cs="Arial"/>
                <w:sz w:val="14"/>
                <w:szCs w:val="14"/>
              </w:rPr>
              <w:t xml:space="preserve">Ananda APAC1 Co., Ltd. </w:t>
            </w:r>
          </w:p>
        </w:tc>
        <w:tc>
          <w:tcPr>
            <w:tcW w:w="1372" w:type="dxa"/>
            <w:gridSpan w:val="3"/>
            <w:vAlign w:val="bottom"/>
          </w:tcPr>
          <w:p w14:paraId="3D974051" w14:textId="0C6A372C"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342,064</w:t>
            </w:r>
          </w:p>
        </w:tc>
        <w:tc>
          <w:tcPr>
            <w:tcW w:w="1373" w:type="dxa"/>
            <w:vAlign w:val="bottom"/>
          </w:tcPr>
          <w:p w14:paraId="6E8B4115" w14:textId="63956AA0"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136,862</w:t>
            </w:r>
          </w:p>
        </w:tc>
        <w:tc>
          <w:tcPr>
            <w:tcW w:w="1372" w:type="dxa"/>
            <w:vAlign w:val="bottom"/>
          </w:tcPr>
          <w:p w14:paraId="6F4CC4C7" w14:textId="76286B77"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(3,168)</w:t>
            </w:r>
          </w:p>
        </w:tc>
        <w:tc>
          <w:tcPr>
            <w:tcW w:w="1373" w:type="dxa"/>
            <w:vAlign w:val="bottom"/>
          </w:tcPr>
          <w:p w14:paraId="6F25F3C3" w14:textId="07AFB14A"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475,758</w:t>
            </w:r>
          </w:p>
        </w:tc>
      </w:tr>
      <w:tr w:rsidR="00B41131" w:rsidRPr="005D79C9" w14:paraId="40BC0B1C" w14:textId="77777777" w:rsidTr="00B41131">
        <w:trPr>
          <w:trHeight w:val="80"/>
        </w:trPr>
        <w:tc>
          <w:tcPr>
            <w:tcW w:w="3690" w:type="dxa"/>
          </w:tcPr>
          <w:p w14:paraId="507BE0DE" w14:textId="77777777" w:rsidR="00B41131" w:rsidRPr="005D79C9" w:rsidRDefault="00B41131" w:rsidP="00B41131">
            <w:pPr>
              <w:spacing w:line="240" w:lineRule="exact"/>
              <w:ind w:left="72" w:right="-115"/>
              <w:jc w:val="both"/>
              <w:rPr>
                <w:rFonts w:ascii="Arial" w:hAnsi="Arial" w:cs="Arial"/>
                <w:sz w:val="14"/>
                <w:szCs w:val="14"/>
              </w:rPr>
            </w:pPr>
            <w:r w:rsidRPr="005D79C9">
              <w:rPr>
                <w:rFonts w:ascii="Arial" w:hAnsi="Arial" w:cs="Arial"/>
                <w:sz w:val="14"/>
                <w:szCs w:val="14"/>
              </w:rPr>
              <w:t>Ananda MF Asia Wutthakat Co., Ltd.</w:t>
            </w:r>
          </w:p>
        </w:tc>
        <w:tc>
          <w:tcPr>
            <w:tcW w:w="1372" w:type="dxa"/>
            <w:gridSpan w:val="3"/>
            <w:vAlign w:val="bottom"/>
          </w:tcPr>
          <w:p w14:paraId="3B6E8B27" w14:textId="005A1905"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444,192</w:t>
            </w:r>
          </w:p>
        </w:tc>
        <w:tc>
          <w:tcPr>
            <w:tcW w:w="1373" w:type="dxa"/>
            <w:vAlign w:val="bottom"/>
          </w:tcPr>
          <w:p w14:paraId="1ADD1D3B" w14:textId="7A311D80"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25,946</w:t>
            </w:r>
          </w:p>
        </w:tc>
        <w:tc>
          <w:tcPr>
            <w:tcW w:w="1372" w:type="dxa"/>
            <w:vAlign w:val="bottom"/>
          </w:tcPr>
          <w:p w14:paraId="2FB70D8B" w14:textId="4945AB7D"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(5,138)</w:t>
            </w:r>
          </w:p>
        </w:tc>
        <w:tc>
          <w:tcPr>
            <w:tcW w:w="1373" w:type="dxa"/>
            <w:vAlign w:val="bottom"/>
          </w:tcPr>
          <w:p w14:paraId="1C8F4E50" w14:textId="10D0BB25"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465,000</w:t>
            </w:r>
          </w:p>
        </w:tc>
      </w:tr>
      <w:tr w:rsidR="00B41131" w:rsidRPr="005D79C9" w14:paraId="75239524" w14:textId="77777777" w:rsidTr="00B41131">
        <w:trPr>
          <w:trHeight w:val="80"/>
        </w:trPr>
        <w:tc>
          <w:tcPr>
            <w:tcW w:w="3690" w:type="dxa"/>
          </w:tcPr>
          <w:p w14:paraId="090305EB" w14:textId="77777777" w:rsidR="00B41131" w:rsidRPr="005D79C9" w:rsidRDefault="00B41131" w:rsidP="00B41131">
            <w:pPr>
              <w:spacing w:line="240" w:lineRule="exact"/>
              <w:ind w:left="72" w:right="-115"/>
              <w:jc w:val="both"/>
              <w:rPr>
                <w:rFonts w:ascii="Arial" w:hAnsi="Arial" w:cs="Arial"/>
                <w:sz w:val="14"/>
                <w:szCs w:val="14"/>
              </w:rPr>
            </w:pPr>
            <w:r w:rsidRPr="005D79C9">
              <w:rPr>
                <w:rFonts w:ascii="Arial" w:hAnsi="Arial" w:cs="Arial"/>
                <w:sz w:val="14"/>
                <w:szCs w:val="14"/>
              </w:rPr>
              <w:t>Ananda MF Asia Sutthisan Co., Ltd.</w:t>
            </w:r>
          </w:p>
        </w:tc>
        <w:tc>
          <w:tcPr>
            <w:tcW w:w="1372" w:type="dxa"/>
            <w:gridSpan w:val="3"/>
            <w:vAlign w:val="bottom"/>
          </w:tcPr>
          <w:p w14:paraId="5406CC8E" w14:textId="5E766B7B"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172,136</w:t>
            </w:r>
          </w:p>
        </w:tc>
        <w:tc>
          <w:tcPr>
            <w:tcW w:w="1373" w:type="dxa"/>
            <w:vAlign w:val="bottom"/>
          </w:tcPr>
          <w:p w14:paraId="23E248AB" w14:textId="36F55EC4" w:rsidR="00B41131" w:rsidRPr="0003756D" w:rsidRDefault="0003756D" w:rsidP="00B41131">
            <w:pPr>
              <w:tabs>
                <w:tab w:val="decimal" w:pos="1065"/>
              </w:tabs>
              <w:spacing w:line="240" w:lineRule="exact"/>
              <w:ind w:left="-18" w:right="-18"/>
              <w:rPr>
                <w:rFonts w:ascii="Arial" w:hAnsi="Arial" w:cstheme="minorBidi"/>
                <w:sz w:val="14"/>
                <w:szCs w:val="14"/>
              </w:rPr>
            </w:pPr>
            <w:r>
              <w:rPr>
                <w:rFonts w:ascii="Arial" w:hAnsi="Arial" w:cstheme="minorBidi"/>
                <w:sz w:val="14"/>
                <w:szCs w:val="14"/>
              </w:rPr>
              <w:t>5,948</w:t>
            </w:r>
          </w:p>
        </w:tc>
        <w:tc>
          <w:tcPr>
            <w:tcW w:w="1372" w:type="dxa"/>
            <w:vAlign w:val="bottom"/>
          </w:tcPr>
          <w:p w14:paraId="3B0A7CDF" w14:textId="24E54C67" w:rsidR="00B41131" w:rsidRPr="0003756D" w:rsidRDefault="0003756D" w:rsidP="00B41131">
            <w:pPr>
              <w:tabs>
                <w:tab w:val="decimal" w:pos="1065"/>
              </w:tabs>
              <w:spacing w:line="240" w:lineRule="exact"/>
              <w:ind w:left="-18" w:right="-18"/>
              <w:rPr>
                <w:rFonts w:ascii="Arial" w:hAnsi="Arial" w:cs="Browallia New"/>
                <w:sz w:val="14"/>
                <w:szCs w:val="17"/>
              </w:rPr>
            </w:pPr>
            <w:r>
              <w:rPr>
                <w:rFonts w:ascii="Arial" w:hAnsi="Arial" w:cs="Browallia New"/>
                <w:sz w:val="14"/>
                <w:szCs w:val="17"/>
              </w:rPr>
              <w:t>(178,084)</w:t>
            </w:r>
          </w:p>
        </w:tc>
        <w:tc>
          <w:tcPr>
            <w:tcW w:w="1373" w:type="dxa"/>
            <w:vAlign w:val="bottom"/>
          </w:tcPr>
          <w:p w14:paraId="1C654C0F" w14:textId="773F9380"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r>
      <w:tr w:rsidR="00B41131" w:rsidRPr="005D79C9" w14:paraId="0F3501C9" w14:textId="77777777" w:rsidTr="00B41131">
        <w:trPr>
          <w:trHeight w:val="80"/>
        </w:trPr>
        <w:tc>
          <w:tcPr>
            <w:tcW w:w="3690" w:type="dxa"/>
          </w:tcPr>
          <w:p w14:paraId="711D8108" w14:textId="77777777" w:rsidR="00B41131" w:rsidRPr="005D79C9" w:rsidRDefault="00B41131" w:rsidP="00B41131">
            <w:pPr>
              <w:spacing w:line="240" w:lineRule="exact"/>
              <w:ind w:left="234" w:right="-198" w:hanging="162"/>
              <w:rPr>
                <w:rFonts w:ascii="Arial" w:hAnsi="Arial" w:cs="Arial"/>
                <w:sz w:val="14"/>
                <w:szCs w:val="14"/>
              </w:rPr>
            </w:pPr>
            <w:r w:rsidRPr="005D79C9">
              <w:rPr>
                <w:rFonts w:ascii="Arial" w:hAnsi="Arial" w:cs="Arial"/>
                <w:sz w:val="14"/>
                <w:szCs w:val="14"/>
              </w:rPr>
              <w:t>Ananda and Partners Saphankhwai One Co., Ltd.</w:t>
            </w:r>
          </w:p>
        </w:tc>
        <w:tc>
          <w:tcPr>
            <w:tcW w:w="1372" w:type="dxa"/>
            <w:gridSpan w:val="3"/>
            <w:vAlign w:val="bottom"/>
          </w:tcPr>
          <w:p w14:paraId="13EC12F5" w14:textId="09B39400"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417,501</w:t>
            </w:r>
          </w:p>
        </w:tc>
        <w:tc>
          <w:tcPr>
            <w:tcW w:w="1373" w:type="dxa"/>
            <w:vAlign w:val="bottom"/>
          </w:tcPr>
          <w:p w14:paraId="62A00F01" w14:textId="5D0A9CE5"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73,281</w:t>
            </w:r>
          </w:p>
        </w:tc>
        <w:tc>
          <w:tcPr>
            <w:tcW w:w="1372" w:type="dxa"/>
            <w:vAlign w:val="bottom"/>
          </w:tcPr>
          <w:p w14:paraId="316C7693" w14:textId="7B31DFB8"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vAlign w:val="bottom"/>
          </w:tcPr>
          <w:p w14:paraId="290DBDBF" w14:textId="43609094"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490,782</w:t>
            </w:r>
          </w:p>
        </w:tc>
      </w:tr>
      <w:tr w:rsidR="00B41131" w:rsidRPr="005D79C9" w14:paraId="25E13CC6" w14:textId="77777777" w:rsidTr="00B41131">
        <w:trPr>
          <w:trHeight w:val="80"/>
        </w:trPr>
        <w:tc>
          <w:tcPr>
            <w:tcW w:w="3690" w:type="dxa"/>
          </w:tcPr>
          <w:p w14:paraId="7F9234BD" w14:textId="77777777" w:rsidR="00B41131" w:rsidRPr="005D79C9" w:rsidRDefault="00B41131" w:rsidP="00B41131">
            <w:pPr>
              <w:spacing w:line="240" w:lineRule="exact"/>
              <w:ind w:left="165" w:hanging="90"/>
              <w:jc w:val="both"/>
              <w:rPr>
                <w:rFonts w:ascii="Arial" w:hAnsi="Arial" w:cs="Arial"/>
                <w:sz w:val="14"/>
                <w:szCs w:val="14"/>
                <w:cs/>
              </w:rPr>
            </w:pPr>
            <w:r w:rsidRPr="005D79C9">
              <w:rPr>
                <w:rFonts w:ascii="Arial" w:hAnsi="Arial" w:cs="Arial"/>
                <w:sz w:val="14"/>
                <w:szCs w:val="14"/>
              </w:rPr>
              <w:t>AMH Ratchada Co., Ltd.</w:t>
            </w:r>
          </w:p>
        </w:tc>
        <w:tc>
          <w:tcPr>
            <w:tcW w:w="1372" w:type="dxa"/>
            <w:gridSpan w:val="3"/>
            <w:vAlign w:val="bottom"/>
          </w:tcPr>
          <w:p w14:paraId="26FE23C2" w14:textId="6D49DCE6"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178,609</w:t>
            </w:r>
          </w:p>
        </w:tc>
        <w:tc>
          <w:tcPr>
            <w:tcW w:w="1373" w:type="dxa"/>
            <w:vAlign w:val="bottom"/>
          </w:tcPr>
          <w:p w14:paraId="7EAE8EEE" w14:textId="6A97459F"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85,668</w:t>
            </w:r>
          </w:p>
        </w:tc>
        <w:tc>
          <w:tcPr>
            <w:tcW w:w="1372" w:type="dxa"/>
            <w:vAlign w:val="bottom"/>
          </w:tcPr>
          <w:p w14:paraId="09AE4F47" w14:textId="4856C605"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vAlign w:val="bottom"/>
          </w:tcPr>
          <w:p w14:paraId="7F24125C" w14:textId="43F77ED0"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264,277</w:t>
            </w:r>
          </w:p>
        </w:tc>
      </w:tr>
      <w:tr w:rsidR="00B41131" w:rsidRPr="005D79C9" w14:paraId="51F9C993" w14:textId="77777777" w:rsidTr="00B41131">
        <w:trPr>
          <w:trHeight w:val="80"/>
        </w:trPr>
        <w:tc>
          <w:tcPr>
            <w:tcW w:w="3690" w:type="dxa"/>
          </w:tcPr>
          <w:p w14:paraId="4CE53A64" w14:textId="77777777" w:rsidR="00B41131" w:rsidRPr="005D79C9" w:rsidRDefault="00B41131" w:rsidP="00B41131">
            <w:pPr>
              <w:spacing w:line="240" w:lineRule="exact"/>
              <w:ind w:left="165" w:hanging="90"/>
              <w:jc w:val="both"/>
              <w:rPr>
                <w:rFonts w:ascii="Arial" w:hAnsi="Arial" w:cs="Arial"/>
                <w:sz w:val="14"/>
                <w:szCs w:val="14"/>
                <w:cs/>
              </w:rPr>
            </w:pPr>
            <w:r w:rsidRPr="005D79C9">
              <w:rPr>
                <w:rFonts w:ascii="Arial" w:hAnsi="Arial" w:cs="Arial"/>
                <w:sz w:val="14"/>
                <w:szCs w:val="14"/>
              </w:rPr>
              <w:t>AMH Sathorn Co., Ltd.</w:t>
            </w:r>
          </w:p>
        </w:tc>
        <w:tc>
          <w:tcPr>
            <w:tcW w:w="1372" w:type="dxa"/>
            <w:gridSpan w:val="3"/>
            <w:vAlign w:val="bottom"/>
          </w:tcPr>
          <w:p w14:paraId="10FDEC97" w14:textId="7F767280"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249,107</w:t>
            </w:r>
          </w:p>
        </w:tc>
        <w:tc>
          <w:tcPr>
            <w:tcW w:w="1373" w:type="dxa"/>
            <w:vAlign w:val="bottom"/>
          </w:tcPr>
          <w:p w14:paraId="786A23A9" w14:textId="08C8D8F8"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67,589</w:t>
            </w:r>
          </w:p>
        </w:tc>
        <w:tc>
          <w:tcPr>
            <w:tcW w:w="1372" w:type="dxa"/>
            <w:vAlign w:val="bottom"/>
          </w:tcPr>
          <w:p w14:paraId="1AE6FD30" w14:textId="1C3848AF"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vAlign w:val="bottom"/>
          </w:tcPr>
          <w:p w14:paraId="2A8BD868" w14:textId="364929F5"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316,696</w:t>
            </w:r>
          </w:p>
        </w:tc>
      </w:tr>
      <w:tr w:rsidR="00B41131" w:rsidRPr="005D79C9" w14:paraId="7785D8D5" w14:textId="77777777" w:rsidTr="00B41131">
        <w:trPr>
          <w:trHeight w:val="80"/>
        </w:trPr>
        <w:tc>
          <w:tcPr>
            <w:tcW w:w="3690" w:type="dxa"/>
          </w:tcPr>
          <w:p w14:paraId="76B6E44A" w14:textId="77777777" w:rsidR="00B41131" w:rsidRPr="005D79C9" w:rsidRDefault="00B41131" w:rsidP="00B41131">
            <w:pPr>
              <w:spacing w:line="240" w:lineRule="exact"/>
              <w:ind w:left="165" w:hanging="90"/>
              <w:jc w:val="both"/>
              <w:rPr>
                <w:rFonts w:ascii="Arial" w:hAnsi="Arial" w:cs="Arial"/>
                <w:sz w:val="14"/>
                <w:szCs w:val="14"/>
                <w:cs/>
              </w:rPr>
            </w:pPr>
            <w:r w:rsidRPr="005D79C9">
              <w:rPr>
                <w:rFonts w:ascii="Arial" w:hAnsi="Arial" w:cs="Arial"/>
                <w:sz w:val="14"/>
                <w:szCs w:val="14"/>
              </w:rPr>
              <w:t>AMH Sukhumvit59 Co., Ltd.</w:t>
            </w:r>
          </w:p>
        </w:tc>
        <w:tc>
          <w:tcPr>
            <w:tcW w:w="1372" w:type="dxa"/>
            <w:gridSpan w:val="3"/>
            <w:vAlign w:val="bottom"/>
          </w:tcPr>
          <w:p w14:paraId="6160ED8E" w14:textId="4DFEC3EE"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543,694</w:t>
            </w:r>
          </w:p>
        </w:tc>
        <w:tc>
          <w:tcPr>
            <w:tcW w:w="1373" w:type="dxa"/>
            <w:vAlign w:val="bottom"/>
          </w:tcPr>
          <w:p w14:paraId="5E865865" w14:textId="14518B79" w:rsidR="00B41131" w:rsidRPr="00181C0B" w:rsidRDefault="0003756D" w:rsidP="00B41131">
            <w:pPr>
              <w:tabs>
                <w:tab w:val="decimal" w:pos="1065"/>
              </w:tabs>
              <w:spacing w:line="240" w:lineRule="exact"/>
              <w:ind w:left="-18" w:right="-18"/>
              <w:rPr>
                <w:rFonts w:ascii="Arial" w:hAnsi="Arial" w:cs="Arial"/>
                <w:sz w:val="14"/>
                <w:szCs w:val="14"/>
              </w:rPr>
            </w:pPr>
            <w:r>
              <w:rPr>
                <w:rFonts w:ascii="Arial" w:hAnsi="Arial" w:cs="Arial"/>
                <w:sz w:val="14"/>
                <w:szCs w:val="14"/>
              </w:rPr>
              <w:t>267,131</w:t>
            </w:r>
          </w:p>
        </w:tc>
        <w:tc>
          <w:tcPr>
            <w:tcW w:w="1372" w:type="dxa"/>
            <w:vAlign w:val="bottom"/>
          </w:tcPr>
          <w:p w14:paraId="62FA058A" w14:textId="15EAFD5F" w:rsidR="00B41131" w:rsidRPr="00181C0B" w:rsidRDefault="0003756D" w:rsidP="00B41131">
            <w:pPr>
              <w:tabs>
                <w:tab w:val="decimal" w:pos="1065"/>
              </w:tabs>
              <w:spacing w:line="240" w:lineRule="exact"/>
              <w:ind w:left="-18" w:right="-18"/>
              <w:rPr>
                <w:rFonts w:ascii="Arial" w:hAnsi="Arial" w:cs="Arial"/>
                <w:sz w:val="14"/>
                <w:szCs w:val="14"/>
              </w:rPr>
            </w:pPr>
            <w:r>
              <w:rPr>
                <w:rFonts w:ascii="Arial" w:hAnsi="Arial" w:cs="Arial"/>
                <w:sz w:val="14"/>
                <w:szCs w:val="14"/>
              </w:rPr>
              <w:t>(412,300)</w:t>
            </w:r>
          </w:p>
        </w:tc>
        <w:tc>
          <w:tcPr>
            <w:tcW w:w="1373" w:type="dxa"/>
            <w:vAlign w:val="bottom"/>
          </w:tcPr>
          <w:p w14:paraId="2CB359B9" w14:textId="0BEF356E"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398,525</w:t>
            </w:r>
          </w:p>
        </w:tc>
      </w:tr>
      <w:tr w:rsidR="00B41131" w:rsidRPr="005D79C9" w14:paraId="0C689D16" w14:textId="77777777" w:rsidTr="00B41131">
        <w:trPr>
          <w:trHeight w:val="80"/>
        </w:trPr>
        <w:tc>
          <w:tcPr>
            <w:tcW w:w="3690" w:type="dxa"/>
          </w:tcPr>
          <w:p w14:paraId="64DC6048" w14:textId="77777777" w:rsidR="00B41131" w:rsidRPr="005D79C9" w:rsidRDefault="00B41131" w:rsidP="00B41131">
            <w:pPr>
              <w:spacing w:line="240" w:lineRule="exact"/>
              <w:ind w:left="165" w:hanging="90"/>
              <w:jc w:val="both"/>
              <w:rPr>
                <w:rFonts w:ascii="Arial" w:hAnsi="Arial" w:cs="Arial"/>
                <w:sz w:val="14"/>
                <w:szCs w:val="14"/>
                <w:cs/>
              </w:rPr>
            </w:pPr>
            <w:r w:rsidRPr="005D79C9">
              <w:rPr>
                <w:rFonts w:ascii="Arial" w:hAnsi="Arial" w:cs="Arial"/>
                <w:sz w:val="14"/>
                <w:szCs w:val="14"/>
              </w:rPr>
              <w:t>AMH Sukhumvit8 Co., Ltd.</w:t>
            </w:r>
          </w:p>
        </w:tc>
        <w:tc>
          <w:tcPr>
            <w:tcW w:w="1372" w:type="dxa"/>
            <w:gridSpan w:val="3"/>
            <w:vAlign w:val="bottom"/>
          </w:tcPr>
          <w:p w14:paraId="7566A290" w14:textId="025C4779"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78,641</w:t>
            </w:r>
          </w:p>
        </w:tc>
        <w:tc>
          <w:tcPr>
            <w:tcW w:w="1373" w:type="dxa"/>
            <w:vAlign w:val="bottom"/>
          </w:tcPr>
          <w:p w14:paraId="7D776A8A" w14:textId="72E17142"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21,936</w:t>
            </w:r>
          </w:p>
        </w:tc>
        <w:tc>
          <w:tcPr>
            <w:tcW w:w="1372" w:type="dxa"/>
            <w:vAlign w:val="bottom"/>
          </w:tcPr>
          <w:p w14:paraId="693F36A0" w14:textId="4DC2E8F0"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vAlign w:val="bottom"/>
          </w:tcPr>
          <w:p w14:paraId="391F9A20" w14:textId="496F11AF"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100,577</w:t>
            </w:r>
          </w:p>
        </w:tc>
      </w:tr>
      <w:tr w:rsidR="00B41131" w:rsidRPr="005D79C9" w14:paraId="5F483857" w14:textId="77777777" w:rsidTr="00B41131">
        <w:trPr>
          <w:trHeight w:val="80"/>
        </w:trPr>
        <w:tc>
          <w:tcPr>
            <w:tcW w:w="3690" w:type="dxa"/>
          </w:tcPr>
          <w:p w14:paraId="245F1834" w14:textId="77777777" w:rsidR="00B41131" w:rsidRPr="005D79C9" w:rsidRDefault="00B41131" w:rsidP="00B41131">
            <w:pPr>
              <w:spacing w:line="240" w:lineRule="exact"/>
              <w:ind w:left="165" w:hanging="90"/>
              <w:rPr>
                <w:rFonts w:ascii="Arial" w:hAnsi="Arial" w:cs="Arial"/>
                <w:sz w:val="14"/>
                <w:szCs w:val="14"/>
              </w:rPr>
            </w:pPr>
            <w:r w:rsidRPr="005D79C9">
              <w:rPr>
                <w:rFonts w:ascii="Arial" w:hAnsi="Arial" w:cs="Arial"/>
                <w:sz w:val="14"/>
                <w:szCs w:val="14"/>
              </w:rPr>
              <w:t>AMF Asia Bangphlat Co., Ltd.</w:t>
            </w:r>
          </w:p>
        </w:tc>
        <w:tc>
          <w:tcPr>
            <w:tcW w:w="1372" w:type="dxa"/>
            <w:gridSpan w:val="3"/>
            <w:vAlign w:val="bottom"/>
          </w:tcPr>
          <w:p w14:paraId="6F305A1B" w14:textId="7B7A6341"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250,794</w:t>
            </w:r>
          </w:p>
        </w:tc>
        <w:tc>
          <w:tcPr>
            <w:tcW w:w="1373" w:type="dxa"/>
            <w:vAlign w:val="bottom"/>
          </w:tcPr>
          <w:p w14:paraId="2CFDA822" w14:textId="45063FE4"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201,419</w:t>
            </w:r>
          </w:p>
        </w:tc>
        <w:tc>
          <w:tcPr>
            <w:tcW w:w="1372" w:type="dxa"/>
            <w:vAlign w:val="bottom"/>
          </w:tcPr>
          <w:p w14:paraId="1A27F09A" w14:textId="1BCDD516"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vAlign w:val="bottom"/>
          </w:tcPr>
          <w:p w14:paraId="09460C08" w14:textId="42747CDE"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452,213</w:t>
            </w:r>
          </w:p>
        </w:tc>
      </w:tr>
      <w:tr w:rsidR="00B41131" w:rsidRPr="005D79C9" w14:paraId="5B2ADF52" w14:textId="77777777" w:rsidTr="00B41131">
        <w:trPr>
          <w:trHeight w:val="80"/>
        </w:trPr>
        <w:tc>
          <w:tcPr>
            <w:tcW w:w="3690" w:type="dxa"/>
          </w:tcPr>
          <w:p w14:paraId="70A64C9A" w14:textId="77777777" w:rsidR="00B41131" w:rsidRPr="005D79C9" w:rsidRDefault="00B41131" w:rsidP="00B41131">
            <w:pPr>
              <w:spacing w:line="240" w:lineRule="exact"/>
              <w:ind w:left="165" w:right="-105" w:hanging="90"/>
              <w:rPr>
                <w:rFonts w:ascii="Arial" w:hAnsi="Arial" w:cs="Arial"/>
                <w:sz w:val="14"/>
                <w:szCs w:val="14"/>
              </w:rPr>
            </w:pPr>
            <w:r w:rsidRPr="005D79C9">
              <w:rPr>
                <w:rFonts w:ascii="Arial" w:hAnsi="Arial" w:cs="Arial"/>
                <w:sz w:val="14"/>
                <w:szCs w:val="14"/>
              </w:rPr>
              <w:t>AMF Asia Phra Khanong Co., Ltd.</w:t>
            </w:r>
          </w:p>
        </w:tc>
        <w:tc>
          <w:tcPr>
            <w:tcW w:w="1372" w:type="dxa"/>
            <w:gridSpan w:val="3"/>
            <w:vAlign w:val="bottom"/>
          </w:tcPr>
          <w:p w14:paraId="36D59879" w14:textId="7F2F9649"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196,343</w:t>
            </w:r>
          </w:p>
        </w:tc>
        <w:tc>
          <w:tcPr>
            <w:tcW w:w="1373" w:type="dxa"/>
            <w:vAlign w:val="bottom"/>
          </w:tcPr>
          <w:p w14:paraId="3B471C6B" w14:textId="09E71C41"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164,975</w:t>
            </w:r>
          </w:p>
        </w:tc>
        <w:tc>
          <w:tcPr>
            <w:tcW w:w="1372" w:type="dxa"/>
            <w:vAlign w:val="bottom"/>
          </w:tcPr>
          <w:p w14:paraId="321A1322" w14:textId="0233A7A8"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vAlign w:val="bottom"/>
          </w:tcPr>
          <w:p w14:paraId="2D5CC629" w14:textId="12B39ACC"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361,318</w:t>
            </w:r>
          </w:p>
        </w:tc>
      </w:tr>
      <w:tr w:rsidR="00B41131" w:rsidRPr="005D79C9" w14:paraId="31868AF5" w14:textId="77777777" w:rsidTr="00B41131">
        <w:trPr>
          <w:trHeight w:val="80"/>
        </w:trPr>
        <w:tc>
          <w:tcPr>
            <w:tcW w:w="3690" w:type="dxa"/>
          </w:tcPr>
          <w:p w14:paraId="16C6311F" w14:textId="77777777" w:rsidR="00B41131" w:rsidRPr="005D79C9" w:rsidRDefault="00B41131" w:rsidP="00B41131">
            <w:pPr>
              <w:spacing w:line="240" w:lineRule="exact"/>
              <w:ind w:left="165" w:hanging="90"/>
              <w:rPr>
                <w:rFonts w:ascii="Arial" w:hAnsi="Arial" w:cs="Arial"/>
                <w:sz w:val="14"/>
                <w:szCs w:val="14"/>
              </w:rPr>
            </w:pPr>
            <w:r w:rsidRPr="005D79C9">
              <w:rPr>
                <w:rFonts w:ascii="Arial" w:hAnsi="Arial" w:cs="Arial"/>
                <w:sz w:val="14"/>
                <w:szCs w:val="14"/>
              </w:rPr>
              <w:t>AMF Asia Samyan Co., Ltd.</w:t>
            </w:r>
          </w:p>
        </w:tc>
        <w:tc>
          <w:tcPr>
            <w:tcW w:w="1372" w:type="dxa"/>
            <w:gridSpan w:val="3"/>
            <w:vAlign w:val="bottom"/>
          </w:tcPr>
          <w:p w14:paraId="4C572E0E" w14:textId="67B82AFC"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353,418</w:t>
            </w:r>
          </w:p>
        </w:tc>
        <w:tc>
          <w:tcPr>
            <w:tcW w:w="1373" w:type="dxa"/>
            <w:vAlign w:val="bottom"/>
          </w:tcPr>
          <w:p w14:paraId="478EA6FA" w14:textId="0F463186"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19,980</w:t>
            </w:r>
          </w:p>
        </w:tc>
        <w:tc>
          <w:tcPr>
            <w:tcW w:w="1372" w:type="dxa"/>
            <w:vAlign w:val="bottom"/>
          </w:tcPr>
          <w:p w14:paraId="46A8A122" w14:textId="12E688A5"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vAlign w:val="bottom"/>
          </w:tcPr>
          <w:p w14:paraId="4E3A66CC" w14:textId="3114E6CD"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373,398</w:t>
            </w:r>
          </w:p>
        </w:tc>
      </w:tr>
      <w:tr w:rsidR="00B41131" w:rsidRPr="005D79C9" w14:paraId="67AFC409" w14:textId="77777777" w:rsidTr="00B41131">
        <w:trPr>
          <w:trHeight w:val="80"/>
        </w:trPr>
        <w:tc>
          <w:tcPr>
            <w:tcW w:w="3690" w:type="dxa"/>
          </w:tcPr>
          <w:p w14:paraId="118DB398" w14:textId="77777777" w:rsidR="00B41131" w:rsidRPr="005D79C9" w:rsidRDefault="00B41131" w:rsidP="00B41131">
            <w:pPr>
              <w:spacing w:line="240" w:lineRule="exact"/>
              <w:ind w:left="165" w:hanging="90"/>
              <w:rPr>
                <w:rFonts w:ascii="Arial" w:hAnsi="Arial" w:cs="Arial"/>
                <w:sz w:val="14"/>
                <w:szCs w:val="14"/>
              </w:rPr>
            </w:pPr>
            <w:r w:rsidRPr="005D79C9">
              <w:rPr>
                <w:rFonts w:ascii="Arial" w:hAnsi="Arial" w:cs="Arial"/>
                <w:sz w:val="14"/>
                <w:szCs w:val="14"/>
              </w:rPr>
              <w:t>AMH Pattaya Co., Ltd.</w:t>
            </w:r>
          </w:p>
        </w:tc>
        <w:tc>
          <w:tcPr>
            <w:tcW w:w="1372" w:type="dxa"/>
            <w:gridSpan w:val="3"/>
            <w:vAlign w:val="bottom"/>
          </w:tcPr>
          <w:p w14:paraId="042F98DA" w14:textId="3FFCA162" w:rsidR="00B41131" w:rsidRPr="005D79C9" w:rsidRDefault="00B41131" w:rsidP="00B41131">
            <w:pPr>
              <w:pBdr>
                <w:bottom w:val="single" w:sz="4" w:space="1" w:color="auto"/>
              </w:pBd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131,869</w:t>
            </w:r>
          </w:p>
        </w:tc>
        <w:tc>
          <w:tcPr>
            <w:tcW w:w="1373" w:type="dxa"/>
            <w:vAlign w:val="bottom"/>
          </w:tcPr>
          <w:p w14:paraId="31079360" w14:textId="09E71D8B" w:rsidR="00B41131" w:rsidRPr="00181C0B" w:rsidRDefault="00B41131" w:rsidP="00B41131">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190,792</w:t>
            </w:r>
          </w:p>
        </w:tc>
        <w:tc>
          <w:tcPr>
            <w:tcW w:w="1372" w:type="dxa"/>
            <w:vAlign w:val="bottom"/>
          </w:tcPr>
          <w:p w14:paraId="0AAD9BDA" w14:textId="02651386" w:rsidR="00B41131" w:rsidRPr="00181C0B" w:rsidRDefault="00B41131" w:rsidP="00B41131">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vAlign w:val="bottom"/>
          </w:tcPr>
          <w:p w14:paraId="4140A2BB" w14:textId="7AAAADBB" w:rsidR="00B41131" w:rsidRPr="00181C0B" w:rsidRDefault="00B41131" w:rsidP="00B41131">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322,661</w:t>
            </w:r>
          </w:p>
        </w:tc>
      </w:tr>
      <w:tr w:rsidR="00B41131" w:rsidRPr="005D79C9" w14:paraId="2B2C4BA2" w14:textId="77777777" w:rsidTr="00B41131">
        <w:tc>
          <w:tcPr>
            <w:tcW w:w="3690" w:type="dxa"/>
          </w:tcPr>
          <w:p w14:paraId="5D0080E2" w14:textId="77777777" w:rsidR="00B41131" w:rsidRPr="005D79C9" w:rsidRDefault="00B41131" w:rsidP="00B41131">
            <w:pPr>
              <w:spacing w:line="240" w:lineRule="exact"/>
              <w:ind w:left="72" w:right="-108" w:hanging="89"/>
              <w:rPr>
                <w:rFonts w:ascii="Arial" w:hAnsi="Arial" w:cs="Arial"/>
                <w:b/>
                <w:bCs/>
                <w:sz w:val="14"/>
                <w:szCs w:val="14"/>
              </w:rPr>
            </w:pPr>
            <w:r w:rsidRPr="005D79C9">
              <w:rPr>
                <w:rFonts w:ascii="Arial" w:hAnsi="Arial" w:cs="Arial"/>
                <w:sz w:val="14"/>
                <w:szCs w:val="14"/>
              </w:rPr>
              <w:br w:type="page"/>
            </w:r>
            <w:r w:rsidRPr="005D79C9">
              <w:rPr>
                <w:rFonts w:ascii="Arial" w:hAnsi="Arial" w:cs="Arial"/>
                <w:b/>
                <w:bCs/>
                <w:sz w:val="14"/>
                <w:szCs w:val="14"/>
              </w:rPr>
              <w:t>Total long-term loans to and interest receivable from related parties</w:t>
            </w:r>
          </w:p>
        </w:tc>
        <w:tc>
          <w:tcPr>
            <w:tcW w:w="1372" w:type="dxa"/>
            <w:gridSpan w:val="3"/>
            <w:vAlign w:val="bottom"/>
          </w:tcPr>
          <w:p w14:paraId="775D425A" w14:textId="6810E137" w:rsidR="00B41131" w:rsidRPr="005D79C9"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4,748,223</w:t>
            </w:r>
          </w:p>
        </w:tc>
        <w:tc>
          <w:tcPr>
            <w:tcW w:w="1373" w:type="dxa"/>
            <w:vAlign w:val="bottom"/>
          </w:tcPr>
          <w:p w14:paraId="4FC7783F" w14:textId="7664EFD2" w:rsidR="00B41131" w:rsidRPr="00181C0B" w:rsidRDefault="00145578" w:rsidP="00B41131">
            <w:pPr>
              <w:tabs>
                <w:tab w:val="decimal" w:pos="1065"/>
              </w:tabs>
              <w:spacing w:line="240" w:lineRule="exact"/>
              <w:ind w:left="-18" w:right="-18"/>
              <w:rPr>
                <w:rFonts w:ascii="Arial" w:hAnsi="Arial" w:cs="Arial"/>
                <w:sz w:val="14"/>
                <w:szCs w:val="14"/>
              </w:rPr>
            </w:pPr>
            <w:r>
              <w:rPr>
                <w:rFonts w:ascii="Arial" w:hAnsi="Arial" w:cs="Arial"/>
                <w:sz w:val="14"/>
                <w:szCs w:val="14"/>
              </w:rPr>
              <w:t>1,662,375</w:t>
            </w:r>
          </w:p>
        </w:tc>
        <w:tc>
          <w:tcPr>
            <w:tcW w:w="1372" w:type="dxa"/>
            <w:vAlign w:val="bottom"/>
          </w:tcPr>
          <w:p w14:paraId="325CE4FA" w14:textId="2F6A642C" w:rsidR="00B41131" w:rsidRPr="00181C0B" w:rsidRDefault="00145578" w:rsidP="00B41131">
            <w:pPr>
              <w:tabs>
                <w:tab w:val="decimal" w:pos="1065"/>
              </w:tabs>
              <w:spacing w:line="240" w:lineRule="exact"/>
              <w:ind w:left="-18" w:right="-18"/>
              <w:rPr>
                <w:rFonts w:ascii="Arial" w:hAnsi="Arial" w:cs="Arial"/>
                <w:sz w:val="14"/>
                <w:szCs w:val="14"/>
              </w:rPr>
            </w:pPr>
            <w:r>
              <w:rPr>
                <w:rFonts w:ascii="Arial" w:hAnsi="Arial" w:cs="Arial"/>
                <w:sz w:val="14"/>
                <w:szCs w:val="14"/>
              </w:rPr>
              <w:t>(1,071,287)</w:t>
            </w:r>
          </w:p>
        </w:tc>
        <w:tc>
          <w:tcPr>
            <w:tcW w:w="1373" w:type="dxa"/>
            <w:vAlign w:val="bottom"/>
          </w:tcPr>
          <w:p w14:paraId="30C9075D" w14:textId="171A6BD4"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5,339,311</w:t>
            </w:r>
          </w:p>
        </w:tc>
      </w:tr>
      <w:tr w:rsidR="00B41131" w:rsidRPr="005D79C9" w14:paraId="7A62E457" w14:textId="77777777" w:rsidTr="00B41131">
        <w:tc>
          <w:tcPr>
            <w:tcW w:w="3690" w:type="dxa"/>
          </w:tcPr>
          <w:p w14:paraId="7BE8E576" w14:textId="26FA02C5" w:rsidR="00B41131" w:rsidRPr="005D79C9" w:rsidRDefault="008B6550" w:rsidP="00B41131">
            <w:pPr>
              <w:spacing w:line="240" w:lineRule="exact"/>
              <w:ind w:left="72" w:right="-108" w:hanging="89"/>
              <w:rPr>
                <w:rFonts w:ascii="Arial" w:hAnsi="Arial" w:cs="Arial"/>
                <w:sz w:val="14"/>
                <w:szCs w:val="14"/>
              </w:rPr>
            </w:pPr>
            <w:r>
              <w:rPr>
                <w:rFonts w:ascii="Arial" w:hAnsi="Arial" w:cs="Arial"/>
                <w:sz w:val="14"/>
                <w:szCs w:val="14"/>
              </w:rPr>
              <w:t>Less: Allowance for expected credit losses</w:t>
            </w:r>
          </w:p>
        </w:tc>
        <w:tc>
          <w:tcPr>
            <w:tcW w:w="1372" w:type="dxa"/>
            <w:gridSpan w:val="3"/>
            <w:vAlign w:val="bottom"/>
          </w:tcPr>
          <w:p w14:paraId="30B7D2A9" w14:textId="3EDED56B" w:rsidR="00B41131" w:rsidRPr="00181C0B" w:rsidRDefault="00B41131" w:rsidP="00B41131">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vAlign w:val="bottom"/>
          </w:tcPr>
          <w:p w14:paraId="17195B5D" w14:textId="6BA77250" w:rsidR="00B41131" w:rsidRPr="00181C0B" w:rsidRDefault="00B41131" w:rsidP="00B41131">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(22,211)</w:t>
            </w:r>
          </w:p>
        </w:tc>
        <w:tc>
          <w:tcPr>
            <w:tcW w:w="1372" w:type="dxa"/>
            <w:vAlign w:val="bottom"/>
          </w:tcPr>
          <w:p w14:paraId="42D2BA94" w14:textId="11D96026" w:rsidR="00B41131" w:rsidRPr="00181C0B" w:rsidRDefault="00B41131" w:rsidP="00B41131">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vAlign w:val="bottom"/>
          </w:tcPr>
          <w:p w14:paraId="294C97A9" w14:textId="5B4A59A9" w:rsidR="00B41131" w:rsidRPr="00181C0B" w:rsidRDefault="00B41131" w:rsidP="00B41131">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(22,211)</w:t>
            </w:r>
          </w:p>
        </w:tc>
      </w:tr>
      <w:tr w:rsidR="00B41131" w:rsidRPr="005D79C9" w14:paraId="693BD867" w14:textId="77777777" w:rsidTr="00B41131">
        <w:tc>
          <w:tcPr>
            <w:tcW w:w="3690" w:type="dxa"/>
          </w:tcPr>
          <w:p w14:paraId="63BA98B3" w14:textId="1E38D381" w:rsidR="00B41131" w:rsidRPr="005D79C9" w:rsidRDefault="0003756D" w:rsidP="00B41131">
            <w:pPr>
              <w:spacing w:line="240" w:lineRule="exact"/>
              <w:ind w:left="72" w:right="-108" w:hanging="89"/>
              <w:rPr>
                <w:rFonts w:ascii="Arial" w:hAnsi="Arial" w:cs="Arial"/>
                <w:sz w:val="14"/>
                <w:szCs w:val="14"/>
              </w:rPr>
            </w:pPr>
            <w:r>
              <w:rPr>
                <w:rFonts w:ascii="Arial" w:hAnsi="Arial" w:cs="Arial"/>
                <w:b/>
                <w:bCs/>
                <w:sz w:val="14"/>
                <w:szCs w:val="14"/>
              </w:rPr>
              <w:t>L</w:t>
            </w:r>
            <w:r w:rsidRPr="005D79C9">
              <w:rPr>
                <w:rFonts w:ascii="Arial" w:hAnsi="Arial" w:cs="Arial"/>
                <w:b/>
                <w:bCs/>
                <w:sz w:val="14"/>
                <w:szCs w:val="14"/>
              </w:rPr>
              <w:t>ong-term loans to and interest receivable from related parties</w:t>
            </w:r>
            <w:r>
              <w:rPr>
                <w:rFonts w:ascii="Arial" w:hAnsi="Arial" w:cs="Arial"/>
                <w:b/>
                <w:bCs/>
                <w:sz w:val="14"/>
                <w:szCs w:val="14"/>
              </w:rPr>
              <w:t xml:space="preserve"> - net</w:t>
            </w:r>
          </w:p>
        </w:tc>
        <w:tc>
          <w:tcPr>
            <w:tcW w:w="1372" w:type="dxa"/>
            <w:gridSpan w:val="3"/>
            <w:vAlign w:val="bottom"/>
          </w:tcPr>
          <w:p w14:paraId="0880F80D" w14:textId="06381385" w:rsidR="00B41131" w:rsidRPr="00181C0B"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4,748,223</w:t>
            </w:r>
          </w:p>
        </w:tc>
        <w:tc>
          <w:tcPr>
            <w:tcW w:w="1373" w:type="dxa"/>
            <w:vAlign w:val="bottom"/>
          </w:tcPr>
          <w:p w14:paraId="56B8C936" w14:textId="4564E600" w:rsidR="00B41131" w:rsidRPr="00181C0B" w:rsidRDefault="00145578" w:rsidP="00B41131">
            <w:pPr>
              <w:tabs>
                <w:tab w:val="decimal" w:pos="1065"/>
              </w:tabs>
              <w:spacing w:line="240" w:lineRule="exact"/>
              <w:ind w:left="-18" w:right="-18"/>
              <w:rPr>
                <w:rFonts w:ascii="Arial" w:hAnsi="Arial" w:cs="Arial"/>
                <w:sz w:val="14"/>
                <w:szCs w:val="14"/>
              </w:rPr>
            </w:pPr>
            <w:r>
              <w:rPr>
                <w:rFonts w:ascii="Arial" w:hAnsi="Arial" w:cs="Arial"/>
                <w:sz w:val="14"/>
                <w:szCs w:val="14"/>
              </w:rPr>
              <w:t>1,640,164</w:t>
            </w:r>
          </w:p>
        </w:tc>
        <w:tc>
          <w:tcPr>
            <w:tcW w:w="1372" w:type="dxa"/>
            <w:vAlign w:val="bottom"/>
          </w:tcPr>
          <w:p w14:paraId="0A0C0931" w14:textId="049F8F8C" w:rsidR="00B41131" w:rsidRPr="00181C0B" w:rsidRDefault="00145578" w:rsidP="00B41131">
            <w:pPr>
              <w:tabs>
                <w:tab w:val="decimal" w:pos="1065"/>
              </w:tabs>
              <w:spacing w:line="240" w:lineRule="exact"/>
              <w:ind w:left="-18" w:right="-18"/>
              <w:rPr>
                <w:rFonts w:ascii="Arial" w:hAnsi="Arial" w:cs="Arial"/>
                <w:sz w:val="14"/>
                <w:szCs w:val="14"/>
              </w:rPr>
            </w:pPr>
            <w:r>
              <w:rPr>
                <w:rFonts w:ascii="Arial" w:hAnsi="Arial" w:cs="Arial"/>
                <w:sz w:val="14"/>
                <w:szCs w:val="14"/>
              </w:rPr>
              <w:t>(1,071,287)</w:t>
            </w:r>
          </w:p>
        </w:tc>
        <w:tc>
          <w:tcPr>
            <w:tcW w:w="1373" w:type="dxa"/>
            <w:vAlign w:val="bottom"/>
          </w:tcPr>
          <w:p w14:paraId="0AC957D9" w14:textId="202E0D29"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5,317,100</w:t>
            </w:r>
          </w:p>
        </w:tc>
      </w:tr>
      <w:tr w:rsidR="00B41131" w:rsidRPr="005D79C9" w14:paraId="2D4F397D" w14:textId="77777777" w:rsidTr="00B41131">
        <w:tc>
          <w:tcPr>
            <w:tcW w:w="3690" w:type="dxa"/>
          </w:tcPr>
          <w:p w14:paraId="5D5E5F51" w14:textId="77777777" w:rsidR="00B41131" w:rsidRPr="005D79C9" w:rsidRDefault="00B41131" w:rsidP="00B41131">
            <w:pPr>
              <w:tabs>
                <w:tab w:val="left" w:pos="252"/>
              </w:tabs>
              <w:spacing w:line="240" w:lineRule="exact"/>
              <w:ind w:left="72" w:right="-115" w:hanging="86"/>
              <w:rPr>
                <w:rFonts w:ascii="Arial" w:hAnsi="Arial" w:cs="Arial"/>
                <w:sz w:val="14"/>
                <w:szCs w:val="14"/>
              </w:rPr>
            </w:pPr>
            <w:r w:rsidRPr="005D79C9">
              <w:rPr>
                <w:rFonts w:ascii="Arial" w:hAnsi="Arial" w:cs="Arial"/>
                <w:sz w:val="14"/>
                <w:szCs w:val="14"/>
              </w:rPr>
              <w:t>Less: Current portion</w:t>
            </w:r>
          </w:p>
        </w:tc>
        <w:tc>
          <w:tcPr>
            <w:tcW w:w="1372" w:type="dxa"/>
            <w:gridSpan w:val="3"/>
            <w:vAlign w:val="bottom"/>
          </w:tcPr>
          <w:p w14:paraId="087B7B9F" w14:textId="1F9FD6D0" w:rsidR="00B41131" w:rsidRPr="005D79C9" w:rsidRDefault="00B41131" w:rsidP="00B41131">
            <w:pPr>
              <w:pBdr>
                <w:bottom w:val="single" w:sz="4" w:space="1" w:color="auto"/>
              </w:pBd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(1,640,410)</w:t>
            </w:r>
          </w:p>
        </w:tc>
        <w:tc>
          <w:tcPr>
            <w:tcW w:w="1373" w:type="dxa"/>
            <w:vAlign w:val="bottom"/>
          </w:tcPr>
          <w:p w14:paraId="04424A66" w14:textId="77777777" w:rsidR="00B41131" w:rsidRPr="005D79C9" w:rsidRDefault="00B41131" w:rsidP="00B41131">
            <w:pPr>
              <w:pBdr>
                <w:top w:val="double" w:sz="4" w:space="1" w:color="auto"/>
              </w:pBdr>
              <w:tabs>
                <w:tab w:val="decimal" w:pos="1065"/>
              </w:tabs>
              <w:spacing w:line="240" w:lineRule="exact"/>
              <w:ind w:left="-18" w:right="-18"/>
              <w:rPr>
                <w:rFonts w:ascii="Arial" w:hAnsi="Arial" w:cs="Arial"/>
                <w:sz w:val="14"/>
                <w:szCs w:val="14"/>
              </w:rPr>
            </w:pPr>
          </w:p>
        </w:tc>
        <w:tc>
          <w:tcPr>
            <w:tcW w:w="1372" w:type="dxa"/>
            <w:vAlign w:val="bottom"/>
          </w:tcPr>
          <w:p w14:paraId="7E2CD10A" w14:textId="77777777" w:rsidR="00B41131" w:rsidRPr="005D79C9" w:rsidRDefault="00B41131" w:rsidP="00B41131">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185C705C" w14:textId="21BBAAD9" w:rsidR="00B41131" w:rsidRPr="00181C0B" w:rsidRDefault="00B41131" w:rsidP="00B41131">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(1,163,883)</w:t>
            </w:r>
          </w:p>
        </w:tc>
      </w:tr>
      <w:tr w:rsidR="00B41131" w:rsidRPr="005D79C9" w14:paraId="4E2564CE" w14:textId="77777777" w:rsidTr="00B41131">
        <w:tc>
          <w:tcPr>
            <w:tcW w:w="3690" w:type="dxa"/>
          </w:tcPr>
          <w:p w14:paraId="535D2F80" w14:textId="77777777" w:rsidR="00B41131" w:rsidRPr="005D79C9" w:rsidRDefault="00B41131" w:rsidP="00B41131">
            <w:pPr>
              <w:tabs>
                <w:tab w:val="left" w:pos="252"/>
              </w:tabs>
              <w:spacing w:line="240" w:lineRule="exact"/>
              <w:ind w:left="75" w:right="-115" w:hanging="89"/>
              <w:rPr>
                <w:rFonts w:ascii="Arial" w:hAnsi="Arial" w:cs="Arial"/>
                <w:b/>
                <w:bCs/>
                <w:sz w:val="14"/>
                <w:szCs w:val="14"/>
              </w:rPr>
            </w:pPr>
            <w:r w:rsidRPr="005D79C9">
              <w:rPr>
                <w:rFonts w:ascii="Arial" w:hAnsi="Arial" w:cs="Arial"/>
                <w:b/>
                <w:bCs/>
                <w:sz w:val="14"/>
                <w:szCs w:val="14"/>
              </w:rPr>
              <w:t xml:space="preserve">Long-term loans to and interest receivable from related parties - net of current portion </w:t>
            </w:r>
          </w:p>
        </w:tc>
        <w:tc>
          <w:tcPr>
            <w:tcW w:w="1372" w:type="dxa"/>
            <w:gridSpan w:val="3"/>
            <w:vAlign w:val="bottom"/>
          </w:tcPr>
          <w:p w14:paraId="38F41918" w14:textId="00F38800" w:rsidR="00B41131" w:rsidRPr="005D79C9" w:rsidRDefault="00B41131" w:rsidP="00B41131">
            <w:pPr>
              <w:pBdr>
                <w:bottom w:val="double" w:sz="4" w:space="1" w:color="auto"/>
              </w:pBd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3,107,813</w:t>
            </w:r>
          </w:p>
        </w:tc>
        <w:tc>
          <w:tcPr>
            <w:tcW w:w="1373" w:type="dxa"/>
            <w:vAlign w:val="bottom"/>
          </w:tcPr>
          <w:p w14:paraId="07736E29" w14:textId="77777777" w:rsidR="00B41131" w:rsidRPr="005D79C9" w:rsidRDefault="00B41131" w:rsidP="00B41131">
            <w:pPr>
              <w:tabs>
                <w:tab w:val="decimal" w:pos="1065"/>
              </w:tabs>
              <w:spacing w:line="240" w:lineRule="exact"/>
              <w:ind w:left="-18" w:right="-18"/>
              <w:rPr>
                <w:rFonts w:ascii="Arial" w:hAnsi="Arial" w:cs="Arial"/>
                <w:sz w:val="14"/>
                <w:szCs w:val="14"/>
              </w:rPr>
            </w:pPr>
          </w:p>
        </w:tc>
        <w:tc>
          <w:tcPr>
            <w:tcW w:w="1372" w:type="dxa"/>
            <w:vAlign w:val="bottom"/>
          </w:tcPr>
          <w:p w14:paraId="7255D676" w14:textId="77777777" w:rsidR="00B41131" w:rsidRPr="005D79C9" w:rsidRDefault="00B41131" w:rsidP="00B41131">
            <w:pPr>
              <w:tabs>
                <w:tab w:val="decimal" w:pos="1065"/>
              </w:tabs>
              <w:spacing w:line="240" w:lineRule="exact"/>
              <w:ind w:left="-18" w:right="-18"/>
              <w:rPr>
                <w:rFonts w:ascii="Arial" w:hAnsi="Arial" w:cs="Arial"/>
                <w:sz w:val="14"/>
                <w:szCs w:val="14"/>
              </w:rPr>
            </w:pPr>
          </w:p>
        </w:tc>
        <w:tc>
          <w:tcPr>
            <w:tcW w:w="1373" w:type="dxa"/>
            <w:vAlign w:val="bottom"/>
          </w:tcPr>
          <w:p w14:paraId="62115637" w14:textId="4E146C4D" w:rsidR="00B41131" w:rsidRPr="00181C0B" w:rsidRDefault="00B41131" w:rsidP="00B41131">
            <w:pPr>
              <w:pBdr>
                <w:bottom w:val="doub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4,153,217</w:t>
            </w:r>
          </w:p>
        </w:tc>
      </w:tr>
      <w:tr w:rsidR="00B41131" w:rsidRPr="005D79C9" w14:paraId="398328CC" w14:textId="77777777" w:rsidTr="00DD4C48">
        <w:tc>
          <w:tcPr>
            <w:tcW w:w="4320" w:type="dxa"/>
            <w:gridSpan w:val="2"/>
          </w:tcPr>
          <w:p w14:paraId="0B991119" w14:textId="77777777" w:rsidR="00B41131" w:rsidRPr="005D79C9" w:rsidRDefault="00B41131" w:rsidP="00B41131">
            <w:pPr>
              <w:spacing w:line="240" w:lineRule="exact"/>
              <w:ind w:left="72" w:right="-108" w:hanging="89"/>
              <w:rPr>
                <w:rFonts w:ascii="Arial" w:hAnsi="Arial" w:cs="Arial"/>
                <w:b/>
                <w:bCs/>
                <w:sz w:val="14"/>
                <w:szCs w:val="14"/>
                <w:u w:val="single"/>
              </w:rPr>
            </w:pPr>
            <w:r w:rsidRPr="005D79C9">
              <w:rPr>
                <w:rFonts w:ascii="Arial" w:hAnsi="Arial" w:cs="Arial"/>
                <w:b/>
                <w:bCs/>
                <w:sz w:val="14"/>
                <w:szCs w:val="14"/>
                <w:u w:val="single"/>
              </w:rPr>
              <w:t>Short-term loans from and interest payable to related parties</w:t>
            </w:r>
          </w:p>
        </w:tc>
        <w:tc>
          <w:tcPr>
            <w:tcW w:w="742" w:type="dxa"/>
            <w:gridSpan w:val="2"/>
          </w:tcPr>
          <w:p w14:paraId="0A31B2E5" w14:textId="77777777" w:rsidR="00B41131" w:rsidRPr="005D79C9" w:rsidRDefault="00B41131" w:rsidP="00B41131">
            <w:pPr>
              <w:tabs>
                <w:tab w:val="decimal" w:pos="612"/>
              </w:tabs>
              <w:spacing w:line="240" w:lineRule="exact"/>
              <w:ind w:left="-18" w:right="-18"/>
              <w:rPr>
                <w:rFonts w:ascii="Arial" w:hAnsi="Arial" w:cs="Arial"/>
                <w:sz w:val="14"/>
                <w:szCs w:val="14"/>
              </w:rPr>
            </w:pPr>
          </w:p>
        </w:tc>
        <w:tc>
          <w:tcPr>
            <w:tcW w:w="1373" w:type="dxa"/>
          </w:tcPr>
          <w:p w14:paraId="2FA8A142" w14:textId="77777777" w:rsidR="00B41131" w:rsidRPr="005D79C9" w:rsidRDefault="00B41131" w:rsidP="00B41131">
            <w:pPr>
              <w:tabs>
                <w:tab w:val="decimal" w:pos="612"/>
              </w:tabs>
              <w:spacing w:line="240" w:lineRule="exact"/>
              <w:ind w:left="-18" w:right="-18"/>
              <w:rPr>
                <w:rFonts w:ascii="Arial" w:hAnsi="Arial" w:cs="Arial"/>
                <w:sz w:val="14"/>
                <w:szCs w:val="14"/>
              </w:rPr>
            </w:pPr>
          </w:p>
        </w:tc>
        <w:tc>
          <w:tcPr>
            <w:tcW w:w="1372" w:type="dxa"/>
          </w:tcPr>
          <w:p w14:paraId="733F1EF1" w14:textId="77777777" w:rsidR="00B41131" w:rsidRPr="005D79C9" w:rsidRDefault="00B41131" w:rsidP="00B41131">
            <w:pPr>
              <w:tabs>
                <w:tab w:val="decimal" w:pos="612"/>
              </w:tabs>
              <w:spacing w:line="240" w:lineRule="exact"/>
              <w:ind w:left="-18" w:right="-18"/>
              <w:rPr>
                <w:rFonts w:ascii="Arial" w:hAnsi="Arial" w:cs="Arial"/>
                <w:sz w:val="14"/>
                <w:szCs w:val="14"/>
              </w:rPr>
            </w:pPr>
          </w:p>
        </w:tc>
        <w:tc>
          <w:tcPr>
            <w:tcW w:w="1373" w:type="dxa"/>
          </w:tcPr>
          <w:p w14:paraId="5792E5B5" w14:textId="77777777" w:rsidR="00B41131" w:rsidRPr="005D79C9" w:rsidRDefault="00B41131" w:rsidP="00B41131">
            <w:pPr>
              <w:tabs>
                <w:tab w:val="decimal" w:pos="612"/>
              </w:tabs>
              <w:spacing w:line="240" w:lineRule="exact"/>
              <w:ind w:left="-18" w:right="-18"/>
              <w:rPr>
                <w:rFonts w:ascii="Arial" w:hAnsi="Arial" w:cs="Arial"/>
                <w:sz w:val="14"/>
                <w:szCs w:val="14"/>
              </w:rPr>
            </w:pPr>
          </w:p>
        </w:tc>
      </w:tr>
      <w:tr w:rsidR="00B41131" w:rsidRPr="005D79C9" w14:paraId="168FFD97" w14:textId="77777777" w:rsidTr="005D79C9">
        <w:tc>
          <w:tcPr>
            <w:tcW w:w="3690" w:type="dxa"/>
          </w:tcPr>
          <w:p w14:paraId="77C0DDFE" w14:textId="77777777" w:rsidR="00B41131" w:rsidRPr="005D79C9" w:rsidRDefault="00B41131" w:rsidP="00B41131">
            <w:pPr>
              <w:spacing w:line="240" w:lineRule="exact"/>
              <w:ind w:left="72" w:right="-115" w:hanging="86"/>
              <w:jc w:val="both"/>
              <w:rPr>
                <w:rFonts w:ascii="Arial" w:hAnsi="Arial" w:cs="Arial"/>
                <w:sz w:val="14"/>
                <w:szCs w:val="14"/>
                <w:cs/>
              </w:rPr>
            </w:pPr>
            <w:r w:rsidRPr="005D79C9">
              <w:rPr>
                <w:rFonts w:ascii="Arial" w:hAnsi="Arial" w:cs="Arial"/>
                <w:b/>
                <w:bCs/>
                <w:sz w:val="14"/>
                <w:szCs w:val="14"/>
              </w:rPr>
              <w:t>Subsidiaries</w:t>
            </w:r>
          </w:p>
        </w:tc>
        <w:tc>
          <w:tcPr>
            <w:tcW w:w="1372" w:type="dxa"/>
            <w:gridSpan w:val="3"/>
          </w:tcPr>
          <w:p w14:paraId="3D1148D8" w14:textId="77777777" w:rsidR="00B41131" w:rsidRPr="005D79C9" w:rsidRDefault="00B41131" w:rsidP="00B41131">
            <w:pPr>
              <w:tabs>
                <w:tab w:val="decimal" w:pos="612"/>
              </w:tabs>
              <w:spacing w:line="240" w:lineRule="exact"/>
              <w:ind w:left="-18" w:right="-18"/>
              <w:rPr>
                <w:rFonts w:ascii="Arial" w:hAnsi="Arial" w:cs="Arial"/>
                <w:sz w:val="14"/>
                <w:szCs w:val="14"/>
              </w:rPr>
            </w:pPr>
          </w:p>
        </w:tc>
        <w:tc>
          <w:tcPr>
            <w:tcW w:w="1373" w:type="dxa"/>
          </w:tcPr>
          <w:p w14:paraId="5B244BC7" w14:textId="77777777" w:rsidR="00B41131" w:rsidRPr="005D79C9" w:rsidRDefault="00B41131" w:rsidP="00B41131">
            <w:pPr>
              <w:tabs>
                <w:tab w:val="decimal" w:pos="612"/>
              </w:tabs>
              <w:spacing w:line="240" w:lineRule="exact"/>
              <w:ind w:left="-18" w:right="-18"/>
              <w:rPr>
                <w:rFonts w:ascii="Arial" w:hAnsi="Arial" w:cs="Arial"/>
                <w:sz w:val="14"/>
                <w:szCs w:val="14"/>
              </w:rPr>
            </w:pPr>
          </w:p>
        </w:tc>
        <w:tc>
          <w:tcPr>
            <w:tcW w:w="1372" w:type="dxa"/>
          </w:tcPr>
          <w:p w14:paraId="1A7BEBCF" w14:textId="77777777" w:rsidR="00B41131" w:rsidRPr="005D79C9" w:rsidRDefault="00B41131" w:rsidP="00B41131">
            <w:pPr>
              <w:tabs>
                <w:tab w:val="decimal" w:pos="612"/>
              </w:tabs>
              <w:spacing w:line="240" w:lineRule="exact"/>
              <w:ind w:left="-18" w:right="-18"/>
              <w:rPr>
                <w:rFonts w:ascii="Arial" w:hAnsi="Arial" w:cs="Arial"/>
                <w:sz w:val="14"/>
                <w:szCs w:val="14"/>
              </w:rPr>
            </w:pPr>
          </w:p>
        </w:tc>
        <w:tc>
          <w:tcPr>
            <w:tcW w:w="1373" w:type="dxa"/>
          </w:tcPr>
          <w:p w14:paraId="1F1227DD" w14:textId="77777777" w:rsidR="00B41131" w:rsidRPr="005D79C9" w:rsidRDefault="00B41131" w:rsidP="00B41131">
            <w:pPr>
              <w:tabs>
                <w:tab w:val="decimal" w:pos="612"/>
              </w:tabs>
              <w:spacing w:line="240" w:lineRule="exact"/>
              <w:ind w:left="-18" w:right="-18"/>
              <w:rPr>
                <w:rFonts w:ascii="Arial" w:hAnsi="Arial" w:cs="Arial"/>
                <w:sz w:val="14"/>
                <w:szCs w:val="14"/>
              </w:rPr>
            </w:pPr>
          </w:p>
        </w:tc>
      </w:tr>
      <w:tr w:rsidR="00B41131" w:rsidRPr="005D79C9" w14:paraId="4ABAD2E1" w14:textId="77777777" w:rsidTr="005D79C9">
        <w:tc>
          <w:tcPr>
            <w:tcW w:w="3690" w:type="dxa"/>
          </w:tcPr>
          <w:p w14:paraId="2D003517" w14:textId="77777777" w:rsidR="00B41131" w:rsidRPr="005D79C9" w:rsidRDefault="00B41131" w:rsidP="00B41131">
            <w:pPr>
              <w:spacing w:line="240" w:lineRule="exact"/>
              <w:ind w:left="72" w:right="-115" w:hanging="86"/>
              <w:jc w:val="both"/>
              <w:rPr>
                <w:rFonts w:ascii="Arial" w:hAnsi="Arial" w:cs="Arial"/>
                <w:sz w:val="14"/>
                <w:szCs w:val="14"/>
                <w:cs/>
              </w:rPr>
            </w:pPr>
            <w:r w:rsidRPr="005D79C9">
              <w:rPr>
                <w:rFonts w:ascii="Arial" w:hAnsi="Arial" w:cs="Arial"/>
                <w:sz w:val="14"/>
                <w:szCs w:val="14"/>
              </w:rPr>
              <w:t xml:space="preserve">   Ananda Development Two Co., Ltd.</w:t>
            </w:r>
          </w:p>
        </w:tc>
        <w:tc>
          <w:tcPr>
            <w:tcW w:w="1372" w:type="dxa"/>
            <w:gridSpan w:val="3"/>
          </w:tcPr>
          <w:p w14:paraId="7C0185C6" w14:textId="771EC9E6" w:rsidR="00B41131" w:rsidRPr="00181C0B"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1,381,568</w:t>
            </w:r>
          </w:p>
        </w:tc>
        <w:tc>
          <w:tcPr>
            <w:tcW w:w="1373" w:type="dxa"/>
          </w:tcPr>
          <w:p w14:paraId="6175F5A3" w14:textId="2B825547"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48,608</w:t>
            </w:r>
          </w:p>
        </w:tc>
        <w:tc>
          <w:tcPr>
            <w:tcW w:w="1372" w:type="dxa"/>
          </w:tcPr>
          <w:p w14:paraId="055D6009" w14:textId="420E4096"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(78,080)</w:t>
            </w:r>
          </w:p>
        </w:tc>
        <w:tc>
          <w:tcPr>
            <w:tcW w:w="1373" w:type="dxa"/>
          </w:tcPr>
          <w:p w14:paraId="6A39E95F" w14:textId="37D09262"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1,352,096</w:t>
            </w:r>
          </w:p>
        </w:tc>
      </w:tr>
      <w:tr w:rsidR="00B41131" w:rsidRPr="005D79C9" w14:paraId="38CA74D0" w14:textId="77777777" w:rsidTr="005D79C9">
        <w:tc>
          <w:tcPr>
            <w:tcW w:w="3690" w:type="dxa"/>
          </w:tcPr>
          <w:p w14:paraId="7C38D4C1" w14:textId="77777777" w:rsidR="00B41131" w:rsidRPr="005D79C9" w:rsidRDefault="00B41131" w:rsidP="00B41131">
            <w:pPr>
              <w:spacing w:line="240" w:lineRule="exact"/>
              <w:ind w:left="72" w:right="-115" w:hanging="86"/>
              <w:jc w:val="both"/>
              <w:rPr>
                <w:rFonts w:ascii="Arial" w:hAnsi="Arial" w:cs="Arial"/>
                <w:sz w:val="14"/>
                <w:szCs w:val="14"/>
              </w:rPr>
            </w:pPr>
            <w:r w:rsidRPr="005D79C9">
              <w:rPr>
                <w:rFonts w:ascii="Arial" w:hAnsi="Arial" w:cs="Arial"/>
                <w:sz w:val="14"/>
                <w:szCs w:val="14"/>
              </w:rPr>
              <w:tab/>
              <w:t>Ananda Development One Co., Ltd.</w:t>
            </w:r>
          </w:p>
        </w:tc>
        <w:tc>
          <w:tcPr>
            <w:tcW w:w="1372" w:type="dxa"/>
            <w:gridSpan w:val="3"/>
          </w:tcPr>
          <w:p w14:paraId="2B46FA35" w14:textId="403B494B" w:rsidR="00B41131" w:rsidRPr="00181C0B"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1,236,067</w:t>
            </w:r>
          </w:p>
        </w:tc>
        <w:tc>
          <w:tcPr>
            <w:tcW w:w="1373" w:type="dxa"/>
          </w:tcPr>
          <w:p w14:paraId="5CF9941A" w14:textId="578C95E9" w:rsidR="00B41131" w:rsidRPr="00181C0B" w:rsidRDefault="00B41131" w:rsidP="00B41131">
            <w:pPr>
              <w:tabs>
                <w:tab w:val="decimal" w:pos="1065"/>
              </w:tabs>
              <w:spacing w:line="240" w:lineRule="exact"/>
              <w:ind w:left="-18" w:right="-18"/>
              <w:rPr>
                <w:rFonts w:ascii="Arial" w:hAnsi="Arial" w:cs="Arial"/>
                <w:sz w:val="14"/>
                <w:szCs w:val="14"/>
                <w:cs/>
              </w:rPr>
            </w:pPr>
            <w:r w:rsidRPr="00B41131">
              <w:rPr>
                <w:rFonts w:ascii="Arial" w:hAnsi="Arial" w:cs="Arial" w:hint="cs"/>
                <w:sz w:val="14"/>
                <w:szCs w:val="14"/>
              </w:rPr>
              <w:t>83,040</w:t>
            </w:r>
          </w:p>
        </w:tc>
        <w:tc>
          <w:tcPr>
            <w:tcW w:w="1372" w:type="dxa"/>
          </w:tcPr>
          <w:p w14:paraId="6DB382E8" w14:textId="47600374"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(26,460)</w:t>
            </w:r>
          </w:p>
        </w:tc>
        <w:tc>
          <w:tcPr>
            <w:tcW w:w="1373" w:type="dxa"/>
          </w:tcPr>
          <w:p w14:paraId="1AB1F9D7" w14:textId="497163FD"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1,292,647</w:t>
            </w:r>
          </w:p>
        </w:tc>
      </w:tr>
      <w:tr w:rsidR="00B41131" w:rsidRPr="005D79C9" w14:paraId="5F5B3080" w14:textId="77777777" w:rsidTr="005D79C9">
        <w:tc>
          <w:tcPr>
            <w:tcW w:w="3690" w:type="dxa"/>
          </w:tcPr>
          <w:p w14:paraId="49F022E2" w14:textId="77777777" w:rsidR="00B41131" w:rsidRPr="005D79C9" w:rsidRDefault="00B41131" w:rsidP="00B41131">
            <w:pPr>
              <w:spacing w:line="240" w:lineRule="exact"/>
              <w:ind w:left="72" w:right="-115" w:hanging="86"/>
              <w:jc w:val="both"/>
              <w:rPr>
                <w:rFonts w:ascii="Arial" w:hAnsi="Arial" w:cs="Arial"/>
                <w:sz w:val="14"/>
                <w:szCs w:val="14"/>
              </w:rPr>
            </w:pPr>
            <w:r w:rsidRPr="005D79C9">
              <w:rPr>
                <w:rFonts w:ascii="Arial" w:hAnsi="Arial" w:cs="Arial"/>
                <w:sz w:val="14"/>
                <w:szCs w:val="14"/>
              </w:rPr>
              <w:tab/>
              <w:t>Baan Niravana Co., Ltd.</w:t>
            </w:r>
          </w:p>
        </w:tc>
        <w:tc>
          <w:tcPr>
            <w:tcW w:w="1372" w:type="dxa"/>
            <w:gridSpan w:val="3"/>
          </w:tcPr>
          <w:p w14:paraId="1C771158" w14:textId="3260B602" w:rsidR="00B41131" w:rsidRPr="00181C0B"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510,520</w:t>
            </w:r>
          </w:p>
        </w:tc>
        <w:tc>
          <w:tcPr>
            <w:tcW w:w="1373" w:type="dxa"/>
          </w:tcPr>
          <w:p w14:paraId="1EE11D42" w14:textId="1E15BB80" w:rsidR="00B41131" w:rsidRPr="00181C0B" w:rsidRDefault="00B41131" w:rsidP="00B41131">
            <w:pPr>
              <w:tabs>
                <w:tab w:val="decimal" w:pos="1065"/>
              </w:tabs>
              <w:spacing w:line="240" w:lineRule="exact"/>
              <w:ind w:left="-18" w:right="-18"/>
              <w:rPr>
                <w:rFonts w:ascii="Arial" w:hAnsi="Arial" w:cs="Arial"/>
                <w:sz w:val="14"/>
                <w:szCs w:val="14"/>
                <w:cs/>
              </w:rPr>
            </w:pPr>
            <w:r w:rsidRPr="00B41131">
              <w:rPr>
                <w:rFonts w:ascii="Arial" w:hAnsi="Arial" w:cs="Arial" w:hint="cs"/>
                <w:sz w:val="14"/>
                <w:szCs w:val="14"/>
              </w:rPr>
              <w:t>17,942</w:t>
            </w:r>
          </w:p>
        </w:tc>
        <w:tc>
          <w:tcPr>
            <w:tcW w:w="1372" w:type="dxa"/>
          </w:tcPr>
          <w:p w14:paraId="3D2C40F9" w14:textId="42C6E821"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(30,230)</w:t>
            </w:r>
          </w:p>
        </w:tc>
        <w:tc>
          <w:tcPr>
            <w:tcW w:w="1373" w:type="dxa"/>
          </w:tcPr>
          <w:p w14:paraId="65C55BAF" w14:textId="63C41087"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498,232</w:t>
            </w:r>
          </w:p>
        </w:tc>
      </w:tr>
      <w:tr w:rsidR="00B41131" w:rsidRPr="005D79C9" w14:paraId="43FEA1C9" w14:textId="77777777" w:rsidTr="005D79C9">
        <w:tc>
          <w:tcPr>
            <w:tcW w:w="3690" w:type="dxa"/>
          </w:tcPr>
          <w:p w14:paraId="486075DE" w14:textId="77777777" w:rsidR="00B41131" w:rsidRPr="005D79C9" w:rsidRDefault="00B41131" w:rsidP="00B41131">
            <w:pPr>
              <w:spacing w:line="240" w:lineRule="exact"/>
              <w:ind w:left="72" w:right="-115"/>
              <w:jc w:val="both"/>
              <w:rPr>
                <w:rFonts w:ascii="Arial" w:hAnsi="Arial" w:cs="Arial"/>
                <w:sz w:val="14"/>
                <w:szCs w:val="14"/>
              </w:rPr>
            </w:pPr>
            <w:r w:rsidRPr="005D79C9">
              <w:rPr>
                <w:rFonts w:ascii="Arial" w:hAnsi="Arial" w:cs="Arial"/>
                <w:sz w:val="14"/>
                <w:szCs w:val="14"/>
              </w:rPr>
              <w:t>Ananda MF Asia Co., Ltd.</w:t>
            </w:r>
          </w:p>
        </w:tc>
        <w:tc>
          <w:tcPr>
            <w:tcW w:w="1372" w:type="dxa"/>
            <w:gridSpan w:val="3"/>
          </w:tcPr>
          <w:p w14:paraId="3796978C" w14:textId="1EE616DA" w:rsidR="00B41131" w:rsidRPr="00181C0B"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1,109,115</w:t>
            </w:r>
          </w:p>
        </w:tc>
        <w:tc>
          <w:tcPr>
            <w:tcW w:w="1373" w:type="dxa"/>
          </w:tcPr>
          <w:p w14:paraId="27409DCB" w14:textId="73BB0360"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38,735</w:t>
            </w:r>
          </w:p>
        </w:tc>
        <w:tc>
          <w:tcPr>
            <w:tcW w:w="1372" w:type="dxa"/>
          </w:tcPr>
          <w:p w14:paraId="74F2369B" w14:textId="687D6F23"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(43,280)</w:t>
            </w:r>
          </w:p>
        </w:tc>
        <w:tc>
          <w:tcPr>
            <w:tcW w:w="1373" w:type="dxa"/>
          </w:tcPr>
          <w:p w14:paraId="0B25CB8D" w14:textId="2F1D75E5"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1,104,570</w:t>
            </w:r>
          </w:p>
        </w:tc>
      </w:tr>
      <w:tr w:rsidR="00B41131" w:rsidRPr="005D79C9" w14:paraId="2D4AB4AE" w14:textId="77777777" w:rsidTr="005D79C9">
        <w:tc>
          <w:tcPr>
            <w:tcW w:w="3690" w:type="dxa"/>
          </w:tcPr>
          <w:p w14:paraId="216985A3" w14:textId="77777777" w:rsidR="00B41131" w:rsidRPr="005D79C9" w:rsidRDefault="00B41131" w:rsidP="00B41131">
            <w:pPr>
              <w:spacing w:line="240" w:lineRule="exact"/>
              <w:ind w:left="72" w:right="-115"/>
              <w:jc w:val="both"/>
              <w:rPr>
                <w:rFonts w:ascii="Arial" w:hAnsi="Arial" w:cs="Arial"/>
                <w:sz w:val="14"/>
                <w:szCs w:val="14"/>
              </w:rPr>
            </w:pPr>
            <w:r w:rsidRPr="005D79C9">
              <w:rPr>
                <w:rFonts w:ascii="Arial" w:hAnsi="Arial" w:cs="Arial"/>
                <w:sz w:val="14"/>
                <w:szCs w:val="14"/>
              </w:rPr>
              <w:t>Ananda MF Asia Samyan Co., Ltd.</w:t>
            </w:r>
          </w:p>
        </w:tc>
        <w:tc>
          <w:tcPr>
            <w:tcW w:w="1372" w:type="dxa"/>
            <w:gridSpan w:val="3"/>
          </w:tcPr>
          <w:p w14:paraId="683871FD" w14:textId="703F3143" w:rsidR="00B41131" w:rsidRPr="00181C0B"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1,216,756</w:t>
            </w:r>
          </w:p>
        </w:tc>
        <w:tc>
          <w:tcPr>
            <w:tcW w:w="1373" w:type="dxa"/>
          </w:tcPr>
          <w:p w14:paraId="5879E474" w14:textId="1840A66A"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43,740</w:t>
            </w:r>
          </w:p>
        </w:tc>
        <w:tc>
          <w:tcPr>
            <w:tcW w:w="1372" w:type="dxa"/>
          </w:tcPr>
          <w:p w14:paraId="573E2568" w14:textId="033CEA48"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(33,060)</w:t>
            </w:r>
          </w:p>
        </w:tc>
        <w:tc>
          <w:tcPr>
            <w:tcW w:w="1373" w:type="dxa"/>
          </w:tcPr>
          <w:p w14:paraId="062DFCDF" w14:textId="52F4815B"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1,227,436</w:t>
            </w:r>
          </w:p>
        </w:tc>
      </w:tr>
      <w:tr w:rsidR="00B41131" w:rsidRPr="005D79C9" w14:paraId="549A539C" w14:textId="77777777" w:rsidTr="005D79C9">
        <w:tc>
          <w:tcPr>
            <w:tcW w:w="3690" w:type="dxa"/>
          </w:tcPr>
          <w:p w14:paraId="26023D7F" w14:textId="77777777" w:rsidR="00B41131" w:rsidRPr="005D79C9" w:rsidRDefault="00B41131" w:rsidP="00B41131">
            <w:pPr>
              <w:spacing w:line="240" w:lineRule="exact"/>
              <w:ind w:left="72" w:right="-115"/>
              <w:jc w:val="both"/>
              <w:rPr>
                <w:rFonts w:ascii="Arial" w:hAnsi="Arial" w:cs="Arial"/>
                <w:sz w:val="14"/>
                <w:szCs w:val="14"/>
              </w:rPr>
            </w:pPr>
            <w:r w:rsidRPr="005D79C9">
              <w:rPr>
                <w:rFonts w:ascii="Arial" w:hAnsi="Arial" w:cs="Arial"/>
                <w:sz w:val="14"/>
                <w:szCs w:val="14"/>
              </w:rPr>
              <w:t>Ananda MF Asia</w:t>
            </w:r>
            <w:r>
              <w:rPr>
                <w:rFonts w:ascii="Arial" w:hAnsi="Arial" w:cs="Arial"/>
                <w:sz w:val="14"/>
                <w:szCs w:val="14"/>
              </w:rPr>
              <w:t xml:space="preserve"> Rachathewi Co., Ltd.</w:t>
            </w:r>
          </w:p>
        </w:tc>
        <w:tc>
          <w:tcPr>
            <w:tcW w:w="1372" w:type="dxa"/>
            <w:gridSpan w:val="3"/>
          </w:tcPr>
          <w:p w14:paraId="3EFDF326" w14:textId="32BEA429" w:rsidR="00B41131" w:rsidRPr="00181C0B"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550,381</w:t>
            </w:r>
          </w:p>
        </w:tc>
        <w:tc>
          <w:tcPr>
            <w:tcW w:w="1373" w:type="dxa"/>
          </w:tcPr>
          <w:p w14:paraId="2F65D39E" w14:textId="0913588E"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50,169</w:t>
            </w:r>
          </w:p>
        </w:tc>
        <w:tc>
          <w:tcPr>
            <w:tcW w:w="1372" w:type="dxa"/>
          </w:tcPr>
          <w:p w14:paraId="707433EE" w14:textId="4638F78F"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(2,980)</w:t>
            </w:r>
          </w:p>
        </w:tc>
        <w:tc>
          <w:tcPr>
            <w:tcW w:w="1373" w:type="dxa"/>
          </w:tcPr>
          <w:p w14:paraId="34F92201" w14:textId="127DF6BA"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597,570</w:t>
            </w:r>
          </w:p>
        </w:tc>
      </w:tr>
      <w:tr w:rsidR="00B41131" w:rsidRPr="005D79C9" w14:paraId="561209BB" w14:textId="77777777" w:rsidTr="005D79C9">
        <w:tc>
          <w:tcPr>
            <w:tcW w:w="3690" w:type="dxa"/>
          </w:tcPr>
          <w:p w14:paraId="3F8659F2" w14:textId="77777777" w:rsidR="00B41131" w:rsidRPr="005D79C9" w:rsidRDefault="00B41131" w:rsidP="00B41131">
            <w:pPr>
              <w:spacing w:line="240" w:lineRule="exact"/>
              <w:ind w:left="72" w:right="-115"/>
              <w:jc w:val="both"/>
              <w:rPr>
                <w:rFonts w:ascii="Arial" w:hAnsi="Arial" w:cs="Arial"/>
                <w:sz w:val="14"/>
                <w:szCs w:val="14"/>
              </w:rPr>
            </w:pPr>
            <w:r w:rsidRPr="005D79C9">
              <w:rPr>
                <w:rFonts w:ascii="Arial" w:hAnsi="Arial" w:cs="Arial"/>
                <w:sz w:val="14"/>
                <w:szCs w:val="14"/>
              </w:rPr>
              <w:t>Ananda MF Asia</w:t>
            </w:r>
            <w:r>
              <w:rPr>
                <w:rFonts w:ascii="Arial" w:hAnsi="Arial" w:cs="Arial"/>
                <w:sz w:val="14"/>
                <w:szCs w:val="14"/>
              </w:rPr>
              <w:t xml:space="preserve"> Saphankhwai Co., Ltd.</w:t>
            </w:r>
          </w:p>
        </w:tc>
        <w:tc>
          <w:tcPr>
            <w:tcW w:w="1372" w:type="dxa"/>
            <w:gridSpan w:val="3"/>
          </w:tcPr>
          <w:p w14:paraId="20355D53" w14:textId="3685DC76" w:rsidR="00B41131" w:rsidRPr="00181C0B"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502,077</w:t>
            </w:r>
          </w:p>
        </w:tc>
        <w:tc>
          <w:tcPr>
            <w:tcW w:w="1373" w:type="dxa"/>
          </w:tcPr>
          <w:p w14:paraId="3A4A0CC6" w14:textId="056F05E1"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18,050</w:t>
            </w:r>
          </w:p>
        </w:tc>
        <w:tc>
          <w:tcPr>
            <w:tcW w:w="1372" w:type="dxa"/>
          </w:tcPr>
          <w:p w14:paraId="45D8D6AE" w14:textId="0F414715"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(3,630)</w:t>
            </w:r>
          </w:p>
        </w:tc>
        <w:tc>
          <w:tcPr>
            <w:tcW w:w="1373" w:type="dxa"/>
          </w:tcPr>
          <w:p w14:paraId="2AB0A761" w14:textId="5650A8E6"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516,497</w:t>
            </w:r>
          </w:p>
        </w:tc>
      </w:tr>
      <w:tr w:rsidR="00B41131" w:rsidRPr="005D79C9" w14:paraId="1CB71F3E" w14:textId="77777777" w:rsidTr="005D79C9">
        <w:tc>
          <w:tcPr>
            <w:tcW w:w="3690" w:type="dxa"/>
          </w:tcPr>
          <w:p w14:paraId="0D0C2E71" w14:textId="77777777" w:rsidR="00B41131" w:rsidRPr="005D79C9" w:rsidRDefault="00B41131" w:rsidP="00B41131">
            <w:pPr>
              <w:spacing w:line="240" w:lineRule="exact"/>
              <w:ind w:left="72" w:right="-115"/>
              <w:jc w:val="both"/>
              <w:rPr>
                <w:rFonts w:ascii="Arial" w:hAnsi="Arial" w:cs="Arial"/>
                <w:sz w:val="14"/>
                <w:szCs w:val="14"/>
              </w:rPr>
            </w:pPr>
            <w:r>
              <w:rPr>
                <w:rFonts w:ascii="Arial" w:hAnsi="Arial" w:cs="Arial"/>
                <w:sz w:val="14"/>
                <w:szCs w:val="14"/>
              </w:rPr>
              <w:t>Ideo New Phraram 9 Co., Ltd.</w:t>
            </w:r>
          </w:p>
        </w:tc>
        <w:tc>
          <w:tcPr>
            <w:tcW w:w="1372" w:type="dxa"/>
            <w:gridSpan w:val="3"/>
          </w:tcPr>
          <w:p w14:paraId="275E60EC" w14:textId="40AADB52" w:rsidR="00B41131" w:rsidRPr="00181C0B"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422,659</w:t>
            </w:r>
          </w:p>
        </w:tc>
        <w:tc>
          <w:tcPr>
            <w:tcW w:w="1373" w:type="dxa"/>
          </w:tcPr>
          <w:p w14:paraId="6AB8F63A" w14:textId="6F6C6933"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45,477</w:t>
            </w:r>
          </w:p>
        </w:tc>
        <w:tc>
          <w:tcPr>
            <w:tcW w:w="1372" w:type="dxa"/>
          </w:tcPr>
          <w:p w14:paraId="54CB0DA0" w14:textId="2D0CCE14"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tcPr>
          <w:p w14:paraId="0CD684F3" w14:textId="5F4A952E"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468,136</w:t>
            </w:r>
          </w:p>
        </w:tc>
      </w:tr>
      <w:tr w:rsidR="00B41131" w:rsidRPr="005D79C9" w14:paraId="47FF8FC4" w14:textId="77777777" w:rsidTr="005D79C9">
        <w:tc>
          <w:tcPr>
            <w:tcW w:w="3690" w:type="dxa"/>
          </w:tcPr>
          <w:p w14:paraId="38365382" w14:textId="77777777" w:rsidR="00B41131" w:rsidRPr="005D79C9" w:rsidRDefault="00B41131" w:rsidP="00B41131">
            <w:pPr>
              <w:spacing w:line="240" w:lineRule="exact"/>
              <w:ind w:left="72" w:right="-115"/>
              <w:jc w:val="both"/>
              <w:rPr>
                <w:rFonts w:ascii="Arial" w:hAnsi="Arial" w:cs="Arial"/>
                <w:sz w:val="14"/>
                <w:szCs w:val="14"/>
              </w:rPr>
            </w:pPr>
            <w:r>
              <w:rPr>
                <w:rFonts w:ascii="Arial" w:hAnsi="Arial" w:cs="Arial"/>
                <w:sz w:val="14"/>
                <w:szCs w:val="14"/>
              </w:rPr>
              <w:t>Urbantech Venture Co., Ltd.</w:t>
            </w:r>
          </w:p>
        </w:tc>
        <w:tc>
          <w:tcPr>
            <w:tcW w:w="1372" w:type="dxa"/>
            <w:gridSpan w:val="3"/>
          </w:tcPr>
          <w:p w14:paraId="172E6EBB" w14:textId="7A371FB9" w:rsidR="00B41131" w:rsidRPr="00181C0B"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130,823</w:t>
            </w:r>
          </w:p>
        </w:tc>
        <w:tc>
          <w:tcPr>
            <w:tcW w:w="1373" w:type="dxa"/>
          </w:tcPr>
          <w:p w14:paraId="6B5AC0DE" w14:textId="4B49DD3A"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3,420</w:t>
            </w:r>
          </w:p>
        </w:tc>
        <w:tc>
          <w:tcPr>
            <w:tcW w:w="1372" w:type="dxa"/>
          </w:tcPr>
          <w:p w14:paraId="13A5E2B0" w14:textId="6BB8D9E7"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(134,243)</w:t>
            </w:r>
          </w:p>
        </w:tc>
        <w:tc>
          <w:tcPr>
            <w:tcW w:w="1373" w:type="dxa"/>
          </w:tcPr>
          <w:p w14:paraId="5DF62BEA" w14:textId="2D8C58F9"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r>
      <w:tr w:rsidR="00B41131" w:rsidRPr="005D79C9" w14:paraId="58EC1AA3" w14:textId="77777777" w:rsidTr="005D79C9">
        <w:tc>
          <w:tcPr>
            <w:tcW w:w="3690" w:type="dxa"/>
          </w:tcPr>
          <w:p w14:paraId="323B314A" w14:textId="77777777" w:rsidR="00B41131" w:rsidRPr="005D79C9" w:rsidRDefault="00B41131" w:rsidP="00B41131">
            <w:pPr>
              <w:spacing w:line="240" w:lineRule="exact"/>
              <w:ind w:left="72" w:right="-115"/>
              <w:jc w:val="both"/>
              <w:rPr>
                <w:rFonts w:ascii="Arial" w:hAnsi="Arial" w:cs="Arial"/>
                <w:sz w:val="14"/>
                <w:szCs w:val="14"/>
              </w:rPr>
            </w:pPr>
            <w:r>
              <w:rPr>
                <w:rFonts w:ascii="Arial" w:hAnsi="Arial" w:cs="Arial"/>
                <w:sz w:val="14"/>
                <w:szCs w:val="14"/>
              </w:rPr>
              <w:t>Ananda MF Asia Bangchak Co., Ltd.</w:t>
            </w:r>
          </w:p>
        </w:tc>
        <w:tc>
          <w:tcPr>
            <w:tcW w:w="1372" w:type="dxa"/>
            <w:gridSpan w:val="3"/>
          </w:tcPr>
          <w:p w14:paraId="23DEAA9E" w14:textId="49D638EE" w:rsidR="00B41131" w:rsidRPr="00181C0B" w:rsidRDefault="00B41131" w:rsidP="00B4113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1,081,890</w:t>
            </w:r>
          </w:p>
        </w:tc>
        <w:tc>
          <w:tcPr>
            <w:tcW w:w="1373" w:type="dxa"/>
          </w:tcPr>
          <w:p w14:paraId="304434DC" w14:textId="7C3E0B37"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39,026</w:t>
            </w:r>
          </w:p>
        </w:tc>
        <w:tc>
          <w:tcPr>
            <w:tcW w:w="1372" w:type="dxa"/>
          </w:tcPr>
          <w:p w14:paraId="43AC9E02" w14:textId="7341371C"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(23,730)</w:t>
            </w:r>
          </w:p>
        </w:tc>
        <w:tc>
          <w:tcPr>
            <w:tcW w:w="1373" w:type="dxa"/>
          </w:tcPr>
          <w:p w14:paraId="50369482" w14:textId="27EC3060" w:rsidR="00B41131" w:rsidRPr="00181C0B" w:rsidRDefault="00B41131" w:rsidP="00B41131">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1,097,186</w:t>
            </w:r>
          </w:p>
        </w:tc>
      </w:tr>
      <w:tr w:rsidR="008B6550" w:rsidRPr="005D79C9" w14:paraId="27F7338E" w14:textId="77777777" w:rsidTr="005D79C9">
        <w:tc>
          <w:tcPr>
            <w:tcW w:w="3690" w:type="dxa"/>
          </w:tcPr>
          <w:p w14:paraId="53ADA814" w14:textId="131118CA" w:rsidR="008B6550" w:rsidRDefault="008B6550" w:rsidP="008B6550">
            <w:pPr>
              <w:spacing w:line="240" w:lineRule="exact"/>
              <w:ind w:left="72" w:right="-115"/>
              <w:jc w:val="both"/>
              <w:rPr>
                <w:rFonts w:ascii="Arial" w:hAnsi="Arial" w:cs="Arial"/>
                <w:sz w:val="14"/>
                <w:szCs w:val="14"/>
              </w:rPr>
            </w:pPr>
            <w:r w:rsidRPr="008B6550">
              <w:rPr>
                <w:rFonts w:ascii="Arial" w:hAnsi="Arial" w:cs="Arial"/>
                <w:sz w:val="14"/>
                <w:szCs w:val="14"/>
              </w:rPr>
              <w:t>Ideo Q Victory Co., Ltd,</w:t>
            </w:r>
          </w:p>
        </w:tc>
        <w:tc>
          <w:tcPr>
            <w:tcW w:w="1372" w:type="dxa"/>
            <w:gridSpan w:val="3"/>
          </w:tcPr>
          <w:p w14:paraId="4815DD35" w14:textId="4D28C12A" w:rsidR="008B6550" w:rsidRPr="00181C0B" w:rsidRDefault="008B6550" w:rsidP="008B6550">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09D42136" w14:textId="2B088873" w:rsidR="008B6550" w:rsidRPr="00181C0B" w:rsidRDefault="008B6550" w:rsidP="008B655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399,116</w:t>
            </w:r>
          </w:p>
        </w:tc>
        <w:tc>
          <w:tcPr>
            <w:tcW w:w="1372" w:type="dxa"/>
          </w:tcPr>
          <w:p w14:paraId="2A0AB7C3" w14:textId="016778C0" w:rsidR="008B6550" w:rsidRPr="00181C0B" w:rsidRDefault="008B6550" w:rsidP="008B655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tcPr>
          <w:p w14:paraId="78386E95" w14:textId="79901079" w:rsidR="008B6550" w:rsidRPr="00181C0B" w:rsidRDefault="008B6550" w:rsidP="008B655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399,116</w:t>
            </w:r>
          </w:p>
        </w:tc>
      </w:tr>
      <w:tr w:rsidR="008B6550" w:rsidRPr="005D79C9" w14:paraId="678FD863" w14:textId="77777777" w:rsidTr="005D79C9">
        <w:tc>
          <w:tcPr>
            <w:tcW w:w="3690" w:type="dxa"/>
          </w:tcPr>
          <w:p w14:paraId="518197F1" w14:textId="11F0C4F1" w:rsidR="008B6550" w:rsidRDefault="008B6550" w:rsidP="008B6550">
            <w:pPr>
              <w:spacing w:line="240" w:lineRule="exact"/>
              <w:ind w:left="72" w:right="-115"/>
              <w:jc w:val="both"/>
              <w:rPr>
                <w:rFonts w:ascii="Arial" w:hAnsi="Arial" w:cs="Arial"/>
                <w:sz w:val="14"/>
                <w:szCs w:val="14"/>
              </w:rPr>
            </w:pPr>
            <w:r w:rsidRPr="008B6550">
              <w:rPr>
                <w:rFonts w:ascii="Arial" w:hAnsi="Arial" w:cs="Arial"/>
                <w:sz w:val="14"/>
                <w:szCs w:val="14"/>
              </w:rPr>
              <w:t>Ananda MF Asia Bangna Co., Ltd.</w:t>
            </w:r>
          </w:p>
        </w:tc>
        <w:tc>
          <w:tcPr>
            <w:tcW w:w="1372" w:type="dxa"/>
            <w:gridSpan w:val="3"/>
          </w:tcPr>
          <w:p w14:paraId="73AECBB8" w14:textId="2F874685" w:rsidR="008B6550" w:rsidRPr="00181C0B" w:rsidRDefault="008B6550" w:rsidP="008B6550">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13CA4383" w14:textId="26D4F10A" w:rsidR="008B6550" w:rsidRPr="00181C0B" w:rsidRDefault="008B6550" w:rsidP="008B655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682,396</w:t>
            </w:r>
          </w:p>
        </w:tc>
        <w:tc>
          <w:tcPr>
            <w:tcW w:w="1372" w:type="dxa"/>
          </w:tcPr>
          <w:p w14:paraId="518CC132" w14:textId="522FCE0B" w:rsidR="008B6550" w:rsidRPr="00181C0B" w:rsidRDefault="008B6550" w:rsidP="008B655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(7,290)</w:t>
            </w:r>
          </w:p>
        </w:tc>
        <w:tc>
          <w:tcPr>
            <w:tcW w:w="1373" w:type="dxa"/>
          </w:tcPr>
          <w:p w14:paraId="1FDC7561" w14:textId="0F006BCB" w:rsidR="008B6550" w:rsidRPr="00181C0B" w:rsidRDefault="008B6550" w:rsidP="008B655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675,106</w:t>
            </w:r>
          </w:p>
        </w:tc>
      </w:tr>
      <w:tr w:rsidR="008B6550" w:rsidRPr="005D79C9" w14:paraId="1FEF7641" w14:textId="77777777" w:rsidTr="005D79C9">
        <w:tc>
          <w:tcPr>
            <w:tcW w:w="3690" w:type="dxa"/>
          </w:tcPr>
          <w:p w14:paraId="146D391E" w14:textId="5CC016EF" w:rsidR="008B6550" w:rsidRDefault="008B6550" w:rsidP="008B6550">
            <w:pPr>
              <w:spacing w:line="240" w:lineRule="exact"/>
              <w:ind w:left="72" w:right="-115"/>
              <w:jc w:val="both"/>
              <w:rPr>
                <w:rFonts w:ascii="Arial" w:hAnsi="Arial" w:cs="Arial"/>
                <w:sz w:val="14"/>
                <w:szCs w:val="14"/>
              </w:rPr>
            </w:pPr>
            <w:r w:rsidRPr="008B6550">
              <w:rPr>
                <w:rFonts w:ascii="Arial" w:hAnsi="Arial" w:cs="Arial"/>
                <w:sz w:val="14"/>
                <w:szCs w:val="14"/>
              </w:rPr>
              <w:t>Ananda MF Asia Senanikom Co., Ltd.</w:t>
            </w:r>
          </w:p>
        </w:tc>
        <w:tc>
          <w:tcPr>
            <w:tcW w:w="1372" w:type="dxa"/>
            <w:gridSpan w:val="3"/>
          </w:tcPr>
          <w:p w14:paraId="3D34DDA2" w14:textId="73A9231F" w:rsidR="008B6550" w:rsidRPr="00181C0B" w:rsidRDefault="008B6550" w:rsidP="008B6550">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3027705C" w14:textId="1E33FE86" w:rsidR="008B6550" w:rsidRPr="00181C0B" w:rsidRDefault="008B6550" w:rsidP="008B655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765,036</w:t>
            </w:r>
          </w:p>
        </w:tc>
        <w:tc>
          <w:tcPr>
            <w:tcW w:w="1372" w:type="dxa"/>
          </w:tcPr>
          <w:p w14:paraId="740E5176" w14:textId="4BB821DC" w:rsidR="008B6550" w:rsidRPr="00181C0B" w:rsidRDefault="008B6550" w:rsidP="008B655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(17,740)</w:t>
            </w:r>
          </w:p>
        </w:tc>
        <w:tc>
          <w:tcPr>
            <w:tcW w:w="1373" w:type="dxa"/>
          </w:tcPr>
          <w:p w14:paraId="6458061D" w14:textId="71F7E430" w:rsidR="008B6550" w:rsidRPr="00181C0B" w:rsidRDefault="008B6550" w:rsidP="008B655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747,296</w:t>
            </w:r>
          </w:p>
        </w:tc>
      </w:tr>
      <w:tr w:rsidR="008B6550" w:rsidRPr="005D79C9" w14:paraId="3E0C9EB9" w14:textId="77777777" w:rsidTr="005D79C9">
        <w:tc>
          <w:tcPr>
            <w:tcW w:w="3690" w:type="dxa"/>
          </w:tcPr>
          <w:p w14:paraId="40986EC9" w14:textId="503CB04E" w:rsidR="008B6550" w:rsidRDefault="008B6550" w:rsidP="008B6550">
            <w:pPr>
              <w:spacing w:line="240" w:lineRule="exact"/>
              <w:ind w:left="72" w:right="-115"/>
              <w:jc w:val="both"/>
              <w:rPr>
                <w:rFonts w:ascii="Arial" w:hAnsi="Arial" w:cs="Arial"/>
                <w:sz w:val="14"/>
                <w:szCs w:val="14"/>
              </w:rPr>
            </w:pPr>
            <w:r w:rsidRPr="008B6550">
              <w:rPr>
                <w:rFonts w:ascii="Arial" w:hAnsi="Arial" w:cs="Arial"/>
                <w:sz w:val="14"/>
                <w:szCs w:val="14"/>
              </w:rPr>
              <w:t>Ananda MF Asia Thaphra Co., Ltd.</w:t>
            </w:r>
          </w:p>
        </w:tc>
        <w:tc>
          <w:tcPr>
            <w:tcW w:w="1372" w:type="dxa"/>
            <w:gridSpan w:val="3"/>
          </w:tcPr>
          <w:p w14:paraId="32DEE053" w14:textId="3AB54F0D" w:rsidR="008B6550" w:rsidRPr="00181C0B" w:rsidRDefault="008B6550" w:rsidP="008B6550">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2B5098AF" w14:textId="4DF9FB86" w:rsidR="008B6550" w:rsidRPr="00181C0B" w:rsidRDefault="008B6550" w:rsidP="008B655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456,047</w:t>
            </w:r>
          </w:p>
        </w:tc>
        <w:tc>
          <w:tcPr>
            <w:tcW w:w="1372" w:type="dxa"/>
          </w:tcPr>
          <w:p w14:paraId="4DFE44D2" w14:textId="0A3327B6" w:rsidR="008B6550" w:rsidRPr="00181C0B" w:rsidRDefault="008B6550" w:rsidP="008B655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(6,490)</w:t>
            </w:r>
          </w:p>
        </w:tc>
        <w:tc>
          <w:tcPr>
            <w:tcW w:w="1373" w:type="dxa"/>
          </w:tcPr>
          <w:p w14:paraId="2EA2FE90" w14:textId="67873766" w:rsidR="008B6550" w:rsidRPr="00181C0B" w:rsidRDefault="008B6550" w:rsidP="008B655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449,557</w:t>
            </w:r>
          </w:p>
        </w:tc>
      </w:tr>
      <w:tr w:rsidR="008B6550" w:rsidRPr="005D79C9" w14:paraId="3884A3E1" w14:textId="77777777" w:rsidTr="005D79C9">
        <w:tc>
          <w:tcPr>
            <w:tcW w:w="3690" w:type="dxa"/>
          </w:tcPr>
          <w:p w14:paraId="0531F2D5" w14:textId="4344863D" w:rsidR="008B6550" w:rsidRDefault="008B6550" w:rsidP="008B6550">
            <w:pPr>
              <w:spacing w:line="240" w:lineRule="exact"/>
              <w:ind w:left="72" w:right="-115"/>
              <w:jc w:val="both"/>
              <w:rPr>
                <w:rFonts w:ascii="Arial" w:hAnsi="Arial" w:cs="Arial"/>
                <w:sz w:val="14"/>
                <w:szCs w:val="14"/>
              </w:rPr>
            </w:pPr>
            <w:r w:rsidRPr="008B6550">
              <w:rPr>
                <w:rFonts w:ascii="Arial" w:hAnsi="Arial" w:cs="Arial"/>
                <w:sz w:val="14"/>
                <w:szCs w:val="14"/>
              </w:rPr>
              <w:t>Ananda MF Asia Chitlom Co., Ltd.</w:t>
            </w:r>
          </w:p>
        </w:tc>
        <w:tc>
          <w:tcPr>
            <w:tcW w:w="1372" w:type="dxa"/>
            <w:gridSpan w:val="3"/>
          </w:tcPr>
          <w:p w14:paraId="683D7DC3" w14:textId="58A68A0D" w:rsidR="008B6550" w:rsidRPr="00181C0B" w:rsidRDefault="008B6550" w:rsidP="008B6550">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1A0E9E60" w14:textId="49652C6E" w:rsidR="008B6550" w:rsidRPr="00181C0B" w:rsidRDefault="008B6550" w:rsidP="008B655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443,355</w:t>
            </w:r>
          </w:p>
        </w:tc>
        <w:tc>
          <w:tcPr>
            <w:tcW w:w="1372" w:type="dxa"/>
          </w:tcPr>
          <w:p w14:paraId="3DDE7801" w14:textId="496652C6" w:rsidR="008B6550" w:rsidRPr="00181C0B" w:rsidRDefault="008B6550" w:rsidP="008B655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(5,880)</w:t>
            </w:r>
          </w:p>
        </w:tc>
        <w:tc>
          <w:tcPr>
            <w:tcW w:w="1373" w:type="dxa"/>
          </w:tcPr>
          <w:p w14:paraId="1AAEA1DF" w14:textId="75825576" w:rsidR="008B6550" w:rsidRPr="00181C0B" w:rsidRDefault="008B6550" w:rsidP="008B655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437,475</w:t>
            </w:r>
          </w:p>
        </w:tc>
      </w:tr>
      <w:tr w:rsidR="008B6550" w:rsidRPr="005D79C9" w14:paraId="2C23B8B3" w14:textId="77777777" w:rsidTr="005D79C9">
        <w:tc>
          <w:tcPr>
            <w:tcW w:w="3690" w:type="dxa"/>
          </w:tcPr>
          <w:p w14:paraId="538FCD99" w14:textId="36DEAD33" w:rsidR="008B6550" w:rsidRDefault="008B6550" w:rsidP="008B6550">
            <w:pPr>
              <w:spacing w:line="240" w:lineRule="exact"/>
              <w:ind w:left="72" w:right="-115"/>
              <w:jc w:val="both"/>
              <w:rPr>
                <w:rFonts w:ascii="Arial" w:hAnsi="Arial" w:cs="Arial"/>
                <w:sz w:val="14"/>
                <w:szCs w:val="14"/>
              </w:rPr>
            </w:pPr>
            <w:r w:rsidRPr="008B6550">
              <w:rPr>
                <w:rFonts w:ascii="Arial" w:hAnsi="Arial" w:cs="Arial"/>
                <w:sz w:val="14"/>
                <w:szCs w:val="14"/>
              </w:rPr>
              <w:t>Ananda MF Asia Phetchaburi Co., Ltd.</w:t>
            </w:r>
          </w:p>
        </w:tc>
        <w:tc>
          <w:tcPr>
            <w:tcW w:w="1372" w:type="dxa"/>
            <w:gridSpan w:val="3"/>
          </w:tcPr>
          <w:p w14:paraId="4ECF3EC6" w14:textId="080AF6E2" w:rsidR="008B6550" w:rsidRPr="00181C0B" w:rsidRDefault="008B6550" w:rsidP="008B6550">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7FA803BF" w14:textId="24158069" w:rsidR="008B6550" w:rsidRPr="00181C0B" w:rsidRDefault="008B6550" w:rsidP="008B655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618,182</w:t>
            </w:r>
          </w:p>
        </w:tc>
        <w:tc>
          <w:tcPr>
            <w:tcW w:w="1372" w:type="dxa"/>
          </w:tcPr>
          <w:p w14:paraId="6BA4C413" w14:textId="67EC0F63" w:rsidR="008B6550" w:rsidRPr="00181C0B" w:rsidRDefault="008B6550" w:rsidP="008B655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(11,910)</w:t>
            </w:r>
          </w:p>
        </w:tc>
        <w:tc>
          <w:tcPr>
            <w:tcW w:w="1373" w:type="dxa"/>
          </w:tcPr>
          <w:p w14:paraId="2B02F953" w14:textId="66174199" w:rsidR="008B6550" w:rsidRPr="00181C0B" w:rsidRDefault="008B6550" w:rsidP="008B655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606,272</w:t>
            </w:r>
          </w:p>
        </w:tc>
      </w:tr>
      <w:tr w:rsidR="008B6550" w:rsidRPr="005D79C9" w14:paraId="48F25247" w14:textId="77777777" w:rsidTr="005D79C9">
        <w:tc>
          <w:tcPr>
            <w:tcW w:w="3690" w:type="dxa"/>
          </w:tcPr>
          <w:p w14:paraId="717172CE" w14:textId="74FC5EA8" w:rsidR="008B6550" w:rsidRDefault="008B6550" w:rsidP="008B6550">
            <w:pPr>
              <w:spacing w:line="240" w:lineRule="exact"/>
              <w:ind w:left="72" w:right="-115"/>
              <w:jc w:val="both"/>
              <w:rPr>
                <w:rFonts w:ascii="Arial" w:hAnsi="Arial" w:cs="Arial"/>
                <w:sz w:val="14"/>
                <w:szCs w:val="14"/>
              </w:rPr>
            </w:pPr>
            <w:r w:rsidRPr="008B6550">
              <w:rPr>
                <w:rFonts w:ascii="Arial" w:hAnsi="Arial" w:cs="Arial"/>
                <w:sz w:val="14"/>
                <w:szCs w:val="14"/>
              </w:rPr>
              <w:t>Ananda MF Asia Taopoon Co., Ltd.</w:t>
            </w:r>
          </w:p>
        </w:tc>
        <w:tc>
          <w:tcPr>
            <w:tcW w:w="1372" w:type="dxa"/>
            <w:gridSpan w:val="3"/>
          </w:tcPr>
          <w:p w14:paraId="284E497D" w14:textId="27ADEDA2" w:rsidR="008B6550" w:rsidRPr="00181C0B" w:rsidRDefault="008B6550" w:rsidP="008B6550">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5E66159A" w14:textId="253C755B" w:rsidR="008B6550" w:rsidRPr="00181C0B" w:rsidRDefault="008B6550" w:rsidP="008B655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300,356</w:t>
            </w:r>
          </w:p>
        </w:tc>
        <w:tc>
          <w:tcPr>
            <w:tcW w:w="1372" w:type="dxa"/>
          </w:tcPr>
          <w:p w14:paraId="0D57A2F2" w14:textId="1B6EF7AE" w:rsidR="008B6550" w:rsidRPr="00181C0B" w:rsidRDefault="008B6550" w:rsidP="008B655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tcPr>
          <w:p w14:paraId="7612C3E6" w14:textId="0B209CF7" w:rsidR="008B6550" w:rsidRPr="00181C0B" w:rsidRDefault="008B6550" w:rsidP="008B6550">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300,356</w:t>
            </w:r>
          </w:p>
        </w:tc>
      </w:tr>
      <w:tr w:rsidR="008B6550" w:rsidRPr="005D79C9" w14:paraId="57E02643" w14:textId="77777777" w:rsidTr="005D79C9">
        <w:tc>
          <w:tcPr>
            <w:tcW w:w="3690" w:type="dxa"/>
          </w:tcPr>
          <w:p w14:paraId="134B5439" w14:textId="66C02946" w:rsidR="008B6550" w:rsidRDefault="008B6550" w:rsidP="008B6550">
            <w:pPr>
              <w:spacing w:line="240" w:lineRule="exact"/>
              <w:ind w:left="72" w:right="-115"/>
              <w:jc w:val="both"/>
              <w:rPr>
                <w:rFonts w:ascii="Arial" w:hAnsi="Arial" w:cs="Arial"/>
                <w:sz w:val="14"/>
                <w:szCs w:val="14"/>
              </w:rPr>
            </w:pPr>
            <w:r w:rsidRPr="008B6550">
              <w:rPr>
                <w:rFonts w:ascii="Arial" w:hAnsi="Arial" w:cs="Arial"/>
                <w:sz w:val="14"/>
                <w:szCs w:val="14"/>
              </w:rPr>
              <w:t>Ananda MF Asia Ramkhamhaeng Co., Ltd.</w:t>
            </w:r>
          </w:p>
        </w:tc>
        <w:tc>
          <w:tcPr>
            <w:tcW w:w="1372" w:type="dxa"/>
            <w:gridSpan w:val="3"/>
          </w:tcPr>
          <w:p w14:paraId="4BEACDCC" w14:textId="568215CD" w:rsidR="008B6550" w:rsidRPr="00181C0B" w:rsidRDefault="008B6550" w:rsidP="008B6550">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09E5E2B4" w14:textId="7D325F88" w:rsidR="008B6550" w:rsidRPr="00181C0B" w:rsidRDefault="008B6550" w:rsidP="008B6550">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500,593</w:t>
            </w:r>
          </w:p>
        </w:tc>
        <w:tc>
          <w:tcPr>
            <w:tcW w:w="1372" w:type="dxa"/>
          </w:tcPr>
          <w:p w14:paraId="5336D3D4" w14:textId="1087E044" w:rsidR="008B6550" w:rsidRPr="00181C0B" w:rsidRDefault="008B6550" w:rsidP="008B6550">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w:t>
            </w:r>
          </w:p>
        </w:tc>
        <w:tc>
          <w:tcPr>
            <w:tcW w:w="1373" w:type="dxa"/>
          </w:tcPr>
          <w:p w14:paraId="79694DF2" w14:textId="47B34DEB" w:rsidR="008B6550" w:rsidRPr="00181C0B" w:rsidRDefault="008B6550" w:rsidP="008B6550">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500,593</w:t>
            </w:r>
          </w:p>
        </w:tc>
      </w:tr>
      <w:tr w:rsidR="00B41131" w:rsidRPr="005D79C9" w14:paraId="6060AE8E" w14:textId="77777777" w:rsidTr="005D79C9">
        <w:tc>
          <w:tcPr>
            <w:tcW w:w="3690" w:type="dxa"/>
          </w:tcPr>
          <w:p w14:paraId="74C6D021" w14:textId="77777777" w:rsidR="00B41131" w:rsidRPr="005D79C9" w:rsidRDefault="00B41131" w:rsidP="00B41131">
            <w:pPr>
              <w:spacing w:line="240" w:lineRule="exact"/>
              <w:ind w:left="72" w:right="-115" w:hanging="86"/>
              <w:rPr>
                <w:rFonts w:ascii="Arial" w:hAnsi="Arial" w:cs="Arial"/>
                <w:b/>
                <w:bCs/>
                <w:sz w:val="14"/>
                <w:szCs w:val="14"/>
              </w:rPr>
            </w:pPr>
            <w:r w:rsidRPr="005D79C9">
              <w:rPr>
                <w:rFonts w:ascii="Arial" w:hAnsi="Arial" w:cs="Arial"/>
                <w:b/>
                <w:bCs/>
                <w:sz w:val="14"/>
                <w:szCs w:val="14"/>
              </w:rPr>
              <w:t>Total short-term loans from and interest payable to related parties</w:t>
            </w:r>
          </w:p>
        </w:tc>
        <w:tc>
          <w:tcPr>
            <w:tcW w:w="1372" w:type="dxa"/>
            <w:gridSpan w:val="3"/>
            <w:vAlign w:val="bottom"/>
          </w:tcPr>
          <w:p w14:paraId="0A2B77EE" w14:textId="17926AE1" w:rsidR="00B41131" w:rsidRPr="00181C0B" w:rsidRDefault="00B41131" w:rsidP="00B41131">
            <w:pPr>
              <w:pBdr>
                <w:bottom w:val="double" w:sz="4" w:space="1" w:color="auto"/>
              </w:pBd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8,141,856</w:t>
            </w:r>
          </w:p>
        </w:tc>
        <w:tc>
          <w:tcPr>
            <w:tcW w:w="1373" w:type="dxa"/>
            <w:vAlign w:val="bottom"/>
          </w:tcPr>
          <w:p w14:paraId="40A49557" w14:textId="44C11992" w:rsidR="00B41131" w:rsidRPr="00181C0B" w:rsidRDefault="00B41131" w:rsidP="00B41131">
            <w:pPr>
              <w:pBdr>
                <w:bottom w:val="doub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4,553,288</w:t>
            </w:r>
          </w:p>
        </w:tc>
        <w:tc>
          <w:tcPr>
            <w:tcW w:w="1372" w:type="dxa"/>
            <w:vAlign w:val="bottom"/>
          </w:tcPr>
          <w:p w14:paraId="05020712" w14:textId="3EFED0C7" w:rsidR="00B41131" w:rsidRPr="00181C0B" w:rsidRDefault="00B41131" w:rsidP="00B41131">
            <w:pPr>
              <w:pBdr>
                <w:bottom w:val="doub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(425,003)</w:t>
            </w:r>
          </w:p>
        </w:tc>
        <w:tc>
          <w:tcPr>
            <w:tcW w:w="1373" w:type="dxa"/>
            <w:vAlign w:val="bottom"/>
          </w:tcPr>
          <w:p w14:paraId="39D5F68F" w14:textId="509C3ADC" w:rsidR="00B41131" w:rsidRPr="00181C0B" w:rsidRDefault="00B41131" w:rsidP="00B41131">
            <w:pPr>
              <w:pBdr>
                <w:bottom w:val="doub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12,270,141</w:t>
            </w:r>
          </w:p>
        </w:tc>
      </w:tr>
    </w:tbl>
    <w:p w14:paraId="61E981AE" w14:textId="77777777" w:rsidR="00E6407B" w:rsidRDefault="00192B39" w:rsidP="00192B39">
      <w:pPr>
        <w:spacing w:before="120" w:after="120" w:line="380" w:lineRule="exact"/>
        <w:ind w:left="540" w:hanging="540"/>
        <w:jc w:val="thaiDistribute"/>
        <w:rPr>
          <w:rFonts w:ascii="Arial" w:hAnsi="Arial"/>
          <w:sz w:val="22"/>
          <w:szCs w:val="20"/>
        </w:rPr>
      </w:pPr>
      <w:r>
        <w:rPr>
          <w:rFonts w:ascii="Arial" w:hAnsi="Arial"/>
          <w:sz w:val="22"/>
          <w:szCs w:val="20"/>
        </w:rPr>
        <w:tab/>
      </w:r>
    </w:p>
    <w:p w14:paraId="481B8B09" w14:textId="77777777" w:rsidR="00E6407B" w:rsidRDefault="00E6407B">
      <w:pPr>
        <w:overflowPunct/>
        <w:autoSpaceDE/>
        <w:autoSpaceDN/>
        <w:adjustRightInd/>
        <w:spacing w:after="200" w:line="276" w:lineRule="auto"/>
        <w:textAlignment w:val="auto"/>
        <w:rPr>
          <w:rFonts w:ascii="Arial" w:hAnsi="Arial"/>
          <w:sz w:val="22"/>
          <w:szCs w:val="20"/>
        </w:rPr>
      </w:pPr>
      <w:r>
        <w:rPr>
          <w:rFonts w:ascii="Arial" w:hAnsi="Arial"/>
          <w:sz w:val="22"/>
          <w:szCs w:val="20"/>
        </w:rPr>
        <w:br w:type="page"/>
      </w:r>
    </w:p>
    <w:p w14:paraId="781558EC" w14:textId="6270CF59" w:rsidR="00192B39" w:rsidRPr="00192B39" w:rsidRDefault="00E6407B" w:rsidP="00192B39">
      <w:pPr>
        <w:spacing w:before="120" w:after="120" w:line="380" w:lineRule="exact"/>
        <w:ind w:left="540" w:hanging="540"/>
        <w:jc w:val="thaiDistribute"/>
        <w:rPr>
          <w:rFonts w:ascii="Arial" w:hAnsi="Arial" w:cstheme="minorBidi"/>
          <w:sz w:val="20"/>
          <w:szCs w:val="20"/>
          <w:u w:val="single"/>
        </w:rPr>
      </w:pPr>
      <w:r>
        <w:rPr>
          <w:rFonts w:ascii="Arial" w:hAnsi="Arial"/>
          <w:sz w:val="22"/>
          <w:szCs w:val="20"/>
        </w:rPr>
        <w:lastRenderedPageBreak/>
        <w:tab/>
      </w:r>
      <w:r w:rsidR="00192B39" w:rsidRPr="00192B39">
        <w:rPr>
          <w:rFonts w:ascii="Arial" w:hAnsi="Arial"/>
          <w:sz w:val="22"/>
          <w:szCs w:val="20"/>
        </w:rPr>
        <w:t>The table below indicates the movement in the allowance for expected credit losses of loans to related parties and interest receivables:</w:t>
      </w:r>
    </w:p>
    <w:tbl>
      <w:tblPr>
        <w:tblW w:w="9180" w:type="dxa"/>
        <w:tblInd w:w="450" w:type="dxa"/>
        <w:shd w:val="clear" w:color="auto" w:fill="FFFF00"/>
        <w:tblLayout w:type="fixed"/>
        <w:tblLook w:val="04A0" w:firstRow="1" w:lastRow="0" w:firstColumn="1" w:lastColumn="0" w:noHBand="0" w:noVBand="1"/>
      </w:tblPr>
      <w:tblGrid>
        <w:gridCol w:w="3690"/>
        <w:gridCol w:w="1372"/>
        <w:gridCol w:w="1373"/>
        <w:gridCol w:w="1372"/>
        <w:gridCol w:w="1373"/>
      </w:tblGrid>
      <w:tr w:rsidR="00E6407B" w14:paraId="58F4F06B" w14:textId="77777777" w:rsidTr="00E6407B">
        <w:trPr>
          <w:tblHeader/>
        </w:trPr>
        <w:tc>
          <w:tcPr>
            <w:tcW w:w="9180" w:type="dxa"/>
            <w:gridSpan w:val="5"/>
          </w:tcPr>
          <w:p w14:paraId="66013FAE" w14:textId="667CE30B" w:rsidR="00E6407B" w:rsidRPr="00A96345" w:rsidRDefault="00E6407B" w:rsidP="00A96345">
            <w:pPr>
              <w:pStyle w:val="ListParagraph"/>
              <w:spacing w:after="0" w:line="380" w:lineRule="exact"/>
              <w:ind w:left="-14"/>
              <w:contextualSpacing w:val="0"/>
              <w:jc w:val="right"/>
              <w:rPr>
                <w:rFonts w:ascii="Arial" w:hAnsi="Arial" w:cs="Arial"/>
                <w:szCs w:val="22"/>
              </w:rPr>
            </w:pPr>
            <w:r w:rsidRPr="00A96345">
              <w:rPr>
                <w:rFonts w:ascii="Arial" w:hAnsi="Arial" w:cs="Arial"/>
                <w:szCs w:val="22"/>
                <w:cs/>
              </w:rPr>
              <w:t>(</w:t>
            </w:r>
            <w:r w:rsidRPr="00A96345">
              <w:rPr>
                <w:rFonts w:ascii="Arial" w:hAnsi="Arial" w:cs="Arial"/>
                <w:szCs w:val="22"/>
              </w:rPr>
              <w:t>Unit: Thousand</w:t>
            </w:r>
            <w:r>
              <w:rPr>
                <w:rFonts w:ascii="Arial" w:hAnsi="Arial" w:cs="Arial"/>
                <w:szCs w:val="22"/>
              </w:rPr>
              <w:t xml:space="preserve"> Baht</w:t>
            </w:r>
            <w:r w:rsidRPr="00A96345">
              <w:rPr>
                <w:rFonts w:ascii="Arial" w:hAnsi="Arial" w:cs="Arial"/>
                <w:szCs w:val="22"/>
              </w:rPr>
              <w:t>)</w:t>
            </w:r>
          </w:p>
        </w:tc>
      </w:tr>
      <w:tr w:rsidR="00E6407B" w14:paraId="7CFDCB72" w14:textId="77777777" w:rsidTr="00E6407B">
        <w:tc>
          <w:tcPr>
            <w:tcW w:w="3690" w:type="dxa"/>
            <w:shd w:val="clear" w:color="auto" w:fill="auto"/>
          </w:tcPr>
          <w:p w14:paraId="47B81C87" w14:textId="77777777" w:rsidR="00E6407B" w:rsidRPr="00A96345" w:rsidRDefault="00E6407B" w:rsidP="00A96345">
            <w:pPr>
              <w:pStyle w:val="ListParagraph"/>
              <w:spacing w:after="0" w:line="380" w:lineRule="exact"/>
              <w:ind w:left="-14"/>
              <w:contextualSpacing w:val="0"/>
              <w:rPr>
                <w:rFonts w:ascii="Arial" w:hAnsi="Arial" w:cs="Arial"/>
                <w:szCs w:val="22"/>
              </w:rPr>
            </w:pPr>
          </w:p>
        </w:tc>
        <w:tc>
          <w:tcPr>
            <w:tcW w:w="2745" w:type="dxa"/>
            <w:gridSpan w:val="2"/>
          </w:tcPr>
          <w:p w14:paraId="6446CD1D" w14:textId="0017B670" w:rsidR="00E6407B" w:rsidRDefault="00E6407B" w:rsidP="00A96345">
            <w:pPr>
              <w:pStyle w:val="ListParagraph"/>
              <w:pBdr>
                <w:bottom w:val="single" w:sz="4" w:space="1" w:color="auto"/>
              </w:pBdr>
              <w:spacing w:after="0" w:line="380" w:lineRule="exact"/>
              <w:ind w:left="-14"/>
              <w:contextualSpacing w:val="0"/>
              <w:jc w:val="center"/>
              <w:rPr>
                <w:rFonts w:ascii="Arial" w:hAnsi="Arial" w:cs="Arial"/>
                <w:szCs w:val="22"/>
              </w:rPr>
            </w:pPr>
            <w:r>
              <w:rPr>
                <w:rFonts w:ascii="Arial" w:hAnsi="Arial" w:cs="Arial"/>
                <w:szCs w:val="22"/>
              </w:rPr>
              <w:t>Consolidated                   financial statements</w:t>
            </w:r>
          </w:p>
        </w:tc>
        <w:tc>
          <w:tcPr>
            <w:tcW w:w="2745" w:type="dxa"/>
            <w:gridSpan w:val="2"/>
          </w:tcPr>
          <w:p w14:paraId="7D2B30D8" w14:textId="79D3A94C" w:rsidR="00E6407B" w:rsidRPr="00A96345" w:rsidRDefault="00E6407B" w:rsidP="00A96345">
            <w:pPr>
              <w:pStyle w:val="ListParagraph"/>
              <w:pBdr>
                <w:bottom w:val="single" w:sz="4" w:space="1" w:color="auto"/>
              </w:pBdr>
              <w:spacing w:after="0" w:line="380" w:lineRule="exact"/>
              <w:ind w:left="-14"/>
              <w:contextualSpacing w:val="0"/>
              <w:jc w:val="center"/>
              <w:rPr>
                <w:rFonts w:ascii="Arial" w:hAnsi="Arial" w:cs="Arial"/>
                <w:szCs w:val="22"/>
                <w:cs/>
              </w:rPr>
            </w:pPr>
            <w:r>
              <w:rPr>
                <w:rFonts w:ascii="Arial" w:hAnsi="Arial" w:cs="Arial"/>
                <w:szCs w:val="22"/>
              </w:rPr>
              <w:t>Separate                   financial statements</w:t>
            </w:r>
          </w:p>
        </w:tc>
      </w:tr>
      <w:tr w:rsidR="00E6407B" w14:paraId="75612B51" w14:textId="77777777" w:rsidTr="00E6407B">
        <w:tc>
          <w:tcPr>
            <w:tcW w:w="3690" w:type="dxa"/>
            <w:shd w:val="clear" w:color="auto" w:fill="auto"/>
          </w:tcPr>
          <w:p w14:paraId="5B4C5FE5" w14:textId="77777777" w:rsidR="00E6407B" w:rsidRPr="00A96345" w:rsidRDefault="00E6407B" w:rsidP="00E6407B">
            <w:pPr>
              <w:pStyle w:val="ListParagraph"/>
              <w:spacing w:after="0" w:line="380" w:lineRule="exact"/>
              <w:ind w:left="-14"/>
              <w:contextualSpacing w:val="0"/>
              <w:rPr>
                <w:rFonts w:ascii="Arial" w:hAnsi="Arial" w:cs="Arial"/>
                <w:szCs w:val="22"/>
              </w:rPr>
            </w:pPr>
          </w:p>
        </w:tc>
        <w:tc>
          <w:tcPr>
            <w:tcW w:w="1372" w:type="dxa"/>
          </w:tcPr>
          <w:p w14:paraId="1C07CA81" w14:textId="32387F1E" w:rsidR="00E6407B" w:rsidRDefault="00E6407B" w:rsidP="00E6407B">
            <w:pPr>
              <w:pStyle w:val="ListParagraph"/>
              <w:pBdr>
                <w:bottom w:val="single" w:sz="4" w:space="1" w:color="auto"/>
              </w:pBdr>
              <w:spacing w:after="0" w:line="380" w:lineRule="exact"/>
              <w:ind w:left="-14"/>
              <w:contextualSpacing w:val="0"/>
              <w:jc w:val="center"/>
              <w:rPr>
                <w:rFonts w:ascii="Arial" w:hAnsi="Arial" w:cs="Arial"/>
                <w:szCs w:val="22"/>
              </w:rPr>
            </w:pPr>
            <w:r>
              <w:rPr>
                <w:rFonts w:ascii="Arial" w:hAnsi="Arial" w:cs="Arial"/>
                <w:szCs w:val="22"/>
              </w:rPr>
              <w:t>2021</w:t>
            </w:r>
          </w:p>
        </w:tc>
        <w:tc>
          <w:tcPr>
            <w:tcW w:w="1373" w:type="dxa"/>
          </w:tcPr>
          <w:p w14:paraId="71F0896E" w14:textId="2E0B48A2" w:rsidR="00E6407B" w:rsidRDefault="00E6407B" w:rsidP="00E6407B">
            <w:pPr>
              <w:pStyle w:val="ListParagraph"/>
              <w:pBdr>
                <w:bottom w:val="single" w:sz="4" w:space="1" w:color="auto"/>
              </w:pBdr>
              <w:spacing w:after="0" w:line="380" w:lineRule="exact"/>
              <w:ind w:left="-14"/>
              <w:contextualSpacing w:val="0"/>
              <w:jc w:val="center"/>
              <w:rPr>
                <w:rFonts w:ascii="Arial" w:hAnsi="Arial" w:cs="Arial"/>
                <w:szCs w:val="22"/>
              </w:rPr>
            </w:pPr>
            <w:r>
              <w:rPr>
                <w:rFonts w:ascii="Arial" w:hAnsi="Arial" w:cs="Arial"/>
                <w:szCs w:val="22"/>
              </w:rPr>
              <w:t>2020</w:t>
            </w:r>
          </w:p>
        </w:tc>
        <w:tc>
          <w:tcPr>
            <w:tcW w:w="1372" w:type="dxa"/>
          </w:tcPr>
          <w:p w14:paraId="33D5479C" w14:textId="4B548A35" w:rsidR="00E6407B" w:rsidRDefault="00E6407B" w:rsidP="00E6407B">
            <w:pPr>
              <w:pStyle w:val="ListParagraph"/>
              <w:pBdr>
                <w:bottom w:val="single" w:sz="4" w:space="1" w:color="auto"/>
              </w:pBdr>
              <w:spacing w:after="0" w:line="380" w:lineRule="exact"/>
              <w:ind w:left="-14"/>
              <w:contextualSpacing w:val="0"/>
              <w:jc w:val="center"/>
              <w:rPr>
                <w:rFonts w:ascii="Arial" w:hAnsi="Arial" w:cs="Arial"/>
                <w:szCs w:val="22"/>
              </w:rPr>
            </w:pPr>
            <w:r>
              <w:rPr>
                <w:rFonts w:ascii="Arial" w:hAnsi="Arial" w:cs="Arial"/>
                <w:szCs w:val="22"/>
              </w:rPr>
              <w:t>2021</w:t>
            </w:r>
          </w:p>
        </w:tc>
        <w:tc>
          <w:tcPr>
            <w:tcW w:w="1373" w:type="dxa"/>
            <w:shd w:val="clear" w:color="auto" w:fill="auto"/>
          </w:tcPr>
          <w:p w14:paraId="1828EEE3" w14:textId="0546E6F4" w:rsidR="00E6407B" w:rsidRDefault="00E6407B" w:rsidP="00E6407B">
            <w:pPr>
              <w:pStyle w:val="ListParagraph"/>
              <w:pBdr>
                <w:bottom w:val="single" w:sz="4" w:space="1" w:color="auto"/>
              </w:pBdr>
              <w:spacing w:after="0" w:line="380" w:lineRule="exact"/>
              <w:ind w:left="-14"/>
              <w:contextualSpacing w:val="0"/>
              <w:jc w:val="center"/>
              <w:rPr>
                <w:rFonts w:ascii="Arial" w:hAnsi="Arial" w:cs="Arial"/>
                <w:szCs w:val="22"/>
              </w:rPr>
            </w:pPr>
            <w:r>
              <w:rPr>
                <w:rFonts w:ascii="Arial" w:hAnsi="Arial" w:cs="Arial"/>
                <w:szCs w:val="22"/>
              </w:rPr>
              <w:t>2020</w:t>
            </w:r>
          </w:p>
        </w:tc>
      </w:tr>
      <w:tr w:rsidR="00B41131" w14:paraId="6A8E0C1C" w14:textId="77777777" w:rsidTr="00B41131">
        <w:tc>
          <w:tcPr>
            <w:tcW w:w="3690" w:type="dxa"/>
            <w:shd w:val="clear" w:color="auto" w:fill="auto"/>
            <w:hideMark/>
          </w:tcPr>
          <w:p w14:paraId="2F72D3B8" w14:textId="0AC86373" w:rsidR="00B41131" w:rsidRPr="00A96345" w:rsidRDefault="008B6550" w:rsidP="00B41131">
            <w:pPr>
              <w:pStyle w:val="ListParagraph"/>
              <w:spacing w:after="0" w:line="380" w:lineRule="exact"/>
              <w:ind w:left="-14"/>
              <w:contextualSpacing w:val="0"/>
              <w:rPr>
                <w:rFonts w:ascii="Arial" w:eastAsia="Times New Roman" w:hAnsi="Arial" w:cs="Arial"/>
                <w:szCs w:val="22"/>
              </w:rPr>
            </w:pPr>
            <w:r>
              <w:rPr>
                <w:rFonts w:ascii="Arial" w:hAnsi="Arial" w:cs="Arial"/>
                <w:szCs w:val="22"/>
              </w:rPr>
              <w:t>Beginning balance</w:t>
            </w:r>
          </w:p>
        </w:tc>
        <w:tc>
          <w:tcPr>
            <w:tcW w:w="1372" w:type="dxa"/>
            <w:vAlign w:val="bottom"/>
          </w:tcPr>
          <w:p w14:paraId="0171D4B9" w14:textId="314DAAA5" w:rsidR="00B41131" w:rsidRPr="00A96345" w:rsidRDefault="00B41131" w:rsidP="00B41131">
            <w:pPr>
              <w:pStyle w:val="ListParagraph"/>
              <w:tabs>
                <w:tab w:val="decimal" w:pos="1065"/>
              </w:tabs>
              <w:spacing w:after="0" w:line="380" w:lineRule="exact"/>
              <w:ind w:left="0"/>
              <w:contextualSpacing w:val="0"/>
              <w:rPr>
                <w:rFonts w:ascii="Arial" w:hAnsi="Arial" w:cs="Arial"/>
                <w:szCs w:val="22"/>
                <w:cs/>
              </w:rPr>
            </w:pPr>
            <w:r w:rsidRPr="00B41131">
              <w:rPr>
                <w:rFonts w:ascii="Arial" w:hAnsi="Arial" w:cs="Arial"/>
                <w:szCs w:val="22"/>
              </w:rPr>
              <w:t>-</w:t>
            </w:r>
          </w:p>
        </w:tc>
        <w:tc>
          <w:tcPr>
            <w:tcW w:w="1373" w:type="dxa"/>
            <w:vAlign w:val="bottom"/>
          </w:tcPr>
          <w:p w14:paraId="746B1460" w14:textId="0B9845E6" w:rsidR="00B41131" w:rsidRPr="00A96345" w:rsidRDefault="00B41131" w:rsidP="00B41131">
            <w:pPr>
              <w:pStyle w:val="ListParagraph"/>
              <w:tabs>
                <w:tab w:val="decimal" w:pos="1065"/>
              </w:tabs>
              <w:spacing w:after="0" w:line="380" w:lineRule="exact"/>
              <w:ind w:left="0"/>
              <w:contextualSpacing w:val="0"/>
              <w:rPr>
                <w:rFonts w:ascii="Arial" w:hAnsi="Arial" w:cs="Arial"/>
                <w:szCs w:val="22"/>
                <w:cs/>
              </w:rPr>
            </w:pPr>
            <w:r w:rsidRPr="00B41131">
              <w:rPr>
                <w:rFonts w:ascii="Arial" w:hAnsi="Arial" w:cs="Arial"/>
                <w:szCs w:val="22"/>
              </w:rPr>
              <w:t>-</w:t>
            </w:r>
          </w:p>
        </w:tc>
        <w:tc>
          <w:tcPr>
            <w:tcW w:w="1372" w:type="dxa"/>
            <w:vAlign w:val="bottom"/>
          </w:tcPr>
          <w:p w14:paraId="43AF2367" w14:textId="7DACDE15" w:rsidR="00B41131" w:rsidRPr="00A96345" w:rsidRDefault="00B41131" w:rsidP="00B41131">
            <w:pPr>
              <w:pStyle w:val="ListParagraph"/>
              <w:tabs>
                <w:tab w:val="decimal" w:pos="1065"/>
              </w:tabs>
              <w:spacing w:after="0" w:line="380" w:lineRule="exact"/>
              <w:ind w:left="0"/>
              <w:contextualSpacing w:val="0"/>
              <w:rPr>
                <w:rFonts w:ascii="Arial" w:hAnsi="Arial" w:cs="Arial"/>
                <w:szCs w:val="22"/>
                <w:cs/>
              </w:rPr>
            </w:pPr>
            <w:r w:rsidRPr="00B41131">
              <w:rPr>
                <w:rFonts w:ascii="Arial" w:hAnsi="Arial" w:cs="Arial"/>
                <w:szCs w:val="22"/>
              </w:rPr>
              <w:t>155,762</w:t>
            </w:r>
          </w:p>
        </w:tc>
        <w:tc>
          <w:tcPr>
            <w:tcW w:w="1373" w:type="dxa"/>
            <w:shd w:val="clear" w:color="auto" w:fill="auto"/>
            <w:vAlign w:val="bottom"/>
          </w:tcPr>
          <w:p w14:paraId="633104B2" w14:textId="0F5A3D48" w:rsidR="00B41131" w:rsidRPr="00A96345" w:rsidRDefault="00B41131" w:rsidP="00B41131">
            <w:pPr>
              <w:pStyle w:val="ListParagraph"/>
              <w:tabs>
                <w:tab w:val="decimal" w:pos="1065"/>
              </w:tabs>
              <w:spacing w:after="0" w:line="380" w:lineRule="exact"/>
              <w:ind w:left="0"/>
              <w:contextualSpacing w:val="0"/>
              <w:rPr>
                <w:rFonts w:ascii="Arial" w:hAnsi="Arial" w:cs="Arial"/>
                <w:szCs w:val="22"/>
                <w:cs/>
              </w:rPr>
            </w:pPr>
            <w:r>
              <w:rPr>
                <w:rFonts w:ascii="Arial" w:hAnsi="Arial" w:cs="Arial"/>
                <w:szCs w:val="22"/>
              </w:rPr>
              <w:t>75,373</w:t>
            </w:r>
          </w:p>
        </w:tc>
      </w:tr>
      <w:tr w:rsidR="00B41131" w14:paraId="620887C5" w14:textId="77777777" w:rsidTr="00B41131">
        <w:tc>
          <w:tcPr>
            <w:tcW w:w="3690" w:type="dxa"/>
            <w:shd w:val="clear" w:color="auto" w:fill="auto"/>
            <w:hideMark/>
          </w:tcPr>
          <w:p w14:paraId="66737A24" w14:textId="026FA105" w:rsidR="00B41131" w:rsidRPr="00A96345" w:rsidRDefault="008B6550" w:rsidP="00B41131">
            <w:pPr>
              <w:pStyle w:val="ListParagraph"/>
              <w:spacing w:after="0" w:line="380" w:lineRule="exact"/>
              <w:ind w:left="165" w:hanging="179"/>
              <w:contextualSpacing w:val="0"/>
              <w:rPr>
                <w:rFonts w:ascii="Arial" w:hAnsi="Arial" w:cs="Arial"/>
                <w:szCs w:val="22"/>
                <w:cs/>
              </w:rPr>
            </w:pPr>
            <w:r>
              <w:rPr>
                <w:rFonts w:ascii="Arial" w:hAnsi="Arial" w:cs="Arial"/>
                <w:szCs w:val="22"/>
              </w:rPr>
              <w:t>Provision (reversal) for expected credit losses</w:t>
            </w:r>
          </w:p>
        </w:tc>
        <w:tc>
          <w:tcPr>
            <w:tcW w:w="1372" w:type="dxa"/>
            <w:vAlign w:val="bottom"/>
          </w:tcPr>
          <w:p w14:paraId="4FF2C48F" w14:textId="6BD0BD98" w:rsidR="00B41131" w:rsidRPr="00A96345" w:rsidRDefault="00B41131" w:rsidP="00B41131">
            <w:pPr>
              <w:pStyle w:val="ListParagraph"/>
              <w:pBdr>
                <w:bottom w:val="single" w:sz="4" w:space="1" w:color="auto"/>
              </w:pBdr>
              <w:tabs>
                <w:tab w:val="decimal" w:pos="1065"/>
              </w:tabs>
              <w:spacing w:after="0" w:line="380" w:lineRule="exact"/>
              <w:ind w:left="0"/>
              <w:contextualSpacing w:val="0"/>
              <w:rPr>
                <w:rFonts w:ascii="Arial" w:hAnsi="Arial" w:cs="Arial"/>
                <w:szCs w:val="22"/>
              </w:rPr>
            </w:pPr>
            <w:r w:rsidRPr="00B41131">
              <w:rPr>
                <w:rFonts w:ascii="Arial" w:hAnsi="Arial" w:cs="Arial"/>
                <w:szCs w:val="22"/>
              </w:rPr>
              <w:t>25,145</w:t>
            </w:r>
          </w:p>
        </w:tc>
        <w:tc>
          <w:tcPr>
            <w:tcW w:w="1373" w:type="dxa"/>
            <w:vAlign w:val="bottom"/>
          </w:tcPr>
          <w:p w14:paraId="671E157D" w14:textId="420654B3" w:rsidR="00B41131" w:rsidRPr="00A96345" w:rsidRDefault="00B41131" w:rsidP="00B41131">
            <w:pPr>
              <w:pStyle w:val="ListParagraph"/>
              <w:pBdr>
                <w:bottom w:val="single" w:sz="4" w:space="1" w:color="auto"/>
              </w:pBdr>
              <w:tabs>
                <w:tab w:val="decimal" w:pos="1065"/>
              </w:tabs>
              <w:spacing w:after="0" w:line="380" w:lineRule="exact"/>
              <w:ind w:left="0"/>
              <w:contextualSpacing w:val="0"/>
              <w:rPr>
                <w:rFonts w:ascii="Arial" w:hAnsi="Arial" w:cs="Arial"/>
                <w:szCs w:val="22"/>
              </w:rPr>
            </w:pPr>
            <w:r w:rsidRPr="00B41131">
              <w:rPr>
                <w:rFonts w:ascii="Arial" w:hAnsi="Arial" w:cs="Arial"/>
                <w:szCs w:val="22"/>
              </w:rPr>
              <w:t>-</w:t>
            </w:r>
          </w:p>
        </w:tc>
        <w:tc>
          <w:tcPr>
            <w:tcW w:w="1372" w:type="dxa"/>
            <w:vAlign w:val="bottom"/>
          </w:tcPr>
          <w:p w14:paraId="33874CEE" w14:textId="07EC20D6" w:rsidR="00B41131" w:rsidRPr="00A96345" w:rsidRDefault="00B41131" w:rsidP="00B41131">
            <w:pPr>
              <w:pStyle w:val="ListParagraph"/>
              <w:pBdr>
                <w:bottom w:val="single" w:sz="4" w:space="1" w:color="auto"/>
              </w:pBdr>
              <w:tabs>
                <w:tab w:val="decimal" w:pos="1065"/>
              </w:tabs>
              <w:spacing w:after="0" w:line="380" w:lineRule="exact"/>
              <w:ind w:left="0"/>
              <w:contextualSpacing w:val="0"/>
              <w:rPr>
                <w:rFonts w:ascii="Arial" w:hAnsi="Arial" w:cs="Arial"/>
                <w:szCs w:val="22"/>
              </w:rPr>
            </w:pPr>
            <w:r w:rsidRPr="00B41131">
              <w:rPr>
                <w:rFonts w:ascii="Arial" w:hAnsi="Arial" w:cs="Arial"/>
                <w:szCs w:val="22"/>
              </w:rPr>
              <w:t>(61,446)</w:t>
            </w:r>
          </w:p>
        </w:tc>
        <w:tc>
          <w:tcPr>
            <w:tcW w:w="1373" w:type="dxa"/>
            <w:shd w:val="clear" w:color="auto" w:fill="auto"/>
            <w:vAlign w:val="bottom"/>
          </w:tcPr>
          <w:p w14:paraId="7721AD76" w14:textId="5CBAFEEE" w:rsidR="00B41131" w:rsidRPr="00A96345" w:rsidRDefault="00B41131" w:rsidP="00B41131">
            <w:pPr>
              <w:pStyle w:val="ListParagraph"/>
              <w:pBdr>
                <w:bottom w:val="single" w:sz="4" w:space="1" w:color="auto"/>
              </w:pBdr>
              <w:tabs>
                <w:tab w:val="decimal" w:pos="1065"/>
              </w:tabs>
              <w:spacing w:after="0" w:line="380" w:lineRule="exact"/>
              <w:ind w:left="0"/>
              <w:contextualSpacing w:val="0"/>
              <w:rPr>
                <w:rFonts w:ascii="Arial" w:hAnsi="Arial" w:cs="Arial"/>
                <w:szCs w:val="22"/>
              </w:rPr>
            </w:pPr>
            <w:r>
              <w:rPr>
                <w:rFonts w:ascii="Arial" w:hAnsi="Arial" w:cs="Arial"/>
                <w:szCs w:val="22"/>
              </w:rPr>
              <w:t>80,389</w:t>
            </w:r>
          </w:p>
        </w:tc>
      </w:tr>
      <w:tr w:rsidR="00B41131" w14:paraId="4A911D2E" w14:textId="77777777" w:rsidTr="00B41131">
        <w:tc>
          <w:tcPr>
            <w:tcW w:w="3690" w:type="dxa"/>
            <w:shd w:val="clear" w:color="auto" w:fill="auto"/>
            <w:hideMark/>
          </w:tcPr>
          <w:p w14:paraId="7C4D6CCD" w14:textId="2AD6954C" w:rsidR="00B41131" w:rsidRPr="00A96345" w:rsidRDefault="008B6550" w:rsidP="00B41131">
            <w:pPr>
              <w:spacing w:line="380" w:lineRule="exact"/>
              <w:ind w:left="-14"/>
              <w:rPr>
                <w:rFonts w:ascii="Arial" w:eastAsia="Calibri" w:hAnsi="Arial" w:cs="Arial"/>
                <w:sz w:val="22"/>
                <w:szCs w:val="22"/>
                <w:cs/>
              </w:rPr>
            </w:pPr>
            <w:r>
              <w:rPr>
                <w:rFonts w:ascii="Arial" w:hAnsi="Arial" w:cs="Arial"/>
                <w:sz w:val="22"/>
                <w:szCs w:val="22"/>
              </w:rPr>
              <w:t>Ending balance</w:t>
            </w:r>
          </w:p>
        </w:tc>
        <w:tc>
          <w:tcPr>
            <w:tcW w:w="1372" w:type="dxa"/>
            <w:vAlign w:val="bottom"/>
          </w:tcPr>
          <w:p w14:paraId="4999D49B" w14:textId="08B46200" w:rsidR="00B41131" w:rsidRPr="00A96345" w:rsidRDefault="00B41131" w:rsidP="00B41131">
            <w:pPr>
              <w:pStyle w:val="ListParagraph"/>
              <w:pBdr>
                <w:bottom w:val="double" w:sz="4" w:space="1" w:color="auto"/>
              </w:pBdr>
              <w:tabs>
                <w:tab w:val="decimal" w:pos="1065"/>
              </w:tabs>
              <w:spacing w:after="0" w:line="380" w:lineRule="exact"/>
              <w:ind w:left="0"/>
              <w:contextualSpacing w:val="0"/>
              <w:rPr>
                <w:rFonts w:ascii="Arial" w:hAnsi="Arial" w:cs="Arial"/>
                <w:szCs w:val="22"/>
              </w:rPr>
            </w:pPr>
            <w:r w:rsidRPr="00B41131">
              <w:rPr>
                <w:rFonts w:ascii="Arial" w:hAnsi="Arial" w:cs="Arial"/>
                <w:szCs w:val="22"/>
              </w:rPr>
              <w:t>25,145</w:t>
            </w:r>
          </w:p>
        </w:tc>
        <w:tc>
          <w:tcPr>
            <w:tcW w:w="1373" w:type="dxa"/>
            <w:vAlign w:val="bottom"/>
          </w:tcPr>
          <w:p w14:paraId="01D1ED1E" w14:textId="0B204C95" w:rsidR="00B41131" w:rsidRPr="00A96345" w:rsidRDefault="00B41131" w:rsidP="00B41131">
            <w:pPr>
              <w:pStyle w:val="ListParagraph"/>
              <w:pBdr>
                <w:bottom w:val="double" w:sz="4" w:space="1" w:color="auto"/>
              </w:pBdr>
              <w:tabs>
                <w:tab w:val="decimal" w:pos="1065"/>
              </w:tabs>
              <w:spacing w:after="0" w:line="380" w:lineRule="exact"/>
              <w:ind w:left="0"/>
              <w:contextualSpacing w:val="0"/>
              <w:rPr>
                <w:rFonts w:ascii="Arial" w:hAnsi="Arial" w:cs="Arial"/>
                <w:szCs w:val="22"/>
              </w:rPr>
            </w:pPr>
            <w:r w:rsidRPr="00B41131">
              <w:rPr>
                <w:rFonts w:ascii="Arial" w:hAnsi="Arial" w:cs="Arial"/>
                <w:szCs w:val="22"/>
              </w:rPr>
              <w:t>-</w:t>
            </w:r>
          </w:p>
        </w:tc>
        <w:tc>
          <w:tcPr>
            <w:tcW w:w="1372" w:type="dxa"/>
            <w:vAlign w:val="bottom"/>
          </w:tcPr>
          <w:p w14:paraId="37C46864" w14:textId="7126948B" w:rsidR="00B41131" w:rsidRPr="00A96345" w:rsidRDefault="00B41131" w:rsidP="00B41131">
            <w:pPr>
              <w:pStyle w:val="ListParagraph"/>
              <w:pBdr>
                <w:bottom w:val="double" w:sz="4" w:space="1" w:color="auto"/>
              </w:pBdr>
              <w:tabs>
                <w:tab w:val="decimal" w:pos="1065"/>
              </w:tabs>
              <w:spacing w:after="0" w:line="380" w:lineRule="exact"/>
              <w:ind w:left="0"/>
              <w:contextualSpacing w:val="0"/>
              <w:rPr>
                <w:rFonts w:ascii="Arial" w:hAnsi="Arial" w:cs="Arial"/>
                <w:szCs w:val="22"/>
              </w:rPr>
            </w:pPr>
            <w:r w:rsidRPr="00B41131">
              <w:rPr>
                <w:rFonts w:ascii="Arial" w:hAnsi="Arial" w:cs="Arial"/>
                <w:szCs w:val="22"/>
              </w:rPr>
              <w:t>94,316</w:t>
            </w:r>
          </w:p>
        </w:tc>
        <w:tc>
          <w:tcPr>
            <w:tcW w:w="1373" w:type="dxa"/>
            <w:shd w:val="clear" w:color="auto" w:fill="auto"/>
            <w:vAlign w:val="bottom"/>
          </w:tcPr>
          <w:p w14:paraId="4153E551" w14:textId="691C1117" w:rsidR="00B41131" w:rsidRPr="00A96345" w:rsidRDefault="00B41131" w:rsidP="00B41131">
            <w:pPr>
              <w:pStyle w:val="ListParagraph"/>
              <w:pBdr>
                <w:bottom w:val="double" w:sz="4" w:space="1" w:color="auto"/>
              </w:pBdr>
              <w:tabs>
                <w:tab w:val="decimal" w:pos="1065"/>
              </w:tabs>
              <w:spacing w:after="0" w:line="380" w:lineRule="exact"/>
              <w:ind w:left="0"/>
              <w:contextualSpacing w:val="0"/>
              <w:rPr>
                <w:rFonts w:ascii="Arial" w:hAnsi="Arial" w:cs="Arial"/>
                <w:szCs w:val="22"/>
              </w:rPr>
            </w:pPr>
            <w:r>
              <w:rPr>
                <w:rFonts w:ascii="Arial" w:hAnsi="Arial" w:cs="Arial"/>
                <w:szCs w:val="22"/>
              </w:rPr>
              <w:t>155,762</w:t>
            </w:r>
          </w:p>
        </w:tc>
      </w:tr>
    </w:tbl>
    <w:p w14:paraId="32FFC532" w14:textId="77777777" w:rsidR="000E22C5" w:rsidRPr="007A0797" w:rsidRDefault="000E22C5" w:rsidP="008B6550">
      <w:pPr>
        <w:tabs>
          <w:tab w:val="left" w:pos="2160"/>
          <w:tab w:val="center" w:pos="6840"/>
          <w:tab w:val="center" w:pos="8280"/>
        </w:tabs>
        <w:spacing w:before="240" w:after="120" w:line="360" w:lineRule="exact"/>
        <w:ind w:left="547" w:right="-43" w:hanging="547"/>
        <w:jc w:val="thaiDistribute"/>
        <w:rPr>
          <w:rFonts w:ascii="Arial" w:hAnsi="Arial" w:cs="Arial"/>
          <w:sz w:val="22"/>
          <w:szCs w:val="22"/>
          <w:u w:val="single"/>
        </w:rPr>
      </w:pPr>
      <w:r w:rsidRPr="008D4B9C">
        <w:rPr>
          <w:rFonts w:ascii="Arial" w:hAnsi="Arial" w:cs="Arial"/>
          <w:sz w:val="22"/>
          <w:szCs w:val="22"/>
        </w:rPr>
        <w:tab/>
      </w:r>
      <w:r w:rsidRPr="00B1349C">
        <w:rPr>
          <w:rFonts w:ascii="Arial" w:hAnsi="Arial" w:cs="Arial"/>
          <w:sz w:val="22"/>
          <w:szCs w:val="22"/>
          <w:u w:val="single"/>
        </w:rPr>
        <w:t>L</w:t>
      </w:r>
      <w:r w:rsidRPr="007A0797">
        <w:rPr>
          <w:rFonts w:ascii="Arial" w:hAnsi="Arial" w:cs="Arial"/>
          <w:sz w:val="22"/>
          <w:szCs w:val="22"/>
          <w:u w:val="single"/>
        </w:rPr>
        <w:t>oans to related parties and short-term loans from related parties</w:t>
      </w:r>
    </w:p>
    <w:p w14:paraId="193CD4B3" w14:textId="7938DE21" w:rsidR="000E22C5" w:rsidRPr="00AE172C" w:rsidRDefault="000E22C5" w:rsidP="008B6550">
      <w:pPr>
        <w:tabs>
          <w:tab w:val="left" w:pos="2160"/>
          <w:tab w:val="center" w:pos="6840"/>
          <w:tab w:val="center" w:pos="8280"/>
        </w:tabs>
        <w:spacing w:before="120" w:after="120" w:line="360" w:lineRule="exact"/>
        <w:ind w:left="544" w:right="-45" w:hanging="544"/>
        <w:jc w:val="thaiDistribute"/>
        <w:rPr>
          <w:rFonts w:ascii="Arial" w:hAnsi="Arial" w:cs="Arial"/>
          <w:sz w:val="22"/>
          <w:szCs w:val="22"/>
        </w:rPr>
      </w:pPr>
      <w:r w:rsidRPr="00AE172C">
        <w:rPr>
          <w:rFonts w:ascii="Arial" w:hAnsi="Arial" w:cs="Arial"/>
          <w:sz w:val="22"/>
          <w:szCs w:val="22"/>
        </w:rPr>
        <w:tab/>
      </w:r>
      <w:r>
        <w:rPr>
          <w:rFonts w:ascii="Arial" w:hAnsi="Arial" w:cs="Arial"/>
          <w:sz w:val="22"/>
          <w:szCs w:val="22"/>
        </w:rPr>
        <w:t>L</w:t>
      </w:r>
      <w:r w:rsidRPr="00AE172C">
        <w:rPr>
          <w:rFonts w:ascii="Arial" w:hAnsi="Arial" w:cs="Arial"/>
          <w:sz w:val="22"/>
          <w:szCs w:val="22"/>
        </w:rPr>
        <w:t>oans to</w:t>
      </w:r>
      <w:r>
        <w:rPr>
          <w:rFonts w:ascii="Arial" w:hAnsi="Arial" w:cs="Arial"/>
          <w:sz w:val="22"/>
          <w:szCs w:val="22"/>
        </w:rPr>
        <w:t xml:space="preserve"> related parties</w:t>
      </w:r>
      <w:r w:rsidRPr="00AE172C">
        <w:rPr>
          <w:rFonts w:ascii="Arial" w:hAnsi="Arial" w:cs="Arial"/>
          <w:sz w:val="22"/>
          <w:szCs w:val="22"/>
        </w:rPr>
        <w:t xml:space="preserve"> and short-term loans from related parties are unsecured and due at call. Interest </w:t>
      </w:r>
      <w:r w:rsidR="008B6550">
        <w:rPr>
          <w:rFonts w:ascii="Arial" w:hAnsi="Arial" w:cs="Arial"/>
          <w:sz w:val="22"/>
          <w:szCs w:val="22"/>
        </w:rPr>
        <w:t>is</w:t>
      </w:r>
      <w:r w:rsidRPr="00AE172C">
        <w:rPr>
          <w:rFonts w:ascii="Arial" w:hAnsi="Arial" w:cs="Arial"/>
          <w:sz w:val="22"/>
          <w:szCs w:val="22"/>
        </w:rPr>
        <w:t xml:space="preserve"> charged at </w:t>
      </w:r>
      <w:r>
        <w:rPr>
          <w:rFonts w:ascii="Arial" w:hAnsi="Arial" w:cs="Arial"/>
          <w:sz w:val="22"/>
          <w:szCs w:val="22"/>
        </w:rPr>
        <w:t>the rates of average MLR - fixed rate.</w:t>
      </w:r>
    </w:p>
    <w:p w14:paraId="4DB8A015" w14:textId="77777777" w:rsidR="000E22C5" w:rsidRPr="008311F5" w:rsidRDefault="000E22C5" w:rsidP="008B6550">
      <w:pPr>
        <w:tabs>
          <w:tab w:val="left" w:pos="2160"/>
          <w:tab w:val="center" w:pos="6840"/>
          <w:tab w:val="center" w:pos="8280"/>
        </w:tabs>
        <w:spacing w:before="120" w:after="120" w:line="360" w:lineRule="exact"/>
        <w:ind w:left="547" w:right="-43" w:hanging="547"/>
        <w:jc w:val="thaiDistribute"/>
        <w:rPr>
          <w:rFonts w:ascii="Arial" w:hAnsi="Arial" w:cs="Arial"/>
          <w:sz w:val="22"/>
          <w:szCs w:val="22"/>
          <w:u w:val="single"/>
        </w:rPr>
      </w:pPr>
      <w:r w:rsidRPr="00062E6E">
        <w:rPr>
          <w:rFonts w:ascii="Arial" w:hAnsi="Arial" w:cs="Arial"/>
          <w:sz w:val="22"/>
          <w:szCs w:val="22"/>
        </w:rPr>
        <w:tab/>
      </w:r>
      <w:r w:rsidRPr="008311F5">
        <w:rPr>
          <w:rFonts w:ascii="Arial" w:hAnsi="Arial" w:cs="Arial"/>
          <w:sz w:val="22"/>
          <w:szCs w:val="22"/>
          <w:u w:val="single"/>
        </w:rPr>
        <w:t>Long-term loans to related parties</w:t>
      </w:r>
    </w:p>
    <w:p w14:paraId="52D73849" w14:textId="15AE7FD8" w:rsidR="008B6550" w:rsidRPr="008B6550" w:rsidRDefault="008B6550" w:rsidP="008B6550">
      <w:pPr>
        <w:tabs>
          <w:tab w:val="left" w:pos="2160"/>
          <w:tab w:val="center" w:pos="6840"/>
          <w:tab w:val="center" w:pos="8280"/>
        </w:tabs>
        <w:spacing w:before="120" w:after="120" w:line="360" w:lineRule="exact"/>
        <w:ind w:left="544" w:right="-45" w:hanging="544"/>
        <w:jc w:val="thaiDistribute"/>
        <w:rPr>
          <w:rFonts w:ascii="Arial" w:hAnsi="Arial" w:cs="Arial"/>
          <w:sz w:val="22"/>
          <w:szCs w:val="22"/>
        </w:rPr>
      </w:pPr>
      <w:r>
        <w:rPr>
          <w:rFonts w:ascii="Arial" w:hAnsi="Arial" w:cs="Arial"/>
          <w:sz w:val="22"/>
          <w:szCs w:val="22"/>
        </w:rPr>
        <w:tab/>
      </w:r>
      <w:r w:rsidRPr="008B6550">
        <w:rPr>
          <w:rFonts w:ascii="Arial" w:hAnsi="Arial" w:cs="Arial"/>
          <w:sz w:val="22"/>
          <w:szCs w:val="22"/>
        </w:rPr>
        <w:t>Long-term loans to the joint ventures are unsecured, with interest charged at a rate of 6.00% per annum. The principal and accrued interest are due on the following dates and the recoverability of the borrowers is also taken into account. The loans can be repaid before the payment due date or the payment schedule can be extended, with the consent from the lenders, in accordance with the conditions stipulated in the joint venture agreements.</w:t>
      </w:r>
    </w:p>
    <w:p w14:paraId="0470A9AD" w14:textId="77777777" w:rsidR="000E22C5" w:rsidRPr="0026715E" w:rsidRDefault="000E22C5" w:rsidP="000E22C5">
      <w:pPr>
        <w:pStyle w:val="ListParagraph"/>
        <w:tabs>
          <w:tab w:val="left" w:pos="1620"/>
          <w:tab w:val="left" w:pos="4860"/>
        </w:tabs>
        <w:spacing w:after="0" w:line="380" w:lineRule="exact"/>
        <w:ind w:left="907" w:right="-43"/>
        <w:contextualSpacing w:val="0"/>
        <w:jc w:val="thaiDistribute"/>
        <w:rPr>
          <w:rFonts w:ascii="Arial" w:hAnsi="Arial" w:cs="Arial"/>
          <w:szCs w:val="22"/>
        </w:rPr>
      </w:pPr>
      <w:r w:rsidRPr="0026715E">
        <w:rPr>
          <w:rFonts w:ascii="Arial" w:hAnsi="Arial" w:cs="Arial"/>
          <w:szCs w:val="22"/>
        </w:rPr>
        <w:tab/>
      </w:r>
      <w:r w:rsidRPr="0026715E">
        <w:rPr>
          <w:rFonts w:ascii="Arial" w:hAnsi="Arial" w:cs="Arial"/>
          <w:szCs w:val="22"/>
          <w:u w:val="single"/>
        </w:rPr>
        <w:t>Joint ventures</w:t>
      </w:r>
      <w:r w:rsidRPr="0026715E">
        <w:rPr>
          <w:rFonts w:ascii="Arial" w:hAnsi="Arial" w:cs="Arial"/>
          <w:szCs w:val="22"/>
        </w:rPr>
        <w:tab/>
        <w:t xml:space="preserve">        </w:t>
      </w:r>
      <w:r w:rsidRPr="0026715E">
        <w:rPr>
          <w:rFonts w:ascii="Arial" w:hAnsi="Arial" w:cs="Arial"/>
          <w:szCs w:val="22"/>
          <w:u w:val="single"/>
        </w:rPr>
        <w:t>Due date of principal and interest</w:t>
      </w:r>
    </w:p>
    <w:p w14:paraId="7129F284" w14:textId="1B94A599" w:rsidR="000E22C5" w:rsidRPr="0026715E" w:rsidRDefault="000E22C5" w:rsidP="008B6550">
      <w:pPr>
        <w:pStyle w:val="ListParagraph"/>
        <w:tabs>
          <w:tab w:val="left" w:pos="6120"/>
          <w:tab w:val="center" w:pos="6840"/>
          <w:tab w:val="center" w:pos="8280"/>
        </w:tabs>
        <w:spacing w:after="0" w:line="380" w:lineRule="exact"/>
        <w:ind w:left="540" w:right="-43"/>
        <w:contextualSpacing w:val="0"/>
        <w:jc w:val="thaiDistribute"/>
        <w:rPr>
          <w:rFonts w:ascii="Arial" w:hAnsi="Arial" w:cs="Arial"/>
          <w:szCs w:val="22"/>
        </w:rPr>
      </w:pPr>
      <w:r w:rsidRPr="0026715E">
        <w:rPr>
          <w:rFonts w:ascii="Arial" w:hAnsi="Arial" w:cs="Arial"/>
          <w:szCs w:val="22"/>
        </w:rPr>
        <w:t>Ananda MF Asia Chongnonsi Co., Ltd.</w:t>
      </w:r>
      <w:r w:rsidRPr="0026715E">
        <w:rPr>
          <w:rFonts w:ascii="Arial" w:hAnsi="Arial" w:cs="Arial"/>
          <w:szCs w:val="22"/>
        </w:rPr>
        <w:tab/>
      </w:r>
      <w:r w:rsidR="003B2D59">
        <w:rPr>
          <w:rFonts w:ascii="Arial" w:hAnsi="Arial" w:cs="Arial"/>
          <w:szCs w:val="22"/>
        </w:rPr>
        <w:t xml:space="preserve">31 December </w:t>
      </w:r>
      <w:r>
        <w:rPr>
          <w:rFonts w:ascii="Arial" w:hAnsi="Arial" w:cs="Arial"/>
          <w:szCs w:val="22"/>
        </w:rPr>
        <w:t>202</w:t>
      </w:r>
      <w:r w:rsidR="003B2D59">
        <w:rPr>
          <w:rFonts w:ascii="Arial" w:hAnsi="Arial" w:cs="Arial"/>
          <w:szCs w:val="22"/>
        </w:rPr>
        <w:t>2</w:t>
      </w:r>
    </w:p>
    <w:p w14:paraId="71499348" w14:textId="0CDC752D" w:rsidR="000E22C5" w:rsidRDefault="000E22C5" w:rsidP="008B6550">
      <w:pPr>
        <w:pStyle w:val="ListParagraph"/>
        <w:tabs>
          <w:tab w:val="left" w:pos="6120"/>
          <w:tab w:val="center" w:pos="6840"/>
          <w:tab w:val="center" w:pos="8280"/>
        </w:tabs>
        <w:spacing w:after="0" w:line="380" w:lineRule="exact"/>
        <w:ind w:left="540" w:right="-43"/>
        <w:contextualSpacing w:val="0"/>
        <w:jc w:val="thaiDistribute"/>
        <w:rPr>
          <w:rFonts w:ascii="Arial" w:hAnsi="Arial" w:cs="Arial"/>
          <w:szCs w:val="22"/>
        </w:rPr>
      </w:pPr>
      <w:r>
        <w:rPr>
          <w:rFonts w:ascii="Arial" w:hAnsi="Arial" w:cs="Arial"/>
          <w:szCs w:val="22"/>
        </w:rPr>
        <w:t>Ananda MF Asia Phraram 9 Co., Ltd.</w:t>
      </w:r>
      <w:r>
        <w:rPr>
          <w:rFonts w:ascii="Arial" w:hAnsi="Arial" w:cs="Arial"/>
          <w:szCs w:val="22"/>
        </w:rPr>
        <w:tab/>
      </w:r>
      <w:r w:rsidR="003B2D59">
        <w:rPr>
          <w:rFonts w:ascii="Arial" w:hAnsi="Arial" w:cs="Arial"/>
          <w:szCs w:val="22"/>
        </w:rPr>
        <w:t>30 June 2022</w:t>
      </w:r>
    </w:p>
    <w:p w14:paraId="6BC16B45" w14:textId="7C8F2265" w:rsidR="000E22C5" w:rsidRPr="007F0319" w:rsidRDefault="000E22C5" w:rsidP="008B6550">
      <w:pPr>
        <w:pStyle w:val="ListParagraph"/>
        <w:tabs>
          <w:tab w:val="left" w:pos="6120"/>
          <w:tab w:val="center" w:pos="6840"/>
          <w:tab w:val="center" w:pos="8280"/>
        </w:tabs>
        <w:spacing w:after="0" w:line="380" w:lineRule="exact"/>
        <w:ind w:left="540" w:right="-43"/>
        <w:contextualSpacing w:val="0"/>
        <w:jc w:val="thaiDistribute"/>
        <w:rPr>
          <w:rFonts w:ascii="Arial" w:hAnsi="Arial" w:cs="Arial"/>
          <w:szCs w:val="22"/>
        </w:rPr>
      </w:pPr>
      <w:r w:rsidRPr="007F0319">
        <w:rPr>
          <w:rFonts w:ascii="Arial" w:hAnsi="Arial" w:cs="Arial"/>
          <w:szCs w:val="22"/>
        </w:rPr>
        <w:t>Ananda MF Asia Udomsuk Two Co., Ltd.</w:t>
      </w:r>
      <w:r w:rsidRPr="007F0319">
        <w:rPr>
          <w:rFonts w:ascii="Arial" w:hAnsi="Arial" w:cs="Arial"/>
          <w:szCs w:val="22"/>
        </w:rPr>
        <w:tab/>
      </w:r>
      <w:r>
        <w:rPr>
          <w:rFonts w:ascii="Arial" w:hAnsi="Arial" w:cs="Arial"/>
          <w:szCs w:val="22"/>
        </w:rPr>
        <w:t>31 December 202</w:t>
      </w:r>
      <w:r w:rsidR="003B2D59">
        <w:rPr>
          <w:rFonts w:ascii="Arial" w:hAnsi="Arial" w:cs="Arial"/>
          <w:szCs w:val="22"/>
        </w:rPr>
        <w:t>2</w:t>
      </w:r>
    </w:p>
    <w:p w14:paraId="763D2C9A" w14:textId="77777777" w:rsidR="000E22C5" w:rsidRDefault="000E22C5" w:rsidP="008B6550">
      <w:pPr>
        <w:pStyle w:val="ListParagraph"/>
        <w:tabs>
          <w:tab w:val="left" w:pos="6120"/>
          <w:tab w:val="center" w:pos="6840"/>
          <w:tab w:val="center" w:pos="8280"/>
        </w:tabs>
        <w:spacing w:after="0" w:line="380" w:lineRule="exact"/>
        <w:ind w:left="540" w:right="-43"/>
        <w:contextualSpacing w:val="0"/>
        <w:jc w:val="thaiDistribute"/>
        <w:rPr>
          <w:rFonts w:ascii="Arial" w:hAnsi="Arial" w:cs="Arial"/>
          <w:szCs w:val="22"/>
        </w:rPr>
      </w:pPr>
      <w:r w:rsidRPr="007F0319">
        <w:rPr>
          <w:rFonts w:ascii="Arial" w:hAnsi="Arial" w:cs="Arial"/>
          <w:szCs w:val="22"/>
        </w:rPr>
        <w:t>Ananda MF Asia Thonglor Co., Ltd.</w:t>
      </w:r>
      <w:r w:rsidRPr="007F0319">
        <w:rPr>
          <w:rFonts w:ascii="Arial" w:hAnsi="Arial" w:cs="Arial"/>
          <w:szCs w:val="22"/>
        </w:rPr>
        <w:tab/>
      </w:r>
      <w:r w:rsidR="00A96345">
        <w:rPr>
          <w:rFonts w:ascii="Arial" w:hAnsi="Arial" w:cs="Arial"/>
          <w:szCs w:val="22"/>
        </w:rPr>
        <w:t>30 June 2022</w:t>
      </w:r>
    </w:p>
    <w:p w14:paraId="21FA7DF9" w14:textId="25288F3F" w:rsidR="000E22C5" w:rsidRDefault="000E22C5" w:rsidP="008B6550">
      <w:pPr>
        <w:pStyle w:val="ListParagraph"/>
        <w:tabs>
          <w:tab w:val="left" w:pos="6120"/>
          <w:tab w:val="center" w:pos="6840"/>
          <w:tab w:val="center" w:pos="8280"/>
        </w:tabs>
        <w:spacing w:after="0" w:line="380" w:lineRule="exact"/>
        <w:ind w:left="540" w:right="-43"/>
        <w:contextualSpacing w:val="0"/>
        <w:jc w:val="thaiDistribute"/>
        <w:rPr>
          <w:rFonts w:ascii="Arial" w:hAnsi="Arial" w:cs="Arial"/>
          <w:szCs w:val="22"/>
        </w:rPr>
      </w:pPr>
      <w:r w:rsidRPr="007F0319">
        <w:rPr>
          <w:rFonts w:ascii="Arial" w:hAnsi="Arial" w:cs="Arial"/>
          <w:szCs w:val="22"/>
        </w:rPr>
        <w:t>Ananda MF Asia Ratchaprarop Co.,</w:t>
      </w:r>
      <w:r>
        <w:rPr>
          <w:rFonts w:ascii="Arial" w:hAnsi="Arial" w:cs="Arial"/>
          <w:szCs w:val="22"/>
        </w:rPr>
        <w:t xml:space="preserve"> </w:t>
      </w:r>
      <w:r w:rsidRPr="007F0319">
        <w:rPr>
          <w:rFonts w:ascii="Arial" w:hAnsi="Arial" w:cs="Arial"/>
          <w:szCs w:val="22"/>
        </w:rPr>
        <w:t>Ltd.</w:t>
      </w:r>
      <w:r>
        <w:rPr>
          <w:rFonts w:ascii="Arial" w:hAnsi="Arial" w:cs="Arial"/>
          <w:szCs w:val="22"/>
        </w:rPr>
        <w:tab/>
      </w:r>
      <w:r w:rsidR="003B2D59">
        <w:rPr>
          <w:rFonts w:ascii="Arial" w:hAnsi="Arial" w:cs="Arial"/>
          <w:szCs w:val="22"/>
        </w:rPr>
        <w:t xml:space="preserve">31 December </w:t>
      </w:r>
      <w:r>
        <w:rPr>
          <w:rFonts w:ascii="Arial" w:hAnsi="Arial" w:cs="Arial"/>
          <w:szCs w:val="22"/>
        </w:rPr>
        <w:t>202</w:t>
      </w:r>
      <w:r w:rsidR="003B2D59">
        <w:rPr>
          <w:rFonts w:ascii="Arial" w:hAnsi="Arial" w:cs="Arial"/>
          <w:szCs w:val="22"/>
        </w:rPr>
        <w:t>2</w:t>
      </w:r>
    </w:p>
    <w:p w14:paraId="21BF7C72" w14:textId="47207FA0" w:rsidR="000E22C5" w:rsidRDefault="000E22C5" w:rsidP="008B6550">
      <w:pPr>
        <w:pStyle w:val="ListParagraph"/>
        <w:tabs>
          <w:tab w:val="left" w:pos="6120"/>
          <w:tab w:val="center" w:pos="6840"/>
          <w:tab w:val="center" w:pos="8280"/>
        </w:tabs>
        <w:spacing w:after="0" w:line="380" w:lineRule="exact"/>
        <w:ind w:left="540" w:right="-43"/>
        <w:contextualSpacing w:val="0"/>
        <w:jc w:val="thaiDistribute"/>
        <w:rPr>
          <w:rFonts w:ascii="Arial" w:hAnsi="Arial" w:cs="Arial"/>
          <w:szCs w:val="22"/>
        </w:rPr>
      </w:pPr>
      <w:r>
        <w:rPr>
          <w:rFonts w:ascii="Arial" w:hAnsi="Arial" w:cs="Arial"/>
          <w:szCs w:val="22"/>
        </w:rPr>
        <w:t>Ananda APAC Phraram9 Two Co., Ltd</w:t>
      </w:r>
      <w:r>
        <w:rPr>
          <w:rFonts w:ascii="Arial" w:hAnsi="Arial" w:cs="Arial"/>
          <w:szCs w:val="22"/>
        </w:rPr>
        <w:tab/>
        <w:t>30 June 202</w:t>
      </w:r>
      <w:r w:rsidR="008B6550">
        <w:rPr>
          <w:rFonts w:ascii="Arial" w:hAnsi="Arial" w:cs="Arial"/>
          <w:szCs w:val="22"/>
        </w:rPr>
        <w:t>2</w:t>
      </w:r>
    </w:p>
    <w:p w14:paraId="44CE26E5" w14:textId="08CEB504" w:rsidR="000E22C5" w:rsidRPr="003B2D59" w:rsidRDefault="000E22C5" w:rsidP="008B6550">
      <w:pPr>
        <w:pStyle w:val="ListParagraph"/>
        <w:tabs>
          <w:tab w:val="left" w:pos="6120"/>
          <w:tab w:val="center" w:pos="6840"/>
          <w:tab w:val="center" w:pos="8280"/>
        </w:tabs>
        <w:spacing w:after="0" w:line="380" w:lineRule="exact"/>
        <w:ind w:left="540" w:right="-43"/>
        <w:contextualSpacing w:val="0"/>
        <w:jc w:val="thaiDistribute"/>
        <w:rPr>
          <w:rFonts w:ascii="Arial" w:hAnsi="Arial" w:cs="Arial"/>
          <w:szCs w:val="22"/>
        </w:rPr>
      </w:pPr>
      <w:r w:rsidRPr="008749DC">
        <w:rPr>
          <w:rFonts w:ascii="Arial" w:hAnsi="Arial" w:cs="Arial"/>
          <w:szCs w:val="22"/>
        </w:rPr>
        <w:t xml:space="preserve">Ananda APAC1 Co., Ltd. </w:t>
      </w:r>
      <w:r w:rsidRPr="008749DC">
        <w:rPr>
          <w:rFonts w:ascii="Arial" w:hAnsi="Arial" w:cs="Arial"/>
          <w:szCs w:val="22"/>
        </w:rPr>
        <w:tab/>
      </w:r>
      <w:r w:rsidRPr="003B2D59">
        <w:rPr>
          <w:rFonts w:ascii="Arial" w:hAnsi="Arial" w:cs="Arial"/>
          <w:szCs w:val="22"/>
        </w:rPr>
        <w:t>3</w:t>
      </w:r>
      <w:r w:rsidR="003B2D59" w:rsidRPr="003B2D59">
        <w:rPr>
          <w:rFonts w:ascii="Arial" w:hAnsi="Arial" w:cs="Arial"/>
          <w:szCs w:val="22"/>
        </w:rPr>
        <w:t>1</w:t>
      </w:r>
      <w:r w:rsidRPr="003B2D59">
        <w:rPr>
          <w:rFonts w:ascii="Arial" w:hAnsi="Arial" w:cs="Arial"/>
          <w:szCs w:val="22"/>
        </w:rPr>
        <w:t xml:space="preserve"> December 202</w:t>
      </w:r>
      <w:r w:rsidR="008B6550">
        <w:rPr>
          <w:rFonts w:ascii="Arial" w:hAnsi="Arial" w:cs="Arial"/>
          <w:szCs w:val="22"/>
        </w:rPr>
        <w:t>2</w:t>
      </w:r>
    </w:p>
    <w:p w14:paraId="33B6EE3E" w14:textId="1ABA28C5" w:rsidR="000E22C5" w:rsidRPr="003B2D59" w:rsidRDefault="000E22C5" w:rsidP="008B6550">
      <w:pPr>
        <w:tabs>
          <w:tab w:val="left" w:pos="6120"/>
          <w:tab w:val="center" w:pos="6840"/>
          <w:tab w:val="center" w:pos="8280"/>
        </w:tabs>
        <w:spacing w:line="380" w:lineRule="exact"/>
        <w:ind w:left="540" w:right="-43"/>
        <w:jc w:val="thaiDistribute"/>
        <w:rPr>
          <w:rFonts w:ascii="Arial" w:hAnsi="Arial" w:cs="Arial"/>
          <w:sz w:val="22"/>
          <w:szCs w:val="22"/>
        </w:rPr>
      </w:pPr>
      <w:r w:rsidRPr="003B2D59">
        <w:rPr>
          <w:rFonts w:ascii="Arial" w:hAnsi="Arial" w:cs="Arial"/>
          <w:sz w:val="22"/>
          <w:szCs w:val="22"/>
        </w:rPr>
        <w:t>Ananda MF Asia Wutthakat Co., Ltd.</w:t>
      </w:r>
      <w:r w:rsidRPr="003B2D59">
        <w:rPr>
          <w:rFonts w:ascii="Arial" w:hAnsi="Arial" w:cs="Arial"/>
          <w:sz w:val="22"/>
          <w:szCs w:val="22"/>
        </w:rPr>
        <w:tab/>
      </w:r>
      <w:r w:rsidR="003B2D59" w:rsidRPr="003B2D59">
        <w:rPr>
          <w:rFonts w:ascii="Arial" w:hAnsi="Arial" w:cs="Arial"/>
          <w:sz w:val="22"/>
          <w:szCs w:val="22"/>
        </w:rPr>
        <w:t xml:space="preserve">30 June </w:t>
      </w:r>
      <w:r w:rsidRPr="003B2D59">
        <w:rPr>
          <w:rFonts w:ascii="Arial" w:hAnsi="Arial" w:cs="Arial"/>
          <w:sz w:val="22"/>
          <w:szCs w:val="22"/>
        </w:rPr>
        <w:t>202</w:t>
      </w:r>
      <w:r w:rsidR="003B2D59">
        <w:rPr>
          <w:rFonts w:ascii="Arial" w:hAnsi="Arial" w:cs="Arial"/>
          <w:sz w:val="22"/>
          <w:szCs w:val="22"/>
        </w:rPr>
        <w:t>3</w:t>
      </w:r>
    </w:p>
    <w:p w14:paraId="73B56BE6" w14:textId="7ED3FD84" w:rsidR="000E22C5" w:rsidRDefault="000E22C5" w:rsidP="008B6550">
      <w:pPr>
        <w:pStyle w:val="ListParagraph"/>
        <w:tabs>
          <w:tab w:val="left" w:pos="6120"/>
          <w:tab w:val="center" w:pos="6840"/>
          <w:tab w:val="center" w:pos="8280"/>
        </w:tabs>
        <w:spacing w:after="0" w:line="380" w:lineRule="exact"/>
        <w:ind w:left="540" w:right="-43"/>
        <w:contextualSpacing w:val="0"/>
        <w:jc w:val="thaiDistribute"/>
        <w:rPr>
          <w:rFonts w:ascii="Arial" w:hAnsi="Arial" w:cs="Arial"/>
          <w:szCs w:val="22"/>
        </w:rPr>
      </w:pPr>
      <w:r w:rsidRPr="008749DC">
        <w:rPr>
          <w:rFonts w:ascii="Arial" w:hAnsi="Arial" w:cs="Arial"/>
          <w:szCs w:val="22"/>
        </w:rPr>
        <w:t>Ananda and Partners Saphankhwai One Co., Ltd.</w:t>
      </w:r>
      <w:r w:rsidRPr="008749DC">
        <w:rPr>
          <w:rFonts w:ascii="Arial" w:hAnsi="Arial" w:cs="Arial"/>
          <w:szCs w:val="22"/>
        </w:rPr>
        <w:tab/>
        <w:t>31 January 2022</w:t>
      </w:r>
    </w:p>
    <w:p w14:paraId="11F93B90" w14:textId="77777777" w:rsidR="000E22C5" w:rsidRDefault="000E22C5" w:rsidP="008B6550">
      <w:pPr>
        <w:pStyle w:val="ListParagraph"/>
        <w:tabs>
          <w:tab w:val="left" w:pos="6120"/>
          <w:tab w:val="center" w:pos="6840"/>
          <w:tab w:val="center" w:pos="8280"/>
        </w:tabs>
        <w:spacing w:after="0" w:line="380" w:lineRule="exact"/>
        <w:ind w:left="540" w:right="-43"/>
        <w:contextualSpacing w:val="0"/>
        <w:jc w:val="thaiDistribute"/>
        <w:rPr>
          <w:rFonts w:ascii="Arial" w:hAnsi="Arial" w:cs="Arial"/>
          <w:szCs w:val="22"/>
        </w:rPr>
      </w:pPr>
      <w:r w:rsidRPr="004B459A">
        <w:rPr>
          <w:rFonts w:ascii="Arial" w:hAnsi="Arial" w:cs="Arial"/>
          <w:szCs w:val="22"/>
        </w:rPr>
        <w:t>AMH Ratchada Co., Ltd.</w:t>
      </w:r>
      <w:r>
        <w:rPr>
          <w:rFonts w:ascii="Arial" w:hAnsi="Arial" w:cs="Arial"/>
          <w:szCs w:val="22"/>
        </w:rPr>
        <w:tab/>
        <w:t>31 December 2030</w:t>
      </w:r>
    </w:p>
    <w:p w14:paraId="216EB119" w14:textId="77777777" w:rsidR="000E22C5" w:rsidRPr="004B459A" w:rsidRDefault="000E22C5" w:rsidP="008B6550">
      <w:pPr>
        <w:pStyle w:val="ListParagraph"/>
        <w:tabs>
          <w:tab w:val="left" w:pos="6120"/>
          <w:tab w:val="center" w:pos="6840"/>
          <w:tab w:val="center" w:pos="8280"/>
        </w:tabs>
        <w:spacing w:after="0" w:line="380" w:lineRule="exact"/>
        <w:ind w:left="540" w:right="-43"/>
        <w:contextualSpacing w:val="0"/>
        <w:jc w:val="thaiDistribute"/>
        <w:rPr>
          <w:rFonts w:ascii="Arial" w:hAnsi="Arial" w:cs="Arial"/>
          <w:szCs w:val="22"/>
        </w:rPr>
      </w:pPr>
      <w:r w:rsidRPr="004B459A">
        <w:rPr>
          <w:rFonts w:ascii="Arial" w:hAnsi="Arial" w:cs="Arial"/>
          <w:szCs w:val="22"/>
        </w:rPr>
        <w:t>AMH Sathorn Co., Ltd.</w:t>
      </w:r>
      <w:r>
        <w:rPr>
          <w:rFonts w:ascii="Arial" w:hAnsi="Arial" w:cs="Arial"/>
          <w:szCs w:val="22"/>
        </w:rPr>
        <w:tab/>
        <w:t>31 December 2029</w:t>
      </w:r>
    </w:p>
    <w:p w14:paraId="2E8CBEE3" w14:textId="77777777" w:rsidR="000E22C5" w:rsidRDefault="000E22C5" w:rsidP="008B6550">
      <w:pPr>
        <w:pStyle w:val="ListParagraph"/>
        <w:tabs>
          <w:tab w:val="left" w:pos="6120"/>
          <w:tab w:val="center" w:pos="6840"/>
          <w:tab w:val="center" w:pos="8280"/>
        </w:tabs>
        <w:spacing w:after="0" w:line="380" w:lineRule="exact"/>
        <w:ind w:left="540" w:right="-43"/>
        <w:contextualSpacing w:val="0"/>
        <w:jc w:val="thaiDistribute"/>
        <w:rPr>
          <w:rFonts w:ascii="Arial" w:hAnsi="Arial" w:cs="Arial"/>
          <w:szCs w:val="22"/>
        </w:rPr>
      </w:pPr>
      <w:r w:rsidRPr="004B459A">
        <w:rPr>
          <w:rFonts w:ascii="Arial" w:hAnsi="Arial" w:cs="Arial"/>
          <w:szCs w:val="22"/>
        </w:rPr>
        <w:t>AMH Sukhumvit59 Co., Ltd.</w:t>
      </w:r>
      <w:r>
        <w:rPr>
          <w:rFonts w:ascii="Arial" w:hAnsi="Arial" w:cs="Arial"/>
          <w:szCs w:val="22"/>
        </w:rPr>
        <w:tab/>
        <w:t>31 December 2029</w:t>
      </w:r>
    </w:p>
    <w:p w14:paraId="38C62BD2" w14:textId="77777777" w:rsidR="000E22C5" w:rsidRDefault="000E22C5" w:rsidP="008B6550">
      <w:pPr>
        <w:pStyle w:val="ListParagraph"/>
        <w:tabs>
          <w:tab w:val="left" w:pos="6120"/>
          <w:tab w:val="center" w:pos="6840"/>
          <w:tab w:val="center" w:pos="8280"/>
        </w:tabs>
        <w:spacing w:after="0" w:line="380" w:lineRule="exact"/>
        <w:ind w:left="540" w:right="-43"/>
        <w:contextualSpacing w:val="0"/>
        <w:jc w:val="thaiDistribute"/>
        <w:rPr>
          <w:rFonts w:ascii="Arial" w:hAnsi="Arial" w:cs="Arial"/>
          <w:szCs w:val="22"/>
        </w:rPr>
      </w:pPr>
      <w:r w:rsidRPr="004B459A">
        <w:rPr>
          <w:rFonts w:ascii="Arial" w:hAnsi="Arial" w:cs="Arial"/>
          <w:szCs w:val="22"/>
        </w:rPr>
        <w:t>AMH Sukhumvit8 Co., Ltd.</w:t>
      </w:r>
      <w:r>
        <w:rPr>
          <w:rFonts w:ascii="Arial" w:hAnsi="Arial" w:cs="Arial"/>
          <w:szCs w:val="22"/>
        </w:rPr>
        <w:tab/>
        <w:t>31 December 2028</w:t>
      </w:r>
    </w:p>
    <w:p w14:paraId="5D375F70" w14:textId="77777777" w:rsidR="008B6550" w:rsidRDefault="008B6550">
      <w:pPr>
        <w:overflowPunct/>
        <w:autoSpaceDE/>
        <w:autoSpaceDN/>
        <w:adjustRightInd/>
        <w:spacing w:after="200" w:line="276" w:lineRule="auto"/>
        <w:textAlignment w:val="auto"/>
        <w:rPr>
          <w:rFonts w:ascii="Arial" w:eastAsia="Calibri" w:hAnsi="Arial" w:cs="Arial"/>
          <w:sz w:val="22"/>
          <w:szCs w:val="22"/>
        </w:rPr>
      </w:pPr>
      <w:r>
        <w:rPr>
          <w:rFonts w:ascii="Arial" w:hAnsi="Arial" w:cs="Arial"/>
          <w:szCs w:val="22"/>
        </w:rPr>
        <w:br w:type="page"/>
      </w:r>
    </w:p>
    <w:p w14:paraId="305523BB" w14:textId="77777777" w:rsidR="008B6550" w:rsidRPr="0026715E" w:rsidRDefault="008B6550" w:rsidP="008B6550">
      <w:pPr>
        <w:pStyle w:val="ListParagraph"/>
        <w:tabs>
          <w:tab w:val="left" w:pos="1620"/>
          <w:tab w:val="left" w:pos="4860"/>
        </w:tabs>
        <w:spacing w:after="0" w:line="380" w:lineRule="exact"/>
        <w:ind w:left="907" w:right="-43"/>
        <w:contextualSpacing w:val="0"/>
        <w:jc w:val="thaiDistribute"/>
        <w:rPr>
          <w:rFonts w:ascii="Arial" w:hAnsi="Arial" w:cs="Arial"/>
          <w:szCs w:val="22"/>
        </w:rPr>
      </w:pPr>
      <w:r w:rsidRPr="0026715E">
        <w:rPr>
          <w:rFonts w:ascii="Arial" w:hAnsi="Arial" w:cs="Arial"/>
          <w:szCs w:val="22"/>
        </w:rPr>
        <w:lastRenderedPageBreak/>
        <w:tab/>
      </w:r>
      <w:r w:rsidRPr="0026715E">
        <w:rPr>
          <w:rFonts w:ascii="Arial" w:hAnsi="Arial" w:cs="Arial"/>
          <w:szCs w:val="22"/>
          <w:u w:val="single"/>
        </w:rPr>
        <w:t>Joint ventures</w:t>
      </w:r>
      <w:r w:rsidRPr="0026715E">
        <w:rPr>
          <w:rFonts w:ascii="Arial" w:hAnsi="Arial" w:cs="Arial"/>
          <w:szCs w:val="22"/>
        </w:rPr>
        <w:tab/>
        <w:t xml:space="preserve">        </w:t>
      </w:r>
      <w:r w:rsidRPr="0026715E">
        <w:rPr>
          <w:rFonts w:ascii="Arial" w:hAnsi="Arial" w:cs="Arial"/>
          <w:szCs w:val="22"/>
          <w:u w:val="single"/>
        </w:rPr>
        <w:t>Due date of principal and interest</w:t>
      </w:r>
    </w:p>
    <w:p w14:paraId="258BF0D5" w14:textId="3B6CEFC6" w:rsidR="000E22C5" w:rsidRDefault="000E22C5" w:rsidP="008B6550">
      <w:pPr>
        <w:pStyle w:val="ListParagraph"/>
        <w:tabs>
          <w:tab w:val="left" w:pos="6120"/>
          <w:tab w:val="center" w:pos="6840"/>
          <w:tab w:val="center" w:pos="8280"/>
        </w:tabs>
        <w:spacing w:after="0" w:line="380" w:lineRule="exact"/>
        <w:ind w:left="540" w:right="-43"/>
        <w:contextualSpacing w:val="0"/>
        <w:jc w:val="thaiDistribute"/>
        <w:rPr>
          <w:rFonts w:ascii="Arial" w:hAnsi="Arial" w:cs="Arial"/>
          <w:szCs w:val="22"/>
        </w:rPr>
      </w:pPr>
      <w:r>
        <w:rPr>
          <w:rFonts w:ascii="Arial" w:hAnsi="Arial" w:cs="Arial"/>
          <w:szCs w:val="22"/>
        </w:rPr>
        <w:t>AMF Asia Bangphlat Co., Ltd.</w:t>
      </w:r>
      <w:r>
        <w:rPr>
          <w:rFonts w:ascii="Arial" w:hAnsi="Arial" w:cs="Arial"/>
          <w:szCs w:val="22"/>
        </w:rPr>
        <w:tab/>
        <w:t>31 August 2022</w:t>
      </w:r>
    </w:p>
    <w:p w14:paraId="04A2D12E" w14:textId="77777777" w:rsidR="000E22C5" w:rsidRDefault="000E22C5" w:rsidP="008B6550">
      <w:pPr>
        <w:pStyle w:val="ListParagraph"/>
        <w:tabs>
          <w:tab w:val="left" w:pos="6120"/>
          <w:tab w:val="center" w:pos="6840"/>
          <w:tab w:val="center" w:pos="8280"/>
        </w:tabs>
        <w:spacing w:after="0" w:line="380" w:lineRule="exact"/>
        <w:ind w:left="540" w:right="-43"/>
        <w:contextualSpacing w:val="0"/>
        <w:jc w:val="thaiDistribute"/>
        <w:rPr>
          <w:rFonts w:ascii="Arial" w:hAnsi="Arial" w:cs="Arial"/>
          <w:szCs w:val="22"/>
        </w:rPr>
      </w:pPr>
      <w:r>
        <w:rPr>
          <w:rFonts w:ascii="Arial" w:hAnsi="Arial" w:cs="Arial"/>
          <w:szCs w:val="22"/>
        </w:rPr>
        <w:t>AMF Asia Phra Khanong Co., Ltd.</w:t>
      </w:r>
      <w:r>
        <w:rPr>
          <w:rFonts w:ascii="Arial" w:hAnsi="Arial" w:cs="Arial"/>
          <w:szCs w:val="22"/>
        </w:rPr>
        <w:tab/>
        <w:t>30 April 2022</w:t>
      </w:r>
    </w:p>
    <w:p w14:paraId="753F9538" w14:textId="77777777" w:rsidR="000E22C5" w:rsidRDefault="000E22C5" w:rsidP="008B6550">
      <w:pPr>
        <w:pStyle w:val="ListParagraph"/>
        <w:tabs>
          <w:tab w:val="left" w:pos="6120"/>
          <w:tab w:val="center" w:pos="6840"/>
          <w:tab w:val="center" w:pos="8280"/>
        </w:tabs>
        <w:spacing w:after="0" w:line="380" w:lineRule="exact"/>
        <w:ind w:left="540" w:right="-43"/>
        <w:contextualSpacing w:val="0"/>
        <w:jc w:val="thaiDistribute"/>
        <w:rPr>
          <w:rFonts w:ascii="Arial" w:hAnsi="Arial" w:cs="Arial"/>
          <w:szCs w:val="22"/>
        </w:rPr>
      </w:pPr>
      <w:r>
        <w:rPr>
          <w:rFonts w:ascii="Arial" w:hAnsi="Arial" w:cs="Arial"/>
          <w:szCs w:val="22"/>
        </w:rPr>
        <w:t>AMF Asia Samyan Co., Ltd.</w:t>
      </w:r>
      <w:r>
        <w:rPr>
          <w:rFonts w:ascii="Arial" w:hAnsi="Arial" w:cs="Arial"/>
          <w:szCs w:val="22"/>
        </w:rPr>
        <w:tab/>
        <w:t>30 November 2022</w:t>
      </w:r>
    </w:p>
    <w:p w14:paraId="234C7870" w14:textId="77777777" w:rsidR="000E22C5" w:rsidRDefault="000E22C5" w:rsidP="008B6550">
      <w:pPr>
        <w:pStyle w:val="ListParagraph"/>
        <w:tabs>
          <w:tab w:val="left" w:pos="6120"/>
          <w:tab w:val="center" w:pos="6840"/>
          <w:tab w:val="center" w:pos="8280"/>
        </w:tabs>
        <w:spacing w:after="0" w:line="380" w:lineRule="exact"/>
        <w:ind w:left="540" w:right="-43"/>
        <w:contextualSpacing w:val="0"/>
        <w:jc w:val="thaiDistribute"/>
        <w:rPr>
          <w:rFonts w:ascii="Arial" w:hAnsi="Arial" w:cs="Arial"/>
          <w:szCs w:val="22"/>
        </w:rPr>
      </w:pPr>
      <w:r>
        <w:rPr>
          <w:rFonts w:ascii="Arial" w:hAnsi="Arial" w:cs="Arial"/>
          <w:szCs w:val="22"/>
        </w:rPr>
        <w:t>AMH Pattaya Co., Ltd.</w:t>
      </w:r>
      <w:r>
        <w:rPr>
          <w:rFonts w:ascii="Arial" w:hAnsi="Arial" w:cs="Arial"/>
          <w:szCs w:val="22"/>
        </w:rPr>
        <w:tab/>
        <w:t>30 September 2036</w:t>
      </w:r>
    </w:p>
    <w:p w14:paraId="47B5142A" w14:textId="0210A707" w:rsidR="004155E9" w:rsidRPr="0057196C" w:rsidRDefault="00E6407B" w:rsidP="004155E9">
      <w:pPr>
        <w:tabs>
          <w:tab w:val="left" w:pos="2160"/>
          <w:tab w:val="center" w:pos="6840"/>
          <w:tab w:val="center" w:pos="8280"/>
        </w:tabs>
        <w:spacing w:before="120" w:after="120" w:line="380" w:lineRule="exact"/>
        <w:ind w:left="547" w:right="-43" w:hanging="547"/>
        <w:jc w:val="thaiDistribute"/>
        <w:rPr>
          <w:rFonts w:ascii="Arial" w:hAnsi="Arial"/>
          <w:sz w:val="22"/>
          <w:szCs w:val="22"/>
          <w:u w:val="single"/>
        </w:rPr>
      </w:pPr>
      <w:r>
        <w:rPr>
          <w:rFonts w:ascii="Arial" w:hAnsi="Arial"/>
          <w:sz w:val="22"/>
          <w:szCs w:val="22"/>
        </w:rPr>
        <w:t>6</w:t>
      </w:r>
      <w:r w:rsidR="0057196C">
        <w:rPr>
          <w:rFonts w:ascii="Arial" w:hAnsi="Arial"/>
          <w:sz w:val="22"/>
          <w:szCs w:val="22"/>
        </w:rPr>
        <w:t>.4</w:t>
      </w:r>
      <w:r w:rsidR="007F0319" w:rsidRPr="0057196C">
        <w:rPr>
          <w:rFonts w:ascii="Arial" w:hAnsi="Arial"/>
          <w:sz w:val="22"/>
          <w:szCs w:val="22"/>
        </w:rPr>
        <w:tab/>
      </w:r>
      <w:r w:rsidR="004155E9" w:rsidRPr="0057196C">
        <w:rPr>
          <w:rFonts w:ascii="Arial" w:hAnsi="Arial"/>
          <w:sz w:val="22"/>
          <w:szCs w:val="22"/>
          <w:u w:val="single"/>
        </w:rPr>
        <w:t>Directors and management’s benefits</w:t>
      </w:r>
    </w:p>
    <w:p w14:paraId="08D360EF" w14:textId="54543D9F" w:rsidR="00354FA7" w:rsidRPr="0026715E" w:rsidRDefault="00354FA7" w:rsidP="00653ABF">
      <w:pPr>
        <w:tabs>
          <w:tab w:val="left" w:pos="1440"/>
        </w:tabs>
        <w:spacing w:before="120" w:line="380" w:lineRule="exact"/>
        <w:ind w:left="547" w:right="-43" w:hanging="547"/>
        <w:jc w:val="thaiDistribute"/>
        <w:outlineLvl w:val="0"/>
        <w:rPr>
          <w:rFonts w:ascii="Arial" w:hAnsi="Arial"/>
          <w:sz w:val="22"/>
          <w:szCs w:val="22"/>
        </w:rPr>
      </w:pPr>
      <w:r w:rsidRPr="0026715E">
        <w:rPr>
          <w:rFonts w:ascii="Arial" w:hAnsi="Arial"/>
          <w:sz w:val="22"/>
          <w:szCs w:val="22"/>
        </w:rPr>
        <w:tab/>
      </w:r>
      <w:r w:rsidR="00EF54F4" w:rsidRPr="0026715E">
        <w:rPr>
          <w:rFonts w:ascii="Arial" w:hAnsi="Arial"/>
          <w:sz w:val="22"/>
          <w:szCs w:val="22"/>
        </w:rPr>
        <w:t>During the year</w:t>
      </w:r>
      <w:r w:rsidR="00B66AD9" w:rsidRPr="0026715E">
        <w:rPr>
          <w:rFonts w:ascii="Arial" w:hAnsi="Arial"/>
          <w:sz w:val="22"/>
          <w:szCs w:val="22"/>
        </w:rPr>
        <w:t>s</w:t>
      </w:r>
      <w:r w:rsidR="00EF54F4" w:rsidRPr="0026715E">
        <w:rPr>
          <w:rFonts w:ascii="Arial" w:hAnsi="Arial"/>
          <w:sz w:val="22"/>
          <w:szCs w:val="22"/>
        </w:rPr>
        <w:t xml:space="preserve"> ended 31 December </w:t>
      </w:r>
      <w:r w:rsidR="00991DD3">
        <w:rPr>
          <w:rFonts w:ascii="Arial" w:hAnsi="Arial"/>
          <w:sz w:val="22"/>
          <w:szCs w:val="22"/>
        </w:rPr>
        <w:t>20</w:t>
      </w:r>
      <w:r w:rsidR="00695A8B">
        <w:rPr>
          <w:rFonts w:ascii="Arial" w:hAnsi="Arial"/>
          <w:sz w:val="22"/>
          <w:szCs w:val="22"/>
        </w:rPr>
        <w:t>2</w:t>
      </w:r>
      <w:r w:rsidR="00F575D6">
        <w:rPr>
          <w:rFonts w:ascii="Arial" w:hAnsi="Arial"/>
          <w:sz w:val="22"/>
          <w:szCs w:val="22"/>
        </w:rPr>
        <w:t>1</w:t>
      </w:r>
      <w:r w:rsidR="00EF54F4" w:rsidRPr="0026715E">
        <w:rPr>
          <w:rFonts w:ascii="Arial" w:hAnsi="Arial"/>
          <w:sz w:val="22"/>
          <w:szCs w:val="22"/>
        </w:rPr>
        <w:t xml:space="preserve"> and </w:t>
      </w:r>
      <w:r w:rsidR="00991DD3">
        <w:rPr>
          <w:rFonts w:ascii="Arial" w:hAnsi="Arial"/>
          <w:sz w:val="22"/>
          <w:szCs w:val="22"/>
        </w:rPr>
        <w:t>20</w:t>
      </w:r>
      <w:r w:rsidR="00F575D6">
        <w:rPr>
          <w:rFonts w:ascii="Arial" w:hAnsi="Arial"/>
          <w:sz w:val="22"/>
          <w:szCs w:val="22"/>
        </w:rPr>
        <w:t>20</w:t>
      </w:r>
      <w:r w:rsidR="00EF54F4" w:rsidRPr="0026715E">
        <w:rPr>
          <w:rFonts w:ascii="Arial" w:hAnsi="Arial"/>
          <w:sz w:val="22"/>
          <w:szCs w:val="22"/>
        </w:rPr>
        <w:t xml:space="preserve">, the </w:t>
      </w:r>
      <w:r w:rsidR="00D016FD">
        <w:rPr>
          <w:rFonts w:ascii="Arial" w:hAnsi="Arial"/>
          <w:sz w:val="22"/>
          <w:szCs w:val="22"/>
        </w:rPr>
        <w:t>Group</w:t>
      </w:r>
      <w:r w:rsidR="00EF54F4" w:rsidRPr="0026715E">
        <w:rPr>
          <w:rFonts w:ascii="Arial" w:hAnsi="Arial"/>
          <w:sz w:val="22"/>
          <w:szCs w:val="22"/>
        </w:rPr>
        <w:t xml:space="preserve"> had employee benefit expenses </w:t>
      </w:r>
      <w:r w:rsidR="007F0319">
        <w:rPr>
          <w:rFonts w:ascii="Arial" w:hAnsi="Arial"/>
          <w:sz w:val="22"/>
          <w:szCs w:val="22"/>
        </w:rPr>
        <w:t>payable to the</w:t>
      </w:r>
      <w:r w:rsidR="00EF54F4" w:rsidRPr="0026715E">
        <w:rPr>
          <w:rFonts w:ascii="Arial" w:hAnsi="Arial"/>
          <w:sz w:val="22"/>
          <w:szCs w:val="22"/>
        </w:rPr>
        <w:t xml:space="preserve"> directors and management as below</w:t>
      </w:r>
      <w:r w:rsidRPr="0026715E">
        <w:rPr>
          <w:rFonts w:ascii="Arial" w:hAnsi="Arial"/>
          <w:sz w:val="22"/>
          <w:szCs w:val="22"/>
        </w:rPr>
        <w:t>.</w:t>
      </w:r>
    </w:p>
    <w:p w14:paraId="303A63DA" w14:textId="77777777" w:rsidR="00345E92" w:rsidRPr="00D7358E" w:rsidRDefault="00345E92" w:rsidP="00A853F3">
      <w:pPr>
        <w:tabs>
          <w:tab w:val="left" w:pos="1440"/>
        </w:tabs>
        <w:spacing w:line="380" w:lineRule="exact"/>
        <w:ind w:left="544" w:hanging="544"/>
        <w:jc w:val="right"/>
        <w:outlineLvl w:val="0"/>
        <w:rPr>
          <w:rFonts w:ascii="Arial" w:hAnsi="Arial" w:cs="Arial"/>
          <w:sz w:val="22"/>
          <w:szCs w:val="22"/>
        </w:rPr>
      </w:pPr>
      <w:r w:rsidRPr="00D7358E">
        <w:rPr>
          <w:rFonts w:ascii="Arial" w:hAnsi="Arial" w:cs="Arial"/>
          <w:sz w:val="22"/>
          <w:szCs w:val="22"/>
        </w:rPr>
        <w:t>(Unit</w:t>
      </w:r>
      <w:r w:rsidRPr="00D7358E">
        <w:rPr>
          <w:rFonts w:ascii="Arial" w:hAnsi="Arial" w:cs="Arial"/>
          <w:sz w:val="22"/>
          <w:szCs w:val="22"/>
          <w:cs/>
        </w:rPr>
        <w:t xml:space="preserve">: </w:t>
      </w:r>
      <w:r w:rsidR="007F0319" w:rsidRPr="00D7358E">
        <w:rPr>
          <w:rFonts w:ascii="Arial" w:hAnsi="Arial" w:cs="Arial"/>
          <w:sz w:val="22"/>
          <w:szCs w:val="22"/>
        </w:rPr>
        <w:t>Million</w:t>
      </w:r>
      <w:r w:rsidRPr="00D7358E">
        <w:rPr>
          <w:rFonts w:ascii="Arial" w:hAnsi="Arial" w:cs="Arial"/>
          <w:sz w:val="22"/>
          <w:szCs w:val="22"/>
        </w:rPr>
        <w:t xml:space="preserve"> Baht)</w:t>
      </w:r>
    </w:p>
    <w:tbl>
      <w:tblPr>
        <w:tblW w:w="9180" w:type="dxa"/>
        <w:tblInd w:w="450" w:type="dxa"/>
        <w:tblLayout w:type="fixed"/>
        <w:tblLook w:val="0000" w:firstRow="0" w:lastRow="0" w:firstColumn="0" w:lastColumn="0" w:noHBand="0" w:noVBand="0"/>
      </w:tblPr>
      <w:tblGrid>
        <w:gridCol w:w="6300"/>
        <w:gridCol w:w="1440"/>
        <w:gridCol w:w="1440"/>
      </w:tblGrid>
      <w:tr w:rsidR="00BA732E" w:rsidRPr="00D7358E" w14:paraId="195A77E4" w14:textId="77777777" w:rsidTr="00695A8B">
        <w:tc>
          <w:tcPr>
            <w:tcW w:w="6300" w:type="dxa"/>
          </w:tcPr>
          <w:p w14:paraId="4B15706C" w14:textId="77777777" w:rsidR="00BA732E" w:rsidRPr="00D7358E" w:rsidRDefault="00BA732E" w:rsidP="00C6223F">
            <w:pPr>
              <w:spacing w:line="380" w:lineRule="exact"/>
              <w:ind w:left="162" w:right="-108" w:hanging="162"/>
              <w:jc w:val="center"/>
              <w:rPr>
                <w:rFonts w:ascii="Arial" w:hAnsi="Arial" w:cs="Arial"/>
                <w:szCs w:val="22"/>
              </w:rPr>
            </w:pPr>
          </w:p>
        </w:tc>
        <w:tc>
          <w:tcPr>
            <w:tcW w:w="2880" w:type="dxa"/>
            <w:gridSpan w:val="2"/>
          </w:tcPr>
          <w:p w14:paraId="1086AAFD" w14:textId="77777777" w:rsidR="00BA732E" w:rsidRPr="00D7358E" w:rsidRDefault="00BA732E" w:rsidP="00BA732E">
            <w:pPr>
              <w:pBdr>
                <w:bottom w:val="single" w:sz="6" w:space="1" w:color="auto"/>
              </w:pBdr>
              <w:spacing w:line="380" w:lineRule="exact"/>
              <w:ind w:right="-18"/>
              <w:jc w:val="center"/>
              <w:rPr>
                <w:rFonts w:ascii="Arial" w:hAnsi="Arial" w:cs="Arial"/>
                <w:caps/>
                <w:szCs w:val="22"/>
              </w:rPr>
            </w:pPr>
            <w:r w:rsidRPr="00D7358E">
              <w:rPr>
                <w:rFonts w:ascii="Arial" w:hAnsi="Arial" w:cs="Arial"/>
                <w:sz w:val="22"/>
                <w:szCs w:val="22"/>
              </w:rPr>
              <w:t>Consolidated and separate                           financial statements</w:t>
            </w:r>
          </w:p>
        </w:tc>
      </w:tr>
      <w:tr w:rsidR="00F575D6" w:rsidRPr="00D7358E" w14:paraId="0CD01D43" w14:textId="77777777" w:rsidTr="00695A8B">
        <w:tc>
          <w:tcPr>
            <w:tcW w:w="6300" w:type="dxa"/>
          </w:tcPr>
          <w:p w14:paraId="3EB62059" w14:textId="77777777" w:rsidR="00F575D6" w:rsidRPr="00D7358E" w:rsidRDefault="00F575D6" w:rsidP="00F575D6">
            <w:pPr>
              <w:spacing w:line="380" w:lineRule="exact"/>
              <w:ind w:left="162" w:right="-108" w:hanging="162"/>
              <w:rPr>
                <w:rFonts w:ascii="Arial" w:hAnsi="Arial" w:cs="Arial"/>
                <w:szCs w:val="22"/>
              </w:rPr>
            </w:pPr>
          </w:p>
        </w:tc>
        <w:tc>
          <w:tcPr>
            <w:tcW w:w="1440" w:type="dxa"/>
          </w:tcPr>
          <w:p w14:paraId="6C03CAD9" w14:textId="7BAC8DB6" w:rsidR="00F575D6" w:rsidRPr="00D7358E" w:rsidRDefault="00F575D6" w:rsidP="00F575D6">
            <w:pPr>
              <w:pBdr>
                <w:bottom w:val="single" w:sz="6" w:space="1" w:color="auto"/>
              </w:pBdr>
              <w:spacing w:line="380" w:lineRule="exact"/>
              <w:ind w:right="-18"/>
              <w:jc w:val="center"/>
              <w:rPr>
                <w:rFonts w:ascii="Arial" w:hAnsi="Arial" w:cs="Arial"/>
                <w:szCs w:val="22"/>
              </w:rPr>
            </w:pPr>
            <w:r>
              <w:rPr>
                <w:rFonts w:ascii="Arial" w:hAnsi="Arial" w:cs="Arial"/>
                <w:szCs w:val="22"/>
              </w:rPr>
              <w:t>2021</w:t>
            </w:r>
          </w:p>
        </w:tc>
        <w:tc>
          <w:tcPr>
            <w:tcW w:w="1440" w:type="dxa"/>
          </w:tcPr>
          <w:p w14:paraId="6889E2D6" w14:textId="3D07A50A" w:rsidR="00F575D6" w:rsidRPr="00D7358E" w:rsidRDefault="00F575D6" w:rsidP="00F575D6">
            <w:pPr>
              <w:pBdr>
                <w:bottom w:val="single" w:sz="6" w:space="1" w:color="auto"/>
              </w:pBdr>
              <w:spacing w:line="380" w:lineRule="exact"/>
              <w:ind w:right="-18"/>
              <w:jc w:val="center"/>
              <w:rPr>
                <w:rFonts w:ascii="Arial" w:hAnsi="Arial" w:cs="Arial"/>
                <w:szCs w:val="22"/>
              </w:rPr>
            </w:pPr>
            <w:r>
              <w:rPr>
                <w:rFonts w:ascii="Arial" w:hAnsi="Arial" w:cs="Arial"/>
                <w:szCs w:val="22"/>
              </w:rPr>
              <w:t>2020</w:t>
            </w:r>
          </w:p>
        </w:tc>
      </w:tr>
      <w:tr w:rsidR="00F575D6" w:rsidRPr="00D7358E" w14:paraId="6C11A8F1" w14:textId="77777777" w:rsidTr="00695A8B">
        <w:tc>
          <w:tcPr>
            <w:tcW w:w="6300" w:type="dxa"/>
          </w:tcPr>
          <w:p w14:paraId="26FF4DF0" w14:textId="77777777" w:rsidR="00F575D6" w:rsidRPr="00D7358E" w:rsidRDefault="00F575D6" w:rsidP="00F575D6">
            <w:pPr>
              <w:spacing w:line="380" w:lineRule="exact"/>
              <w:ind w:left="162" w:right="-108" w:hanging="162"/>
              <w:rPr>
                <w:rFonts w:ascii="Arial" w:eastAsia="Arial Unicode MS" w:hAnsi="Arial" w:cs="Arial"/>
                <w:szCs w:val="22"/>
              </w:rPr>
            </w:pPr>
            <w:r w:rsidRPr="00D7358E">
              <w:rPr>
                <w:rFonts w:ascii="Arial" w:eastAsia="Arial Unicode MS" w:hAnsi="Arial" w:cs="Arial"/>
                <w:sz w:val="22"/>
                <w:szCs w:val="22"/>
              </w:rPr>
              <w:t>Short-term employee benefits</w:t>
            </w:r>
          </w:p>
        </w:tc>
        <w:tc>
          <w:tcPr>
            <w:tcW w:w="1440" w:type="dxa"/>
          </w:tcPr>
          <w:p w14:paraId="2B5DA550" w14:textId="7FEC36F8" w:rsidR="00F575D6" w:rsidRPr="00155B2A" w:rsidRDefault="00B41131" w:rsidP="00F575D6">
            <w:pPr>
              <w:tabs>
                <w:tab w:val="decimal" w:pos="1152"/>
              </w:tabs>
              <w:spacing w:line="380" w:lineRule="exact"/>
              <w:rPr>
                <w:rFonts w:ascii="Arial" w:hAnsi="Arial" w:cs="Arial"/>
                <w:sz w:val="22"/>
                <w:szCs w:val="22"/>
              </w:rPr>
            </w:pPr>
            <w:r>
              <w:rPr>
                <w:rFonts w:ascii="Arial" w:hAnsi="Arial" w:cs="Arial"/>
                <w:sz w:val="22"/>
                <w:szCs w:val="22"/>
              </w:rPr>
              <w:t>98</w:t>
            </w:r>
          </w:p>
        </w:tc>
        <w:tc>
          <w:tcPr>
            <w:tcW w:w="1440" w:type="dxa"/>
          </w:tcPr>
          <w:p w14:paraId="429BBF96" w14:textId="3AE41B10" w:rsidR="00F575D6" w:rsidRPr="00155B2A" w:rsidRDefault="00F575D6" w:rsidP="00F575D6">
            <w:pPr>
              <w:tabs>
                <w:tab w:val="decimal" w:pos="1152"/>
              </w:tabs>
              <w:spacing w:line="380" w:lineRule="exact"/>
              <w:rPr>
                <w:rFonts w:ascii="Arial" w:hAnsi="Arial" w:cs="Arial"/>
                <w:sz w:val="22"/>
                <w:szCs w:val="22"/>
              </w:rPr>
            </w:pPr>
            <w:r>
              <w:rPr>
                <w:rFonts w:ascii="Arial" w:hAnsi="Arial" w:cs="Arial"/>
                <w:sz w:val="22"/>
                <w:szCs w:val="22"/>
              </w:rPr>
              <w:t>100</w:t>
            </w:r>
          </w:p>
        </w:tc>
      </w:tr>
      <w:tr w:rsidR="00F575D6" w:rsidRPr="00D7358E" w14:paraId="6C9C5AE5" w14:textId="77777777" w:rsidTr="00695A8B">
        <w:tc>
          <w:tcPr>
            <w:tcW w:w="6300" w:type="dxa"/>
          </w:tcPr>
          <w:p w14:paraId="7C8B2261" w14:textId="77777777" w:rsidR="00F575D6" w:rsidRPr="00D7358E" w:rsidRDefault="00F575D6" w:rsidP="00F575D6">
            <w:pPr>
              <w:spacing w:line="380" w:lineRule="exact"/>
              <w:ind w:left="162" w:right="-108" w:hanging="162"/>
              <w:rPr>
                <w:rFonts w:ascii="Arial" w:eastAsia="Arial Unicode MS" w:hAnsi="Arial" w:cs="Arial"/>
                <w:szCs w:val="22"/>
              </w:rPr>
            </w:pPr>
            <w:r w:rsidRPr="00D7358E">
              <w:rPr>
                <w:rFonts w:ascii="Arial" w:eastAsia="Arial Unicode MS" w:hAnsi="Arial" w:cs="Arial"/>
                <w:sz w:val="22"/>
                <w:szCs w:val="22"/>
              </w:rPr>
              <w:t>Post-employment benefits</w:t>
            </w:r>
          </w:p>
        </w:tc>
        <w:tc>
          <w:tcPr>
            <w:tcW w:w="1440" w:type="dxa"/>
          </w:tcPr>
          <w:p w14:paraId="00B2D4C2" w14:textId="16FE21D6" w:rsidR="00F575D6" w:rsidRPr="00155B2A" w:rsidRDefault="00B41131" w:rsidP="00F575D6">
            <w:pPr>
              <w:pBdr>
                <w:bottom w:val="single" w:sz="4" w:space="1" w:color="auto"/>
              </w:pBdr>
              <w:tabs>
                <w:tab w:val="decimal" w:pos="1152"/>
              </w:tabs>
              <w:spacing w:line="380" w:lineRule="exact"/>
              <w:rPr>
                <w:rFonts w:ascii="Arial" w:hAnsi="Arial" w:cs="Arial"/>
                <w:sz w:val="22"/>
                <w:szCs w:val="22"/>
              </w:rPr>
            </w:pPr>
            <w:r>
              <w:rPr>
                <w:rFonts w:ascii="Arial" w:hAnsi="Arial" w:cs="Arial"/>
                <w:sz w:val="22"/>
                <w:szCs w:val="22"/>
              </w:rPr>
              <w:t>8</w:t>
            </w:r>
          </w:p>
        </w:tc>
        <w:tc>
          <w:tcPr>
            <w:tcW w:w="1440" w:type="dxa"/>
          </w:tcPr>
          <w:p w14:paraId="6798D125" w14:textId="7A320F72" w:rsidR="00F575D6" w:rsidRPr="00155B2A" w:rsidRDefault="00F575D6" w:rsidP="00F575D6">
            <w:pPr>
              <w:pBdr>
                <w:bottom w:val="single" w:sz="4" w:space="1" w:color="auto"/>
              </w:pBdr>
              <w:tabs>
                <w:tab w:val="decimal" w:pos="1152"/>
              </w:tabs>
              <w:spacing w:line="380" w:lineRule="exact"/>
              <w:rPr>
                <w:rFonts w:ascii="Arial" w:hAnsi="Arial" w:cs="Arial"/>
                <w:sz w:val="22"/>
                <w:szCs w:val="22"/>
              </w:rPr>
            </w:pPr>
            <w:r>
              <w:rPr>
                <w:rFonts w:ascii="Arial" w:hAnsi="Arial" w:cs="Arial"/>
                <w:sz w:val="22"/>
                <w:szCs w:val="22"/>
              </w:rPr>
              <w:t>10</w:t>
            </w:r>
          </w:p>
        </w:tc>
      </w:tr>
      <w:tr w:rsidR="00F575D6" w:rsidRPr="00D7358E" w14:paraId="2D77F5B8" w14:textId="77777777" w:rsidTr="00695A8B">
        <w:trPr>
          <w:trHeight w:val="234"/>
        </w:trPr>
        <w:tc>
          <w:tcPr>
            <w:tcW w:w="6300" w:type="dxa"/>
          </w:tcPr>
          <w:p w14:paraId="4558026B" w14:textId="77777777" w:rsidR="00F575D6" w:rsidRPr="00D7358E" w:rsidRDefault="00F575D6" w:rsidP="00F575D6">
            <w:pPr>
              <w:spacing w:line="380" w:lineRule="exact"/>
              <w:ind w:left="162" w:right="-108" w:hanging="162"/>
              <w:rPr>
                <w:rFonts w:ascii="Arial" w:eastAsia="Arial Unicode MS" w:hAnsi="Arial" w:cs="Arial"/>
                <w:szCs w:val="22"/>
                <w:cs/>
              </w:rPr>
            </w:pPr>
            <w:r w:rsidRPr="00D7358E">
              <w:rPr>
                <w:rFonts w:ascii="Arial" w:eastAsia="Arial Unicode MS" w:hAnsi="Arial" w:cs="Arial"/>
                <w:sz w:val="22"/>
                <w:szCs w:val="22"/>
              </w:rPr>
              <w:t>Total</w:t>
            </w:r>
          </w:p>
        </w:tc>
        <w:tc>
          <w:tcPr>
            <w:tcW w:w="1440" w:type="dxa"/>
          </w:tcPr>
          <w:p w14:paraId="5C61AD31" w14:textId="6F27D98E" w:rsidR="00F575D6" w:rsidRPr="00155B2A" w:rsidRDefault="00B41131" w:rsidP="00F575D6">
            <w:pPr>
              <w:pBdr>
                <w:bottom w:val="double" w:sz="4" w:space="1" w:color="auto"/>
              </w:pBdr>
              <w:tabs>
                <w:tab w:val="decimal" w:pos="1152"/>
              </w:tabs>
              <w:spacing w:line="380" w:lineRule="exact"/>
              <w:rPr>
                <w:rFonts w:ascii="Arial" w:hAnsi="Arial" w:cs="Arial"/>
                <w:sz w:val="22"/>
                <w:szCs w:val="22"/>
              </w:rPr>
            </w:pPr>
            <w:r>
              <w:rPr>
                <w:rFonts w:ascii="Arial" w:hAnsi="Arial" w:cs="Arial"/>
                <w:sz w:val="22"/>
                <w:szCs w:val="22"/>
              </w:rPr>
              <w:t>106</w:t>
            </w:r>
          </w:p>
        </w:tc>
        <w:tc>
          <w:tcPr>
            <w:tcW w:w="1440" w:type="dxa"/>
          </w:tcPr>
          <w:p w14:paraId="2A3E2757" w14:textId="009FC908" w:rsidR="00F575D6" w:rsidRPr="00155B2A" w:rsidRDefault="00F575D6" w:rsidP="00F575D6">
            <w:pPr>
              <w:pBdr>
                <w:bottom w:val="double" w:sz="4" w:space="1" w:color="auto"/>
              </w:pBdr>
              <w:tabs>
                <w:tab w:val="decimal" w:pos="1152"/>
              </w:tabs>
              <w:spacing w:line="380" w:lineRule="exact"/>
              <w:rPr>
                <w:rFonts w:ascii="Arial" w:hAnsi="Arial" w:cs="Arial"/>
                <w:sz w:val="22"/>
                <w:szCs w:val="22"/>
              </w:rPr>
            </w:pPr>
            <w:r>
              <w:rPr>
                <w:rFonts w:ascii="Arial" w:hAnsi="Arial" w:cs="Arial"/>
                <w:sz w:val="22"/>
                <w:szCs w:val="22"/>
              </w:rPr>
              <w:t>110</w:t>
            </w:r>
          </w:p>
        </w:tc>
      </w:tr>
    </w:tbl>
    <w:p w14:paraId="6E1A67C3" w14:textId="1FB696F2" w:rsidR="004155E9" w:rsidRPr="0057196C" w:rsidRDefault="00E6407B" w:rsidP="00A853F3">
      <w:pPr>
        <w:tabs>
          <w:tab w:val="left" w:pos="1440"/>
        </w:tabs>
        <w:spacing w:before="240" w:after="120" w:line="380" w:lineRule="exact"/>
        <w:ind w:left="544" w:right="-45" w:hanging="544"/>
        <w:jc w:val="thaiDistribute"/>
        <w:outlineLvl w:val="0"/>
        <w:rPr>
          <w:rFonts w:ascii="Arial" w:hAnsi="Arial" w:cs="Arial"/>
          <w:sz w:val="22"/>
          <w:szCs w:val="22"/>
          <w:u w:val="single"/>
        </w:rPr>
      </w:pPr>
      <w:r>
        <w:rPr>
          <w:rFonts w:ascii="Arial" w:hAnsi="Arial" w:cs="Arial"/>
          <w:sz w:val="22"/>
          <w:szCs w:val="22"/>
        </w:rPr>
        <w:t>6</w:t>
      </w:r>
      <w:r w:rsidR="0057196C" w:rsidRPr="0057196C">
        <w:rPr>
          <w:rFonts w:ascii="Arial" w:hAnsi="Arial" w:cs="Arial"/>
          <w:sz w:val="22"/>
          <w:szCs w:val="22"/>
        </w:rPr>
        <w:t>.5</w:t>
      </w:r>
      <w:r w:rsidR="00DB774E" w:rsidRPr="0057196C">
        <w:rPr>
          <w:rFonts w:ascii="Arial" w:hAnsi="Arial" w:cs="Arial"/>
          <w:sz w:val="22"/>
          <w:szCs w:val="22"/>
        </w:rPr>
        <w:tab/>
      </w:r>
      <w:r w:rsidR="004155E9" w:rsidRPr="0057196C">
        <w:rPr>
          <w:rFonts w:ascii="Arial" w:hAnsi="Arial" w:cs="Arial"/>
          <w:sz w:val="22"/>
          <w:szCs w:val="22"/>
          <w:u w:val="single"/>
        </w:rPr>
        <w:t xml:space="preserve">Guarantee obligations </w:t>
      </w:r>
      <w:r w:rsidR="008B6550">
        <w:rPr>
          <w:rFonts w:ascii="Arial" w:hAnsi="Arial" w:cs="Arial"/>
          <w:sz w:val="22"/>
          <w:szCs w:val="22"/>
          <w:u w:val="single"/>
        </w:rPr>
        <w:t xml:space="preserve">and commitments </w:t>
      </w:r>
      <w:r w:rsidR="004155E9" w:rsidRPr="0057196C">
        <w:rPr>
          <w:rFonts w:ascii="Arial" w:hAnsi="Arial" w:cs="Arial"/>
          <w:sz w:val="22"/>
          <w:szCs w:val="22"/>
          <w:u w:val="single"/>
        </w:rPr>
        <w:t>with related parties</w:t>
      </w:r>
    </w:p>
    <w:p w14:paraId="060B8E77" w14:textId="128A7E71" w:rsidR="00354FA7" w:rsidRPr="0026715E" w:rsidRDefault="00354FA7" w:rsidP="00A853F3">
      <w:pPr>
        <w:tabs>
          <w:tab w:val="left" w:pos="1440"/>
        </w:tabs>
        <w:spacing w:before="120" w:after="120" w:line="380" w:lineRule="exact"/>
        <w:ind w:left="539" w:right="-45" w:hanging="539"/>
        <w:jc w:val="thaiDistribute"/>
        <w:outlineLvl w:val="0"/>
        <w:rPr>
          <w:rFonts w:ascii="Arial" w:hAnsi="Arial"/>
          <w:sz w:val="22"/>
          <w:szCs w:val="22"/>
        </w:rPr>
      </w:pPr>
      <w:r w:rsidRPr="0026715E">
        <w:rPr>
          <w:rFonts w:ascii="Arial" w:hAnsi="Arial"/>
          <w:sz w:val="22"/>
          <w:szCs w:val="22"/>
        </w:rPr>
        <w:tab/>
        <w:t xml:space="preserve">The </w:t>
      </w:r>
      <w:r w:rsidR="008B6550">
        <w:rPr>
          <w:rFonts w:ascii="Arial" w:hAnsi="Arial"/>
          <w:sz w:val="22"/>
          <w:szCs w:val="22"/>
        </w:rPr>
        <w:t>Company</w:t>
      </w:r>
      <w:r w:rsidRPr="0026715E">
        <w:rPr>
          <w:rFonts w:ascii="Arial" w:hAnsi="Arial"/>
          <w:sz w:val="22"/>
          <w:szCs w:val="22"/>
        </w:rPr>
        <w:t xml:space="preserve"> </w:t>
      </w:r>
      <w:r w:rsidR="00FD3716">
        <w:rPr>
          <w:rFonts w:ascii="Arial" w:hAnsi="Arial"/>
          <w:sz w:val="22"/>
          <w:szCs w:val="22"/>
        </w:rPr>
        <w:t>has</w:t>
      </w:r>
      <w:r w:rsidRPr="0026715E">
        <w:rPr>
          <w:rFonts w:ascii="Arial" w:hAnsi="Arial"/>
          <w:sz w:val="22"/>
          <w:szCs w:val="22"/>
        </w:rPr>
        <w:t xml:space="preserve"> outstanding guarantee obligations </w:t>
      </w:r>
      <w:r w:rsidR="008B6550">
        <w:rPr>
          <w:rFonts w:ascii="Arial" w:hAnsi="Arial"/>
          <w:sz w:val="22"/>
          <w:szCs w:val="22"/>
        </w:rPr>
        <w:t xml:space="preserve">and commitments </w:t>
      </w:r>
      <w:r w:rsidRPr="0026715E">
        <w:rPr>
          <w:rFonts w:ascii="Arial" w:hAnsi="Arial"/>
          <w:sz w:val="22"/>
          <w:szCs w:val="22"/>
        </w:rPr>
        <w:t xml:space="preserve">with </w:t>
      </w:r>
      <w:r w:rsidR="008B6550">
        <w:rPr>
          <w:rFonts w:ascii="Arial" w:hAnsi="Arial"/>
          <w:sz w:val="22"/>
          <w:szCs w:val="22"/>
        </w:rPr>
        <w:t>its</w:t>
      </w:r>
      <w:r w:rsidRPr="0026715E">
        <w:rPr>
          <w:rFonts w:ascii="Arial" w:hAnsi="Arial"/>
          <w:sz w:val="22"/>
          <w:szCs w:val="22"/>
        </w:rPr>
        <w:t xml:space="preserve"> related parties, as described in Note</w:t>
      </w:r>
      <w:r w:rsidR="004075E0">
        <w:rPr>
          <w:rFonts w:ascii="Arial" w:hAnsi="Arial"/>
          <w:sz w:val="22"/>
          <w:szCs w:val="22"/>
        </w:rPr>
        <w:t>s</w:t>
      </w:r>
      <w:r w:rsidRPr="0026715E">
        <w:rPr>
          <w:rFonts w:ascii="Arial" w:hAnsi="Arial"/>
          <w:sz w:val="22"/>
          <w:szCs w:val="22"/>
        </w:rPr>
        <w:t xml:space="preserve"> </w:t>
      </w:r>
      <w:r w:rsidR="009E7B4D">
        <w:rPr>
          <w:rFonts w:ascii="Arial" w:hAnsi="Arial"/>
          <w:sz w:val="22"/>
          <w:szCs w:val="22"/>
        </w:rPr>
        <w:t>41</w:t>
      </w:r>
      <w:r w:rsidR="00192B39">
        <w:rPr>
          <w:rFonts w:ascii="Arial" w:hAnsi="Arial"/>
          <w:sz w:val="22"/>
          <w:szCs w:val="22"/>
        </w:rPr>
        <w:t>.7</w:t>
      </w:r>
      <w:r w:rsidR="0057196C">
        <w:rPr>
          <w:rFonts w:ascii="Arial" w:hAnsi="Arial"/>
          <w:sz w:val="22"/>
          <w:szCs w:val="22"/>
        </w:rPr>
        <w:t xml:space="preserve"> </w:t>
      </w:r>
      <w:r w:rsidR="008B6550">
        <w:rPr>
          <w:rFonts w:ascii="Arial" w:hAnsi="Arial"/>
          <w:sz w:val="22"/>
          <w:szCs w:val="22"/>
        </w:rPr>
        <w:t xml:space="preserve">and 41.8 </w:t>
      </w:r>
      <w:r w:rsidR="0057196C">
        <w:rPr>
          <w:rFonts w:ascii="Arial" w:hAnsi="Arial"/>
          <w:sz w:val="22"/>
          <w:szCs w:val="22"/>
        </w:rPr>
        <w:t xml:space="preserve">to the </w:t>
      </w:r>
      <w:r w:rsidR="00DD4C48">
        <w:rPr>
          <w:rFonts w:ascii="Arial" w:hAnsi="Arial"/>
          <w:sz w:val="22"/>
          <w:szCs w:val="22"/>
        </w:rPr>
        <w:t xml:space="preserve">consolidated </w:t>
      </w:r>
      <w:r w:rsidR="0057196C">
        <w:rPr>
          <w:rFonts w:ascii="Arial" w:hAnsi="Arial"/>
          <w:sz w:val="22"/>
          <w:szCs w:val="22"/>
        </w:rPr>
        <w:t>financial statements</w:t>
      </w:r>
      <w:r w:rsidRPr="0026715E">
        <w:rPr>
          <w:rFonts w:ascii="Arial" w:hAnsi="Arial"/>
          <w:sz w:val="22"/>
          <w:szCs w:val="22"/>
        </w:rPr>
        <w:t>.</w:t>
      </w:r>
    </w:p>
    <w:p w14:paraId="046530FE" w14:textId="71D17F87" w:rsidR="00354FA7" w:rsidRPr="0026715E" w:rsidRDefault="00E6407B" w:rsidP="00A853F3">
      <w:pPr>
        <w:tabs>
          <w:tab w:val="left" w:pos="2160"/>
          <w:tab w:val="right" w:pos="7200"/>
          <w:tab w:val="right" w:pos="8540"/>
        </w:tabs>
        <w:spacing w:before="120" w:after="120" w:line="380" w:lineRule="exact"/>
        <w:ind w:left="544" w:hanging="544"/>
        <w:rPr>
          <w:rFonts w:ascii="Arial" w:hAnsi="Arial"/>
          <w:sz w:val="22"/>
          <w:szCs w:val="22"/>
        </w:rPr>
      </w:pPr>
      <w:r>
        <w:rPr>
          <w:rFonts w:ascii="Arial" w:hAnsi="Arial"/>
          <w:b/>
          <w:bCs/>
          <w:sz w:val="22"/>
          <w:szCs w:val="22"/>
        </w:rPr>
        <w:t>7</w:t>
      </w:r>
      <w:r w:rsidR="00354FA7" w:rsidRPr="0026715E">
        <w:rPr>
          <w:rFonts w:ascii="Arial" w:hAnsi="Arial"/>
          <w:b/>
          <w:bCs/>
          <w:sz w:val="22"/>
          <w:szCs w:val="22"/>
        </w:rPr>
        <w:t>.</w:t>
      </w:r>
      <w:r w:rsidR="00354FA7" w:rsidRPr="0026715E">
        <w:rPr>
          <w:rFonts w:ascii="Arial" w:hAnsi="Arial"/>
          <w:b/>
          <w:bCs/>
          <w:sz w:val="22"/>
          <w:szCs w:val="22"/>
        </w:rPr>
        <w:tab/>
        <w:t>Cash and cash equivalents</w:t>
      </w:r>
    </w:p>
    <w:p w14:paraId="391537DF" w14:textId="77777777" w:rsidR="00354FA7" w:rsidRPr="00BA3F9F" w:rsidRDefault="00354FA7" w:rsidP="00691236">
      <w:pPr>
        <w:tabs>
          <w:tab w:val="left" w:pos="1440"/>
        </w:tabs>
        <w:spacing w:line="360" w:lineRule="exact"/>
        <w:ind w:left="547" w:hanging="547"/>
        <w:jc w:val="right"/>
        <w:outlineLvl w:val="0"/>
        <w:rPr>
          <w:rFonts w:ascii="Arial" w:hAnsi="Arial" w:cs="Arial"/>
          <w:sz w:val="22"/>
          <w:szCs w:val="22"/>
        </w:rPr>
      </w:pPr>
      <w:r w:rsidRPr="00BA3F9F">
        <w:rPr>
          <w:rFonts w:ascii="Arial" w:hAnsi="Arial" w:cs="Arial"/>
          <w:sz w:val="22"/>
          <w:szCs w:val="22"/>
        </w:rPr>
        <w:t>(Unit</w:t>
      </w:r>
      <w:r w:rsidRPr="00BA3F9F">
        <w:rPr>
          <w:rFonts w:ascii="Arial" w:hAnsi="Arial" w:cs="Arial"/>
          <w:sz w:val="22"/>
          <w:szCs w:val="22"/>
          <w:cs/>
        </w:rPr>
        <w:t xml:space="preserve">: </w:t>
      </w:r>
      <w:r w:rsidR="00EF54F4" w:rsidRPr="00BA3F9F">
        <w:rPr>
          <w:rFonts w:ascii="Arial" w:hAnsi="Arial" w:cs="Arial"/>
          <w:sz w:val="22"/>
          <w:szCs w:val="22"/>
        </w:rPr>
        <w:t xml:space="preserve">Thousand </w:t>
      </w:r>
      <w:r w:rsidRPr="00BA3F9F">
        <w:rPr>
          <w:rFonts w:ascii="Arial" w:hAnsi="Arial" w:cs="Arial"/>
          <w:sz w:val="22"/>
          <w:szCs w:val="22"/>
        </w:rPr>
        <w:t>Baht)</w:t>
      </w:r>
    </w:p>
    <w:tbl>
      <w:tblPr>
        <w:tblW w:w="9180" w:type="dxa"/>
        <w:tblInd w:w="450" w:type="dxa"/>
        <w:tblLayout w:type="fixed"/>
        <w:tblLook w:val="0000" w:firstRow="0" w:lastRow="0" w:firstColumn="0" w:lastColumn="0" w:noHBand="0" w:noVBand="0"/>
      </w:tblPr>
      <w:tblGrid>
        <w:gridCol w:w="3240"/>
        <w:gridCol w:w="1530"/>
        <w:gridCol w:w="1530"/>
        <w:gridCol w:w="1440"/>
        <w:gridCol w:w="1440"/>
      </w:tblGrid>
      <w:tr w:rsidR="00354FA7" w:rsidRPr="00BA3F9F" w14:paraId="070413BF" w14:textId="77777777" w:rsidTr="00695A8B">
        <w:tc>
          <w:tcPr>
            <w:tcW w:w="3240" w:type="dxa"/>
          </w:tcPr>
          <w:p w14:paraId="7E0D374E" w14:textId="77777777" w:rsidR="00354FA7" w:rsidRPr="00695A8B" w:rsidRDefault="00354FA7" w:rsidP="00691236">
            <w:pPr>
              <w:spacing w:line="360" w:lineRule="exact"/>
              <w:ind w:left="162" w:right="-108" w:hanging="162"/>
              <w:jc w:val="center"/>
              <w:rPr>
                <w:rFonts w:ascii="Arial" w:hAnsi="Arial" w:cs="Arial"/>
                <w:sz w:val="22"/>
                <w:szCs w:val="22"/>
              </w:rPr>
            </w:pPr>
          </w:p>
        </w:tc>
        <w:tc>
          <w:tcPr>
            <w:tcW w:w="3060" w:type="dxa"/>
            <w:gridSpan w:val="2"/>
          </w:tcPr>
          <w:p w14:paraId="5C0FAE9C" w14:textId="77777777" w:rsidR="00354FA7" w:rsidRPr="00695A8B" w:rsidRDefault="00354FA7" w:rsidP="00691236">
            <w:pPr>
              <w:pBdr>
                <w:bottom w:val="single" w:sz="6" w:space="1" w:color="auto"/>
              </w:pBdr>
              <w:spacing w:line="360" w:lineRule="exact"/>
              <w:ind w:right="-18"/>
              <w:jc w:val="center"/>
              <w:rPr>
                <w:rFonts w:ascii="Arial" w:hAnsi="Arial" w:cs="Arial"/>
                <w:caps/>
                <w:sz w:val="22"/>
                <w:szCs w:val="22"/>
              </w:rPr>
            </w:pPr>
            <w:r w:rsidRPr="00695A8B">
              <w:rPr>
                <w:rFonts w:ascii="Arial" w:hAnsi="Arial" w:cs="Arial"/>
                <w:sz w:val="22"/>
                <w:szCs w:val="22"/>
              </w:rPr>
              <w:t>Consolidated                        financial statements</w:t>
            </w:r>
          </w:p>
        </w:tc>
        <w:tc>
          <w:tcPr>
            <w:tcW w:w="2880" w:type="dxa"/>
            <w:gridSpan w:val="2"/>
          </w:tcPr>
          <w:p w14:paraId="60AA7980" w14:textId="77777777" w:rsidR="00354FA7" w:rsidRPr="00695A8B" w:rsidRDefault="00354FA7" w:rsidP="00691236">
            <w:pPr>
              <w:pBdr>
                <w:bottom w:val="single" w:sz="6" w:space="1" w:color="auto"/>
              </w:pBdr>
              <w:spacing w:line="360" w:lineRule="exact"/>
              <w:ind w:right="-18"/>
              <w:jc w:val="center"/>
              <w:rPr>
                <w:rFonts w:ascii="Arial" w:hAnsi="Arial" w:cs="Arial"/>
                <w:caps/>
                <w:sz w:val="22"/>
                <w:szCs w:val="22"/>
              </w:rPr>
            </w:pPr>
            <w:r w:rsidRPr="00695A8B">
              <w:rPr>
                <w:rFonts w:ascii="Arial" w:hAnsi="Arial" w:cs="Arial"/>
                <w:sz w:val="22"/>
                <w:szCs w:val="22"/>
              </w:rPr>
              <w:t>Separate                           financial statements</w:t>
            </w:r>
          </w:p>
        </w:tc>
      </w:tr>
      <w:tr w:rsidR="00F575D6" w:rsidRPr="00BA3F9F" w14:paraId="4C7CE3ED" w14:textId="77777777" w:rsidTr="00695A8B">
        <w:tc>
          <w:tcPr>
            <w:tcW w:w="3240" w:type="dxa"/>
          </w:tcPr>
          <w:p w14:paraId="42763D9C" w14:textId="77777777" w:rsidR="00F575D6" w:rsidRPr="00695A8B" w:rsidRDefault="00F575D6" w:rsidP="00F575D6">
            <w:pPr>
              <w:spacing w:line="360" w:lineRule="exact"/>
              <w:ind w:left="162" w:right="-108" w:hanging="162"/>
              <w:rPr>
                <w:rFonts w:ascii="Arial" w:hAnsi="Arial" w:cs="Arial"/>
                <w:sz w:val="22"/>
                <w:szCs w:val="22"/>
              </w:rPr>
            </w:pPr>
          </w:p>
        </w:tc>
        <w:tc>
          <w:tcPr>
            <w:tcW w:w="1530" w:type="dxa"/>
          </w:tcPr>
          <w:p w14:paraId="4D265E7D" w14:textId="010506A9" w:rsidR="00F575D6" w:rsidRPr="00695A8B" w:rsidRDefault="00F575D6" w:rsidP="00F575D6">
            <w:pPr>
              <w:pBdr>
                <w:bottom w:val="single" w:sz="6" w:space="1" w:color="auto"/>
              </w:pBdr>
              <w:spacing w:line="360" w:lineRule="exact"/>
              <w:ind w:right="-18"/>
              <w:jc w:val="center"/>
              <w:rPr>
                <w:rFonts w:ascii="Arial" w:hAnsi="Arial" w:cs="Arial"/>
                <w:sz w:val="22"/>
                <w:szCs w:val="22"/>
              </w:rPr>
            </w:pPr>
            <w:r>
              <w:rPr>
                <w:rFonts w:ascii="Arial" w:hAnsi="Arial" w:cs="Arial"/>
                <w:sz w:val="22"/>
                <w:szCs w:val="22"/>
              </w:rPr>
              <w:t>2021</w:t>
            </w:r>
          </w:p>
        </w:tc>
        <w:tc>
          <w:tcPr>
            <w:tcW w:w="1530" w:type="dxa"/>
          </w:tcPr>
          <w:p w14:paraId="5403D2ED" w14:textId="2192C40C" w:rsidR="00F575D6" w:rsidRPr="00695A8B" w:rsidRDefault="00F575D6" w:rsidP="00F575D6">
            <w:pPr>
              <w:pBdr>
                <w:bottom w:val="single" w:sz="6" w:space="1" w:color="auto"/>
              </w:pBdr>
              <w:spacing w:line="360" w:lineRule="exact"/>
              <w:ind w:right="-18"/>
              <w:jc w:val="center"/>
              <w:rPr>
                <w:rFonts w:ascii="Arial" w:hAnsi="Arial" w:cs="Arial"/>
                <w:sz w:val="22"/>
                <w:szCs w:val="22"/>
              </w:rPr>
            </w:pPr>
            <w:r w:rsidRPr="00695A8B">
              <w:rPr>
                <w:rFonts w:ascii="Arial" w:hAnsi="Arial" w:cs="Arial"/>
                <w:sz w:val="22"/>
                <w:szCs w:val="22"/>
              </w:rPr>
              <w:t>2020</w:t>
            </w:r>
          </w:p>
        </w:tc>
        <w:tc>
          <w:tcPr>
            <w:tcW w:w="1440" w:type="dxa"/>
          </w:tcPr>
          <w:p w14:paraId="31BFAF0E" w14:textId="08DBD22C" w:rsidR="00F575D6" w:rsidRPr="00695A8B" w:rsidRDefault="00F575D6" w:rsidP="00F575D6">
            <w:pPr>
              <w:pBdr>
                <w:bottom w:val="single" w:sz="6" w:space="1" w:color="auto"/>
              </w:pBdr>
              <w:spacing w:line="360" w:lineRule="exact"/>
              <w:ind w:right="-18"/>
              <w:jc w:val="center"/>
              <w:rPr>
                <w:rFonts w:ascii="Arial" w:hAnsi="Arial" w:cs="Arial"/>
                <w:sz w:val="22"/>
                <w:szCs w:val="22"/>
              </w:rPr>
            </w:pPr>
            <w:r w:rsidRPr="00695A8B">
              <w:rPr>
                <w:rFonts w:ascii="Arial" w:hAnsi="Arial" w:cs="Arial"/>
                <w:sz w:val="22"/>
                <w:szCs w:val="22"/>
              </w:rPr>
              <w:t>20</w:t>
            </w:r>
            <w:r>
              <w:rPr>
                <w:rFonts w:ascii="Arial" w:hAnsi="Arial" w:cs="Arial"/>
                <w:sz w:val="22"/>
                <w:szCs w:val="22"/>
              </w:rPr>
              <w:t>21</w:t>
            </w:r>
          </w:p>
        </w:tc>
        <w:tc>
          <w:tcPr>
            <w:tcW w:w="1440" w:type="dxa"/>
          </w:tcPr>
          <w:p w14:paraId="21AB8793" w14:textId="5B80B23E" w:rsidR="00F575D6" w:rsidRPr="00695A8B" w:rsidRDefault="00F575D6" w:rsidP="00F575D6">
            <w:pPr>
              <w:pBdr>
                <w:bottom w:val="single" w:sz="6" w:space="1" w:color="auto"/>
              </w:pBdr>
              <w:spacing w:line="360" w:lineRule="exact"/>
              <w:ind w:right="-18"/>
              <w:jc w:val="center"/>
              <w:rPr>
                <w:rFonts w:ascii="Arial" w:hAnsi="Arial" w:cs="Arial"/>
                <w:sz w:val="22"/>
                <w:szCs w:val="22"/>
              </w:rPr>
            </w:pPr>
            <w:r w:rsidRPr="00695A8B">
              <w:rPr>
                <w:rFonts w:ascii="Arial" w:hAnsi="Arial" w:cs="Arial"/>
                <w:sz w:val="22"/>
                <w:szCs w:val="22"/>
              </w:rPr>
              <w:t>2020</w:t>
            </w:r>
          </w:p>
        </w:tc>
      </w:tr>
      <w:tr w:rsidR="00B41131" w:rsidRPr="00BA3F9F" w14:paraId="70C7C9A2" w14:textId="77777777" w:rsidTr="00695A8B">
        <w:tc>
          <w:tcPr>
            <w:tcW w:w="3240" w:type="dxa"/>
          </w:tcPr>
          <w:p w14:paraId="6E40C68C" w14:textId="77777777" w:rsidR="00B41131" w:rsidRPr="00695A8B" w:rsidRDefault="00B41131" w:rsidP="00B41131">
            <w:pPr>
              <w:spacing w:line="360" w:lineRule="exact"/>
              <w:ind w:left="162" w:right="-108" w:hanging="162"/>
              <w:rPr>
                <w:rFonts w:ascii="Arial" w:eastAsia="Arial Unicode MS" w:hAnsi="Arial" w:cs="Arial"/>
                <w:sz w:val="22"/>
                <w:szCs w:val="22"/>
              </w:rPr>
            </w:pPr>
            <w:r w:rsidRPr="00695A8B">
              <w:rPr>
                <w:rFonts w:ascii="Arial" w:eastAsia="Arial Unicode MS" w:hAnsi="Arial" w:cs="Arial"/>
                <w:sz w:val="22"/>
                <w:szCs w:val="22"/>
              </w:rPr>
              <w:t xml:space="preserve">Cash </w:t>
            </w:r>
          </w:p>
        </w:tc>
        <w:tc>
          <w:tcPr>
            <w:tcW w:w="1530" w:type="dxa"/>
          </w:tcPr>
          <w:p w14:paraId="460DE5B1" w14:textId="3C460A0C" w:rsidR="00B41131" w:rsidRPr="00181C0B" w:rsidRDefault="008B6550" w:rsidP="00B41131">
            <w:pPr>
              <w:tabs>
                <w:tab w:val="decimal" w:pos="1152"/>
              </w:tabs>
              <w:spacing w:line="360" w:lineRule="exact"/>
              <w:jc w:val="thaiDistribute"/>
              <w:rPr>
                <w:rFonts w:ascii="Arial" w:hAnsi="Arial" w:cs="Arial"/>
                <w:sz w:val="22"/>
                <w:szCs w:val="22"/>
              </w:rPr>
            </w:pPr>
            <w:r>
              <w:rPr>
                <w:rFonts w:ascii="Arial" w:hAnsi="Arial" w:cs="Arial"/>
                <w:sz w:val="22"/>
                <w:szCs w:val="22"/>
              </w:rPr>
              <w:t>861</w:t>
            </w:r>
          </w:p>
        </w:tc>
        <w:tc>
          <w:tcPr>
            <w:tcW w:w="1530" w:type="dxa"/>
          </w:tcPr>
          <w:p w14:paraId="1E318275" w14:textId="57EF16C6" w:rsidR="00B41131" w:rsidRPr="00181C0B" w:rsidRDefault="00B41131" w:rsidP="00B41131">
            <w:pPr>
              <w:tabs>
                <w:tab w:val="decimal" w:pos="1152"/>
              </w:tabs>
              <w:spacing w:line="360" w:lineRule="exact"/>
              <w:jc w:val="thaiDistribute"/>
              <w:rPr>
                <w:rFonts w:ascii="Arial" w:hAnsi="Arial" w:cs="Arial"/>
                <w:sz w:val="22"/>
                <w:szCs w:val="22"/>
              </w:rPr>
            </w:pPr>
            <w:r w:rsidRPr="00B41131">
              <w:rPr>
                <w:rFonts w:ascii="Arial" w:hAnsi="Arial" w:cs="Arial"/>
                <w:sz w:val="22"/>
                <w:szCs w:val="22"/>
              </w:rPr>
              <w:t>1,698</w:t>
            </w:r>
          </w:p>
        </w:tc>
        <w:tc>
          <w:tcPr>
            <w:tcW w:w="1440" w:type="dxa"/>
          </w:tcPr>
          <w:p w14:paraId="6C667D18" w14:textId="77F78193" w:rsidR="00B41131" w:rsidRPr="00181C0B" w:rsidRDefault="008B6550" w:rsidP="00B41131">
            <w:pPr>
              <w:tabs>
                <w:tab w:val="decimal" w:pos="1152"/>
              </w:tabs>
              <w:spacing w:line="360" w:lineRule="exact"/>
              <w:jc w:val="thaiDistribute"/>
              <w:rPr>
                <w:rFonts w:ascii="Arial" w:hAnsi="Arial" w:cs="Arial"/>
                <w:sz w:val="22"/>
                <w:szCs w:val="22"/>
              </w:rPr>
            </w:pPr>
            <w:r>
              <w:rPr>
                <w:rFonts w:ascii="Arial" w:hAnsi="Arial" w:cs="Arial"/>
                <w:sz w:val="22"/>
                <w:szCs w:val="22"/>
              </w:rPr>
              <w:t>418</w:t>
            </w:r>
          </w:p>
        </w:tc>
        <w:tc>
          <w:tcPr>
            <w:tcW w:w="1440" w:type="dxa"/>
          </w:tcPr>
          <w:p w14:paraId="32DA0392" w14:textId="3D7EE2D4" w:rsidR="00B41131" w:rsidRPr="00695A8B" w:rsidRDefault="00B41131" w:rsidP="00B41131">
            <w:pPr>
              <w:tabs>
                <w:tab w:val="decimal" w:pos="1152"/>
              </w:tabs>
              <w:spacing w:line="360" w:lineRule="exact"/>
              <w:jc w:val="thaiDistribute"/>
              <w:rPr>
                <w:rFonts w:ascii="Arial" w:hAnsi="Arial" w:cs="Arial"/>
                <w:sz w:val="22"/>
                <w:szCs w:val="22"/>
              </w:rPr>
            </w:pPr>
            <w:r w:rsidRPr="00181C0B">
              <w:rPr>
                <w:rFonts w:ascii="Arial" w:hAnsi="Arial" w:cs="Arial"/>
                <w:sz w:val="22"/>
                <w:szCs w:val="22"/>
              </w:rPr>
              <w:t>813</w:t>
            </w:r>
          </w:p>
        </w:tc>
      </w:tr>
      <w:tr w:rsidR="00B41131" w:rsidRPr="00BA3F9F" w14:paraId="004A3E87" w14:textId="77777777" w:rsidTr="00695A8B">
        <w:tc>
          <w:tcPr>
            <w:tcW w:w="3240" w:type="dxa"/>
          </w:tcPr>
          <w:p w14:paraId="3B8F44A3" w14:textId="77777777" w:rsidR="00B41131" w:rsidRPr="00695A8B" w:rsidRDefault="00B41131" w:rsidP="00B41131">
            <w:pPr>
              <w:spacing w:line="360" w:lineRule="exact"/>
              <w:ind w:left="162" w:right="-108" w:hanging="162"/>
              <w:rPr>
                <w:rFonts w:ascii="Arial" w:eastAsia="Arial Unicode MS" w:hAnsi="Arial" w:cs="Arial"/>
                <w:sz w:val="22"/>
                <w:szCs w:val="22"/>
              </w:rPr>
            </w:pPr>
            <w:r w:rsidRPr="00695A8B">
              <w:rPr>
                <w:rFonts w:ascii="Arial" w:eastAsia="Arial Unicode MS" w:hAnsi="Arial" w:cs="Arial"/>
                <w:sz w:val="22"/>
                <w:szCs w:val="22"/>
              </w:rPr>
              <w:t>Bank deposits</w:t>
            </w:r>
          </w:p>
        </w:tc>
        <w:tc>
          <w:tcPr>
            <w:tcW w:w="1530" w:type="dxa"/>
          </w:tcPr>
          <w:p w14:paraId="0248F391" w14:textId="7C8B26A9" w:rsidR="00B41131" w:rsidRPr="00181C0B" w:rsidRDefault="008B6550" w:rsidP="00B41131">
            <w:pPr>
              <w:tabs>
                <w:tab w:val="decimal" w:pos="1152"/>
              </w:tabs>
              <w:spacing w:line="360" w:lineRule="exact"/>
              <w:jc w:val="thaiDistribute"/>
              <w:rPr>
                <w:rFonts w:ascii="Arial" w:hAnsi="Arial" w:cs="Arial"/>
                <w:sz w:val="22"/>
                <w:szCs w:val="22"/>
              </w:rPr>
            </w:pPr>
            <w:r>
              <w:rPr>
                <w:rFonts w:ascii="Arial" w:hAnsi="Arial" w:cs="Arial"/>
                <w:sz w:val="22"/>
                <w:szCs w:val="22"/>
              </w:rPr>
              <w:t>2,405,931</w:t>
            </w:r>
          </w:p>
        </w:tc>
        <w:tc>
          <w:tcPr>
            <w:tcW w:w="1530" w:type="dxa"/>
          </w:tcPr>
          <w:p w14:paraId="43B4A6B1" w14:textId="3EA4B4DD" w:rsidR="00B41131" w:rsidRPr="00181C0B" w:rsidRDefault="00B41131" w:rsidP="00B41131">
            <w:pPr>
              <w:tabs>
                <w:tab w:val="decimal" w:pos="1152"/>
              </w:tabs>
              <w:spacing w:line="360" w:lineRule="exact"/>
              <w:jc w:val="thaiDistribute"/>
              <w:rPr>
                <w:rFonts w:ascii="Arial" w:hAnsi="Arial" w:cs="Arial"/>
                <w:sz w:val="22"/>
                <w:szCs w:val="22"/>
              </w:rPr>
            </w:pPr>
            <w:r w:rsidRPr="00B41131">
              <w:rPr>
                <w:rFonts w:ascii="Arial" w:hAnsi="Arial" w:cs="Arial"/>
                <w:sz w:val="22"/>
                <w:szCs w:val="22"/>
              </w:rPr>
              <w:t>3,167,794</w:t>
            </w:r>
          </w:p>
        </w:tc>
        <w:tc>
          <w:tcPr>
            <w:tcW w:w="1440" w:type="dxa"/>
          </w:tcPr>
          <w:p w14:paraId="046BA3CE" w14:textId="4FBB5707" w:rsidR="00B41131" w:rsidRPr="00181C0B" w:rsidRDefault="00B41131" w:rsidP="00B41131">
            <w:pPr>
              <w:tabs>
                <w:tab w:val="decimal" w:pos="1152"/>
              </w:tabs>
              <w:spacing w:line="360" w:lineRule="exact"/>
              <w:jc w:val="thaiDistribute"/>
              <w:rPr>
                <w:rFonts w:ascii="Arial" w:hAnsi="Arial" w:cs="Arial"/>
                <w:sz w:val="22"/>
                <w:szCs w:val="22"/>
              </w:rPr>
            </w:pPr>
            <w:r w:rsidRPr="00B41131">
              <w:rPr>
                <w:rFonts w:ascii="Arial" w:hAnsi="Arial" w:cs="Arial"/>
                <w:sz w:val="22"/>
                <w:szCs w:val="22"/>
              </w:rPr>
              <w:t>804,409</w:t>
            </w:r>
          </w:p>
        </w:tc>
        <w:tc>
          <w:tcPr>
            <w:tcW w:w="1440" w:type="dxa"/>
          </w:tcPr>
          <w:p w14:paraId="3077D59A" w14:textId="74F0C8F2" w:rsidR="00B41131" w:rsidRPr="00695A8B" w:rsidRDefault="00B41131" w:rsidP="00B41131">
            <w:pPr>
              <w:tabs>
                <w:tab w:val="decimal" w:pos="1152"/>
              </w:tabs>
              <w:spacing w:line="360" w:lineRule="exact"/>
              <w:jc w:val="thaiDistribute"/>
              <w:rPr>
                <w:rFonts w:ascii="Arial" w:hAnsi="Arial" w:cs="Arial"/>
                <w:sz w:val="22"/>
                <w:szCs w:val="22"/>
              </w:rPr>
            </w:pPr>
            <w:r w:rsidRPr="00181C0B">
              <w:rPr>
                <w:rFonts w:ascii="Arial" w:hAnsi="Arial" w:cs="Arial"/>
                <w:sz w:val="22"/>
                <w:szCs w:val="22"/>
              </w:rPr>
              <w:t>1,989,931</w:t>
            </w:r>
          </w:p>
        </w:tc>
      </w:tr>
      <w:tr w:rsidR="00B41131" w:rsidRPr="00BA3F9F" w14:paraId="52300F07" w14:textId="77777777" w:rsidTr="00695A8B">
        <w:tc>
          <w:tcPr>
            <w:tcW w:w="3240" w:type="dxa"/>
          </w:tcPr>
          <w:p w14:paraId="3B4D82C1" w14:textId="77777777" w:rsidR="00B41131" w:rsidRPr="00695A8B" w:rsidRDefault="00B41131" w:rsidP="00B41131">
            <w:pPr>
              <w:spacing w:line="360" w:lineRule="exact"/>
              <w:ind w:left="162" w:right="-108" w:hanging="162"/>
              <w:rPr>
                <w:rFonts w:ascii="Arial" w:eastAsia="Arial Unicode MS" w:hAnsi="Arial" w:cs="Arial"/>
                <w:sz w:val="22"/>
                <w:szCs w:val="22"/>
              </w:rPr>
            </w:pPr>
            <w:r w:rsidRPr="00695A8B">
              <w:rPr>
                <w:rFonts w:ascii="Arial" w:eastAsia="Arial Unicode MS" w:hAnsi="Arial" w:cs="Arial"/>
                <w:sz w:val="22"/>
                <w:szCs w:val="22"/>
              </w:rPr>
              <w:t>Cheque</w:t>
            </w:r>
            <w:r w:rsidRPr="00695A8B">
              <w:rPr>
                <w:rFonts w:ascii="Arial" w:eastAsia="Arial Unicode MS" w:hAnsi="Arial" w:cs="Browallia New"/>
                <w:sz w:val="22"/>
                <w:szCs w:val="22"/>
              </w:rPr>
              <w:t>s</w:t>
            </w:r>
            <w:r w:rsidRPr="00695A8B">
              <w:rPr>
                <w:rFonts w:ascii="Arial" w:eastAsia="Arial Unicode MS" w:hAnsi="Arial" w:cs="Arial"/>
                <w:sz w:val="22"/>
                <w:szCs w:val="22"/>
              </w:rPr>
              <w:t xml:space="preserve"> in transit</w:t>
            </w:r>
          </w:p>
        </w:tc>
        <w:tc>
          <w:tcPr>
            <w:tcW w:w="1530" w:type="dxa"/>
          </w:tcPr>
          <w:p w14:paraId="279E0B6B" w14:textId="502E9DE0" w:rsidR="00B41131" w:rsidRPr="00181C0B" w:rsidRDefault="008B6550" w:rsidP="00B41131">
            <w:pPr>
              <w:pBdr>
                <w:bottom w:val="single" w:sz="4" w:space="1" w:color="auto"/>
              </w:pBdr>
              <w:tabs>
                <w:tab w:val="decimal" w:pos="1152"/>
              </w:tabs>
              <w:spacing w:line="360" w:lineRule="exact"/>
              <w:jc w:val="thaiDistribute"/>
              <w:rPr>
                <w:rFonts w:ascii="Arial" w:hAnsi="Arial" w:cs="Arial"/>
                <w:sz w:val="22"/>
                <w:szCs w:val="22"/>
              </w:rPr>
            </w:pPr>
            <w:r>
              <w:rPr>
                <w:rFonts w:ascii="Arial" w:hAnsi="Arial" w:cs="Arial"/>
                <w:sz w:val="22"/>
                <w:szCs w:val="22"/>
              </w:rPr>
              <w:t>32,905</w:t>
            </w:r>
          </w:p>
        </w:tc>
        <w:tc>
          <w:tcPr>
            <w:tcW w:w="1530" w:type="dxa"/>
          </w:tcPr>
          <w:p w14:paraId="7528DFE9" w14:textId="52E9BA70" w:rsidR="00B41131" w:rsidRPr="00181C0B" w:rsidRDefault="00B41131" w:rsidP="00B41131">
            <w:pPr>
              <w:pBdr>
                <w:bottom w:val="single" w:sz="4" w:space="1" w:color="auto"/>
              </w:pBdr>
              <w:tabs>
                <w:tab w:val="decimal" w:pos="1152"/>
              </w:tabs>
              <w:spacing w:line="360" w:lineRule="exact"/>
              <w:jc w:val="thaiDistribute"/>
              <w:rPr>
                <w:rFonts w:ascii="Arial" w:hAnsi="Arial" w:cs="Arial"/>
                <w:sz w:val="22"/>
                <w:szCs w:val="22"/>
              </w:rPr>
            </w:pPr>
            <w:r w:rsidRPr="00B41131">
              <w:rPr>
                <w:rFonts w:ascii="Arial" w:hAnsi="Arial" w:cs="Arial"/>
                <w:sz w:val="22"/>
                <w:szCs w:val="22"/>
              </w:rPr>
              <w:t>17,360</w:t>
            </w:r>
          </w:p>
        </w:tc>
        <w:tc>
          <w:tcPr>
            <w:tcW w:w="1440" w:type="dxa"/>
          </w:tcPr>
          <w:p w14:paraId="3C22D7E5" w14:textId="0349D68E" w:rsidR="00B41131" w:rsidRPr="00181C0B" w:rsidRDefault="008B6550" w:rsidP="00B41131">
            <w:pPr>
              <w:pBdr>
                <w:bottom w:val="single" w:sz="4" w:space="1" w:color="auto"/>
              </w:pBdr>
              <w:tabs>
                <w:tab w:val="decimal" w:pos="1152"/>
              </w:tabs>
              <w:spacing w:line="360" w:lineRule="exact"/>
              <w:jc w:val="thaiDistribute"/>
              <w:rPr>
                <w:rFonts w:ascii="Arial" w:hAnsi="Arial" w:cs="Arial"/>
                <w:sz w:val="22"/>
                <w:szCs w:val="22"/>
              </w:rPr>
            </w:pPr>
            <w:r>
              <w:rPr>
                <w:rFonts w:ascii="Arial" w:hAnsi="Arial" w:cs="Arial"/>
                <w:sz w:val="22"/>
                <w:szCs w:val="22"/>
              </w:rPr>
              <w:t>31,015</w:t>
            </w:r>
          </w:p>
        </w:tc>
        <w:tc>
          <w:tcPr>
            <w:tcW w:w="1440" w:type="dxa"/>
          </w:tcPr>
          <w:p w14:paraId="1FC1358C" w14:textId="4A1FA506" w:rsidR="00B41131" w:rsidRPr="00695A8B" w:rsidRDefault="00B41131" w:rsidP="00B41131">
            <w:pPr>
              <w:pBdr>
                <w:bottom w:val="single" w:sz="4" w:space="1" w:color="auto"/>
              </w:pBdr>
              <w:tabs>
                <w:tab w:val="decimal" w:pos="1152"/>
              </w:tabs>
              <w:spacing w:line="360" w:lineRule="exact"/>
              <w:jc w:val="thaiDistribute"/>
              <w:rPr>
                <w:rFonts w:ascii="Arial" w:hAnsi="Arial" w:cs="Arial"/>
                <w:sz w:val="22"/>
                <w:szCs w:val="22"/>
              </w:rPr>
            </w:pPr>
            <w:r w:rsidRPr="00181C0B">
              <w:rPr>
                <w:rFonts w:ascii="Arial" w:hAnsi="Arial" w:cs="Arial"/>
                <w:sz w:val="22"/>
                <w:szCs w:val="22"/>
              </w:rPr>
              <w:t>-</w:t>
            </w:r>
          </w:p>
        </w:tc>
      </w:tr>
      <w:tr w:rsidR="00B41131" w:rsidRPr="00BA3F9F" w14:paraId="63EEC8FA" w14:textId="77777777" w:rsidTr="00695A8B">
        <w:tc>
          <w:tcPr>
            <w:tcW w:w="3240" w:type="dxa"/>
          </w:tcPr>
          <w:p w14:paraId="18BD7136" w14:textId="77777777" w:rsidR="00B41131" w:rsidRPr="00695A8B" w:rsidRDefault="00B41131" w:rsidP="00B41131">
            <w:pPr>
              <w:spacing w:line="360" w:lineRule="exact"/>
              <w:ind w:left="162" w:right="-108" w:hanging="162"/>
              <w:rPr>
                <w:rFonts w:ascii="Arial" w:eastAsia="Arial Unicode MS" w:hAnsi="Arial" w:cs="Arial"/>
                <w:sz w:val="22"/>
                <w:szCs w:val="22"/>
              </w:rPr>
            </w:pPr>
            <w:r w:rsidRPr="00695A8B">
              <w:rPr>
                <w:rFonts w:ascii="Arial" w:eastAsia="Arial Unicode MS" w:hAnsi="Arial" w:cs="Arial"/>
                <w:sz w:val="22"/>
                <w:szCs w:val="22"/>
              </w:rPr>
              <w:t>Total</w:t>
            </w:r>
          </w:p>
        </w:tc>
        <w:tc>
          <w:tcPr>
            <w:tcW w:w="1530" w:type="dxa"/>
          </w:tcPr>
          <w:p w14:paraId="36ACED26" w14:textId="480DF8FE" w:rsidR="00B41131" w:rsidRPr="00181C0B" w:rsidRDefault="00B41131" w:rsidP="00B41131">
            <w:pPr>
              <w:pBdr>
                <w:bottom w:val="double" w:sz="4" w:space="1" w:color="auto"/>
              </w:pBdr>
              <w:tabs>
                <w:tab w:val="decimal" w:pos="1152"/>
              </w:tabs>
              <w:spacing w:line="360" w:lineRule="exact"/>
              <w:jc w:val="thaiDistribute"/>
              <w:rPr>
                <w:rFonts w:ascii="Arial" w:hAnsi="Arial" w:cs="Arial"/>
                <w:sz w:val="22"/>
                <w:szCs w:val="22"/>
              </w:rPr>
            </w:pPr>
            <w:r w:rsidRPr="00B41131">
              <w:rPr>
                <w:rFonts w:ascii="Arial" w:hAnsi="Arial" w:cs="Arial"/>
                <w:sz w:val="22"/>
                <w:szCs w:val="22"/>
              </w:rPr>
              <w:t>2,439,697</w:t>
            </w:r>
          </w:p>
        </w:tc>
        <w:tc>
          <w:tcPr>
            <w:tcW w:w="1530" w:type="dxa"/>
          </w:tcPr>
          <w:p w14:paraId="23129E0D" w14:textId="75986D00" w:rsidR="00B41131" w:rsidRPr="00181C0B" w:rsidRDefault="00B41131" w:rsidP="00B41131">
            <w:pPr>
              <w:pBdr>
                <w:bottom w:val="double" w:sz="4" w:space="1" w:color="auto"/>
              </w:pBdr>
              <w:tabs>
                <w:tab w:val="decimal" w:pos="1152"/>
              </w:tabs>
              <w:spacing w:line="360" w:lineRule="exact"/>
              <w:jc w:val="thaiDistribute"/>
              <w:rPr>
                <w:rFonts w:ascii="Arial" w:hAnsi="Arial" w:cs="Arial"/>
                <w:sz w:val="22"/>
                <w:szCs w:val="22"/>
              </w:rPr>
            </w:pPr>
            <w:r w:rsidRPr="00B41131">
              <w:rPr>
                <w:rFonts w:ascii="Arial" w:hAnsi="Arial" w:cs="Arial"/>
                <w:sz w:val="22"/>
                <w:szCs w:val="22"/>
              </w:rPr>
              <w:t>3,186,852</w:t>
            </w:r>
          </w:p>
        </w:tc>
        <w:tc>
          <w:tcPr>
            <w:tcW w:w="1440" w:type="dxa"/>
          </w:tcPr>
          <w:p w14:paraId="1C462AFF" w14:textId="739A7E13" w:rsidR="00B41131" w:rsidRPr="00181C0B" w:rsidRDefault="00B41131" w:rsidP="00B41131">
            <w:pPr>
              <w:pBdr>
                <w:bottom w:val="double" w:sz="4" w:space="1" w:color="auto"/>
              </w:pBdr>
              <w:tabs>
                <w:tab w:val="decimal" w:pos="1152"/>
              </w:tabs>
              <w:spacing w:line="360" w:lineRule="exact"/>
              <w:jc w:val="thaiDistribute"/>
              <w:rPr>
                <w:rFonts w:ascii="Arial" w:hAnsi="Arial" w:cs="Arial"/>
                <w:sz w:val="22"/>
                <w:szCs w:val="22"/>
              </w:rPr>
            </w:pPr>
            <w:r w:rsidRPr="00B41131">
              <w:rPr>
                <w:rFonts w:ascii="Arial" w:hAnsi="Arial" w:cs="Arial"/>
                <w:sz w:val="22"/>
                <w:szCs w:val="22"/>
              </w:rPr>
              <w:t>835,842</w:t>
            </w:r>
          </w:p>
        </w:tc>
        <w:tc>
          <w:tcPr>
            <w:tcW w:w="1440" w:type="dxa"/>
          </w:tcPr>
          <w:p w14:paraId="4AEC3D0C" w14:textId="71FDDF3D" w:rsidR="00B41131" w:rsidRPr="00695A8B" w:rsidRDefault="00B41131" w:rsidP="00B41131">
            <w:pPr>
              <w:pBdr>
                <w:bottom w:val="double" w:sz="4" w:space="1" w:color="auto"/>
              </w:pBdr>
              <w:tabs>
                <w:tab w:val="decimal" w:pos="1152"/>
              </w:tabs>
              <w:spacing w:line="360" w:lineRule="exact"/>
              <w:jc w:val="thaiDistribute"/>
              <w:rPr>
                <w:rFonts w:ascii="Arial" w:hAnsi="Arial" w:cs="Arial"/>
                <w:sz w:val="22"/>
                <w:szCs w:val="22"/>
              </w:rPr>
            </w:pPr>
            <w:r w:rsidRPr="00181C0B">
              <w:rPr>
                <w:rFonts w:ascii="Arial" w:hAnsi="Arial" w:cs="Arial"/>
                <w:sz w:val="22"/>
                <w:szCs w:val="22"/>
              </w:rPr>
              <w:t>1,990,744</w:t>
            </w:r>
          </w:p>
        </w:tc>
      </w:tr>
    </w:tbl>
    <w:p w14:paraId="5AA113EF" w14:textId="50369F99" w:rsidR="00354FA7" w:rsidRPr="0026715E" w:rsidRDefault="00354FA7" w:rsidP="00E1599B">
      <w:pPr>
        <w:tabs>
          <w:tab w:val="left" w:pos="1440"/>
        </w:tabs>
        <w:spacing w:before="240" w:after="120" w:line="380" w:lineRule="exact"/>
        <w:ind w:left="547" w:hanging="547"/>
        <w:jc w:val="thaiDistribute"/>
        <w:outlineLvl w:val="0"/>
        <w:rPr>
          <w:rFonts w:ascii="Arial" w:hAnsi="Arial" w:cs="Arial"/>
          <w:sz w:val="22"/>
          <w:szCs w:val="22"/>
        </w:rPr>
      </w:pPr>
      <w:r w:rsidRPr="0026715E">
        <w:rPr>
          <w:rFonts w:ascii="Arial" w:hAnsi="Arial"/>
          <w:sz w:val="22"/>
          <w:szCs w:val="22"/>
        </w:rPr>
        <w:tab/>
      </w:r>
      <w:r w:rsidRPr="0026715E">
        <w:rPr>
          <w:rFonts w:ascii="Arial" w:hAnsi="Arial" w:cs="Arial"/>
          <w:sz w:val="22"/>
          <w:szCs w:val="22"/>
        </w:rPr>
        <w:t xml:space="preserve">As at 31 December </w:t>
      </w:r>
      <w:r w:rsidR="00991DD3">
        <w:rPr>
          <w:rFonts w:ascii="Arial" w:hAnsi="Arial" w:cs="Arial"/>
          <w:sz w:val="22"/>
          <w:szCs w:val="22"/>
        </w:rPr>
        <w:t>20</w:t>
      </w:r>
      <w:r w:rsidR="00695A8B">
        <w:rPr>
          <w:rFonts w:ascii="Arial" w:hAnsi="Arial" w:cs="Arial"/>
          <w:sz w:val="22"/>
          <w:szCs w:val="22"/>
        </w:rPr>
        <w:t>2</w:t>
      </w:r>
      <w:r w:rsidR="00F575D6">
        <w:rPr>
          <w:rFonts w:ascii="Arial" w:hAnsi="Arial" w:cs="Arial"/>
          <w:sz w:val="22"/>
          <w:szCs w:val="22"/>
        </w:rPr>
        <w:t>1</w:t>
      </w:r>
      <w:r w:rsidRPr="0026715E">
        <w:rPr>
          <w:rFonts w:ascii="Arial" w:hAnsi="Arial" w:cs="Arial"/>
          <w:sz w:val="22"/>
          <w:szCs w:val="22"/>
        </w:rPr>
        <w:t>, bank deposits in saving</w:t>
      </w:r>
      <w:r w:rsidR="00E432DB">
        <w:rPr>
          <w:rFonts w:ascii="Arial" w:hAnsi="Arial" w:cs="Arial"/>
          <w:sz w:val="22"/>
          <w:szCs w:val="22"/>
        </w:rPr>
        <w:t>s</w:t>
      </w:r>
      <w:r w:rsidRPr="0026715E">
        <w:rPr>
          <w:rFonts w:ascii="Arial" w:hAnsi="Arial" w:cs="Arial"/>
          <w:sz w:val="22"/>
          <w:szCs w:val="22"/>
        </w:rPr>
        <w:t xml:space="preserve"> accounts carried interests between </w:t>
      </w:r>
      <w:r w:rsidR="00B41131">
        <w:rPr>
          <w:rFonts w:ascii="Arial" w:hAnsi="Arial" w:cs="Arial"/>
          <w:sz w:val="22"/>
          <w:szCs w:val="22"/>
        </w:rPr>
        <w:t>0.0</w:t>
      </w:r>
      <w:r w:rsidR="008B6550">
        <w:rPr>
          <w:rFonts w:ascii="Arial" w:hAnsi="Arial" w:cs="Arial"/>
          <w:sz w:val="22"/>
          <w:szCs w:val="22"/>
        </w:rPr>
        <w:t>5</w:t>
      </w:r>
      <w:r w:rsidR="00155B2A">
        <w:rPr>
          <w:rFonts w:ascii="Arial" w:hAnsi="Arial" w:cs="Arial"/>
          <w:sz w:val="22"/>
          <w:szCs w:val="22"/>
        </w:rPr>
        <w:t xml:space="preserve">% to </w:t>
      </w:r>
      <w:r w:rsidR="00B41131">
        <w:rPr>
          <w:rFonts w:ascii="Arial" w:hAnsi="Arial" w:cs="Arial"/>
          <w:sz w:val="22"/>
          <w:szCs w:val="22"/>
        </w:rPr>
        <w:t>0.</w:t>
      </w:r>
      <w:r w:rsidR="008B6550">
        <w:rPr>
          <w:rFonts w:ascii="Arial" w:hAnsi="Arial" w:cs="Arial"/>
          <w:sz w:val="22"/>
          <w:szCs w:val="22"/>
        </w:rPr>
        <w:t>40</w:t>
      </w:r>
      <w:r w:rsidR="00155B2A">
        <w:rPr>
          <w:rFonts w:ascii="Arial" w:hAnsi="Arial" w:cs="Arial"/>
          <w:sz w:val="22"/>
          <w:szCs w:val="22"/>
        </w:rPr>
        <w:t>%</w:t>
      </w:r>
      <w:r w:rsidR="00EC1616" w:rsidRPr="0026715E">
        <w:rPr>
          <w:rFonts w:ascii="Arial" w:hAnsi="Arial" w:cs="Arial"/>
          <w:sz w:val="22"/>
          <w:szCs w:val="22"/>
        </w:rPr>
        <w:t xml:space="preserve"> </w:t>
      </w:r>
      <w:r w:rsidR="00E1599B">
        <w:rPr>
          <w:rFonts w:ascii="Arial" w:hAnsi="Arial" w:cs="Arial"/>
          <w:sz w:val="22"/>
          <w:szCs w:val="22"/>
        </w:rPr>
        <w:t>per annum (20</w:t>
      </w:r>
      <w:r w:rsidR="00F575D6">
        <w:rPr>
          <w:rFonts w:ascii="Arial" w:hAnsi="Arial" w:cs="Arial"/>
          <w:sz w:val="22"/>
          <w:szCs w:val="22"/>
        </w:rPr>
        <w:t>20</w:t>
      </w:r>
      <w:r w:rsidR="00E1599B">
        <w:rPr>
          <w:rFonts w:ascii="Arial" w:hAnsi="Arial" w:cs="Arial"/>
          <w:sz w:val="22"/>
          <w:szCs w:val="22"/>
        </w:rPr>
        <w:t>: 0.</w:t>
      </w:r>
      <w:r w:rsidR="00F575D6">
        <w:rPr>
          <w:rFonts w:ascii="Arial" w:hAnsi="Arial" w:cs="Arial"/>
          <w:sz w:val="22"/>
          <w:szCs w:val="22"/>
        </w:rPr>
        <w:t>05</w:t>
      </w:r>
      <w:r w:rsidR="00E1599B">
        <w:rPr>
          <w:rFonts w:ascii="Arial" w:hAnsi="Arial" w:cs="Arial"/>
          <w:sz w:val="22"/>
          <w:szCs w:val="22"/>
        </w:rPr>
        <w:t>% - 0.</w:t>
      </w:r>
      <w:r w:rsidR="00695A8B">
        <w:rPr>
          <w:rFonts w:ascii="Arial" w:hAnsi="Arial" w:cs="Arial"/>
          <w:sz w:val="22"/>
          <w:szCs w:val="22"/>
        </w:rPr>
        <w:t>5</w:t>
      </w:r>
      <w:r w:rsidR="00E1599B">
        <w:rPr>
          <w:rFonts w:ascii="Arial" w:hAnsi="Arial" w:cs="Arial"/>
          <w:sz w:val="22"/>
          <w:szCs w:val="22"/>
        </w:rPr>
        <w:t>0% per annum).</w:t>
      </w:r>
    </w:p>
    <w:p w14:paraId="698B142A" w14:textId="77777777" w:rsidR="003B2D59" w:rsidRDefault="003B2D5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8B1F7C5" w14:textId="03A4EFAB" w:rsidR="00354FA7" w:rsidRPr="0026715E" w:rsidRDefault="00B41131" w:rsidP="009E7B4D">
      <w:pPr>
        <w:tabs>
          <w:tab w:val="left" w:pos="2160"/>
          <w:tab w:val="right" w:pos="7200"/>
          <w:tab w:val="right" w:pos="8540"/>
        </w:tabs>
        <w:spacing w:before="120" w:line="380" w:lineRule="exact"/>
        <w:ind w:left="547" w:hanging="547"/>
        <w:jc w:val="thaiDistribute"/>
        <w:rPr>
          <w:rFonts w:ascii="Arial" w:hAnsi="Arial"/>
          <w:sz w:val="22"/>
          <w:szCs w:val="22"/>
        </w:rPr>
      </w:pPr>
      <w:r>
        <w:rPr>
          <w:rFonts w:ascii="Arial" w:hAnsi="Arial"/>
          <w:b/>
          <w:bCs/>
          <w:sz w:val="22"/>
          <w:szCs w:val="22"/>
        </w:rPr>
        <w:lastRenderedPageBreak/>
        <w:t>8</w:t>
      </w:r>
      <w:r w:rsidR="00354FA7" w:rsidRPr="0026715E">
        <w:rPr>
          <w:rFonts w:ascii="Arial" w:hAnsi="Arial"/>
          <w:b/>
          <w:bCs/>
          <w:sz w:val="22"/>
          <w:szCs w:val="22"/>
        </w:rPr>
        <w:t xml:space="preserve">.  </w:t>
      </w:r>
      <w:r w:rsidR="00354FA7" w:rsidRPr="0026715E">
        <w:rPr>
          <w:rFonts w:ascii="Arial" w:hAnsi="Arial"/>
          <w:b/>
          <w:bCs/>
          <w:sz w:val="22"/>
          <w:szCs w:val="22"/>
        </w:rPr>
        <w:tab/>
        <w:t xml:space="preserve">Trade </w:t>
      </w:r>
      <w:r w:rsidR="00345E92" w:rsidRPr="0026715E">
        <w:rPr>
          <w:rFonts w:ascii="Arial" w:hAnsi="Arial"/>
          <w:b/>
          <w:bCs/>
          <w:sz w:val="22"/>
          <w:szCs w:val="22"/>
        </w:rPr>
        <w:t>and other</w:t>
      </w:r>
      <w:r w:rsidR="00354FA7" w:rsidRPr="0026715E">
        <w:rPr>
          <w:rFonts w:ascii="Arial" w:hAnsi="Arial"/>
          <w:b/>
          <w:bCs/>
          <w:sz w:val="22"/>
          <w:szCs w:val="22"/>
        </w:rPr>
        <w:t xml:space="preserve"> receivable</w:t>
      </w:r>
      <w:r w:rsidR="00345E92" w:rsidRPr="0026715E">
        <w:rPr>
          <w:rFonts w:ascii="Arial" w:hAnsi="Arial"/>
          <w:b/>
          <w:bCs/>
          <w:sz w:val="22"/>
          <w:szCs w:val="22"/>
        </w:rPr>
        <w:t>s</w:t>
      </w:r>
    </w:p>
    <w:p w14:paraId="4E7AF757" w14:textId="77777777" w:rsidR="00354FA7" w:rsidRPr="0026715E" w:rsidRDefault="00354FA7" w:rsidP="00695A8B">
      <w:pPr>
        <w:tabs>
          <w:tab w:val="left" w:pos="1440"/>
        </w:tabs>
        <w:spacing w:line="340" w:lineRule="exact"/>
        <w:ind w:left="544" w:right="-7" w:hanging="544"/>
        <w:jc w:val="right"/>
        <w:outlineLvl w:val="0"/>
        <w:rPr>
          <w:rFonts w:ascii="Arial" w:hAnsi="Arial"/>
          <w:sz w:val="19"/>
          <w:szCs w:val="19"/>
        </w:rPr>
      </w:pPr>
      <w:r w:rsidRPr="0026715E">
        <w:rPr>
          <w:rFonts w:ascii="Arial" w:hAnsi="Arial"/>
          <w:sz w:val="19"/>
          <w:szCs w:val="19"/>
        </w:rPr>
        <w:t>(Unit</w:t>
      </w:r>
      <w:r w:rsidRPr="0026715E">
        <w:rPr>
          <w:rFonts w:ascii="Arial" w:hAnsi="Arial"/>
          <w:sz w:val="19"/>
          <w:szCs w:val="19"/>
          <w:cs/>
        </w:rPr>
        <w:t xml:space="preserve">: </w:t>
      </w:r>
      <w:r w:rsidR="00345E92" w:rsidRPr="0026715E">
        <w:rPr>
          <w:rFonts w:ascii="Arial" w:hAnsi="Arial"/>
          <w:sz w:val="19"/>
          <w:szCs w:val="19"/>
        </w:rPr>
        <w:t xml:space="preserve">Thousand </w:t>
      </w:r>
      <w:r w:rsidRPr="0026715E">
        <w:rPr>
          <w:rFonts w:ascii="Arial" w:hAnsi="Arial"/>
          <w:sz w:val="19"/>
          <w:szCs w:val="19"/>
        </w:rPr>
        <w:t>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354FA7" w:rsidRPr="0026715E" w14:paraId="5D6AFCEA" w14:textId="77777777" w:rsidTr="00695A8B">
        <w:tc>
          <w:tcPr>
            <w:tcW w:w="3780" w:type="dxa"/>
          </w:tcPr>
          <w:p w14:paraId="5E6F95FA" w14:textId="77777777" w:rsidR="00354FA7" w:rsidRPr="0026715E" w:rsidRDefault="00354FA7" w:rsidP="00691236">
            <w:pPr>
              <w:spacing w:line="340" w:lineRule="exact"/>
              <w:ind w:left="162" w:right="-108" w:hanging="162"/>
              <w:jc w:val="center"/>
              <w:rPr>
                <w:rFonts w:ascii="Arial" w:hAnsi="Arial" w:cs="Arial"/>
                <w:sz w:val="19"/>
                <w:szCs w:val="19"/>
              </w:rPr>
            </w:pPr>
          </w:p>
        </w:tc>
        <w:tc>
          <w:tcPr>
            <w:tcW w:w="2700" w:type="dxa"/>
            <w:gridSpan w:val="2"/>
          </w:tcPr>
          <w:p w14:paraId="79D97BB2" w14:textId="77777777" w:rsidR="00354FA7" w:rsidRPr="0026715E" w:rsidRDefault="00354FA7" w:rsidP="00691236">
            <w:pPr>
              <w:pBdr>
                <w:bottom w:val="single" w:sz="6" w:space="1" w:color="auto"/>
              </w:pBdr>
              <w:spacing w:line="340" w:lineRule="exact"/>
              <w:ind w:right="-18"/>
              <w:jc w:val="center"/>
              <w:rPr>
                <w:rFonts w:ascii="Arial" w:hAnsi="Arial" w:cs="Arial"/>
                <w:caps/>
                <w:sz w:val="19"/>
                <w:szCs w:val="19"/>
              </w:rPr>
            </w:pPr>
            <w:r w:rsidRPr="0026715E">
              <w:rPr>
                <w:rFonts w:ascii="Arial" w:hAnsi="Arial" w:cs="Arial"/>
                <w:sz w:val="19"/>
                <w:szCs w:val="19"/>
              </w:rPr>
              <w:t>Consolidated                        financial statements</w:t>
            </w:r>
          </w:p>
        </w:tc>
        <w:tc>
          <w:tcPr>
            <w:tcW w:w="2700" w:type="dxa"/>
            <w:gridSpan w:val="2"/>
          </w:tcPr>
          <w:p w14:paraId="276B60BD" w14:textId="77777777" w:rsidR="00354FA7" w:rsidRPr="0026715E" w:rsidRDefault="00354FA7" w:rsidP="00691236">
            <w:pPr>
              <w:pBdr>
                <w:bottom w:val="single" w:sz="6" w:space="1" w:color="auto"/>
              </w:pBdr>
              <w:spacing w:line="340" w:lineRule="exact"/>
              <w:ind w:right="-18"/>
              <w:jc w:val="center"/>
              <w:rPr>
                <w:rFonts w:ascii="Arial" w:hAnsi="Arial" w:cs="Arial"/>
                <w:caps/>
                <w:sz w:val="19"/>
                <w:szCs w:val="19"/>
              </w:rPr>
            </w:pPr>
            <w:r w:rsidRPr="0026715E">
              <w:rPr>
                <w:rFonts w:ascii="Arial" w:hAnsi="Arial" w:cs="Arial"/>
                <w:sz w:val="19"/>
                <w:szCs w:val="19"/>
              </w:rPr>
              <w:t>Separate                           financial statements</w:t>
            </w:r>
          </w:p>
        </w:tc>
      </w:tr>
      <w:tr w:rsidR="00BE355F" w:rsidRPr="0026715E" w14:paraId="34A5DAB7" w14:textId="77777777" w:rsidTr="00695A8B">
        <w:tc>
          <w:tcPr>
            <w:tcW w:w="3780" w:type="dxa"/>
          </w:tcPr>
          <w:p w14:paraId="6C757712" w14:textId="77777777" w:rsidR="00BE355F" w:rsidRPr="0026715E" w:rsidRDefault="00BE355F" w:rsidP="00BE355F">
            <w:pPr>
              <w:spacing w:line="340" w:lineRule="exact"/>
              <w:ind w:left="162" w:right="-108" w:hanging="162"/>
              <w:rPr>
                <w:rFonts w:ascii="Arial" w:hAnsi="Arial" w:cs="Arial"/>
                <w:sz w:val="19"/>
                <w:szCs w:val="19"/>
              </w:rPr>
            </w:pPr>
          </w:p>
        </w:tc>
        <w:tc>
          <w:tcPr>
            <w:tcW w:w="1350" w:type="dxa"/>
          </w:tcPr>
          <w:p w14:paraId="7165D41D" w14:textId="7E01F77B" w:rsidR="00BE355F" w:rsidRPr="0026715E" w:rsidRDefault="00BE355F" w:rsidP="00BE355F">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2021</w:t>
            </w:r>
          </w:p>
        </w:tc>
        <w:tc>
          <w:tcPr>
            <w:tcW w:w="1350" w:type="dxa"/>
          </w:tcPr>
          <w:p w14:paraId="6A874FFF" w14:textId="404D17E1" w:rsidR="00BE355F" w:rsidRPr="0026715E" w:rsidRDefault="00BE355F" w:rsidP="00BE355F">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2020</w:t>
            </w:r>
          </w:p>
        </w:tc>
        <w:tc>
          <w:tcPr>
            <w:tcW w:w="1350" w:type="dxa"/>
          </w:tcPr>
          <w:p w14:paraId="6414E664" w14:textId="1F4FB316" w:rsidR="00BE355F" w:rsidRPr="0026715E" w:rsidRDefault="00BE355F" w:rsidP="00BE355F">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2021</w:t>
            </w:r>
          </w:p>
        </w:tc>
        <w:tc>
          <w:tcPr>
            <w:tcW w:w="1350" w:type="dxa"/>
          </w:tcPr>
          <w:p w14:paraId="10D774BB" w14:textId="4C90D817" w:rsidR="00BE355F" w:rsidRPr="0026715E" w:rsidRDefault="00BE355F" w:rsidP="00BE355F">
            <w:pPr>
              <w:pBdr>
                <w:bottom w:val="single" w:sz="6" w:space="1" w:color="auto"/>
              </w:pBdr>
              <w:spacing w:line="340" w:lineRule="exact"/>
              <w:ind w:right="-18"/>
              <w:jc w:val="center"/>
              <w:rPr>
                <w:rFonts w:ascii="Arial" w:hAnsi="Arial" w:cs="Arial"/>
                <w:sz w:val="19"/>
                <w:szCs w:val="19"/>
              </w:rPr>
            </w:pPr>
            <w:r>
              <w:rPr>
                <w:rFonts w:ascii="Arial" w:hAnsi="Arial" w:cs="Arial"/>
                <w:sz w:val="19"/>
                <w:szCs w:val="19"/>
              </w:rPr>
              <w:t>2020</w:t>
            </w:r>
          </w:p>
        </w:tc>
      </w:tr>
      <w:tr w:rsidR="00695A8B" w:rsidRPr="0026715E" w14:paraId="617FA294" w14:textId="77777777" w:rsidTr="00695A8B">
        <w:tc>
          <w:tcPr>
            <w:tcW w:w="5130" w:type="dxa"/>
            <w:gridSpan w:val="2"/>
          </w:tcPr>
          <w:p w14:paraId="59C45B79" w14:textId="77777777" w:rsidR="00695A8B" w:rsidRPr="0026715E" w:rsidRDefault="00695A8B" w:rsidP="00695A8B">
            <w:pPr>
              <w:tabs>
                <w:tab w:val="decimal" w:pos="1062"/>
                <w:tab w:val="decimal" w:pos="1242"/>
              </w:tabs>
              <w:spacing w:line="340" w:lineRule="exact"/>
              <w:jc w:val="thaiDistribute"/>
              <w:rPr>
                <w:rFonts w:ascii="Arial" w:eastAsia="Arial Unicode MS" w:hAnsi="Arial" w:cs="Arial"/>
                <w:sz w:val="19"/>
                <w:szCs w:val="19"/>
                <w:u w:val="single"/>
              </w:rPr>
            </w:pPr>
            <w:r w:rsidRPr="0026715E">
              <w:rPr>
                <w:rFonts w:ascii="Arial" w:eastAsia="Arial Unicode MS" w:hAnsi="Arial" w:cs="Arial"/>
                <w:sz w:val="19"/>
                <w:szCs w:val="19"/>
                <w:u w:val="single"/>
              </w:rPr>
              <w:t xml:space="preserve">Trade receivables </w:t>
            </w:r>
            <w:r w:rsidRPr="0026715E">
              <w:rPr>
                <w:rFonts w:ascii="Arial" w:eastAsia="Arial Unicode MS" w:hAnsi="Arial" w:cs="Arial"/>
                <w:sz w:val="19"/>
                <w:szCs w:val="19"/>
                <w:u w:val="single"/>
                <w:cs/>
                <w:lang w:val="en-AU"/>
              </w:rPr>
              <w:t xml:space="preserve">- </w:t>
            </w:r>
            <w:r w:rsidRPr="0026715E">
              <w:rPr>
                <w:rFonts w:ascii="Arial" w:eastAsia="Arial Unicode MS" w:hAnsi="Arial" w:cs="Arial"/>
                <w:sz w:val="19"/>
                <w:szCs w:val="19"/>
                <w:u w:val="single"/>
              </w:rPr>
              <w:t>related parties</w:t>
            </w:r>
          </w:p>
        </w:tc>
        <w:tc>
          <w:tcPr>
            <w:tcW w:w="1350" w:type="dxa"/>
          </w:tcPr>
          <w:p w14:paraId="5CF60540" w14:textId="77777777" w:rsidR="00695A8B" w:rsidRPr="0026715E" w:rsidRDefault="00695A8B" w:rsidP="00695A8B">
            <w:pPr>
              <w:tabs>
                <w:tab w:val="decimal" w:pos="1062"/>
              </w:tabs>
              <w:spacing w:line="340" w:lineRule="exact"/>
              <w:jc w:val="thaiDistribute"/>
              <w:rPr>
                <w:rFonts w:ascii="Arial" w:eastAsia="Arial Unicode MS" w:hAnsi="Arial" w:cs="Arial"/>
                <w:sz w:val="19"/>
                <w:szCs w:val="19"/>
              </w:rPr>
            </w:pPr>
          </w:p>
        </w:tc>
        <w:tc>
          <w:tcPr>
            <w:tcW w:w="1350" w:type="dxa"/>
          </w:tcPr>
          <w:p w14:paraId="65344F59" w14:textId="77777777" w:rsidR="00695A8B" w:rsidRPr="0026715E" w:rsidRDefault="00695A8B" w:rsidP="00695A8B">
            <w:pPr>
              <w:tabs>
                <w:tab w:val="decimal" w:pos="1062"/>
              </w:tabs>
              <w:spacing w:line="340" w:lineRule="exact"/>
              <w:jc w:val="thaiDistribute"/>
              <w:rPr>
                <w:rFonts w:ascii="Arial" w:eastAsia="Arial Unicode MS" w:hAnsi="Arial" w:cs="Arial"/>
                <w:sz w:val="19"/>
                <w:szCs w:val="19"/>
              </w:rPr>
            </w:pPr>
          </w:p>
        </w:tc>
        <w:tc>
          <w:tcPr>
            <w:tcW w:w="1350" w:type="dxa"/>
          </w:tcPr>
          <w:p w14:paraId="22D50724" w14:textId="77777777" w:rsidR="00695A8B" w:rsidRPr="0026715E" w:rsidRDefault="00695A8B" w:rsidP="00695A8B">
            <w:pPr>
              <w:tabs>
                <w:tab w:val="decimal" w:pos="1062"/>
              </w:tabs>
              <w:spacing w:line="340" w:lineRule="exact"/>
              <w:jc w:val="thaiDistribute"/>
              <w:rPr>
                <w:rFonts w:ascii="Arial" w:eastAsia="Arial Unicode MS" w:hAnsi="Arial" w:cs="Arial"/>
                <w:sz w:val="19"/>
                <w:szCs w:val="19"/>
              </w:rPr>
            </w:pPr>
          </w:p>
        </w:tc>
      </w:tr>
      <w:tr w:rsidR="00695A8B" w:rsidRPr="0026715E" w14:paraId="46E59F1B" w14:textId="77777777" w:rsidTr="00695A8B">
        <w:tc>
          <w:tcPr>
            <w:tcW w:w="3780" w:type="dxa"/>
          </w:tcPr>
          <w:p w14:paraId="788CF1F0" w14:textId="77777777" w:rsidR="00695A8B" w:rsidRPr="0026715E" w:rsidRDefault="00695A8B" w:rsidP="00695A8B">
            <w:pPr>
              <w:spacing w:line="340" w:lineRule="exact"/>
              <w:ind w:left="158" w:right="-115" w:hanging="158"/>
              <w:rPr>
                <w:rFonts w:ascii="Arial" w:eastAsia="Arial Unicode MS" w:hAnsi="Arial" w:cs="Arial"/>
                <w:sz w:val="19"/>
                <w:szCs w:val="19"/>
              </w:rPr>
            </w:pPr>
            <w:r w:rsidRPr="0026715E">
              <w:rPr>
                <w:rFonts w:ascii="Arial" w:hAnsi="Arial" w:cs="Arial"/>
                <w:sz w:val="19"/>
                <w:szCs w:val="19"/>
              </w:rPr>
              <w:t>Aged on the basis of due dates</w:t>
            </w:r>
          </w:p>
        </w:tc>
        <w:tc>
          <w:tcPr>
            <w:tcW w:w="1350" w:type="dxa"/>
          </w:tcPr>
          <w:p w14:paraId="522A6CC9" w14:textId="77777777" w:rsidR="00695A8B" w:rsidRPr="0026715E" w:rsidRDefault="00695A8B" w:rsidP="00695A8B">
            <w:pPr>
              <w:tabs>
                <w:tab w:val="decimal" w:pos="1062"/>
              </w:tabs>
              <w:spacing w:line="340" w:lineRule="exact"/>
              <w:jc w:val="thaiDistribute"/>
              <w:rPr>
                <w:rFonts w:ascii="Arial" w:eastAsia="Arial Unicode MS" w:hAnsi="Arial" w:cs="Arial"/>
                <w:sz w:val="19"/>
                <w:szCs w:val="19"/>
              </w:rPr>
            </w:pPr>
          </w:p>
        </w:tc>
        <w:tc>
          <w:tcPr>
            <w:tcW w:w="1350" w:type="dxa"/>
          </w:tcPr>
          <w:p w14:paraId="409C4ABD" w14:textId="77777777" w:rsidR="00695A8B" w:rsidRPr="0026715E" w:rsidRDefault="00695A8B" w:rsidP="00695A8B">
            <w:pPr>
              <w:tabs>
                <w:tab w:val="decimal" w:pos="1062"/>
              </w:tabs>
              <w:spacing w:line="340" w:lineRule="exact"/>
              <w:jc w:val="thaiDistribute"/>
              <w:rPr>
                <w:rFonts w:ascii="Arial" w:eastAsia="Arial Unicode MS" w:hAnsi="Arial" w:cs="Arial"/>
                <w:sz w:val="19"/>
                <w:szCs w:val="19"/>
              </w:rPr>
            </w:pPr>
          </w:p>
        </w:tc>
        <w:tc>
          <w:tcPr>
            <w:tcW w:w="1350" w:type="dxa"/>
          </w:tcPr>
          <w:p w14:paraId="46EC07D5" w14:textId="77777777" w:rsidR="00695A8B" w:rsidRPr="0026715E" w:rsidRDefault="00695A8B" w:rsidP="00695A8B">
            <w:pPr>
              <w:tabs>
                <w:tab w:val="decimal" w:pos="1062"/>
              </w:tabs>
              <w:spacing w:line="340" w:lineRule="exact"/>
              <w:jc w:val="thaiDistribute"/>
              <w:rPr>
                <w:rFonts w:ascii="Arial" w:eastAsia="Arial Unicode MS" w:hAnsi="Arial" w:cs="Arial"/>
                <w:sz w:val="19"/>
                <w:szCs w:val="19"/>
              </w:rPr>
            </w:pPr>
          </w:p>
        </w:tc>
        <w:tc>
          <w:tcPr>
            <w:tcW w:w="1350" w:type="dxa"/>
          </w:tcPr>
          <w:p w14:paraId="67F541AE" w14:textId="77777777" w:rsidR="00695A8B" w:rsidRPr="0026715E" w:rsidRDefault="00695A8B" w:rsidP="00695A8B">
            <w:pPr>
              <w:tabs>
                <w:tab w:val="decimal" w:pos="1062"/>
              </w:tabs>
              <w:spacing w:line="340" w:lineRule="exact"/>
              <w:jc w:val="thaiDistribute"/>
              <w:rPr>
                <w:rFonts w:ascii="Arial" w:eastAsia="Arial Unicode MS" w:hAnsi="Arial" w:cs="Arial"/>
                <w:sz w:val="19"/>
                <w:szCs w:val="19"/>
              </w:rPr>
            </w:pPr>
          </w:p>
        </w:tc>
      </w:tr>
      <w:tr w:rsidR="008B00B6" w:rsidRPr="0026715E" w14:paraId="4D889F53" w14:textId="77777777" w:rsidTr="00695A8B">
        <w:tc>
          <w:tcPr>
            <w:tcW w:w="3780" w:type="dxa"/>
          </w:tcPr>
          <w:p w14:paraId="7215A20D" w14:textId="77777777" w:rsidR="008B00B6" w:rsidRPr="0026715E" w:rsidRDefault="008B00B6" w:rsidP="008B6550">
            <w:pPr>
              <w:spacing w:line="340" w:lineRule="exact"/>
              <w:ind w:left="165" w:right="-108"/>
              <w:rPr>
                <w:rFonts w:ascii="Arial" w:eastAsia="Arial Unicode MS" w:hAnsi="Arial" w:cs="Arial"/>
                <w:sz w:val="19"/>
                <w:szCs w:val="19"/>
              </w:rPr>
            </w:pPr>
            <w:r w:rsidRPr="0026715E">
              <w:rPr>
                <w:rFonts w:ascii="Arial" w:eastAsia="Arial Unicode MS" w:hAnsi="Arial" w:cs="Arial"/>
                <w:sz w:val="19"/>
                <w:szCs w:val="19"/>
              </w:rPr>
              <w:t xml:space="preserve">Not yet due </w:t>
            </w:r>
          </w:p>
        </w:tc>
        <w:tc>
          <w:tcPr>
            <w:tcW w:w="1350" w:type="dxa"/>
          </w:tcPr>
          <w:p w14:paraId="42F6C55B" w14:textId="67DCB050" w:rsidR="008B00B6" w:rsidRPr="00181C0B" w:rsidRDefault="008B00B6" w:rsidP="008B00B6">
            <w:pP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10,120</w:t>
            </w:r>
          </w:p>
        </w:tc>
        <w:tc>
          <w:tcPr>
            <w:tcW w:w="1350" w:type="dxa"/>
          </w:tcPr>
          <w:p w14:paraId="0FFE1EFC" w14:textId="3909E7A4" w:rsidR="008B00B6" w:rsidRPr="00181C0B" w:rsidRDefault="008B00B6" w:rsidP="008B00B6">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131,108</w:t>
            </w:r>
          </w:p>
        </w:tc>
        <w:tc>
          <w:tcPr>
            <w:tcW w:w="1350" w:type="dxa"/>
          </w:tcPr>
          <w:p w14:paraId="22F764BE" w14:textId="5E39BEC8" w:rsidR="008B00B6" w:rsidRPr="00181C0B" w:rsidRDefault="008B00B6" w:rsidP="008B00B6">
            <w:pPr>
              <w:tabs>
                <w:tab w:val="decimal" w:pos="1062"/>
              </w:tabs>
              <w:spacing w:line="340" w:lineRule="exact"/>
              <w:jc w:val="thaiDistribute"/>
              <w:rPr>
                <w:rFonts w:ascii="Arial" w:eastAsia="Arial Unicode MS" w:hAnsi="Arial" w:cs="Arial"/>
                <w:sz w:val="19"/>
                <w:szCs w:val="19"/>
              </w:rPr>
            </w:pPr>
            <w:r w:rsidRPr="00B41131">
              <w:rPr>
                <w:rFonts w:ascii="Arial" w:eastAsia="Arial Unicode MS" w:hAnsi="Arial" w:cs="Arial"/>
                <w:sz w:val="19"/>
                <w:szCs w:val="19"/>
              </w:rPr>
              <w:t>10,571</w:t>
            </w:r>
          </w:p>
        </w:tc>
        <w:tc>
          <w:tcPr>
            <w:tcW w:w="1350" w:type="dxa"/>
          </w:tcPr>
          <w:p w14:paraId="07E09389" w14:textId="4895FC92" w:rsidR="008B00B6" w:rsidRPr="00155B2A" w:rsidRDefault="008B00B6" w:rsidP="008B00B6">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101,450</w:t>
            </w:r>
          </w:p>
        </w:tc>
      </w:tr>
      <w:tr w:rsidR="008B00B6" w:rsidRPr="0026715E" w14:paraId="008FCA61" w14:textId="77777777" w:rsidTr="00695A8B">
        <w:tc>
          <w:tcPr>
            <w:tcW w:w="3780" w:type="dxa"/>
          </w:tcPr>
          <w:p w14:paraId="0D55019B" w14:textId="77777777" w:rsidR="008B00B6" w:rsidRPr="0026715E" w:rsidRDefault="008B00B6" w:rsidP="008B6550">
            <w:pPr>
              <w:spacing w:line="340" w:lineRule="exact"/>
              <w:ind w:left="165" w:right="-108"/>
              <w:rPr>
                <w:rFonts w:ascii="Arial" w:eastAsia="Arial Unicode MS" w:hAnsi="Arial" w:cs="Arial"/>
                <w:sz w:val="19"/>
                <w:szCs w:val="19"/>
              </w:rPr>
            </w:pPr>
            <w:r w:rsidRPr="0026715E">
              <w:rPr>
                <w:rFonts w:ascii="Arial" w:eastAsia="Arial Unicode MS" w:hAnsi="Arial" w:cs="Arial"/>
                <w:sz w:val="19"/>
                <w:szCs w:val="19"/>
              </w:rPr>
              <w:t>Past due</w:t>
            </w:r>
          </w:p>
        </w:tc>
        <w:tc>
          <w:tcPr>
            <w:tcW w:w="1350" w:type="dxa"/>
          </w:tcPr>
          <w:p w14:paraId="112B519B" w14:textId="77777777" w:rsidR="008B00B6" w:rsidRPr="00181C0B" w:rsidRDefault="008B00B6" w:rsidP="008B00B6">
            <w:pPr>
              <w:tabs>
                <w:tab w:val="decimal" w:pos="1062"/>
              </w:tabs>
              <w:spacing w:line="340" w:lineRule="exact"/>
              <w:jc w:val="thaiDistribute"/>
              <w:rPr>
                <w:rFonts w:ascii="Arial" w:eastAsia="Arial Unicode MS" w:hAnsi="Arial" w:cs="Arial"/>
                <w:sz w:val="19"/>
                <w:szCs w:val="19"/>
              </w:rPr>
            </w:pPr>
          </w:p>
        </w:tc>
        <w:tc>
          <w:tcPr>
            <w:tcW w:w="1350" w:type="dxa"/>
          </w:tcPr>
          <w:p w14:paraId="45E666EC" w14:textId="77777777" w:rsidR="008B00B6" w:rsidRPr="00181C0B" w:rsidRDefault="008B00B6" w:rsidP="008B00B6">
            <w:pPr>
              <w:tabs>
                <w:tab w:val="decimal" w:pos="1062"/>
              </w:tabs>
              <w:spacing w:line="340" w:lineRule="exact"/>
              <w:jc w:val="thaiDistribute"/>
              <w:rPr>
                <w:rFonts w:ascii="Arial" w:eastAsia="Arial Unicode MS" w:hAnsi="Arial" w:cs="Arial"/>
                <w:sz w:val="19"/>
                <w:szCs w:val="19"/>
              </w:rPr>
            </w:pPr>
          </w:p>
        </w:tc>
        <w:tc>
          <w:tcPr>
            <w:tcW w:w="1350" w:type="dxa"/>
          </w:tcPr>
          <w:p w14:paraId="33074DBE" w14:textId="77777777" w:rsidR="008B00B6" w:rsidRPr="00181C0B" w:rsidRDefault="008B00B6" w:rsidP="008B00B6">
            <w:pPr>
              <w:tabs>
                <w:tab w:val="decimal" w:pos="1062"/>
              </w:tabs>
              <w:spacing w:line="340" w:lineRule="exact"/>
              <w:jc w:val="thaiDistribute"/>
              <w:rPr>
                <w:rFonts w:ascii="Arial" w:eastAsia="Arial Unicode MS" w:hAnsi="Arial" w:cs="Arial"/>
                <w:sz w:val="19"/>
                <w:szCs w:val="19"/>
              </w:rPr>
            </w:pPr>
          </w:p>
        </w:tc>
        <w:tc>
          <w:tcPr>
            <w:tcW w:w="1350" w:type="dxa"/>
          </w:tcPr>
          <w:p w14:paraId="3A3E3BFA" w14:textId="77777777" w:rsidR="008B00B6" w:rsidRPr="00155B2A" w:rsidRDefault="008B00B6" w:rsidP="008B00B6">
            <w:pPr>
              <w:tabs>
                <w:tab w:val="decimal" w:pos="1062"/>
              </w:tabs>
              <w:spacing w:line="340" w:lineRule="exact"/>
              <w:jc w:val="thaiDistribute"/>
              <w:rPr>
                <w:rFonts w:ascii="Arial" w:eastAsia="Arial Unicode MS" w:hAnsi="Arial" w:cs="Arial"/>
                <w:sz w:val="19"/>
                <w:szCs w:val="19"/>
              </w:rPr>
            </w:pPr>
          </w:p>
        </w:tc>
      </w:tr>
      <w:tr w:rsidR="008B00B6" w:rsidRPr="0026715E" w14:paraId="765FB1E7" w14:textId="77777777" w:rsidTr="00695A8B">
        <w:tc>
          <w:tcPr>
            <w:tcW w:w="3780" w:type="dxa"/>
          </w:tcPr>
          <w:p w14:paraId="27539593" w14:textId="728668BF" w:rsidR="008B00B6" w:rsidRPr="0026715E" w:rsidRDefault="008B00B6" w:rsidP="008B6550">
            <w:pPr>
              <w:spacing w:line="340" w:lineRule="exact"/>
              <w:ind w:left="345" w:right="-108"/>
              <w:rPr>
                <w:rFonts w:ascii="Arial" w:eastAsia="Arial Unicode MS" w:hAnsi="Arial" w:cs="Arial"/>
                <w:sz w:val="19"/>
                <w:szCs w:val="19"/>
                <w:cs/>
              </w:rPr>
            </w:pPr>
            <w:r w:rsidRPr="0026715E">
              <w:rPr>
                <w:rFonts w:ascii="Arial" w:eastAsia="Arial Unicode MS" w:hAnsi="Arial" w:cs="Arial"/>
                <w:sz w:val="19"/>
                <w:szCs w:val="19"/>
              </w:rPr>
              <w:t>Up to 3 months</w:t>
            </w:r>
          </w:p>
        </w:tc>
        <w:tc>
          <w:tcPr>
            <w:tcW w:w="1350" w:type="dxa"/>
          </w:tcPr>
          <w:p w14:paraId="4C9DF3EE" w14:textId="1864D8E3" w:rsidR="008B00B6" w:rsidRPr="00181C0B" w:rsidRDefault="008B00B6" w:rsidP="008B6550">
            <w:pPr>
              <w:pBdr>
                <w:bottom w:val="single" w:sz="4" w:space="1" w:color="auto"/>
              </w:pBd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19,275</w:t>
            </w:r>
          </w:p>
        </w:tc>
        <w:tc>
          <w:tcPr>
            <w:tcW w:w="1350" w:type="dxa"/>
          </w:tcPr>
          <w:p w14:paraId="62A3DA65" w14:textId="3D07363F" w:rsidR="008B00B6" w:rsidRPr="00181C0B" w:rsidRDefault="008B00B6" w:rsidP="008B6550">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4,798</w:t>
            </w:r>
          </w:p>
        </w:tc>
        <w:tc>
          <w:tcPr>
            <w:tcW w:w="1350" w:type="dxa"/>
          </w:tcPr>
          <w:p w14:paraId="42FE509F" w14:textId="6858DCFD" w:rsidR="008B00B6" w:rsidRPr="00181C0B" w:rsidRDefault="008B00B6" w:rsidP="008B6550">
            <w:pPr>
              <w:pBdr>
                <w:bottom w:val="single" w:sz="4" w:space="1" w:color="auto"/>
              </w:pBdr>
              <w:tabs>
                <w:tab w:val="decimal" w:pos="1062"/>
              </w:tabs>
              <w:spacing w:line="340" w:lineRule="exact"/>
              <w:jc w:val="thaiDistribute"/>
              <w:rPr>
                <w:rFonts w:ascii="Arial" w:eastAsia="Arial Unicode MS" w:hAnsi="Arial" w:cs="Arial"/>
                <w:sz w:val="19"/>
                <w:szCs w:val="19"/>
              </w:rPr>
            </w:pPr>
            <w:r w:rsidRPr="00B41131">
              <w:rPr>
                <w:rFonts w:ascii="Arial" w:eastAsia="Arial Unicode MS" w:hAnsi="Arial" w:cs="Arial"/>
                <w:sz w:val="19"/>
                <w:szCs w:val="19"/>
              </w:rPr>
              <w:t>19,381</w:t>
            </w:r>
          </w:p>
        </w:tc>
        <w:tc>
          <w:tcPr>
            <w:tcW w:w="1350" w:type="dxa"/>
          </w:tcPr>
          <w:p w14:paraId="3167CE3C" w14:textId="51F6D8FB" w:rsidR="008B00B6" w:rsidRPr="00155B2A" w:rsidRDefault="008B00B6" w:rsidP="008B6550">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w:t>
            </w:r>
          </w:p>
        </w:tc>
      </w:tr>
      <w:tr w:rsidR="008B00B6" w:rsidRPr="0026715E" w14:paraId="55B2D163" w14:textId="77777777" w:rsidTr="00695A8B">
        <w:tc>
          <w:tcPr>
            <w:tcW w:w="3780" w:type="dxa"/>
          </w:tcPr>
          <w:p w14:paraId="01C27C4E" w14:textId="77777777" w:rsidR="008B00B6" w:rsidRPr="0026715E" w:rsidRDefault="008B00B6" w:rsidP="008B00B6">
            <w:pPr>
              <w:spacing w:line="340" w:lineRule="exact"/>
              <w:ind w:left="162" w:right="-108" w:hanging="162"/>
              <w:rPr>
                <w:rFonts w:ascii="Arial" w:eastAsia="Arial Unicode MS" w:hAnsi="Arial" w:cs="Arial"/>
                <w:sz w:val="19"/>
                <w:szCs w:val="19"/>
                <w:cs/>
              </w:rPr>
            </w:pPr>
            <w:r w:rsidRPr="0026715E">
              <w:rPr>
                <w:rFonts w:ascii="Arial" w:eastAsia="Arial Unicode MS" w:hAnsi="Arial" w:cs="Arial"/>
                <w:sz w:val="19"/>
                <w:szCs w:val="19"/>
              </w:rPr>
              <w:t xml:space="preserve">Total trade receivables </w:t>
            </w:r>
            <w:r w:rsidRPr="0026715E">
              <w:rPr>
                <w:rFonts w:ascii="Arial" w:eastAsia="Arial Unicode MS" w:hAnsi="Arial" w:cs="Arial"/>
                <w:sz w:val="19"/>
                <w:szCs w:val="19"/>
                <w:cs/>
                <w:lang w:val="en-AU"/>
              </w:rPr>
              <w:t>-</w:t>
            </w:r>
            <w:r w:rsidRPr="0026715E">
              <w:rPr>
                <w:rFonts w:ascii="Arial" w:eastAsia="Arial Unicode MS" w:hAnsi="Arial" w:cs="Arial"/>
                <w:sz w:val="19"/>
                <w:szCs w:val="19"/>
              </w:rPr>
              <w:t xml:space="preserve"> related parties</w:t>
            </w:r>
          </w:p>
        </w:tc>
        <w:tc>
          <w:tcPr>
            <w:tcW w:w="1350" w:type="dxa"/>
          </w:tcPr>
          <w:p w14:paraId="1D276A92" w14:textId="6779C6D9" w:rsidR="008B00B6" w:rsidRPr="00181C0B" w:rsidRDefault="008B00B6" w:rsidP="008B6550">
            <w:pPr>
              <w:pBdr>
                <w:bottom w:val="single" w:sz="4" w:space="1" w:color="auto"/>
              </w:pBd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29,395</w:t>
            </w:r>
          </w:p>
        </w:tc>
        <w:tc>
          <w:tcPr>
            <w:tcW w:w="1350" w:type="dxa"/>
          </w:tcPr>
          <w:p w14:paraId="0C3027AA" w14:textId="3615E8F6" w:rsidR="008B00B6" w:rsidRPr="00181C0B" w:rsidRDefault="008B00B6" w:rsidP="008B6550">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135,906</w:t>
            </w:r>
          </w:p>
        </w:tc>
        <w:tc>
          <w:tcPr>
            <w:tcW w:w="1350" w:type="dxa"/>
          </w:tcPr>
          <w:p w14:paraId="2E6E6709" w14:textId="739C7A3E" w:rsidR="008B00B6" w:rsidRPr="00181C0B" w:rsidRDefault="008B00B6" w:rsidP="008B6550">
            <w:pPr>
              <w:pBdr>
                <w:bottom w:val="single" w:sz="4" w:space="1" w:color="auto"/>
              </w:pBdr>
              <w:tabs>
                <w:tab w:val="decimal" w:pos="1062"/>
              </w:tabs>
              <w:spacing w:line="340" w:lineRule="exact"/>
              <w:jc w:val="thaiDistribute"/>
              <w:rPr>
                <w:rFonts w:ascii="Arial" w:eastAsia="Arial Unicode MS" w:hAnsi="Arial" w:cs="Arial"/>
                <w:sz w:val="19"/>
                <w:szCs w:val="19"/>
              </w:rPr>
            </w:pPr>
            <w:r w:rsidRPr="00B41131">
              <w:rPr>
                <w:rFonts w:ascii="Arial" w:eastAsia="Arial Unicode MS" w:hAnsi="Arial" w:cs="Arial"/>
                <w:sz w:val="19"/>
                <w:szCs w:val="19"/>
              </w:rPr>
              <w:t>29,952</w:t>
            </w:r>
          </w:p>
        </w:tc>
        <w:tc>
          <w:tcPr>
            <w:tcW w:w="1350" w:type="dxa"/>
          </w:tcPr>
          <w:p w14:paraId="5C737DED" w14:textId="4289BABC" w:rsidR="008B00B6" w:rsidRPr="00155B2A" w:rsidRDefault="008B00B6" w:rsidP="008B6550">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101,450</w:t>
            </w:r>
          </w:p>
        </w:tc>
      </w:tr>
      <w:tr w:rsidR="00B41131" w:rsidRPr="0026715E" w14:paraId="399ECCB6" w14:textId="77777777" w:rsidTr="00695A8B">
        <w:tc>
          <w:tcPr>
            <w:tcW w:w="6480" w:type="dxa"/>
            <w:gridSpan w:val="3"/>
          </w:tcPr>
          <w:p w14:paraId="4817B4DB" w14:textId="77777777" w:rsidR="00B41131" w:rsidRPr="0026715E" w:rsidRDefault="00B41131" w:rsidP="00B41131">
            <w:pPr>
              <w:tabs>
                <w:tab w:val="decimal" w:pos="1062"/>
              </w:tabs>
              <w:spacing w:line="340" w:lineRule="exact"/>
              <w:jc w:val="thaiDistribute"/>
              <w:rPr>
                <w:rFonts w:ascii="Arial" w:eastAsia="Arial Unicode MS" w:hAnsi="Arial" w:cs="Arial"/>
                <w:sz w:val="19"/>
                <w:szCs w:val="19"/>
                <w:u w:val="single"/>
              </w:rPr>
            </w:pPr>
            <w:r w:rsidRPr="0026715E">
              <w:rPr>
                <w:rFonts w:ascii="Arial" w:eastAsia="Arial Unicode MS" w:hAnsi="Arial" w:cs="Arial"/>
                <w:sz w:val="19"/>
                <w:szCs w:val="19"/>
                <w:u w:val="single"/>
              </w:rPr>
              <w:t>Trade receivables - unrelated parties</w:t>
            </w:r>
          </w:p>
        </w:tc>
        <w:tc>
          <w:tcPr>
            <w:tcW w:w="1350" w:type="dxa"/>
          </w:tcPr>
          <w:p w14:paraId="508212FE" w14:textId="77777777" w:rsidR="00B41131" w:rsidRPr="0026715E" w:rsidRDefault="00B41131" w:rsidP="00B41131">
            <w:pPr>
              <w:spacing w:line="340" w:lineRule="exact"/>
              <w:jc w:val="right"/>
              <w:rPr>
                <w:rFonts w:ascii="Angsana New" w:hAnsi="Angsana New"/>
                <w:sz w:val="28"/>
                <w:cs/>
                <w:lang w:val="th-TH"/>
              </w:rPr>
            </w:pPr>
          </w:p>
        </w:tc>
        <w:tc>
          <w:tcPr>
            <w:tcW w:w="1350" w:type="dxa"/>
          </w:tcPr>
          <w:p w14:paraId="291F8785" w14:textId="77777777" w:rsidR="00B41131" w:rsidRPr="0026715E" w:rsidRDefault="00B41131" w:rsidP="00B41131">
            <w:pPr>
              <w:spacing w:line="340" w:lineRule="exact"/>
              <w:jc w:val="right"/>
              <w:rPr>
                <w:rFonts w:ascii="Angsana New" w:hAnsi="Angsana New"/>
                <w:sz w:val="28"/>
                <w:cs/>
                <w:lang w:val="th-TH"/>
              </w:rPr>
            </w:pPr>
          </w:p>
        </w:tc>
      </w:tr>
      <w:tr w:rsidR="00B41131" w:rsidRPr="0026715E" w14:paraId="12B599DF" w14:textId="77777777" w:rsidTr="00695A8B">
        <w:tc>
          <w:tcPr>
            <w:tcW w:w="3780" w:type="dxa"/>
          </w:tcPr>
          <w:p w14:paraId="1C204254" w14:textId="77777777" w:rsidR="00B41131" w:rsidRPr="0026715E" w:rsidRDefault="00B41131" w:rsidP="00B41131">
            <w:pPr>
              <w:spacing w:line="340" w:lineRule="exact"/>
              <w:ind w:left="158" w:right="-115" w:hanging="158"/>
              <w:rPr>
                <w:rFonts w:ascii="Arial" w:eastAsia="Arial Unicode MS" w:hAnsi="Arial" w:cs="Arial"/>
                <w:sz w:val="19"/>
                <w:szCs w:val="19"/>
              </w:rPr>
            </w:pPr>
            <w:r w:rsidRPr="0026715E">
              <w:rPr>
                <w:rFonts w:ascii="Arial" w:hAnsi="Arial" w:cs="Arial"/>
                <w:sz w:val="19"/>
                <w:szCs w:val="19"/>
              </w:rPr>
              <w:t>Aged on the basis of due dates</w:t>
            </w:r>
          </w:p>
        </w:tc>
        <w:tc>
          <w:tcPr>
            <w:tcW w:w="1350" w:type="dxa"/>
          </w:tcPr>
          <w:p w14:paraId="1C9D4CAF" w14:textId="77777777" w:rsidR="00B41131" w:rsidRPr="0026715E" w:rsidRDefault="00B41131" w:rsidP="00B41131">
            <w:pPr>
              <w:tabs>
                <w:tab w:val="decimal" w:pos="1062"/>
              </w:tabs>
              <w:spacing w:line="340" w:lineRule="exact"/>
              <w:jc w:val="thaiDistribute"/>
              <w:rPr>
                <w:rFonts w:ascii="Arial" w:eastAsia="Arial Unicode MS" w:hAnsi="Arial" w:cs="Arial"/>
                <w:sz w:val="19"/>
                <w:szCs w:val="19"/>
              </w:rPr>
            </w:pPr>
          </w:p>
        </w:tc>
        <w:tc>
          <w:tcPr>
            <w:tcW w:w="1350" w:type="dxa"/>
          </w:tcPr>
          <w:p w14:paraId="5993A9F1" w14:textId="77777777" w:rsidR="00B41131" w:rsidRPr="0026715E" w:rsidRDefault="00B41131" w:rsidP="00B41131">
            <w:pPr>
              <w:tabs>
                <w:tab w:val="decimal" w:pos="1062"/>
              </w:tabs>
              <w:spacing w:line="340" w:lineRule="exact"/>
              <w:jc w:val="thaiDistribute"/>
              <w:rPr>
                <w:rFonts w:ascii="Arial" w:eastAsia="Arial Unicode MS" w:hAnsi="Arial" w:cs="Arial"/>
                <w:sz w:val="19"/>
                <w:szCs w:val="19"/>
              </w:rPr>
            </w:pPr>
          </w:p>
        </w:tc>
        <w:tc>
          <w:tcPr>
            <w:tcW w:w="1350" w:type="dxa"/>
          </w:tcPr>
          <w:p w14:paraId="10EB70A0" w14:textId="77777777" w:rsidR="00B41131" w:rsidRPr="0026715E" w:rsidRDefault="00B41131" w:rsidP="00B41131">
            <w:pPr>
              <w:tabs>
                <w:tab w:val="decimal" w:pos="1062"/>
              </w:tabs>
              <w:spacing w:line="340" w:lineRule="exact"/>
              <w:jc w:val="thaiDistribute"/>
              <w:rPr>
                <w:rFonts w:ascii="Arial" w:eastAsia="Arial Unicode MS" w:hAnsi="Arial" w:cs="Arial"/>
                <w:sz w:val="19"/>
                <w:szCs w:val="19"/>
              </w:rPr>
            </w:pPr>
          </w:p>
        </w:tc>
        <w:tc>
          <w:tcPr>
            <w:tcW w:w="1350" w:type="dxa"/>
          </w:tcPr>
          <w:p w14:paraId="334C5715" w14:textId="77777777" w:rsidR="00B41131" w:rsidRPr="0026715E" w:rsidRDefault="00B41131" w:rsidP="00B41131">
            <w:pPr>
              <w:tabs>
                <w:tab w:val="decimal" w:pos="1062"/>
              </w:tabs>
              <w:spacing w:line="340" w:lineRule="exact"/>
              <w:jc w:val="thaiDistribute"/>
              <w:rPr>
                <w:rFonts w:ascii="Arial" w:eastAsia="Arial Unicode MS" w:hAnsi="Arial" w:cs="Arial"/>
                <w:sz w:val="19"/>
                <w:szCs w:val="19"/>
              </w:rPr>
            </w:pPr>
          </w:p>
        </w:tc>
      </w:tr>
      <w:tr w:rsidR="008B00B6" w:rsidRPr="0026715E" w14:paraId="14C57C9A" w14:textId="77777777" w:rsidTr="00695A8B">
        <w:tc>
          <w:tcPr>
            <w:tcW w:w="3780" w:type="dxa"/>
          </w:tcPr>
          <w:p w14:paraId="5BDCC04C" w14:textId="77777777" w:rsidR="008B00B6" w:rsidRPr="0026715E" w:rsidRDefault="008B00B6" w:rsidP="008B6550">
            <w:pPr>
              <w:spacing w:line="340" w:lineRule="exact"/>
              <w:ind w:left="165" w:right="-108"/>
              <w:rPr>
                <w:rFonts w:ascii="Arial" w:eastAsia="Arial Unicode MS" w:hAnsi="Arial" w:cs="Arial"/>
                <w:sz w:val="19"/>
                <w:szCs w:val="19"/>
              </w:rPr>
            </w:pPr>
            <w:r w:rsidRPr="0026715E">
              <w:rPr>
                <w:rFonts w:ascii="Arial" w:eastAsia="Arial Unicode MS" w:hAnsi="Arial" w:cs="Arial"/>
                <w:sz w:val="19"/>
                <w:szCs w:val="19"/>
              </w:rPr>
              <w:t xml:space="preserve">Not yet due </w:t>
            </w:r>
          </w:p>
        </w:tc>
        <w:tc>
          <w:tcPr>
            <w:tcW w:w="1350" w:type="dxa"/>
          </w:tcPr>
          <w:p w14:paraId="3ECA1DF8" w14:textId="05811E08" w:rsidR="008B00B6" w:rsidRPr="00181C0B" w:rsidRDefault="008B00B6" w:rsidP="008B00B6">
            <w:pP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13,511</w:t>
            </w:r>
          </w:p>
        </w:tc>
        <w:tc>
          <w:tcPr>
            <w:tcW w:w="1350" w:type="dxa"/>
          </w:tcPr>
          <w:p w14:paraId="6AEC7E52" w14:textId="63688929" w:rsidR="008B00B6" w:rsidRPr="00181C0B" w:rsidRDefault="008B00B6" w:rsidP="008B00B6">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16,943</w:t>
            </w:r>
          </w:p>
        </w:tc>
        <w:tc>
          <w:tcPr>
            <w:tcW w:w="1350" w:type="dxa"/>
          </w:tcPr>
          <w:p w14:paraId="0DB6F7B8" w14:textId="678A65AE" w:rsidR="008B00B6" w:rsidRPr="00181C0B" w:rsidRDefault="008B00B6" w:rsidP="008B00B6">
            <w:pPr>
              <w:tabs>
                <w:tab w:val="decimal" w:pos="1062"/>
              </w:tabs>
              <w:spacing w:line="340" w:lineRule="exact"/>
              <w:jc w:val="thaiDistribute"/>
              <w:rPr>
                <w:rFonts w:ascii="Arial" w:eastAsia="Arial Unicode MS" w:hAnsi="Arial" w:cs="Arial"/>
                <w:sz w:val="19"/>
                <w:szCs w:val="19"/>
              </w:rPr>
            </w:pPr>
            <w:r w:rsidRPr="009250DE">
              <w:rPr>
                <w:rFonts w:ascii="Arial" w:eastAsia="Arial Unicode MS" w:hAnsi="Arial" w:cs="Arial"/>
                <w:sz w:val="19"/>
                <w:szCs w:val="19"/>
              </w:rPr>
              <w:t>582</w:t>
            </w:r>
          </w:p>
        </w:tc>
        <w:tc>
          <w:tcPr>
            <w:tcW w:w="1350" w:type="dxa"/>
          </w:tcPr>
          <w:p w14:paraId="3F49FEEC" w14:textId="2389EA53" w:rsidR="008B00B6" w:rsidRPr="00155B2A" w:rsidRDefault="008B00B6" w:rsidP="008B00B6">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1,45</w:t>
            </w:r>
            <w:r>
              <w:rPr>
                <w:rFonts w:ascii="Arial" w:eastAsia="Arial Unicode MS" w:hAnsi="Arial" w:cs="Arial"/>
                <w:sz w:val="19"/>
                <w:szCs w:val="19"/>
              </w:rPr>
              <w:t>0</w:t>
            </w:r>
          </w:p>
        </w:tc>
      </w:tr>
      <w:tr w:rsidR="008B00B6" w:rsidRPr="0026715E" w14:paraId="4A74F9AB" w14:textId="77777777" w:rsidTr="00695A8B">
        <w:tc>
          <w:tcPr>
            <w:tcW w:w="3780" w:type="dxa"/>
          </w:tcPr>
          <w:p w14:paraId="7749E3C1" w14:textId="77777777" w:rsidR="008B00B6" w:rsidRPr="0026715E" w:rsidRDefault="008B00B6" w:rsidP="008B6550">
            <w:pPr>
              <w:spacing w:line="340" w:lineRule="exact"/>
              <w:ind w:left="165" w:right="-108"/>
              <w:rPr>
                <w:rFonts w:ascii="Arial" w:eastAsia="Arial Unicode MS" w:hAnsi="Arial" w:cs="Arial"/>
                <w:sz w:val="19"/>
                <w:szCs w:val="19"/>
              </w:rPr>
            </w:pPr>
            <w:r w:rsidRPr="0026715E">
              <w:rPr>
                <w:rFonts w:ascii="Arial" w:eastAsia="Arial Unicode MS" w:hAnsi="Arial" w:cs="Arial"/>
                <w:sz w:val="19"/>
                <w:szCs w:val="19"/>
              </w:rPr>
              <w:t>Past due</w:t>
            </w:r>
          </w:p>
        </w:tc>
        <w:tc>
          <w:tcPr>
            <w:tcW w:w="1350" w:type="dxa"/>
          </w:tcPr>
          <w:p w14:paraId="68B34BB6" w14:textId="77777777" w:rsidR="008B00B6" w:rsidRPr="00181C0B" w:rsidRDefault="008B00B6" w:rsidP="008B00B6">
            <w:pPr>
              <w:tabs>
                <w:tab w:val="decimal" w:pos="1062"/>
              </w:tabs>
              <w:spacing w:line="340" w:lineRule="exact"/>
              <w:jc w:val="thaiDistribute"/>
              <w:rPr>
                <w:rFonts w:ascii="Arial" w:eastAsia="Arial Unicode MS" w:hAnsi="Arial" w:cs="Arial"/>
                <w:sz w:val="19"/>
                <w:szCs w:val="19"/>
              </w:rPr>
            </w:pPr>
          </w:p>
        </w:tc>
        <w:tc>
          <w:tcPr>
            <w:tcW w:w="1350" w:type="dxa"/>
          </w:tcPr>
          <w:p w14:paraId="416C74D6" w14:textId="77777777" w:rsidR="008B00B6" w:rsidRPr="00181C0B" w:rsidRDefault="008B00B6" w:rsidP="008B00B6">
            <w:pPr>
              <w:tabs>
                <w:tab w:val="decimal" w:pos="1062"/>
              </w:tabs>
              <w:spacing w:line="340" w:lineRule="exact"/>
              <w:jc w:val="thaiDistribute"/>
              <w:rPr>
                <w:rFonts w:ascii="Arial" w:eastAsia="Arial Unicode MS" w:hAnsi="Arial" w:cs="Arial"/>
                <w:sz w:val="19"/>
                <w:szCs w:val="19"/>
              </w:rPr>
            </w:pPr>
          </w:p>
        </w:tc>
        <w:tc>
          <w:tcPr>
            <w:tcW w:w="1350" w:type="dxa"/>
          </w:tcPr>
          <w:p w14:paraId="78CB08E9" w14:textId="77777777" w:rsidR="008B00B6" w:rsidRPr="00181C0B" w:rsidRDefault="008B00B6" w:rsidP="008B00B6">
            <w:pPr>
              <w:tabs>
                <w:tab w:val="decimal" w:pos="1062"/>
              </w:tabs>
              <w:spacing w:line="340" w:lineRule="exact"/>
              <w:jc w:val="thaiDistribute"/>
              <w:rPr>
                <w:rFonts w:ascii="Arial" w:eastAsia="Arial Unicode MS" w:hAnsi="Arial" w:cs="Arial"/>
                <w:sz w:val="19"/>
                <w:szCs w:val="19"/>
              </w:rPr>
            </w:pPr>
          </w:p>
        </w:tc>
        <w:tc>
          <w:tcPr>
            <w:tcW w:w="1350" w:type="dxa"/>
          </w:tcPr>
          <w:p w14:paraId="2021C450" w14:textId="77777777" w:rsidR="008B00B6" w:rsidRPr="00155B2A" w:rsidRDefault="008B00B6" w:rsidP="008B00B6">
            <w:pPr>
              <w:tabs>
                <w:tab w:val="decimal" w:pos="1062"/>
              </w:tabs>
              <w:spacing w:line="340" w:lineRule="exact"/>
              <w:jc w:val="thaiDistribute"/>
              <w:rPr>
                <w:rFonts w:ascii="Arial" w:eastAsia="Arial Unicode MS" w:hAnsi="Arial" w:cs="Arial"/>
                <w:sz w:val="19"/>
                <w:szCs w:val="19"/>
              </w:rPr>
            </w:pPr>
          </w:p>
        </w:tc>
      </w:tr>
      <w:tr w:rsidR="008B00B6" w:rsidRPr="0026715E" w14:paraId="337B2548" w14:textId="77777777" w:rsidTr="00695A8B">
        <w:tc>
          <w:tcPr>
            <w:tcW w:w="3780" w:type="dxa"/>
          </w:tcPr>
          <w:p w14:paraId="049AEF57" w14:textId="0A721603" w:rsidR="008B00B6" w:rsidRPr="0026715E" w:rsidRDefault="008B00B6" w:rsidP="008B6550">
            <w:pPr>
              <w:spacing w:line="340" w:lineRule="exact"/>
              <w:ind w:left="345" w:right="-108"/>
              <w:rPr>
                <w:rFonts w:ascii="Arial" w:eastAsia="Arial Unicode MS" w:hAnsi="Arial" w:cs="Arial"/>
                <w:sz w:val="19"/>
                <w:szCs w:val="19"/>
              </w:rPr>
            </w:pPr>
            <w:r w:rsidRPr="0026715E">
              <w:rPr>
                <w:rFonts w:ascii="Arial" w:eastAsia="Arial Unicode MS" w:hAnsi="Arial" w:cs="Arial"/>
                <w:sz w:val="19"/>
                <w:szCs w:val="19"/>
              </w:rPr>
              <w:t>Up to 3 months</w:t>
            </w:r>
          </w:p>
        </w:tc>
        <w:tc>
          <w:tcPr>
            <w:tcW w:w="1350" w:type="dxa"/>
          </w:tcPr>
          <w:p w14:paraId="46DC8464" w14:textId="4569D06E" w:rsidR="008B00B6" w:rsidRPr="00181C0B" w:rsidRDefault="008B00B6" w:rsidP="008B00B6">
            <w:pP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9,601</w:t>
            </w:r>
          </w:p>
        </w:tc>
        <w:tc>
          <w:tcPr>
            <w:tcW w:w="1350" w:type="dxa"/>
          </w:tcPr>
          <w:p w14:paraId="14CFDB7B" w14:textId="7CEF380F" w:rsidR="008B00B6" w:rsidRPr="00181C0B" w:rsidRDefault="008B00B6" w:rsidP="008B00B6">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40,005</w:t>
            </w:r>
          </w:p>
        </w:tc>
        <w:tc>
          <w:tcPr>
            <w:tcW w:w="1350" w:type="dxa"/>
          </w:tcPr>
          <w:p w14:paraId="0523A76C" w14:textId="436BA159" w:rsidR="008B00B6" w:rsidRPr="00181C0B" w:rsidRDefault="008B00B6" w:rsidP="008B00B6">
            <w:pPr>
              <w:tabs>
                <w:tab w:val="decimal" w:pos="1062"/>
              </w:tabs>
              <w:spacing w:line="340" w:lineRule="exact"/>
              <w:jc w:val="thaiDistribute"/>
              <w:rPr>
                <w:rFonts w:ascii="Arial" w:eastAsia="Arial Unicode MS" w:hAnsi="Arial" w:cs="Arial"/>
                <w:sz w:val="19"/>
                <w:szCs w:val="19"/>
              </w:rPr>
            </w:pPr>
            <w:r w:rsidRPr="009250DE">
              <w:rPr>
                <w:rFonts w:ascii="Arial" w:eastAsia="Arial Unicode MS" w:hAnsi="Arial" w:cs="Arial"/>
                <w:sz w:val="19"/>
                <w:szCs w:val="19"/>
              </w:rPr>
              <w:t>8,814</w:t>
            </w:r>
          </w:p>
        </w:tc>
        <w:tc>
          <w:tcPr>
            <w:tcW w:w="1350" w:type="dxa"/>
          </w:tcPr>
          <w:p w14:paraId="43DA9461" w14:textId="5746D1A0" w:rsidR="008B00B6" w:rsidRPr="00155B2A" w:rsidRDefault="008B00B6" w:rsidP="008B00B6">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1,297</w:t>
            </w:r>
          </w:p>
        </w:tc>
      </w:tr>
      <w:tr w:rsidR="008B00B6" w:rsidRPr="0026715E" w14:paraId="760C157D" w14:textId="77777777" w:rsidTr="00695A8B">
        <w:tc>
          <w:tcPr>
            <w:tcW w:w="3780" w:type="dxa"/>
          </w:tcPr>
          <w:p w14:paraId="1651FF0B" w14:textId="55C31FC6" w:rsidR="008B00B6" w:rsidRPr="0026715E" w:rsidRDefault="008B00B6" w:rsidP="008B6550">
            <w:pPr>
              <w:spacing w:line="340" w:lineRule="exact"/>
              <w:ind w:left="345" w:right="-108"/>
              <w:rPr>
                <w:rFonts w:ascii="Arial" w:eastAsia="Arial Unicode MS" w:hAnsi="Arial" w:cs="Arial"/>
                <w:sz w:val="19"/>
                <w:szCs w:val="19"/>
              </w:rPr>
            </w:pPr>
            <w:r w:rsidRPr="0026715E">
              <w:rPr>
                <w:rFonts w:ascii="Arial" w:eastAsia="Arial Unicode MS" w:hAnsi="Arial" w:cs="Arial"/>
                <w:sz w:val="19"/>
                <w:szCs w:val="19"/>
              </w:rPr>
              <w:t>3 - 6 months</w:t>
            </w:r>
          </w:p>
        </w:tc>
        <w:tc>
          <w:tcPr>
            <w:tcW w:w="1350" w:type="dxa"/>
          </w:tcPr>
          <w:p w14:paraId="62B21233" w14:textId="076DD64B" w:rsidR="008B00B6" w:rsidRPr="00181C0B" w:rsidRDefault="008B00B6" w:rsidP="008B00B6">
            <w:pP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3,133</w:t>
            </w:r>
          </w:p>
        </w:tc>
        <w:tc>
          <w:tcPr>
            <w:tcW w:w="1350" w:type="dxa"/>
          </w:tcPr>
          <w:p w14:paraId="64711A1F" w14:textId="52E4D14C" w:rsidR="008B00B6" w:rsidRPr="00181C0B" w:rsidRDefault="008B00B6" w:rsidP="008B00B6">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1</w:t>
            </w:r>
            <w:r>
              <w:rPr>
                <w:rFonts w:ascii="Arial" w:eastAsia="Arial Unicode MS" w:hAnsi="Arial" w:cs="Arial"/>
                <w:sz w:val="19"/>
                <w:szCs w:val="19"/>
              </w:rPr>
              <w:t>5</w:t>
            </w:r>
          </w:p>
        </w:tc>
        <w:tc>
          <w:tcPr>
            <w:tcW w:w="1350" w:type="dxa"/>
          </w:tcPr>
          <w:p w14:paraId="6204112B" w14:textId="1319A4B5" w:rsidR="008B00B6" w:rsidRPr="00181C0B" w:rsidRDefault="008B00B6" w:rsidP="008B00B6">
            <w:pPr>
              <w:tabs>
                <w:tab w:val="decimal" w:pos="1062"/>
              </w:tabs>
              <w:spacing w:line="340" w:lineRule="exact"/>
              <w:jc w:val="thaiDistribute"/>
              <w:rPr>
                <w:rFonts w:ascii="Arial" w:eastAsia="Arial Unicode MS" w:hAnsi="Arial" w:cs="Arial"/>
                <w:sz w:val="19"/>
                <w:szCs w:val="19"/>
              </w:rPr>
            </w:pPr>
            <w:r w:rsidRPr="009250DE">
              <w:rPr>
                <w:rFonts w:ascii="Arial" w:eastAsia="Arial Unicode MS" w:hAnsi="Arial" w:cs="Arial"/>
                <w:sz w:val="19"/>
                <w:szCs w:val="19"/>
              </w:rPr>
              <w:t>541</w:t>
            </w:r>
          </w:p>
        </w:tc>
        <w:tc>
          <w:tcPr>
            <w:tcW w:w="1350" w:type="dxa"/>
          </w:tcPr>
          <w:p w14:paraId="51138CC4" w14:textId="19F744A1" w:rsidR="008B00B6" w:rsidRPr="00155B2A" w:rsidRDefault="008B00B6" w:rsidP="008B00B6">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w:t>
            </w:r>
          </w:p>
        </w:tc>
      </w:tr>
      <w:tr w:rsidR="008B00B6" w:rsidRPr="0026715E" w14:paraId="75DA5B06" w14:textId="77777777" w:rsidTr="00695A8B">
        <w:tc>
          <w:tcPr>
            <w:tcW w:w="3780" w:type="dxa"/>
          </w:tcPr>
          <w:p w14:paraId="48A157E4" w14:textId="39A6BF9E" w:rsidR="008B00B6" w:rsidRPr="0026715E" w:rsidRDefault="008B00B6" w:rsidP="008B6550">
            <w:pPr>
              <w:spacing w:line="340" w:lineRule="exact"/>
              <w:ind w:left="345" w:right="-108"/>
              <w:rPr>
                <w:rFonts w:ascii="Arial" w:eastAsia="Arial Unicode MS" w:hAnsi="Arial" w:cs="Arial"/>
                <w:sz w:val="19"/>
                <w:szCs w:val="19"/>
              </w:rPr>
            </w:pPr>
            <w:r w:rsidRPr="0026715E">
              <w:rPr>
                <w:rFonts w:ascii="Arial" w:eastAsia="Arial Unicode MS" w:hAnsi="Arial" w:cs="Arial"/>
                <w:sz w:val="19"/>
                <w:szCs w:val="19"/>
              </w:rPr>
              <w:t>6</w:t>
            </w:r>
            <w:r w:rsidRPr="0026715E">
              <w:rPr>
                <w:rFonts w:ascii="Arial" w:eastAsia="Arial Unicode MS" w:hAnsi="Arial" w:cs="Arial"/>
                <w:sz w:val="19"/>
                <w:szCs w:val="19"/>
                <w:cs/>
              </w:rPr>
              <w:t xml:space="preserve"> - </w:t>
            </w:r>
            <w:r w:rsidRPr="0026715E">
              <w:rPr>
                <w:rFonts w:ascii="Arial" w:eastAsia="Arial Unicode MS" w:hAnsi="Arial" w:cs="Arial"/>
                <w:sz w:val="19"/>
                <w:szCs w:val="19"/>
              </w:rPr>
              <w:t>12</w:t>
            </w:r>
            <w:r w:rsidRPr="0026715E">
              <w:rPr>
                <w:rFonts w:ascii="Arial" w:eastAsia="Arial Unicode MS" w:hAnsi="Arial" w:cs="Arial"/>
                <w:sz w:val="19"/>
                <w:szCs w:val="19"/>
                <w:cs/>
              </w:rPr>
              <w:t xml:space="preserve"> </w:t>
            </w:r>
            <w:r w:rsidRPr="0026715E">
              <w:rPr>
                <w:rFonts w:ascii="Arial" w:eastAsia="Arial Unicode MS" w:hAnsi="Arial" w:cs="Arial"/>
                <w:sz w:val="19"/>
                <w:szCs w:val="19"/>
              </w:rPr>
              <w:t>months</w:t>
            </w:r>
          </w:p>
        </w:tc>
        <w:tc>
          <w:tcPr>
            <w:tcW w:w="1350" w:type="dxa"/>
          </w:tcPr>
          <w:p w14:paraId="70B5ACDA" w14:textId="1BC2B5EB" w:rsidR="008B00B6" w:rsidRPr="00181C0B" w:rsidRDefault="008B00B6" w:rsidP="008B00B6">
            <w:pP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1,961</w:t>
            </w:r>
          </w:p>
        </w:tc>
        <w:tc>
          <w:tcPr>
            <w:tcW w:w="1350" w:type="dxa"/>
          </w:tcPr>
          <w:p w14:paraId="04B51E09" w14:textId="3E109FCB" w:rsidR="008B00B6" w:rsidRPr="00181C0B" w:rsidRDefault="008B00B6" w:rsidP="008B00B6">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w:t>
            </w:r>
          </w:p>
        </w:tc>
        <w:tc>
          <w:tcPr>
            <w:tcW w:w="1350" w:type="dxa"/>
          </w:tcPr>
          <w:p w14:paraId="334DF60B" w14:textId="59D07145" w:rsidR="008B00B6" w:rsidRPr="00181C0B" w:rsidRDefault="008B00B6" w:rsidP="008B00B6">
            <w:pPr>
              <w:tabs>
                <w:tab w:val="decimal" w:pos="1062"/>
              </w:tabs>
              <w:spacing w:line="340" w:lineRule="exact"/>
              <w:jc w:val="thaiDistribute"/>
              <w:rPr>
                <w:rFonts w:ascii="Arial" w:eastAsia="Arial Unicode MS" w:hAnsi="Arial" w:cs="Arial"/>
                <w:sz w:val="19"/>
                <w:szCs w:val="19"/>
              </w:rPr>
            </w:pPr>
            <w:r w:rsidRPr="009250DE">
              <w:rPr>
                <w:rFonts w:ascii="Arial" w:eastAsia="Arial Unicode MS" w:hAnsi="Arial" w:cs="Arial"/>
                <w:sz w:val="19"/>
                <w:szCs w:val="19"/>
              </w:rPr>
              <w:t>25</w:t>
            </w:r>
          </w:p>
        </w:tc>
        <w:tc>
          <w:tcPr>
            <w:tcW w:w="1350" w:type="dxa"/>
          </w:tcPr>
          <w:p w14:paraId="50E4D55E" w14:textId="53508A2F" w:rsidR="008B00B6" w:rsidRPr="00155B2A" w:rsidRDefault="008B00B6" w:rsidP="008B00B6">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w:t>
            </w:r>
          </w:p>
        </w:tc>
      </w:tr>
      <w:tr w:rsidR="008B00B6" w:rsidRPr="0026715E" w14:paraId="2C4015A7" w14:textId="77777777" w:rsidTr="00695A8B">
        <w:tc>
          <w:tcPr>
            <w:tcW w:w="3780" w:type="dxa"/>
          </w:tcPr>
          <w:p w14:paraId="54E2FA40" w14:textId="4D11F301" w:rsidR="008B00B6" w:rsidRPr="0026715E" w:rsidRDefault="008B00B6" w:rsidP="008B6550">
            <w:pPr>
              <w:spacing w:line="340" w:lineRule="exact"/>
              <w:ind w:left="345" w:right="-108"/>
              <w:rPr>
                <w:rFonts w:ascii="Arial" w:eastAsia="Arial Unicode MS" w:hAnsi="Arial" w:cs="Arial"/>
                <w:sz w:val="19"/>
                <w:szCs w:val="19"/>
              </w:rPr>
            </w:pPr>
            <w:r w:rsidRPr="0026715E">
              <w:rPr>
                <w:rFonts w:ascii="Arial" w:eastAsia="Arial Unicode MS" w:hAnsi="Arial" w:cs="Arial"/>
                <w:sz w:val="19"/>
                <w:szCs w:val="19"/>
              </w:rPr>
              <w:t>Over</w:t>
            </w:r>
            <w:r w:rsidRPr="0026715E">
              <w:rPr>
                <w:rFonts w:ascii="Arial" w:eastAsia="Arial Unicode MS" w:hAnsi="Arial" w:cs="Arial"/>
                <w:sz w:val="19"/>
                <w:szCs w:val="19"/>
                <w:cs/>
              </w:rPr>
              <w:t xml:space="preserve"> </w:t>
            </w:r>
            <w:r w:rsidRPr="0026715E">
              <w:rPr>
                <w:rFonts w:ascii="Arial" w:eastAsia="Arial Unicode MS" w:hAnsi="Arial" w:cs="Arial"/>
                <w:sz w:val="19"/>
                <w:szCs w:val="19"/>
              </w:rPr>
              <w:t>12</w:t>
            </w:r>
            <w:r w:rsidRPr="0026715E">
              <w:rPr>
                <w:rFonts w:ascii="Arial" w:eastAsia="Arial Unicode MS" w:hAnsi="Arial" w:cs="Arial"/>
                <w:sz w:val="19"/>
                <w:szCs w:val="19"/>
                <w:cs/>
              </w:rPr>
              <w:t xml:space="preserve"> </w:t>
            </w:r>
            <w:r w:rsidRPr="0026715E">
              <w:rPr>
                <w:rFonts w:ascii="Arial" w:eastAsia="Arial Unicode MS" w:hAnsi="Arial" w:cs="Arial"/>
                <w:sz w:val="19"/>
                <w:szCs w:val="19"/>
              </w:rPr>
              <w:t>months</w:t>
            </w:r>
          </w:p>
        </w:tc>
        <w:tc>
          <w:tcPr>
            <w:tcW w:w="1350" w:type="dxa"/>
          </w:tcPr>
          <w:p w14:paraId="22A759DF" w14:textId="17C9B477" w:rsidR="008B00B6" w:rsidRPr="00181C0B" w:rsidRDefault="008B00B6" w:rsidP="008B00B6">
            <w:pPr>
              <w:pBdr>
                <w:bottom w:val="single" w:sz="4" w:space="1" w:color="auto"/>
              </w:pBd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5,667</w:t>
            </w:r>
          </w:p>
        </w:tc>
        <w:tc>
          <w:tcPr>
            <w:tcW w:w="1350" w:type="dxa"/>
          </w:tcPr>
          <w:p w14:paraId="092F73B7" w14:textId="53D219DF" w:rsidR="008B00B6" w:rsidRPr="00181C0B" w:rsidRDefault="008B00B6" w:rsidP="008B00B6">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6,137</w:t>
            </w:r>
          </w:p>
        </w:tc>
        <w:tc>
          <w:tcPr>
            <w:tcW w:w="1350" w:type="dxa"/>
          </w:tcPr>
          <w:p w14:paraId="7C76F3B1" w14:textId="2C9642C7" w:rsidR="008B00B6" w:rsidRPr="00181C0B" w:rsidRDefault="008B00B6" w:rsidP="008B00B6">
            <w:pPr>
              <w:pBdr>
                <w:bottom w:val="single" w:sz="4" w:space="1" w:color="auto"/>
              </w:pBdr>
              <w:tabs>
                <w:tab w:val="decimal" w:pos="1062"/>
              </w:tabs>
              <w:spacing w:line="340" w:lineRule="exact"/>
              <w:jc w:val="thaiDistribute"/>
              <w:rPr>
                <w:rFonts w:ascii="Arial" w:eastAsia="Arial Unicode MS" w:hAnsi="Arial" w:cs="Arial"/>
                <w:sz w:val="19"/>
                <w:szCs w:val="19"/>
              </w:rPr>
            </w:pPr>
            <w:r w:rsidRPr="009250DE">
              <w:rPr>
                <w:rFonts w:ascii="Arial" w:eastAsia="Arial Unicode MS" w:hAnsi="Arial" w:cs="Arial"/>
                <w:sz w:val="19"/>
                <w:szCs w:val="19"/>
              </w:rPr>
              <w:t>5,011</w:t>
            </w:r>
          </w:p>
        </w:tc>
        <w:tc>
          <w:tcPr>
            <w:tcW w:w="1350" w:type="dxa"/>
          </w:tcPr>
          <w:p w14:paraId="7A6FC0B0" w14:textId="7BF77178" w:rsidR="008B00B6" w:rsidRPr="00155B2A" w:rsidRDefault="008B00B6" w:rsidP="008B00B6">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5,011</w:t>
            </w:r>
          </w:p>
        </w:tc>
      </w:tr>
      <w:tr w:rsidR="008B00B6" w:rsidRPr="0026715E" w14:paraId="73F4990A" w14:textId="77777777" w:rsidTr="00695A8B">
        <w:tc>
          <w:tcPr>
            <w:tcW w:w="3780" w:type="dxa"/>
          </w:tcPr>
          <w:p w14:paraId="318B68EF" w14:textId="77777777" w:rsidR="008B00B6" w:rsidRPr="0026715E" w:rsidRDefault="008B00B6" w:rsidP="008B00B6">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w:t>
            </w:r>
          </w:p>
        </w:tc>
        <w:tc>
          <w:tcPr>
            <w:tcW w:w="1350" w:type="dxa"/>
          </w:tcPr>
          <w:p w14:paraId="4C455451" w14:textId="301D06A2" w:rsidR="008B00B6" w:rsidRPr="00181C0B" w:rsidRDefault="008B00B6" w:rsidP="008B00B6">
            <w:pP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33,873</w:t>
            </w:r>
          </w:p>
        </w:tc>
        <w:tc>
          <w:tcPr>
            <w:tcW w:w="1350" w:type="dxa"/>
          </w:tcPr>
          <w:p w14:paraId="1AC089CF" w14:textId="5EC8F22B" w:rsidR="008B00B6" w:rsidRPr="00181C0B" w:rsidRDefault="008B00B6" w:rsidP="008B00B6">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63,1</w:t>
            </w:r>
            <w:r>
              <w:rPr>
                <w:rFonts w:ascii="Arial" w:eastAsia="Arial Unicode MS" w:hAnsi="Arial" w:cs="Arial"/>
                <w:sz w:val="19"/>
                <w:szCs w:val="19"/>
              </w:rPr>
              <w:t>00</w:t>
            </w:r>
          </w:p>
        </w:tc>
        <w:tc>
          <w:tcPr>
            <w:tcW w:w="1350" w:type="dxa"/>
          </w:tcPr>
          <w:p w14:paraId="677390A1" w14:textId="1B8C968D" w:rsidR="008B00B6" w:rsidRPr="00181C0B" w:rsidRDefault="008B00B6" w:rsidP="008B00B6">
            <w:pPr>
              <w:tabs>
                <w:tab w:val="decimal" w:pos="1062"/>
              </w:tabs>
              <w:spacing w:line="340" w:lineRule="exact"/>
              <w:jc w:val="thaiDistribute"/>
              <w:rPr>
                <w:rFonts w:ascii="Arial" w:eastAsia="Arial Unicode MS" w:hAnsi="Arial" w:cs="Arial"/>
                <w:sz w:val="19"/>
                <w:szCs w:val="19"/>
              </w:rPr>
            </w:pPr>
            <w:r w:rsidRPr="009250DE">
              <w:rPr>
                <w:rFonts w:ascii="Arial" w:eastAsia="Arial Unicode MS" w:hAnsi="Arial" w:cs="Arial"/>
                <w:sz w:val="19"/>
                <w:szCs w:val="19"/>
              </w:rPr>
              <w:t>14,973</w:t>
            </w:r>
          </w:p>
        </w:tc>
        <w:tc>
          <w:tcPr>
            <w:tcW w:w="1350" w:type="dxa"/>
          </w:tcPr>
          <w:p w14:paraId="578066CD" w14:textId="195D943E" w:rsidR="008B00B6" w:rsidRPr="00155B2A" w:rsidRDefault="008B00B6" w:rsidP="008B00B6">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7,75</w:t>
            </w:r>
            <w:r>
              <w:rPr>
                <w:rFonts w:ascii="Arial" w:eastAsia="Arial Unicode MS" w:hAnsi="Arial" w:cs="Arial"/>
                <w:sz w:val="19"/>
                <w:szCs w:val="19"/>
              </w:rPr>
              <w:t>8</w:t>
            </w:r>
          </w:p>
        </w:tc>
      </w:tr>
      <w:tr w:rsidR="008B00B6" w:rsidRPr="0026715E" w14:paraId="2E4BB872" w14:textId="77777777" w:rsidTr="000E22C5">
        <w:tc>
          <w:tcPr>
            <w:tcW w:w="3780" w:type="dxa"/>
          </w:tcPr>
          <w:p w14:paraId="09A01B48" w14:textId="03476EC2" w:rsidR="008B00B6" w:rsidRPr="0026715E" w:rsidRDefault="008B00B6" w:rsidP="008B00B6">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 xml:space="preserve">Less: </w:t>
            </w:r>
            <w:r>
              <w:rPr>
                <w:rFonts w:ascii="Arial" w:eastAsia="Arial Unicode MS" w:hAnsi="Arial" w:cs="Arial"/>
                <w:sz w:val="19"/>
                <w:szCs w:val="19"/>
              </w:rPr>
              <w:t>Allowance for expected credit losses</w:t>
            </w:r>
          </w:p>
        </w:tc>
        <w:tc>
          <w:tcPr>
            <w:tcW w:w="1350" w:type="dxa"/>
            <w:vAlign w:val="bottom"/>
          </w:tcPr>
          <w:p w14:paraId="5E435C5E" w14:textId="649440AD" w:rsidR="008B00B6" w:rsidRPr="00181C0B" w:rsidRDefault="008B00B6" w:rsidP="008B00B6">
            <w:pPr>
              <w:pBdr>
                <w:bottom w:val="single" w:sz="4" w:space="1" w:color="auto"/>
              </w:pBd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(5,687)</w:t>
            </w:r>
          </w:p>
        </w:tc>
        <w:tc>
          <w:tcPr>
            <w:tcW w:w="1350" w:type="dxa"/>
            <w:vAlign w:val="bottom"/>
          </w:tcPr>
          <w:p w14:paraId="593B595D" w14:textId="360CD003" w:rsidR="008B00B6" w:rsidRPr="00181C0B" w:rsidRDefault="008B00B6" w:rsidP="008B00B6">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(6,137)</w:t>
            </w:r>
          </w:p>
        </w:tc>
        <w:tc>
          <w:tcPr>
            <w:tcW w:w="1350" w:type="dxa"/>
            <w:vAlign w:val="bottom"/>
          </w:tcPr>
          <w:p w14:paraId="54E02F1C" w14:textId="7B7852EB" w:rsidR="008B00B6" w:rsidRPr="00181C0B" w:rsidRDefault="008B00B6" w:rsidP="008B00B6">
            <w:pPr>
              <w:pBdr>
                <w:bottom w:val="single" w:sz="4" w:space="1" w:color="auto"/>
              </w:pBdr>
              <w:tabs>
                <w:tab w:val="decimal" w:pos="1062"/>
              </w:tabs>
              <w:spacing w:line="340" w:lineRule="exact"/>
              <w:jc w:val="thaiDistribute"/>
              <w:rPr>
                <w:rFonts w:ascii="Arial" w:eastAsia="Arial Unicode MS" w:hAnsi="Arial" w:cs="Arial"/>
                <w:sz w:val="19"/>
                <w:szCs w:val="19"/>
              </w:rPr>
            </w:pPr>
            <w:r w:rsidRPr="009250DE">
              <w:rPr>
                <w:rFonts w:ascii="Arial" w:eastAsia="Arial Unicode MS" w:hAnsi="Arial" w:cs="Arial"/>
                <w:sz w:val="19"/>
                <w:szCs w:val="19"/>
              </w:rPr>
              <w:t>(5,011)</w:t>
            </w:r>
          </w:p>
        </w:tc>
        <w:tc>
          <w:tcPr>
            <w:tcW w:w="1350" w:type="dxa"/>
            <w:vAlign w:val="bottom"/>
          </w:tcPr>
          <w:p w14:paraId="377C1559" w14:textId="2ABB9B85" w:rsidR="008B00B6" w:rsidRPr="00155B2A" w:rsidRDefault="008B00B6" w:rsidP="008B00B6">
            <w:pPr>
              <w:pBdr>
                <w:bottom w:val="single" w:sz="4" w:space="1" w:color="auto"/>
              </w:pBdr>
              <w:tabs>
                <w:tab w:val="decimal" w:pos="1062"/>
              </w:tabs>
              <w:spacing w:line="340" w:lineRule="exact"/>
              <w:rPr>
                <w:rFonts w:ascii="Arial" w:eastAsia="Arial Unicode MS" w:hAnsi="Arial" w:cs="Arial"/>
                <w:sz w:val="19"/>
                <w:szCs w:val="19"/>
              </w:rPr>
            </w:pPr>
            <w:r w:rsidRPr="00181C0B">
              <w:rPr>
                <w:rFonts w:ascii="Arial" w:eastAsia="Arial Unicode MS" w:hAnsi="Arial" w:cs="Arial"/>
                <w:sz w:val="19"/>
                <w:szCs w:val="19"/>
              </w:rPr>
              <w:t>(5,011)</w:t>
            </w:r>
          </w:p>
        </w:tc>
      </w:tr>
      <w:tr w:rsidR="00B41131" w:rsidRPr="0026715E" w14:paraId="3AD7565B" w14:textId="77777777" w:rsidTr="00695A8B">
        <w:tc>
          <w:tcPr>
            <w:tcW w:w="3780" w:type="dxa"/>
          </w:tcPr>
          <w:p w14:paraId="29EFC156" w14:textId="77777777" w:rsidR="00B41131" w:rsidRPr="0026715E" w:rsidRDefault="00B41131" w:rsidP="00B41131">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 trade receivables - unrelated</w:t>
            </w:r>
          </w:p>
        </w:tc>
        <w:tc>
          <w:tcPr>
            <w:tcW w:w="1350" w:type="dxa"/>
          </w:tcPr>
          <w:p w14:paraId="6DD8C480" w14:textId="77777777" w:rsidR="00B41131" w:rsidRPr="00155B2A" w:rsidRDefault="00B41131" w:rsidP="00B41131">
            <w:pPr>
              <w:tabs>
                <w:tab w:val="decimal" w:pos="1062"/>
              </w:tabs>
              <w:spacing w:line="340" w:lineRule="exact"/>
              <w:jc w:val="thaiDistribute"/>
              <w:rPr>
                <w:rFonts w:ascii="Arial" w:eastAsia="Arial Unicode MS" w:hAnsi="Arial" w:cs="Arial"/>
                <w:sz w:val="19"/>
                <w:szCs w:val="19"/>
              </w:rPr>
            </w:pPr>
          </w:p>
        </w:tc>
        <w:tc>
          <w:tcPr>
            <w:tcW w:w="1350" w:type="dxa"/>
          </w:tcPr>
          <w:p w14:paraId="2FF74E8C" w14:textId="77777777" w:rsidR="00B41131" w:rsidRPr="00155B2A" w:rsidRDefault="00B41131" w:rsidP="00B41131">
            <w:pPr>
              <w:tabs>
                <w:tab w:val="decimal" w:pos="1062"/>
              </w:tabs>
              <w:spacing w:line="340" w:lineRule="exact"/>
              <w:jc w:val="thaiDistribute"/>
              <w:rPr>
                <w:rFonts w:ascii="Arial" w:eastAsia="Arial Unicode MS" w:hAnsi="Arial" w:cs="Arial"/>
                <w:sz w:val="19"/>
                <w:szCs w:val="19"/>
              </w:rPr>
            </w:pPr>
          </w:p>
        </w:tc>
        <w:tc>
          <w:tcPr>
            <w:tcW w:w="1350" w:type="dxa"/>
          </w:tcPr>
          <w:p w14:paraId="3D8D2800" w14:textId="77777777" w:rsidR="00B41131" w:rsidRPr="00155B2A" w:rsidRDefault="00B41131" w:rsidP="00B41131">
            <w:pPr>
              <w:tabs>
                <w:tab w:val="decimal" w:pos="1062"/>
              </w:tabs>
              <w:spacing w:line="340" w:lineRule="exact"/>
              <w:jc w:val="thaiDistribute"/>
              <w:rPr>
                <w:rFonts w:ascii="Arial" w:eastAsia="Arial Unicode MS" w:hAnsi="Arial" w:cs="Arial"/>
                <w:sz w:val="19"/>
                <w:szCs w:val="19"/>
              </w:rPr>
            </w:pPr>
          </w:p>
        </w:tc>
        <w:tc>
          <w:tcPr>
            <w:tcW w:w="1350" w:type="dxa"/>
          </w:tcPr>
          <w:p w14:paraId="6B446B5A" w14:textId="77777777" w:rsidR="00B41131" w:rsidRPr="00155B2A" w:rsidRDefault="00B41131" w:rsidP="00B41131">
            <w:pPr>
              <w:tabs>
                <w:tab w:val="decimal" w:pos="1062"/>
              </w:tabs>
              <w:spacing w:line="340" w:lineRule="exact"/>
              <w:jc w:val="thaiDistribute"/>
              <w:rPr>
                <w:rFonts w:ascii="Arial" w:eastAsia="Arial Unicode MS" w:hAnsi="Arial" w:cs="Arial"/>
                <w:sz w:val="19"/>
                <w:szCs w:val="19"/>
              </w:rPr>
            </w:pPr>
          </w:p>
        </w:tc>
      </w:tr>
      <w:tr w:rsidR="008B00B6" w:rsidRPr="0026715E" w14:paraId="206A992F" w14:textId="77777777" w:rsidTr="00695A8B">
        <w:tc>
          <w:tcPr>
            <w:tcW w:w="3780" w:type="dxa"/>
          </w:tcPr>
          <w:p w14:paraId="7218A1DE" w14:textId="77777777" w:rsidR="008B00B6" w:rsidRPr="0026715E" w:rsidRDefault="008B00B6" w:rsidP="008B00B6">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ab/>
              <w:t>parties - net</w:t>
            </w:r>
          </w:p>
        </w:tc>
        <w:tc>
          <w:tcPr>
            <w:tcW w:w="1350" w:type="dxa"/>
          </w:tcPr>
          <w:p w14:paraId="3606C66C" w14:textId="3A50CE58" w:rsidR="008B00B6" w:rsidRPr="00181C0B" w:rsidRDefault="008B00B6" w:rsidP="008B00B6">
            <w:pPr>
              <w:pBdr>
                <w:bottom w:val="single" w:sz="4" w:space="1" w:color="auto"/>
              </w:pBd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28,186</w:t>
            </w:r>
          </w:p>
        </w:tc>
        <w:tc>
          <w:tcPr>
            <w:tcW w:w="1350" w:type="dxa"/>
          </w:tcPr>
          <w:p w14:paraId="3CF6F1FB" w14:textId="7A4A02C6" w:rsidR="008B00B6" w:rsidRPr="00181C0B" w:rsidRDefault="008B00B6" w:rsidP="008B00B6">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56,96</w:t>
            </w:r>
            <w:r>
              <w:rPr>
                <w:rFonts w:ascii="Arial" w:eastAsia="Arial Unicode MS" w:hAnsi="Arial" w:cs="Arial"/>
                <w:sz w:val="19"/>
                <w:szCs w:val="19"/>
              </w:rPr>
              <w:t>3</w:t>
            </w:r>
          </w:p>
        </w:tc>
        <w:tc>
          <w:tcPr>
            <w:tcW w:w="1350" w:type="dxa"/>
          </w:tcPr>
          <w:p w14:paraId="68ADEE5E" w14:textId="76B9474E" w:rsidR="008B00B6" w:rsidRPr="00181C0B" w:rsidRDefault="008B00B6" w:rsidP="008B00B6">
            <w:pPr>
              <w:pBdr>
                <w:bottom w:val="single" w:sz="4" w:space="1" w:color="auto"/>
              </w:pBd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9,962</w:t>
            </w:r>
          </w:p>
        </w:tc>
        <w:tc>
          <w:tcPr>
            <w:tcW w:w="1350" w:type="dxa"/>
          </w:tcPr>
          <w:p w14:paraId="739E7139" w14:textId="109F77F9" w:rsidR="008B00B6" w:rsidRPr="00155B2A" w:rsidRDefault="008B00B6" w:rsidP="008B00B6">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2,74</w:t>
            </w:r>
            <w:r>
              <w:rPr>
                <w:rFonts w:ascii="Arial" w:eastAsia="Arial Unicode MS" w:hAnsi="Arial" w:cs="Arial"/>
                <w:sz w:val="19"/>
                <w:szCs w:val="19"/>
              </w:rPr>
              <w:t>7</w:t>
            </w:r>
          </w:p>
        </w:tc>
      </w:tr>
      <w:tr w:rsidR="008B00B6" w:rsidRPr="0026715E" w14:paraId="3616F0A0" w14:textId="77777777" w:rsidTr="00695A8B">
        <w:tc>
          <w:tcPr>
            <w:tcW w:w="3780" w:type="dxa"/>
          </w:tcPr>
          <w:p w14:paraId="3483751E" w14:textId="77777777" w:rsidR="008B00B6" w:rsidRPr="0026715E" w:rsidRDefault="008B00B6" w:rsidP="008B00B6">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 trade receivables - net</w:t>
            </w:r>
          </w:p>
        </w:tc>
        <w:tc>
          <w:tcPr>
            <w:tcW w:w="1350" w:type="dxa"/>
          </w:tcPr>
          <w:p w14:paraId="3230DFF5" w14:textId="4908C9DB" w:rsidR="008B00B6" w:rsidRPr="00181C0B" w:rsidRDefault="008B00B6" w:rsidP="008B00B6">
            <w:pPr>
              <w:pBdr>
                <w:bottom w:val="single" w:sz="4" w:space="1" w:color="auto"/>
              </w:pBd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57,581</w:t>
            </w:r>
          </w:p>
        </w:tc>
        <w:tc>
          <w:tcPr>
            <w:tcW w:w="1350" w:type="dxa"/>
          </w:tcPr>
          <w:p w14:paraId="180C8E9A" w14:textId="50CA4DEB" w:rsidR="008B00B6" w:rsidRPr="00181C0B" w:rsidRDefault="008B00B6" w:rsidP="008B00B6">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192,8</w:t>
            </w:r>
            <w:r>
              <w:rPr>
                <w:rFonts w:ascii="Arial" w:eastAsia="Arial Unicode MS" w:hAnsi="Arial" w:cs="Arial"/>
                <w:sz w:val="19"/>
                <w:szCs w:val="19"/>
              </w:rPr>
              <w:t>69</w:t>
            </w:r>
          </w:p>
        </w:tc>
        <w:tc>
          <w:tcPr>
            <w:tcW w:w="1350" w:type="dxa"/>
          </w:tcPr>
          <w:p w14:paraId="34C76032" w14:textId="3CF17FA9" w:rsidR="008B00B6" w:rsidRPr="00181C0B" w:rsidRDefault="008B00B6" w:rsidP="008B00B6">
            <w:pPr>
              <w:pBdr>
                <w:bottom w:val="single" w:sz="4" w:space="1" w:color="auto"/>
              </w:pBd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39,914</w:t>
            </w:r>
          </w:p>
        </w:tc>
        <w:tc>
          <w:tcPr>
            <w:tcW w:w="1350" w:type="dxa"/>
          </w:tcPr>
          <w:p w14:paraId="5FC2251F" w14:textId="11E6D6E6" w:rsidR="008B00B6" w:rsidRPr="00155B2A" w:rsidRDefault="008B00B6" w:rsidP="008B00B6">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104,19</w:t>
            </w:r>
            <w:r>
              <w:rPr>
                <w:rFonts w:ascii="Arial" w:eastAsia="Arial Unicode MS" w:hAnsi="Arial" w:cs="Arial"/>
                <w:sz w:val="19"/>
                <w:szCs w:val="19"/>
              </w:rPr>
              <w:t>7</w:t>
            </w:r>
          </w:p>
        </w:tc>
      </w:tr>
      <w:tr w:rsidR="00B41131" w:rsidRPr="0026715E" w14:paraId="3921DD49" w14:textId="77777777" w:rsidTr="00695A8B">
        <w:tc>
          <w:tcPr>
            <w:tcW w:w="5130" w:type="dxa"/>
            <w:gridSpan w:val="2"/>
          </w:tcPr>
          <w:p w14:paraId="4BFE5291" w14:textId="77777777" w:rsidR="00B41131" w:rsidRPr="0026715E" w:rsidRDefault="00B41131" w:rsidP="00B41131">
            <w:pPr>
              <w:tabs>
                <w:tab w:val="decimal" w:pos="1062"/>
                <w:tab w:val="decimal" w:pos="1242"/>
              </w:tabs>
              <w:spacing w:line="340" w:lineRule="exact"/>
              <w:jc w:val="thaiDistribute"/>
              <w:rPr>
                <w:rFonts w:ascii="Arial" w:eastAsia="Arial Unicode MS" w:hAnsi="Arial" w:cs="Arial"/>
                <w:sz w:val="19"/>
                <w:szCs w:val="19"/>
                <w:u w:val="single"/>
              </w:rPr>
            </w:pPr>
            <w:r w:rsidRPr="0026715E">
              <w:rPr>
                <w:rFonts w:ascii="Arial" w:eastAsia="Arial Unicode MS" w:hAnsi="Arial" w:cs="Arial"/>
                <w:sz w:val="19"/>
                <w:szCs w:val="19"/>
                <w:u w:val="single"/>
              </w:rPr>
              <w:t>Other receivables</w:t>
            </w:r>
          </w:p>
        </w:tc>
        <w:tc>
          <w:tcPr>
            <w:tcW w:w="1350" w:type="dxa"/>
          </w:tcPr>
          <w:p w14:paraId="76B26DCC" w14:textId="77777777" w:rsidR="00B41131" w:rsidRPr="00387A53" w:rsidRDefault="00B41131" w:rsidP="00B41131">
            <w:pPr>
              <w:tabs>
                <w:tab w:val="decimal" w:pos="1062"/>
                <w:tab w:val="decimal" w:pos="1242"/>
              </w:tabs>
              <w:jc w:val="thaiDistribute"/>
              <w:rPr>
                <w:rFonts w:ascii="Angsana New" w:hAnsi="Angsana New"/>
                <w:sz w:val="28"/>
              </w:rPr>
            </w:pPr>
          </w:p>
        </w:tc>
        <w:tc>
          <w:tcPr>
            <w:tcW w:w="1350" w:type="dxa"/>
          </w:tcPr>
          <w:p w14:paraId="362B253E" w14:textId="77777777" w:rsidR="00B41131" w:rsidRPr="00387A53" w:rsidRDefault="00B41131" w:rsidP="00B41131">
            <w:pPr>
              <w:tabs>
                <w:tab w:val="decimal" w:pos="1062"/>
                <w:tab w:val="decimal" w:pos="1242"/>
              </w:tabs>
              <w:jc w:val="thaiDistribute"/>
              <w:rPr>
                <w:rFonts w:ascii="Angsana New" w:hAnsi="Angsana New"/>
                <w:sz w:val="28"/>
              </w:rPr>
            </w:pPr>
          </w:p>
        </w:tc>
        <w:tc>
          <w:tcPr>
            <w:tcW w:w="1350" w:type="dxa"/>
          </w:tcPr>
          <w:p w14:paraId="3040985C" w14:textId="77777777" w:rsidR="00B41131" w:rsidRPr="00387A53" w:rsidRDefault="00B41131" w:rsidP="00B41131">
            <w:pPr>
              <w:tabs>
                <w:tab w:val="decimal" w:pos="1062"/>
              </w:tabs>
              <w:jc w:val="thaiDistribute"/>
              <w:rPr>
                <w:rFonts w:ascii="Angsana New" w:hAnsi="Angsana New"/>
                <w:sz w:val="28"/>
              </w:rPr>
            </w:pPr>
          </w:p>
        </w:tc>
      </w:tr>
      <w:tr w:rsidR="008B00B6" w:rsidRPr="0026715E" w14:paraId="0B4725F6" w14:textId="77777777" w:rsidTr="00695A8B">
        <w:tc>
          <w:tcPr>
            <w:tcW w:w="3780" w:type="dxa"/>
          </w:tcPr>
          <w:p w14:paraId="63330785" w14:textId="77777777" w:rsidR="008B00B6" w:rsidRPr="0026715E" w:rsidRDefault="008B00B6" w:rsidP="008B00B6">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Advances - related parties</w:t>
            </w:r>
          </w:p>
        </w:tc>
        <w:tc>
          <w:tcPr>
            <w:tcW w:w="1350" w:type="dxa"/>
          </w:tcPr>
          <w:p w14:paraId="37B45687" w14:textId="7F20B941" w:rsidR="008B00B6" w:rsidRPr="00181C0B" w:rsidRDefault="008B00B6" w:rsidP="008B00B6">
            <w:pPr>
              <w:tabs>
                <w:tab w:val="decimal" w:pos="1062"/>
              </w:tabs>
              <w:spacing w:line="340" w:lineRule="exact"/>
              <w:jc w:val="thaiDistribute"/>
              <w:rPr>
                <w:rFonts w:ascii="Arial" w:eastAsia="Arial Unicode MS" w:hAnsi="Arial" w:cs="Arial"/>
                <w:sz w:val="19"/>
                <w:szCs w:val="19"/>
                <w:cs/>
              </w:rPr>
            </w:pPr>
            <w:r w:rsidRPr="008B00B6">
              <w:rPr>
                <w:rFonts w:ascii="Arial" w:eastAsia="Arial Unicode MS" w:hAnsi="Arial" w:cs="Arial"/>
                <w:sz w:val="19"/>
                <w:szCs w:val="19"/>
              </w:rPr>
              <w:t>2,146</w:t>
            </w:r>
          </w:p>
        </w:tc>
        <w:tc>
          <w:tcPr>
            <w:tcW w:w="1350" w:type="dxa"/>
          </w:tcPr>
          <w:p w14:paraId="1C685163" w14:textId="53FF3F72" w:rsidR="008B00B6" w:rsidRPr="00181C0B" w:rsidRDefault="008B00B6" w:rsidP="008B00B6">
            <w:pPr>
              <w:tabs>
                <w:tab w:val="decimal" w:pos="1062"/>
              </w:tabs>
              <w:spacing w:line="340" w:lineRule="exact"/>
              <w:jc w:val="thaiDistribute"/>
              <w:rPr>
                <w:rFonts w:ascii="Arial" w:eastAsia="Arial Unicode MS" w:hAnsi="Arial" w:cs="Arial"/>
                <w:sz w:val="19"/>
                <w:szCs w:val="19"/>
                <w:cs/>
              </w:rPr>
            </w:pPr>
            <w:r w:rsidRPr="008B00B6">
              <w:rPr>
                <w:rFonts w:ascii="Arial" w:eastAsia="Arial Unicode MS" w:hAnsi="Arial" w:cs="Arial"/>
                <w:sz w:val="19"/>
                <w:szCs w:val="19"/>
              </w:rPr>
              <w:t>2,146</w:t>
            </w:r>
          </w:p>
        </w:tc>
        <w:tc>
          <w:tcPr>
            <w:tcW w:w="1350" w:type="dxa"/>
          </w:tcPr>
          <w:p w14:paraId="6906FC5C" w14:textId="0231DFD2" w:rsidR="008B00B6" w:rsidRPr="00181C0B" w:rsidRDefault="008B00B6" w:rsidP="008B00B6">
            <w:pPr>
              <w:tabs>
                <w:tab w:val="decimal" w:pos="1062"/>
              </w:tabs>
              <w:spacing w:line="340" w:lineRule="exact"/>
              <w:jc w:val="thaiDistribute"/>
              <w:rPr>
                <w:rFonts w:ascii="Arial" w:eastAsia="Arial Unicode MS" w:hAnsi="Arial" w:cs="Arial"/>
                <w:sz w:val="19"/>
                <w:szCs w:val="19"/>
                <w:cs/>
              </w:rPr>
            </w:pPr>
            <w:r w:rsidRPr="008B00B6">
              <w:rPr>
                <w:rFonts w:ascii="Arial" w:eastAsia="Arial Unicode MS" w:hAnsi="Arial" w:cs="Arial"/>
                <w:sz w:val="19"/>
                <w:szCs w:val="19"/>
              </w:rPr>
              <w:t>2,146</w:t>
            </w:r>
          </w:p>
        </w:tc>
        <w:tc>
          <w:tcPr>
            <w:tcW w:w="1350" w:type="dxa"/>
          </w:tcPr>
          <w:p w14:paraId="4C0C3481" w14:textId="310CB387" w:rsidR="008B00B6" w:rsidRPr="00155B2A" w:rsidRDefault="008B00B6" w:rsidP="008B00B6">
            <w:pPr>
              <w:tabs>
                <w:tab w:val="decimal" w:pos="1062"/>
              </w:tabs>
              <w:spacing w:line="340" w:lineRule="exact"/>
              <w:jc w:val="thaiDistribute"/>
              <w:rPr>
                <w:rFonts w:ascii="Arial" w:eastAsia="Arial Unicode MS" w:hAnsi="Arial" w:cs="Arial"/>
                <w:sz w:val="19"/>
                <w:szCs w:val="19"/>
                <w:cs/>
              </w:rPr>
            </w:pPr>
            <w:r w:rsidRPr="00181C0B">
              <w:rPr>
                <w:rFonts w:ascii="Arial" w:eastAsia="Arial Unicode MS" w:hAnsi="Arial" w:cs="Arial"/>
                <w:sz w:val="19"/>
                <w:szCs w:val="19"/>
              </w:rPr>
              <w:t>2,146</w:t>
            </w:r>
          </w:p>
        </w:tc>
      </w:tr>
      <w:tr w:rsidR="008B00B6" w:rsidRPr="0026715E" w14:paraId="3C4F0385" w14:textId="77777777" w:rsidTr="00695A8B">
        <w:tc>
          <w:tcPr>
            <w:tcW w:w="3780" w:type="dxa"/>
          </w:tcPr>
          <w:p w14:paraId="438813D3" w14:textId="77777777" w:rsidR="008B00B6" w:rsidRPr="0026715E" w:rsidRDefault="008B00B6" w:rsidP="008B00B6">
            <w:pPr>
              <w:spacing w:line="340" w:lineRule="exact"/>
              <w:ind w:left="162" w:right="-108" w:hanging="162"/>
              <w:rPr>
                <w:rFonts w:ascii="Arial" w:eastAsia="Arial Unicode MS" w:hAnsi="Arial" w:cs="Arial"/>
                <w:sz w:val="19"/>
                <w:szCs w:val="19"/>
              </w:rPr>
            </w:pPr>
            <w:r>
              <w:rPr>
                <w:rFonts w:ascii="Arial" w:eastAsia="Arial Unicode MS" w:hAnsi="Arial" w:cs="Arial"/>
                <w:sz w:val="19"/>
                <w:szCs w:val="19"/>
              </w:rPr>
              <w:t>Retention</w:t>
            </w:r>
            <w:r w:rsidRPr="0026715E">
              <w:rPr>
                <w:rFonts w:ascii="Arial" w:eastAsia="Arial Unicode MS" w:hAnsi="Arial" w:cs="Arial"/>
                <w:sz w:val="19"/>
                <w:szCs w:val="19"/>
              </w:rPr>
              <w:t xml:space="preserve"> receivables - related parties</w:t>
            </w:r>
          </w:p>
        </w:tc>
        <w:tc>
          <w:tcPr>
            <w:tcW w:w="1350" w:type="dxa"/>
          </w:tcPr>
          <w:p w14:paraId="566D6E1A" w14:textId="4E6421E0" w:rsidR="008B00B6" w:rsidRPr="00181C0B" w:rsidRDefault="008B00B6" w:rsidP="008B00B6">
            <w:pP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3,534</w:t>
            </w:r>
          </w:p>
        </w:tc>
        <w:tc>
          <w:tcPr>
            <w:tcW w:w="1350" w:type="dxa"/>
          </w:tcPr>
          <w:p w14:paraId="3F25BD3A" w14:textId="79F0EA92" w:rsidR="008B00B6" w:rsidRPr="00181C0B" w:rsidRDefault="008B00B6" w:rsidP="008B00B6">
            <w:pP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1,122</w:t>
            </w:r>
          </w:p>
        </w:tc>
        <w:tc>
          <w:tcPr>
            <w:tcW w:w="1350" w:type="dxa"/>
          </w:tcPr>
          <w:p w14:paraId="25D9357C" w14:textId="2A63DADA" w:rsidR="008B00B6" w:rsidRPr="00181C0B" w:rsidRDefault="008B00B6" w:rsidP="008B00B6">
            <w:pP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w:t>
            </w:r>
          </w:p>
        </w:tc>
        <w:tc>
          <w:tcPr>
            <w:tcW w:w="1350" w:type="dxa"/>
          </w:tcPr>
          <w:p w14:paraId="18E5A09A" w14:textId="3A23F284" w:rsidR="008B00B6" w:rsidRPr="00155B2A" w:rsidRDefault="008B00B6" w:rsidP="008B00B6">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w:t>
            </w:r>
          </w:p>
        </w:tc>
      </w:tr>
      <w:tr w:rsidR="008B00B6" w:rsidRPr="0026715E" w14:paraId="4210DBB7" w14:textId="77777777" w:rsidTr="00E6407B">
        <w:tc>
          <w:tcPr>
            <w:tcW w:w="3780" w:type="dxa"/>
          </w:tcPr>
          <w:p w14:paraId="3E46DB69" w14:textId="77777777" w:rsidR="008B00B6" w:rsidRPr="0026715E" w:rsidRDefault="008B00B6" w:rsidP="008B00B6">
            <w:pPr>
              <w:spacing w:line="340" w:lineRule="exact"/>
              <w:ind w:left="162" w:right="-108" w:hanging="162"/>
              <w:rPr>
                <w:rFonts w:ascii="Arial" w:eastAsia="Arial Unicode MS" w:hAnsi="Arial" w:cs="Arial"/>
                <w:sz w:val="19"/>
                <w:szCs w:val="19"/>
              </w:rPr>
            </w:pPr>
            <w:r>
              <w:rPr>
                <w:rFonts w:ascii="Arial" w:eastAsia="Arial Unicode MS" w:hAnsi="Arial" w:cs="Arial"/>
                <w:sz w:val="19"/>
                <w:szCs w:val="19"/>
              </w:rPr>
              <w:t>Retention</w:t>
            </w:r>
            <w:r w:rsidRPr="0026715E">
              <w:rPr>
                <w:rFonts w:ascii="Arial" w:eastAsia="Arial Unicode MS" w:hAnsi="Arial" w:cs="Arial"/>
                <w:sz w:val="19"/>
                <w:szCs w:val="19"/>
              </w:rPr>
              <w:t xml:space="preserve"> receivables - </w:t>
            </w:r>
            <w:r>
              <w:rPr>
                <w:rFonts w:ascii="Arial" w:eastAsia="Arial Unicode MS" w:hAnsi="Arial" w:cs="Arial"/>
                <w:sz w:val="19"/>
                <w:szCs w:val="19"/>
              </w:rPr>
              <w:t>un</w:t>
            </w:r>
            <w:r w:rsidRPr="0026715E">
              <w:rPr>
                <w:rFonts w:ascii="Arial" w:eastAsia="Arial Unicode MS" w:hAnsi="Arial" w:cs="Arial"/>
                <w:sz w:val="19"/>
                <w:szCs w:val="19"/>
              </w:rPr>
              <w:t>related parties</w:t>
            </w:r>
          </w:p>
        </w:tc>
        <w:tc>
          <w:tcPr>
            <w:tcW w:w="1350" w:type="dxa"/>
          </w:tcPr>
          <w:p w14:paraId="3F5C19AB" w14:textId="53CFA1C1" w:rsidR="008B00B6" w:rsidRPr="00181C0B" w:rsidRDefault="008B00B6" w:rsidP="008B00B6">
            <w:pP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30,746</w:t>
            </w:r>
          </w:p>
        </w:tc>
        <w:tc>
          <w:tcPr>
            <w:tcW w:w="1350" w:type="dxa"/>
          </w:tcPr>
          <w:p w14:paraId="4B519CBF" w14:textId="64A66EFD" w:rsidR="008B00B6" w:rsidRPr="00181C0B" w:rsidRDefault="008B00B6" w:rsidP="008B00B6">
            <w:pP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153,917</w:t>
            </w:r>
          </w:p>
        </w:tc>
        <w:tc>
          <w:tcPr>
            <w:tcW w:w="1350" w:type="dxa"/>
          </w:tcPr>
          <w:p w14:paraId="14F72D3F" w14:textId="5FFCDD30" w:rsidR="008B00B6" w:rsidRPr="00181C0B" w:rsidRDefault="008B00B6" w:rsidP="008B00B6">
            <w:pP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w:t>
            </w:r>
          </w:p>
        </w:tc>
        <w:tc>
          <w:tcPr>
            <w:tcW w:w="1350" w:type="dxa"/>
          </w:tcPr>
          <w:p w14:paraId="698F85E7" w14:textId="70179EC9" w:rsidR="008B00B6" w:rsidRPr="00155B2A" w:rsidRDefault="008B00B6" w:rsidP="008B00B6">
            <w:pPr>
              <w:tabs>
                <w:tab w:val="decimal" w:pos="1062"/>
              </w:tabs>
              <w:spacing w:line="340" w:lineRule="exact"/>
              <w:rPr>
                <w:rFonts w:ascii="Arial" w:eastAsia="Arial Unicode MS" w:hAnsi="Arial" w:cs="Arial"/>
                <w:sz w:val="19"/>
                <w:szCs w:val="19"/>
              </w:rPr>
            </w:pPr>
            <w:r w:rsidRPr="00181C0B">
              <w:rPr>
                <w:rFonts w:ascii="Arial" w:eastAsia="Arial Unicode MS" w:hAnsi="Arial" w:cs="Arial"/>
                <w:sz w:val="19"/>
                <w:szCs w:val="19"/>
              </w:rPr>
              <w:t>-</w:t>
            </w:r>
          </w:p>
        </w:tc>
      </w:tr>
      <w:tr w:rsidR="008B00B6" w:rsidRPr="0026715E" w14:paraId="4AE02A45" w14:textId="77777777" w:rsidTr="00E6407B">
        <w:tc>
          <w:tcPr>
            <w:tcW w:w="3780" w:type="dxa"/>
          </w:tcPr>
          <w:p w14:paraId="1BC9CB6E" w14:textId="77777777" w:rsidR="008B00B6" w:rsidRPr="0026715E" w:rsidRDefault="008B00B6" w:rsidP="008B00B6">
            <w:pPr>
              <w:spacing w:line="340" w:lineRule="exact"/>
              <w:ind w:right="-108"/>
              <w:rPr>
                <w:rFonts w:ascii="Arial" w:eastAsia="Arial Unicode MS" w:hAnsi="Arial" w:cs="Arial"/>
                <w:sz w:val="19"/>
                <w:szCs w:val="19"/>
              </w:rPr>
            </w:pPr>
            <w:r w:rsidRPr="0026715E">
              <w:rPr>
                <w:rFonts w:ascii="Arial" w:eastAsia="Arial Unicode MS" w:hAnsi="Arial" w:cs="Arial"/>
                <w:sz w:val="19"/>
                <w:szCs w:val="19"/>
              </w:rPr>
              <w:t>Other receivables - related parties</w:t>
            </w:r>
          </w:p>
        </w:tc>
        <w:tc>
          <w:tcPr>
            <w:tcW w:w="1350" w:type="dxa"/>
          </w:tcPr>
          <w:p w14:paraId="278E0D89" w14:textId="02BE6F41" w:rsidR="008B00B6" w:rsidRPr="00181C0B" w:rsidRDefault="008B00B6" w:rsidP="008B00B6">
            <w:pP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108</w:t>
            </w:r>
          </w:p>
        </w:tc>
        <w:tc>
          <w:tcPr>
            <w:tcW w:w="1350" w:type="dxa"/>
          </w:tcPr>
          <w:p w14:paraId="0FA9FAB1" w14:textId="587B0C43" w:rsidR="008B00B6" w:rsidRPr="00181C0B" w:rsidRDefault="008B00B6" w:rsidP="008B00B6">
            <w:pP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78</w:t>
            </w:r>
          </w:p>
        </w:tc>
        <w:tc>
          <w:tcPr>
            <w:tcW w:w="1350" w:type="dxa"/>
          </w:tcPr>
          <w:p w14:paraId="07031B71" w14:textId="039238FD" w:rsidR="008B00B6" w:rsidRPr="00181C0B" w:rsidRDefault="008B00B6" w:rsidP="008B00B6">
            <w:pP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59,498</w:t>
            </w:r>
          </w:p>
        </w:tc>
        <w:tc>
          <w:tcPr>
            <w:tcW w:w="1350" w:type="dxa"/>
          </w:tcPr>
          <w:p w14:paraId="1D4067F0" w14:textId="7802BDCB" w:rsidR="008B00B6" w:rsidRPr="00155B2A" w:rsidRDefault="008B00B6" w:rsidP="008B00B6">
            <w:pPr>
              <w:tabs>
                <w:tab w:val="decimal" w:pos="1062"/>
              </w:tabs>
              <w:spacing w:line="340" w:lineRule="exact"/>
              <w:rPr>
                <w:rFonts w:ascii="Arial" w:eastAsia="Arial Unicode MS" w:hAnsi="Arial" w:cs="Arial"/>
                <w:sz w:val="19"/>
                <w:szCs w:val="19"/>
              </w:rPr>
            </w:pPr>
            <w:r w:rsidRPr="00181C0B">
              <w:rPr>
                <w:rFonts w:ascii="Arial" w:eastAsia="Arial Unicode MS" w:hAnsi="Arial" w:cs="Arial"/>
                <w:sz w:val="19"/>
                <w:szCs w:val="19"/>
              </w:rPr>
              <w:t>1,773</w:t>
            </w:r>
          </w:p>
        </w:tc>
      </w:tr>
      <w:tr w:rsidR="008B00B6" w:rsidRPr="0026715E" w14:paraId="7FA37C89" w14:textId="77777777" w:rsidTr="00695A8B">
        <w:tc>
          <w:tcPr>
            <w:tcW w:w="3780" w:type="dxa"/>
          </w:tcPr>
          <w:p w14:paraId="14C268DE" w14:textId="77777777" w:rsidR="008B00B6" w:rsidRPr="0026715E" w:rsidRDefault="008B00B6" w:rsidP="008B00B6">
            <w:pPr>
              <w:spacing w:line="340" w:lineRule="exact"/>
              <w:ind w:right="-108"/>
              <w:rPr>
                <w:rFonts w:ascii="Arial" w:eastAsia="Arial Unicode MS" w:hAnsi="Arial" w:cs="Arial"/>
                <w:sz w:val="19"/>
                <w:szCs w:val="19"/>
              </w:rPr>
            </w:pPr>
            <w:r w:rsidRPr="0026715E">
              <w:rPr>
                <w:rFonts w:ascii="Arial" w:eastAsia="Arial Unicode MS" w:hAnsi="Arial" w:cs="Arial"/>
                <w:sz w:val="19"/>
                <w:szCs w:val="19"/>
              </w:rPr>
              <w:t>Other receivables - unrelated parties</w:t>
            </w:r>
          </w:p>
        </w:tc>
        <w:tc>
          <w:tcPr>
            <w:tcW w:w="1350" w:type="dxa"/>
          </w:tcPr>
          <w:p w14:paraId="013DD149" w14:textId="418D7C49" w:rsidR="008B00B6" w:rsidRPr="00181C0B" w:rsidRDefault="008B6550" w:rsidP="008B00B6">
            <w:pPr>
              <w:pBdr>
                <w:bottom w:val="single" w:sz="4" w:space="1" w:color="auto"/>
              </w:pBd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35,794</w:t>
            </w:r>
          </w:p>
        </w:tc>
        <w:tc>
          <w:tcPr>
            <w:tcW w:w="1350" w:type="dxa"/>
          </w:tcPr>
          <w:p w14:paraId="3B929FAF" w14:textId="7B785908" w:rsidR="008B00B6" w:rsidRPr="00181C0B" w:rsidRDefault="008B00B6" w:rsidP="008B00B6">
            <w:pPr>
              <w:pBdr>
                <w:bottom w:val="single" w:sz="4" w:space="1" w:color="auto"/>
              </w:pBd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61,298</w:t>
            </w:r>
          </w:p>
        </w:tc>
        <w:tc>
          <w:tcPr>
            <w:tcW w:w="1350" w:type="dxa"/>
          </w:tcPr>
          <w:p w14:paraId="0304BEF7" w14:textId="52FC72D4" w:rsidR="008B00B6" w:rsidRPr="00181C0B" w:rsidRDefault="008B00B6" w:rsidP="008B00B6">
            <w:pPr>
              <w:pBdr>
                <w:bottom w:val="single" w:sz="4" w:space="1" w:color="auto"/>
              </w:pBd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33,753</w:t>
            </w:r>
          </w:p>
        </w:tc>
        <w:tc>
          <w:tcPr>
            <w:tcW w:w="1350" w:type="dxa"/>
          </w:tcPr>
          <w:p w14:paraId="681EC61F" w14:textId="2D244C52" w:rsidR="008B00B6" w:rsidRPr="00155B2A" w:rsidRDefault="008B00B6" w:rsidP="008B00B6">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33,05</w:t>
            </w:r>
            <w:r>
              <w:rPr>
                <w:rFonts w:ascii="Arial" w:eastAsia="Arial Unicode MS" w:hAnsi="Arial" w:cs="Arial"/>
                <w:sz w:val="19"/>
                <w:szCs w:val="19"/>
              </w:rPr>
              <w:t>7</w:t>
            </w:r>
          </w:p>
        </w:tc>
      </w:tr>
      <w:tr w:rsidR="008B00B6" w:rsidRPr="0026715E" w14:paraId="35E58340" w14:textId="77777777" w:rsidTr="00695A8B">
        <w:tc>
          <w:tcPr>
            <w:tcW w:w="3780" w:type="dxa"/>
          </w:tcPr>
          <w:p w14:paraId="3DED8C7B" w14:textId="77777777" w:rsidR="008B00B6" w:rsidRPr="0026715E" w:rsidRDefault="008B00B6" w:rsidP="008B00B6">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w:t>
            </w:r>
          </w:p>
        </w:tc>
        <w:tc>
          <w:tcPr>
            <w:tcW w:w="1350" w:type="dxa"/>
          </w:tcPr>
          <w:p w14:paraId="5D331623" w14:textId="556FFADF" w:rsidR="008B00B6" w:rsidRPr="00181C0B" w:rsidRDefault="008B6550" w:rsidP="008B00B6">
            <w:pP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72,328</w:t>
            </w:r>
          </w:p>
        </w:tc>
        <w:tc>
          <w:tcPr>
            <w:tcW w:w="1350" w:type="dxa"/>
          </w:tcPr>
          <w:p w14:paraId="0BE51330" w14:textId="04233475" w:rsidR="008B00B6" w:rsidRPr="00181C0B" w:rsidRDefault="008B00B6" w:rsidP="008B00B6">
            <w:pP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218,561</w:t>
            </w:r>
          </w:p>
        </w:tc>
        <w:tc>
          <w:tcPr>
            <w:tcW w:w="1350" w:type="dxa"/>
          </w:tcPr>
          <w:p w14:paraId="6E1DBD13" w14:textId="55A014F7" w:rsidR="008B00B6" w:rsidRPr="00181C0B" w:rsidRDefault="008B00B6" w:rsidP="008B00B6">
            <w:pP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95,397</w:t>
            </w:r>
          </w:p>
        </w:tc>
        <w:tc>
          <w:tcPr>
            <w:tcW w:w="1350" w:type="dxa"/>
          </w:tcPr>
          <w:p w14:paraId="05EB7B4A" w14:textId="246BE630" w:rsidR="008B00B6" w:rsidRPr="00155B2A" w:rsidRDefault="008B00B6" w:rsidP="008B00B6">
            <w:pP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36,97</w:t>
            </w:r>
            <w:r>
              <w:rPr>
                <w:rFonts w:ascii="Arial" w:eastAsia="Arial Unicode MS" w:hAnsi="Arial" w:cs="Arial"/>
                <w:sz w:val="19"/>
                <w:szCs w:val="19"/>
              </w:rPr>
              <w:t>6</w:t>
            </w:r>
          </w:p>
        </w:tc>
      </w:tr>
      <w:tr w:rsidR="008B00B6" w:rsidRPr="0026715E" w14:paraId="3555B69F" w14:textId="77777777" w:rsidTr="000E22C5">
        <w:tc>
          <w:tcPr>
            <w:tcW w:w="3780" w:type="dxa"/>
          </w:tcPr>
          <w:p w14:paraId="40E8FF06" w14:textId="2F481A71" w:rsidR="008B00B6" w:rsidRPr="0026715E" w:rsidRDefault="008B00B6" w:rsidP="008B00B6">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 xml:space="preserve">Less: </w:t>
            </w:r>
            <w:r>
              <w:rPr>
                <w:rFonts w:ascii="Arial" w:eastAsia="Arial Unicode MS" w:hAnsi="Arial" w:cs="Arial"/>
                <w:sz w:val="19"/>
                <w:szCs w:val="19"/>
              </w:rPr>
              <w:t>Allowance for expected credit losses</w:t>
            </w:r>
          </w:p>
        </w:tc>
        <w:tc>
          <w:tcPr>
            <w:tcW w:w="1350" w:type="dxa"/>
            <w:vAlign w:val="bottom"/>
          </w:tcPr>
          <w:p w14:paraId="458C5BAD" w14:textId="23DADF58" w:rsidR="008B00B6" w:rsidRPr="00181C0B" w:rsidRDefault="008B6550" w:rsidP="008B00B6">
            <w:pPr>
              <w:pBdr>
                <w:bottom w:val="single" w:sz="4" w:space="1" w:color="auto"/>
              </w:pBd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(39,760)</w:t>
            </w:r>
          </w:p>
        </w:tc>
        <w:tc>
          <w:tcPr>
            <w:tcW w:w="1350" w:type="dxa"/>
            <w:vAlign w:val="bottom"/>
          </w:tcPr>
          <w:p w14:paraId="34A5D52A" w14:textId="5658E5D8" w:rsidR="008B00B6" w:rsidRPr="00181C0B" w:rsidRDefault="008B00B6" w:rsidP="008B00B6">
            <w:pPr>
              <w:pBdr>
                <w:bottom w:val="single" w:sz="4" w:space="1" w:color="auto"/>
              </w:pBd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(34,995)</w:t>
            </w:r>
          </w:p>
        </w:tc>
        <w:tc>
          <w:tcPr>
            <w:tcW w:w="1350" w:type="dxa"/>
            <w:vAlign w:val="bottom"/>
          </w:tcPr>
          <w:p w14:paraId="58EF7383" w14:textId="2B767C1E" w:rsidR="008B00B6" w:rsidRPr="00181C0B" w:rsidRDefault="008B00B6" w:rsidP="008B00B6">
            <w:pPr>
              <w:pBdr>
                <w:bottom w:val="single" w:sz="4" w:space="1" w:color="auto"/>
              </w:pBd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(35,537)</w:t>
            </w:r>
          </w:p>
        </w:tc>
        <w:tc>
          <w:tcPr>
            <w:tcW w:w="1350" w:type="dxa"/>
            <w:vAlign w:val="bottom"/>
          </w:tcPr>
          <w:p w14:paraId="752F5ED3" w14:textId="27F513FF" w:rsidR="008B00B6" w:rsidRPr="00155B2A" w:rsidRDefault="008B00B6" w:rsidP="008B00B6">
            <w:pPr>
              <w:pBdr>
                <w:bottom w:val="single" w:sz="4" w:space="1" w:color="auto"/>
              </w:pBdr>
              <w:tabs>
                <w:tab w:val="decimal" w:pos="1062"/>
              </w:tabs>
              <w:spacing w:line="340" w:lineRule="exact"/>
              <w:rPr>
                <w:rFonts w:ascii="Arial" w:eastAsia="Arial Unicode MS" w:hAnsi="Arial" w:cs="Arial"/>
                <w:sz w:val="19"/>
                <w:szCs w:val="19"/>
              </w:rPr>
            </w:pPr>
            <w:r w:rsidRPr="00181C0B">
              <w:rPr>
                <w:rFonts w:ascii="Arial" w:eastAsia="Arial Unicode MS" w:hAnsi="Arial" w:cs="Arial"/>
                <w:sz w:val="19"/>
                <w:szCs w:val="19"/>
              </w:rPr>
              <w:t>(34,924)</w:t>
            </w:r>
          </w:p>
        </w:tc>
      </w:tr>
      <w:tr w:rsidR="008B00B6" w:rsidRPr="0026715E" w14:paraId="49EBD731" w14:textId="77777777" w:rsidTr="00695A8B">
        <w:tc>
          <w:tcPr>
            <w:tcW w:w="3780" w:type="dxa"/>
          </w:tcPr>
          <w:p w14:paraId="344BAFE1" w14:textId="77777777" w:rsidR="008B00B6" w:rsidRPr="0026715E" w:rsidRDefault="008B00B6" w:rsidP="008B00B6">
            <w:pPr>
              <w:spacing w:line="34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 other receivables</w:t>
            </w:r>
            <w:r>
              <w:rPr>
                <w:rFonts w:ascii="Arial" w:eastAsia="Arial Unicode MS" w:hAnsi="Arial" w:cs="Arial"/>
                <w:sz w:val="19"/>
                <w:szCs w:val="19"/>
              </w:rPr>
              <w:t xml:space="preserve"> - net</w:t>
            </w:r>
          </w:p>
        </w:tc>
        <w:tc>
          <w:tcPr>
            <w:tcW w:w="1350" w:type="dxa"/>
          </w:tcPr>
          <w:p w14:paraId="56A71477" w14:textId="784298D2" w:rsidR="008B00B6" w:rsidRPr="00181C0B" w:rsidRDefault="008B6550" w:rsidP="008B00B6">
            <w:pPr>
              <w:pBdr>
                <w:bottom w:val="single" w:sz="4" w:space="1" w:color="auto"/>
              </w:pBd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32,568</w:t>
            </w:r>
          </w:p>
        </w:tc>
        <w:tc>
          <w:tcPr>
            <w:tcW w:w="1350" w:type="dxa"/>
          </w:tcPr>
          <w:p w14:paraId="62C90F3E" w14:textId="6DB2A509" w:rsidR="008B00B6" w:rsidRPr="00181C0B" w:rsidRDefault="008B00B6" w:rsidP="008B00B6">
            <w:pPr>
              <w:pBdr>
                <w:bottom w:val="single" w:sz="4" w:space="1" w:color="auto"/>
              </w:pBd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183,566</w:t>
            </w:r>
          </w:p>
        </w:tc>
        <w:tc>
          <w:tcPr>
            <w:tcW w:w="1350" w:type="dxa"/>
          </w:tcPr>
          <w:p w14:paraId="565A9A95" w14:textId="79723ACF" w:rsidR="008B00B6" w:rsidRPr="00181C0B" w:rsidRDefault="008B00B6" w:rsidP="008B00B6">
            <w:pPr>
              <w:pBdr>
                <w:bottom w:val="single" w:sz="4" w:space="1" w:color="auto"/>
              </w:pBd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59,860</w:t>
            </w:r>
          </w:p>
        </w:tc>
        <w:tc>
          <w:tcPr>
            <w:tcW w:w="1350" w:type="dxa"/>
          </w:tcPr>
          <w:p w14:paraId="6CE936E5" w14:textId="71421B30" w:rsidR="008B00B6" w:rsidRPr="00155B2A" w:rsidRDefault="008B00B6" w:rsidP="008B00B6">
            <w:pPr>
              <w:pBdr>
                <w:bottom w:val="sing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2,05</w:t>
            </w:r>
            <w:r>
              <w:rPr>
                <w:rFonts w:ascii="Arial" w:eastAsia="Arial Unicode MS" w:hAnsi="Arial" w:cs="Arial"/>
                <w:sz w:val="19"/>
                <w:szCs w:val="19"/>
              </w:rPr>
              <w:t>2</w:t>
            </w:r>
          </w:p>
        </w:tc>
      </w:tr>
      <w:tr w:rsidR="008B00B6" w:rsidRPr="0026715E" w14:paraId="30B7FFCB" w14:textId="77777777" w:rsidTr="00695A8B">
        <w:tc>
          <w:tcPr>
            <w:tcW w:w="3780" w:type="dxa"/>
          </w:tcPr>
          <w:p w14:paraId="77AB5122" w14:textId="77777777" w:rsidR="008B00B6" w:rsidRPr="0026715E" w:rsidRDefault="008B00B6" w:rsidP="008B00B6">
            <w:pPr>
              <w:spacing w:line="340" w:lineRule="exact"/>
              <w:ind w:left="162" w:right="-108" w:hanging="162"/>
              <w:rPr>
                <w:rFonts w:ascii="Arial" w:eastAsia="Arial Unicode MS" w:hAnsi="Arial" w:cs="Arial"/>
                <w:sz w:val="19"/>
                <w:szCs w:val="19"/>
                <w:cs/>
              </w:rPr>
            </w:pPr>
            <w:r w:rsidRPr="0026715E">
              <w:rPr>
                <w:rFonts w:ascii="Arial" w:eastAsia="Arial Unicode MS" w:hAnsi="Arial" w:cs="Arial"/>
                <w:sz w:val="19"/>
                <w:szCs w:val="19"/>
              </w:rPr>
              <w:t xml:space="preserve">Trade and other receivables </w:t>
            </w:r>
            <w:r w:rsidRPr="0026715E">
              <w:rPr>
                <w:rFonts w:ascii="Arial" w:eastAsia="Arial Unicode MS" w:hAnsi="Arial" w:cs="Arial"/>
                <w:sz w:val="19"/>
                <w:szCs w:val="19"/>
                <w:cs/>
                <w:lang w:val="en-AU"/>
              </w:rPr>
              <w:t>-</w:t>
            </w:r>
            <w:r w:rsidRPr="0026715E">
              <w:rPr>
                <w:rFonts w:ascii="Arial" w:eastAsia="Arial Unicode MS" w:hAnsi="Arial" w:cs="Arial"/>
                <w:sz w:val="19"/>
                <w:szCs w:val="19"/>
              </w:rPr>
              <w:t xml:space="preserve"> net</w:t>
            </w:r>
          </w:p>
        </w:tc>
        <w:tc>
          <w:tcPr>
            <w:tcW w:w="1350" w:type="dxa"/>
          </w:tcPr>
          <w:p w14:paraId="0254797F" w14:textId="4BF8F39E" w:rsidR="008B00B6" w:rsidRPr="00181C0B" w:rsidRDefault="008B6550" w:rsidP="008B00B6">
            <w:pPr>
              <w:pBdr>
                <w:bottom w:val="double" w:sz="4" w:space="1" w:color="auto"/>
              </w:pBd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90,149</w:t>
            </w:r>
          </w:p>
        </w:tc>
        <w:tc>
          <w:tcPr>
            <w:tcW w:w="1350" w:type="dxa"/>
          </w:tcPr>
          <w:p w14:paraId="7DC59F3A" w14:textId="3894713D" w:rsidR="008B00B6" w:rsidRPr="00181C0B" w:rsidRDefault="008B00B6" w:rsidP="008B00B6">
            <w:pPr>
              <w:pBdr>
                <w:bottom w:val="double" w:sz="4" w:space="1" w:color="auto"/>
              </w:pBd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376,435</w:t>
            </w:r>
          </w:p>
        </w:tc>
        <w:tc>
          <w:tcPr>
            <w:tcW w:w="1350" w:type="dxa"/>
          </w:tcPr>
          <w:p w14:paraId="217A66B7" w14:textId="31C900CF" w:rsidR="008B00B6" w:rsidRPr="00181C0B" w:rsidRDefault="008B00B6" w:rsidP="008B00B6">
            <w:pPr>
              <w:pBdr>
                <w:bottom w:val="double" w:sz="4" w:space="1" w:color="auto"/>
              </w:pBdr>
              <w:tabs>
                <w:tab w:val="decimal" w:pos="1062"/>
              </w:tabs>
              <w:spacing w:line="340" w:lineRule="exact"/>
              <w:jc w:val="thaiDistribute"/>
              <w:rPr>
                <w:rFonts w:ascii="Arial" w:eastAsia="Arial Unicode MS" w:hAnsi="Arial" w:cs="Arial"/>
                <w:sz w:val="19"/>
                <w:szCs w:val="19"/>
                <w:cs/>
              </w:rPr>
            </w:pPr>
            <w:r w:rsidRPr="008B00B6">
              <w:rPr>
                <w:rFonts w:ascii="Arial" w:eastAsia="Arial Unicode MS" w:hAnsi="Arial" w:cs="Arial"/>
                <w:sz w:val="19"/>
                <w:szCs w:val="19"/>
              </w:rPr>
              <w:t>99,774</w:t>
            </w:r>
          </w:p>
        </w:tc>
        <w:tc>
          <w:tcPr>
            <w:tcW w:w="1350" w:type="dxa"/>
          </w:tcPr>
          <w:p w14:paraId="6FC34196" w14:textId="6BC94D8F" w:rsidR="008B00B6" w:rsidRPr="00155B2A" w:rsidRDefault="008B00B6" w:rsidP="008B00B6">
            <w:pPr>
              <w:pBdr>
                <w:bottom w:val="double" w:sz="4" w:space="1" w:color="auto"/>
              </w:pBdr>
              <w:tabs>
                <w:tab w:val="decimal" w:pos="1062"/>
              </w:tabs>
              <w:spacing w:line="340" w:lineRule="exact"/>
              <w:jc w:val="thaiDistribute"/>
              <w:rPr>
                <w:rFonts w:ascii="Arial" w:eastAsia="Arial Unicode MS" w:hAnsi="Arial" w:cs="Arial"/>
                <w:sz w:val="19"/>
                <w:szCs w:val="19"/>
              </w:rPr>
            </w:pPr>
            <w:r w:rsidRPr="00181C0B">
              <w:rPr>
                <w:rFonts w:ascii="Arial" w:eastAsia="Arial Unicode MS" w:hAnsi="Arial" w:cs="Arial"/>
                <w:sz w:val="19"/>
                <w:szCs w:val="19"/>
              </w:rPr>
              <w:t>106,249</w:t>
            </w:r>
          </w:p>
        </w:tc>
      </w:tr>
    </w:tbl>
    <w:p w14:paraId="1DDCE298" w14:textId="28A6CF5D" w:rsidR="00192B39" w:rsidRPr="00192B39" w:rsidRDefault="00192B39" w:rsidP="00192B39">
      <w:pPr>
        <w:keepNext/>
        <w:tabs>
          <w:tab w:val="left" w:pos="900"/>
          <w:tab w:val="left" w:pos="2160"/>
        </w:tabs>
        <w:spacing w:before="120" w:after="120" w:line="380" w:lineRule="exact"/>
        <w:ind w:left="540"/>
        <w:jc w:val="thaiDistribute"/>
        <w:rPr>
          <w:rFonts w:ascii="Arial" w:hAnsi="Arial" w:cstheme="minorBidi"/>
          <w:sz w:val="20"/>
          <w:szCs w:val="20"/>
        </w:rPr>
      </w:pPr>
      <w:r w:rsidRPr="00192B39">
        <w:rPr>
          <w:rFonts w:ascii="Arial" w:hAnsi="Arial"/>
          <w:sz w:val="22"/>
          <w:szCs w:val="20"/>
        </w:rPr>
        <w:lastRenderedPageBreak/>
        <w:t>Set out below is the movement</w:t>
      </w:r>
      <w:r w:rsidR="008B6550">
        <w:rPr>
          <w:rFonts w:ascii="Arial" w:hAnsi="Arial"/>
          <w:sz w:val="22"/>
          <w:szCs w:val="20"/>
        </w:rPr>
        <w:t>s</w:t>
      </w:r>
      <w:r w:rsidRPr="00192B39">
        <w:rPr>
          <w:rFonts w:ascii="Arial" w:hAnsi="Arial"/>
          <w:sz w:val="22"/>
          <w:szCs w:val="20"/>
        </w:rPr>
        <w:t xml:space="preserve"> in the allowance for expected credit losses of trade and other receivables.</w:t>
      </w:r>
    </w:p>
    <w:tbl>
      <w:tblPr>
        <w:tblW w:w="9225" w:type="dxa"/>
        <w:tblInd w:w="450" w:type="dxa"/>
        <w:tblLayout w:type="fixed"/>
        <w:tblLook w:val="04A0" w:firstRow="1" w:lastRow="0" w:firstColumn="1" w:lastColumn="0" w:noHBand="0" w:noVBand="1"/>
      </w:tblPr>
      <w:tblGrid>
        <w:gridCol w:w="3780"/>
        <w:gridCol w:w="1361"/>
        <w:gridCol w:w="1361"/>
        <w:gridCol w:w="1361"/>
        <w:gridCol w:w="1362"/>
      </w:tblGrid>
      <w:tr w:rsidR="009E7B4D" w14:paraId="34FBE64F" w14:textId="77777777" w:rsidTr="00DD7FE0">
        <w:trPr>
          <w:trHeight w:val="74"/>
          <w:tblHeader/>
        </w:trPr>
        <w:tc>
          <w:tcPr>
            <w:tcW w:w="3780" w:type="dxa"/>
            <w:vAlign w:val="bottom"/>
          </w:tcPr>
          <w:p w14:paraId="3DED9E83" w14:textId="77777777" w:rsidR="009E7B4D" w:rsidRDefault="009E7B4D">
            <w:pPr>
              <w:spacing w:line="380" w:lineRule="exact"/>
              <w:jc w:val="center"/>
              <w:rPr>
                <w:rFonts w:ascii="Arial" w:hAnsi="Arial" w:cs="Arial"/>
                <w:sz w:val="20"/>
                <w:szCs w:val="20"/>
                <w:u w:val="single"/>
              </w:rPr>
            </w:pPr>
          </w:p>
        </w:tc>
        <w:tc>
          <w:tcPr>
            <w:tcW w:w="5445" w:type="dxa"/>
            <w:gridSpan w:val="4"/>
          </w:tcPr>
          <w:p w14:paraId="5FE6D165" w14:textId="495F7A4E" w:rsidR="009E7B4D" w:rsidRDefault="009E7B4D">
            <w:pPr>
              <w:tabs>
                <w:tab w:val="decimal" w:pos="978"/>
              </w:tabs>
              <w:spacing w:line="380" w:lineRule="exact"/>
              <w:ind w:right="-17" w:firstLine="70"/>
              <w:jc w:val="right"/>
              <w:rPr>
                <w:rFonts w:ascii="Arial" w:hAnsi="Arial" w:cs="Arial"/>
                <w:sz w:val="20"/>
                <w:szCs w:val="20"/>
              </w:rPr>
            </w:pPr>
            <w:r>
              <w:rPr>
                <w:rFonts w:ascii="Arial" w:hAnsi="Arial" w:cs="Arial"/>
                <w:sz w:val="20"/>
                <w:szCs w:val="20"/>
              </w:rPr>
              <w:t>(Unit: Thousand Baht)</w:t>
            </w:r>
          </w:p>
        </w:tc>
      </w:tr>
      <w:tr w:rsidR="009E7B4D" w14:paraId="54EF81DC" w14:textId="77777777" w:rsidTr="009E7B4D">
        <w:trPr>
          <w:trHeight w:val="787"/>
          <w:tblHeader/>
        </w:trPr>
        <w:tc>
          <w:tcPr>
            <w:tcW w:w="3780" w:type="dxa"/>
          </w:tcPr>
          <w:p w14:paraId="3EBF3DA4" w14:textId="77777777" w:rsidR="009E7B4D" w:rsidRDefault="009E7B4D">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2722" w:type="dxa"/>
            <w:gridSpan w:val="2"/>
          </w:tcPr>
          <w:p w14:paraId="49AC875B" w14:textId="1A5DCC7E" w:rsidR="009E7B4D" w:rsidRDefault="009E7B4D">
            <w:pPr>
              <w:pBdr>
                <w:bottom w:val="single" w:sz="4" w:space="1" w:color="auto"/>
              </w:pBdr>
              <w:spacing w:line="380" w:lineRule="exact"/>
              <w:ind w:left="-29" w:right="-29"/>
              <w:jc w:val="center"/>
              <w:rPr>
                <w:rFonts w:ascii="Arial" w:hAnsi="Arial" w:cs="Arial"/>
                <w:spacing w:val="-5"/>
                <w:sz w:val="20"/>
                <w:szCs w:val="20"/>
              </w:rPr>
            </w:pPr>
            <w:r>
              <w:rPr>
                <w:rFonts w:ascii="Arial" w:hAnsi="Arial" w:cs="Arial"/>
                <w:sz w:val="20"/>
                <w:szCs w:val="20"/>
              </w:rPr>
              <w:t>Consolidated                          financial statements</w:t>
            </w:r>
          </w:p>
        </w:tc>
        <w:tc>
          <w:tcPr>
            <w:tcW w:w="2723" w:type="dxa"/>
            <w:gridSpan w:val="2"/>
          </w:tcPr>
          <w:p w14:paraId="7AD19289" w14:textId="3790AFDD" w:rsidR="009E7B4D" w:rsidRDefault="009E7B4D">
            <w:pPr>
              <w:pBdr>
                <w:bottom w:val="single" w:sz="4" w:space="1" w:color="auto"/>
              </w:pBdr>
              <w:spacing w:line="380" w:lineRule="exact"/>
              <w:ind w:left="-29" w:right="-29"/>
              <w:jc w:val="center"/>
              <w:rPr>
                <w:rFonts w:ascii="Arial" w:hAnsi="Arial" w:cs="Arial"/>
                <w:spacing w:val="-5"/>
                <w:sz w:val="20"/>
                <w:szCs w:val="20"/>
              </w:rPr>
            </w:pPr>
            <w:r>
              <w:rPr>
                <w:rFonts w:ascii="Arial" w:hAnsi="Arial" w:cs="Arial"/>
                <w:sz w:val="20"/>
                <w:szCs w:val="20"/>
              </w:rPr>
              <w:t>Separate                      financial statements</w:t>
            </w:r>
          </w:p>
        </w:tc>
      </w:tr>
      <w:tr w:rsidR="009E7B4D" w14:paraId="2170593D" w14:textId="77777777" w:rsidTr="009E7B4D">
        <w:trPr>
          <w:trHeight w:val="80"/>
          <w:tblHeader/>
        </w:trPr>
        <w:tc>
          <w:tcPr>
            <w:tcW w:w="3780" w:type="dxa"/>
          </w:tcPr>
          <w:p w14:paraId="546EFFC2" w14:textId="77777777" w:rsidR="009E7B4D" w:rsidRDefault="009E7B4D">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1361" w:type="dxa"/>
          </w:tcPr>
          <w:p w14:paraId="41569B61" w14:textId="5B6D1E4C" w:rsidR="009E7B4D" w:rsidRDefault="009E7B4D">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2021</w:t>
            </w:r>
          </w:p>
        </w:tc>
        <w:tc>
          <w:tcPr>
            <w:tcW w:w="1361" w:type="dxa"/>
            <w:vAlign w:val="bottom"/>
          </w:tcPr>
          <w:p w14:paraId="3293B347" w14:textId="01726A29" w:rsidR="009E7B4D" w:rsidRDefault="009E7B4D">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2020</w:t>
            </w:r>
          </w:p>
        </w:tc>
        <w:tc>
          <w:tcPr>
            <w:tcW w:w="1361" w:type="dxa"/>
          </w:tcPr>
          <w:p w14:paraId="675178DE" w14:textId="2B839944" w:rsidR="009E7B4D" w:rsidRDefault="009E7B4D">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2021</w:t>
            </w:r>
          </w:p>
        </w:tc>
        <w:tc>
          <w:tcPr>
            <w:tcW w:w="1362" w:type="dxa"/>
            <w:vAlign w:val="bottom"/>
          </w:tcPr>
          <w:p w14:paraId="3B96C0D4" w14:textId="70DD9E1B" w:rsidR="009E7B4D" w:rsidRDefault="009E7B4D">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2020</w:t>
            </w:r>
          </w:p>
        </w:tc>
      </w:tr>
      <w:tr w:rsidR="008B00B6" w14:paraId="5E30C9A6" w14:textId="77777777" w:rsidTr="008B00B6">
        <w:trPr>
          <w:trHeight w:val="79"/>
        </w:trPr>
        <w:tc>
          <w:tcPr>
            <w:tcW w:w="3780" w:type="dxa"/>
            <w:hideMark/>
          </w:tcPr>
          <w:p w14:paraId="0355CAF0" w14:textId="5615F36D" w:rsidR="008B00B6" w:rsidRDefault="008B6550" w:rsidP="008B00B6">
            <w:pPr>
              <w:spacing w:line="380" w:lineRule="exact"/>
              <w:ind w:left="156" w:hanging="156"/>
              <w:rPr>
                <w:rFonts w:ascii="Arial" w:hAnsi="Arial" w:cs="Arial"/>
                <w:sz w:val="20"/>
                <w:szCs w:val="20"/>
              </w:rPr>
            </w:pPr>
            <w:r>
              <w:rPr>
                <w:rFonts w:ascii="Arial" w:hAnsi="Arial"/>
                <w:sz w:val="20"/>
                <w:szCs w:val="20"/>
              </w:rPr>
              <w:t>Beginning balance</w:t>
            </w:r>
          </w:p>
        </w:tc>
        <w:tc>
          <w:tcPr>
            <w:tcW w:w="1361" w:type="dxa"/>
            <w:vAlign w:val="bottom"/>
          </w:tcPr>
          <w:p w14:paraId="02B8DE89" w14:textId="16D61437" w:rsidR="008B00B6" w:rsidRPr="009E7B4D" w:rsidRDefault="008B00B6" w:rsidP="008B00B6">
            <w:pP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41,132</w:t>
            </w:r>
          </w:p>
        </w:tc>
        <w:tc>
          <w:tcPr>
            <w:tcW w:w="1361" w:type="dxa"/>
            <w:vAlign w:val="bottom"/>
          </w:tcPr>
          <w:p w14:paraId="0D570FE3" w14:textId="750BD328" w:rsidR="008B00B6" w:rsidRPr="009E7B4D" w:rsidRDefault="008B00B6" w:rsidP="008B00B6">
            <w:pP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20,167</w:t>
            </w:r>
          </w:p>
        </w:tc>
        <w:tc>
          <w:tcPr>
            <w:tcW w:w="1361" w:type="dxa"/>
            <w:vAlign w:val="bottom"/>
          </w:tcPr>
          <w:p w14:paraId="19203F20" w14:textId="4CF61B88" w:rsidR="008B00B6" w:rsidRPr="009E7B4D" w:rsidRDefault="008B00B6" w:rsidP="008B00B6">
            <w:pP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39,935</w:t>
            </w:r>
          </w:p>
        </w:tc>
        <w:tc>
          <w:tcPr>
            <w:tcW w:w="1362" w:type="dxa"/>
            <w:vAlign w:val="bottom"/>
          </w:tcPr>
          <w:p w14:paraId="600941DE" w14:textId="14DB7199" w:rsidR="008B00B6" w:rsidRPr="009E7B4D" w:rsidRDefault="008B00B6" w:rsidP="008B00B6">
            <w:pP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19,176</w:t>
            </w:r>
          </w:p>
        </w:tc>
      </w:tr>
      <w:tr w:rsidR="008B00B6" w14:paraId="6C6BAB7D" w14:textId="77777777" w:rsidTr="008B00B6">
        <w:trPr>
          <w:trHeight w:val="79"/>
        </w:trPr>
        <w:tc>
          <w:tcPr>
            <w:tcW w:w="3780" w:type="dxa"/>
            <w:hideMark/>
          </w:tcPr>
          <w:p w14:paraId="10B4C3A5" w14:textId="77777777" w:rsidR="008B00B6" w:rsidRDefault="008B00B6" w:rsidP="008B00B6">
            <w:pPr>
              <w:spacing w:line="380" w:lineRule="exact"/>
              <w:ind w:left="156" w:hanging="156"/>
              <w:rPr>
                <w:rFonts w:ascii="Arial" w:hAnsi="Arial" w:cs="Arial"/>
                <w:sz w:val="20"/>
                <w:szCs w:val="20"/>
              </w:rPr>
            </w:pPr>
            <w:r>
              <w:rPr>
                <w:rFonts w:ascii="Arial" w:hAnsi="Arial"/>
                <w:sz w:val="20"/>
                <w:szCs w:val="20"/>
              </w:rPr>
              <w:t xml:space="preserve">Allowance for expected credit losses </w:t>
            </w:r>
          </w:p>
        </w:tc>
        <w:tc>
          <w:tcPr>
            <w:tcW w:w="1361" w:type="dxa"/>
            <w:vAlign w:val="bottom"/>
          </w:tcPr>
          <w:p w14:paraId="22FD41D6" w14:textId="746BC8E3" w:rsidR="008B00B6" w:rsidRPr="009E7B4D" w:rsidRDefault="00145578" w:rsidP="008B00B6">
            <w:pPr>
              <w:pBdr>
                <w:bottom w:val="single" w:sz="4" w:space="1" w:color="auto"/>
              </w:pBdr>
              <w:tabs>
                <w:tab w:val="decimal" w:pos="1062"/>
              </w:tabs>
              <w:spacing w:line="340" w:lineRule="exact"/>
              <w:jc w:val="thaiDistribute"/>
              <w:rPr>
                <w:rFonts w:ascii="Arial" w:eastAsia="Arial Unicode MS" w:hAnsi="Arial" w:cs="Arial"/>
                <w:sz w:val="19"/>
                <w:szCs w:val="19"/>
                <w:cs/>
              </w:rPr>
            </w:pPr>
            <w:r>
              <w:rPr>
                <w:rFonts w:ascii="Arial" w:eastAsia="Arial Unicode MS" w:hAnsi="Arial" w:cs="Arial"/>
                <w:sz w:val="19"/>
                <w:szCs w:val="19"/>
              </w:rPr>
              <w:t>4,315</w:t>
            </w:r>
          </w:p>
        </w:tc>
        <w:tc>
          <w:tcPr>
            <w:tcW w:w="1361" w:type="dxa"/>
            <w:vAlign w:val="bottom"/>
          </w:tcPr>
          <w:p w14:paraId="01C2385C" w14:textId="269A639B" w:rsidR="008B00B6" w:rsidRPr="009E7B4D" w:rsidRDefault="008B00B6" w:rsidP="008B00B6">
            <w:pPr>
              <w:pBdr>
                <w:bottom w:val="single" w:sz="4" w:space="1" w:color="auto"/>
              </w:pBdr>
              <w:tabs>
                <w:tab w:val="decimal" w:pos="1062"/>
              </w:tabs>
              <w:spacing w:line="340" w:lineRule="exact"/>
              <w:jc w:val="thaiDistribute"/>
              <w:rPr>
                <w:rFonts w:ascii="Arial" w:eastAsia="Arial Unicode MS" w:hAnsi="Arial" w:cs="Arial"/>
                <w:sz w:val="19"/>
                <w:szCs w:val="19"/>
                <w:cs/>
              </w:rPr>
            </w:pPr>
            <w:r w:rsidRPr="008B00B6">
              <w:rPr>
                <w:rFonts w:ascii="Arial" w:eastAsia="Arial Unicode MS" w:hAnsi="Arial" w:cs="Arial"/>
                <w:sz w:val="19"/>
                <w:szCs w:val="19"/>
              </w:rPr>
              <w:t>20,965</w:t>
            </w:r>
          </w:p>
        </w:tc>
        <w:tc>
          <w:tcPr>
            <w:tcW w:w="1361" w:type="dxa"/>
            <w:vAlign w:val="bottom"/>
          </w:tcPr>
          <w:p w14:paraId="13F7A729" w14:textId="78972C6E" w:rsidR="008B00B6" w:rsidRPr="009E7B4D" w:rsidRDefault="008B00B6" w:rsidP="008B00B6">
            <w:pPr>
              <w:pBdr>
                <w:bottom w:val="single" w:sz="4" w:space="1" w:color="auto"/>
              </w:pBd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613</w:t>
            </w:r>
          </w:p>
        </w:tc>
        <w:tc>
          <w:tcPr>
            <w:tcW w:w="1362" w:type="dxa"/>
            <w:vAlign w:val="bottom"/>
          </w:tcPr>
          <w:p w14:paraId="12F8C35E" w14:textId="32A68443" w:rsidR="008B00B6" w:rsidRPr="009E7B4D" w:rsidRDefault="008B00B6" w:rsidP="008B00B6">
            <w:pPr>
              <w:pBdr>
                <w:bottom w:val="single" w:sz="4" w:space="1" w:color="auto"/>
              </w:pBd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20,759</w:t>
            </w:r>
          </w:p>
        </w:tc>
      </w:tr>
      <w:tr w:rsidR="008B00B6" w14:paraId="6800AFBA" w14:textId="77777777" w:rsidTr="008B00B6">
        <w:trPr>
          <w:trHeight w:val="219"/>
        </w:trPr>
        <w:tc>
          <w:tcPr>
            <w:tcW w:w="3780" w:type="dxa"/>
            <w:hideMark/>
          </w:tcPr>
          <w:p w14:paraId="799ED00B" w14:textId="343B698E" w:rsidR="008B00B6" w:rsidRDefault="008B6550" w:rsidP="008B00B6">
            <w:pPr>
              <w:spacing w:line="380" w:lineRule="exact"/>
              <w:ind w:left="520" w:hanging="520"/>
              <w:rPr>
                <w:rFonts w:ascii="Arial" w:hAnsi="Arial" w:cs="Arial"/>
                <w:sz w:val="20"/>
                <w:szCs w:val="20"/>
              </w:rPr>
            </w:pPr>
            <w:r>
              <w:rPr>
                <w:rFonts w:ascii="Arial" w:hAnsi="Arial"/>
                <w:sz w:val="20"/>
                <w:szCs w:val="20"/>
              </w:rPr>
              <w:t>Ending balance</w:t>
            </w:r>
          </w:p>
        </w:tc>
        <w:tc>
          <w:tcPr>
            <w:tcW w:w="1361" w:type="dxa"/>
            <w:vAlign w:val="bottom"/>
          </w:tcPr>
          <w:p w14:paraId="10BBF06C" w14:textId="56643D57" w:rsidR="008B00B6" w:rsidRPr="009E7B4D" w:rsidRDefault="00145578" w:rsidP="008B00B6">
            <w:pPr>
              <w:pBdr>
                <w:bottom w:val="double" w:sz="4" w:space="1" w:color="auto"/>
              </w:pBd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45,447</w:t>
            </w:r>
          </w:p>
        </w:tc>
        <w:tc>
          <w:tcPr>
            <w:tcW w:w="1361" w:type="dxa"/>
            <w:vAlign w:val="bottom"/>
          </w:tcPr>
          <w:p w14:paraId="5CA03D17" w14:textId="5DE4EB4F" w:rsidR="008B00B6" w:rsidRPr="009E7B4D" w:rsidRDefault="008B00B6" w:rsidP="008B00B6">
            <w:pPr>
              <w:pBdr>
                <w:bottom w:val="double" w:sz="4" w:space="1" w:color="auto"/>
              </w:pBd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41,132</w:t>
            </w:r>
          </w:p>
        </w:tc>
        <w:tc>
          <w:tcPr>
            <w:tcW w:w="1361" w:type="dxa"/>
            <w:vAlign w:val="bottom"/>
          </w:tcPr>
          <w:p w14:paraId="5DDF95B8" w14:textId="32240F8A" w:rsidR="008B00B6" w:rsidRPr="009E7B4D" w:rsidRDefault="008B00B6" w:rsidP="008B00B6">
            <w:pPr>
              <w:pBdr>
                <w:bottom w:val="double" w:sz="4" w:space="1" w:color="auto"/>
              </w:pBdr>
              <w:tabs>
                <w:tab w:val="decimal" w:pos="1062"/>
              </w:tabs>
              <w:spacing w:line="340" w:lineRule="exact"/>
              <w:jc w:val="thaiDistribute"/>
              <w:rPr>
                <w:rFonts w:ascii="Arial" w:eastAsia="Arial Unicode MS" w:hAnsi="Arial" w:cs="Arial"/>
                <w:sz w:val="19"/>
                <w:szCs w:val="19"/>
              </w:rPr>
            </w:pPr>
            <w:r w:rsidRPr="008B00B6">
              <w:rPr>
                <w:rFonts w:ascii="Arial" w:eastAsia="Arial Unicode MS" w:hAnsi="Arial" w:cs="Arial"/>
                <w:sz w:val="19"/>
                <w:szCs w:val="19"/>
              </w:rPr>
              <w:t>40,548</w:t>
            </w:r>
          </w:p>
        </w:tc>
        <w:tc>
          <w:tcPr>
            <w:tcW w:w="1362" w:type="dxa"/>
            <w:vAlign w:val="bottom"/>
          </w:tcPr>
          <w:p w14:paraId="0A548861" w14:textId="5BA24613" w:rsidR="008B00B6" w:rsidRPr="009E7B4D" w:rsidRDefault="008B00B6" w:rsidP="008B00B6">
            <w:pPr>
              <w:pBdr>
                <w:bottom w:val="double" w:sz="4" w:space="1" w:color="auto"/>
              </w:pBdr>
              <w:tabs>
                <w:tab w:val="decimal" w:pos="1062"/>
              </w:tabs>
              <w:spacing w:line="340" w:lineRule="exact"/>
              <w:jc w:val="thaiDistribute"/>
              <w:rPr>
                <w:rFonts w:ascii="Arial" w:eastAsia="Arial Unicode MS" w:hAnsi="Arial" w:cs="Arial"/>
                <w:sz w:val="19"/>
                <w:szCs w:val="19"/>
              </w:rPr>
            </w:pPr>
            <w:r>
              <w:rPr>
                <w:rFonts w:ascii="Arial" w:eastAsia="Arial Unicode MS" w:hAnsi="Arial" w:cs="Arial"/>
                <w:sz w:val="19"/>
                <w:szCs w:val="19"/>
              </w:rPr>
              <w:t>39,935</w:t>
            </w:r>
          </w:p>
        </w:tc>
      </w:tr>
    </w:tbl>
    <w:p w14:paraId="2F49417C" w14:textId="3845845D" w:rsidR="00354FA7" w:rsidRPr="0026715E" w:rsidRDefault="008B00B6" w:rsidP="000E22C5">
      <w:pPr>
        <w:tabs>
          <w:tab w:val="left" w:pos="540"/>
          <w:tab w:val="left" w:pos="1440"/>
          <w:tab w:val="left" w:pos="2880"/>
        </w:tabs>
        <w:spacing w:before="240" w:after="120" w:line="380" w:lineRule="exact"/>
        <w:ind w:left="547" w:right="-43" w:hanging="547"/>
        <w:jc w:val="both"/>
        <w:rPr>
          <w:rFonts w:ascii="Arial" w:eastAsia="Arial Unicode MS" w:hAnsi="Arial" w:cs="Arial Unicode MS"/>
          <w:b/>
          <w:bCs/>
          <w:sz w:val="22"/>
          <w:szCs w:val="22"/>
        </w:rPr>
      </w:pPr>
      <w:r>
        <w:rPr>
          <w:rFonts w:ascii="Arial" w:eastAsia="Arial Unicode MS" w:hAnsi="Arial" w:cs="Arial Unicode MS"/>
          <w:b/>
          <w:bCs/>
          <w:sz w:val="22"/>
          <w:szCs w:val="22"/>
        </w:rPr>
        <w:t>9</w:t>
      </w:r>
      <w:r w:rsidR="00354FA7" w:rsidRPr="0026715E">
        <w:rPr>
          <w:rFonts w:ascii="Arial" w:eastAsia="Arial Unicode MS" w:hAnsi="Arial" w:cs="Arial Unicode MS"/>
          <w:b/>
          <w:bCs/>
          <w:sz w:val="22"/>
          <w:szCs w:val="22"/>
        </w:rPr>
        <w:t>.</w:t>
      </w:r>
      <w:r w:rsidR="00354FA7" w:rsidRPr="0026715E">
        <w:rPr>
          <w:rFonts w:ascii="Arial" w:eastAsia="Arial Unicode MS" w:hAnsi="Arial" w:cs="Arial Unicode MS"/>
          <w:b/>
          <w:bCs/>
          <w:sz w:val="22"/>
          <w:szCs w:val="22"/>
        </w:rPr>
        <w:tab/>
        <w:t xml:space="preserve">Real estate development costs </w:t>
      </w:r>
    </w:p>
    <w:p w14:paraId="2862109C" w14:textId="77777777" w:rsidR="000E22C5" w:rsidRDefault="000E22C5" w:rsidP="000E22C5">
      <w:pPr>
        <w:tabs>
          <w:tab w:val="left" w:pos="1440"/>
          <w:tab w:val="left" w:pos="2160"/>
        </w:tabs>
        <w:spacing w:before="120" w:after="120"/>
        <w:ind w:left="1440" w:hanging="1440"/>
        <w:jc w:val="right"/>
        <w:rPr>
          <w:rFonts w:ascii="Arial" w:hAnsi="Arial"/>
          <w:sz w:val="20"/>
          <w:szCs w:val="20"/>
        </w:rPr>
      </w:pPr>
      <w:r w:rsidRPr="00771D9B">
        <w:rPr>
          <w:rFonts w:ascii="Arial" w:hAnsi="Arial"/>
          <w:sz w:val="20"/>
          <w:szCs w:val="20"/>
        </w:rPr>
        <w:t xml:space="preserve">(Unit: </w:t>
      </w:r>
      <w:r>
        <w:rPr>
          <w:rFonts w:ascii="Arial" w:hAnsi="Arial"/>
          <w:sz w:val="20"/>
          <w:szCs w:val="20"/>
        </w:rPr>
        <w:t>Thousand</w:t>
      </w:r>
      <w:r w:rsidRPr="00771D9B">
        <w:rPr>
          <w:rFonts w:ascii="Arial" w:hAnsi="Arial"/>
          <w:sz w:val="20"/>
          <w:szCs w:val="20"/>
        </w:rPr>
        <w:t xml:space="preserve"> Baht)</w:t>
      </w:r>
    </w:p>
    <w:tbl>
      <w:tblPr>
        <w:tblW w:w="9180" w:type="dxa"/>
        <w:tblInd w:w="450" w:type="dxa"/>
        <w:tblLook w:val="01E0" w:firstRow="1" w:lastRow="1" w:firstColumn="1" w:lastColumn="1" w:noHBand="0" w:noVBand="0"/>
      </w:tblPr>
      <w:tblGrid>
        <w:gridCol w:w="3330"/>
        <w:gridCol w:w="1462"/>
        <w:gridCol w:w="1463"/>
        <w:gridCol w:w="1462"/>
        <w:gridCol w:w="1463"/>
      </w:tblGrid>
      <w:tr w:rsidR="000E22C5" w:rsidRPr="007025A3" w14:paraId="629D5844" w14:textId="77777777" w:rsidTr="000E22C5">
        <w:tc>
          <w:tcPr>
            <w:tcW w:w="3330" w:type="dxa"/>
          </w:tcPr>
          <w:p w14:paraId="5523ECFD" w14:textId="77777777" w:rsidR="000E22C5" w:rsidRPr="007025A3" w:rsidRDefault="000E22C5" w:rsidP="00FA4EC6">
            <w:pPr>
              <w:spacing w:line="340" w:lineRule="exact"/>
              <w:ind w:left="-15" w:right="-45"/>
              <w:jc w:val="center"/>
              <w:rPr>
                <w:rFonts w:ascii="Arial" w:hAnsi="Arial"/>
                <w:color w:val="000000"/>
                <w:sz w:val="20"/>
                <w:szCs w:val="20"/>
              </w:rPr>
            </w:pPr>
          </w:p>
        </w:tc>
        <w:tc>
          <w:tcPr>
            <w:tcW w:w="2925" w:type="dxa"/>
            <w:gridSpan w:val="2"/>
            <w:hideMark/>
          </w:tcPr>
          <w:p w14:paraId="5E478837" w14:textId="77777777" w:rsidR="000E22C5" w:rsidRPr="007025A3" w:rsidRDefault="000E22C5" w:rsidP="00FA4EC6">
            <w:pPr>
              <w:pBdr>
                <w:bottom w:val="single" w:sz="4" w:space="1" w:color="auto"/>
              </w:pBdr>
              <w:spacing w:line="340" w:lineRule="exact"/>
              <w:ind w:left="-15" w:right="-45"/>
              <w:jc w:val="center"/>
              <w:rPr>
                <w:rFonts w:ascii="Arial" w:hAnsi="Arial"/>
                <w:color w:val="000000"/>
                <w:sz w:val="20"/>
                <w:szCs w:val="20"/>
              </w:rPr>
            </w:pPr>
            <w:r w:rsidRPr="007025A3">
              <w:rPr>
                <w:rFonts w:ascii="Arial" w:hAnsi="Arial"/>
                <w:color w:val="000000"/>
                <w:sz w:val="20"/>
                <w:szCs w:val="20"/>
              </w:rPr>
              <w:t xml:space="preserve">Consolidated </w:t>
            </w:r>
            <w:r>
              <w:rPr>
                <w:rFonts w:ascii="Arial" w:hAnsi="Arial"/>
                <w:color w:val="000000"/>
                <w:sz w:val="20"/>
                <w:szCs w:val="20"/>
              </w:rPr>
              <w:t xml:space="preserve">                        </w:t>
            </w:r>
            <w:r w:rsidRPr="007025A3">
              <w:rPr>
                <w:rFonts w:ascii="Arial" w:hAnsi="Arial"/>
                <w:color w:val="000000"/>
                <w:sz w:val="20"/>
                <w:szCs w:val="20"/>
              </w:rPr>
              <w:t>financial statements</w:t>
            </w:r>
          </w:p>
        </w:tc>
        <w:tc>
          <w:tcPr>
            <w:tcW w:w="2925" w:type="dxa"/>
            <w:gridSpan w:val="2"/>
            <w:vAlign w:val="bottom"/>
            <w:hideMark/>
          </w:tcPr>
          <w:p w14:paraId="79418BCE" w14:textId="77777777" w:rsidR="000E22C5" w:rsidRPr="007025A3" w:rsidRDefault="000E22C5" w:rsidP="00FA4EC6">
            <w:pPr>
              <w:pBdr>
                <w:bottom w:val="single" w:sz="4" w:space="1" w:color="auto"/>
              </w:pBdr>
              <w:spacing w:line="340" w:lineRule="exact"/>
              <w:ind w:left="-15" w:right="-45"/>
              <w:jc w:val="center"/>
              <w:rPr>
                <w:rFonts w:ascii="Arial" w:hAnsi="Arial"/>
                <w:color w:val="000000"/>
                <w:sz w:val="20"/>
                <w:szCs w:val="20"/>
              </w:rPr>
            </w:pPr>
            <w:r w:rsidRPr="007025A3">
              <w:rPr>
                <w:rFonts w:ascii="Arial" w:hAnsi="Arial"/>
                <w:color w:val="000000"/>
                <w:sz w:val="20"/>
                <w:szCs w:val="20"/>
              </w:rPr>
              <w:t xml:space="preserve">Separate </w:t>
            </w:r>
            <w:r>
              <w:rPr>
                <w:rFonts w:ascii="Arial" w:hAnsi="Arial"/>
                <w:color w:val="000000"/>
                <w:sz w:val="20"/>
                <w:szCs w:val="20"/>
              </w:rPr>
              <w:t xml:space="preserve">                                </w:t>
            </w:r>
            <w:r w:rsidRPr="007025A3">
              <w:rPr>
                <w:rFonts w:ascii="Arial" w:hAnsi="Arial"/>
                <w:color w:val="000000"/>
                <w:sz w:val="20"/>
                <w:szCs w:val="20"/>
              </w:rPr>
              <w:t>financial statements</w:t>
            </w:r>
          </w:p>
        </w:tc>
      </w:tr>
      <w:tr w:rsidR="00B1493A" w:rsidRPr="007025A3" w14:paraId="085A1125" w14:textId="77777777" w:rsidTr="00B1493A">
        <w:tc>
          <w:tcPr>
            <w:tcW w:w="3330" w:type="dxa"/>
          </w:tcPr>
          <w:p w14:paraId="4950216A" w14:textId="77777777" w:rsidR="00B1493A" w:rsidRPr="007025A3" w:rsidRDefault="00B1493A" w:rsidP="00B1493A">
            <w:pPr>
              <w:spacing w:line="340" w:lineRule="exact"/>
              <w:ind w:left="-15" w:right="-45"/>
              <w:jc w:val="center"/>
              <w:rPr>
                <w:rFonts w:ascii="Arial" w:hAnsi="Arial"/>
                <w:color w:val="000000"/>
                <w:sz w:val="20"/>
                <w:szCs w:val="20"/>
              </w:rPr>
            </w:pPr>
          </w:p>
        </w:tc>
        <w:tc>
          <w:tcPr>
            <w:tcW w:w="1462" w:type="dxa"/>
          </w:tcPr>
          <w:p w14:paraId="221EAAE3" w14:textId="091DE842" w:rsidR="00B1493A" w:rsidRPr="007025A3" w:rsidRDefault="00B1493A" w:rsidP="00B1493A">
            <w:pPr>
              <w:pBdr>
                <w:bottom w:val="single" w:sz="4" w:space="1" w:color="auto"/>
              </w:pBdr>
              <w:spacing w:line="340" w:lineRule="exact"/>
              <w:ind w:left="-15" w:right="-45"/>
              <w:jc w:val="center"/>
              <w:rPr>
                <w:rFonts w:ascii="Arial" w:hAnsi="Arial"/>
                <w:color w:val="000000"/>
                <w:sz w:val="20"/>
                <w:szCs w:val="20"/>
              </w:rPr>
            </w:pPr>
            <w:r>
              <w:rPr>
                <w:rFonts w:ascii="Arial" w:hAnsi="Arial"/>
                <w:color w:val="000000"/>
                <w:sz w:val="20"/>
                <w:szCs w:val="20"/>
              </w:rPr>
              <w:t>2021</w:t>
            </w:r>
          </w:p>
        </w:tc>
        <w:tc>
          <w:tcPr>
            <w:tcW w:w="1463" w:type="dxa"/>
          </w:tcPr>
          <w:p w14:paraId="0D8E95F8" w14:textId="48DE20C4" w:rsidR="00B1493A" w:rsidRPr="007025A3" w:rsidRDefault="00B1493A" w:rsidP="00B1493A">
            <w:pPr>
              <w:pBdr>
                <w:bottom w:val="single" w:sz="4" w:space="1" w:color="auto"/>
              </w:pBdr>
              <w:spacing w:line="340" w:lineRule="exact"/>
              <w:ind w:left="-15" w:right="-45"/>
              <w:jc w:val="center"/>
              <w:rPr>
                <w:rFonts w:ascii="Arial" w:hAnsi="Arial"/>
                <w:color w:val="000000"/>
                <w:sz w:val="20"/>
                <w:szCs w:val="20"/>
              </w:rPr>
            </w:pPr>
            <w:r>
              <w:rPr>
                <w:rFonts w:ascii="Arial" w:hAnsi="Arial"/>
                <w:color w:val="000000"/>
                <w:sz w:val="20"/>
                <w:szCs w:val="20"/>
              </w:rPr>
              <w:t>2020</w:t>
            </w:r>
          </w:p>
        </w:tc>
        <w:tc>
          <w:tcPr>
            <w:tcW w:w="1462" w:type="dxa"/>
          </w:tcPr>
          <w:p w14:paraId="321BF3DB" w14:textId="2D759503" w:rsidR="00B1493A" w:rsidRPr="007025A3" w:rsidRDefault="00B1493A" w:rsidP="00B1493A">
            <w:pPr>
              <w:pBdr>
                <w:bottom w:val="single" w:sz="4" w:space="1" w:color="auto"/>
              </w:pBdr>
              <w:spacing w:line="340" w:lineRule="exact"/>
              <w:ind w:left="-15" w:right="-45"/>
              <w:jc w:val="center"/>
              <w:rPr>
                <w:rFonts w:ascii="Arial" w:hAnsi="Arial"/>
                <w:color w:val="000000"/>
                <w:sz w:val="20"/>
                <w:szCs w:val="20"/>
              </w:rPr>
            </w:pPr>
            <w:r>
              <w:rPr>
                <w:rFonts w:ascii="Arial" w:hAnsi="Arial"/>
                <w:color w:val="000000"/>
                <w:sz w:val="20"/>
                <w:szCs w:val="20"/>
              </w:rPr>
              <w:t>2021</w:t>
            </w:r>
          </w:p>
        </w:tc>
        <w:tc>
          <w:tcPr>
            <w:tcW w:w="1463" w:type="dxa"/>
            <w:hideMark/>
          </w:tcPr>
          <w:p w14:paraId="7566EB34" w14:textId="7D89E251" w:rsidR="00B1493A" w:rsidRPr="007025A3" w:rsidRDefault="00B1493A" w:rsidP="00B1493A">
            <w:pPr>
              <w:pBdr>
                <w:bottom w:val="single" w:sz="4" w:space="1" w:color="auto"/>
              </w:pBdr>
              <w:spacing w:line="340" w:lineRule="exact"/>
              <w:ind w:left="-15" w:right="-45"/>
              <w:jc w:val="center"/>
              <w:rPr>
                <w:rFonts w:ascii="Arial" w:hAnsi="Arial"/>
                <w:color w:val="000000"/>
                <w:sz w:val="20"/>
                <w:szCs w:val="20"/>
              </w:rPr>
            </w:pPr>
            <w:r>
              <w:rPr>
                <w:rFonts w:ascii="Arial" w:hAnsi="Arial"/>
                <w:color w:val="000000"/>
                <w:sz w:val="20"/>
                <w:szCs w:val="20"/>
              </w:rPr>
              <w:t>2020</w:t>
            </w:r>
          </w:p>
        </w:tc>
      </w:tr>
      <w:tr w:rsidR="008B00B6" w:rsidRPr="007025A3" w14:paraId="728C3366" w14:textId="77777777" w:rsidTr="00FA4EC6">
        <w:tc>
          <w:tcPr>
            <w:tcW w:w="3330" w:type="dxa"/>
            <w:hideMark/>
          </w:tcPr>
          <w:p w14:paraId="0250779C" w14:textId="77777777" w:rsidR="008B00B6" w:rsidRPr="007025A3" w:rsidRDefault="008B00B6" w:rsidP="008B00B6">
            <w:pPr>
              <w:spacing w:line="340" w:lineRule="exact"/>
              <w:ind w:left="-15" w:right="-45"/>
              <w:jc w:val="thaiDistribute"/>
              <w:rPr>
                <w:rFonts w:ascii="Arial" w:hAnsi="Arial"/>
                <w:sz w:val="20"/>
                <w:szCs w:val="20"/>
              </w:rPr>
            </w:pPr>
            <w:r w:rsidRPr="007025A3">
              <w:rPr>
                <w:rFonts w:ascii="Arial" w:hAnsi="Arial"/>
                <w:sz w:val="20"/>
                <w:szCs w:val="20"/>
              </w:rPr>
              <w:t>Land</w:t>
            </w:r>
            <w:r>
              <w:rPr>
                <w:rFonts w:ascii="Arial" w:hAnsi="Arial"/>
                <w:sz w:val="20"/>
                <w:szCs w:val="20"/>
              </w:rPr>
              <w:t xml:space="preserve"> and related costs</w:t>
            </w:r>
          </w:p>
        </w:tc>
        <w:tc>
          <w:tcPr>
            <w:tcW w:w="1462" w:type="dxa"/>
            <w:vAlign w:val="bottom"/>
          </w:tcPr>
          <w:p w14:paraId="640953DE" w14:textId="29D01721" w:rsidR="008B00B6" w:rsidRPr="00FA4EC6" w:rsidRDefault="008B00B6" w:rsidP="008B00B6">
            <w:pPr>
              <w:tabs>
                <w:tab w:val="decimal" w:pos="1155"/>
              </w:tabs>
              <w:spacing w:line="340" w:lineRule="exact"/>
              <w:ind w:left="-15" w:right="-45"/>
              <w:rPr>
                <w:rFonts w:ascii="Arial" w:hAnsi="Arial" w:cs="Arial"/>
                <w:sz w:val="20"/>
                <w:szCs w:val="20"/>
              </w:rPr>
            </w:pPr>
            <w:r w:rsidRPr="008B00B6">
              <w:rPr>
                <w:rFonts w:ascii="Arial" w:hAnsi="Arial" w:cs="Arial" w:hint="cs"/>
                <w:sz w:val="20"/>
                <w:szCs w:val="20"/>
              </w:rPr>
              <w:t>10,365,103</w:t>
            </w:r>
          </w:p>
        </w:tc>
        <w:tc>
          <w:tcPr>
            <w:tcW w:w="1463" w:type="dxa"/>
            <w:vAlign w:val="bottom"/>
          </w:tcPr>
          <w:p w14:paraId="54E34E55" w14:textId="33700132" w:rsidR="008B00B6" w:rsidRPr="007025A3" w:rsidRDefault="008B00B6" w:rsidP="008B00B6">
            <w:pPr>
              <w:tabs>
                <w:tab w:val="decimal" w:pos="1155"/>
              </w:tabs>
              <w:spacing w:line="340" w:lineRule="exact"/>
              <w:ind w:left="-15" w:right="-45"/>
              <w:rPr>
                <w:rFonts w:ascii="Arial" w:hAnsi="Arial" w:cs="Arial"/>
                <w:sz w:val="20"/>
                <w:szCs w:val="20"/>
              </w:rPr>
            </w:pPr>
            <w:r w:rsidRPr="008B00B6">
              <w:rPr>
                <w:rFonts w:ascii="Arial" w:hAnsi="Arial" w:cs="Arial"/>
                <w:sz w:val="20"/>
                <w:szCs w:val="20"/>
              </w:rPr>
              <w:t>10,219,466</w:t>
            </w:r>
          </w:p>
        </w:tc>
        <w:tc>
          <w:tcPr>
            <w:tcW w:w="1462" w:type="dxa"/>
            <w:vAlign w:val="bottom"/>
          </w:tcPr>
          <w:p w14:paraId="2F40E5D3" w14:textId="6AEAB85F" w:rsidR="008B00B6" w:rsidRPr="00FA4EC6" w:rsidRDefault="008B00B6" w:rsidP="008B00B6">
            <w:pPr>
              <w:tabs>
                <w:tab w:val="decimal" w:pos="1155"/>
              </w:tabs>
              <w:spacing w:line="340" w:lineRule="exact"/>
              <w:ind w:left="-15" w:right="-45"/>
              <w:rPr>
                <w:rFonts w:ascii="Arial" w:hAnsi="Arial" w:cs="Arial"/>
                <w:sz w:val="20"/>
                <w:szCs w:val="20"/>
              </w:rPr>
            </w:pPr>
            <w:r w:rsidRPr="008B00B6">
              <w:rPr>
                <w:rFonts w:ascii="Arial" w:hAnsi="Arial" w:cs="Arial"/>
                <w:sz w:val="20"/>
                <w:szCs w:val="20"/>
              </w:rPr>
              <w:t>313,049</w:t>
            </w:r>
          </w:p>
        </w:tc>
        <w:tc>
          <w:tcPr>
            <w:tcW w:w="1463" w:type="dxa"/>
            <w:vAlign w:val="bottom"/>
          </w:tcPr>
          <w:p w14:paraId="67BDAC69" w14:textId="668A2386" w:rsidR="008B00B6" w:rsidRPr="007025A3" w:rsidRDefault="008B00B6" w:rsidP="008B00B6">
            <w:pPr>
              <w:tabs>
                <w:tab w:val="decimal" w:pos="1155"/>
              </w:tabs>
              <w:spacing w:line="340" w:lineRule="exact"/>
              <w:ind w:left="-15" w:right="-45"/>
              <w:rPr>
                <w:rFonts w:ascii="Arial" w:hAnsi="Arial" w:cs="Arial"/>
                <w:sz w:val="20"/>
                <w:szCs w:val="20"/>
              </w:rPr>
            </w:pPr>
            <w:r w:rsidRPr="00FA4EC6">
              <w:rPr>
                <w:rFonts w:ascii="Arial" w:hAnsi="Arial" w:cs="Arial"/>
                <w:sz w:val="20"/>
                <w:szCs w:val="20"/>
              </w:rPr>
              <w:t>308,395</w:t>
            </w:r>
          </w:p>
        </w:tc>
      </w:tr>
      <w:tr w:rsidR="008B00B6" w:rsidRPr="007025A3" w14:paraId="40304EBE" w14:textId="77777777" w:rsidTr="00FA4EC6">
        <w:tc>
          <w:tcPr>
            <w:tcW w:w="3330" w:type="dxa"/>
          </w:tcPr>
          <w:p w14:paraId="079CC88B" w14:textId="77777777" w:rsidR="008B00B6" w:rsidRPr="007025A3" w:rsidRDefault="008B00B6" w:rsidP="008B00B6">
            <w:pPr>
              <w:spacing w:line="340" w:lineRule="exact"/>
              <w:ind w:left="165" w:right="-45" w:hanging="180"/>
              <w:rPr>
                <w:rFonts w:ascii="Arial" w:hAnsi="Arial"/>
                <w:sz w:val="20"/>
                <w:szCs w:val="20"/>
              </w:rPr>
            </w:pPr>
            <w:r w:rsidRPr="007025A3">
              <w:rPr>
                <w:rFonts w:ascii="Arial" w:hAnsi="Arial"/>
                <w:sz w:val="20"/>
                <w:szCs w:val="20"/>
              </w:rPr>
              <w:t>Land and construction under development</w:t>
            </w:r>
          </w:p>
        </w:tc>
        <w:tc>
          <w:tcPr>
            <w:tcW w:w="1462" w:type="dxa"/>
            <w:vAlign w:val="bottom"/>
          </w:tcPr>
          <w:p w14:paraId="24C632F9" w14:textId="49B01337" w:rsidR="008B00B6" w:rsidRPr="00FA4EC6" w:rsidRDefault="008B00B6" w:rsidP="008B00B6">
            <w:pPr>
              <w:tabs>
                <w:tab w:val="decimal" w:pos="1155"/>
              </w:tabs>
              <w:spacing w:line="340" w:lineRule="exact"/>
              <w:ind w:left="-15" w:right="-45"/>
              <w:rPr>
                <w:rFonts w:ascii="Arial" w:hAnsi="Arial" w:cs="Arial"/>
                <w:sz w:val="20"/>
                <w:szCs w:val="20"/>
              </w:rPr>
            </w:pPr>
            <w:r w:rsidRPr="008B00B6">
              <w:rPr>
                <w:rFonts w:ascii="Arial" w:hAnsi="Arial" w:cs="Arial" w:hint="cs"/>
                <w:sz w:val="20"/>
                <w:szCs w:val="20"/>
              </w:rPr>
              <w:t>4,896,956</w:t>
            </w:r>
          </w:p>
        </w:tc>
        <w:tc>
          <w:tcPr>
            <w:tcW w:w="1463" w:type="dxa"/>
            <w:vAlign w:val="bottom"/>
          </w:tcPr>
          <w:p w14:paraId="629E2FF4" w14:textId="1A6B859E" w:rsidR="008B00B6" w:rsidRPr="007025A3" w:rsidRDefault="008B00B6" w:rsidP="008B00B6">
            <w:pPr>
              <w:tabs>
                <w:tab w:val="decimal" w:pos="1155"/>
              </w:tabs>
              <w:spacing w:line="340" w:lineRule="exact"/>
              <w:ind w:left="-15" w:right="-45"/>
              <w:rPr>
                <w:rFonts w:ascii="Arial" w:hAnsi="Arial" w:cs="Arial"/>
                <w:sz w:val="20"/>
                <w:szCs w:val="20"/>
              </w:rPr>
            </w:pPr>
            <w:r w:rsidRPr="008B00B6">
              <w:rPr>
                <w:rFonts w:ascii="Arial" w:hAnsi="Arial" w:cs="Arial"/>
                <w:sz w:val="20"/>
                <w:szCs w:val="20"/>
              </w:rPr>
              <w:t>4,953,678</w:t>
            </w:r>
          </w:p>
        </w:tc>
        <w:tc>
          <w:tcPr>
            <w:tcW w:w="1462" w:type="dxa"/>
            <w:vAlign w:val="bottom"/>
          </w:tcPr>
          <w:p w14:paraId="69A29801" w14:textId="29F1C104" w:rsidR="008B00B6" w:rsidRPr="00FA4EC6" w:rsidRDefault="008B00B6" w:rsidP="008B00B6">
            <w:pPr>
              <w:tabs>
                <w:tab w:val="decimal" w:pos="1155"/>
              </w:tabs>
              <w:spacing w:line="340" w:lineRule="exact"/>
              <w:ind w:left="-15" w:right="-45"/>
              <w:rPr>
                <w:rFonts w:ascii="Arial" w:hAnsi="Arial" w:cs="Arial"/>
                <w:sz w:val="20"/>
                <w:szCs w:val="20"/>
              </w:rPr>
            </w:pPr>
            <w:r w:rsidRPr="008B00B6">
              <w:rPr>
                <w:rFonts w:ascii="Arial" w:hAnsi="Arial" w:cs="Arial"/>
                <w:sz w:val="20"/>
                <w:szCs w:val="20"/>
              </w:rPr>
              <w:t>477,228</w:t>
            </w:r>
          </w:p>
        </w:tc>
        <w:tc>
          <w:tcPr>
            <w:tcW w:w="1463" w:type="dxa"/>
            <w:vAlign w:val="bottom"/>
          </w:tcPr>
          <w:p w14:paraId="1DAE3B94" w14:textId="7649753A" w:rsidR="008B00B6" w:rsidRPr="007025A3" w:rsidRDefault="008B00B6" w:rsidP="008B00B6">
            <w:pPr>
              <w:tabs>
                <w:tab w:val="decimal" w:pos="1155"/>
              </w:tabs>
              <w:spacing w:line="340" w:lineRule="exact"/>
              <w:ind w:left="-15" w:right="-45"/>
              <w:rPr>
                <w:rFonts w:ascii="Arial" w:hAnsi="Arial" w:cs="Arial"/>
                <w:sz w:val="20"/>
                <w:szCs w:val="20"/>
              </w:rPr>
            </w:pPr>
            <w:r w:rsidRPr="00FA4EC6">
              <w:rPr>
                <w:rFonts w:ascii="Arial" w:hAnsi="Arial" w:cs="Arial"/>
                <w:sz w:val="20"/>
                <w:szCs w:val="20"/>
              </w:rPr>
              <w:t>549,638</w:t>
            </w:r>
          </w:p>
        </w:tc>
      </w:tr>
      <w:tr w:rsidR="008B00B6" w:rsidRPr="007025A3" w14:paraId="2C543B36" w14:textId="77777777" w:rsidTr="00FA4EC6">
        <w:tc>
          <w:tcPr>
            <w:tcW w:w="3330" w:type="dxa"/>
          </w:tcPr>
          <w:p w14:paraId="1849AEC9" w14:textId="77777777" w:rsidR="008B00B6" w:rsidRPr="007025A3" w:rsidRDefault="008B00B6" w:rsidP="008B00B6">
            <w:pPr>
              <w:tabs>
                <w:tab w:val="left" w:pos="540"/>
              </w:tabs>
              <w:spacing w:line="340" w:lineRule="exact"/>
              <w:ind w:left="165" w:right="-45" w:hanging="180"/>
              <w:rPr>
                <w:rFonts w:ascii="Arial" w:hAnsi="Arial"/>
                <w:sz w:val="20"/>
                <w:szCs w:val="20"/>
              </w:rPr>
            </w:pPr>
            <w:r>
              <w:rPr>
                <w:rFonts w:ascii="Arial" w:hAnsi="Arial"/>
                <w:sz w:val="20"/>
                <w:szCs w:val="20"/>
              </w:rPr>
              <w:t>Developed l</w:t>
            </w:r>
            <w:r w:rsidRPr="007025A3">
              <w:rPr>
                <w:rFonts w:ascii="Arial" w:hAnsi="Arial"/>
                <w:sz w:val="20"/>
                <w:szCs w:val="20"/>
              </w:rPr>
              <w:t xml:space="preserve">and and construction </w:t>
            </w:r>
          </w:p>
        </w:tc>
        <w:tc>
          <w:tcPr>
            <w:tcW w:w="1462" w:type="dxa"/>
            <w:vAlign w:val="bottom"/>
          </w:tcPr>
          <w:p w14:paraId="5DC30DBD" w14:textId="3A866CED" w:rsidR="008B00B6" w:rsidRPr="00FA4EC6" w:rsidRDefault="008B00B6" w:rsidP="008B00B6">
            <w:pPr>
              <w:pBdr>
                <w:bottom w:val="single" w:sz="4" w:space="1" w:color="auto"/>
              </w:pBdr>
              <w:tabs>
                <w:tab w:val="decimal" w:pos="1155"/>
              </w:tabs>
              <w:spacing w:line="340" w:lineRule="exact"/>
              <w:ind w:left="-15" w:right="-45"/>
              <w:rPr>
                <w:rFonts w:ascii="Arial" w:hAnsi="Arial" w:cs="Arial"/>
                <w:sz w:val="20"/>
                <w:szCs w:val="20"/>
              </w:rPr>
            </w:pPr>
            <w:r w:rsidRPr="008B00B6">
              <w:rPr>
                <w:rFonts w:ascii="Arial" w:hAnsi="Arial" w:cs="Arial" w:hint="cs"/>
                <w:sz w:val="20"/>
                <w:szCs w:val="20"/>
              </w:rPr>
              <w:t>3,231,342</w:t>
            </w:r>
          </w:p>
        </w:tc>
        <w:tc>
          <w:tcPr>
            <w:tcW w:w="1463" w:type="dxa"/>
            <w:vAlign w:val="bottom"/>
          </w:tcPr>
          <w:p w14:paraId="1EF2F8C2" w14:textId="6F24FA5D" w:rsidR="008B00B6" w:rsidRPr="007025A3" w:rsidRDefault="008B00B6" w:rsidP="008B00B6">
            <w:pPr>
              <w:pBdr>
                <w:bottom w:val="single" w:sz="4" w:space="1" w:color="auto"/>
              </w:pBdr>
              <w:tabs>
                <w:tab w:val="decimal" w:pos="1155"/>
              </w:tabs>
              <w:spacing w:line="340" w:lineRule="exact"/>
              <w:ind w:left="-15" w:right="-45"/>
              <w:rPr>
                <w:rFonts w:ascii="Arial" w:hAnsi="Arial" w:cs="Arial"/>
                <w:sz w:val="20"/>
                <w:szCs w:val="20"/>
              </w:rPr>
            </w:pPr>
            <w:r w:rsidRPr="008B00B6">
              <w:rPr>
                <w:rFonts w:ascii="Arial" w:hAnsi="Arial" w:cs="Arial"/>
                <w:sz w:val="20"/>
                <w:szCs w:val="20"/>
              </w:rPr>
              <w:t>4,730,113</w:t>
            </w:r>
          </w:p>
        </w:tc>
        <w:tc>
          <w:tcPr>
            <w:tcW w:w="1462" w:type="dxa"/>
            <w:vAlign w:val="bottom"/>
          </w:tcPr>
          <w:p w14:paraId="6A3DEFEF" w14:textId="78A5C55B" w:rsidR="008B00B6" w:rsidRPr="00FA4EC6" w:rsidRDefault="008B00B6" w:rsidP="008B00B6">
            <w:pPr>
              <w:pBdr>
                <w:bottom w:val="single" w:sz="4" w:space="1" w:color="auto"/>
              </w:pBdr>
              <w:tabs>
                <w:tab w:val="decimal" w:pos="1155"/>
              </w:tabs>
              <w:spacing w:line="340" w:lineRule="exact"/>
              <w:ind w:left="-15" w:right="-45"/>
              <w:rPr>
                <w:rFonts w:ascii="Arial" w:hAnsi="Arial" w:cs="Arial"/>
                <w:sz w:val="20"/>
                <w:szCs w:val="20"/>
              </w:rPr>
            </w:pPr>
            <w:r w:rsidRPr="008B00B6">
              <w:rPr>
                <w:rFonts w:ascii="Arial" w:hAnsi="Arial" w:cs="Arial"/>
                <w:sz w:val="20"/>
                <w:szCs w:val="20"/>
              </w:rPr>
              <w:t>2,052,877</w:t>
            </w:r>
          </w:p>
        </w:tc>
        <w:tc>
          <w:tcPr>
            <w:tcW w:w="1463" w:type="dxa"/>
            <w:vAlign w:val="bottom"/>
          </w:tcPr>
          <w:p w14:paraId="652A8C46" w14:textId="6CBEC579" w:rsidR="008B00B6" w:rsidRPr="007025A3" w:rsidRDefault="008B00B6" w:rsidP="008B00B6">
            <w:pPr>
              <w:pBdr>
                <w:bottom w:val="single" w:sz="4" w:space="1" w:color="auto"/>
              </w:pBdr>
              <w:tabs>
                <w:tab w:val="decimal" w:pos="1155"/>
              </w:tabs>
              <w:spacing w:line="340" w:lineRule="exact"/>
              <w:ind w:left="-15" w:right="-45"/>
              <w:rPr>
                <w:rFonts w:ascii="Arial" w:hAnsi="Arial" w:cs="Arial"/>
                <w:sz w:val="20"/>
                <w:szCs w:val="20"/>
              </w:rPr>
            </w:pPr>
            <w:r w:rsidRPr="00FA4EC6">
              <w:rPr>
                <w:rFonts w:ascii="Arial" w:hAnsi="Arial" w:cs="Arial"/>
                <w:sz w:val="20"/>
                <w:szCs w:val="20"/>
              </w:rPr>
              <w:t>3,193,969</w:t>
            </w:r>
          </w:p>
        </w:tc>
      </w:tr>
      <w:tr w:rsidR="008B00B6" w:rsidRPr="007025A3" w14:paraId="7F24AA5A" w14:textId="77777777" w:rsidTr="00FA4EC6">
        <w:tc>
          <w:tcPr>
            <w:tcW w:w="3330" w:type="dxa"/>
            <w:hideMark/>
          </w:tcPr>
          <w:p w14:paraId="36706208" w14:textId="77777777" w:rsidR="008B00B6" w:rsidRPr="007025A3" w:rsidRDefault="008B00B6" w:rsidP="008B00B6">
            <w:pPr>
              <w:tabs>
                <w:tab w:val="left" w:pos="540"/>
              </w:tabs>
              <w:spacing w:line="340" w:lineRule="exact"/>
              <w:ind w:left="165" w:right="-45" w:hanging="180"/>
              <w:rPr>
                <w:rFonts w:ascii="Arial" w:hAnsi="Arial"/>
                <w:sz w:val="20"/>
                <w:szCs w:val="20"/>
              </w:rPr>
            </w:pPr>
            <w:r w:rsidRPr="007025A3">
              <w:rPr>
                <w:rFonts w:ascii="Arial" w:hAnsi="Arial"/>
                <w:sz w:val="20"/>
                <w:szCs w:val="20"/>
              </w:rPr>
              <w:t xml:space="preserve">Total </w:t>
            </w:r>
          </w:p>
        </w:tc>
        <w:tc>
          <w:tcPr>
            <w:tcW w:w="1462" w:type="dxa"/>
            <w:vAlign w:val="bottom"/>
          </w:tcPr>
          <w:p w14:paraId="106D9777" w14:textId="0A9132C4" w:rsidR="008B00B6" w:rsidRPr="00FA4EC6" w:rsidRDefault="008B00B6" w:rsidP="008B00B6">
            <w:pPr>
              <w:tabs>
                <w:tab w:val="decimal" w:pos="1155"/>
              </w:tabs>
              <w:spacing w:line="340" w:lineRule="exact"/>
              <w:ind w:left="-15" w:right="-45"/>
              <w:rPr>
                <w:rFonts w:ascii="Arial" w:hAnsi="Arial" w:cs="Arial"/>
                <w:sz w:val="20"/>
                <w:szCs w:val="20"/>
                <w:cs/>
              </w:rPr>
            </w:pPr>
            <w:r w:rsidRPr="008B00B6">
              <w:rPr>
                <w:rFonts w:ascii="Arial" w:hAnsi="Arial" w:cs="Arial" w:hint="cs"/>
                <w:sz w:val="20"/>
                <w:szCs w:val="20"/>
              </w:rPr>
              <w:t>18,493,401</w:t>
            </w:r>
          </w:p>
        </w:tc>
        <w:tc>
          <w:tcPr>
            <w:tcW w:w="1463" w:type="dxa"/>
            <w:vAlign w:val="bottom"/>
          </w:tcPr>
          <w:p w14:paraId="57585971" w14:textId="04EBA68A" w:rsidR="008B00B6" w:rsidRPr="007025A3" w:rsidRDefault="008B00B6" w:rsidP="008B00B6">
            <w:pPr>
              <w:tabs>
                <w:tab w:val="decimal" w:pos="1155"/>
              </w:tabs>
              <w:spacing w:line="340" w:lineRule="exact"/>
              <w:ind w:left="-15" w:right="-45"/>
              <w:rPr>
                <w:rFonts w:ascii="Arial" w:hAnsi="Arial" w:cs="Arial"/>
                <w:sz w:val="20"/>
                <w:szCs w:val="20"/>
              </w:rPr>
            </w:pPr>
            <w:r w:rsidRPr="008B00B6">
              <w:rPr>
                <w:rFonts w:ascii="Arial" w:hAnsi="Arial" w:cs="Arial"/>
                <w:sz w:val="20"/>
                <w:szCs w:val="20"/>
              </w:rPr>
              <w:t>19,903,257</w:t>
            </w:r>
          </w:p>
        </w:tc>
        <w:tc>
          <w:tcPr>
            <w:tcW w:w="1462" w:type="dxa"/>
            <w:vAlign w:val="bottom"/>
          </w:tcPr>
          <w:p w14:paraId="736C1A24" w14:textId="5F60BEE4" w:rsidR="008B00B6" w:rsidRPr="00FA4EC6" w:rsidRDefault="008B00B6" w:rsidP="008B00B6">
            <w:pPr>
              <w:tabs>
                <w:tab w:val="decimal" w:pos="1155"/>
              </w:tabs>
              <w:spacing w:line="340" w:lineRule="exact"/>
              <w:ind w:left="-15" w:right="-45"/>
              <w:rPr>
                <w:rFonts w:ascii="Arial" w:hAnsi="Arial" w:cs="Arial"/>
                <w:sz w:val="20"/>
                <w:szCs w:val="20"/>
              </w:rPr>
            </w:pPr>
            <w:r w:rsidRPr="008B00B6">
              <w:rPr>
                <w:rFonts w:ascii="Arial" w:hAnsi="Arial" w:cs="Arial"/>
                <w:sz w:val="20"/>
                <w:szCs w:val="20"/>
              </w:rPr>
              <w:t>2,843,154</w:t>
            </w:r>
          </w:p>
        </w:tc>
        <w:tc>
          <w:tcPr>
            <w:tcW w:w="1463" w:type="dxa"/>
            <w:vAlign w:val="bottom"/>
          </w:tcPr>
          <w:p w14:paraId="1533CBF8" w14:textId="60E73DC0" w:rsidR="008B00B6" w:rsidRPr="007025A3" w:rsidRDefault="008B00B6" w:rsidP="008B00B6">
            <w:pPr>
              <w:tabs>
                <w:tab w:val="decimal" w:pos="1155"/>
              </w:tabs>
              <w:spacing w:line="340" w:lineRule="exact"/>
              <w:ind w:left="-15" w:right="-45"/>
              <w:rPr>
                <w:rFonts w:ascii="Arial" w:hAnsi="Arial" w:cs="Arial"/>
                <w:sz w:val="20"/>
                <w:szCs w:val="20"/>
              </w:rPr>
            </w:pPr>
            <w:r w:rsidRPr="00FA4EC6">
              <w:rPr>
                <w:rFonts w:ascii="Arial" w:hAnsi="Arial" w:cs="Arial"/>
                <w:sz w:val="20"/>
                <w:szCs w:val="20"/>
              </w:rPr>
              <w:t>4,052,002</w:t>
            </w:r>
          </w:p>
        </w:tc>
      </w:tr>
      <w:tr w:rsidR="008B00B6" w:rsidRPr="007025A3" w14:paraId="09A2BDAA" w14:textId="77777777" w:rsidTr="00FA4EC6">
        <w:tc>
          <w:tcPr>
            <w:tcW w:w="3330" w:type="dxa"/>
            <w:hideMark/>
          </w:tcPr>
          <w:p w14:paraId="3CA846EA" w14:textId="77777777" w:rsidR="008B00B6" w:rsidRPr="007025A3" w:rsidRDefault="008B00B6" w:rsidP="008B00B6">
            <w:pPr>
              <w:tabs>
                <w:tab w:val="left" w:pos="525"/>
              </w:tabs>
              <w:spacing w:line="340" w:lineRule="exact"/>
              <w:ind w:left="165" w:right="-45" w:hanging="180"/>
              <w:rPr>
                <w:rFonts w:ascii="Arial" w:hAnsi="Arial"/>
                <w:sz w:val="20"/>
                <w:szCs w:val="20"/>
              </w:rPr>
            </w:pPr>
            <w:r w:rsidRPr="007025A3">
              <w:rPr>
                <w:rFonts w:ascii="Arial" w:hAnsi="Arial"/>
                <w:sz w:val="20"/>
                <w:szCs w:val="20"/>
              </w:rPr>
              <w:t>Less:</w:t>
            </w:r>
            <w:r w:rsidRPr="007025A3">
              <w:rPr>
                <w:rFonts w:ascii="Arial" w:hAnsi="Arial"/>
                <w:sz w:val="20"/>
                <w:szCs w:val="20"/>
              </w:rPr>
              <w:tab/>
              <w:t>Allowance for loss on diminution in project value</w:t>
            </w:r>
          </w:p>
        </w:tc>
        <w:tc>
          <w:tcPr>
            <w:tcW w:w="1462" w:type="dxa"/>
            <w:vAlign w:val="bottom"/>
          </w:tcPr>
          <w:p w14:paraId="1EB5618A" w14:textId="1D882AF7" w:rsidR="008B00B6" w:rsidRPr="00FA4EC6" w:rsidRDefault="008B00B6" w:rsidP="008B00B6">
            <w:pPr>
              <w:pBdr>
                <w:bottom w:val="single" w:sz="4" w:space="1" w:color="auto"/>
              </w:pBdr>
              <w:tabs>
                <w:tab w:val="decimal" w:pos="1155"/>
              </w:tabs>
              <w:spacing w:line="340" w:lineRule="exact"/>
              <w:ind w:left="-15" w:right="-45"/>
              <w:rPr>
                <w:rFonts w:ascii="Arial" w:hAnsi="Arial" w:cs="Arial"/>
                <w:sz w:val="20"/>
                <w:szCs w:val="20"/>
                <w:cs/>
              </w:rPr>
            </w:pPr>
            <w:r w:rsidRPr="008B00B6">
              <w:rPr>
                <w:rFonts w:ascii="Arial" w:hAnsi="Arial" w:cs="Arial" w:hint="cs"/>
                <w:sz w:val="20"/>
                <w:szCs w:val="20"/>
              </w:rPr>
              <w:t>(37,940)</w:t>
            </w:r>
          </w:p>
        </w:tc>
        <w:tc>
          <w:tcPr>
            <w:tcW w:w="1463" w:type="dxa"/>
            <w:vAlign w:val="bottom"/>
          </w:tcPr>
          <w:p w14:paraId="2F6BBF81" w14:textId="6AA67302" w:rsidR="008B00B6" w:rsidRPr="00FA4EC6" w:rsidRDefault="008B00B6" w:rsidP="008B00B6">
            <w:pPr>
              <w:pBdr>
                <w:bottom w:val="single" w:sz="4" w:space="1" w:color="auto"/>
              </w:pBdr>
              <w:tabs>
                <w:tab w:val="decimal" w:pos="1155"/>
              </w:tabs>
              <w:spacing w:line="340" w:lineRule="exact"/>
              <w:ind w:left="-15" w:right="-45"/>
              <w:rPr>
                <w:rFonts w:ascii="Arial" w:hAnsi="Arial" w:cs="Arial"/>
                <w:sz w:val="20"/>
                <w:szCs w:val="20"/>
              </w:rPr>
            </w:pPr>
            <w:r w:rsidRPr="008B00B6">
              <w:rPr>
                <w:rFonts w:ascii="Arial" w:hAnsi="Arial" w:cs="Arial"/>
                <w:sz w:val="20"/>
                <w:szCs w:val="20"/>
              </w:rPr>
              <w:t>(74,539)</w:t>
            </w:r>
          </w:p>
        </w:tc>
        <w:tc>
          <w:tcPr>
            <w:tcW w:w="1462" w:type="dxa"/>
            <w:vAlign w:val="bottom"/>
          </w:tcPr>
          <w:p w14:paraId="539E7F92" w14:textId="0E971056" w:rsidR="008B00B6" w:rsidRPr="00FA4EC6" w:rsidRDefault="008B00B6" w:rsidP="008B00B6">
            <w:pPr>
              <w:pBdr>
                <w:bottom w:val="single" w:sz="4" w:space="1" w:color="auto"/>
              </w:pBdr>
              <w:tabs>
                <w:tab w:val="decimal" w:pos="1155"/>
              </w:tabs>
              <w:spacing w:line="340" w:lineRule="exact"/>
              <w:ind w:left="-15" w:right="-45"/>
              <w:rPr>
                <w:rFonts w:ascii="Arial" w:hAnsi="Arial" w:cs="Arial"/>
                <w:sz w:val="20"/>
                <w:szCs w:val="20"/>
              </w:rPr>
            </w:pPr>
            <w:r w:rsidRPr="008B00B6">
              <w:rPr>
                <w:rFonts w:ascii="Arial" w:hAnsi="Arial" w:cs="Arial"/>
                <w:sz w:val="20"/>
                <w:szCs w:val="20"/>
              </w:rPr>
              <w:t>(16,482)</w:t>
            </w:r>
          </w:p>
        </w:tc>
        <w:tc>
          <w:tcPr>
            <w:tcW w:w="1463" w:type="dxa"/>
            <w:vAlign w:val="bottom"/>
          </w:tcPr>
          <w:p w14:paraId="0290D75D" w14:textId="268E33C0" w:rsidR="008B00B6" w:rsidRPr="00FA4EC6" w:rsidRDefault="008B00B6" w:rsidP="008B00B6">
            <w:pPr>
              <w:pBdr>
                <w:bottom w:val="single" w:sz="4" w:space="1" w:color="auto"/>
              </w:pBdr>
              <w:tabs>
                <w:tab w:val="decimal" w:pos="1155"/>
              </w:tabs>
              <w:spacing w:line="340" w:lineRule="exact"/>
              <w:ind w:left="-15" w:right="-45"/>
              <w:rPr>
                <w:rFonts w:ascii="Arial" w:hAnsi="Arial" w:cs="Arial"/>
                <w:sz w:val="20"/>
                <w:szCs w:val="20"/>
              </w:rPr>
            </w:pPr>
            <w:r w:rsidRPr="00FA4EC6">
              <w:rPr>
                <w:rFonts w:ascii="Arial" w:hAnsi="Arial" w:cs="Arial"/>
                <w:sz w:val="20"/>
                <w:szCs w:val="20"/>
              </w:rPr>
              <w:t>(38,532)</w:t>
            </w:r>
          </w:p>
        </w:tc>
      </w:tr>
      <w:tr w:rsidR="008B00B6" w:rsidRPr="007025A3" w14:paraId="5C4898D6" w14:textId="77777777" w:rsidTr="00FA4EC6">
        <w:tc>
          <w:tcPr>
            <w:tcW w:w="3330" w:type="dxa"/>
            <w:hideMark/>
          </w:tcPr>
          <w:p w14:paraId="4352E30C" w14:textId="77777777" w:rsidR="008B00B6" w:rsidRPr="007025A3" w:rsidRDefault="008B00B6" w:rsidP="008B00B6">
            <w:pPr>
              <w:spacing w:line="340" w:lineRule="exact"/>
              <w:ind w:left="-15" w:right="-45"/>
              <w:jc w:val="thaiDistribute"/>
              <w:rPr>
                <w:rFonts w:ascii="Arial" w:hAnsi="Arial"/>
                <w:sz w:val="20"/>
                <w:szCs w:val="20"/>
              </w:rPr>
            </w:pPr>
            <w:r w:rsidRPr="007025A3">
              <w:rPr>
                <w:rFonts w:ascii="Arial" w:hAnsi="Arial"/>
                <w:sz w:val="20"/>
                <w:szCs w:val="20"/>
              </w:rPr>
              <w:t>Net</w:t>
            </w:r>
          </w:p>
        </w:tc>
        <w:tc>
          <w:tcPr>
            <w:tcW w:w="1462" w:type="dxa"/>
            <w:vAlign w:val="bottom"/>
          </w:tcPr>
          <w:p w14:paraId="5DDD2E59" w14:textId="545A6957" w:rsidR="008B00B6" w:rsidRPr="00FA4EC6" w:rsidRDefault="008B00B6" w:rsidP="008B00B6">
            <w:pPr>
              <w:pBdr>
                <w:bottom w:val="double" w:sz="4" w:space="1" w:color="auto"/>
              </w:pBdr>
              <w:tabs>
                <w:tab w:val="decimal" w:pos="1155"/>
              </w:tabs>
              <w:spacing w:line="340" w:lineRule="exact"/>
              <w:ind w:left="-15" w:right="-45"/>
              <w:rPr>
                <w:rFonts w:ascii="Arial" w:hAnsi="Arial" w:cs="Arial"/>
                <w:sz w:val="20"/>
                <w:szCs w:val="20"/>
                <w:cs/>
              </w:rPr>
            </w:pPr>
            <w:r w:rsidRPr="008B00B6">
              <w:rPr>
                <w:rFonts w:ascii="Arial" w:hAnsi="Arial" w:cs="Arial" w:hint="cs"/>
                <w:sz w:val="20"/>
                <w:szCs w:val="20"/>
              </w:rPr>
              <w:t>18,455,461</w:t>
            </w:r>
          </w:p>
        </w:tc>
        <w:tc>
          <w:tcPr>
            <w:tcW w:w="1463" w:type="dxa"/>
            <w:vAlign w:val="bottom"/>
          </w:tcPr>
          <w:p w14:paraId="0947E593" w14:textId="1D8D8585" w:rsidR="008B00B6" w:rsidRPr="00FA4EC6" w:rsidRDefault="008B00B6" w:rsidP="008B00B6">
            <w:pPr>
              <w:pBdr>
                <w:bottom w:val="double" w:sz="4" w:space="1" w:color="auto"/>
              </w:pBdr>
              <w:tabs>
                <w:tab w:val="decimal" w:pos="1155"/>
              </w:tabs>
              <w:spacing w:line="340" w:lineRule="exact"/>
              <w:ind w:left="-15" w:right="-45"/>
              <w:rPr>
                <w:rFonts w:ascii="Arial" w:hAnsi="Arial" w:cs="Arial"/>
                <w:sz w:val="20"/>
                <w:szCs w:val="20"/>
              </w:rPr>
            </w:pPr>
            <w:r w:rsidRPr="008B00B6">
              <w:rPr>
                <w:rFonts w:ascii="Arial" w:hAnsi="Arial" w:cs="Arial"/>
                <w:sz w:val="20"/>
                <w:szCs w:val="20"/>
              </w:rPr>
              <w:t>19,828,718</w:t>
            </w:r>
          </w:p>
        </w:tc>
        <w:tc>
          <w:tcPr>
            <w:tcW w:w="1462" w:type="dxa"/>
            <w:vAlign w:val="bottom"/>
          </w:tcPr>
          <w:p w14:paraId="263EF8B1" w14:textId="5947F44A" w:rsidR="008B00B6" w:rsidRPr="00FA4EC6" w:rsidRDefault="008B00B6" w:rsidP="008B00B6">
            <w:pPr>
              <w:pBdr>
                <w:bottom w:val="double" w:sz="4" w:space="1" w:color="auto"/>
              </w:pBdr>
              <w:tabs>
                <w:tab w:val="decimal" w:pos="1155"/>
              </w:tabs>
              <w:spacing w:line="340" w:lineRule="exact"/>
              <w:ind w:left="-15" w:right="-45"/>
              <w:rPr>
                <w:rFonts w:ascii="Arial" w:hAnsi="Arial" w:cs="Arial"/>
                <w:sz w:val="20"/>
                <w:szCs w:val="20"/>
              </w:rPr>
            </w:pPr>
            <w:r w:rsidRPr="008B00B6">
              <w:rPr>
                <w:rFonts w:ascii="Arial" w:hAnsi="Arial" w:cs="Arial"/>
                <w:sz w:val="20"/>
                <w:szCs w:val="20"/>
              </w:rPr>
              <w:t>2,826,672</w:t>
            </w:r>
          </w:p>
        </w:tc>
        <w:tc>
          <w:tcPr>
            <w:tcW w:w="1463" w:type="dxa"/>
            <w:vAlign w:val="bottom"/>
          </w:tcPr>
          <w:p w14:paraId="58D7724B" w14:textId="01AB0C05" w:rsidR="008B00B6" w:rsidRPr="00FA4EC6" w:rsidRDefault="008B00B6" w:rsidP="008B00B6">
            <w:pPr>
              <w:pBdr>
                <w:bottom w:val="double" w:sz="4" w:space="1" w:color="auto"/>
              </w:pBdr>
              <w:tabs>
                <w:tab w:val="decimal" w:pos="1155"/>
              </w:tabs>
              <w:spacing w:line="340" w:lineRule="exact"/>
              <w:ind w:left="-15" w:right="-45"/>
              <w:rPr>
                <w:rFonts w:ascii="Arial" w:hAnsi="Arial" w:cs="Arial"/>
                <w:sz w:val="20"/>
                <w:szCs w:val="20"/>
              </w:rPr>
            </w:pPr>
            <w:r w:rsidRPr="00FA4EC6">
              <w:rPr>
                <w:rFonts w:ascii="Arial" w:hAnsi="Arial" w:cs="Arial"/>
                <w:sz w:val="20"/>
                <w:szCs w:val="20"/>
              </w:rPr>
              <w:t>4,013,470</w:t>
            </w:r>
          </w:p>
        </w:tc>
      </w:tr>
    </w:tbl>
    <w:p w14:paraId="681C31AA" w14:textId="143C0912" w:rsidR="00C5154C" w:rsidRPr="0026715E" w:rsidRDefault="00FA4EC6" w:rsidP="00E22811">
      <w:pPr>
        <w:tabs>
          <w:tab w:val="left" w:pos="1440"/>
        </w:tabs>
        <w:spacing w:before="240" w:after="120" w:line="380" w:lineRule="exact"/>
        <w:ind w:left="547" w:right="-43" w:hanging="547"/>
        <w:jc w:val="thaiDistribute"/>
        <w:outlineLvl w:val="0"/>
        <w:rPr>
          <w:rFonts w:ascii="Arial" w:hAnsi="Arial"/>
          <w:sz w:val="22"/>
          <w:szCs w:val="22"/>
        </w:rPr>
      </w:pPr>
      <w:r>
        <w:rPr>
          <w:rFonts w:ascii="Arial" w:hAnsi="Arial"/>
          <w:sz w:val="22"/>
          <w:szCs w:val="22"/>
        </w:rPr>
        <w:tab/>
      </w:r>
      <w:r w:rsidR="0057196C">
        <w:rPr>
          <w:rFonts w:ascii="Arial" w:hAnsi="Arial"/>
          <w:sz w:val="22"/>
          <w:szCs w:val="22"/>
        </w:rPr>
        <w:t>During the year</w:t>
      </w:r>
      <w:r w:rsidR="00DD4C48">
        <w:rPr>
          <w:rFonts w:ascii="Arial" w:hAnsi="Arial"/>
          <w:sz w:val="22"/>
          <w:szCs w:val="22"/>
        </w:rPr>
        <w:t>s</w:t>
      </w:r>
      <w:r w:rsidR="0057196C">
        <w:rPr>
          <w:rFonts w:ascii="Arial" w:hAnsi="Arial"/>
          <w:sz w:val="22"/>
          <w:szCs w:val="22"/>
        </w:rPr>
        <w:t>, t</w:t>
      </w:r>
      <w:r w:rsidR="00C5154C" w:rsidRPr="0026715E">
        <w:rPr>
          <w:rFonts w:ascii="Arial" w:hAnsi="Arial"/>
          <w:sz w:val="22"/>
          <w:szCs w:val="22"/>
        </w:rPr>
        <w:t xml:space="preserve">he </w:t>
      </w:r>
      <w:r w:rsidR="00D016FD">
        <w:rPr>
          <w:rFonts w:ascii="Arial" w:hAnsi="Arial"/>
          <w:sz w:val="22"/>
          <w:szCs w:val="22"/>
        </w:rPr>
        <w:t>Group</w:t>
      </w:r>
      <w:r w:rsidR="00C5154C" w:rsidRPr="0026715E">
        <w:rPr>
          <w:rFonts w:ascii="Arial" w:hAnsi="Arial"/>
          <w:sz w:val="22"/>
          <w:szCs w:val="22"/>
        </w:rPr>
        <w:t xml:space="preserve"> capitalised borrowing costs in the cost of land and construction in progress which </w:t>
      </w:r>
      <w:r w:rsidR="00E432DB">
        <w:rPr>
          <w:rFonts w:ascii="Arial" w:hAnsi="Arial"/>
          <w:sz w:val="22"/>
          <w:szCs w:val="22"/>
        </w:rPr>
        <w:t>are</w:t>
      </w:r>
      <w:r w:rsidR="00C5154C" w:rsidRPr="0026715E">
        <w:rPr>
          <w:rFonts w:ascii="Arial" w:hAnsi="Arial"/>
          <w:sz w:val="22"/>
          <w:szCs w:val="22"/>
        </w:rPr>
        <w:t xml:space="preserve"> calculated from </w:t>
      </w:r>
      <w:r w:rsidR="00E432DB">
        <w:rPr>
          <w:rFonts w:ascii="Arial" w:hAnsi="Arial"/>
          <w:sz w:val="22"/>
          <w:szCs w:val="22"/>
        </w:rPr>
        <w:t>capitalis</w:t>
      </w:r>
      <w:r w:rsidR="007E711A" w:rsidRPr="0026715E">
        <w:rPr>
          <w:rFonts w:ascii="Arial" w:hAnsi="Arial"/>
          <w:sz w:val="22"/>
          <w:szCs w:val="22"/>
        </w:rPr>
        <w:t>ation rate from</w:t>
      </w:r>
      <w:r w:rsidR="00C5154C" w:rsidRPr="0026715E">
        <w:rPr>
          <w:rFonts w:ascii="Arial" w:hAnsi="Arial"/>
          <w:sz w:val="22"/>
          <w:szCs w:val="22"/>
        </w:rPr>
        <w:t xml:space="preserve"> weighted average rate of </w:t>
      </w:r>
      <w:r w:rsidR="007E711A" w:rsidRPr="0026715E">
        <w:rPr>
          <w:rFonts w:ascii="Arial" w:hAnsi="Arial"/>
          <w:sz w:val="22"/>
          <w:szCs w:val="22"/>
        </w:rPr>
        <w:t>loans as follows:</w:t>
      </w:r>
    </w:p>
    <w:tbl>
      <w:tblPr>
        <w:tblW w:w="9270" w:type="dxa"/>
        <w:tblInd w:w="450" w:type="dxa"/>
        <w:tblLayout w:type="fixed"/>
        <w:tblLook w:val="0000" w:firstRow="0" w:lastRow="0" w:firstColumn="0" w:lastColumn="0" w:noHBand="0" w:noVBand="0"/>
      </w:tblPr>
      <w:tblGrid>
        <w:gridCol w:w="4320"/>
        <w:gridCol w:w="1237"/>
        <w:gridCol w:w="1238"/>
        <w:gridCol w:w="1237"/>
        <w:gridCol w:w="1238"/>
      </w:tblGrid>
      <w:tr w:rsidR="007E711A" w:rsidRPr="0026715E" w14:paraId="04DC77B8" w14:textId="77777777" w:rsidTr="00FA4EC6">
        <w:tc>
          <w:tcPr>
            <w:tcW w:w="4320" w:type="dxa"/>
          </w:tcPr>
          <w:p w14:paraId="1CAA447D" w14:textId="77777777" w:rsidR="007E711A" w:rsidRPr="0057196C" w:rsidRDefault="007E711A" w:rsidP="00BB332F">
            <w:pPr>
              <w:tabs>
                <w:tab w:val="left" w:pos="342"/>
              </w:tabs>
              <w:spacing w:line="360" w:lineRule="exact"/>
              <w:ind w:left="162" w:hanging="162"/>
              <w:jc w:val="both"/>
              <w:rPr>
                <w:rFonts w:ascii="Arial" w:hAnsi="Arial" w:cs="Arial"/>
                <w:sz w:val="18"/>
                <w:szCs w:val="18"/>
              </w:rPr>
            </w:pPr>
          </w:p>
        </w:tc>
        <w:tc>
          <w:tcPr>
            <w:tcW w:w="2475" w:type="dxa"/>
            <w:gridSpan w:val="2"/>
          </w:tcPr>
          <w:p w14:paraId="4B12414E" w14:textId="77777777" w:rsidR="007E711A" w:rsidRPr="0057196C" w:rsidRDefault="007E711A" w:rsidP="00BB332F">
            <w:pPr>
              <w:spacing w:line="360" w:lineRule="exact"/>
              <w:jc w:val="center"/>
              <w:rPr>
                <w:rFonts w:ascii="Arial" w:eastAsia="Arial Unicode MS" w:hAnsi="Arial" w:cs="Arial"/>
                <w:sz w:val="18"/>
                <w:szCs w:val="18"/>
              </w:rPr>
            </w:pPr>
            <w:r w:rsidRPr="0057196C">
              <w:rPr>
                <w:rFonts w:ascii="Arial" w:eastAsia="Arial Unicode MS" w:hAnsi="Arial" w:cs="Arial"/>
                <w:sz w:val="18"/>
                <w:szCs w:val="18"/>
              </w:rPr>
              <w:t>Consolidated</w:t>
            </w:r>
          </w:p>
        </w:tc>
        <w:tc>
          <w:tcPr>
            <w:tcW w:w="2475" w:type="dxa"/>
            <w:gridSpan w:val="2"/>
          </w:tcPr>
          <w:p w14:paraId="16603BA2" w14:textId="77777777" w:rsidR="007E711A" w:rsidRPr="0057196C" w:rsidRDefault="007E711A" w:rsidP="00BB332F">
            <w:pPr>
              <w:spacing w:line="360" w:lineRule="exact"/>
              <w:jc w:val="center"/>
              <w:rPr>
                <w:rFonts w:ascii="Arial" w:eastAsia="Arial Unicode MS" w:hAnsi="Arial" w:cs="Arial"/>
                <w:sz w:val="18"/>
                <w:szCs w:val="18"/>
              </w:rPr>
            </w:pPr>
            <w:r w:rsidRPr="0057196C">
              <w:rPr>
                <w:rFonts w:ascii="Arial" w:eastAsia="Arial Unicode MS" w:hAnsi="Arial" w:cs="Arial"/>
                <w:sz w:val="18"/>
                <w:szCs w:val="18"/>
              </w:rPr>
              <w:t>Separate</w:t>
            </w:r>
          </w:p>
        </w:tc>
      </w:tr>
      <w:tr w:rsidR="007E711A" w:rsidRPr="0026715E" w14:paraId="73C89F1F" w14:textId="77777777" w:rsidTr="00FA4EC6">
        <w:tc>
          <w:tcPr>
            <w:tcW w:w="4320" w:type="dxa"/>
          </w:tcPr>
          <w:p w14:paraId="18E9745C" w14:textId="77777777" w:rsidR="007E711A" w:rsidRPr="0057196C" w:rsidRDefault="007E711A" w:rsidP="00BB332F">
            <w:pPr>
              <w:tabs>
                <w:tab w:val="left" w:pos="342"/>
              </w:tabs>
              <w:spacing w:line="360" w:lineRule="exact"/>
              <w:ind w:left="162" w:hanging="162"/>
              <w:jc w:val="both"/>
              <w:rPr>
                <w:rFonts w:ascii="Arial" w:hAnsi="Arial" w:cs="Arial"/>
                <w:sz w:val="18"/>
                <w:szCs w:val="18"/>
              </w:rPr>
            </w:pPr>
          </w:p>
        </w:tc>
        <w:tc>
          <w:tcPr>
            <w:tcW w:w="2475" w:type="dxa"/>
            <w:gridSpan w:val="2"/>
          </w:tcPr>
          <w:p w14:paraId="4F21AED5" w14:textId="77777777" w:rsidR="007E711A" w:rsidRPr="0057196C" w:rsidRDefault="007E711A" w:rsidP="00BB332F">
            <w:pPr>
              <w:pBdr>
                <w:bottom w:val="single" w:sz="4" w:space="1" w:color="auto"/>
              </w:pBdr>
              <w:spacing w:line="360" w:lineRule="exact"/>
              <w:ind w:left="-18" w:right="-18"/>
              <w:jc w:val="center"/>
              <w:rPr>
                <w:rFonts w:ascii="Arial" w:hAnsi="Arial" w:cs="Arial"/>
                <w:sz w:val="18"/>
                <w:szCs w:val="18"/>
              </w:rPr>
            </w:pPr>
            <w:r w:rsidRPr="0057196C">
              <w:rPr>
                <w:rFonts w:ascii="Arial" w:hAnsi="Arial" w:cs="Arial"/>
                <w:sz w:val="18"/>
                <w:szCs w:val="18"/>
              </w:rPr>
              <w:t>financial statements</w:t>
            </w:r>
          </w:p>
        </w:tc>
        <w:tc>
          <w:tcPr>
            <w:tcW w:w="2475" w:type="dxa"/>
            <w:gridSpan w:val="2"/>
          </w:tcPr>
          <w:p w14:paraId="5A3D112C" w14:textId="77777777" w:rsidR="007E711A" w:rsidRPr="0057196C" w:rsidRDefault="007E711A" w:rsidP="00BB332F">
            <w:pPr>
              <w:pBdr>
                <w:bottom w:val="single" w:sz="4" w:space="1" w:color="auto"/>
              </w:pBdr>
              <w:spacing w:line="360" w:lineRule="exact"/>
              <w:ind w:left="-18" w:right="-18"/>
              <w:jc w:val="center"/>
              <w:rPr>
                <w:rFonts w:ascii="Arial" w:hAnsi="Arial" w:cs="Arial"/>
                <w:sz w:val="18"/>
                <w:szCs w:val="18"/>
              </w:rPr>
            </w:pPr>
            <w:r w:rsidRPr="0057196C">
              <w:rPr>
                <w:rFonts w:ascii="Arial" w:hAnsi="Arial" w:cs="Arial"/>
                <w:sz w:val="18"/>
                <w:szCs w:val="18"/>
              </w:rPr>
              <w:t>financial statements</w:t>
            </w:r>
          </w:p>
        </w:tc>
      </w:tr>
      <w:tr w:rsidR="00B1493A" w:rsidRPr="0026715E" w14:paraId="1FF5FA69" w14:textId="77777777" w:rsidTr="00FA4EC6">
        <w:tc>
          <w:tcPr>
            <w:tcW w:w="4320" w:type="dxa"/>
          </w:tcPr>
          <w:p w14:paraId="728D55CE" w14:textId="77777777" w:rsidR="00B1493A" w:rsidRPr="0057196C" w:rsidRDefault="00B1493A" w:rsidP="00B1493A">
            <w:pPr>
              <w:tabs>
                <w:tab w:val="left" w:pos="342"/>
              </w:tabs>
              <w:spacing w:line="360" w:lineRule="exact"/>
              <w:ind w:left="162" w:hanging="162"/>
              <w:jc w:val="both"/>
              <w:rPr>
                <w:rFonts w:ascii="Arial" w:hAnsi="Arial" w:cs="Arial"/>
                <w:sz w:val="18"/>
                <w:szCs w:val="18"/>
              </w:rPr>
            </w:pPr>
          </w:p>
        </w:tc>
        <w:tc>
          <w:tcPr>
            <w:tcW w:w="1237" w:type="dxa"/>
          </w:tcPr>
          <w:p w14:paraId="3321AF41" w14:textId="1B0C759C" w:rsidR="00B1493A" w:rsidRPr="0057196C" w:rsidRDefault="00B1493A" w:rsidP="00B1493A">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2021</w:t>
            </w:r>
          </w:p>
        </w:tc>
        <w:tc>
          <w:tcPr>
            <w:tcW w:w="1238" w:type="dxa"/>
          </w:tcPr>
          <w:p w14:paraId="2E4D2E5A" w14:textId="3A4F1882" w:rsidR="00B1493A" w:rsidRPr="0057196C" w:rsidRDefault="00B1493A" w:rsidP="00B1493A">
            <w:pPr>
              <w:pBdr>
                <w:bottom w:val="single" w:sz="4" w:space="1" w:color="auto"/>
              </w:pBdr>
              <w:spacing w:line="360" w:lineRule="exact"/>
              <w:jc w:val="center"/>
              <w:rPr>
                <w:rFonts w:ascii="Arial" w:eastAsia="Arial Unicode MS" w:hAnsi="Arial" w:cs="Arial"/>
                <w:sz w:val="18"/>
                <w:szCs w:val="18"/>
              </w:rPr>
            </w:pPr>
            <w:r w:rsidRPr="0057196C">
              <w:rPr>
                <w:rFonts w:ascii="Arial" w:eastAsia="Arial Unicode MS" w:hAnsi="Arial" w:cs="Arial"/>
                <w:sz w:val="18"/>
                <w:szCs w:val="18"/>
              </w:rPr>
              <w:t>20</w:t>
            </w:r>
            <w:r>
              <w:rPr>
                <w:rFonts w:ascii="Arial" w:eastAsia="Arial Unicode MS" w:hAnsi="Arial" w:cs="Arial"/>
                <w:sz w:val="18"/>
                <w:szCs w:val="18"/>
              </w:rPr>
              <w:t>20</w:t>
            </w:r>
          </w:p>
        </w:tc>
        <w:tc>
          <w:tcPr>
            <w:tcW w:w="1237" w:type="dxa"/>
          </w:tcPr>
          <w:p w14:paraId="61F7EF16" w14:textId="43B760BB" w:rsidR="00B1493A" w:rsidRPr="0057196C" w:rsidRDefault="00B1493A" w:rsidP="00B1493A">
            <w:pPr>
              <w:pBdr>
                <w:bottom w:val="single" w:sz="4" w:space="1" w:color="auto"/>
              </w:pBdr>
              <w:spacing w:line="360" w:lineRule="exact"/>
              <w:jc w:val="center"/>
              <w:rPr>
                <w:rFonts w:ascii="Arial" w:eastAsia="Arial Unicode MS" w:hAnsi="Arial" w:cs="Arial"/>
                <w:sz w:val="18"/>
                <w:szCs w:val="18"/>
              </w:rPr>
            </w:pPr>
            <w:r w:rsidRPr="0057196C">
              <w:rPr>
                <w:rFonts w:ascii="Arial" w:eastAsia="Arial Unicode MS" w:hAnsi="Arial" w:cs="Arial"/>
                <w:sz w:val="18"/>
                <w:szCs w:val="18"/>
              </w:rPr>
              <w:t>20</w:t>
            </w:r>
            <w:r>
              <w:rPr>
                <w:rFonts w:ascii="Arial" w:eastAsia="Arial Unicode MS" w:hAnsi="Arial" w:cs="Arial"/>
                <w:sz w:val="18"/>
                <w:szCs w:val="18"/>
              </w:rPr>
              <w:t>21</w:t>
            </w:r>
          </w:p>
        </w:tc>
        <w:tc>
          <w:tcPr>
            <w:tcW w:w="1238" w:type="dxa"/>
          </w:tcPr>
          <w:p w14:paraId="7F9C0843" w14:textId="17DE109C" w:rsidR="00B1493A" w:rsidRPr="0057196C" w:rsidRDefault="00B1493A" w:rsidP="00B1493A">
            <w:pPr>
              <w:pBdr>
                <w:bottom w:val="single" w:sz="4" w:space="1" w:color="auto"/>
              </w:pBdr>
              <w:spacing w:line="360" w:lineRule="exact"/>
              <w:jc w:val="center"/>
              <w:rPr>
                <w:rFonts w:ascii="Arial" w:eastAsia="Arial Unicode MS" w:hAnsi="Arial" w:cs="Arial"/>
                <w:sz w:val="18"/>
                <w:szCs w:val="18"/>
              </w:rPr>
            </w:pPr>
            <w:r w:rsidRPr="0057196C">
              <w:rPr>
                <w:rFonts w:ascii="Arial" w:eastAsia="Arial Unicode MS" w:hAnsi="Arial" w:cs="Arial"/>
                <w:sz w:val="18"/>
                <w:szCs w:val="18"/>
              </w:rPr>
              <w:t>20</w:t>
            </w:r>
            <w:r>
              <w:rPr>
                <w:rFonts w:ascii="Arial" w:eastAsia="Arial Unicode MS" w:hAnsi="Arial" w:cs="Arial"/>
                <w:sz w:val="18"/>
                <w:szCs w:val="18"/>
              </w:rPr>
              <w:t>20</w:t>
            </w:r>
          </w:p>
        </w:tc>
      </w:tr>
      <w:tr w:rsidR="008B00B6" w:rsidRPr="0026715E" w14:paraId="61A27809" w14:textId="77777777" w:rsidTr="00FA4EC6">
        <w:tc>
          <w:tcPr>
            <w:tcW w:w="4320" w:type="dxa"/>
            <w:vAlign w:val="bottom"/>
          </w:tcPr>
          <w:p w14:paraId="3A946297" w14:textId="77777777" w:rsidR="008B00B6" w:rsidRPr="0057196C" w:rsidRDefault="008B00B6" w:rsidP="008B00B6">
            <w:pPr>
              <w:pStyle w:val="Default"/>
              <w:spacing w:line="360" w:lineRule="exact"/>
              <w:ind w:left="162" w:hanging="180"/>
              <w:rPr>
                <w:rFonts w:ascii="Arial" w:hAnsi="Arial" w:cs="Arial"/>
                <w:color w:val="auto"/>
                <w:sz w:val="18"/>
                <w:szCs w:val="18"/>
              </w:rPr>
            </w:pPr>
            <w:r w:rsidRPr="0057196C">
              <w:rPr>
                <w:rFonts w:ascii="Arial" w:hAnsi="Arial"/>
                <w:sz w:val="18"/>
                <w:szCs w:val="18"/>
              </w:rPr>
              <w:t>Borrowing costs included in the cost of land and construction in progress (Million Baht)</w:t>
            </w:r>
          </w:p>
        </w:tc>
        <w:tc>
          <w:tcPr>
            <w:tcW w:w="1237" w:type="dxa"/>
            <w:vAlign w:val="bottom"/>
          </w:tcPr>
          <w:p w14:paraId="69970987" w14:textId="7364BDFA" w:rsidR="008B00B6" w:rsidRPr="00FA4EC6" w:rsidRDefault="008B00B6" w:rsidP="008B00B6">
            <w:pPr>
              <w:spacing w:line="360" w:lineRule="exact"/>
              <w:ind w:left="-18"/>
              <w:jc w:val="center"/>
              <w:rPr>
                <w:rFonts w:ascii="Arial" w:hAnsi="Arial" w:cs="Arial"/>
                <w:color w:val="000000"/>
                <w:sz w:val="18"/>
                <w:szCs w:val="18"/>
              </w:rPr>
            </w:pPr>
            <w:r w:rsidRPr="008B00B6">
              <w:rPr>
                <w:rFonts w:ascii="Arial" w:hAnsi="Arial" w:cs="Arial"/>
                <w:color w:val="000000"/>
                <w:sz w:val="18"/>
                <w:szCs w:val="18"/>
              </w:rPr>
              <w:t>298</w:t>
            </w:r>
          </w:p>
        </w:tc>
        <w:tc>
          <w:tcPr>
            <w:tcW w:w="1238" w:type="dxa"/>
            <w:vAlign w:val="bottom"/>
          </w:tcPr>
          <w:p w14:paraId="6255759B" w14:textId="3D3001AB" w:rsidR="008B00B6" w:rsidRPr="00FA4EC6" w:rsidRDefault="008B00B6" w:rsidP="008B00B6">
            <w:pPr>
              <w:spacing w:line="360" w:lineRule="exact"/>
              <w:ind w:left="-18"/>
              <w:jc w:val="center"/>
              <w:rPr>
                <w:rFonts w:ascii="Arial" w:hAnsi="Arial" w:cs="Arial"/>
                <w:color w:val="000000"/>
                <w:sz w:val="18"/>
                <w:szCs w:val="18"/>
              </w:rPr>
            </w:pPr>
            <w:r w:rsidRPr="00FA4EC6">
              <w:rPr>
                <w:rFonts w:ascii="Arial" w:hAnsi="Arial" w:cs="Arial"/>
                <w:color w:val="000000"/>
                <w:sz w:val="18"/>
                <w:szCs w:val="18"/>
              </w:rPr>
              <w:t>385</w:t>
            </w:r>
          </w:p>
        </w:tc>
        <w:tc>
          <w:tcPr>
            <w:tcW w:w="1237" w:type="dxa"/>
            <w:vAlign w:val="bottom"/>
          </w:tcPr>
          <w:p w14:paraId="038D94ED" w14:textId="7C975DA9" w:rsidR="008B00B6" w:rsidRPr="00FA4EC6" w:rsidRDefault="008B00B6" w:rsidP="008B00B6">
            <w:pPr>
              <w:spacing w:line="360" w:lineRule="exact"/>
              <w:ind w:left="-18"/>
              <w:jc w:val="center"/>
              <w:rPr>
                <w:rFonts w:ascii="Arial" w:hAnsi="Arial" w:cs="Arial"/>
                <w:color w:val="000000"/>
                <w:sz w:val="18"/>
                <w:szCs w:val="18"/>
              </w:rPr>
            </w:pPr>
            <w:r>
              <w:rPr>
                <w:rFonts w:ascii="Arial" w:hAnsi="Arial" w:cs="Arial"/>
                <w:color w:val="000000"/>
                <w:sz w:val="18"/>
                <w:szCs w:val="18"/>
              </w:rPr>
              <w:t>-</w:t>
            </w:r>
          </w:p>
        </w:tc>
        <w:tc>
          <w:tcPr>
            <w:tcW w:w="1238" w:type="dxa"/>
            <w:vAlign w:val="bottom"/>
          </w:tcPr>
          <w:p w14:paraId="699704DD" w14:textId="591FD04E" w:rsidR="008B00B6" w:rsidRPr="00155B2A" w:rsidRDefault="008B00B6" w:rsidP="008B00B6">
            <w:pPr>
              <w:spacing w:line="360" w:lineRule="exact"/>
              <w:ind w:left="-18"/>
              <w:jc w:val="center"/>
              <w:rPr>
                <w:rFonts w:ascii="Arial" w:hAnsi="Arial" w:cs="Arial"/>
                <w:color w:val="000000"/>
                <w:sz w:val="18"/>
                <w:szCs w:val="18"/>
              </w:rPr>
            </w:pPr>
            <w:r w:rsidRPr="00FA4EC6">
              <w:rPr>
                <w:rFonts w:ascii="Arial" w:hAnsi="Arial" w:cs="Arial"/>
                <w:color w:val="000000"/>
                <w:sz w:val="18"/>
                <w:szCs w:val="18"/>
              </w:rPr>
              <w:t>51</w:t>
            </w:r>
          </w:p>
        </w:tc>
      </w:tr>
      <w:tr w:rsidR="008B00B6" w:rsidRPr="0026715E" w14:paraId="4B0CEFEE" w14:textId="77777777" w:rsidTr="00FA4EC6">
        <w:tc>
          <w:tcPr>
            <w:tcW w:w="4320" w:type="dxa"/>
            <w:vAlign w:val="bottom"/>
          </w:tcPr>
          <w:p w14:paraId="30E3E4BC" w14:textId="77777777" w:rsidR="008B00B6" w:rsidRPr="0057196C" w:rsidRDefault="008B00B6" w:rsidP="008B00B6">
            <w:pPr>
              <w:pStyle w:val="Default"/>
              <w:spacing w:line="360" w:lineRule="exact"/>
              <w:ind w:left="-18"/>
              <w:rPr>
                <w:rFonts w:ascii="Arial" w:hAnsi="Arial" w:cs="Arial"/>
                <w:color w:val="auto"/>
                <w:sz w:val="18"/>
                <w:szCs w:val="18"/>
              </w:rPr>
            </w:pPr>
            <w:r w:rsidRPr="0057196C">
              <w:rPr>
                <w:rFonts w:ascii="Arial" w:hAnsi="Arial"/>
                <w:sz w:val="18"/>
                <w:szCs w:val="18"/>
              </w:rPr>
              <w:t>Capitalisation rate</w:t>
            </w:r>
            <w:r w:rsidRPr="0057196C">
              <w:rPr>
                <w:rFonts w:ascii="Arial" w:hAnsi="Arial" w:cs="Arial"/>
                <w:color w:val="auto"/>
                <w:sz w:val="18"/>
                <w:szCs w:val="18"/>
              </w:rPr>
              <w:t xml:space="preserve"> (%)</w:t>
            </w:r>
          </w:p>
        </w:tc>
        <w:tc>
          <w:tcPr>
            <w:tcW w:w="1237" w:type="dxa"/>
            <w:vAlign w:val="bottom"/>
          </w:tcPr>
          <w:p w14:paraId="31CAD69E" w14:textId="7AD92304" w:rsidR="008B00B6" w:rsidRPr="00FA4EC6" w:rsidRDefault="008B00B6" w:rsidP="008B00B6">
            <w:pPr>
              <w:spacing w:line="360" w:lineRule="exact"/>
              <w:ind w:left="-18"/>
              <w:jc w:val="center"/>
              <w:rPr>
                <w:rFonts w:ascii="Arial" w:hAnsi="Arial" w:cs="Arial"/>
                <w:color w:val="000000"/>
                <w:sz w:val="18"/>
                <w:szCs w:val="18"/>
              </w:rPr>
            </w:pPr>
            <w:r w:rsidRPr="008B00B6">
              <w:rPr>
                <w:rFonts w:ascii="Arial" w:hAnsi="Arial" w:cs="Arial"/>
                <w:color w:val="000000"/>
                <w:sz w:val="18"/>
                <w:szCs w:val="18"/>
              </w:rPr>
              <w:t>3.25 - 4.40</w:t>
            </w:r>
          </w:p>
        </w:tc>
        <w:tc>
          <w:tcPr>
            <w:tcW w:w="1238" w:type="dxa"/>
            <w:vAlign w:val="bottom"/>
          </w:tcPr>
          <w:p w14:paraId="4D982877" w14:textId="348732FA" w:rsidR="008B00B6" w:rsidRPr="00FA4EC6" w:rsidRDefault="008B00B6" w:rsidP="008B00B6">
            <w:pPr>
              <w:spacing w:line="360" w:lineRule="exact"/>
              <w:ind w:left="-18"/>
              <w:jc w:val="center"/>
              <w:rPr>
                <w:rFonts w:ascii="Arial" w:hAnsi="Arial" w:cs="Arial"/>
                <w:color w:val="000000"/>
                <w:sz w:val="18"/>
                <w:szCs w:val="18"/>
              </w:rPr>
            </w:pPr>
            <w:r w:rsidRPr="00FA4EC6">
              <w:rPr>
                <w:rFonts w:ascii="Arial" w:hAnsi="Arial" w:cs="Arial"/>
                <w:color w:val="000000"/>
                <w:sz w:val="18"/>
                <w:szCs w:val="18"/>
              </w:rPr>
              <w:t>3.50 - 4.80</w:t>
            </w:r>
          </w:p>
        </w:tc>
        <w:tc>
          <w:tcPr>
            <w:tcW w:w="1237" w:type="dxa"/>
            <w:vAlign w:val="bottom"/>
          </w:tcPr>
          <w:p w14:paraId="6155387E" w14:textId="55F11E52" w:rsidR="008B00B6" w:rsidRPr="00FA4EC6" w:rsidRDefault="008B00B6" w:rsidP="008B00B6">
            <w:pPr>
              <w:spacing w:line="360" w:lineRule="exact"/>
              <w:ind w:left="-18"/>
              <w:jc w:val="center"/>
              <w:rPr>
                <w:rFonts w:ascii="Arial" w:hAnsi="Arial" w:cs="Arial"/>
                <w:color w:val="000000"/>
                <w:sz w:val="18"/>
                <w:szCs w:val="18"/>
              </w:rPr>
            </w:pPr>
            <w:r>
              <w:rPr>
                <w:rFonts w:ascii="Arial" w:hAnsi="Arial" w:cs="Arial"/>
                <w:color w:val="000000"/>
                <w:sz w:val="18"/>
                <w:szCs w:val="18"/>
              </w:rPr>
              <w:t>-</w:t>
            </w:r>
          </w:p>
        </w:tc>
        <w:tc>
          <w:tcPr>
            <w:tcW w:w="1238" w:type="dxa"/>
            <w:vAlign w:val="bottom"/>
          </w:tcPr>
          <w:p w14:paraId="1D651CC2" w14:textId="5C069998" w:rsidR="008B00B6" w:rsidRPr="00155B2A" w:rsidRDefault="008B00B6" w:rsidP="008B00B6">
            <w:pPr>
              <w:spacing w:line="360" w:lineRule="exact"/>
              <w:ind w:left="-18"/>
              <w:jc w:val="center"/>
              <w:rPr>
                <w:rFonts w:ascii="Arial" w:hAnsi="Arial" w:cs="Arial"/>
                <w:color w:val="000000"/>
                <w:sz w:val="18"/>
                <w:szCs w:val="18"/>
              </w:rPr>
            </w:pPr>
            <w:r w:rsidRPr="00FA4EC6">
              <w:rPr>
                <w:rFonts w:ascii="Arial" w:hAnsi="Arial" w:cs="Arial"/>
                <w:color w:val="000000"/>
                <w:sz w:val="18"/>
                <w:szCs w:val="18"/>
              </w:rPr>
              <w:t>3.50 - 3.95</w:t>
            </w:r>
          </w:p>
        </w:tc>
      </w:tr>
    </w:tbl>
    <w:p w14:paraId="0DC1393C" w14:textId="77777777" w:rsidR="008B00B6" w:rsidRDefault="00155B2A" w:rsidP="007E711A">
      <w:pPr>
        <w:tabs>
          <w:tab w:val="left" w:pos="1440"/>
        </w:tabs>
        <w:spacing w:before="240" w:after="120" w:line="380" w:lineRule="exact"/>
        <w:ind w:left="547" w:right="-43" w:hanging="547"/>
        <w:jc w:val="thaiDistribute"/>
        <w:outlineLvl w:val="0"/>
        <w:rPr>
          <w:rFonts w:ascii="Arial" w:hAnsi="Arial" w:cs="Arial"/>
          <w:sz w:val="22"/>
          <w:szCs w:val="22"/>
        </w:rPr>
      </w:pPr>
      <w:r>
        <w:rPr>
          <w:rFonts w:ascii="Arial" w:hAnsi="Arial" w:cs="Arial"/>
          <w:sz w:val="22"/>
          <w:szCs w:val="22"/>
        </w:rPr>
        <w:tab/>
      </w:r>
    </w:p>
    <w:p w14:paraId="235A3081" w14:textId="77777777" w:rsidR="008B00B6" w:rsidRDefault="008B00B6">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A5D52CE" w14:textId="64DD4231" w:rsidR="00354FA7" w:rsidRPr="0026715E" w:rsidRDefault="008B00B6" w:rsidP="007E711A">
      <w:pPr>
        <w:tabs>
          <w:tab w:val="left" w:pos="1440"/>
        </w:tabs>
        <w:spacing w:before="240" w:after="120" w:line="380" w:lineRule="exact"/>
        <w:ind w:left="547" w:right="-43" w:hanging="547"/>
        <w:jc w:val="thaiDistribute"/>
        <w:outlineLvl w:val="0"/>
        <w:rPr>
          <w:rFonts w:ascii="Arial" w:hAnsi="Arial"/>
          <w:sz w:val="22"/>
          <w:szCs w:val="22"/>
        </w:rPr>
      </w:pPr>
      <w:r>
        <w:rPr>
          <w:rFonts w:ascii="Arial" w:hAnsi="Arial" w:cs="Arial"/>
          <w:sz w:val="22"/>
          <w:szCs w:val="22"/>
        </w:rPr>
        <w:lastRenderedPageBreak/>
        <w:tab/>
      </w:r>
      <w:r w:rsidR="007E711A" w:rsidRPr="0026715E">
        <w:rPr>
          <w:rFonts w:ascii="Arial" w:hAnsi="Arial" w:cs="Arial"/>
          <w:sz w:val="22"/>
          <w:szCs w:val="22"/>
        </w:rPr>
        <w:t xml:space="preserve">As at 31 December </w:t>
      </w:r>
      <w:r w:rsidR="00991DD3">
        <w:rPr>
          <w:rFonts w:ascii="Arial" w:hAnsi="Arial" w:cs="Arial"/>
          <w:sz w:val="22"/>
          <w:szCs w:val="22"/>
        </w:rPr>
        <w:t>20</w:t>
      </w:r>
      <w:r w:rsidR="00695A8B">
        <w:rPr>
          <w:rFonts w:ascii="Arial" w:hAnsi="Arial" w:cs="Arial"/>
          <w:sz w:val="22"/>
          <w:szCs w:val="22"/>
        </w:rPr>
        <w:t>2</w:t>
      </w:r>
      <w:r w:rsidR="00B1493A">
        <w:rPr>
          <w:rFonts w:ascii="Arial" w:hAnsi="Arial" w:cs="Arial"/>
          <w:sz w:val="22"/>
          <w:szCs w:val="22"/>
        </w:rPr>
        <w:t>1</w:t>
      </w:r>
      <w:r w:rsidR="00D47A3C" w:rsidRPr="0026715E">
        <w:rPr>
          <w:rFonts w:ascii="Arial" w:hAnsi="Arial" w:cs="Arial"/>
          <w:sz w:val="22"/>
          <w:szCs w:val="22"/>
        </w:rPr>
        <w:t xml:space="preserve"> and </w:t>
      </w:r>
      <w:r w:rsidR="00991DD3">
        <w:rPr>
          <w:rFonts w:ascii="Arial" w:hAnsi="Arial" w:cs="Arial"/>
          <w:sz w:val="22"/>
          <w:szCs w:val="22"/>
        </w:rPr>
        <w:t>20</w:t>
      </w:r>
      <w:r w:rsidR="00B1493A">
        <w:rPr>
          <w:rFonts w:ascii="Arial" w:hAnsi="Arial" w:cs="Arial"/>
          <w:sz w:val="22"/>
          <w:szCs w:val="22"/>
        </w:rPr>
        <w:t>20</w:t>
      </w:r>
      <w:r w:rsidR="007E711A" w:rsidRPr="0026715E">
        <w:rPr>
          <w:rFonts w:ascii="Arial" w:hAnsi="Arial" w:cs="Arial"/>
          <w:sz w:val="22"/>
          <w:szCs w:val="22"/>
        </w:rPr>
        <w:t xml:space="preserve">, </w:t>
      </w:r>
      <w:r w:rsidR="00354FA7" w:rsidRPr="0026715E">
        <w:rPr>
          <w:rFonts w:ascii="Arial" w:hAnsi="Arial"/>
          <w:sz w:val="22"/>
          <w:szCs w:val="22"/>
        </w:rPr>
        <w:t xml:space="preserve">the </w:t>
      </w:r>
      <w:r w:rsidR="00FD3716">
        <w:rPr>
          <w:rFonts w:ascii="Arial" w:hAnsi="Arial"/>
          <w:sz w:val="22"/>
          <w:szCs w:val="22"/>
        </w:rPr>
        <w:t>Group</w:t>
      </w:r>
      <w:r w:rsidR="00354FA7" w:rsidRPr="0026715E">
        <w:rPr>
          <w:rFonts w:ascii="Arial" w:hAnsi="Arial"/>
          <w:sz w:val="22"/>
          <w:szCs w:val="22"/>
        </w:rPr>
        <w:t xml:space="preserve"> </w:t>
      </w:r>
      <w:r w:rsidR="00A716DB" w:rsidRPr="0026715E">
        <w:rPr>
          <w:rFonts w:ascii="Arial" w:hAnsi="Arial"/>
          <w:sz w:val="22"/>
          <w:szCs w:val="22"/>
        </w:rPr>
        <w:t>ha</w:t>
      </w:r>
      <w:r w:rsidR="00FD3716">
        <w:rPr>
          <w:rFonts w:ascii="Arial" w:hAnsi="Arial"/>
          <w:sz w:val="22"/>
          <w:szCs w:val="22"/>
        </w:rPr>
        <w:t>s</w:t>
      </w:r>
      <w:r w:rsidR="007E711A" w:rsidRPr="0026715E">
        <w:rPr>
          <w:rFonts w:ascii="Arial" w:hAnsi="Arial"/>
          <w:sz w:val="22"/>
          <w:szCs w:val="22"/>
        </w:rPr>
        <w:t xml:space="preserve"> </w:t>
      </w:r>
      <w:r w:rsidR="008B6550">
        <w:rPr>
          <w:rFonts w:ascii="Arial" w:hAnsi="Arial"/>
          <w:sz w:val="22"/>
          <w:szCs w:val="22"/>
        </w:rPr>
        <w:t>mortgaged</w:t>
      </w:r>
      <w:r w:rsidR="007F0319">
        <w:rPr>
          <w:rFonts w:ascii="Arial" w:hAnsi="Arial"/>
          <w:sz w:val="22"/>
          <w:szCs w:val="22"/>
        </w:rPr>
        <w:t xml:space="preserve"> some</w:t>
      </w:r>
      <w:r w:rsidR="007E711A" w:rsidRPr="0026715E">
        <w:rPr>
          <w:rFonts w:ascii="Arial" w:hAnsi="Arial"/>
          <w:sz w:val="22"/>
          <w:szCs w:val="22"/>
        </w:rPr>
        <w:t xml:space="preserve"> land and construction </w:t>
      </w:r>
      <w:r w:rsidR="007F0319">
        <w:rPr>
          <w:rFonts w:ascii="Arial" w:hAnsi="Arial"/>
          <w:sz w:val="22"/>
          <w:szCs w:val="22"/>
        </w:rPr>
        <w:t xml:space="preserve">thereon </w:t>
      </w:r>
      <w:r w:rsidR="00354FA7" w:rsidRPr="0026715E">
        <w:rPr>
          <w:rFonts w:ascii="Arial" w:hAnsi="Arial"/>
          <w:sz w:val="22"/>
          <w:szCs w:val="22"/>
        </w:rPr>
        <w:t xml:space="preserve">as collateral </w:t>
      </w:r>
      <w:r w:rsidR="008B6550">
        <w:rPr>
          <w:rFonts w:ascii="Arial" w:hAnsi="Arial"/>
          <w:sz w:val="22"/>
          <w:szCs w:val="22"/>
        </w:rPr>
        <w:t>against</w:t>
      </w:r>
      <w:r w:rsidR="00354FA7" w:rsidRPr="0026715E">
        <w:rPr>
          <w:rFonts w:ascii="Arial" w:hAnsi="Arial"/>
          <w:sz w:val="22"/>
          <w:szCs w:val="22"/>
        </w:rPr>
        <w:t xml:space="preserve"> </w:t>
      </w:r>
      <w:r w:rsidR="00497C0F" w:rsidRPr="0026715E">
        <w:rPr>
          <w:rFonts w:ascii="Arial" w:hAnsi="Arial"/>
          <w:sz w:val="22"/>
          <w:szCs w:val="22"/>
        </w:rPr>
        <w:t>credit facilities</w:t>
      </w:r>
      <w:r w:rsidR="00F8060E" w:rsidRPr="0026715E">
        <w:rPr>
          <w:rFonts w:ascii="Arial" w:hAnsi="Arial"/>
          <w:sz w:val="22"/>
          <w:szCs w:val="22"/>
        </w:rPr>
        <w:t xml:space="preserve"> </w:t>
      </w:r>
      <w:r w:rsidR="007F0319">
        <w:rPr>
          <w:rFonts w:ascii="Arial" w:hAnsi="Arial"/>
          <w:sz w:val="22"/>
          <w:szCs w:val="22"/>
        </w:rPr>
        <w:t>of</w:t>
      </w:r>
      <w:r w:rsidR="00F8060E" w:rsidRPr="0026715E">
        <w:rPr>
          <w:rFonts w:ascii="Arial" w:hAnsi="Arial"/>
          <w:sz w:val="22"/>
          <w:szCs w:val="22"/>
        </w:rPr>
        <w:t xml:space="preserve"> the </w:t>
      </w:r>
      <w:r w:rsidR="00FD3716">
        <w:rPr>
          <w:rFonts w:ascii="Arial" w:hAnsi="Arial"/>
          <w:sz w:val="22"/>
          <w:szCs w:val="22"/>
        </w:rPr>
        <w:t>Group</w:t>
      </w:r>
      <w:r w:rsidR="00FD3716" w:rsidRPr="0026715E">
        <w:rPr>
          <w:rFonts w:ascii="Arial" w:hAnsi="Arial"/>
          <w:sz w:val="22"/>
          <w:szCs w:val="22"/>
        </w:rPr>
        <w:t xml:space="preserve"> </w:t>
      </w:r>
      <w:r w:rsidR="00F8060E" w:rsidRPr="0026715E">
        <w:rPr>
          <w:rFonts w:ascii="Arial" w:hAnsi="Arial"/>
          <w:sz w:val="22"/>
          <w:szCs w:val="22"/>
        </w:rPr>
        <w:t xml:space="preserve">which </w:t>
      </w:r>
      <w:r w:rsidR="00FD3716" w:rsidRPr="0026715E">
        <w:rPr>
          <w:rFonts w:ascii="Arial" w:hAnsi="Arial"/>
          <w:sz w:val="22"/>
          <w:szCs w:val="22"/>
        </w:rPr>
        <w:t>ha</w:t>
      </w:r>
      <w:r w:rsidR="00FD3716">
        <w:rPr>
          <w:rFonts w:ascii="Arial" w:hAnsi="Arial"/>
          <w:sz w:val="22"/>
          <w:szCs w:val="22"/>
        </w:rPr>
        <w:t>s</w:t>
      </w:r>
      <w:r w:rsidR="00FD3716" w:rsidRPr="0026715E">
        <w:rPr>
          <w:rFonts w:ascii="Arial" w:hAnsi="Arial"/>
          <w:sz w:val="22"/>
          <w:szCs w:val="22"/>
        </w:rPr>
        <w:t xml:space="preserve"> </w:t>
      </w:r>
      <w:r w:rsidR="00F8060E" w:rsidRPr="0026715E">
        <w:rPr>
          <w:rFonts w:ascii="Arial" w:eastAsia="Arial Unicode MS" w:hAnsi="Arial" w:cs="Arial"/>
          <w:sz w:val="22"/>
          <w:szCs w:val="22"/>
        </w:rPr>
        <w:t>net book value as follows:</w:t>
      </w:r>
    </w:p>
    <w:p w14:paraId="793E7E67" w14:textId="77777777" w:rsidR="007E711A" w:rsidRPr="0026715E" w:rsidRDefault="007E711A" w:rsidP="007E711A">
      <w:pPr>
        <w:tabs>
          <w:tab w:val="left" w:pos="900"/>
          <w:tab w:val="left" w:pos="2160"/>
        </w:tabs>
        <w:spacing w:line="380" w:lineRule="exact"/>
        <w:ind w:left="357" w:right="-45" w:hanging="357"/>
        <w:jc w:val="right"/>
        <w:rPr>
          <w:rFonts w:ascii="Arial" w:eastAsia="Arial Unicode MS" w:hAnsi="Arial" w:cs="Arial Unicode MS"/>
          <w:sz w:val="22"/>
          <w:szCs w:val="22"/>
        </w:rPr>
      </w:pPr>
      <w:r w:rsidRPr="0026715E">
        <w:rPr>
          <w:rFonts w:ascii="Arial" w:eastAsia="Arial Unicode MS" w:hAnsi="Arial" w:cs="Arial Unicode MS"/>
          <w:sz w:val="22"/>
          <w:szCs w:val="22"/>
        </w:rPr>
        <w:t>(Unit: Million Baht)</w:t>
      </w:r>
    </w:p>
    <w:tbl>
      <w:tblPr>
        <w:tblW w:w="9342" w:type="dxa"/>
        <w:tblInd w:w="378" w:type="dxa"/>
        <w:tblLayout w:type="fixed"/>
        <w:tblLook w:val="0000" w:firstRow="0" w:lastRow="0" w:firstColumn="0" w:lastColumn="0" w:noHBand="0" w:noVBand="0"/>
      </w:tblPr>
      <w:tblGrid>
        <w:gridCol w:w="4302"/>
        <w:gridCol w:w="1260"/>
        <w:gridCol w:w="1260"/>
        <w:gridCol w:w="1260"/>
        <w:gridCol w:w="1260"/>
      </w:tblGrid>
      <w:tr w:rsidR="007E711A" w:rsidRPr="0026715E" w14:paraId="1B89EEAB" w14:textId="77777777" w:rsidTr="00695A8B">
        <w:tc>
          <w:tcPr>
            <w:tcW w:w="4302" w:type="dxa"/>
          </w:tcPr>
          <w:p w14:paraId="6D841FE3" w14:textId="77777777" w:rsidR="007E711A" w:rsidRPr="0026715E" w:rsidRDefault="007E711A" w:rsidP="00BB332F">
            <w:pPr>
              <w:tabs>
                <w:tab w:val="left" w:pos="342"/>
              </w:tabs>
              <w:spacing w:line="380" w:lineRule="exact"/>
              <w:ind w:left="162" w:hanging="162"/>
              <w:jc w:val="both"/>
              <w:rPr>
                <w:rFonts w:ascii="Arial" w:hAnsi="Arial" w:cs="Arial"/>
                <w:szCs w:val="22"/>
              </w:rPr>
            </w:pPr>
          </w:p>
        </w:tc>
        <w:tc>
          <w:tcPr>
            <w:tcW w:w="2520" w:type="dxa"/>
            <w:gridSpan w:val="2"/>
          </w:tcPr>
          <w:p w14:paraId="00C84C04" w14:textId="77777777" w:rsidR="007E711A" w:rsidRPr="0026715E" w:rsidRDefault="007E711A" w:rsidP="00BB332F">
            <w:pPr>
              <w:pBdr>
                <w:bottom w:val="single" w:sz="4" w:space="1" w:color="auto"/>
              </w:pBdr>
              <w:spacing w:line="380" w:lineRule="exact"/>
              <w:ind w:left="-18" w:right="-18"/>
              <w:jc w:val="center"/>
              <w:rPr>
                <w:rFonts w:ascii="Arial" w:hAnsi="Arial"/>
                <w:szCs w:val="22"/>
              </w:rPr>
            </w:pPr>
            <w:r w:rsidRPr="0026715E">
              <w:rPr>
                <w:rFonts w:ascii="Arial" w:hAnsi="Arial"/>
                <w:sz w:val="22"/>
                <w:szCs w:val="22"/>
              </w:rPr>
              <w:t>Consolidated                                    financial statements</w:t>
            </w:r>
          </w:p>
        </w:tc>
        <w:tc>
          <w:tcPr>
            <w:tcW w:w="2520" w:type="dxa"/>
            <w:gridSpan w:val="2"/>
          </w:tcPr>
          <w:p w14:paraId="1F18F55F" w14:textId="77777777" w:rsidR="007E711A" w:rsidRPr="0026715E" w:rsidRDefault="007E711A" w:rsidP="00BB332F">
            <w:pPr>
              <w:pBdr>
                <w:bottom w:val="single" w:sz="4" w:space="1" w:color="auto"/>
              </w:pBdr>
              <w:spacing w:line="380" w:lineRule="exact"/>
              <w:ind w:left="-18" w:right="-18"/>
              <w:jc w:val="center"/>
              <w:rPr>
                <w:rFonts w:ascii="Arial" w:hAnsi="Arial"/>
                <w:szCs w:val="22"/>
              </w:rPr>
            </w:pPr>
            <w:r w:rsidRPr="0026715E">
              <w:rPr>
                <w:rFonts w:ascii="Arial" w:hAnsi="Arial"/>
                <w:sz w:val="22"/>
                <w:szCs w:val="22"/>
              </w:rPr>
              <w:t>Separate                                  financial statements</w:t>
            </w:r>
          </w:p>
        </w:tc>
      </w:tr>
      <w:tr w:rsidR="008271C1" w:rsidRPr="0026715E" w14:paraId="41568A5E" w14:textId="77777777" w:rsidTr="00695A8B">
        <w:tc>
          <w:tcPr>
            <w:tcW w:w="4302" w:type="dxa"/>
          </w:tcPr>
          <w:p w14:paraId="1595DB18" w14:textId="77777777" w:rsidR="008271C1" w:rsidRPr="0026715E" w:rsidRDefault="008271C1" w:rsidP="008271C1">
            <w:pPr>
              <w:tabs>
                <w:tab w:val="left" w:pos="342"/>
              </w:tabs>
              <w:spacing w:line="380" w:lineRule="exact"/>
              <w:ind w:left="162" w:hanging="162"/>
              <w:jc w:val="both"/>
              <w:rPr>
                <w:rFonts w:ascii="Arial" w:hAnsi="Arial" w:cs="Arial"/>
                <w:szCs w:val="22"/>
              </w:rPr>
            </w:pPr>
          </w:p>
        </w:tc>
        <w:tc>
          <w:tcPr>
            <w:tcW w:w="1260" w:type="dxa"/>
          </w:tcPr>
          <w:p w14:paraId="3102F60F" w14:textId="7AD54819" w:rsidR="008271C1" w:rsidRPr="0026715E" w:rsidRDefault="008271C1" w:rsidP="008271C1">
            <w:pPr>
              <w:pBdr>
                <w:bottom w:val="single" w:sz="4" w:space="1" w:color="auto"/>
              </w:pBdr>
              <w:spacing w:line="380" w:lineRule="exact"/>
              <w:ind w:left="-18" w:right="-18"/>
              <w:jc w:val="center"/>
              <w:rPr>
                <w:rFonts w:ascii="Arial" w:hAnsi="Arial"/>
                <w:szCs w:val="22"/>
              </w:rPr>
            </w:pPr>
            <w:r>
              <w:rPr>
                <w:rFonts w:ascii="Arial" w:hAnsi="Arial"/>
                <w:szCs w:val="22"/>
              </w:rPr>
              <w:t>2021</w:t>
            </w:r>
          </w:p>
        </w:tc>
        <w:tc>
          <w:tcPr>
            <w:tcW w:w="1260" w:type="dxa"/>
          </w:tcPr>
          <w:p w14:paraId="59A66079" w14:textId="1A8FE9DF" w:rsidR="008271C1" w:rsidRPr="0026715E" w:rsidRDefault="008271C1" w:rsidP="008271C1">
            <w:pPr>
              <w:pBdr>
                <w:bottom w:val="single" w:sz="4" w:space="1" w:color="auto"/>
              </w:pBdr>
              <w:spacing w:line="380" w:lineRule="exact"/>
              <w:ind w:left="-18" w:right="-18"/>
              <w:jc w:val="center"/>
              <w:rPr>
                <w:rFonts w:ascii="Arial" w:hAnsi="Arial"/>
                <w:szCs w:val="22"/>
              </w:rPr>
            </w:pPr>
            <w:r>
              <w:rPr>
                <w:rFonts w:ascii="Arial" w:hAnsi="Arial"/>
                <w:sz w:val="22"/>
                <w:szCs w:val="22"/>
              </w:rPr>
              <w:t>2020</w:t>
            </w:r>
          </w:p>
        </w:tc>
        <w:tc>
          <w:tcPr>
            <w:tcW w:w="1260" w:type="dxa"/>
          </w:tcPr>
          <w:p w14:paraId="5ECFDAEF" w14:textId="5C87695A" w:rsidR="008271C1" w:rsidRPr="0026715E" w:rsidRDefault="008271C1" w:rsidP="008271C1">
            <w:pPr>
              <w:pBdr>
                <w:bottom w:val="single" w:sz="4" w:space="1" w:color="auto"/>
              </w:pBdr>
              <w:spacing w:line="380" w:lineRule="exact"/>
              <w:ind w:left="-18" w:right="-18"/>
              <w:jc w:val="center"/>
              <w:rPr>
                <w:rFonts w:ascii="Arial" w:hAnsi="Arial"/>
                <w:szCs w:val="22"/>
              </w:rPr>
            </w:pPr>
            <w:r>
              <w:rPr>
                <w:rFonts w:ascii="Arial" w:hAnsi="Arial"/>
                <w:sz w:val="22"/>
                <w:szCs w:val="22"/>
              </w:rPr>
              <w:t>2021</w:t>
            </w:r>
          </w:p>
        </w:tc>
        <w:tc>
          <w:tcPr>
            <w:tcW w:w="1260" w:type="dxa"/>
          </w:tcPr>
          <w:p w14:paraId="670EE43B" w14:textId="19064D39" w:rsidR="008271C1" w:rsidRPr="0026715E" w:rsidRDefault="008271C1" w:rsidP="008271C1">
            <w:pPr>
              <w:pBdr>
                <w:bottom w:val="single" w:sz="4" w:space="1" w:color="auto"/>
              </w:pBdr>
              <w:spacing w:line="380" w:lineRule="exact"/>
              <w:ind w:left="-18" w:right="-18"/>
              <w:jc w:val="center"/>
              <w:rPr>
                <w:rFonts w:ascii="Arial" w:hAnsi="Arial"/>
                <w:szCs w:val="22"/>
              </w:rPr>
            </w:pPr>
            <w:r>
              <w:rPr>
                <w:rFonts w:ascii="Arial" w:hAnsi="Arial"/>
                <w:sz w:val="22"/>
                <w:szCs w:val="22"/>
              </w:rPr>
              <w:t>2020</w:t>
            </w:r>
          </w:p>
        </w:tc>
      </w:tr>
      <w:tr w:rsidR="008271C1" w:rsidRPr="0026715E" w14:paraId="106FF696" w14:textId="77777777" w:rsidTr="00695A8B">
        <w:tc>
          <w:tcPr>
            <w:tcW w:w="4302" w:type="dxa"/>
          </w:tcPr>
          <w:p w14:paraId="3007174F" w14:textId="2B397FEF" w:rsidR="008271C1" w:rsidRPr="0026715E" w:rsidRDefault="008271C1" w:rsidP="008271C1">
            <w:pPr>
              <w:spacing w:line="380" w:lineRule="exact"/>
              <w:ind w:left="342" w:right="-108" w:hanging="180"/>
              <w:rPr>
                <w:rFonts w:ascii="Arial" w:eastAsia="Arial Unicode MS" w:hAnsi="Arial" w:cs="Arial"/>
                <w:szCs w:val="22"/>
              </w:rPr>
            </w:pPr>
            <w:r w:rsidRPr="0026715E">
              <w:rPr>
                <w:rFonts w:ascii="Arial" w:eastAsia="Arial Unicode MS" w:hAnsi="Arial" w:cs="Arial"/>
                <w:sz w:val="22"/>
                <w:szCs w:val="22"/>
              </w:rPr>
              <w:t xml:space="preserve">Net book value of </w:t>
            </w:r>
            <w:r w:rsidRPr="0026715E">
              <w:rPr>
                <w:rFonts w:ascii="Arial" w:hAnsi="Arial"/>
                <w:sz w:val="22"/>
                <w:szCs w:val="22"/>
              </w:rPr>
              <w:t xml:space="preserve">land and construction that </w:t>
            </w:r>
            <w:r w:rsidR="008B6550">
              <w:rPr>
                <w:rFonts w:ascii="Arial" w:hAnsi="Arial"/>
                <w:sz w:val="22"/>
                <w:szCs w:val="22"/>
              </w:rPr>
              <w:t>has</w:t>
            </w:r>
            <w:r w:rsidRPr="0026715E">
              <w:rPr>
                <w:rFonts w:ascii="Arial" w:hAnsi="Arial"/>
                <w:sz w:val="22"/>
                <w:szCs w:val="22"/>
              </w:rPr>
              <w:t xml:space="preserve"> been </w:t>
            </w:r>
            <w:r w:rsidR="008B6550">
              <w:rPr>
                <w:rFonts w:ascii="Arial" w:hAnsi="Arial"/>
                <w:sz w:val="22"/>
                <w:szCs w:val="22"/>
              </w:rPr>
              <w:t>mortgaged</w:t>
            </w:r>
            <w:r w:rsidRPr="0026715E">
              <w:rPr>
                <w:rFonts w:ascii="Arial" w:hAnsi="Arial"/>
                <w:sz w:val="22"/>
                <w:szCs w:val="22"/>
              </w:rPr>
              <w:t xml:space="preserve"> as collateral</w:t>
            </w:r>
          </w:p>
        </w:tc>
        <w:tc>
          <w:tcPr>
            <w:tcW w:w="1260" w:type="dxa"/>
            <w:vAlign w:val="bottom"/>
          </w:tcPr>
          <w:p w14:paraId="1B15FF67" w14:textId="3D5A80EC" w:rsidR="008271C1" w:rsidRPr="00155B2A" w:rsidRDefault="008B00B6" w:rsidP="008271C1">
            <w:pPr>
              <w:tabs>
                <w:tab w:val="decimal" w:pos="885"/>
              </w:tabs>
              <w:spacing w:line="360" w:lineRule="exact"/>
              <w:ind w:left="-18"/>
              <w:rPr>
                <w:rFonts w:ascii="Arial" w:hAnsi="Arial" w:cs="Arial"/>
                <w:color w:val="000000"/>
                <w:sz w:val="22"/>
                <w:szCs w:val="22"/>
              </w:rPr>
            </w:pPr>
            <w:r>
              <w:rPr>
                <w:rFonts w:ascii="Arial" w:hAnsi="Arial" w:cs="Arial"/>
                <w:color w:val="000000"/>
                <w:sz w:val="22"/>
                <w:szCs w:val="22"/>
              </w:rPr>
              <w:t>17,861</w:t>
            </w:r>
          </w:p>
        </w:tc>
        <w:tc>
          <w:tcPr>
            <w:tcW w:w="1260" w:type="dxa"/>
            <w:vAlign w:val="bottom"/>
          </w:tcPr>
          <w:p w14:paraId="35F3D3C2" w14:textId="21CD35D6" w:rsidR="008271C1" w:rsidRPr="00155B2A" w:rsidRDefault="008271C1" w:rsidP="008271C1">
            <w:pPr>
              <w:tabs>
                <w:tab w:val="decimal" w:pos="885"/>
              </w:tabs>
              <w:spacing w:line="360" w:lineRule="exact"/>
              <w:ind w:left="-18"/>
              <w:rPr>
                <w:rFonts w:ascii="Arial" w:hAnsi="Arial" w:cs="Arial"/>
                <w:color w:val="000000"/>
                <w:sz w:val="22"/>
                <w:szCs w:val="22"/>
              </w:rPr>
            </w:pPr>
            <w:r>
              <w:rPr>
                <w:rFonts w:ascii="Arial" w:hAnsi="Arial" w:cs="Arial"/>
                <w:color w:val="000000"/>
                <w:sz w:val="22"/>
                <w:szCs w:val="22"/>
              </w:rPr>
              <w:t>17,567</w:t>
            </w:r>
          </w:p>
        </w:tc>
        <w:tc>
          <w:tcPr>
            <w:tcW w:w="1260" w:type="dxa"/>
            <w:vAlign w:val="bottom"/>
          </w:tcPr>
          <w:p w14:paraId="660F7BF0" w14:textId="3CB0473C" w:rsidR="008271C1" w:rsidRPr="00155B2A" w:rsidRDefault="008B00B6" w:rsidP="008271C1">
            <w:pPr>
              <w:tabs>
                <w:tab w:val="decimal" w:pos="885"/>
              </w:tabs>
              <w:spacing w:line="360" w:lineRule="exact"/>
              <w:ind w:left="-18"/>
              <w:rPr>
                <w:rFonts w:ascii="Arial" w:hAnsi="Arial" w:cs="Arial"/>
                <w:color w:val="000000"/>
                <w:sz w:val="22"/>
                <w:szCs w:val="22"/>
              </w:rPr>
            </w:pPr>
            <w:r>
              <w:rPr>
                <w:rFonts w:ascii="Arial" w:hAnsi="Arial" w:cs="Arial"/>
                <w:color w:val="000000"/>
                <w:sz w:val="22"/>
                <w:szCs w:val="22"/>
              </w:rPr>
              <w:t>2,789</w:t>
            </w:r>
          </w:p>
        </w:tc>
        <w:tc>
          <w:tcPr>
            <w:tcW w:w="1260" w:type="dxa"/>
            <w:vAlign w:val="bottom"/>
          </w:tcPr>
          <w:p w14:paraId="7B128472" w14:textId="46AB63DE" w:rsidR="008271C1" w:rsidRPr="00155B2A" w:rsidRDefault="008271C1" w:rsidP="008271C1">
            <w:pPr>
              <w:tabs>
                <w:tab w:val="decimal" w:pos="885"/>
              </w:tabs>
              <w:spacing w:line="360" w:lineRule="exact"/>
              <w:ind w:left="-18"/>
              <w:rPr>
                <w:rFonts w:ascii="Arial" w:hAnsi="Arial" w:cs="Arial"/>
                <w:color w:val="000000"/>
                <w:sz w:val="22"/>
                <w:szCs w:val="22"/>
              </w:rPr>
            </w:pPr>
            <w:r>
              <w:rPr>
                <w:rFonts w:ascii="Arial" w:hAnsi="Arial" w:cs="Arial"/>
                <w:color w:val="000000"/>
                <w:sz w:val="22"/>
                <w:szCs w:val="22"/>
              </w:rPr>
              <w:t>1,809</w:t>
            </w:r>
          </w:p>
        </w:tc>
      </w:tr>
    </w:tbl>
    <w:p w14:paraId="2DA9B213" w14:textId="67DDE9B8" w:rsidR="007E711A" w:rsidRPr="0026715E" w:rsidRDefault="00354FA7" w:rsidP="007E711A">
      <w:pPr>
        <w:tabs>
          <w:tab w:val="left" w:pos="900"/>
          <w:tab w:val="left" w:pos="1440"/>
          <w:tab w:val="left" w:pos="2160"/>
        </w:tabs>
        <w:spacing w:before="240" w:after="120" w:line="380" w:lineRule="exact"/>
        <w:ind w:left="547" w:hanging="547"/>
        <w:jc w:val="thaiDistribute"/>
        <w:rPr>
          <w:rFonts w:ascii="Arial" w:hAnsi="Arial" w:cs="Arial"/>
          <w:sz w:val="22"/>
          <w:szCs w:val="22"/>
        </w:rPr>
      </w:pPr>
      <w:r w:rsidRPr="0026715E">
        <w:rPr>
          <w:rFonts w:ascii="Arial" w:hAnsi="Arial"/>
          <w:sz w:val="22"/>
          <w:szCs w:val="22"/>
        </w:rPr>
        <w:tab/>
      </w:r>
      <w:r w:rsidR="007E711A" w:rsidRPr="0026715E">
        <w:rPr>
          <w:rFonts w:ascii="Arial" w:hAnsi="Arial" w:cs="Arial"/>
          <w:sz w:val="22"/>
          <w:szCs w:val="22"/>
        </w:rPr>
        <w:t xml:space="preserve">Movements in the </w:t>
      </w:r>
      <w:r w:rsidR="008B6550">
        <w:rPr>
          <w:rFonts w:ascii="Arial" w:hAnsi="Arial" w:cs="Arial"/>
          <w:sz w:val="22"/>
          <w:szCs w:val="22"/>
        </w:rPr>
        <w:t>allowance for loss on diminution in project value</w:t>
      </w:r>
      <w:r w:rsidR="00B043FA">
        <w:rPr>
          <w:rFonts w:ascii="Arial" w:hAnsi="Arial" w:cs="Arial"/>
          <w:sz w:val="22"/>
          <w:szCs w:val="22"/>
        </w:rPr>
        <w:t xml:space="preserve"> are summarised below</w:t>
      </w:r>
      <w:r w:rsidR="008F215F">
        <w:rPr>
          <w:rFonts w:ascii="Arial" w:hAnsi="Arial" w:cs="Arial"/>
          <w:sz w:val="22"/>
          <w:szCs w:val="22"/>
        </w:rPr>
        <w:t>.</w:t>
      </w:r>
    </w:p>
    <w:p w14:paraId="62215B2B" w14:textId="77777777" w:rsidR="007E711A" w:rsidRPr="00DB13BC" w:rsidRDefault="007E711A" w:rsidP="007E711A">
      <w:pPr>
        <w:tabs>
          <w:tab w:val="left" w:pos="900"/>
          <w:tab w:val="left" w:pos="2160"/>
        </w:tabs>
        <w:spacing w:line="380" w:lineRule="exact"/>
        <w:ind w:left="357" w:right="-45" w:hanging="357"/>
        <w:jc w:val="right"/>
        <w:rPr>
          <w:rFonts w:ascii="Arial" w:eastAsia="Arial Unicode MS" w:hAnsi="Arial" w:cs="Arial Unicode MS"/>
          <w:sz w:val="22"/>
          <w:szCs w:val="22"/>
        </w:rPr>
      </w:pPr>
      <w:r w:rsidRPr="00DB13BC">
        <w:rPr>
          <w:rFonts w:ascii="Arial" w:eastAsia="Arial Unicode MS" w:hAnsi="Arial" w:cs="Arial Unicode MS"/>
          <w:sz w:val="22"/>
          <w:szCs w:val="22"/>
        </w:rPr>
        <w:t>(Unit: Thousand Baht)</w:t>
      </w:r>
    </w:p>
    <w:tbl>
      <w:tblPr>
        <w:tblW w:w="9297" w:type="dxa"/>
        <w:tblInd w:w="378" w:type="dxa"/>
        <w:tblLayout w:type="fixed"/>
        <w:tblLook w:val="0000" w:firstRow="0" w:lastRow="0" w:firstColumn="0" w:lastColumn="0" w:noHBand="0" w:noVBand="0"/>
      </w:tblPr>
      <w:tblGrid>
        <w:gridCol w:w="4302"/>
        <w:gridCol w:w="1248"/>
        <w:gridCol w:w="1249"/>
        <w:gridCol w:w="1249"/>
        <w:gridCol w:w="1249"/>
      </w:tblGrid>
      <w:tr w:rsidR="009E7B4D" w:rsidRPr="00DB13BC" w14:paraId="656FCD10" w14:textId="77777777" w:rsidTr="009E7B4D">
        <w:tc>
          <w:tcPr>
            <w:tcW w:w="4302" w:type="dxa"/>
          </w:tcPr>
          <w:p w14:paraId="34B3596A" w14:textId="77777777" w:rsidR="009E7B4D" w:rsidRPr="00DB13BC" w:rsidRDefault="009E7B4D" w:rsidP="00DB774E">
            <w:pPr>
              <w:tabs>
                <w:tab w:val="left" w:pos="342"/>
              </w:tabs>
              <w:spacing w:line="380" w:lineRule="exact"/>
              <w:ind w:left="162" w:hanging="162"/>
              <w:jc w:val="both"/>
              <w:rPr>
                <w:rFonts w:ascii="Arial" w:hAnsi="Arial" w:cs="Arial"/>
                <w:szCs w:val="22"/>
              </w:rPr>
            </w:pPr>
          </w:p>
        </w:tc>
        <w:tc>
          <w:tcPr>
            <w:tcW w:w="2497" w:type="dxa"/>
            <w:gridSpan w:val="2"/>
          </w:tcPr>
          <w:p w14:paraId="5F79F459" w14:textId="475C325A" w:rsidR="009E7B4D" w:rsidRPr="00DB13BC" w:rsidRDefault="009E7B4D" w:rsidP="009E7B4D">
            <w:pPr>
              <w:pBdr>
                <w:bottom w:val="single" w:sz="4" w:space="1" w:color="auto"/>
              </w:pBdr>
              <w:spacing w:line="380" w:lineRule="exact"/>
              <w:ind w:left="-18" w:right="-18" w:firstLine="3"/>
              <w:jc w:val="center"/>
              <w:rPr>
                <w:rFonts w:ascii="Arial" w:hAnsi="Arial"/>
                <w:szCs w:val="22"/>
              </w:rPr>
            </w:pPr>
            <w:r w:rsidRPr="00DB13BC">
              <w:rPr>
                <w:rFonts w:ascii="Arial" w:hAnsi="Arial"/>
                <w:sz w:val="22"/>
                <w:szCs w:val="22"/>
              </w:rPr>
              <w:t>Consolidated                                    financial statement</w:t>
            </w:r>
            <w:r w:rsidR="008B6550">
              <w:rPr>
                <w:rFonts w:ascii="Arial" w:hAnsi="Arial"/>
                <w:sz w:val="22"/>
                <w:szCs w:val="22"/>
              </w:rPr>
              <w:t>s</w:t>
            </w:r>
          </w:p>
        </w:tc>
        <w:tc>
          <w:tcPr>
            <w:tcW w:w="2498" w:type="dxa"/>
            <w:gridSpan w:val="2"/>
          </w:tcPr>
          <w:p w14:paraId="649FE70D" w14:textId="37047FDC" w:rsidR="009E7B4D" w:rsidRPr="00DB13BC" w:rsidRDefault="009E7B4D" w:rsidP="009E7B4D">
            <w:pPr>
              <w:pBdr>
                <w:bottom w:val="single" w:sz="4" w:space="1" w:color="auto"/>
              </w:pBdr>
              <w:spacing w:line="380" w:lineRule="exact"/>
              <w:ind w:left="-18" w:right="-18" w:firstLine="3"/>
              <w:jc w:val="center"/>
              <w:rPr>
                <w:rFonts w:ascii="Arial" w:hAnsi="Arial"/>
                <w:szCs w:val="22"/>
              </w:rPr>
            </w:pPr>
            <w:r w:rsidRPr="00DB13BC">
              <w:rPr>
                <w:rFonts w:ascii="Arial" w:hAnsi="Arial"/>
                <w:sz w:val="22"/>
                <w:szCs w:val="22"/>
              </w:rPr>
              <w:t>Separate                                    financial statement</w:t>
            </w:r>
            <w:r w:rsidR="008B6550">
              <w:rPr>
                <w:rFonts w:ascii="Arial" w:hAnsi="Arial"/>
                <w:sz w:val="22"/>
                <w:szCs w:val="22"/>
              </w:rPr>
              <w:t>s</w:t>
            </w:r>
          </w:p>
        </w:tc>
      </w:tr>
      <w:tr w:rsidR="009E7B4D" w:rsidRPr="00DB13BC" w14:paraId="47A1DE4A" w14:textId="77777777" w:rsidTr="009E7B4D">
        <w:tc>
          <w:tcPr>
            <w:tcW w:w="4302" w:type="dxa"/>
          </w:tcPr>
          <w:p w14:paraId="55BEC9D5" w14:textId="77777777" w:rsidR="009E7B4D" w:rsidRPr="00DB13BC" w:rsidRDefault="009E7B4D" w:rsidP="00DB774E">
            <w:pPr>
              <w:tabs>
                <w:tab w:val="left" w:pos="342"/>
              </w:tabs>
              <w:spacing w:line="380" w:lineRule="exact"/>
              <w:ind w:left="162" w:hanging="162"/>
              <w:jc w:val="both"/>
              <w:rPr>
                <w:rFonts w:ascii="Arial" w:hAnsi="Arial" w:cs="Arial"/>
                <w:szCs w:val="22"/>
              </w:rPr>
            </w:pPr>
          </w:p>
        </w:tc>
        <w:tc>
          <w:tcPr>
            <w:tcW w:w="1248" w:type="dxa"/>
          </w:tcPr>
          <w:p w14:paraId="1351CB32" w14:textId="1F4F0C26" w:rsidR="009E7B4D" w:rsidRPr="00DB13BC" w:rsidRDefault="009E7B4D" w:rsidP="009E7B4D">
            <w:pPr>
              <w:pBdr>
                <w:bottom w:val="single" w:sz="4" w:space="1" w:color="auto"/>
              </w:pBdr>
              <w:spacing w:line="380" w:lineRule="exact"/>
              <w:ind w:left="-18" w:right="-18" w:firstLine="3"/>
              <w:jc w:val="center"/>
              <w:rPr>
                <w:rFonts w:ascii="Arial" w:hAnsi="Arial"/>
                <w:sz w:val="22"/>
                <w:szCs w:val="22"/>
              </w:rPr>
            </w:pPr>
            <w:r>
              <w:rPr>
                <w:rFonts w:ascii="Arial" w:hAnsi="Arial"/>
                <w:sz w:val="22"/>
                <w:szCs w:val="22"/>
              </w:rPr>
              <w:t>2021</w:t>
            </w:r>
          </w:p>
        </w:tc>
        <w:tc>
          <w:tcPr>
            <w:tcW w:w="1249" w:type="dxa"/>
          </w:tcPr>
          <w:p w14:paraId="43ECF656" w14:textId="6315406B" w:rsidR="009E7B4D" w:rsidRPr="00DB13BC" w:rsidRDefault="009E7B4D" w:rsidP="009E7B4D">
            <w:pPr>
              <w:pBdr>
                <w:bottom w:val="single" w:sz="4" w:space="1" w:color="auto"/>
              </w:pBdr>
              <w:spacing w:line="380" w:lineRule="exact"/>
              <w:ind w:left="-18" w:right="-18" w:firstLine="3"/>
              <w:jc w:val="center"/>
              <w:rPr>
                <w:rFonts w:ascii="Arial" w:hAnsi="Arial"/>
                <w:sz w:val="22"/>
                <w:szCs w:val="22"/>
              </w:rPr>
            </w:pPr>
            <w:r>
              <w:rPr>
                <w:rFonts w:ascii="Arial" w:hAnsi="Arial"/>
                <w:sz w:val="22"/>
                <w:szCs w:val="22"/>
              </w:rPr>
              <w:t>2020</w:t>
            </w:r>
          </w:p>
        </w:tc>
        <w:tc>
          <w:tcPr>
            <w:tcW w:w="1249" w:type="dxa"/>
          </w:tcPr>
          <w:p w14:paraId="74B30B6B" w14:textId="75B992D9" w:rsidR="009E7B4D" w:rsidRPr="00DB13BC" w:rsidRDefault="009E7B4D" w:rsidP="009E7B4D">
            <w:pPr>
              <w:pBdr>
                <w:bottom w:val="single" w:sz="4" w:space="1" w:color="auto"/>
              </w:pBdr>
              <w:spacing w:line="380" w:lineRule="exact"/>
              <w:ind w:left="-18" w:right="-18" w:firstLine="3"/>
              <w:jc w:val="center"/>
              <w:rPr>
                <w:rFonts w:ascii="Arial" w:hAnsi="Arial"/>
                <w:sz w:val="22"/>
                <w:szCs w:val="22"/>
              </w:rPr>
            </w:pPr>
            <w:r>
              <w:rPr>
                <w:rFonts w:ascii="Arial" w:hAnsi="Arial"/>
                <w:sz w:val="22"/>
                <w:szCs w:val="22"/>
              </w:rPr>
              <w:t>2021</w:t>
            </w:r>
          </w:p>
        </w:tc>
        <w:tc>
          <w:tcPr>
            <w:tcW w:w="1249" w:type="dxa"/>
          </w:tcPr>
          <w:p w14:paraId="13CA0155" w14:textId="78E34B5D" w:rsidR="009E7B4D" w:rsidRPr="00DB13BC" w:rsidRDefault="009E7B4D" w:rsidP="009E7B4D">
            <w:pPr>
              <w:pBdr>
                <w:bottom w:val="single" w:sz="4" w:space="1" w:color="auto"/>
              </w:pBdr>
              <w:spacing w:line="380" w:lineRule="exact"/>
              <w:ind w:left="-18" w:right="-18" w:firstLine="3"/>
              <w:jc w:val="center"/>
              <w:rPr>
                <w:rFonts w:ascii="Arial" w:hAnsi="Arial"/>
                <w:sz w:val="22"/>
                <w:szCs w:val="22"/>
              </w:rPr>
            </w:pPr>
            <w:r>
              <w:rPr>
                <w:rFonts w:ascii="Arial" w:hAnsi="Arial"/>
                <w:sz w:val="22"/>
                <w:szCs w:val="22"/>
              </w:rPr>
              <w:t>2020</w:t>
            </w:r>
          </w:p>
        </w:tc>
      </w:tr>
      <w:tr w:rsidR="0060377D" w:rsidRPr="00DB13BC" w14:paraId="0BB58E2A" w14:textId="77777777" w:rsidTr="009E7B4D">
        <w:tc>
          <w:tcPr>
            <w:tcW w:w="4302" w:type="dxa"/>
          </w:tcPr>
          <w:p w14:paraId="0D1ADBDF" w14:textId="35431B16" w:rsidR="0060377D" w:rsidRPr="00DB13BC" w:rsidRDefault="008B6550" w:rsidP="0060377D">
            <w:pPr>
              <w:spacing w:line="380" w:lineRule="exact"/>
              <w:ind w:left="162" w:right="-108"/>
              <w:rPr>
                <w:rFonts w:ascii="Arial" w:eastAsia="Arial Unicode MS" w:hAnsi="Arial" w:cs="Arial"/>
                <w:szCs w:val="22"/>
              </w:rPr>
            </w:pPr>
            <w:r>
              <w:rPr>
                <w:rFonts w:ascii="Arial" w:eastAsia="Arial Unicode MS" w:hAnsi="Arial" w:cs="Arial"/>
                <w:sz w:val="22"/>
                <w:szCs w:val="22"/>
              </w:rPr>
              <w:t>Beginning b</w:t>
            </w:r>
            <w:r w:rsidR="0060377D" w:rsidRPr="00DB13BC">
              <w:rPr>
                <w:rFonts w:ascii="Arial" w:eastAsia="Arial Unicode MS" w:hAnsi="Arial" w:cs="Arial"/>
                <w:sz w:val="22"/>
                <w:szCs w:val="22"/>
              </w:rPr>
              <w:t>alance</w:t>
            </w:r>
          </w:p>
        </w:tc>
        <w:tc>
          <w:tcPr>
            <w:tcW w:w="1248" w:type="dxa"/>
            <w:vAlign w:val="bottom"/>
          </w:tcPr>
          <w:p w14:paraId="73C199EC" w14:textId="0B321C23" w:rsidR="0060377D" w:rsidRPr="00FA4EC6" w:rsidRDefault="0060377D" w:rsidP="0060377D">
            <w:pPr>
              <w:tabs>
                <w:tab w:val="decimal" w:pos="963"/>
              </w:tabs>
              <w:spacing w:line="380" w:lineRule="exact"/>
              <w:ind w:left="-18" w:right="-18" w:firstLine="3"/>
              <w:rPr>
                <w:rFonts w:ascii="Arial" w:hAnsi="Arial" w:cs="Arial"/>
                <w:color w:val="000000"/>
                <w:sz w:val="22"/>
                <w:szCs w:val="22"/>
              </w:rPr>
            </w:pPr>
            <w:r w:rsidRPr="0060377D">
              <w:rPr>
                <w:rFonts w:ascii="Arial" w:hAnsi="Arial" w:cs="Arial"/>
                <w:color w:val="000000"/>
                <w:sz w:val="22"/>
                <w:szCs w:val="22"/>
              </w:rPr>
              <w:t>74,539</w:t>
            </w:r>
          </w:p>
        </w:tc>
        <w:tc>
          <w:tcPr>
            <w:tcW w:w="1249" w:type="dxa"/>
            <w:vAlign w:val="bottom"/>
          </w:tcPr>
          <w:p w14:paraId="5A71B38E" w14:textId="48E1FFF4" w:rsidR="0060377D" w:rsidRPr="00FA4EC6" w:rsidRDefault="0060377D" w:rsidP="0060377D">
            <w:pPr>
              <w:tabs>
                <w:tab w:val="decimal" w:pos="963"/>
              </w:tabs>
              <w:spacing w:line="380" w:lineRule="exact"/>
              <w:ind w:left="-18" w:right="-18" w:firstLine="3"/>
              <w:rPr>
                <w:rFonts w:ascii="Arial" w:hAnsi="Arial" w:cs="Arial"/>
                <w:color w:val="000000"/>
                <w:sz w:val="22"/>
                <w:szCs w:val="22"/>
              </w:rPr>
            </w:pPr>
            <w:r w:rsidRPr="0060377D">
              <w:rPr>
                <w:rFonts w:ascii="Arial" w:hAnsi="Arial" w:cs="Arial"/>
                <w:color w:val="000000"/>
                <w:sz w:val="22"/>
                <w:szCs w:val="22"/>
              </w:rPr>
              <w:t>22,414</w:t>
            </w:r>
          </w:p>
        </w:tc>
        <w:tc>
          <w:tcPr>
            <w:tcW w:w="1249" w:type="dxa"/>
            <w:vAlign w:val="bottom"/>
          </w:tcPr>
          <w:p w14:paraId="040AAF9B" w14:textId="2612B2E4" w:rsidR="0060377D" w:rsidRPr="00FA4EC6" w:rsidRDefault="0060377D" w:rsidP="0060377D">
            <w:pPr>
              <w:tabs>
                <w:tab w:val="decimal" w:pos="963"/>
              </w:tabs>
              <w:spacing w:line="380" w:lineRule="exact"/>
              <w:ind w:left="-18" w:right="-18" w:firstLine="3"/>
              <w:rPr>
                <w:rFonts w:ascii="Arial" w:hAnsi="Arial" w:cs="Arial"/>
                <w:color w:val="000000"/>
                <w:sz w:val="22"/>
                <w:szCs w:val="22"/>
              </w:rPr>
            </w:pPr>
            <w:r w:rsidRPr="0060377D">
              <w:rPr>
                <w:rFonts w:ascii="Arial" w:hAnsi="Arial" w:cs="Arial"/>
                <w:color w:val="000000"/>
                <w:sz w:val="22"/>
                <w:szCs w:val="22"/>
              </w:rPr>
              <w:t>38,532</w:t>
            </w:r>
          </w:p>
        </w:tc>
        <w:tc>
          <w:tcPr>
            <w:tcW w:w="1249" w:type="dxa"/>
            <w:vAlign w:val="bottom"/>
          </w:tcPr>
          <w:p w14:paraId="57023B9B" w14:textId="394549A5" w:rsidR="0060377D" w:rsidRPr="00DB13BC" w:rsidRDefault="0060377D" w:rsidP="0060377D">
            <w:pPr>
              <w:tabs>
                <w:tab w:val="decimal" w:pos="963"/>
              </w:tabs>
              <w:spacing w:line="380" w:lineRule="exact"/>
              <w:ind w:left="-18" w:right="-18" w:firstLine="3"/>
              <w:rPr>
                <w:rFonts w:ascii="Arial" w:hAnsi="Arial" w:cs="Arial"/>
                <w:color w:val="000000"/>
                <w:szCs w:val="22"/>
              </w:rPr>
            </w:pPr>
            <w:r>
              <w:rPr>
                <w:rFonts w:ascii="Arial" w:hAnsi="Arial" w:cs="Arial"/>
                <w:color w:val="000000"/>
                <w:szCs w:val="22"/>
              </w:rPr>
              <w:t>19,905</w:t>
            </w:r>
          </w:p>
        </w:tc>
      </w:tr>
      <w:tr w:rsidR="0060377D" w:rsidRPr="00DB13BC" w14:paraId="0D64560B" w14:textId="77777777" w:rsidTr="009E7B4D">
        <w:tc>
          <w:tcPr>
            <w:tcW w:w="4302" w:type="dxa"/>
          </w:tcPr>
          <w:p w14:paraId="4F1BA777" w14:textId="0EE89E51" w:rsidR="0060377D" w:rsidRPr="00DB13BC" w:rsidRDefault="0060377D" w:rsidP="0060377D">
            <w:pPr>
              <w:tabs>
                <w:tab w:val="left" w:pos="792"/>
              </w:tabs>
              <w:spacing w:line="380" w:lineRule="exact"/>
              <w:ind w:left="162" w:right="-108"/>
              <w:rPr>
                <w:rFonts w:ascii="Arial" w:eastAsia="Arial Unicode MS" w:hAnsi="Arial" w:cs="Arial"/>
                <w:sz w:val="22"/>
                <w:szCs w:val="22"/>
              </w:rPr>
            </w:pPr>
            <w:r>
              <w:rPr>
                <w:rFonts w:ascii="Arial" w:eastAsia="Arial Unicode MS" w:hAnsi="Arial" w:cs="Arial"/>
                <w:sz w:val="22"/>
                <w:szCs w:val="22"/>
              </w:rPr>
              <w:t>Add:</w:t>
            </w:r>
            <w:r>
              <w:rPr>
                <w:rFonts w:ascii="Arial" w:eastAsia="Arial Unicode MS" w:hAnsi="Arial" w:cs="Arial"/>
                <w:sz w:val="22"/>
                <w:szCs w:val="22"/>
              </w:rPr>
              <w:tab/>
              <w:t xml:space="preserve">Addition </w:t>
            </w:r>
            <w:r w:rsidR="008B6550">
              <w:rPr>
                <w:rFonts w:ascii="Arial" w:eastAsia="Arial Unicode MS" w:hAnsi="Arial" w:cs="Arial"/>
                <w:sz w:val="22"/>
                <w:szCs w:val="22"/>
              </w:rPr>
              <w:t xml:space="preserve">(reversal) </w:t>
            </w:r>
            <w:r>
              <w:rPr>
                <w:rFonts w:ascii="Arial" w:eastAsia="Arial Unicode MS" w:hAnsi="Arial" w:cs="Arial"/>
                <w:sz w:val="22"/>
                <w:szCs w:val="22"/>
              </w:rPr>
              <w:t>during the year</w:t>
            </w:r>
          </w:p>
        </w:tc>
        <w:tc>
          <w:tcPr>
            <w:tcW w:w="1248" w:type="dxa"/>
            <w:vAlign w:val="bottom"/>
          </w:tcPr>
          <w:p w14:paraId="21D72F51" w14:textId="36659FFB" w:rsidR="0060377D" w:rsidRPr="00FA4EC6" w:rsidRDefault="0060377D" w:rsidP="0060377D">
            <w:pPr>
              <w:tabs>
                <w:tab w:val="decimal" w:pos="963"/>
              </w:tabs>
              <w:spacing w:line="380" w:lineRule="exact"/>
              <w:ind w:left="-18" w:right="-18" w:firstLine="3"/>
              <w:rPr>
                <w:rFonts w:ascii="Arial" w:hAnsi="Arial" w:cs="Arial"/>
                <w:color w:val="000000"/>
                <w:sz w:val="22"/>
                <w:szCs w:val="22"/>
              </w:rPr>
            </w:pPr>
            <w:r w:rsidRPr="0060377D">
              <w:rPr>
                <w:rFonts w:ascii="Arial" w:hAnsi="Arial" w:cs="Arial"/>
                <w:color w:val="000000"/>
                <w:sz w:val="22"/>
                <w:szCs w:val="22"/>
              </w:rPr>
              <w:t>(7,766)</w:t>
            </w:r>
          </w:p>
        </w:tc>
        <w:tc>
          <w:tcPr>
            <w:tcW w:w="1249" w:type="dxa"/>
            <w:vAlign w:val="bottom"/>
          </w:tcPr>
          <w:p w14:paraId="72F461A2" w14:textId="584ADD90" w:rsidR="0060377D" w:rsidRPr="00FA4EC6" w:rsidRDefault="0060377D" w:rsidP="0060377D">
            <w:pPr>
              <w:tabs>
                <w:tab w:val="decimal" w:pos="963"/>
              </w:tabs>
              <w:spacing w:line="380" w:lineRule="exact"/>
              <w:ind w:left="-18" w:right="-18" w:firstLine="3"/>
              <w:rPr>
                <w:rFonts w:ascii="Arial" w:hAnsi="Arial" w:cs="Arial"/>
                <w:color w:val="000000"/>
                <w:sz w:val="22"/>
                <w:szCs w:val="22"/>
              </w:rPr>
            </w:pPr>
            <w:r w:rsidRPr="0060377D">
              <w:rPr>
                <w:rFonts w:ascii="Arial" w:hAnsi="Arial" w:cs="Arial"/>
                <w:color w:val="000000"/>
                <w:sz w:val="22"/>
                <w:szCs w:val="22"/>
              </w:rPr>
              <w:t>68,921</w:t>
            </w:r>
          </w:p>
        </w:tc>
        <w:tc>
          <w:tcPr>
            <w:tcW w:w="1249" w:type="dxa"/>
            <w:vAlign w:val="bottom"/>
          </w:tcPr>
          <w:p w14:paraId="6DA8E8EE" w14:textId="4B22D546" w:rsidR="0060377D" w:rsidRPr="00FA4EC6" w:rsidRDefault="0060377D" w:rsidP="0060377D">
            <w:pPr>
              <w:tabs>
                <w:tab w:val="decimal" w:pos="963"/>
              </w:tabs>
              <w:spacing w:line="380" w:lineRule="exact"/>
              <w:ind w:left="-18" w:right="-18" w:firstLine="3"/>
              <w:rPr>
                <w:rFonts w:ascii="Arial" w:hAnsi="Arial" w:cs="Arial"/>
                <w:color w:val="000000"/>
                <w:sz w:val="22"/>
                <w:szCs w:val="22"/>
              </w:rPr>
            </w:pPr>
            <w:r w:rsidRPr="0060377D">
              <w:rPr>
                <w:rFonts w:ascii="Arial" w:hAnsi="Arial" w:cs="Arial"/>
                <w:color w:val="000000"/>
                <w:sz w:val="22"/>
                <w:szCs w:val="22"/>
              </w:rPr>
              <w:t>(7,677)</w:t>
            </w:r>
          </w:p>
        </w:tc>
        <w:tc>
          <w:tcPr>
            <w:tcW w:w="1249" w:type="dxa"/>
            <w:vAlign w:val="bottom"/>
          </w:tcPr>
          <w:p w14:paraId="24528927" w14:textId="5891808A" w:rsidR="0060377D" w:rsidRPr="00FA4EC6" w:rsidRDefault="0060377D" w:rsidP="0060377D">
            <w:pPr>
              <w:tabs>
                <w:tab w:val="decimal" w:pos="963"/>
              </w:tabs>
              <w:spacing w:line="380" w:lineRule="exact"/>
              <w:ind w:left="-18" w:right="-18" w:firstLine="3"/>
              <w:rPr>
                <w:rFonts w:ascii="Arial" w:hAnsi="Arial" w:cs="Arial"/>
                <w:color w:val="000000"/>
                <w:sz w:val="22"/>
                <w:szCs w:val="22"/>
              </w:rPr>
            </w:pPr>
            <w:r>
              <w:rPr>
                <w:rFonts w:ascii="Arial" w:hAnsi="Arial" w:cs="Arial"/>
                <w:color w:val="000000"/>
                <w:sz w:val="22"/>
                <w:szCs w:val="22"/>
              </w:rPr>
              <w:t>28,103</w:t>
            </w:r>
          </w:p>
        </w:tc>
      </w:tr>
      <w:tr w:rsidR="0060377D" w:rsidRPr="00DB13BC" w14:paraId="28091AF9" w14:textId="77777777" w:rsidTr="009E7B4D">
        <w:tc>
          <w:tcPr>
            <w:tcW w:w="4302" w:type="dxa"/>
          </w:tcPr>
          <w:p w14:paraId="5D45924D" w14:textId="6AF6AC2E" w:rsidR="0060377D" w:rsidRPr="00DB13BC" w:rsidRDefault="0060377D" w:rsidP="0060377D">
            <w:pPr>
              <w:tabs>
                <w:tab w:val="left" w:pos="792"/>
              </w:tabs>
              <w:spacing w:line="380" w:lineRule="exact"/>
              <w:ind w:left="960" w:right="-108" w:hanging="798"/>
              <w:rPr>
                <w:rFonts w:ascii="Arial" w:eastAsia="Arial Unicode MS" w:hAnsi="Arial" w:cs="Arial"/>
                <w:szCs w:val="22"/>
              </w:rPr>
            </w:pPr>
            <w:r w:rsidRPr="00DB13BC">
              <w:rPr>
                <w:rFonts w:ascii="Arial" w:eastAsia="Arial Unicode MS" w:hAnsi="Arial" w:cs="Arial"/>
                <w:sz w:val="22"/>
                <w:szCs w:val="22"/>
              </w:rPr>
              <w:t xml:space="preserve">Less: </w:t>
            </w:r>
            <w:r w:rsidRPr="00DB13BC">
              <w:rPr>
                <w:rFonts w:ascii="Arial" w:eastAsia="Arial Unicode MS" w:hAnsi="Arial" w:cs="Arial"/>
                <w:sz w:val="22"/>
                <w:szCs w:val="22"/>
              </w:rPr>
              <w:tab/>
              <w:t xml:space="preserve">Reversal </w:t>
            </w:r>
            <w:r>
              <w:rPr>
                <w:rFonts w:ascii="Arial" w:eastAsia="Arial Unicode MS" w:hAnsi="Arial" w:cs="Arial"/>
                <w:sz w:val="22"/>
                <w:szCs w:val="22"/>
              </w:rPr>
              <w:t>as a result of sale            during the year</w:t>
            </w:r>
          </w:p>
        </w:tc>
        <w:tc>
          <w:tcPr>
            <w:tcW w:w="1248" w:type="dxa"/>
            <w:vAlign w:val="bottom"/>
          </w:tcPr>
          <w:p w14:paraId="248EA9DC" w14:textId="125CB0DB" w:rsidR="0060377D" w:rsidRPr="00FA4EC6" w:rsidRDefault="0060377D" w:rsidP="0060377D">
            <w:pPr>
              <w:pBdr>
                <w:bottom w:val="single" w:sz="4" w:space="1" w:color="auto"/>
              </w:pBdr>
              <w:tabs>
                <w:tab w:val="decimal" w:pos="963"/>
              </w:tabs>
              <w:spacing w:line="380" w:lineRule="exact"/>
              <w:ind w:left="-18" w:right="-18" w:firstLine="3"/>
              <w:rPr>
                <w:rFonts w:ascii="Arial" w:hAnsi="Arial" w:cs="Arial"/>
                <w:color w:val="000000"/>
                <w:sz w:val="22"/>
                <w:szCs w:val="22"/>
              </w:rPr>
            </w:pPr>
            <w:r w:rsidRPr="0060377D">
              <w:rPr>
                <w:rFonts w:ascii="Arial" w:hAnsi="Arial" w:cs="Arial"/>
                <w:color w:val="000000"/>
                <w:sz w:val="22"/>
                <w:szCs w:val="22"/>
              </w:rPr>
              <w:t>(28,833)</w:t>
            </w:r>
          </w:p>
        </w:tc>
        <w:tc>
          <w:tcPr>
            <w:tcW w:w="1249" w:type="dxa"/>
            <w:vAlign w:val="bottom"/>
          </w:tcPr>
          <w:p w14:paraId="510A778D" w14:textId="63EC38DF" w:rsidR="0060377D" w:rsidRPr="00FA4EC6" w:rsidRDefault="0060377D" w:rsidP="0060377D">
            <w:pPr>
              <w:pBdr>
                <w:bottom w:val="single" w:sz="4" w:space="1" w:color="auto"/>
              </w:pBdr>
              <w:tabs>
                <w:tab w:val="decimal" w:pos="963"/>
              </w:tabs>
              <w:spacing w:line="380" w:lineRule="exact"/>
              <w:ind w:left="-18" w:right="-18" w:firstLine="3"/>
              <w:rPr>
                <w:rFonts w:ascii="Arial" w:hAnsi="Arial" w:cs="Arial"/>
                <w:color w:val="000000"/>
                <w:sz w:val="22"/>
                <w:szCs w:val="22"/>
              </w:rPr>
            </w:pPr>
            <w:r w:rsidRPr="0060377D">
              <w:rPr>
                <w:rFonts w:ascii="Arial" w:hAnsi="Arial" w:cs="Arial"/>
                <w:color w:val="000000"/>
                <w:sz w:val="22"/>
                <w:szCs w:val="22"/>
              </w:rPr>
              <w:t>(16,796)</w:t>
            </w:r>
          </w:p>
        </w:tc>
        <w:tc>
          <w:tcPr>
            <w:tcW w:w="1249" w:type="dxa"/>
            <w:vAlign w:val="bottom"/>
          </w:tcPr>
          <w:p w14:paraId="175593C5" w14:textId="784EB8DF" w:rsidR="0060377D" w:rsidRPr="00FA4EC6" w:rsidRDefault="0060377D" w:rsidP="0060377D">
            <w:pPr>
              <w:pBdr>
                <w:bottom w:val="single" w:sz="4" w:space="1" w:color="auto"/>
              </w:pBdr>
              <w:tabs>
                <w:tab w:val="decimal" w:pos="963"/>
              </w:tabs>
              <w:spacing w:line="380" w:lineRule="exact"/>
              <w:ind w:left="-18" w:right="-18" w:firstLine="3"/>
              <w:rPr>
                <w:rFonts w:ascii="Arial" w:hAnsi="Arial" w:cs="Arial"/>
                <w:color w:val="000000"/>
                <w:sz w:val="22"/>
                <w:szCs w:val="22"/>
              </w:rPr>
            </w:pPr>
            <w:r w:rsidRPr="0060377D">
              <w:rPr>
                <w:rFonts w:ascii="Arial" w:hAnsi="Arial" w:cs="Arial"/>
                <w:color w:val="000000"/>
                <w:sz w:val="22"/>
                <w:szCs w:val="22"/>
              </w:rPr>
              <w:t>(14,373)</w:t>
            </w:r>
          </w:p>
        </w:tc>
        <w:tc>
          <w:tcPr>
            <w:tcW w:w="1249" w:type="dxa"/>
            <w:vAlign w:val="bottom"/>
          </w:tcPr>
          <w:p w14:paraId="1999456D" w14:textId="758E23BC" w:rsidR="0060377D" w:rsidRPr="00FA4EC6" w:rsidRDefault="0060377D" w:rsidP="0060377D">
            <w:pPr>
              <w:pBdr>
                <w:bottom w:val="single" w:sz="4" w:space="1" w:color="auto"/>
              </w:pBdr>
              <w:tabs>
                <w:tab w:val="decimal" w:pos="963"/>
              </w:tabs>
              <w:spacing w:line="380" w:lineRule="exact"/>
              <w:ind w:left="-18" w:right="-18" w:firstLine="3"/>
              <w:rPr>
                <w:rFonts w:ascii="Arial" w:hAnsi="Arial" w:cs="Arial"/>
                <w:color w:val="000000"/>
                <w:sz w:val="22"/>
                <w:szCs w:val="22"/>
              </w:rPr>
            </w:pPr>
            <w:r>
              <w:rPr>
                <w:rFonts w:ascii="Arial" w:hAnsi="Arial" w:cs="Arial"/>
                <w:color w:val="000000"/>
                <w:sz w:val="22"/>
                <w:szCs w:val="22"/>
              </w:rPr>
              <w:t>(9,4</w:t>
            </w:r>
            <w:r w:rsidR="008B6550">
              <w:rPr>
                <w:rFonts w:ascii="Arial" w:hAnsi="Arial" w:cs="Arial"/>
                <w:color w:val="000000"/>
                <w:sz w:val="22"/>
                <w:szCs w:val="22"/>
              </w:rPr>
              <w:t>7</w:t>
            </w:r>
            <w:r>
              <w:rPr>
                <w:rFonts w:ascii="Arial" w:hAnsi="Arial" w:cs="Arial"/>
                <w:color w:val="000000"/>
                <w:sz w:val="22"/>
                <w:szCs w:val="22"/>
              </w:rPr>
              <w:t>6)</w:t>
            </w:r>
          </w:p>
        </w:tc>
      </w:tr>
      <w:tr w:rsidR="0060377D" w:rsidRPr="00DB13BC" w14:paraId="5CAA6406" w14:textId="77777777" w:rsidTr="009E7B4D">
        <w:tc>
          <w:tcPr>
            <w:tcW w:w="4302" w:type="dxa"/>
          </w:tcPr>
          <w:p w14:paraId="005C9B07" w14:textId="7BF567EA" w:rsidR="0060377D" w:rsidRPr="00DB13BC" w:rsidRDefault="008B6550" w:rsidP="0060377D">
            <w:pPr>
              <w:spacing w:line="380" w:lineRule="exact"/>
              <w:ind w:left="162" w:right="-108"/>
              <w:rPr>
                <w:rFonts w:ascii="Arial" w:eastAsia="Arial Unicode MS" w:hAnsi="Arial" w:cs="Arial"/>
                <w:szCs w:val="22"/>
              </w:rPr>
            </w:pPr>
            <w:r>
              <w:rPr>
                <w:rFonts w:ascii="Arial" w:eastAsia="Arial Unicode MS" w:hAnsi="Arial" w:cs="Arial"/>
                <w:sz w:val="22"/>
                <w:szCs w:val="22"/>
              </w:rPr>
              <w:t>Ending b</w:t>
            </w:r>
            <w:r w:rsidR="0060377D" w:rsidRPr="00DB13BC">
              <w:rPr>
                <w:rFonts w:ascii="Arial" w:eastAsia="Arial Unicode MS" w:hAnsi="Arial" w:cs="Arial"/>
                <w:sz w:val="22"/>
                <w:szCs w:val="22"/>
              </w:rPr>
              <w:t>alance</w:t>
            </w:r>
          </w:p>
        </w:tc>
        <w:tc>
          <w:tcPr>
            <w:tcW w:w="1248" w:type="dxa"/>
            <w:vAlign w:val="bottom"/>
          </w:tcPr>
          <w:p w14:paraId="604745F1" w14:textId="7F17387F" w:rsidR="0060377D" w:rsidRPr="00FA4EC6" w:rsidRDefault="0060377D" w:rsidP="0060377D">
            <w:pPr>
              <w:pBdr>
                <w:bottom w:val="double" w:sz="4" w:space="1" w:color="auto"/>
              </w:pBdr>
              <w:tabs>
                <w:tab w:val="decimal" w:pos="963"/>
              </w:tabs>
              <w:spacing w:line="380" w:lineRule="exact"/>
              <w:ind w:left="-18" w:right="-18" w:firstLine="3"/>
              <w:rPr>
                <w:rFonts w:ascii="Arial" w:hAnsi="Arial" w:cs="Arial"/>
                <w:color w:val="000000"/>
                <w:sz w:val="22"/>
                <w:szCs w:val="22"/>
              </w:rPr>
            </w:pPr>
            <w:r w:rsidRPr="0060377D">
              <w:rPr>
                <w:rFonts w:ascii="Arial" w:hAnsi="Arial" w:cs="Arial"/>
                <w:color w:val="000000"/>
                <w:sz w:val="22"/>
                <w:szCs w:val="22"/>
              </w:rPr>
              <w:t>37,940</w:t>
            </w:r>
          </w:p>
        </w:tc>
        <w:tc>
          <w:tcPr>
            <w:tcW w:w="1249" w:type="dxa"/>
            <w:vAlign w:val="bottom"/>
          </w:tcPr>
          <w:p w14:paraId="7BB4037A" w14:textId="6B6BC7C4" w:rsidR="0060377D" w:rsidRPr="00FA4EC6" w:rsidRDefault="0060377D" w:rsidP="0060377D">
            <w:pPr>
              <w:pBdr>
                <w:bottom w:val="double" w:sz="4" w:space="1" w:color="auto"/>
              </w:pBdr>
              <w:tabs>
                <w:tab w:val="decimal" w:pos="963"/>
              </w:tabs>
              <w:spacing w:line="380" w:lineRule="exact"/>
              <w:ind w:left="-18" w:right="-18" w:firstLine="3"/>
              <w:rPr>
                <w:rFonts w:ascii="Arial" w:hAnsi="Arial" w:cs="Arial"/>
                <w:color w:val="000000"/>
                <w:sz w:val="22"/>
                <w:szCs w:val="22"/>
              </w:rPr>
            </w:pPr>
            <w:r w:rsidRPr="0060377D">
              <w:rPr>
                <w:rFonts w:ascii="Arial" w:hAnsi="Arial" w:cs="Arial"/>
                <w:color w:val="000000"/>
                <w:sz w:val="22"/>
                <w:szCs w:val="22"/>
              </w:rPr>
              <w:t>74,539</w:t>
            </w:r>
          </w:p>
        </w:tc>
        <w:tc>
          <w:tcPr>
            <w:tcW w:w="1249" w:type="dxa"/>
            <w:vAlign w:val="bottom"/>
          </w:tcPr>
          <w:p w14:paraId="6C55E35D" w14:textId="20DB968D" w:rsidR="0060377D" w:rsidRPr="00FA4EC6" w:rsidRDefault="0060377D" w:rsidP="0060377D">
            <w:pPr>
              <w:pBdr>
                <w:bottom w:val="double" w:sz="4" w:space="1" w:color="auto"/>
              </w:pBdr>
              <w:tabs>
                <w:tab w:val="decimal" w:pos="963"/>
              </w:tabs>
              <w:spacing w:line="380" w:lineRule="exact"/>
              <w:ind w:left="-18" w:right="-18" w:firstLine="3"/>
              <w:rPr>
                <w:rFonts w:ascii="Arial" w:hAnsi="Arial" w:cs="Arial"/>
                <w:color w:val="000000"/>
                <w:sz w:val="22"/>
                <w:szCs w:val="22"/>
              </w:rPr>
            </w:pPr>
            <w:r w:rsidRPr="0060377D">
              <w:rPr>
                <w:rFonts w:ascii="Arial" w:hAnsi="Arial" w:cs="Arial"/>
                <w:color w:val="000000"/>
                <w:sz w:val="22"/>
                <w:szCs w:val="22"/>
              </w:rPr>
              <w:t>16,482</w:t>
            </w:r>
          </w:p>
        </w:tc>
        <w:tc>
          <w:tcPr>
            <w:tcW w:w="1249" w:type="dxa"/>
            <w:vAlign w:val="bottom"/>
          </w:tcPr>
          <w:p w14:paraId="43F65868" w14:textId="09138BE5" w:rsidR="0060377D" w:rsidRPr="00FA4EC6" w:rsidRDefault="0060377D" w:rsidP="0060377D">
            <w:pPr>
              <w:pBdr>
                <w:bottom w:val="double" w:sz="4" w:space="1" w:color="auto"/>
              </w:pBdr>
              <w:tabs>
                <w:tab w:val="decimal" w:pos="963"/>
              </w:tabs>
              <w:spacing w:line="380" w:lineRule="exact"/>
              <w:ind w:left="-18" w:right="-18" w:firstLine="3"/>
              <w:rPr>
                <w:rFonts w:ascii="Arial" w:hAnsi="Arial" w:cs="Arial"/>
                <w:color w:val="000000"/>
                <w:sz w:val="22"/>
                <w:szCs w:val="22"/>
              </w:rPr>
            </w:pPr>
            <w:r>
              <w:rPr>
                <w:rFonts w:ascii="Arial" w:hAnsi="Arial" w:cs="Arial"/>
                <w:color w:val="000000"/>
                <w:sz w:val="22"/>
                <w:szCs w:val="22"/>
              </w:rPr>
              <w:t>38,532</w:t>
            </w:r>
          </w:p>
        </w:tc>
      </w:tr>
    </w:tbl>
    <w:p w14:paraId="0FCC16A5" w14:textId="6FF383D1" w:rsidR="00CD127E" w:rsidRPr="0026715E" w:rsidRDefault="00B72681" w:rsidP="00DB13BC">
      <w:pPr>
        <w:tabs>
          <w:tab w:val="left" w:pos="1440"/>
        </w:tabs>
        <w:spacing w:before="240" w:after="120" w:line="380" w:lineRule="exact"/>
        <w:ind w:left="547" w:right="-43" w:hanging="547"/>
        <w:jc w:val="thaiDistribute"/>
        <w:outlineLvl w:val="0"/>
        <w:rPr>
          <w:rFonts w:ascii="Arial" w:hAnsi="Arial"/>
          <w:b/>
          <w:bCs/>
          <w:sz w:val="22"/>
          <w:szCs w:val="22"/>
        </w:rPr>
      </w:pPr>
      <w:r>
        <w:rPr>
          <w:rFonts w:ascii="Arial" w:hAnsi="Arial"/>
          <w:b/>
          <w:bCs/>
          <w:sz w:val="22"/>
          <w:szCs w:val="22"/>
        </w:rPr>
        <w:tab/>
      </w:r>
      <w:r w:rsidR="00CD127E" w:rsidRPr="0026715E">
        <w:rPr>
          <w:rFonts w:ascii="Arial" w:hAnsi="Arial"/>
          <w:b/>
          <w:bCs/>
          <w:sz w:val="22"/>
          <w:szCs w:val="22"/>
        </w:rPr>
        <w:t>Additional information of the projects</w:t>
      </w:r>
    </w:p>
    <w:p w14:paraId="238D70F7" w14:textId="77777777" w:rsidR="00CD127E" w:rsidRPr="0026715E" w:rsidRDefault="00CD127E" w:rsidP="00860C00">
      <w:pPr>
        <w:tabs>
          <w:tab w:val="left" w:pos="900"/>
          <w:tab w:val="left" w:pos="2160"/>
        </w:tabs>
        <w:spacing w:line="380" w:lineRule="exact"/>
        <w:ind w:left="357" w:right="-45" w:hanging="357"/>
        <w:jc w:val="right"/>
        <w:rPr>
          <w:rFonts w:ascii="Arial" w:eastAsia="Arial Unicode MS" w:hAnsi="Arial" w:cs="Arial Unicode MS"/>
          <w:sz w:val="16"/>
          <w:szCs w:val="16"/>
        </w:rPr>
      </w:pPr>
      <w:r w:rsidRPr="0026715E">
        <w:rPr>
          <w:rFonts w:ascii="Arial" w:eastAsia="Arial Unicode MS" w:hAnsi="Arial" w:cs="Arial Unicode MS"/>
          <w:sz w:val="16"/>
          <w:szCs w:val="16"/>
        </w:rPr>
        <w:t xml:space="preserve"> (Unit: </w:t>
      </w:r>
      <w:r w:rsidR="00A550B7">
        <w:rPr>
          <w:rFonts w:ascii="Arial" w:eastAsia="Arial Unicode MS" w:hAnsi="Arial" w:cs="Arial Unicode MS"/>
          <w:sz w:val="16"/>
          <w:szCs w:val="16"/>
        </w:rPr>
        <w:t>Million</w:t>
      </w:r>
      <w:r w:rsidRPr="0026715E">
        <w:rPr>
          <w:rFonts w:ascii="Arial" w:eastAsia="Arial Unicode MS" w:hAnsi="Arial" w:cs="Arial Unicode MS"/>
          <w:sz w:val="16"/>
          <w:szCs w:val="16"/>
        </w:rPr>
        <w:t xml:space="preserve"> Baht)</w:t>
      </w:r>
    </w:p>
    <w:tbl>
      <w:tblPr>
        <w:tblW w:w="9252" w:type="dxa"/>
        <w:tblInd w:w="378" w:type="dxa"/>
        <w:tblLayout w:type="fixed"/>
        <w:tblLook w:val="0000" w:firstRow="0" w:lastRow="0" w:firstColumn="0" w:lastColumn="0" w:noHBand="0" w:noVBand="0"/>
      </w:tblPr>
      <w:tblGrid>
        <w:gridCol w:w="4212"/>
        <w:gridCol w:w="1260"/>
        <w:gridCol w:w="1260"/>
        <w:gridCol w:w="1260"/>
        <w:gridCol w:w="1260"/>
      </w:tblGrid>
      <w:tr w:rsidR="00CD127E" w:rsidRPr="0026715E" w14:paraId="225F4F5C" w14:textId="77777777" w:rsidTr="003D0587">
        <w:tc>
          <w:tcPr>
            <w:tcW w:w="4212" w:type="dxa"/>
          </w:tcPr>
          <w:p w14:paraId="04336FFA" w14:textId="77777777" w:rsidR="00CD127E" w:rsidRPr="0026715E" w:rsidRDefault="00CD127E" w:rsidP="00045B66">
            <w:pPr>
              <w:tabs>
                <w:tab w:val="left" w:pos="342"/>
              </w:tabs>
              <w:spacing w:line="300" w:lineRule="exact"/>
              <w:ind w:left="162" w:hanging="162"/>
              <w:jc w:val="both"/>
              <w:rPr>
                <w:rFonts w:ascii="Arial" w:hAnsi="Arial" w:cs="Arial"/>
                <w:sz w:val="16"/>
                <w:szCs w:val="16"/>
              </w:rPr>
            </w:pPr>
          </w:p>
        </w:tc>
        <w:tc>
          <w:tcPr>
            <w:tcW w:w="2520" w:type="dxa"/>
            <w:gridSpan w:val="2"/>
          </w:tcPr>
          <w:p w14:paraId="445B7ECB" w14:textId="77777777" w:rsidR="00CD127E" w:rsidRPr="0026715E" w:rsidRDefault="00CD127E" w:rsidP="00045B66">
            <w:pPr>
              <w:pBdr>
                <w:bottom w:val="single" w:sz="4" w:space="1" w:color="auto"/>
              </w:pBdr>
              <w:spacing w:line="300" w:lineRule="exact"/>
              <w:ind w:left="-18" w:right="-18"/>
              <w:jc w:val="center"/>
              <w:rPr>
                <w:rFonts w:ascii="Arial" w:hAnsi="Arial"/>
                <w:sz w:val="16"/>
                <w:szCs w:val="16"/>
              </w:rPr>
            </w:pPr>
            <w:r w:rsidRPr="0026715E">
              <w:rPr>
                <w:rFonts w:ascii="Arial" w:hAnsi="Arial"/>
                <w:sz w:val="16"/>
                <w:szCs w:val="16"/>
              </w:rPr>
              <w:t>Consolidated                                    financial statements</w:t>
            </w:r>
          </w:p>
        </w:tc>
        <w:tc>
          <w:tcPr>
            <w:tcW w:w="2520" w:type="dxa"/>
            <w:gridSpan w:val="2"/>
          </w:tcPr>
          <w:p w14:paraId="051C1BB3" w14:textId="77777777" w:rsidR="00CD127E" w:rsidRPr="0026715E" w:rsidRDefault="00CD127E" w:rsidP="00045B66">
            <w:pPr>
              <w:pBdr>
                <w:bottom w:val="single" w:sz="4" w:space="1" w:color="auto"/>
              </w:pBdr>
              <w:spacing w:line="300" w:lineRule="exact"/>
              <w:jc w:val="center"/>
              <w:rPr>
                <w:rFonts w:ascii="Arial" w:eastAsia="Arial Unicode MS" w:hAnsi="Arial" w:cs="Arial Unicode MS"/>
                <w:sz w:val="16"/>
                <w:szCs w:val="16"/>
                <w:u w:val="single"/>
              </w:rPr>
            </w:pPr>
            <w:r w:rsidRPr="0026715E">
              <w:rPr>
                <w:rFonts w:ascii="Arial" w:hAnsi="Arial"/>
                <w:sz w:val="16"/>
                <w:szCs w:val="16"/>
              </w:rPr>
              <w:t>Separate                                           financial statements</w:t>
            </w:r>
          </w:p>
        </w:tc>
      </w:tr>
      <w:tr w:rsidR="008271C1" w:rsidRPr="0026715E" w14:paraId="47FD8520" w14:textId="77777777" w:rsidTr="003D0587">
        <w:tc>
          <w:tcPr>
            <w:tcW w:w="4212" w:type="dxa"/>
          </w:tcPr>
          <w:p w14:paraId="3D745224" w14:textId="77777777" w:rsidR="008271C1" w:rsidRPr="0026715E" w:rsidRDefault="008271C1" w:rsidP="008271C1">
            <w:pPr>
              <w:tabs>
                <w:tab w:val="left" w:pos="342"/>
              </w:tabs>
              <w:spacing w:line="300" w:lineRule="exact"/>
              <w:ind w:left="162" w:hanging="162"/>
              <w:jc w:val="both"/>
              <w:rPr>
                <w:rFonts w:ascii="Arial" w:hAnsi="Arial" w:cs="Arial"/>
                <w:sz w:val="16"/>
                <w:szCs w:val="16"/>
              </w:rPr>
            </w:pPr>
          </w:p>
        </w:tc>
        <w:tc>
          <w:tcPr>
            <w:tcW w:w="1260" w:type="dxa"/>
          </w:tcPr>
          <w:p w14:paraId="32800120" w14:textId="53903E24" w:rsidR="008271C1" w:rsidRPr="0026715E" w:rsidRDefault="008271C1" w:rsidP="008271C1">
            <w:pPr>
              <w:pBdr>
                <w:bottom w:val="single" w:sz="4" w:space="1" w:color="auto"/>
              </w:pBdr>
              <w:spacing w:line="340" w:lineRule="exact"/>
              <w:ind w:right="-43"/>
              <w:jc w:val="center"/>
              <w:rPr>
                <w:rFonts w:ascii="Arial" w:hAnsi="Arial"/>
                <w:sz w:val="16"/>
                <w:szCs w:val="16"/>
              </w:rPr>
            </w:pPr>
            <w:r>
              <w:rPr>
                <w:rFonts w:ascii="Arial" w:hAnsi="Arial"/>
                <w:sz w:val="16"/>
                <w:szCs w:val="16"/>
              </w:rPr>
              <w:t>2021</w:t>
            </w:r>
          </w:p>
        </w:tc>
        <w:tc>
          <w:tcPr>
            <w:tcW w:w="1260" w:type="dxa"/>
          </w:tcPr>
          <w:p w14:paraId="73B7FE7D" w14:textId="5B15DC89" w:rsidR="008271C1" w:rsidRPr="0026715E" w:rsidRDefault="008271C1" w:rsidP="008271C1">
            <w:pPr>
              <w:pBdr>
                <w:bottom w:val="single" w:sz="4" w:space="1" w:color="auto"/>
              </w:pBdr>
              <w:spacing w:line="340" w:lineRule="exact"/>
              <w:ind w:right="-43"/>
              <w:jc w:val="center"/>
              <w:rPr>
                <w:rFonts w:ascii="Arial" w:hAnsi="Arial"/>
                <w:sz w:val="16"/>
                <w:szCs w:val="16"/>
              </w:rPr>
            </w:pPr>
            <w:r>
              <w:rPr>
                <w:rFonts w:ascii="Arial" w:hAnsi="Arial"/>
                <w:sz w:val="16"/>
                <w:szCs w:val="16"/>
              </w:rPr>
              <w:t>2020</w:t>
            </w:r>
          </w:p>
        </w:tc>
        <w:tc>
          <w:tcPr>
            <w:tcW w:w="1260" w:type="dxa"/>
          </w:tcPr>
          <w:p w14:paraId="74AB07C1" w14:textId="648C444B" w:rsidR="008271C1" w:rsidRPr="0026715E" w:rsidRDefault="008271C1" w:rsidP="008271C1">
            <w:pPr>
              <w:pBdr>
                <w:bottom w:val="single" w:sz="4" w:space="1" w:color="auto"/>
              </w:pBdr>
              <w:spacing w:line="340" w:lineRule="exact"/>
              <w:ind w:right="-43"/>
              <w:jc w:val="center"/>
              <w:rPr>
                <w:rFonts w:ascii="Arial" w:hAnsi="Arial"/>
                <w:sz w:val="16"/>
                <w:szCs w:val="16"/>
              </w:rPr>
            </w:pPr>
            <w:r>
              <w:rPr>
                <w:rFonts w:ascii="Arial" w:hAnsi="Arial"/>
                <w:sz w:val="16"/>
                <w:szCs w:val="16"/>
              </w:rPr>
              <w:t>2021</w:t>
            </w:r>
          </w:p>
        </w:tc>
        <w:tc>
          <w:tcPr>
            <w:tcW w:w="1260" w:type="dxa"/>
          </w:tcPr>
          <w:p w14:paraId="60556B2D" w14:textId="1DB200F3" w:rsidR="008271C1" w:rsidRPr="0026715E" w:rsidRDefault="008271C1" w:rsidP="008271C1">
            <w:pPr>
              <w:pBdr>
                <w:bottom w:val="single" w:sz="4" w:space="1" w:color="auto"/>
              </w:pBdr>
              <w:spacing w:line="340" w:lineRule="exact"/>
              <w:ind w:right="-43"/>
              <w:jc w:val="center"/>
              <w:rPr>
                <w:rFonts w:ascii="Arial" w:hAnsi="Arial"/>
                <w:sz w:val="16"/>
                <w:szCs w:val="16"/>
              </w:rPr>
            </w:pPr>
            <w:r>
              <w:rPr>
                <w:rFonts w:ascii="Arial" w:hAnsi="Arial"/>
                <w:sz w:val="16"/>
                <w:szCs w:val="16"/>
              </w:rPr>
              <w:t>2020</w:t>
            </w:r>
          </w:p>
        </w:tc>
      </w:tr>
      <w:tr w:rsidR="008271C1" w:rsidRPr="0026715E" w14:paraId="517F0885" w14:textId="77777777" w:rsidTr="003D0587">
        <w:tc>
          <w:tcPr>
            <w:tcW w:w="4212" w:type="dxa"/>
          </w:tcPr>
          <w:p w14:paraId="63E8E60E" w14:textId="77777777" w:rsidR="008271C1" w:rsidRPr="0026715E" w:rsidRDefault="008271C1" w:rsidP="008271C1">
            <w:pPr>
              <w:spacing w:line="300" w:lineRule="exact"/>
              <w:ind w:left="162" w:right="-108"/>
              <w:rPr>
                <w:rFonts w:ascii="Arial" w:eastAsia="Arial Unicode MS" w:hAnsi="Arial" w:cs="Arial"/>
                <w:sz w:val="16"/>
                <w:szCs w:val="16"/>
              </w:rPr>
            </w:pPr>
            <w:r w:rsidRPr="0026715E">
              <w:rPr>
                <w:rFonts w:ascii="Arial" w:eastAsia="Arial Unicode MS" w:hAnsi="Arial" w:cs="Arial"/>
                <w:sz w:val="16"/>
                <w:szCs w:val="16"/>
              </w:rPr>
              <w:t xml:space="preserve">Total estimated sale value of projects which  </w:t>
            </w:r>
          </w:p>
          <w:p w14:paraId="78CE8139" w14:textId="77777777" w:rsidR="008271C1" w:rsidRPr="0026715E" w:rsidRDefault="008271C1" w:rsidP="008271C1">
            <w:pPr>
              <w:spacing w:line="300" w:lineRule="exact"/>
              <w:ind w:left="162" w:right="-108"/>
              <w:rPr>
                <w:rFonts w:ascii="Arial" w:eastAsia="Arial Unicode MS" w:hAnsi="Arial" w:cs="Arial"/>
                <w:sz w:val="16"/>
                <w:szCs w:val="16"/>
              </w:rPr>
            </w:pPr>
            <w:r w:rsidRPr="0026715E">
              <w:rPr>
                <w:rFonts w:ascii="Arial" w:eastAsia="Arial Unicode MS" w:hAnsi="Arial" w:cs="Arial"/>
                <w:sz w:val="16"/>
                <w:szCs w:val="16"/>
              </w:rPr>
              <w:t xml:space="preserve">   were </w:t>
            </w:r>
            <w:r>
              <w:rPr>
                <w:rFonts w:ascii="Arial" w:eastAsia="Arial Unicode MS" w:hAnsi="Arial" w:cs="Arial"/>
                <w:sz w:val="16"/>
                <w:szCs w:val="16"/>
              </w:rPr>
              <w:t>selling</w:t>
            </w:r>
            <w:r w:rsidRPr="0026715E">
              <w:rPr>
                <w:rFonts w:ascii="Arial" w:eastAsia="Arial Unicode MS" w:hAnsi="Arial" w:cs="Arial"/>
                <w:sz w:val="16"/>
                <w:szCs w:val="16"/>
              </w:rPr>
              <w:t xml:space="preserve"> at the end of year</w:t>
            </w:r>
          </w:p>
        </w:tc>
        <w:tc>
          <w:tcPr>
            <w:tcW w:w="1260" w:type="dxa"/>
            <w:vAlign w:val="bottom"/>
          </w:tcPr>
          <w:p w14:paraId="25405541" w14:textId="6A695A26" w:rsidR="008271C1" w:rsidRPr="00155B2A" w:rsidRDefault="0060377D" w:rsidP="008271C1">
            <w:pPr>
              <w:tabs>
                <w:tab w:val="decimal" w:pos="792"/>
              </w:tabs>
              <w:spacing w:line="300" w:lineRule="exact"/>
              <w:jc w:val="right"/>
              <w:rPr>
                <w:rFonts w:ascii="Arial" w:hAnsi="Arial" w:cs="Arial"/>
                <w:color w:val="000000"/>
                <w:sz w:val="16"/>
                <w:szCs w:val="16"/>
              </w:rPr>
            </w:pPr>
            <w:r>
              <w:rPr>
                <w:rFonts w:ascii="Arial" w:hAnsi="Arial" w:cs="Arial"/>
                <w:color w:val="000000"/>
                <w:sz w:val="16"/>
                <w:szCs w:val="16"/>
              </w:rPr>
              <w:t>26,086</w:t>
            </w:r>
          </w:p>
        </w:tc>
        <w:tc>
          <w:tcPr>
            <w:tcW w:w="1260" w:type="dxa"/>
            <w:vAlign w:val="bottom"/>
          </w:tcPr>
          <w:p w14:paraId="301367AB" w14:textId="50DB1E94" w:rsidR="008271C1" w:rsidRPr="00155B2A" w:rsidRDefault="008271C1" w:rsidP="008271C1">
            <w:pPr>
              <w:tabs>
                <w:tab w:val="decimal" w:pos="792"/>
              </w:tabs>
              <w:spacing w:line="300" w:lineRule="exact"/>
              <w:jc w:val="right"/>
              <w:rPr>
                <w:rFonts w:ascii="Arial" w:hAnsi="Arial" w:cs="Arial"/>
                <w:color w:val="000000"/>
                <w:sz w:val="16"/>
                <w:szCs w:val="16"/>
              </w:rPr>
            </w:pPr>
            <w:r>
              <w:rPr>
                <w:rFonts w:ascii="Arial" w:hAnsi="Arial" w:cs="Arial"/>
                <w:color w:val="000000"/>
                <w:sz w:val="16"/>
                <w:szCs w:val="16"/>
              </w:rPr>
              <w:t>27,337</w:t>
            </w:r>
          </w:p>
        </w:tc>
        <w:tc>
          <w:tcPr>
            <w:tcW w:w="1260" w:type="dxa"/>
            <w:vAlign w:val="bottom"/>
          </w:tcPr>
          <w:p w14:paraId="737CE8C7" w14:textId="6E1CE803" w:rsidR="008271C1" w:rsidRPr="00155B2A" w:rsidRDefault="0060377D" w:rsidP="008271C1">
            <w:pPr>
              <w:tabs>
                <w:tab w:val="decimal" w:pos="792"/>
              </w:tabs>
              <w:spacing w:line="300" w:lineRule="exact"/>
              <w:jc w:val="right"/>
              <w:rPr>
                <w:rFonts w:ascii="Arial" w:hAnsi="Arial" w:cs="Arial"/>
                <w:color w:val="000000"/>
                <w:sz w:val="16"/>
                <w:szCs w:val="16"/>
              </w:rPr>
            </w:pPr>
            <w:r>
              <w:rPr>
                <w:rFonts w:ascii="Arial" w:hAnsi="Arial" w:cs="Arial"/>
                <w:color w:val="000000"/>
                <w:sz w:val="16"/>
                <w:szCs w:val="16"/>
              </w:rPr>
              <w:t>7,882</w:t>
            </w:r>
          </w:p>
        </w:tc>
        <w:tc>
          <w:tcPr>
            <w:tcW w:w="1260" w:type="dxa"/>
            <w:vAlign w:val="bottom"/>
          </w:tcPr>
          <w:p w14:paraId="19FB1C72" w14:textId="500E0A9A" w:rsidR="008271C1" w:rsidRPr="00155B2A" w:rsidRDefault="008271C1" w:rsidP="008271C1">
            <w:pPr>
              <w:tabs>
                <w:tab w:val="decimal" w:pos="792"/>
              </w:tabs>
              <w:spacing w:line="300" w:lineRule="exact"/>
              <w:jc w:val="right"/>
              <w:rPr>
                <w:rFonts w:ascii="Arial" w:hAnsi="Arial" w:cs="Arial"/>
                <w:color w:val="000000"/>
                <w:sz w:val="16"/>
                <w:szCs w:val="16"/>
              </w:rPr>
            </w:pPr>
            <w:r>
              <w:rPr>
                <w:rFonts w:ascii="Arial" w:hAnsi="Arial" w:cs="Arial"/>
                <w:color w:val="000000"/>
                <w:sz w:val="16"/>
                <w:szCs w:val="16"/>
              </w:rPr>
              <w:t>9,332</w:t>
            </w:r>
          </w:p>
        </w:tc>
      </w:tr>
      <w:tr w:rsidR="008271C1" w:rsidRPr="0026715E" w14:paraId="29E2DAFB" w14:textId="77777777" w:rsidTr="003D0587">
        <w:tc>
          <w:tcPr>
            <w:tcW w:w="4212" w:type="dxa"/>
          </w:tcPr>
          <w:p w14:paraId="1176BE9F" w14:textId="77777777" w:rsidR="008271C1" w:rsidRPr="0026715E" w:rsidRDefault="008271C1" w:rsidP="008271C1">
            <w:pPr>
              <w:spacing w:line="300" w:lineRule="exact"/>
              <w:ind w:left="162" w:right="-108"/>
              <w:rPr>
                <w:rFonts w:ascii="Arial" w:eastAsia="Arial Unicode MS" w:hAnsi="Arial" w:cs="Arial"/>
                <w:sz w:val="16"/>
                <w:szCs w:val="16"/>
                <w:cs/>
              </w:rPr>
            </w:pPr>
            <w:r w:rsidRPr="0026715E">
              <w:rPr>
                <w:rFonts w:ascii="Arial" w:eastAsia="Arial Unicode MS" w:hAnsi="Arial" w:cs="Arial"/>
                <w:sz w:val="16"/>
                <w:szCs w:val="16"/>
              </w:rPr>
              <w:t xml:space="preserve">Total sale value of units with signed </w:t>
            </w:r>
          </w:p>
        </w:tc>
        <w:tc>
          <w:tcPr>
            <w:tcW w:w="1260" w:type="dxa"/>
            <w:vAlign w:val="bottom"/>
          </w:tcPr>
          <w:p w14:paraId="137B873F" w14:textId="77777777" w:rsidR="008271C1" w:rsidRPr="004F07BF" w:rsidRDefault="008271C1" w:rsidP="008271C1">
            <w:pPr>
              <w:tabs>
                <w:tab w:val="decimal" w:pos="769"/>
              </w:tabs>
              <w:spacing w:line="300" w:lineRule="exact"/>
              <w:jc w:val="right"/>
              <w:rPr>
                <w:rFonts w:ascii="Arial" w:hAnsi="Arial" w:cs="Arial"/>
                <w:color w:val="000000"/>
                <w:sz w:val="16"/>
                <w:szCs w:val="16"/>
              </w:rPr>
            </w:pPr>
          </w:p>
        </w:tc>
        <w:tc>
          <w:tcPr>
            <w:tcW w:w="1260" w:type="dxa"/>
            <w:vAlign w:val="bottom"/>
          </w:tcPr>
          <w:p w14:paraId="0500392F" w14:textId="77777777" w:rsidR="008271C1" w:rsidRPr="004F07BF" w:rsidRDefault="008271C1" w:rsidP="008271C1">
            <w:pPr>
              <w:tabs>
                <w:tab w:val="decimal" w:pos="769"/>
              </w:tabs>
              <w:spacing w:line="300" w:lineRule="exact"/>
              <w:jc w:val="right"/>
              <w:rPr>
                <w:rFonts w:ascii="Arial" w:hAnsi="Arial" w:cs="Arial"/>
                <w:color w:val="000000"/>
                <w:sz w:val="16"/>
                <w:szCs w:val="16"/>
              </w:rPr>
            </w:pPr>
          </w:p>
        </w:tc>
        <w:tc>
          <w:tcPr>
            <w:tcW w:w="1260" w:type="dxa"/>
            <w:vAlign w:val="bottom"/>
          </w:tcPr>
          <w:p w14:paraId="749E6383" w14:textId="77777777" w:rsidR="008271C1" w:rsidRPr="004F07BF" w:rsidRDefault="008271C1" w:rsidP="008271C1">
            <w:pPr>
              <w:tabs>
                <w:tab w:val="decimal" w:pos="769"/>
              </w:tabs>
              <w:spacing w:line="300" w:lineRule="exact"/>
              <w:jc w:val="right"/>
              <w:rPr>
                <w:rFonts w:ascii="Arial" w:hAnsi="Arial" w:cs="Arial"/>
                <w:color w:val="000000"/>
                <w:sz w:val="16"/>
                <w:szCs w:val="16"/>
              </w:rPr>
            </w:pPr>
          </w:p>
        </w:tc>
        <w:tc>
          <w:tcPr>
            <w:tcW w:w="1260" w:type="dxa"/>
            <w:vAlign w:val="bottom"/>
          </w:tcPr>
          <w:p w14:paraId="7B5C9591" w14:textId="77777777" w:rsidR="008271C1" w:rsidRPr="004F07BF" w:rsidRDefault="008271C1" w:rsidP="008271C1">
            <w:pPr>
              <w:tabs>
                <w:tab w:val="decimal" w:pos="769"/>
              </w:tabs>
              <w:spacing w:line="300" w:lineRule="exact"/>
              <w:jc w:val="right"/>
              <w:rPr>
                <w:rFonts w:ascii="Arial" w:hAnsi="Arial" w:cs="Arial"/>
                <w:color w:val="000000"/>
                <w:sz w:val="16"/>
                <w:szCs w:val="16"/>
              </w:rPr>
            </w:pPr>
          </w:p>
        </w:tc>
      </w:tr>
      <w:tr w:rsidR="008271C1" w:rsidRPr="0026715E" w14:paraId="15D57C71" w14:textId="77777777" w:rsidTr="003D0587">
        <w:tc>
          <w:tcPr>
            <w:tcW w:w="4212" w:type="dxa"/>
          </w:tcPr>
          <w:p w14:paraId="7EF79A09" w14:textId="77777777" w:rsidR="008271C1" w:rsidRPr="0026715E" w:rsidRDefault="008271C1" w:rsidP="008271C1">
            <w:pPr>
              <w:spacing w:line="300" w:lineRule="exact"/>
              <w:ind w:left="162" w:right="-108"/>
              <w:rPr>
                <w:rFonts w:ascii="Arial" w:eastAsia="Arial Unicode MS" w:hAnsi="Arial" w:cs="Arial"/>
                <w:sz w:val="16"/>
                <w:szCs w:val="16"/>
                <w:cs/>
              </w:rPr>
            </w:pPr>
            <w:r w:rsidRPr="0026715E">
              <w:rPr>
                <w:rFonts w:ascii="Arial" w:eastAsia="Arial Unicode MS" w:hAnsi="Arial" w:cs="Arial"/>
                <w:sz w:val="16"/>
                <w:szCs w:val="16"/>
              </w:rPr>
              <w:t xml:space="preserve">   agreements to buy and sell, or units sold</w:t>
            </w:r>
          </w:p>
        </w:tc>
        <w:tc>
          <w:tcPr>
            <w:tcW w:w="1260" w:type="dxa"/>
            <w:vAlign w:val="bottom"/>
          </w:tcPr>
          <w:p w14:paraId="7BDD36B7" w14:textId="7AF9EC6F" w:rsidR="008271C1" w:rsidRPr="00155B2A" w:rsidRDefault="0060377D" w:rsidP="008271C1">
            <w:pPr>
              <w:tabs>
                <w:tab w:val="decimal" w:pos="792"/>
              </w:tabs>
              <w:spacing w:line="300" w:lineRule="exact"/>
              <w:jc w:val="right"/>
              <w:rPr>
                <w:rFonts w:ascii="Arial" w:hAnsi="Arial" w:cs="Arial"/>
                <w:color w:val="000000"/>
                <w:sz w:val="16"/>
                <w:szCs w:val="16"/>
              </w:rPr>
            </w:pPr>
            <w:r>
              <w:rPr>
                <w:rFonts w:ascii="Arial" w:hAnsi="Arial" w:cs="Arial"/>
                <w:color w:val="000000"/>
                <w:sz w:val="16"/>
                <w:szCs w:val="16"/>
              </w:rPr>
              <w:t>11,548</w:t>
            </w:r>
          </w:p>
        </w:tc>
        <w:tc>
          <w:tcPr>
            <w:tcW w:w="1260" w:type="dxa"/>
            <w:vAlign w:val="bottom"/>
          </w:tcPr>
          <w:p w14:paraId="7088F699" w14:textId="45B98CCA" w:rsidR="008271C1" w:rsidRPr="00155B2A" w:rsidRDefault="008271C1" w:rsidP="008271C1">
            <w:pPr>
              <w:tabs>
                <w:tab w:val="decimal" w:pos="792"/>
              </w:tabs>
              <w:spacing w:line="300" w:lineRule="exact"/>
              <w:jc w:val="right"/>
              <w:rPr>
                <w:rFonts w:ascii="Arial" w:hAnsi="Arial" w:cs="Arial"/>
                <w:color w:val="000000"/>
                <w:sz w:val="16"/>
                <w:szCs w:val="16"/>
              </w:rPr>
            </w:pPr>
            <w:r>
              <w:rPr>
                <w:rFonts w:ascii="Arial" w:hAnsi="Arial" w:cs="Arial"/>
                <w:color w:val="000000"/>
                <w:sz w:val="16"/>
                <w:szCs w:val="16"/>
              </w:rPr>
              <w:t>10,195</w:t>
            </w:r>
          </w:p>
        </w:tc>
        <w:tc>
          <w:tcPr>
            <w:tcW w:w="1260" w:type="dxa"/>
            <w:vAlign w:val="bottom"/>
          </w:tcPr>
          <w:p w14:paraId="51694FFB" w14:textId="52487F0A" w:rsidR="008271C1" w:rsidRPr="00155B2A" w:rsidRDefault="0060377D" w:rsidP="008271C1">
            <w:pPr>
              <w:tabs>
                <w:tab w:val="decimal" w:pos="792"/>
              </w:tabs>
              <w:spacing w:line="300" w:lineRule="exact"/>
              <w:jc w:val="right"/>
              <w:rPr>
                <w:rFonts w:ascii="Arial" w:hAnsi="Arial" w:cs="Arial"/>
                <w:color w:val="000000"/>
                <w:sz w:val="16"/>
                <w:szCs w:val="16"/>
              </w:rPr>
            </w:pPr>
            <w:r>
              <w:rPr>
                <w:rFonts w:ascii="Arial" w:hAnsi="Arial" w:cs="Arial"/>
                <w:color w:val="000000"/>
                <w:sz w:val="16"/>
                <w:szCs w:val="16"/>
              </w:rPr>
              <w:t>4,254</w:t>
            </w:r>
          </w:p>
        </w:tc>
        <w:tc>
          <w:tcPr>
            <w:tcW w:w="1260" w:type="dxa"/>
            <w:vAlign w:val="bottom"/>
          </w:tcPr>
          <w:p w14:paraId="502E2886" w14:textId="15E08A7E" w:rsidR="008271C1" w:rsidRPr="00155B2A" w:rsidRDefault="008271C1" w:rsidP="008271C1">
            <w:pPr>
              <w:tabs>
                <w:tab w:val="decimal" w:pos="792"/>
              </w:tabs>
              <w:spacing w:line="300" w:lineRule="exact"/>
              <w:jc w:val="right"/>
              <w:rPr>
                <w:rFonts w:ascii="Arial" w:hAnsi="Arial" w:cs="Arial"/>
                <w:color w:val="000000"/>
                <w:sz w:val="16"/>
                <w:szCs w:val="16"/>
              </w:rPr>
            </w:pPr>
            <w:r>
              <w:rPr>
                <w:rFonts w:ascii="Arial" w:hAnsi="Arial" w:cs="Arial"/>
                <w:color w:val="000000"/>
                <w:sz w:val="16"/>
                <w:szCs w:val="16"/>
              </w:rPr>
              <w:t>4,206</w:t>
            </w:r>
          </w:p>
        </w:tc>
      </w:tr>
      <w:tr w:rsidR="008271C1" w:rsidRPr="0026715E" w14:paraId="487DB741" w14:textId="77777777" w:rsidTr="003D0587">
        <w:tc>
          <w:tcPr>
            <w:tcW w:w="4212" w:type="dxa"/>
          </w:tcPr>
          <w:p w14:paraId="3A13B3C6" w14:textId="77777777" w:rsidR="008271C1" w:rsidRPr="0026715E" w:rsidRDefault="008271C1" w:rsidP="008271C1">
            <w:pPr>
              <w:spacing w:line="300" w:lineRule="exact"/>
              <w:ind w:left="162" w:right="-108"/>
              <w:rPr>
                <w:rFonts w:ascii="Arial" w:eastAsia="Arial Unicode MS" w:hAnsi="Arial" w:cs="Arial"/>
                <w:sz w:val="16"/>
                <w:szCs w:val="16"/>
                <w:cs/>
              </w:rPr>
            </w:pPr>
            <w:r w:rsidRPr="0026715E">
              <w:rPr>
                <w:rFonts w:ascii="Arial" w:eastAsia="Arial Unicode MS" w:hAnsi="Arial" w:cs="Arial"/>
                <w:sz w:val="16"/>
                <w:szCs w:val="16"/>
              </w:rPr>
              <w:t xml:space="preserve">Percentage of sale value of units with signed </w:t>
            </w:r>
          </w:p>
        </w:tc>
        <w:tc>
          <w:tcPr>
            <w:tcW w:w="1260" w:type="dxa"/>
            <w:vAlign w:val="bottom"/>
          </w:tcPr>
          <w:p w14:paraId="20E479AA" w14:textId="77777777" w:rsidR="008271C1" w:rsidRPr="004F07BF" w:rsidRDefault="008271C1" w:rsidP="008271C1">
            <w:pPr>
              <w:tabs>
                <w:tab w:val="decimal" w:pos="769"/>
              </w:tabs>
              <w:spacing w:line="300" w:lineRule="exact"/>
              <w:jc w:val="right"/>
              <w:rPr>
                <w:rFonts w:ascii="Arial" w:hAnsi="Arial" w:cs="Arial"/>
                <w:color w:val="000000"/>
                <w:sz w:val="16"/>
                <w:szCs w:val="16"/>
              </w:rPr>
            </w:pPr>
          </w:p>
        </w:tc>
        <w:tc>
          <w:tcPr>
            <w:tcW w:w="1260" w:type="dxa"/>
            <w:vAlign w:val="bottom"/>
          </w:tcPr>
          <w:p w14:paraId="781C3437" w14:textId="77777777" w:rsidR="008271C1" w:rsidRPr="004F07BF" w:rsidRDefault="008271C1" w:rsidP="008271C1">
            <w:pPr>
              <w:tabs>
                <w:tab w:val="decimal" w:pos="769"/>
              </w:tabs>
              <w:spacing w:line="300" w:lineRule="exact"/>
              <w:jc w:val="right"/>
              <w:rPr>
                <w:rFonts w:ascii="Arial" w:hAnsi="Arial" w:cs="Arial"/>
                <w:color w:val="000000"/>
                <w:sz w:val="16"/>
                <w:szCs w:val="16"/>
              </w:rPr>
            </w:pPr>
          </w:p>
        </w:tc>
        <w:tc>
          <w:tcPr>
            <w:tcW w:w="1260" w:type="dxa"/>
            <w:vAlign w:val="bottom"/>
          </w:tcPr>
          <w:p w14:paraId="6D0C0A6E" w14:textId="77777777" w:rsidR="008271C1" w:rsidRPr="004F07BF" w:rsidRDefault="008271C1" w:rsidP="008271C1">
            <w:pPr>
              <w:tabs>
                <w:tab w:val="decimal" w:pos="769"/>
              </w:tabs>
              <w:spacing w:line="300" w:lineRule="exact"/>
              <w:jc w:val="right"/>
              <w:rPr>
                <w:rFonts w:ascii="Arial" w:hAnsi="Arial" w:cs="Arial"/>
                <w:color w:val="000000"/>
                <w:sz w:val="16"/>
                <w:szCs w:val="16"/>
              </w:rPr>
            </w:pPr>
          </w:p>
        </w:tc>
        <w:tc>
          <w:tcPr>
            <w:tcW w:w="1260" w:type="dxa"/>
            <w:vAlign w:val="bottom"/>
          </w:tcPr>
          <w:p w14:paraId="01F8FFE5" w14:textId="77777777" w:rsidR="008271C1" w:rsidRPr="004F07BF" w:rsidRDefault="008271C1" w:rsidP="008271C1">
            <w:pPr>
              <w:tabs>
                <w:tab w:val="decimal" w:pos="769"/>
              </w:tabs>
              <w:spacing w:line="300" w:lineRule="exact"/>
              <w:jc w:val="right"/>
              <w:rPr>
                <w:rFonts w:ascii="Arial" w:hAnsi="Arial" w:cs="Arial"/>
                <w:color w:val="000000"/>
                <w:sz w:val="16"/>
                <w:szCs w:val="16"/>
              </w:rPr>
            </w:pPr>
          </w:p>
        </w:tc>
      </w:tr>
      <w:tr w:rsidR="008271C1" w:rsidRPr="0026715E" w14:paraId="2BE8BE5B" w14:textId="77777777" w:rsidTr="003D0587">
        <w:trPr>
          <w:trHeight w:val="126"/>
        </w:trPr>
        <w:tc>
          <w:tcPr>
            <w:tcW w:w="4212" w:type="dxa"/>
          </w:tcPr>
          <w:p w14:paraId="19EC01E6" w14:textId="77777777" w:rsidR="008271C1" w:rsidRPr="0026715E" w:rsidRDefault="008271C1" w:rsidP="008271C1">
            <w:pPr>
              <w:spacing w:line="300" w:lineRule="exact"/>
              <w:ind w:left="162" w:right="-108"/>
              <w:rPr>
                <w:rFonts w:ascii="Arial" w:eastAsia="Arial Unicode MS" w:hAnsi="Arial" w:cs="Arial"/>
                <w:sz w:val="16"/>
                <w:szCs w:val="16"/>
                <w:cs/>
              </w:rPr>
            </w:pPr>
            <w:r w:rsidRPr="0026715E">
              <w:rPr>
                <w:rFonts w:ascii="Arial" w:eastAsia="Arial Unicode MS" w:hAnsi="Arial" w:cs="Arial"/>
                <w:sz w:val="16"/>
                <w:szCs w:val="16"/>
              </w:rPr>
              <w:t xml:space="preserve">   agreements to buy and sell, or units sold</w:t>
            </w:r>
          </w:p>
        </w:tc>
        <w:tc>
          <w:tcPr>
            <w:tcW w:w="1260" w:type="dxa"/>
            <w:vAlign w:val="bottom"/>
          </w:tcPr>
          <w:p w14:paraId="0E119166" w14:textId="002DB561" w:rsidR="008271C1" w:rsidRPr="00155B2A" w:rsidRDefault="0060377D" w:rsidP="008271C1">
            <w:pPr>
              <w:tabs>
                <w:tab w:val="decimal" w:pos="792"/>
              </w:tabs>
              <w:spacing w:line="300" w:lineRule="exact"/>
              <w:jc w:val="right"/>
              <w:rPr>
                <w:rFonts w:ascii="Arial" w:hAnsi="Arial" w:cs="Arial"/>
                <w:color w:val="000000"/>
                <w:sz w:val="16"/>
                <w:szCs w:val="16"/>
              </w:rPr>
            </w:pPr>
            <w:r>
              <w:rPr>
                <w:rFonts w:ascii="Arial" w:hAnsi="Arial" w:cs="Arial"/>
                <w:color w:val="000000"/>
                <w:sz w:val="16"/>
                <w:szCs w:val="16"/>
              </w:rPr>
              <w:t>44</w:t>
            </w:r>
          </w:p>
        </w:tc>
        <w:tc>
          <w:tcPr>
            <w:tcW w:w="1260" w:type="dxa"/>
            <w:vAlign w:val="bottom"/>
          </w:tcPr>
          <w:p w14:paraId="5303BC69" w14:textId="622DC9E8" w:rsidR="008271C1" w:rsidRPr="00155B2A" w:rsidRDefault="008271C1" w:rsidP="008271C1">
            <w:pPr>
              <w:tabs>
                <w:tab w:val="decimal" w:pos="792"/>
              </w:tabs>
              <w:spacing w:line="300" w:lineRule="exact"/>
              <w:jc w:val="right"/>
              <w:rPr>
                <w:rFonts w:ascii="Arial" w:hAnsi="Arial" w:cs="Arial"/>
                <w:color w:val="000000"/>
                <w:sz w:val="16"/>
                <w:szCs w:val="16"/>
              </w:rPr>
            </w:pPr>
            <w:r>
              <w:rPr>
                <w:rFonts w:ascii="Arial" w:hAnsi="Arial" w:cs="Arial"/>
                <w:color w:val="000000"/>
                <w:sz w:val="16"/>
                <w:szCs w:val="16"/>
              </w:rPr>
              <w:t>37</w:t>
            </w:r>
          </w:p>
        </w:tc>
        <w:tc>
          <w:tcPr>
            <w:tcW w:w="1260" w:type="dxa"/>
            <w:vAlign w:val="bottom"/>
          </w:tcPr>
          <w:p w14:paraId="515FF77D" w14:textId="72A17AF8" w:rsidR="008271C1" w:rsidRPr="00155B2A" w:rsidRDefault="0060377D" w:rsidP="008271C1">
            <w:pPr>
              <w:tabs>
                <w:tab w:val="decimal" w:pos="792"/>
              </w:tabs>
              <w:spacing w:line="300" w:lineRule="exact"/>
              <w:jc w:val="right"/>
              <w:rPr>
                <w:rFonts w:ascii="Arial" w:hAnsi="Arial" w:cs="Arial"/>
                <w:color w:val="000000"/>
                <w:sz w:val="16"/>
                <w:szCs w:val="16"/>
              </w:rPr>
            </w:pPr>
            <w:r>
              <w:rPr>
                <w:rFonts w:ascii="Arial" w:hAnsi="Arial" w:cs="Arial"/>
                <w:color w:val="000000"/>
                <w:sz w:val="16"/>
                <w:szCs w:val="16"/>
              </w:rPr>
              <w:t>54</w:t>
            </w:r>
          </w:p>
        </w:tc>
        <w:tc>
          <w:tcPr>
            <w:tcW w:w="1260" w:type="dxa"/>
            <w:vAlign w:val="bottom"/>
          </w:tcPr>
          <w:p w14:paraId="69A64D1A" w14:textId="3735D257" w:rsidR="008271C1" w:rsidRPr="00155B2A" w:rsidRDefault="008271C1" w:rsidP="008271C1">
            <w:pPr>
              <w:tabs>
                <w:tab w:val="decimal" w:pos="792"/>
              </w:tabs>
              <w:spacing w:line="300" w:lineRule="exact"/>
              <w:jc w:val="right"/>
              <w:rPr>
                <w:rFonts w:ascii="Arial" w:hAnsi="Arial" w:cs="Arial"/>
                <w:color w:val="000000"/>
                <w:sz w:val="16"/>
                <w:szCs w:val="16"/>
              </w:rPr>
            </w:pPr>
            <w:r>
              <w:rPr>
                <w:rFonts w:ascii="Arial" w:hAnsi="Arial" w:cs="Arial"/>
                <w:color w:val="000000"/>
                <w:sz w:val="16"/>
                <w:szCs w:val="16"/>
              </w:rPr>
              <w:t>45</w:t>
            </w:r>
          </w:p>
        </w:tc>
      </w:tr>
    </w:tbl>
    <w:p w14:paraId="2D1A7957" w14:textId="77777777" w:rsidR="0060377D" w:rsidRDefault="0060377D" w:rsidP="00272F30">
      <w:pPr>
        <w:tabs>
          <w:tab w:val="left" w:pos="900"/>
          <w:tab w:val="left" w:pos="2160"/>
          <w:tab w:val="right" w:pos="7280"/>
          <w:tab w:val="right" w:pos="8540"/>
        </w:tabs>
        <w:spacing w:before="240" w:after="120" w:line="380" w:lineRule="exact"/>
        <w:ind w:left="547" w:right="-58" w:hanging="547"/>
        <w:jc w:val="thaiDistribute"/>
        <w:rPr>
          <w:rFonts w:ascii="Arial" w:eastAsia="Arial Unicode MS" w:hAnsi="Arial" w:cs="Arial Unicode MS"/>
          <w:b/>
          <w:bCs/>
          <w:sz w:val="22"/>
          <w:szCs w:val="22"/>
        </w:rPr>
      </w:pPr>
    </w:p>
    <w:p w14:paraId="0483DF8D" w14:textId="77777777" w:rsidR="0060377D" w:rsidRDefault="0060377D">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1ADB6FB8" w14:textId="41120EE6" w:rsidR="00272F30" w:rsidRPr="00272F30" w:rsidRDefault="009E7B4D" w:rsidP="00272F30">
      <w:pPr>
        <w:tabs>
          <w:tab w:val="left" w:pos="900"/>
          <w:tab w:val="left" w:pos="2160"/>
          <w:tab w:val="right" w:pos="7280"/>
          <w:tab w:val="right" w:pos="8540"/>
        </w:tabs>
        <w:spacing w:before="240" w:after="120" w:line="380" w:lineRule="exact"/>
        <w:ind w:left="547" w:right="-58"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lastRenderedPageBreak/>
        <w:t>1</w:t>
      </w:r>
      <w:r w:rsidR="003B2D59">
        <w:rPr>
          <w:rFonts w:ascii="Arial" w:eastAsia="Arial Unicode MS" w:hAnsi="Arial" w:cs="Arial Unicode MS"/>
          <w:b/>
          <w:bCs/>
          <w:sz w:val="22"/>
          <w:szCs w:val="22"/>
        </w:rPr>
        <w:t>0</w:t>
      </w:r>
      <w:r w:rsidR="00272F30" w:rsidRPr="00272F30">
        <w:rPr>
          <w:rFonts w:ascii="Arial" w:eastAsia="Arial Unicode MS" w:hAnsi="Arial" w:cs="Arial Unicode MS"/>
          <w:b/>
          <w:bCs/>
          <w:sz w:val="22"/>
          <w:szCs w:val="22"/>
        </w:rPr>
        <w:t>.</w:t>
      </w:r>
      <w:r w:rsidR="00272F30">
        <w:rPr>
          <w:rFonts w:ascii="Arial" w:eastAsia="Arial Unicode MS" w:hAnsi="Arial" w:cs="Arial Unicode MS"/>
          <w:b/>
          <w:bCs/>
          <w:sz w:val="22"/>
          <w:szCs w:val="22"/>
        </w:rPr>
        <w:tab/>
      </w:r>
      <w:r w:rsidR="00B72681">
        <w:rPr>
          <w:rFonts w:ascii="Arial" w:eastAsia="Arial Unicode MS" w:hAnsi="Arial" w:cs="Arial Unicode MS"/>
          <w:b/>
          <w:bCs/>
          <w:sz w:val="22"/>
          <w:szCs w:val="22"/>
        </w:rPr>
        <w:t>Costs to obtain contract with customer</w:t>
      </w:r>
      <w:r w:rsidR="00EE059C">
        <w:rPr>
          <w:rFonts w:ascii="Arial" w:eastAsia="Arial Unicode MS" w:hAnsi="Arial" w:cs="Arial Unicode MS"/>
          <w:b/>
          <w:bCs/>
          <w:sz w:val="22"/>
          <w:szCs w:val="22"/>
        </w:rPr>
        <w: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170"/>
        <w:gridCol w:w="1080"/>
        <w:gridCol w:w="360"/>
        <w:gridCol w:w="1440"/>
        <w:gridCol w:w="1440"/>
        <w:gridCol w:w="1440"/>
      </w:tblGrid>
      <w:tr w:rsidR="009E7B4D" w:rsidRPr="003B663F" w14:paraId="5D023D73" w14:textId="77777777" w:rsidTr="009E7B4D">
        <w:tc>
          <w:tcPr>
            <w:tcW w:w="2250" w:type="dxa"/>
          </w:tcPr>
          <w:p w14:paraId="151134F0" w14:textId="77777777" w:rsidR="009E7B4D" w:rsidRPr="003B663F" w:rsidRDefault="009E7B4D" w:rsidP="002E6821">
            <w:pPr>
              <w:spacing w:line="380" w:lineRule="exact"/>
              <w:jc w:val="right"/>
              <w:outlineLvl w:val="0"/>
              <w:rPr>
                <w:sz w:val="22"/>
                <w:szCs w:val="22"/>
              </w:rPr>
            </w:pPr>
          </w:p>
        </w:tc>
        <w:tc>
          <w:tcPr>
            <w:tcW w:w="2250" w:type="dxa"/>
            <w:gridSpan w:val="2"/>
          </w:tcPr>
          <w:p w14:paraId="789D8465" w14:textId="77777777" w:rsidR="009E7B4D" w:rsidRPr="003B663F" w:rsidRDefault="009E7B4D" w:rsidP="002E6821">
            <w:pPr>
              <w:spacing w:line="380" w:lineRule="exact"/>
              <w:jc w:val="right"/>
              <w:outlineLvl w:val="0"/>
              <w:rPr>
                <w:sz w:val="22"/>
                <w:szCs w:val="22"/>
              </w:rPr>
            </w:pPr>
          </w:p>
        </w:tc>
        <w:tc>
          <w:tcPr>
            <w:tcW w:w="4680" w:type="dxa"/>
            <w:gridSpan w:val="4"/>
          </w:tcPr>
          <w:p w14:paraId="6F59A455" w14:textId="2C8154C3" w:rsidR="009E7B4D" w:rsidRPr="003B663F" w:rsidRDefault="009E7B4D" w:rsidP="002E6821">
            <w:pPr>
              <w:spacing w:line="380" w:lineRule="exact"/>
              <w:jc w:val="right"/>
              <w:outlineLvl w:val="0"/>
              <w:rPr>
                <w:rFonts w:ascii="Angsana New" w:hAnsi="Angsana New"/>
                <w:sz w:val="22"/>
                <w:szCs w:val="22"/>
                <w:cs/>
              </w:rPr>
            </w:pPr>
            <w:r w:rsidRPr="003B663F">
              <w:rPr>
                <w:sz w:val="22"/>
                <w:szCs w:val="22"/>
              </w:rPr>
              <w:br w:type="page"/>
            </w:r>
            <w:r w:rsidRPr="003B663F">
              <w:rPr>
                <w:rFonts w:ascii="Arial" w:hAnsi="Arial" w:cs="Arial"/>
                <w:sz w:val="22"/>
                <w:szCs w:val="22"/>
                <w:cs/>
              </w:rPr>
              <w:t>(</w:t>
            </w:r>
            <w:r w:rsidRPr="003B663F">
              <w:rPr>
                <w:rFonts w:ascii="Arial" w:hAnsi="Arial" w:cs="Arial"/>
                <w:sz w:val="22"/>
                <w:szCs w:val="22"/>
              </w:rPr>
              <w:t>Unit: Thousand Baht</w:t>
            </w:r>
            <w:r w:rsidRPr="003B663F">
              <w:rPr>
                <w:rFonts w:ascii="Arial" w:hAnsi="Arial" w:cs="Arial"/>
                <w:sz w:val="22"/>
                <w:szCs w:val="22"/>
                <w:cs/>
              </w:rPr>
              <w:t>)</w:t>
            </w:r>
          </w:p>
        </w:tc>
      </w:tr>
      <w:tr w:rsidR="009E7B4D" w:rsidRPr="001A0675" w14:paraId="50009DBC" w14:textId="77777777" w:rsidTr="009E7B4D">
        <w:tc>
          <w:tcPr>
            <w:tcW w:w="3420" w:type="dxa"/>
            <w:gridSpan w:val="2"/>
          </w:tcPr>
          <w:p w14:paraId="39FC4642" w14:textId="77777777" w:rsidR="009E7B4D" w:rsidRPr="003B663F" w:rsidRDefault="009E7B4D" w:rsidP="002E6821">
            <w:pPr>
              <w:spacing w:line="380" w:lineRule="exact"/>
              <w:jc w:val="center"/>
              <w:outlineLvl w:val="0"/>
              <w:rPr>
                <w:sz w:val="22"/>
                <w:szCs w:val="22"/>
              </w:rPr>
            </w:pPr>
          </w:p>
        </w:tc>
        <w:tc>
          <w:tcPr>
            <w:tcW w:w="2880" w:type="dxa"/>
            <w:gridSpan w:val="3"/>
          </w:tcPr>
          <w:p w14:paraId="1E2037E2" w14:textId="5028AAE9" w:rsidR="009E7B4D" w:rsidRPr="003B663F" w:rsidRDefault="009E7B4D" w:rsidP="002E6821">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3B663F">
              <w:rPr>
                <w:rFonts w:ascii="Arial" w:hAnsi="Arial"/>
                <w:sz w:val="22"/>
                <w:szCs w:val="22"/>
              </w:rPr>
              <w:t>Consolidated</w:t>
            </w:r>
          </w:p>
          <w:p w14:paraId="550C8DC6" w14:textId="77777777" w:rsidR="009E7B4D" w:rsidRPr="003B663F" w:rsidRDefault="009E7B4D" w:rsidP="002E682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B663F">
              <w:rPr>
                <w:rFonts w:ascii="Arial" w:hAnsi="Arial"/>
                <w:sz w:val="22"/>
                <w:szCs w:val="22"/>
              </w:rPr>
              <w:t xml:space="preserve"> financial statements</w:t>
            </w:r>
          </w:p>
        </w:tc>
        <w:tc>
          <w:tcPr>
            <w:tcW w:w="2880" w:type="dxa"/>
            <w:gridSpan w:val="2"/>
          </w:tcPr>
          <w:p w14:paraId="5DA7D95E" w14:textId="4DED0270" w:rsidR="009E7B4D" w:rsidRPr="003B663F" w:rsidRDefault="009E7B4D" w:rsidP="002E6821">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3B663F">
              <w:rPr>
                <w:rFonts w:ascii="Arial" w:hAnsi="Arial"/>
                <w:sz w:val="22"/>
                <w:szCs w:val="22"/>
              </w:rPr>
              <w:t>Separate</w:t>
            </w:r>
          </w:p>
          <w:p w14:paraId="0B4ACF55" w14:textId="77777777" w:rsidR="009E7B4D" w:rsidRPr="003B663F" w:rsidRDefault="009E7B4D" w:rsidP="002E682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B663F">
              <w:rPr>
                <w:rFonts w:ascii="Arial" w:hAnsi="Arial"/>
                <w:sz w:val="22"/>
                <w:szCs w:val="22"/>
              </w:rPr>
              <w:t xml:space="preserve"> financial statements</w:t>
            </w:r>
          </w:p>
        </w:tc>
      </w:tr>
      <w:tr w:rsidR="009E7B4D" w:rsidRPr="001A0675" w14:paraId="494E4CB2" w14:textId="77777777" w:rsidTr="009E7B4D">
        <w:tc>
          <w:tcPr>
            <w:tcW w:w="3420" w:type="dxa"/>
            <w:gridSpan w:val="2"/>
          </w:tcPr>
          <w:p w14:paraId="633ADCCF" w14:textId="77777777" w:rsidR="009E7B4D" w:rsidRPr="003B663F" w:rsidRDefault="009E7B4D" w:rsidP="002E6821">
            <w:pPr>
              <w:spacing w:line="380" w:lineRule="exact"/>
              <w:jc w:val="center"/>
              <w:outlineLvl w:val="0"/>
              <w:rPr>
                <w:sz w:val="22"/>
                <w:szCs w:val="22"/>
              </w:rPr>
            </w:pPr>
          </w:p>
        </w:tc>
        <w:tc>
          <w:tcPr>
            <w:tcW w:w="1440" w:type="dxa"/>
            <w:gridSpan w:val="2"/>
          </w:tcPr>
          <w:p w14:paraId="6435D91F" w14:textId="73AF53AE" w:rsidR="009E7B4D" w:rsidRPr="003B663F" w:rsidRDefault="009E7B4D" w:rsidP="002E6821">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Pr>
                <w:rFonts w:ascii="Arial" w:hAnsi="Arial"/>
                <w:sz w:val="22"/>
                <w:szCs w:val="22"/>
              </w:rPr>
              <w:t>2021</w:t>
            </w:r>
          </w:p>
        </w:tc>
        <w:tc>
          <w:tcPr>
            <w:tcW w:w="1440" w:type="dxa"/>
          </w:tcPr>
          <w:p w14:paraId="00D777FF" w14:textId="7A4ADA41" w:rsidR="009E7B4D" w:rsidRPr="003B663F" w:rsidRDefault="009E7B4D" w:rsidP="002E6821">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Pr>
                <w:rFonts w:ascii="Arial" w:hAnsi="Arial"/>
                <w:sz w:val="22"/>
                <w:szCs w:val="22"/>
              </w:rPr>
              <w:t>2020</w:t>
            </w:r>
          </w:p>
        </w:tc>
        <w:tc>
          <w:tcPr>
            <w:tcW w:w="1440" w:type="dxa"/>
          </w:tcPr>
          <w:p w14:paraId="65231D2B" w14:textId="15BE418B" w:rsidR="009E7B4D" w:rsidRPr="003B663F" w:rsidRDefault="009E7B4D" w:rsidP="002E6821">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Pr>
                <w:rFonts w:ascii="Arial" w:hAnsi="Arial"/>
                <w:sz w:val="22"/>
                <w:szCs w:val="22"/>
              </w:rPr>
              <w:t>2021</w:t>
            </w:r>
          </w:p>
        </w:tc>
        <w:tc>
          <w:tcPr>
            <w:tcW w:w="1440" w:type="dxa"/>
          </w:tcPr>
          <w:p w14:paraId="0F22E8EC" w14:textId="43128C14" w:rsidR="009E7B4D" w:rsidRPr="003B663F" w:rsidRDefault="009E7B4D" w:rsidP="002E6821">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Pr>
                <w:rFonts w:ascii="Arial" w:hAnsi="Arial"/>
                <w:sz w:val="22"/>
                <w:szCs w:val="22"/>
              </w:rPr>
              <w:t>2020</w:t>
            </w:r>
          </w:p>
        </w:tc>
      </w:tr>
      <w:tr w:rsidR="0060377D" w:rsidRPr="001A0675" w14:paraId="62543064" w14:textId="77777777" w:rsidTr="0060377D">
        <w:trPr>
          <w:trHeight w:val="198"/>
        </w:trPr>
        <w:tc>
          <w:tcPr>
            <w:tcW w:w="3420" w:type="dxa"/>
            <w:gridSpan w:val="2"/>
          </w:tcPr>
          <w:p w14:paraId="42B0156E" w14:textId="77777777" w:rsidR="0060377D" w:rsidRPr="003B663F" w:rsidRDefault="0060377D" w:rsidP="0060377D">
            <w:pPr>
              <w:spacing w:line="380" w:lineRule="exact"/>
              <w:ind w:right="-74"/>
              <w:rPr>
                <w:rFonts w:ascii="Angsana New" w:hAnsi="Angsana New"/>
                <w:sz w:val="22"/>
                <w:szCs w:val="22"/>
              </w:rPr>
            </w:pPr>
            <w:r>
              <w:rPr>
                <w:rFonts w:ascii="Arial" w:hAnsi="Arial" w:cs="Arial"/>
                <w:sz w:val="22"/>
                <w:szCs w:val="22"/>
              </w:rPr>
              <w:t>Balance at beginning of year</w:t>
            </w:r>
          </w:p>
        </w:tc>
        <w:tc>
          <w:tcPr>
            <w:tcW w:w="1440" w:type="dxa"/>
            <w:gridSpan w:val="2"/>
            <w:vAlign w:val="bottom"/>
          </w:tcPr>
          <w:p w14:paraId="7FECF15C" w14:textId="56E677FE" w:rsidR="0060377D" w:rsidRPr="00FA4EC6" w:rsidRDefault="0060377D" w:rsidP="0060377D">
            <w:pPr>
              <w:tabs>
                <w:tab w:val="decimal" w:pos="1155"/>
              </w:tabs>
              <w:spacing w:line="380" w:lineRule="exact"/>
              <w:ind w:right="-72"/>
              <w:rPr>
                <w:rFonts w:ascii="Arial" w:hAnsi="Arial" w:cs="Arial"/>
                <w:sz w:val="22"/>
                <w:szCs w:val="22"/>
              </w:rPr>
            </w:pPr>
            <w:r w:rsidRPr="0060377D">
              <w:rPr>
                <w:rFonts w:ascii="Arial" w:hAnsi="Arial" w:cs="Arial"/>
                <w:sz w:val="22"/>
                <w:szCs w:val="22"/>
              </w:rPr>
              <w:t>9,812</w:t>
            </w:r>
          </w:p>
        </w:tc>
        <w:tc>
          <w:tcPr>
            <w:tcW w:w="1440" w:type="dxa"/>
            <w:vAlign w:val="bottom"/>
          </w:tcPr>
          <w:p w14:paraId="7832F885" w14:textId="361D4F92" w:rsidR="0060377D" w:rsidRPr="003B663F" w:rsidRDefault="0060377D" w:rsidP="0060377D">
            <w:pPr>
              <w:tabs>
                <w:tab w:val="decimal" w:pos="1155"/>
              </w:tabs>
              <w:spacing w:line="380" w:lineRule="exact"/>
              <w:ind w:right="-72"/>
              <w:rPr>
                <w:rFonts w:ascii="Arial" w:hAnsi="Arial" w:cs="Arial"/>
                <w:sz w:val="22"/>
                <w:szCs w:val="22"/>
              </w:rPr>
            </w:pPr>
            <w:r w:rsidRPr="0060377D">
              <w:rPr>
                <w:rFonts w:ascii="Arial" w:hAnsi="Arial" w:cs="Arial"/>
                <w:sz w:val="22"/>
                <w:szCs w:val="22"/>
              </w:rPr>
              <w:t>32,177</w:t>
            </w:r>
          </w:p>
        </w:tc>
        <w:tc>
          <w:tcPr>
            <w:tcW w:w="1440" w:type="dxa"/>
            <w:vAlign w:val="bottom"/>
          </w:tcPr>
          <w:p w14:paraId="089BE281" w14:textId="2BD5CF6B" w:rsidR="0060377D" w:rsidRPr="00FA4EC6" w:rsidRDefault="0060377D" w:rsidP="0060377D">
            <w:pPr>
              <w:tabs>
                <w:tab w:val="decimal" w:pos="1155"/>
              </w:tabs>
              <w:spacing w:line="380" w:lineRule="exact"/>
              <w:ind w:right="-72"/>
              <w:rPr>
                <w:rFonts w:ascii="Arial" w:hAnsi="Arial" w:cs="Arial"/>
                <w:sz w:val="22"/>
                <w:szCs w:val="22"/>
              </w:rPr>
            </w:pPr>
            <w:r w:rsidRPr="0060377D">
              <w:rPr>
                <w:rFonts w:ascii="Arial" w:hAnsi="Arial" w:cs="Arial"/>
                <w:sz w:val="22"/>
                <w:szCs w:val="22"/>
              </w:rPr>
              <w:t>102</w:t>
            </w:r>
          </w:p>
        </w:tc>
        <w:tc>
          <w:tcPr>
            <w:tcW w:w="1440" w:type="dxa"/>
            <w:vAlign w:val="bottom"/>
          </w:tcPr>
          <w:p w14:paraId="5675052B" w14:textId="62C4BBE8" w:rsidR="0060377D" w:rsidRPr="003B663F" w:rsidRDefault="0060377D" w:rsidP="0060377D">
            <w:pPr>
              <w:tabs>
                <w:tab w:val="decimal" w:pos="1155"/>
              </w:tabs>
              <w:spacing w:line="380" w:lineRule="exact"/>
              <w:ind w:right="-72"/>
              <w:rPr>
                <w:rFonts w:ascii="Arial" w:hAnsi="Arial" w:cs="Arial"/>
                <w:sz w:val="22"/>
                <w:szCs w:val="22"/>
              </w:rPr>
            </w:pPr>
            <w:r>
              <w:rPr>
                <w:rFonts w:ascii="Arial" w:hAnsi="Arial" w:cs="Arial"/>
                <w:sz w:val="22"/>
                <w:szCs w:val="22"/>
              </w:rPr>
              <w:t>299</w:t>
            </w:r>
          </w:p>
        </w:tc>
      </w:tr>
      <w:tr w:rsidR="0060377D" w:rsidRPr="001A0675" w14:paraId="7B52CD2F" w14:textId="77777777" w:rsidTr="0060377D">
        <w:tc>
          <w:tcPr>
            <w:tcW w:w="3420" w:type="dxa"/>
            <w:gridSpan w:val="2"/>
          </w:tcPr>
          <w:p w14:paraId="52D14A23" w14:textId="77777777" w:rsidR="0060377D" w:rsidRPr="003B663F" w:rsidRDefault="0060377D" w:rsidP="0060377D">
            <w:pPr>
              <w:spacing w:line="380" w:lineRule="exact"/>
              <w:ind w:right="-72"/>
              <w:rPr>
                <w:rFonts w:ascii="Arial" w:hAnsi="Arial" w:cs="Arial"/>
                <w:sz w:val="22"/>
                <w:szCs w:val="22"/>
                <w:cs/>
              </w:rPr>
            </w:pPr>
            <w:r w:rsidRPr="003B663F">
              <w:rPr>
                <w:rFonts w:ascii="Arial" w:hAnsi="Arial" w:cs="Arial"/>
                <w:sz w:val="22"/>
                <w:szCs w:val="22"/>
              </w:rPr>
              <w:t>Addition</w:t>
            </w:r>
            <w:r>
              <w:rPr>
                <w:rFonts w:ascii="Arial" w:hAnsi="Arial" w:cs="Arial"/>
                <w:sz w:val="22"/>
                <w:szCs w:val="22"/>
              </w:rPr>
              <w:t xml:space="preserve"> during the year</w:t>
            </w:r>
          </w:p>
        </w:tc>
        <w:tc>
          <w:tcPr>
            <w:tcW w:w="1440" w:type="dxa"/>
            <w:gridSpan w:val="2"/>
            <w:vAlign w:val="bottom"/>
          </w:tcPr>
          <w:p w14:paraId="1BD1681E" w14:textId="4482FD95" w:rsidR="0060377D" w:rsidRPr="00FA4EC6" w:rsidRDefault="0060377D" w:rsidP="0060377D">
            <w:pPr>
              <w:tabs>
                <w:tab w:val="decimal" w:pos="1155"/>
              </w:tabs>
              <w:spacing w:line="380" w:lineRule="exact"/>
              <w:ind w:right="-72"/>
              <w:rPr>
                <w:rFonts w:ascii="Arial" w:hAnsi="Arial" w:cs="Arial"/>
                <w:sz w:val="22"/>
                <w:szCs w:val="22"/>
                <w:cs/>
              </w:rPr>
            </w:pPr>
            <w:r w:rsidRPr="0060377D">
              <w:rPr>
                <w:rFonts w:ascii="Arial" w:hAnsi="Arial" w:cs="Arial"/>
                <w:sz w:val="22"/>
                <w:szCs w:val="22"/>
              </w:rPr>
              <w:t>13,549</w:t>
            </w:r>
          </w:p>
        </w:tc>
        <w:tc>
          <w:tcPr>
            <w:tcW w:w="1440" w:type="dxa"/>
            <w:vAlign w:val="bottom"/>
          </w:tcPr>
          <w:p w14:paraId="42160A70" w14:textId="7400C5FA" w:rsidR="0060377D" w:rsidRPr="00FA4EC6" w:rsidRDefault="0060377D" w:rsidP="0060377D">
            <w:pPr>
              <w:tabs>
                <w:tab w:val="decimal" w:pos="1155"/>
              </w:tabs>
              <w:spacing w:line="380" w:lineRule="exact"/>
              <w:ind w:right="-72"/>
              <w:rPr>
                <w:rFonts w:ascii="Arial" w:hAnsi="Arial" w:cs="Arial"/>
                <w:sz w:val="22"/>
                <w:szCs w:val="22"/>
                <w:cs/>
              </w:rPr>
            </w:pPr>
            <w:r w:rsidRPr="0060377D">
              <w:rPr>
                <w:rFonts w:ascii="Arial" w:hAnsi="Arial" w:cs="Arial"/>
                <w:sz w:val="22"/>
                <w:szCs w:val="22"/>
              </w:rPr>
              <w:t>11,572</w:t>
            </w:r>
          </w:p>
        </w:tc>
        <w:tc>
          <w:tcPr>
            <w:tcW w:w="1440" w:type="dxa"/>
            <w:vAlign w:val="bottom"/>
          </w:tcPr>
          <w:p w14:paraId="2B84A84A" w14:textId="5CB7F6F0" w:rsidR="0060377D" w:rsidRPr="00FA4EC6" w:rsidRDefault="0060377D" w:rsidP="0060377D">
            <w:pPr>
              <w:tabs>
                <w:tab w:val="decimal" w:pos="1155"/>
              </w:tabs>
              <w:spacing w:line="380" w:lineRule="exact"/>
              <w:ind w:right="-72"/>
              <w:rPr>
                <w:rFonts w:ascii="Arial" w:hAnsi="Arial" w:cs="Arial"/>
                <w:sz w:val="22"/>
                <w:szCs w:val="22"/>
              </w:rPr>
            </w:pPr>
            <w:r w:rsidRPr="0060377D">
              <w:rPr>
                <w:rFonts w:ascii="Arial" w:hAnsi="Arial" w:cs="Arial"/>
                <w:sz w:val="22"/>
                <w:szCs w:val="22"/>
              </w:rPr>
              <w:t>878</w:t>
            </w:r>
          </w:p>
        </w:tc>
        <w:tc>
          <w:tcPr>
            <w:tcW w:w="1440" w:type="dxa"/>
            <w:vAlign w:val="bottom"/>
          </w:tcPr>
          <w:p w14:paraId="629B4FD7" w14:textId="3EA5B763" w:rsidR="0060377D" w:rsidRPr="00FA4EC6" w:rsidRDefault="0060377D" w:rsidP="0060377D">
            <w:pPr>
              <w:tabs>
                <w:tab w:val="decimal" w:pos="1155"/>
              </w:tabs>
              <w:spacing w:line="380" w:lineRule="exact"/>
              <w:ind w:right="-72"/>
              <w:rPr>
                <w:rFonts w:ascii="Arial" w:hAnsi="Arial" w:cs="Arial"/>
                <w:sz w:val="22"/>
                <w:szCs w:val="22"/>
              </w:rPr>
            </w:pPr>
            <w:r>
              <w:rPr>
                <w:rFonts w:ascii="Arial" w:hAnsi="Arial" w:cs="Arial"/>
                <w:sz w:val="22"/>
                <w:szCs w:val="22"/>
              </w:rPr>
              <w:t>390</w:t>
            </w:r>
          </w:p>
        </w:tc>
      </w:tr>
      <w:tr w:rsidR="0060377D" w:rsidRPr="001A0675" w14:paraId="3C0AC0D4" w14:textId="77777777" w:rsidTr="0060377D">
        <w:tc>
          <w:tcPr>
            <w:tcW w:w="3420" w:type="dxa"/>
            <w:gridSpan w:val="2"/>
          </w:tcPr>
          <w:p w14:paraId="32967B5C" w14:textId="77777777" w:rsidR="0060377D" w:rsidRDefault="0060377D" w:rsidP="0060377D">
            <w:pPr>
              <w:spacing w:line="380" w:lineRule="exact"/>
              <w:ind w:right="-72"/>
              <w:rPr>
                <w:rFonts w:ascii="Arial" w:hAnsi="Arial" w:cs="Arial"/>
                <w:sz w:val="22"/>
                <w:szCs w:val="22"/>
              </w:rPr>
            </w:pPr>
            <w:r w:rsidRPr="003B663F">
              <w:rPr>
                <w:rFonts w:ascii="Arial" w:hAnsi="Arial" w:cs="Arial"/>
                <w:sz w:val="22"/>
                <w:szCs w:val="22"/>
              </w:rPr>
              <w:t>Amortisation</w:t>
            </w:r>
            <w:r>
              <w:rPr>
                <w:rFonts w:ascii="Arial" w:hAnsi="Arial" w:cs="Arial"/>
                <w:sz w:val="22"/>
                <w:szCs w:val="22"/>
              </w:rPr>
              <w:t xml:space="preserve"> as selling expenses </w:t>
            </w:r>
          </w:p>
          <w:p w14:paraId="520758DB" w14:textId="77777777" w:rsidR="0060377D" w:rsidRPr="003B663F" w:rsidRDefault="0060377D" w:rsidP="0060377D">
            <w:pPr>
              <w:spacing w:line="380" w:lineRule="exact"/>
              <w:ind w:right="-72"/>
              <w:rPr>
                <w:rFonts w:ascii="Arial" w:hAnsi="Arial" w:cs="Arial"/>
                <w:sz w:val="22"/>
                <w:szCs w:val="22"/>
                <w:cs/>
              </w:rPr>
            </w:pPr>
            <w:r>
              <w:rPr>
                <w:rFonts w:ascii="Arial" w:hAnsi="Arial" w:cs="Arial"/>
                <w:sz w:val="22"/>
                <w:szCs w:val="22"/>
              </w:rPr>
              <w:t xml:space="preserve">   during the year</w:t>
            </w:r>
          </w:p>
        </w:tc>
        <w:tc>
          <w:tcPr>
            <w:tcW w:w="1440" w:type="dxa"/>
            <w:gridSpan w:val="2"/>
            <w:vAlign w:val="bottom"/>
          </w:tcPr>
          <w:p w14:paraId="0A5FFF5D" w14:textId="18893D6A" w:rsidR="0060377D" w:rsidRPr="00FA4EC6" w:rsidRDefault="0060377D" w:rsidP="0060377D">
            <w:pPr>
              <w:pBdr>
                <w:bottom w:val="single" w:sz="4" w:space="1" w:color="auto"/>
              </w:pBdr>
              <w:tabs>
                <w:tab w:val="decimal" w:pos="1155"/>
              </w:tabs>
              <w:spacing w:line="380" w:lineRule="exact"/>
              <w:ind w:right="-72"/>
              <w:rPr>
                <w:rFonts w:ascii="Arial" w:hAnsi="Arial" w:cs="Arial"/>
                <w:sz w:val="22"/>
                <w:szCs w:val="22"/>
              </w:rPr>
            </w:pPr>
            <w:r w:rsidRPr="0060377D">
              <w:rPr>
                <w:rFonts w:ascii="Arial" w:hAnsi="Arial" w:cs="Arial"/>
                <w:sz w:val="22"/>
                <w:szCs w:val="22"/>
              </w:rPr>
              <w:t>(14,976)</w:t>
            </w:r>
          </w:p>
        </w:tc>
        <w:tc>
          <w:tcPr>
            <w:tcW w:w="1440" w:type="dxa"/>
            <w:vAlign w:val="bottom"/>
          </w:tcPr>
          <w:p w14:paraId="7EE89AA1" w14:textId="4F4B0F60" w:rsidR="0060377D" w:rsidRPr="00FA4EC6" w:rsidRDefault="0060377D" w:rsidP="0060377D">
            <w:pPr>
              <w:pBdr>
                <w:bottom w:val="single" w:sz="4" w:space="1" w:color="auto"/>
              </w:pBdr>
              <w:tabs>
                <w:tab w:val="decimal" w:pos="1155"/>
              </w:tabs>
              <w:spacing w:line="380" w:lineRule="exact"/>
              <w:ind w:right="-72"/>
              <w:rPr>
                <w:rFonts w:ascii="Arial" w:hAnsi="Arial" w:cs="Arial"/>
                <w:sz w:val="22"/>
                <w:szCs w:val="22"/>
              </w:rPr>
            </w:pPr>
            <w:r w:rsidRPr="0060377D">
              <w:rPr>
                <w:rFonts w:ascii="Arial" w:hAnsi="Arial" w:cs="Arial"/>
                <w:sz w:val="22"/>
                <w:szCs w:val="22"/>
              </w:rPr>
              <w:t>(33,937)</w:t>
            </w:r>
          </w:p>
        </w:tc>
        <w:tc>
          <w:tcPr>
            <w:tcW w:w="1440" w:type="dxa"/>
            <w:vAlign w:val="bottom"/>
          </w:tcPr>
          <w:p w14:paraId="7265D17D" w14:textId="0D99C5AC" w:rsidR="0060377D" w:rsidRPr="00FA4EC6" w:rsidRDefault="0060377D" w:rsidP="0060377D">
            <w:pPr>
              <w:pBdr>
                <w:bottom w:val="single" w:sz="4" w:space="1" w:color="auto"/>
              </w:pBdr>
              <w:tabs>
                <w:tab w:val="decimal" w:pos="1155"/>
              </w:tabs>
              <w:spacing w:line="380" w:lineRule="exact"/>
              <w:ind w:right="-72"/>
              <w:rPr>
                <w:rFonts w:ascii="Arial" w:hAnsi="Arial" w:cs="Arial"/>
                <w:sz w:val="22"/>
                <w:szCs w:val="22"/>
                <w:cs/>
              </w:rPr>
            </w:pPr>
            <w:r w:rsidRPr="0060377D">
              <w:rPr>
                <w:rFonts w:ascii="Arial" w:hAnsi="Arial" w:cs="Arial"/>
                <w:sz w:val="22"/>
                <w:szCs w:val="22"/>
              </w:rPr>
              <w:t>(874)</w:t>
            </w:r>
          </w:p>
        </w:tc>
        <w:tc>
          <w:tcPr>
            <w:tcW w:w="1440" w:type="dxa"/>
            <w:vAlign w:val="bottom"/>
          </w:tcPr>
          <w:p w14:paraId="3C8100DC" w14:textId="40565F2F" w:rsidR="0060377D" w:rsidRPr="00FA4EC6" w:rsidRDefault="0060377D" w:rsidP="0060377D">
            <w:pPr>
              <w:pBdr>
                <w:bottom w:val="single" w:sz="4" w:space="1" w:color="auto"/>
              </w:pBdr>
              <w:tabs>
                <w:tab w:val="decimal" w:pos="1155"/>
              </w:tabs>
              <w:spacing w:line="380" w:lineRule="exact"/>
              <w:ind w:right="-72"/>
              <w:rPr>
                <w:rFonts w:ascii="Arial" w:hAnsi="Arial" w:cs="Arial"/>
                <w:sz w:val="22"/>
                <w:szCs w:val="22"/>
                <w:cs/>
              </w:rPr>
            </w:pPr>
            <w:r>
              <w:rPr>
                <w:rFonts w:ascii="Arial" w:hAnsi="Arial" w:cs="Arial"/>
                <w:sz w:val="22"/>
                <w:szCs w:val="22"/>
              </w:rPr>
              <w:t>(587)</w:t>
            </w:r>
          </w:p>
        </w:tc>
      </w:tr>
      <w:tr w:rsidR="0060377D" w:rsidRPr="001A0675" w14:paraId="0770E2A8" w14:textId="77777777" w:rsidTr="0060377D">
        <w:tc>
          <w:tcPr>
            <w:tcW w:w="3420" w:type="dxa"/>
            <w:gridSpan w:val="2"/>
          </w:tcPr>
          <w:p w14:paraId="039454BE" w14:textId="77777777" w:rsidR="0060377D" w:rsidRPr="003B663F" w:rsidRDefault="0060377D" w:rsidP="0060377D">
            <w:pPr>
              <w:spacing w:line="380" w:lineRule="exact"/>
              <w:ind w:right="-72"/>
              <w:rPr>
                <w:rFonts w:ascii="Arial" w:hAnsi="Arial" w:cs="Arial"/>
                <w:sz w:val="22"/>
                <w:szCs w:val="22"/>
              </w:rPr>
            </w:pPr>
            <w:r>
              <w:rPr>
                <w:rFonts w:ascii="Arial" w:hAnsi="Arial" w:cs="Arial"/>
                <w:sz w:val="22"/>
                <w:szCs w:val="22"/>
              </w:rPr>
              <w:t>Balance at end of year</w:t>
            </w:r>
          </w:p>
        </w:tc>
        <w:tc>
          <w:tcPr>
            <w:tcW w:w="1440" w:type="dxa"/>
            <w:gridSpan w:val="2"/>
            <w:vAlign w:val="bottom"/>
          </w:tcPr>
          <w:p w14:paraId="301F0CEA" w14:textId="5F410B42" w:rsidR="0060377D" w:rsidRPr="00FA4EC6" w:rsidRDefault="0060377D" w:rsidP="0060377D">
            <w:pPr>
              <w:pBdr>
                <w:bottom w:val="double" w:sz="4" w:space="1" w:color="auto"/>
              </w:pBdr>
              <w:tabs>
                <w:tab w:val="decimal" w:pos="1155"/>
              </w:tabs>
              <w:spacing w:line="380" w:lineRule="exact"/>
              <w:ind w:right="-72"/>
              <w:rPr>
                <w:rFonts w:ascii="Arial" w:hAnsi="Arial" w:cs="Arial"/>
                <w:sz w:val="22"/>
                <w:szCs w:val="22"/>
              </w:rPr>
            </w:pPr>
            <w:r w:rsidRPr="0060377D">
              <w:rPr>
                <w:rFonts w:ascii="Arial" w:hAnsi="Arial" w:cs="Arial"/>
                <w:sz w:val="22"/>
                <w:szCs w:val="22"/>
              </w:rPr>
              <w:t>8,385</w:t>
            </w:r>
          </w:p>
        </w:tc>
        <w:tc>
          <w:tcPr>
            <w:tcW w:w="1440" w:type="dxa"/>
            <w:vAlign w:val="bottom"/>
          </w:tcPr>
          <w:p w14:paraId="6C83BAB0" w14:textId="59A16D95" w:rsidR="0060377D" w:rsidRPr="00FA4EC6" w:rsidRDefault="0060377D" w:rsidP="0060377D">
            <w:pPr>
              <w:pBdr>
                <w:bottom w:val="double" w:sz="4" w:space="1" w:color="auto"/>
              </w:pBdr>
              <w:tabs>
                <w:tab w:val="decimal" w:pos="1155"/>
              </w:tabs>
              <w:spacing w:line="380" w:lineRule="exact"/>
              <w:ind w:right="-72"/>
              <w:rPr>
                <w:rFonts w:ascii="Arial" w:hAnsi="Arial" w:cs="Arial"/>
                <w:sz w:val="22"/>
                <w:szCs w:val="22"/>
              </w:rPr>
            </w:pPr>
            <w:r w:rsidRPr="0060377D">
              <w:rPr>
                <w:rFonts w:ascii="Arial" w:hAnsi="Arial" w:cs="Arial"/>
                <w:sz w:val="22"/>
                <w:szCs w:val="22"/>
              </w:rPr>
              <w:t>9,812</w:t>
            </w:r>
          </w:p>
        </w:tc>
        <w:tc>
          <w:tcPr>
            <w:tcW w:w="1440" w:type="dxa"/>
            <w:vAlign w:val="bottom"/>
          </w:tcPr>
          <w:p w14:paraId="1866384E" w14:textId="20F5E338" w:rsidR="0060377D" w:rsidRPr="00FA4EC6" w:rsidRDefault="0060377D" w:rsidP="0060377D">
            <w:pPr>
              <w:pBdr>
                <w:bottom w:val="double" w:sz="4" w:space="1" w:color="auto"/>
              </w:pBdr>
              <w:tabs>
                <w:tab w:val="decimal" w:pos="1155"/>
              </w:tabs>
              <w:spacing w:line="380" w:lineRule="exact"/>
              <w:ind w:right="-72"/>
              <w:rPr>
                <w:rFonts w:ascii="Arial" w:hAnsi="Arial" w:cs="Arial"/>
                <w:sz w:val="22"/>
                <w:szCs w:val="22"/>
                <w:cs/>
              </w:rPr>
            </w:pPr>
            <w:r w:rsidRPr="0060377D">
              <w:rPr>
                <w:rFonts w:ascii="Arial" w:hAnsi="Arial" w:cs="Arial"/>
                <w:sz w:val="22"/>
                <w:szCs w:val="22"/>
              </w:rPr>
              <w:t>106</w:t>
            </w:r>
          </w:p>
        </w:tc>
        <w:tc>
          <w:tcPr>
            <w:tcW w:w="1440" w:type="dxa"/>
            <w:vAlign w:val="bottom"/>
          </w:tcPr>
          <w:p w14:paraId="149DDE96" w14:textId="5D39E024" w:rsidR="0060377D" w:rsidRPr="00FA4EC6" w:rsidRDefault="0060377D" w:rsidP="0060377D">
            <w:pPr>
              <w:pBdr>
                <w:bottom w:val="double" w:sz="4" w:space="1" w:color="auto"/>
              </w:pBdr>
              <w:tabs>
                <w:tab w:val="decimal" w:pos="1155"/>
              </w:tabs>
              <w:spacing w:line="380" w:lineRule="exact"/>
              <w:ind w:right="-72"/>
              <w:rPr>
                <w:rFonts w:ascii="Arial" w:hAnsi="Arial" w:cs="Arial"/>
                <w:sz w:val="22"/>
                <w:szCs w:val="22"/>
                <w:cs/>
              </w:rPr>
            </w:pPr>
            <w:r>
              <w:rPr>
                <w:rFonts w:ascii="Arial" w:hAnsi="Arial" w:cs="Arial"/>
                <w:sz w:val="22"/>
                <w:szCs w:val="22"/>
              </w:rPr>
              <w:t>102</w:t>
            </w:r>
          </w:p>
        </w:tc>
      </w:tr>
    </w:tbl>
    <w:p w14:paraId="7CD0872F" w14:textId="345969DF" w:rsidR="00155B2A" w:rsidRDefault="009E7B4D" w:rsidP="00D60D46">
      <w:pPr>
        <w:tabs>
          <w:tab w:val="right" w:pos="728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t>1</w:t>
      </w:r>
      <w:r w:rsidR="003B2D59">
        <w:rPr>
          <w:rFonts w:ascii="Arial" w:hAnsi="Arial"/>
          <w:b/>
          <w:bCs/>
          <w:sz w:val="22"/>
          <w:szCs w:val="22"/>
        </w:rPr>
        <w:t>1</w:t>
      </w:r>
      <w:r w:rsidR="00155B2A" w:rsidRPr="00404DB8">
        <w:rPr>
          <w:rFonts w:ascii="Arial" w:hAnsi="Arial"/>
          <w:b/>
          <w:bCs/>
          <w:sz w:val="22"/>
          <w:szCs w:val="22"/>
        </w:rPr>
        <w:t>.</w:t>
      </w:r>
      <w:r w:rsidR="00155B2A" w:rsidRPr="00404DB8">
        <w:rPr>
          <w:rFonts w:ascii="Arial" w:hAnsi="Arial"/>
          <w:b/>
          <w:bCs/>
          <w:sz w:val="22"/>
          <w:szCs w:val="22"/>
        </w:rPr>
        <w:tab/>
      </w:r>
      <w:r w:rsidR="008B6550">
        <w:rPr>
          <w:rFonts w:ascii="Arial" w:hAnsi="Arial"/>
          <w:b/>
          <w:bCs/>
          <w:sz w:val="22"/>
          <w:szCs w:val="22"/>
        </w:rPr>
        <w:t>B</w:t>
      </w:r>
      <w:r w:rsidR="00155B2A">
        <w:rPr>
          <w:rFonts w:ascii="Arial" w:hAnsi="Arial"/>
          <w:b/>
          <w:bCs/>
          <w:sz w:val="22"/>
          <w:szCs w:val="22"/>
        </w:rPr>
        <w:t>alances of c</w:t>
      </w:r>
      <w:r w:rsidR="00155B2A" w:rsidRPr="00404DB8">
        <w:rPr>
          <w:rFonts w:ascii="Arial" w:hAnsi="Arial"/>
          <w:b/>
          <w:bCs/>
          <w:sz w:val="22"/>
          <w:szCs w:val="22"/>
        </w:rPr>
        <w:t>ontract</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155B2A" w:rsidRPr="00404DB8" w14:paraId="61E1E791" w14:textId="77777777" w:rsidTr="003D0587">
        <w:trPr>
          <w:tblHeader/>
        </w:trPr>
        <w:tc>
          <w:tcPr>
            <w:tcW w:w="3870" w:type="dxa"/>
          </w:tcPr>
          <w:p w14:paraId="66DF087D" w14:textId="77777777" w:rsidR="00155B2A" w:rsidRPr="00404DB8" w:rsidRDefault="00155B2A" w:rsidP="00155B2A">
            <w:pPr>
              <w:spacing w:line="360" w:lineRule="exact"/>
              <w:rPr>
                <w:rFonts w:ascii="Arial" w:hAnsi="Arial" w:cs="Arial"/>
                <w:sz w:val="18"/>
                <w:szCs w:val="18"/>
              </w:rPr>
            </w:pPr>
          </w:p>
        </w:tc>
        <w:tc>
          <w:tcPr>
            <w:tcW w:w="2655" w:type="dxa"/>
            <w:gridSpan w:val="2"/>
          </w:tcPr>
          <w:p w14:paraId="15558B57" w14:textId="77777777" w:rsidR="00155B2A" w:rsidRPr="00404DB8" w:rsidRDefault="00155B2A" w:rsidP="00155B2A">
            <w:pPr>
              <w:spacing w:line="360" w:lineRule="exact"/>
              <w:rPr>
                <w:rFonts w:ascii="Arial" w:hAnsi="Arial" w:cs="Arial"/>
                <w:sz w:val="18"/>
                <w:szCs w:val="18"/>
              </w:rPr>
            </w:pPr>
          </w:p>
        </w:tc>
        <w:tc>
          <w:tcPr>
            <w:tcW w:w="2655" w:type="dxa"/>
            <w:gridSpan w:val="2"/>
          </w:tcPr>
          <w:p w14:paraId="0DCF399D" w14:textId="77777777" w:rsidR="00155B2A" w:rsidRPr="00404DB8" w:rsidRDefault="00155B2A" w:rsidP="00155B2A">
            <w:pPr>
              <w:spacing w:line="360" w:lineRule="exact"/>
              <w:jc w:val="right"/>
              <w:rPr>
                <w:rFonts w:ascii="Arial" w:hAnsi="Arial" w:cs="Arial"/>
                <w:sz w:val="18"/>
                <w:szCs w:val="18"/>
              </w:rPr>
            </w:pPr>
            <w:r w:rsidRPr="00404DB8">
              <w:rPr>
                <w:rFonts w:ascii="Arial" w:hAnsi="Arial" w:cs="Arial"/>
                <w:sz w:val="18"/>
                <w:szCs w:val="18"/>
              </w:rPr>
              <w:t>(Unit: Thousand Baht)</w:t>
            </w:r>
          </w:p>
        </w:tc>
      </w:tr>
      <w:tr w:rsidR="00155B2A" w:rsidRPr="00404DB8" w14:paraId="29F82B8A" w14:textId="77777777" w:rsidTr="003D0587">
        <w:trPr>
          <w:tblHeader/>
        </w:trPr>
        <w:tc>
          <w:tcPr>
            <w:tcW w:w="3870" w:type="dxa"/>
            <w:vAlign w:val="bottom"/>
          </w:tcPr>
          <w:p w14:paraId="327D93F9" w14:textId="77777777" w:rsidR="00155B2A" w:rsidRPr="00404DB8" w:rsidRDefault="00155B2A" w:rsidP="00155B2A">
            <w:pPr>
              <w:spacing w:line="360" w:lineRule="exact"/>
              <w:jc w:val="center"/>
              <w:rPr>
                <w:rFonts w:ascii="Arial" w:hAnsi="Arial" w:cs="Arial"/>
                <w:sz w:val="18"/>
                <w:szCs w:val="18"/>
              </w:rPr>
            </w:pPr>
          </w:p>
        </w:tc>
        <w:tc>
          <w:tcPr>
            <w:tcW w:w="2655" w:type="dxa"/>
            <w:gridSpan w:val="2"/>
            <w:vAlign w:val="bottom"/>
          </w:tcPr>
          <w:p w14:paraId="16A27952" w14:textId="77777777" w:rsidR="00155B2A" w:rsidRPr="00404DB8" w:rsidRDefault="00155B2A" w:rsidP="00155B2A">
            <w:pPr>
              <w:pBdr>
                <w:bottom w:val="single" w:sz="4" w:space="1" w:color="auto"/>
              </w:pBdr>
              <w:spacing w:line="360" w:lineRule="exact"/>
              <w:jc w:val="center"/>
              <w:rPr>
                <w:rFonts w:ascii="Arial" w:hAnsi="Arial" w:cstheme="minorBidi"/>
                <w:sz w:val="18"/>
                <w:szCs w:val="18"/>
              </w:rPr>
            </w:pPr>
            <w:r w:rsidRPr="00404DB8">
              <w:rPr>
                <w:rFonts w:ascii="Arial" w:hAnsi="Arial" w:cs="Arial"/>
                <w:sz w:val="18"/>
                <w:szCs w:val="18"/>
              </w:rPr>
              <w:t xml:space="preserve">Consolidated </w:t>
            </w:r>
          </w:p>
          <w:p w14:paraId="72150BAA" w14:textId="77777777" w:rsidR="00155B2A" w:rsidRPr="00404DB8" w:rsidRDefault="00155B2A" w:rsidP="00155B2A">
            <w:pPr>
              <w:pBdr>
                <w:bottom w:val="single" w:sz="4" w:space="1" w:color="auto"/>
              </w:pBdr>
              <w:spacing w:line="360" w:lineRule="exact"/>
              <w:jc w:val="center"/>
              <w:rPr>
                <w:rFonts w:ascii="Arial" w:hAnsi="Arial" w:cs="Arial"/>
                <w:sz w:val="18"/>
                <w:szCs w:val="18"/>
                <w:cs/>
              </w:rPr>
            </w:pPr>
            <w:r w:rsidRPr="00404DB8">
              <w:rPr>
                <w:rFonts w:ascii="Arial" w:hAnsi="Arial" w:cs="Arial"/>
                <w:sz w:val="18"/>
                <w:szCs w:val="18"/>
              </w:rPr>
              <w:t>financial statements</w:t>
            </w:r>
          </w:p>
        </w:tc>
        <w:tc>
          <w:tcPr>
            <w:tcW w:w="2655" w:type="dxa"/>
            <w:gridSpan w:val="2"/>
            <w:vAlign w:val="bottom"/>
          </w:tcPr>
          <w:p w14:paraId="2C6D6089" w14:textId="77777777" w:rsidR="00155B2A" w:rsidRPr="00404DB8" w:rsidRDefault="00155B2A" w:rsidP="00155B2A">
            <w:pPr>
              <w:pBdr>
                <w:bottom w:val="single" w:sz="4" w:space="1" w:color="auto"/>
              </w:pBdr>
              <w:spacing w:line="360" w:lineRule="exact"/>
              <w:jc w:val="center"/>
              <w:rPr>
                <w:rFonts w:ascii="Arial" w:hAnsi="Arial" w:cstheme="minorBidi"/>
                <w:sz w:val="18"/>
                <w:szCs w:val="18"/>
              </w:rPr>
            </w:pPr>
            <w:r w:rsidRPr="00404DB8">
              <w:rPr>
                <w:rFonts w:ascii="Arial" w:hAnsi="Arial" w:cs="Arial"/>
                <w:sz w:val="18"/>
                <w:szCs w:val="18"/>
              </w:rPr>
              <w:t>Separate</w:t>
            </w:r>
          </w:p>
          <w:p w14:paraId="7B1D3145" w14:textId="77777777" w:rsidR="00155B2A" w:rsidRPr="00404DB8" w:rsidRDefault="00155B2A" w:rsidP="00155B2A">
            <w:pPr>
              <w:pBdr>
                <w:bottom w:val="single" w:sz="4" w:space="1" w:color="auto"/>
              </w:pBdr>
              <w:spacing w:line="360" w:lineRule="exact"/>
              <w:jc w:val="center"/>
              <w:rPr>
                <w:rFonts w:ascii="Arial" w:hAnsi="Arial" w:cs="Arial"/>
                <w:sz w:val="18"/>
                <w:szCs w:val="18"/>
                <w:cs/>
              </w:rPr>
            </w:pPr>
            <w:r w:rsidRPr="00404DB8">
              <w:rPr>
                <w:rFonts w:ascii="Arial" w:hAnsi="Arial" w:cs="Arial"/>
                <w:sz w:val="18"/>
                <w:szCs w:val="18"/>
              </w:rPr>
              <w:t>financial statements</w:t>
            </w:r>
          </w:p>
        </w:tc>
      </w:tr>
      <w:tr w:rsidR="008271C1" w:rsidRPr="00404DB8" w14:paraId="593C71F7" w14:textId="77777777" w:rsidTr="003D0587">
        <w:trPr>
          <w:tblHeader/>
        </w:trPr>
        <w:tc>
          <w:tcPr>
            <w:tcW w:w="3870" w:type="dxa"/>
          </w:tcPr>
          <w:p w14:paraId="30AB1032" w14:textId="77777777" w:rsidR="008271C1" w:rsidRPr="00404DB8" w:rsidRDefault="008271C1" w:rsidP="008271C1">
            <w:pPr>
              <w:spacing w:line="360" w:lineRule="exact"/>
              <w:rPr>
                <w:rFonts w:ascii="Arial" w:hAnsi="Arial" w:cs="Arial"/>
                <w:sz w:val="18"/>
                <w:szCs w:val="18"/>
              </w:rPr>
            </w:pPr>
          </w:p>
        </w:tc>
        <w:tc>
          <w:tcPr>
            <w:tcW w:w="1327" w:type="dxa"/>
            <w:shd w:val="clear" w:color="auto" w:fill="auto"/>
          </w:tcPr>
          <w:p w14:paraId="2D991772" w14:textId="2AAC2252" w:rsidR="008271C1" w:rsidRPr="00155B2A" w:rsidRDefault="008271C1" w:rsidP="008271C1">
            <w:pPr>
              <w:pBdr>
                <w:bottom w:val="single" w:sz="6" w:space="1" w:color="auto"/>
              </w:pBdr>
              <w:spacing w:line="360" w:lineRule="exact"/>
              <w:jc w:val="center"/>
              <w:rPr>
                <w:rFonts w:ascii="Arial" w:hAnsi="Arial" w:cs="Arial"/>
                <w:sz w:val="18"/>
                <w:szCs w:val="18"/>
              </w:rPr>
            </w:pPr>
            <w:r>
              <w:rPr>
                <w:rFonts w:ascii="Arial" w:hAnsi="Arial" w:cs="Arial"/>
                <w:sz w:val="18"/>
                <w:szCs w:val="18"/>
              </w:rPr>
              <w:t>2021</w:t>
            </w:r>
          </w:p>
        </w:tc>
        <w:tc>
          <w:tcPr>
            <w:tcW w:w="1328" w:type="dxa"/>
            <w:shd w:val="clear" w:color="auto" w:fill="auto"/>
          </w:tcPr>
          <w:p w14:paraId="65253C9D" w14:textId="19BB2D4D" w:rsidR="008271C1" w:rsidRPr="00155B2A" w:rsidRDefault="008271C1" w:rsidP="008271C1">
            <w:pPr>
              <w:pBdr>
                <w:bottom w:val="single" w:sz="6" w:space="1" w:color="auto"/>
              </w:pBdr>
              <w:spacing w:line="360" w:lineRule="exact"/>
              <w:jc w:val="center"/>
              <w:rPr>
                <w:rFonts w:ascii="Arial" w:hAnsi="Arial" w:cs="Arial"/>
                <w:sz w:val="18"/>
                <w:szCs w:val="18"/>
              </w:rPr>
            </w:pPr>
            <w:r w:rsidRPr="00155B2A">
              <w:rPr>
                <w:rFonts w:ascii="Arial" w:hAnsi="Arial" w:cs="Arial"/>
                <w:sz w:val="18"/>
                <w:szCs w:val="18"/>
              </w:rPr>
              <w:t>20</w:t>
            </w:r>
            <w:r>
              <w:rPr>
                <w:rFonts w:ascii="Arial" w:hAnsi="Arial" w:cs="Arial"/>
                <w:sz w:val="18"/>
                <w:szCs w:val="18"/>
              </w:rPr>
              <w:t>20</w:t>
            </w:r>
          </w:p>
        </w:tc>
        <w:tc>
          <w:tcPr>
            <w:tcW w:w="1327" w:type="dxa"/>
            <w:shd w:val="clear" w:color="auto" w:fill="auto"/>
          </w:tcPr>
          <w:p w14:paraId="609348D2" w14:textId="4C57E55B" w:rsidR="008271C1" w:rsidRPr="00155B2A" w:rsidRDefault="008271C1" w:rsidP="008271C1">
            <w:pPr>
              <w:pBdr>
                <w:bottom w:val="single" w:sz="6" w:space="1" w:color="auto"/>
              </w:pBdr>
              <w:spacing w:line="360" w:lineRule="exact"/>
              <w:jc w:val="center"/>
              <w:rPr>
                <w:rFonts w:ascii="Arial" w:hAnsi="Arial" w:cs="Arial"/>
                <w:sz w:val="18"/>
                <w:szCs w:val="18"/>
              </w:rPr>
            </w:pPr>
            <w:r w:rsidRPr="00155B2A">
              <w:rPr>
                <w:rFonts w:ascii="Arial" w:hAnsi="Arial" w:cs="Arial"/>
                <w:sz w:val="18"/>
                <w:szCs w:val="18"/>
              </w:rPr>
              <w:t>20</w:t>
            </w:r>
            <w:r>
              <w:rPr>
                <w:rFonts w:ascii="Arial" w:hAnsi="Arial" w:cs="Arial"/>
                <w:sz w:val="18"/>
                <w:szCs w:val="18"/>
              </w:rPr>
              <w:t>21</w:t>
            </w:r>
          </w:p>
        </w:tc>
        <w:tc>
          <w:tcPr>
            <w:tcW w:w="1328" w:type="dxa"/>
            <w:shd w:val="clear" w:color="auto" w:fill="auto"/>
          </w:tcPr>
          <w:p w14:paraId="0D5D8ED0" w14:textId="406B805F" w:rsidR="008271C1" w:rsidRPr="00155B2A" w:rsidRDefault="008271C1" w:rsidP="008271C1">
            <w:pPr>
              <w:pBdr>
                <w:bottom w:val="single" w:sz="6" w:space="1" w:color="auto"/>
              </w:pBdr>
              <w:spacing w:line="360" w:lineRule="exact"/>
              <w:jc w:val="center"/>
              <w:rPr>
                <w:rFonts w:ascii="Arial" w:hAnsi="Arial" w:cs="Arial"/>
                <w:sz w:val="18"/>
                <w:szCs w:val="18"/>
              </w:rPr>
            </w:pPr>
            <w:r w:rsidRPr="00155B2A">
              <w:rPr>
                <w:rFonts w:ascii="Arial" w:hAnsi="Arial" w:cs="Arial"/>
                <w:sz w:val="18"/>
                <w:szCs w:val="18"/>
              </w:rPr>
              <w:t>20</w:t>
            </w:r>
            <w:r>
              <w:rPr>
                <w:rFonts w:ascii="Arial" w:hAnsi="Arial" w:cs="Arial"/>
                <w:sz w:val="18"/>
                <w:szCs w:val="18"/>
              </w:rPr>
              <w:t>20</w:t>
            </w:r>
          </w:p>
        </w:tc>
      </w:tr>
      <w:tr w:rsidR="008271C1" w:rsidRPr="00404DB8" w14:paraId="11B1CFE4" w14:textId="77777777" w:rsidTr="003D0587">
        <w:tc>
          <w:tcPr>
            <w:tcW w:w="3870" w:type="dxa"/>
          </w:tcPr>
          <w:p w14:paraId="7EECF79A" w14:textId="77777777" w:rsidR="008271C1" w:rsidRPr="008B6550" w:rsidRDefault="008271C1" w:rsidP="008271C1">
            <w:pPr>
              <w:spacing w:line="360" w:lineRule="exact"/>
              <w:ind w:left="132" w:right="-108" w:hanging="147"/>
              <w:rPr>
                <w:rFonts w:ascii="Arial" w:hAnsi="Arial" w:cs="Arial"/>
                <w:sz w:val="18"/>
                <w:szCs w:val="18"/>
              </w:rPr>
            </w:pPr>
            <w:r w:rsidRPr="008B6550">
              <w:rPr>
                <w:rFonts w:ascii="Arial" w:hAnsi="Arial" w:cs="Arial"/>
                <w:sz w:val="18"/>
                <w:szCs w:val="18"/>
              </w:rPr>
              <w:t>Contract assets with customers</w:t>
            </w:r>
          </w:p>
        </w:tc>
        <w:tc>
          <w:tcPr>
            <w:tcW w:w="1327" w:type="dxa"/>
            <w:vAlign w:val="bottom"/>
          </w:tcPr>
          <w:p w14:paraId="63E3DE35" w14:textId="77777777" w:rsidR="008271C1" w:rsidRPr="00404DB8" w:rsidRDefault="008271C1" w:rsidP="008271C1">
            <w:pPr>
              <w:tabs>
                <w:tab w:val="decimal" w:pos="972"/>
              </w:tabs>
              <w:spacing w:line="360" w:lineRule="exact"/>
              <w:rPr>
                <w:rFonts w:ascii="Arial" w:hAnsi="Arial" w:cstheme="minorBidi"/>
                <w:sz w:val="18"/>
                <w:szCs w:val="18"/>
              </w:rPr>
            </w:pPr>
          </w:p>
        </w:tc>
        <w:tc>
          <w:tcPr>
            <w:tcW w:w="1328" w:type="dxa"/>
            <w:vAlign w:val="bottom"/>
          </w:tcPr>
          <w:p w14:paraId="37D07C7C" w14:textId="77777777" w:rsidR="008271C1" w:rsidRPr="00404DB8" w:rsidRDefault="008271C1" w:rsidP="008271C1">
            <w:pPr>
              <w:tabs>
                <w:tab w:val="decimal" w:pos="972"/>
              </w:tabs>
              <w:spacing w:line="360" w:lineRule="exact"/>
              <w:rPr>
                <w:rFonts w:ascii="Arial" w:hAnsi="Arial" w:cstheme="minorBidi"/>
                <w:sz w:val="18"/>
                <w:szCs w:val="18"/>
              </w:rPr>
            </w:pPr>
          </w:p>
        </w:tc>
        <w:tc>
          <w:tcPr>
            <w:tcW w:w="1327" w:type="dxa"/>
            <w:vAlign w:val="bottom"/>
          </w:tcPr>
          <w:p w14:paraId="544463BB" w14:textId="77777777" w:rsidR="008271C1" w:rsidRPr="00404DB8" w:rsidRDefault="008271C1" w:rsidP="008271C1">
            <w:pPr>
              <w:tabs>
                <w:tab w:val="decimal" w:pos="972"/>
              </w:tabs>
              <w:spacing w:line="360" w:lineRule="exact"/>
              <w:rPr>
                <w:rFonts w:ascii="Arial" w:hAnsi="Arial" w:cstheme="minorBidi"/>
                <w:sz w:val="18"/>
                <w:szCs w:val="18"/>
              </w:rPr>
            </w:pPr>
          </w:p>
        </w:tc>
        <w:tc>
          <w:tcPr>
            <w:tcW w:w="1328" w:type="dxa"/>
            <w:vAlign w:val="bottom"/>
          </w:tcPr>
          <w:p w14:paraId="5EB2F019" w14:textId="77777777" w:rsidR="008271C1" w:rsidRPr="00404DB8" w:rsidRDefault="008271C1" w:rsidP="008271C1">
            <w:pPr>
              <w:tabs>
                <w:tab w:val="decimal" w:pos="972"/>
              </w:tabs>
              <w:spacing w:line="360" w:lineRule="exact"/>
              <w:rPr>
                <w:rFonts w:ascii="Arial" w:hAnsi="Arial" w:cstheme="minorBidi"/>
                <w:sz w:val="18"/>
                <w:szCs w:val="18"/>
              </w:rPr>
            </w:pPr>
          </w:p>
        </w:tc>
      </w:tr>
      <w:tr w:rsidR="0060377D" w:rsidRPr="00404DB8" w14:paraId="093395CF" w14:textId="77777777" w:rsidTr="003D0587">
        <w:tc>
          <w:tcPr>
            <w:tcW w:w="3870" w:type="dxa"/>
          </w:tcPr>
          <w:p w14:paraId="6D812B60" w14:textId="77777777" w:rsidR="0060377D" w:rsidRPr="00404DB8" w:rsidRDefault="0060377D" w:rsidP="0060377D">
            <w:pPr>
              <w:spacing w:line="360" w:lineRule="exact"/>
              <w:ind w:left="132" w:right="-108" w:hanging="132"/>
              <w:rPr>
                <w:rFonts w:ascii="Arial" w:hAnsi="Arial" w:cs="Arial"/>
                <w:sz w:val="18"/>
                <w:szCs w:val="18"/>
              </w:rPr>
            </w:pPr>
            <w:r w:rsidRPr="00404DB8">
              <w:rPr>
                <w:rFonts w:ascii="Arial" w:hAnsi="Arial" w:cs="Arial"/>
                <w:sz w:val="18"/>
                <w:szCs w:val="18"/>
              </w:rPr>
              <w:t xml:space="preserve">   Unbilled receivables</w:t>
            </w:r>
            <w:r>
              <w:rPr>
                <w:rFonts w:ascii="Arial" w:hAnsi="Arial" w:cs="Arial"/>
                <w:sz w:val="18"/>
                <w:szCs w:val="18"/>
              </w:rPr>
              <w:t xml:space="preserve"> - net</w:t>
            </w:r>
          </w:p>
        </w:tc>
        <w:tc>
          <w:tcPr>
            <w:tcW w:w="1327" w:type="dxa"/>
            <w:vAlign w:val="bottom"/>
          </w:tcPr>
          <w:p w14:paraId="0F6A0201" w14:textId="3FE66C67" w:rsidR="0060377D" w:rsidRPr="00FA4EC6" w:rsidRDefault="0060377D" w:rsidP="0060377D">
            <w:pPr>
              <w:tabs>
                <w:tab w:val="decimal" w:pos="972"/>
              </w:tabs>
              <w:spacing w:line="360" w:lineRule="exact"/>
              <w:rPr>
                <w:rFonts w:ascii="Arial" w:hAnsi="Arial" w:cstheme="minorBidi"/>
                <w:sz w:val="18"/>
                <w:szCs w:val="18"/>
              </w:rPr>
            </w:pPr>
            <w:r w:rsidRPr="0060377D">
              <w:rPr>
                <w:rFonts w:ascii="Arial" w:hAnsi="Arial" w:cstheme="minorBidi" w:hint="cs"/>
                <w:sz w:val="18"/>
                <w:szCs w:val="18"/>
              </w:rPr>
              <w:t>4,586</w:t>
            </w:r>
          </w:p>
        </w:tc>
        <w:tc>
          <w:tcPr>
            <w:tcW w:w="1328" w:type="dxa"/>
            <w:vAlign w:val="bottom"/>
          </w:tcPr>
          <w:p w14:paraId="70DBAB37" w14:textId="0192AC6A" w:rsidR="0060377D" w:rsidRPr="00FA4EC6" w:rsidRDefault="0060377D" w:rsidP="0060377D">
            <w:pPr>
              <w:tabs>
                <w:tab w:val="decimal" w:pos="972"/>
              </w:tabs>
              <w:spacing w:line="360" w:lineRule="exact"/>
              <w:rPr>
                <w:rFonts w:ascii="Arial" w:hAnsi="Arial" w:cstheme="minorBidi"/>
                <w:sz w:val="18"/>
                <w:szCs w:val="18"/>
              </w:rPr>
            </w:pPr>
            <w:r w:rsidRPr="0060377D">
              <w:rPr>
                <w:rFonts w:ascii="Arial" w:hAnsi="Arial" w:cstheme="minorBidi"/>
                <w:sz w:val="18"/>
                <w:szCs w:val="18"/>
              </w:rPr>
              <w:t>81,220</w:t>
            </w:r>
          </w:p>
        </w:tc>
        <w:tc>
          <w:tcPr>
            <w:tcW w:w="1327" w:type="dxa"/>
            <w:vAlign w:val="bottom"/>
          </w:tcPr>
          <w:p w14:paraId="3644486E" w14:textId="72ED1F9E" w:rsidR="0060377D" w:rsidRPr="00FA4EC6" w:rsidRDefault="0060377D" w:rsidP="0060377D">
            <w:pPr>
              <w:tabs>
                <w:tab w:val="decimal" w:pos="972"/>
              </w:tabs>
              <w:spacing w:line="360" w:lineRule="exact"/>
              <w:rPr>
                <w:rFonts w:ascii="Arial" w:hAnsi="Arial" w:cstheme="minorBidi"/>
                <w:sz w:val="18"/>
                <w:szCs w:val="18"/>
              </w:rPr>
            </w:pPr>
            <w:r w:rsidRPr="0060377D">
              <w:rPr>
                <w:rFonts w:ascii="Arial" w:hAnsi="Arial" w:cstheme="minorBidi"/>
                <w:sz w:val="18"/>
                <w:szCs w:val="18"/>
              </w:rPr>
              <w:t>273</w:t>
            </w:r>
          </w:p>
        </w:tc>
        <w:tc>
          <w:tcPr>
            <w:tcW w:w="1328" w:type="dxa"/>
            <w:vAlign w:val="bottom"/>
          </w:tcPr>
          <w:p w14:paraId="749B69B7" w14:textId="6E66F1BC" w:rsidR="0060377D" w:rsidRPr="00155B2A" w:rsidRDefault="0060377D" w:rsidP="0060377D">
            <w:pPr>
              <w:tabs>
                <w:tab w:val="decimal" w:pos="972"/>
              </w:tabs>
              <w:spacing w:line="360" w:lineRule="exact"/>
              <w:rPr>
                <w:rFonts w:ascii="Arial" w:hAnsi="Arial" w:cstheme="minorBidi"/>
                <w:sz w:val="18"/>
                <w:szCs w:val="18"/>
              </w:rPr>
            </w:pPr>
            <w:r w:rsidRPr="00FA4EC6">
              <w:rPr>
                <w:rFonts w:ascii="Arial" w:hAnsi="Arial" w:cstheme="minorBidi"/>
                <w:sz w:val="18"/>
                <w:szCs w:val="18"/>
              </w:rPr>
              <w:t>10,309</w:t>
            </w:r>
          </w:p>
        </w:tc>
      </w:tr>
      <w:tr w:rsidR="0060377D" w:rsidRPr="00404DB8" w14:paraId="0CADAA8A" w14:textId="77777777" w:rsidTr="003D0587">
        <w:tc>
          <w:tcPr>
            <w:tcW w:w="3870" w:type="dxa"/>
          </w:tcPr>
          <w:p w14:paraId="1B06D149" w14:textId="2EE487E2" w:rsidR="0060377D" w:rsidRPr="00404DB8" w:rsidRDefault="0060377D" w:rsidP="008B6550">
            <w:pPr>
              <w:spacing w:line="360" w:lineRule="exact"/>
              <w:ind w:right="-108"/>
              <w:rPr>
                <w:rFonts w:ascii="Arial" w:hAnsi="Arial" w:cs="Arial"/>
                <w:sz w:val="18"/>
                <w:szCs w:val="18"/>
              </w:rPr>
            </w:pPr>
            <w:r>
              <w:rPr>
                <w:rFonts w:ascii="Arial" w:hAnsi="Arial" w:cs="Arial"/>
                <w:sz w:val="18"/>
                <w:szCs w:val="18"/>
              </w:rPr>
              <w:t xml:space="preserve">Trade </w:t>
            </w:r>
            <w:r w:rsidR="008B6550">
              <w:rPr>
                <w:rFonts w:ascii="Arial" w:hAnsi="Arial" w:cs="Arial"/>
                <w:sz w:val="18"/>
                <w:szCs w:val="18"/>
              </w:rPr>
              <w:t xml:space="preserve">and other </w:t>
            </w:r>
            <w:r>
              <w:rPr>
                <w:rFonts w:ascii="Arial" w:hAnsi="Arial" w:cs="Arial"/>
                <w:sz w:val="18"/>
                <w:szCs w:val="18"/>
              </w:rPr>
              <w:t>receivables</w:t>
            </w:r>
          </w:p>
        </w:tc>
        <w:tc>
          <w:tcPr>
            <w:tcW w:w="1327" w:type="dxa"/>
            <w:vAlign w:val="bottom"/>
          </w:tcPr>
          <w:p w14:paraId="6F97A200" w14:textId="0DE2EAB0" w:rsidR="0060377D" w:rsidRPr="00FA4EC6" w:rsidRDefault="0060377D" w:rsidP="0060377D">
            <w:pPr>
              <w:tabs>
                <w:tab w:val="decimal" w:pos="972"/>
              </w:tabs>
              <w:spacing w:line="360" w:lineRule="exact"/>
              <w:rPr>
                <w:rFonts w:ascii="Arial" w:hAnsi="Arial" w:cstheme="minorBidi"/>
                <w:sz w:val="18"/>
                <w:szCs w:val="18"/>
              </w:rPr>
            </w:pPr>
            <w:r w:rsidRPr="0060377D">
              <w:rPr>
                <w:rFonts w:ascii="Arial" w:hAnsi="Arial" w:cstheme="minorBidi" w:hint="cs"/>
                <w:sz w:val="18"/>
                <w:szCs w:val="18"/>
              </w:rPr>
              <w:t>47,620</w:t>
            </w:r>
          </w:p>
        </w:tc>
        <w:tc>
          <w:tcPr>
            <w:tcW w:w="1328" w:type="dxa"/>
            <w:vAlign w:val="bottom"/>
          </w:tcPr>
          <w:p w14:paraId="272EDAF4" w14:textId="478B2682" w:rsidR="0060377D" w:rsidRPr="00FA4EC6" w:rsidRDefault="0060377D" w:rsidP="0060377D">
            <w:pPr>
              <w:tabs>
                <w:tab w:val="decimal" w:pos="972"/>
              </w:tabs>
              <w:spacing w:line="360" w:lineRule="exact"/>
              <w:rPr>
                <w:rFonts w:ascii="Arial" w:hAnsi="Arial" w:cstheme="minorBidi"/>
                <w:sz w:val="18"/>
                <w:szCs w:val="18"/>
              </w:rPr>
            </w:pPr>
            <w:r w:rsidRPr="0060377D">
              <w:rPr>
                <w:rFonts w:ascii="Arial" w:hAnsi="Arial" w:cstheme="minorBidi"/>
                <w:sz w:val="18"/>
                <w:szCs w:val="18"/>
              </w:rPr>
              <w:t>189,698</w:t>
            </w:r>
          </w:p>
        </w:tc>
        <w:tc>
          <w:tcPr>
            <w:tcW w:w="1327" w:type="dxa"/>
            <w:vAlign w:val="bottom"/>
          </w:tcPr>
          <w:p w14:paraId="4B928D58" w14:textId="6C984E91" w:rsidR="0060377D" w:rsidRPr="00FA4EC6" w:rsidRDefault="003B2D59" w:rsidP="0060377D">
            <w:pPr>
              <w:tabs>
                <w:tab w:val="decimal" w:pos="972"/>
              </w:tabs>
              <w:spacing w:line="360" w:lineRule="exact"/>
              <w:rPr>
                <w:rFonts w:ascii="Arial" w:hAnsi="Arial" w:cstheme="minorBidi"/>
                <w:sz w:val="18"/>
                <w:szCs w:val="18"/>
              </w:rPr>
            </w:pPr>
            <w:r>
              <w:rPr>
                <w:rFonts w:ascii="Arial" w:hAnsi="Arial" w:cstheme="minorBidi"/>
                <w:sz w:val="18"/>
                <w:szCs w:val="18"/>
              </w:rPr>
              <w:t>89,195</w:t>
            </w:r>
          </w:p>
        </w:tc>
        <w:tc>
          <w:tcPr>
            <w:tcW w:w="1328" w:type="dxa"/>
            <w:vAlign w:val="bottom"/>
          </w:tcPr>
          <w:p w14:paraId="5045467B" w14:textId="61972159" w:rsidR="0060377D" w:rsidRPr="00155B2A" w:rsidRDefault="0060377D" w:rsidP="0060377D">
            <w:pPr>
              <w:tabs>
                <w:tab w:val="decimal" w:pos="972"/>
              </w:tabs>
              <w:spacing w:line="360" w:lineRule="exact"/>
              <w:rPr>
                <w:rFonts w:ascii="Arial" w:hAnsi="Arial" w:cstheme="minorBidi"/>
                <w:sz w:val="18"/>
                <w:szCs w:val="18"/>
              </w:rPr>
            </w:pPr>
            <w:r w:rsidRPr="00FA4EC6">
              <w:rPr>
                <w:rFonts w:ascii="Arial" w:hAnsi="Arial" w:cstheme="minorBidi"/>
                <w:sz w:val="18"/>
                <w:szCs w:val="18"/>
              </w:rPr>
              <w:t>101,450</w:t>
            </w:r>
          </w:p>
        </w:tc>
      </w:tr>
      <w:tr w:rsidR="0060377D" w:rsidRPr="00404DB8" w14:paraId="3F08F2D2" w14:textId="77777777" w:rsidTr="003D0587">
        <w:tc>
          <w:tcPr>
            <w:tcW w:w="3870" w:type="dxa"/>
          </w:tcPr>
          <w:p w14:paraId="7D74190A" w14:textId="31C84CA1" w:rsidR="0060377D" w:rsidRPr="00404DB8" w:rsidRDefault="0060377D" w:rsidP="008B6550">
            <w:pPr>
              <w:spacing w:line="360" w:lineRule="exact"/>
              <w:ind w:right="-108"/>
              <w:rPr>
                <w:rFonts w:ascii="Arial" w:hAnsi="Arial" w:cs="Arial"/>
                <w:sz w:val="18"/>
                <w:szCs w:val="18"/>
              </w:rPr>
            </w:pPr>
            <w:r w:rsidRPr="00404DB8">
              <w:rPr>
                <w:rFonts w:ascii="Arial" w:hAnsi="Arial" w:cs="Arial"/>
                <w:sz w:val="18"/>
                <w:szCs w:val="18"/>
              </w:rPr>
              <w:t>Retention receivables</w:t>
            </w:r>
            <w:r w:rsidR="008B6550">
              <w:rPr>
                <w:rFonts w:ascii="Arial" w:hAnsi="Arial" w:cs="Arial"/>
                <w:sz w:val="18"/>
                <w:szCs w:val="18"/>
              </w:rPr>
              <w:t xml:space="preserve"> - net</w:t>
            </w:r>
          </w:p>
        </w:tc>
        <w:tc>
          <w:tcPr>
            <w:tcW w:w="1327" w:type="dxa"/>
            <w:vAlign w:val="bottom"/>
          </w:tcPr>
          <w:p w14:paraId="69F19B94" w14:textId="5D72AAE6" w:rsidR="0060377D" w:rsidRPr="00FA4EC6" w:rsidRDefault="0060377D" w:rsidP="0060377D">
            <w:pPr>
              <w:pBdr>
                <w:bottom w:val="single" w:sz="4" w:space="1" w:color="auto"/>
              </w:pBdr>
              <w:tabs>
                <w:tab w:val="decimal" w:pos="972"/>
              </w:tabs>
              <w:spacing w:line="360" w:lineRule="exact"/>
              <w:rPr>
                <w:rFonts w:ascii="Arial" w:hAnsi="Arial" w:cstheme="minorBidi"/>
                <w:sz w:val="18"/>
                <w:szCs w:val="18"/>
              </w:rPr>
            </w:pPr>
            <w:r w:rsidRPr="0060377D">
              <w:rPr>
                <w:rFonts w:ascii="Arial" w:hAnsi="Arial" w:cstheme="minorBidi" w:hint="cs"/>
                <w:sz w:val="18"/>
                <w:szCs w:val="18"/>
              </w:rPr>
              <w:t>31,951</w:t>
            </w:r>
          </w:p>
        </w:tc>
        <w:tc>
          <w:tcPr>
            <w:tcW w:w="1328" w:type="dxa"/>
            <w:vAlign w:val="bottom"/>
          </w:tcPr>
          <w:p w14:paraId="74EA5BD9" w14:textId="5FF5632D" w:rsidR="0060377D" w:rsidRPr="00FA4EC6" w:rsidRDefault="0060377D" w:rsidP="0060377D">
            <w:pPr>
              <w:pBdr>
                <w:bottom w:val="single" w:sz="4" w:space="1" w:color="auto"/>
              </w:pBdr>
              <w:tabs>
                <w:tab w:val="decimal" w:pos="972"/>
              </w:tabs>
              <w:spacing w:line="360" w:lineRule="exact"/>
              <w:rPr>
                <w:rFonts w:ascii="Arial" w:hAnsi="Arial" w:cstheme="minorBidi"/>
                <w:sz w:val="18"/>
                <w:szCs w:val="18"/>
              </w:rPr>
            </w:pPr>
            <w:r w:rsidRPr="0060377D">
              <w:rPr>
                <w:rFonts w:ascii="Arial" w:hAnsi="Arial" w:cstheme="minorBidi"/>
                <w:sz w:val="18"/>
                <w:szCs w:val="18"/>
              </w:rPr>
              <w:t>155,039</w:t>
            </w:r>
          </w:p>
        </w:tc>
        <w:tc>
          <w:tcPr>
            <w:tcW w:w="1327" w:type="dxa"/>
            <w:vAlign w:val="bottom"/>
          </w:tcPr>
          <w:p w14:paraId="5DD280ED" w14:textId="63EAB1BA" w:rsidR="0060377D" w:rsidRPr="00FA4EC6" w:rsidRDefault="0060377D" w:rsidP="0060377D">
            <w:pPr>
              <w:pBdr>
                <w:bottom w:val="single" w:sz="4" w:space="1" w:color="auto"/>
              </w:pBdr>
              <w:tabs>
                <w:tab w:val="decimal" w:pos="972"/>
              </w:tabs>
              <w:spacing w:line="360" w:lineRule="exact"/>
              <w:rPr>
                <w:rFonts w:ascii="Arial" w:hAnsi="Arial" w:cstheme="minorBidi"/>
                <w:sz w:val="18"/>
                <w:szCs w:val="18"/>
              </w:rPr>
            </w:pPr>
            <w:r w:rsidRPr="0060377D">
              <w:rPr>
                <w:rFonts w:ascii="Arial" w:hAnsi="Arial" w:cstheme="minorBidi"/>
                <w:sz w:val="18"/>
                <w:szCs w:val="18"/>
              </w:rPr>
              <w:t>-</w:t>
            </w:r>
          </w:p>
        </w:tc>
        <w:tc>
          <w:tcPr>
            <w:tcW w:w="1328" w:type="dxa"/>
            <w:vAlign w:val="bottom"/>
          </w:tcPr>
          <w:p w14:paraId="6FA8EFEB" w14:textId="56D0B645" w:rsidR="0060377D" w:rsidRPr="00155B2A" w:rsidRDefault="0060377D" w:rsidP="0060377D">
            <w:pPr>
              <w:pBdr>
                <w:bottom w:val="single" w:sz="4" w:space="1" w:color="auto"/>
              </w:pBdr>
              <w:tabs>
                <w:tab w:val="decimal" w:pos="972"/>
              </w:tabs>
              <w:spacing w:line="360" w:lineRule="exact"/>
              <w:rPr>
                <w:rFonts w:ascii="Arial" w:hAnsi="Arial" w:cstheme="minorBidi"/>
                <w:sz w:val="18"/>
                <w:szCs w:val="18"/>
              </w:rPr>
            </w:pPr>
            <w:r w:rsidRPr="00FA4EC6">
              <w:rPr>
                <w:rFonts w:ascii="Arial" w:hAnsi="Arial" w:cstheme="minorBidi"/>
                <w:sz w:val="18"/>
                <w:szCs w:val="18"/>
              </w:rPr>
              <w:t>-</w:t>
            </w:r>
          </w:p>
        </w:tc>
      </w:tr>
      <w:tr w:rsidR="0060377D" w:rsidRPr="00404DB8" w14:paraId="76C61586" w14:textId="77777777" w:rsidTr="003D0587">
        <w:tc>
          <w:tcPr>
            <w:tcW w:w="3870" w:type="dxa"/>
          </w:tcPr>
          <w:p w14:paraId="55584438" w14:textId="6C309906" w:rsidR="0060377D" w:rsidRPr="00404DB8" w:rsidRDefault="0060377D" w:rsidP="0060377D">
            <w:pPr>
              <w:spacing w:line="360" w:lineRule="exact"/>
              <w:ind w:left="132" w:right="-108" w:hanging="132"/>
              <w:rPr>
                <w:rFonts w:ascii="Arial" w:hAnsi="Arial" w:cs="Arial"/>
                <w:sz w:val="18"/>
                <w:szCs w:val="18"/>
              </w:rPr>
            </w:pPr>
            <w:r w:rsidRPr="00404DB8">
              <w:rPr>
                <w:rFonts w:ascii="Arial" w:hAnsi="Arial" w:cs="Arial"/>
                <w:sz w:val="18"/>
                <w:szCs w:val="18"/>
              </w:rPr>
              <w:t>Total assets</w:t>
            </w:r>
            <w:r>
              <w:rPr>
                <w:rFonts w:ascii="Arial" w:hAnsi="Arial" w:cs="Arial"/>
                <w:sz w:val="18"/>
                <w:szCs w:val="18"/>
              </w:rPr>
              <w:t>, net</w:t>
            </w:r>
          </w:p>
        </w:tc>
        <w:tc>
          <w:tcPr>
            <w:tcW w:w="1327" w:type="dxa"/>
            <w:vAlign w:val="bottom"/>
          </w:tcPr>
          <w:p w14:paraId="363E01B2" w14:textId="3DB11A7E" w:rsidR="0060377D" w:rsidRPr="00FA4EC6" w:rsidRDefault="0060377D" w:rsidP="0060377D">
            <w:pPr>
              <w:pBdr>
                <w:bottom w:val="single" w:sz="4" w:space="1" w:color="auto"/>
              </w:pBdr>
              <w:tabs>
                <w:tab w:val="decimal" w:pos="972"/>
              </w:tabs>
              <w:spacing w:line="360" w:lineRule="exact"/>
              <w:rPr>
                <w:rFonts w:ascii="Arial" w:hAnsi="Arial" w:cstheme="minorBidi"/>
                <w:sz w:val="18"/>
                <w:szCs w:val="18"/>
              </w:rPr>
            </w:pPr>
            <w:r w:rsidRPr="0060377D">
              <w:rPr>
                <w:rFonts w:ascii="Arial" w:hAnsi="Arial" w:cstheme="minorBidi" w:hint="cs"/>
                <w:sz w:val="18"/>
                <w:szCs w:val="18"/>
              </w:rPr>
              <w:t>84,157</w:t>
            </w:r>
          </w:p>
        </w:tc>
        <w:tc>
          <w:tcPr>
            <w:tcW w:w="1328" w:type="dxa"/>
            <w:vAlign w:val="bottom"/>
          </w:tcPr>
          <w:p w14:paraId="03D3CBFB" w14:textId="3E9BF503" w:rsidR="0060377D" w:rsidRPr="00FA4EC6" w:rsidRDefault="0060377D" w:rsidP="0060377D">
            <w:pPr>
              <w:pBdr>
                <w:bottom w:val="single" w:sz="4" w:space="1" w:color="auto"/>
              </w:pBdr>
              <w:tabs>
                <w:tab w:val="decimal" w:pos="972"/>
              </w:tabs>
              <w:spacing w:line="360" w:lineRule="exact"/>
              <w:rPr>
                <w:rFonts w:ascii="Arial" w:hAnsi="Arial" w:cstheme="minorBidi"/>
                <w:sz w:val="18"/>
                <w:szCs w:val="18"/>
              </w:rPr>
            </w:pPr>
            <w:r w:rsidRPr="0060377D">
              <w:rPr>
                <w:rFonts w:ascii="Arial" w:hAnsi="Arial" w:cstheme="minorBidi"/>
                <w:sz w:val="18"/>
                <w:szCs w:val="18"/>
              </w:rPr>
              <w:t>425,957</w:t>
            </w:r>
          </w:p>
        </w:tc>
        <w:tc>
          <w:tcPr>
            <w:tcW w:w="1327" w:type="dxa"/>
            <w:vAlign w:val="bottom"/>
          </w:tcPr>
          <w:p w14:paraId="6F450624" w14:textId="001359FF" w:rsidR="0060377D" w:rsidRPr="00FA4EC6" w:rsidRDefault="0060377D" w:rsidP="0060377D">
            <w:pPr>
              <w:pBdr>
                <w:bottom w:val="single" w:sz="4" w:space="1" w:color="auto"/>
              </w:pBdr>
              <w:tabs>
                <w:tab w:val="decimal" w:pos="972"/>
              </w:tabs>
              <w:spacing w:line="360" w:lineRule="exact"/>
              <w:rPr>
                <w:rFonts w:ascii="Arial" w:hAnsi="Arial" w:cstheme="minorBidi"/>
                <w:sz w:val="18"/>
                <w:szCs w:val="18"/>
              </w:rPr>
            </w:pPr>
            <w:r w:rsidRPr="0060377D">
              <w:rPr>
                <w:rFonts w:ascii="Arial" w:hAnsi="Arial" w:cstheme="minorBidi"/>
                <w:sz w:val="18"/>
                <w:szCs w:val="18"/>
              </w:rPr>
              <w:t>89,468</w:t>
            </w:r>
          </w:p>
        </w:tc>
        <w:tc>
          <w:tcPr>
            <w:tcW w:w="1328" w:type="dxa"/>
            <w:vAlign w:val="bottom"/>
          </w:tcPr>
          <w:p w14:paraId="4609887E" w14:textId="13A9526A" w:rsidR="0060377D" w:rsidRPr="00155B2A" w:rsidRDefault="0060377D" w:rsidP="0060377D">
            <w:pPr>
              <w:pBdr>
                <w:bottom w:val="single" w:sz="4" w:space="1" w:color="auto"/>
              </w:pBdr>
              <w:tabs>
                <w:tab w:val="decimal" w:pos="972"/>
              </w:tabs>
              <w:spacing w:line="360" w:lineRule="exact"/>
              <w:rPr>
                <w:rFonts w:ascii="Arial" w:hAnsi="Arial" w:cstheme="minorBidi"/>
                <w:sz w:val="18"/>
                <w:szCs w:val="18"/>
              </w:rPr>
            </w:pPr>
            <w:r w:rsidRPr="00FA4EC6">
              <w:rPr>
                <w:rFonts w:ascii="Arial" w:hAnsi="Arial" w:cstheme="minorBidi"/>
                <w:sz w:val="18"/>
                <w:szCs w:val="18"/>
              </w:rPr>
              <w:t>111,759</w:t>
            </w:r>
          </w:p>
        </w:tc>
      </w:tr>
      <w:tr w:rsidR="0060377D" w:rsidRPr="00404DB8" w14:paraId="08B1A448" w14:textId="77777777" w:rsidTr="003D0587">
        <w:tc>
          <w:tcPr>
            <w:tcW w:w="3870" w:type="dxa"/>
          </w:tcPr>
          <w:p w14:paraId="2834A806" w14:textId="77777777" w:rsidR="0060377D" w:rsidRPr="008B6550" w:rsidRDefault="0060377D" w:rsidP="0060377D">
            <w:pPr>
              <w:spacing w:line="360" w:lineRule="exact"/>
              <w:ind w:left="132" w:right="-108" w:hanging="132"/>
              <w:rPr>
                <w:rFonts w:ascii="Arial" w:hAnsi="Arial" w:cs="Arial"/>
                <w:sz w:val="18"/>
                <w:szCs w:val="18"/>
              </w:rPr>
            </w:pPr>
            <w:r w:rsidRPr="008B6550">
              <w:rPr>
                <w:rFonts w:ascii="Arial" w:hAnsi="Arial" w:cs="Arial"/>
                <w:sz w:val="18"/>
                <w:szCs w:val="18"/>
              </w:rPr>
              <w:t>Contract liabilities with customers</w:t>
            </w:r>
          </w:p>
        </w:tc>
        <w:tc>
          <w:tcPr>
            <w:tcW w:w="1327" w:type="dxa"/>
            <w:vAlign w:val="bottom"/>
          </w:tcPr>
          <w:p w14:paraId="071EA8DA" w14:textId="77777777" w:rsidR="0060377D" w:rsidRPr="00FA4EC6" w:rsidRDefault="0060377D" w:rsidP="0060377D">
            <w:pPr>
              <w:tabs>
                <w:tab w:val="decimal" w:pos="972"/>
              </w:tabs>
              <w:spacing w:line="360" w:lineRule="exact"/>
              <w:rPr>
                <w:rFonts w:ascii="Arial" w:hAnsi="Arial" w:cstheme="minorBidi"/>
                <w:sz w:val="18"/>
                <w:szCs w:val="18"/>
              </w:rPr>
            </w:pPr>
          </w:p>
        </w:tc>
        <w:tc>
          <w:tcPr>
            <w:tcW w:w="1328" w:type="dxa"/>
            <w:vAlign w:val="bottom"/>
          </w:tcPr>
          <w:p w14:paraId="3E406F4A" w14:textId="77777777" w:rsidR="0060377D" w:rsidRPr="00FA4EC6" w:rsidRDefault="0060377D" w:rsidP="0060377D">
            <w:pPr>
              <w:tabs>
                <w:tab w:val="decimal" w:pos="972"/>
              </w:tabs>
              <w:spacing w:line="360" w:lineRule="exact"/>
              <w:rPr>
                <w:rFonts w:ascii="Arial" w:hAnsi="Arial" w:cstheme="minorBidi"/>
                <w:sz w:val="18"/>
                <w:szCs w:val="18"/>
              </w:rPr>
            </w:pPr>
          </w:p>
        </w:tc>
        <w:tc>
          <w:tcPr>
            <w:tcW w:w="1327" w:type="dxa"/>
            <w:vAlign w:val="bottom"/>
          </w:tcPr>
          <w:p w14:paraId="48FA3749" w14:textId="77777777" w:rsidR="0060377D" w:rsidRPr="00FA4EC6" w:rsidRDefault="0060377D" w:rsidP="0060377D">
            <w:pPr>
              <w:tabs>
                <w:tab w:val="decimal" w:pos="972"/>
              </w:tabs>
              <w:spacing w:line="360" w:lineRule="exact"/>
              <w:rPr>
                <w:rFonts w:ascii="Arial" w:hAnsi="Arial" w:cstheme="minorBidi"/>
                <w:sz w:val="18"/>
                <w:szCs w:val="18"/>
              </w:rPr>
            </w:pPr>
          </w:p>
        </w:tc>
        <w:tc>
          <w:tcPr>
            <w:tcW w:w="1328" w:type="dxa"/>
            <w:vAlign w:val="bottom"/>
          </w:tcPr>
          <w:p w14:paraId="4227B759" w14:textId="77777777" w:rsidR="0060377D" w:rsidRPr="00155B2A" w:rsidRDefault="0060377D" w:rsidP="0060377D">
            <w:pPr>
              <w:tabs>
                <w:tab w:val="decimal" w:pos="972"/>
              </w:tabs>
              <w:spacing w:line="360" w:lineRule="exact"/>
              <w:rPr>
                <w:rFonts w:ascii="Arial" w:hAnsi="Arial" w:cstheme="minorBidi"/>
                <w:sz w:val="18"/>
                <w:szCs w:val="18"/>
              </w:rPr>
            </w:pPr>
          </w:p>
        </w:tc>
      </w:tr>
      <w:tr w:rsidR="003B2D59" w:rsidRPr="00404DB8" w14:paraId="22A7717C" w14:textId="77777777" w:rsidTr="003D0587">
        <w:tc>
          <w:tcPr>
            <w:tcW w:w="3870" w:type="dxa"/>
          </w:tcPr>
          <w:p w14:paraId="21F8148E" w14:textId="77777777" w:rsidR="003B2D59" w:rsidRPr="00D60D46" w:rsidRDefault="003B2D59" w:rsidP="003B2D59">
            <w:pPr>
              <w:spacing w:line="360" w:lineRule="exact"/>
              <w:ind w:left="132" w:right="-108" w:hanging="132"/>
              <w:rPr>
                <w:rFonts w:ascii="Arial" w:hAnsi="Arial" w:cs="Arial"/>
                <w:sz w:val="18"/>
                <w:szCs w:val="18"/>
              </w:rPr>
            </w:pPr>
            <w:r w:rsidRPr="00D60D46">
              <w:rPr>
                <w:rFonts w:ascii="Arial" w:hAnsi="Arial" w:cs="Arial"/>
                <w:sz w:val="18"/>
                <w:szCs w:val="18"/>
              </w:rPr>
              <w:tab/>
              <w:t>Project management fee payable</w:t>
            </w:r>
            <w:r>
              <w:rPr>
                <w:rFonts w:ascii="Arial" w:hAnsi="Arial" w:cs="Arial"/>
                <w:sz w:val="18"/>
                <w:szCs w:val="18"/>
              </w:rPr>
              <w:t>s</w:t>
            </w:r>
          </w:p>
        </w:tc>
        <w:tc>
          <w:tcPr>
            <w:tcW w:w="1327" w:type="dxa"/>
            <w:vAlign w:val="bottom"/>
          </w:tcPr>
          <w:p w14:paraId="4539607B" w14:textId="2A5E3818" w:rsidR="003B2D59" w:rsidRPr="00FA4EC6" w:rsidRDefault="003B2D59" w:rsidP="003B2D59">
            <w:pPr>
              <w:tabs>
                <w:tab w:val="decimal" w:pos="972"/>
              </w:tabs>
              <w:spacing w:line="360" w:lineRule="exact"/>
              <w:rPr>
                <w:rFonts w:ascii="Arial" w:hAnsi="Arial" w:cstheme="minorBidi"/>
                <w:sz w:val="18"/>
                <w:szCs w:val="18"/>
              </w:rPr>
            </w:pPr>
            <w:r w:rsidRPr="003B2D59">
              <w:rPr>
                <w:rFonts w:ascii="Arial" w:hAnsi="Arial" w:cstheme="minorBidi" w:hint="cs"/>
                <w:sz w:val="18"/>
                <w:szCs w:val="18"/>
              </w:rPr>
              <w:t>(218,508)</w:t>
            </w:r>
          </w:p>
        </w:tc>
        <w:tc>
          <w:tcPr>
            <w:tcW w:w="1328" w:type="dxa"/>
            <w:vAlign w:val="bottom"/>
          </w:tcPr>
          <w:p w14:paraId="453720CE" w14:textId="7AFDD144" w:rsidR="003B2D59" w:rsidRPr="00FA4EC6" w:rsidRDefault="003B2D59" w:rsidP="003B2D59">
            <w:pPr>
              <w:tabs>
                <w:tab w:val="decimal" w:pos="972"/>
              </w:tabs>
              <w:spacing w:line="360" w:lineRule="exact"/>
              <w:rPr>
                <w:rFonts w:ascii="Arial" w:hAnsi="Arial" w:cstheme="minorBidi"/>
                <w:sz w:val="18"/>
                <w:szCs w:val="18"/>
              </w:rPr>
            </w:pPr>
            <w:r w:rsidRPr="003B2D59">
              <w:rPr>
                <w:rFonts w:ascii="Arial" w:hAnsi="Arial" w:cstheme="minorBidi" w:hint="cs"/>
                <w:sz w:val="18"/>
                <w:szCs w:val="18"/>
              </w:rPr>
              <w:t>(197,755)</w:t>
            </w:r>
          </w:p>
        </w:tc>
        <w:tc>
          <w:tcPr>
            <w:tcW w:w="1327" w:type="dxa"/>
            <w:vAlign w:val="bottom"/>
          </w:tcPr>
          <w:p w14:paraId="6EF25BAB" w14:textId="4740DFCE" w:rsidR="003B2D59" w:rsidRPr="00FA4EC6" w:rsidRDefault="003B2D59" w:rsidP="003B2D59">
            <w:pPr>
              <w:tabs>
                <w:tab w:val="decimal" w:pos="972"/>
              </w:tabs>
              <w:spacing w:line="360" w:lineRule="exact"/>
              <w:rPr>
                <w:rFonts w:ascii="Arial" w:hAnsi="Arial" w:cstheme="minorBidi"/>
                <w:sz w:val="18"/>
                <w:szCs w:val="18"/>
              </w:rPr>
            </w:pPr>
            <w:r w:rsidRPr="003B2D59">
              <w:rPr>
                <w:rFonts w:ascii="Arial" w:hAnsi="Arial" w:cstheme="minorBidi" w:hint="cs"/>
                <w:sz w:val="18"/>
                <w:szCs w:val="18"/>
              </w:rPr>
              <w:t>(232,017)</w:t>
            </w:r>
          </w:p>
        </w:tc>
        <w:tc>
          <w:tcPr>
            <w:tcW w:w="1328" w:type="dxa"/>
            <w:vAlign w:val="bottom"/>
          </w:tcPr>
          <w:p w14:paraId="62B3B158" w14:textId="41BB570B" w:rsidR="003B2D59" w:rsidRPr="00155B2A" w:rsidRDefault="003B2D59" w:rsidP="003B2D59">
            <w:pPr>
              <w:tabs>
                <w:tab w:val="decimal" w:pos="972"/>
              </w:tabs>
              <w:spacing w:line="360" w:lineRule="exact"/>
              <w:rPr>
                <w:rFonts w:ascii="Arial" w:hAnsi="Arial" w:cstheme="minorBidi"/>
                <w:sz w:val="18"/>
                <w:szCs w:val="18"/>
              </w:rPr>
            </w:pPr>
            <w:r w:rsidRPr="00FA4EC6">
              <w:rPr>
                <w:rFonts w:ascii="Arial" w:hAnsi="Arial" w:cstheme="minorBidi"/>
                <w:sz w:val="18"/>
                <w:szCs w:val="18"/>
              </w:rPr>
              <w:t>(197,755)</w:t>
            </w:r>
          </w:p>
        </w:tc>
      </w:tr>
      <w:tr w:rsidR="003B2D59" w:rsidRPr="00404DB8" w14:paraId="3B18E973" w14:textId="77777777" w:rsidTr="003D0587">
        <w:tc>
          <w:tcPr>
            <w:tcW w:w="3870" w:type="dxa"/>
          </w:tcPr>
          <w:p w14:paraId="0CB966D6" w14:textId="77777777" w:rsidR="003B2D59" w:rsidRPr="00404DB8" w:rsidRDefault="003B2D59" w:rsidP="003B2D59">
            <w:pPr>
              <w:spacing w:line="360" w:lineRule="exact"/>
              <w:ind w:right="-108"/>
              <w:rPr>
                <w:rFonts w:ascii="Arial" w:hAnsi="Arial" w:cs="Arial"/>
                <w:sz w:val="18"/>
                <w:szCs w:val="18"/>
              </w:rPr>
            </w:pPr>
            <w:r w:rsidRPr="00404DB8">
              <w:rPr>
                <w:rFonts w:ascii="Arial" w:hAnsi="Arial" w:cs="Arial"/>
                <w:sz w:val="18"/>
                <w:szCs w:val="18"/>
              </w:rPr>
              <w:t xml:space="preserve">   Advance</w:t>
            </w:r>
            <w:r>
              <w:rPr>
                <w:rFonts w:ascii="Arial" w:hAnsi="Arial" w:cs="Arial"/>
                <w:sz w:val="18"/>
                <w:szCs w:val="18"/>
              </w:rPr>
              <w:t>s</w:t>
            </w:r>
            <w:r w:rsidRPr="00404DB8">
              <w:rPr>
                <w:rFonts w:ascii="Arial" w:hAnsi="Arial" w:cs="Arial"/>
                <w:sz w:val="18"/>
                <w:szCs w:val="18"/>
              </w:rPr>
              <w:t xml:space="preserve"> received from customers</w:t>
            </w:r>
          </w:p>
        </w:tc>
        <w:tc>
          <w:tcPr>
            <w:tcW w:w="1327" w:type="dxa"/>
            <w:vAlign w:val="bottom"/>
          </w:tcPr>
          <w:p w14:paraId="3FAAC97A" w14:textId="43419529" w:rsidR="003B2D59" w:rsidRPr="00FA4EC6" w:rsidRDefault="008B6550" w:rsidP="003B2D59">
            <w:pPr>
              <w:pBdr>
                <w:bottom w:val="single" w:sz="4" w:space="1" w:color="auto"/>
              </w:pBdr>
              <w:tabs>
                <w:tab w:val="decimal" w:pos="972"/>
              </w:tabs>
              <w:spacing w:line="360" w:lineRule="exact"/>
              <w:rPr>
                <w:rFonts w:ascii="Arial" w:hAnsi="Arial" w:cstheme="minorBidi"/>
                <w:sz w:val="18"/>
                <w:szCs w:val="18"/>
              </w:rPr>
            </w:pPr>
            <w:r>
              <w:rPr>
                <w:rFonts w:ascii="Arial" w:hAnsi="Arial" w:cstheme="minorBidi"/>
                <w:sz w:val="18"/>
                <w:szCs w:val="18"/>
              </w:rPr>
              <w:t>(1,535,167)</w:t>
            </w:r>
          </w:p>
        </w:tc>
        <w:tc>
          <w:tcPr>
            <w:tcW w:w="1328" w:type="dxa"/>
            <w:vAlign w:val="bottom"/>
          </w:tcPr>
          <w:p w14:paraId="16002DD5" w14:textId="626DE07A" w:rsidR="003B2D59" w:rsidRPr="00FA4EC6" w:rsidRDefault="005713D4" w:rsidP="003B2D59">
            <w:pPr>
              <w:pBdr>
                <w:bottom w:val="single" w:sz="4" w:space="1" w:color="auto"/>
              </w:pBdr>
              <w:tabs>
                <w:tab w:val="decimal" w:pos="972"/>
              </w:tabs>
              <w:spacing w:line="360" w:lineRule="exact"/>
              <w:rPr>
                <w:rFonts w:ascii="Arial" w:hAnsi="Arial" w:cstheme="minorBidi"/>
                <w:sz w:val="18"/>
                <w:szCs w:val="18"/>
              </w:rPr>
            </w:pPr>
            <w:r>
              <w:rPr>
                <w:rFonts w:ascii="Arial" w:hAnsi="Arial" w:cstheme="minorBidi"/>
                <w:sz w:val="18"/>
                <w:szCs w:val="18"/>
              </w:rPr>
              <w:t>(1,862,026)</w:t>
            </w:r>
          </w:p>
        </w:tc>
        <w:tc>
          <w:tcPr>
            <w:tcW w:w="1327" w:type="dxa"/>
            <w:vAlign w:val="bottom"/>
          </w:tcPr>
          <w:p w14:paraId="1FEAF60F" w14:textId="643037A4" w:rsidR="003B2D59" w:rsidRPr="00FA4EC6" w:rsidRDefault="005713D4" w:rsidP="003B2D59">
            <w:pPr>
              <w:pBdr>
                <w:bottom w:val="single" w:sz="4" w:space="1" w:color="auto"/>
              </w:pBdr>
              <w:tabs>
                <w:tab w:val="decimal" w:pos="972"/>
              </w:tabs>
              <w:spacing w:line="360" w:lineRule="exact"/>
              <w:rPr>
                <w:rFonts w:ascii="Arial" w:hAnsi="Arial" w:cstheme="minorBidi"/>
                <w:sz w:val="18"/>
                <w:szCs w:val="18"/>
              </w:rPr>
            </w:pPr>
            <w:r>
              <w:rPr>
                <w:rFonts w:ascii="Arial" w:hAnsi="Arial" w:cstheme="minorBidi"/>
                <w:sz w:val="18"/>
                <w:szCs w:val="18"/>
              </w:rPr>
              <w:t>(1,654,660)</w:t>
            </w:r>
          </w:p>
        </w:tc>
        <w:tc>
          <w:tcPr>
            <w:tcW w:w="1328" w:type="dxa"/>
            <w:vAlign w:val="bottom"/>
          </w:tcPr>
          <w:p w14:paraId="13EE6156" w14:textId="5F0E97D8" w:rsidR="003B2D59" w:rsidRPr="00155B2A" w:rsidRDefault="003B2D59" w:rsidP="003B2D59">
            <w:pPr>
              <w:pBdr>
                <w:bottom w:val="single" w:sz="4" w:space="1" w:color="auto"/>
              </w:pBdr>
              <w:tabs>
                <w:tab w:val="decimal" w:pos="972"/>
              </w:tabs>
              <w:spacing w:line="360" w:lineRule="exact"/>
              <w:rPr>
                <w:rFonts w:ascii="Arial" w:hAnsi="Arial" w:cstheme="minorBidi"/>
                <w:sz w:val="18"/>
                <w:szCs w:val="18"/>
              </w:rPr>
            </w:pPr>
            <w:r w:rsidRPr="00FA4EC6">
              <w:rPr>
                <w:rFonts w:ascii="Arial" w:hAnsi="Arial" w:cstheme="minorBidi"/>
                <w:sz w:val="18"/>
                <w:szCs w:val="18"/>
              </w:rPr>
              <w:t>(1,992,751)</w:t>
            </w:r>
          </w:p>
        </w:tc>
      </w:tr>
      <w:tr w:rsidR="003B2D59" w:rsidRPr="00404DB8" w14:paraId="295EE202" w14:textId="77777777" w:rsidTr="003D0587">
        <w:tc>
          <w:tcPr>
            <w:tcW w:w="3870" w:type="dxa"/>
          </w:tcPr>
          <w:p w14:paraId="45C0A603" w14:textId="1F6B6189" w:rsidR="003B2D59" w:rsidRPr="00404DB8" w:rsidRDefault="003B2D59" w:rsidP="003B2D59">
            <w:pPr>
              <w:spacing w:line="360" w:lineRule="exact"/>
              <w:rPr>
                <w:rFonts w:ascii="Arial" w:hAnsi="Arial" w:cs="Arial"/>
                <w:sz w:val="18"/>
                <w:szCs w:val="18"/>
              </w:rPr>
            </w:pPr>
            <w:r w:rsidRPr="00404DB8">
              <w:rPr>
                <w:rFonts w:ascii="Arial" w:hAnsi="Arial" w:cs="Arial"/>
                <w:sz w:val="18"/>
                <w:szCs w:val="18"/>
              </w:rPr>
              <w:t>Total liabilities</w:t>
            </w:r>
          </w:p>
        </w:tc>
        <w:tc>
          <w:tcPr>
            <w:tcW w:w="1327" w:type="dxa"/>
            <w:vAlign w:val="bottom"/>
          </w:tcPr>
          <w:p w14:paraId="0AAD94A3" w14:textId="55217363" w:rsidR="003B2D59" w:rsidRPr="00FA4EC6" w:rsidRDefault="008B6550" w:rsidP="003B2D59">
            <w:pPr>
              <w:pBdr>
                <w:bottom w:val="double" w:sz="4" w:space="1" w:color="auto"/>
              </w:pBdr>
              <w:tabs>
                <w:tab w:val="decimal" w:pos="972"/>
              </w:tabs>
              <w:spacing w:line="360" w:lineRule="exact"/>
              <w:rPr>
                <w:rFonts w:ascii="Arial" w:hAnsi="Arial" w:cstheme="minorBidi"/>
                <w:sz w:val="18"/>
                <w:szCs w:val="18"/>
              </w:rPr>
            </w:pPr>
            <w:r>
              <w:rPr>
                <w:rFonts w:ascii="Arial" w:hAnsi="Arial" w:cstheme="minorBidi"/>
                <w:sz w:val="18"/>
                <w:szCs w:val="18"/>
              </w:rPr>
              <w:t>(1,753,675)</w:t>
            </w:r>
          </w:p>
        </w:tc>
        <w:tc>
          <w:tcPr>
            <w:tcW w:w="1328" w:type="dxa"/>
            <w:vAlign w:val="bottom"/>
          </w:tcPr>
          <w:p w14:paraId="402BF8FF" w14:textId="50E5F9F5" w:rsidR="003B2D59" w:rsidRPr="00FA4EC6" w:rsidRDefault="005713D4" w:rsidP="003B2D59">
            <w:pPr>
              <w:pBdr>
                <w:bottom w:val="double" w:sz="4" w:space="1" w:color="auto"/>
              </w:pBdr>
              <w:tabs>
                <w:tab w:val="decimal" w:pos="972"/>
              </w:tabs>
              <w:spacing w:line="360" w:lineRule="exact"/>
              <w:rPr>
                <w:rFonts w:ascii="Arial" w:hAnsi="Arial" w:cstheme="minorBidi"/>
                <w:sz w:val="18"/>
                <w:szCs w:val="18"/>
              </w:rPr>
            </w:pPr>
            <w:r>
              <w:rPr>
                <w:rFonts w:ascii="Arial" w:hAnsi="Arial" w:cstheme="minorBidi"/>
                <w:sz w:val="18"/>
                <w:szCs w:val="18"/>
              </w:rPr>
              <w:t>(2,059,781)</w:t>
            </w:r>
          </w:p>
        </w:tc>
        <w:tc>
          <w:tcPr>
            <w:tcW w:w="1327" w:type="dxa"/>
            <w:vAlign w:val="bottom"/>
          </w:tcPr>
          <w:p w14:paraId="71FC28EC" w14:textId="621457B3" w:rsidR="003B2D59" w:rsidRPr="00FA4EC6" w:rsidRDefault="005713D4" w:rsidP="003B2D59">
            <w:pPr>
              <w:pBdr>
                <w:bottom w:val="double" w:sz="4" w:space="1" w:color="auto"/>
              </w:pBdr>
              <w:tabs>
                <w:tab w:val="decimal" w:pos="972"/>
              </w:tabs>
              <w:spacing w:line="360" w:lineRule="exact"/>
              <w:rPr>
                <w:rFonts w:ascii="Arial" w:hAnsi="Arial" w:cstheme="minorBidi"/>
                <w:sz w:val="18"/>
                <w:szCs w:val="18"/>
              </w:rPr>
            </w:pPr>
            <w:r>
              <w:rPr>
                <w:rFonts w:ascii="Arial" w:hAnsi="Arial" w:cstheme="minorBidi"/>
                <w:sz w:val="18"/>
                <w:szCs w:val="18"/>
              </w:rPr>
              <w:t>(1,886,677)</w:t>
            </w:r>
          </w:p>
        </w:tc>
        <w:tc>
          <w:tcPr>
            <w:tcW w:w="1328" w:type="dxa"/>
            <w:vAlign w:val="bottom"/>
          </w:tcPr>
          <w:p w14:paraId="71BAE137" w14:textId="05CD51BB" w:rsidR="003B2D59" w:rsidRPr="00155B2A" w:rsidRDefault="003B2D59" w:rsidP="003B2D59">
            <w:pPr>
              <w:pBdr>
                <w:bottom w:val="double" w:sz="4" w:space="1" w:color="auto"/>
              </w:pBdr>
              <w:tabs>
                <w:tab w:val="decimal" w:pos="972"/>
              </w:tabs>
              <w:spacing w:line="360" w:lineRule="exact"/>
              <w:rPr>
                <w:rFonts w:ascii="Arial" w:hAnsi="Arial" w:cstheme="minorBidi"/>
                <w:sz w:val="18"/>
                <w:szCs w:val="18"/>
              </w:rPr>
            </w:pPr>
            <w:r w:rsidRPr="00FA4EC6">
              <w:rPr>
                <w:rFonts w:ascii="Arial" w:hAnsi="Arial" w:cstheme="minorBidi"/>
                <w:sz w:val="18"/>
                <w:szCs w:val="18"/>
              </w:rPr>
              <w:t>(2,190,506)</w:t>
            </w:r>
          </w:p>
        </w:tc>
      </w:tr>
    </w:tbl>
    <w:p w14:paraId="38113746" w14:textId="439B7FF4" w:rsidR="00192B39" w:rsidRPr="00192B39" w:rsidRDefault="00192B39" w:rsidP="00192B39">
      <w:pPr>
        <w:tabs>
          <w:tab w:val="right" w:pos="7280"/>
          <w:tab w:val="right" w:pos="8540"/>
        </w:tabs>
        <w:spacing w:before="120" w:after="120" w:line="380" w:lineRule="exact"/>
        <w:ind w:left="540" w:right="-43"/>
        <w:jc w:val="thaiDistribute"/>
        <w:rPr>
          <w:rFonts w:ascii="Arial" w:hAnsi="Arial" w:cs="Arial"/>
          <w:sz w:val="20"/>
          <w:szCs w:val="20"/>
        </w:rPr>
      </w:pPr>
      <w:r w:rsidRPr="00192B39">
        <w:rPr>
          <w:rFonts w:ascii="Arial" w:hAnsi="Arial" w:cs="Arial"/>
          <w:sz w:val="22"/>
          <w:szCs w:val="20"/>
        </w:rPr>
        <w:t>As at 31 December 202</w:t>
      </w:r>
      <w:r w:rsidR="008271C1">
        <w:rPr>
          <w:rFonts w:ascii="Arial" w:hAnsi="Arial" w:cs="Arial"/>
          <w:sz w:val="22"/>
          <w:szCs w:val="20"/>
        </w:rPr>
        <w:t>1</w:t>
      </w:r>
      <w:r w:rsidRPr="00192B39">
        <w:rPr>
          <w:rFonts w:ascii="Arial" w:hAnsi="Arial" w:cs="Arial"/>
          <w:sz w:val="22"/>
          <w:szCs w:val="20"/>
        </w:rPr>
        <w:t xml:space="preserve">, the balance of unbilled receivables of Baht </w:t>
      </w:r>
      <w:r w:rsidR="0060377D">
        <w:rPr>
          <w:rFonts w:ascii="Arial" w:hAnsi="Arial" w:cs="Arial"/>
          <w:sz w:val="22"/>
          <w:szCs w:val="20"/>
        </w:rPr>
        <w:t>5</w:t>
      </w:r>
      <w:r w:rsidRPr="00192B39">
        <w:rPr>
          <w:rFonts w:ascii="Arial" w:hAnsi="Arial" w:cs="Arial"/>
          <w:sz w:val="22"/>
          <w:szCs w:val="20"/>
        </w:rPr>
        <w:t xml:space="preserve"> million is expected to be billed within one year (20</w:t>
      </w:r>
      <w:r w:rsidR="008271C1">
        <w:rPr>
          <w:rFonts w:ascii="Arial" w:hAnsi="Arial" w:cs="Arial"/>
          <w:sz w:val="22"/>
          <w:szCs w:val="20"/>
        </w:rPr>
        <w:t>20</w:t>
      </w:r>
      <w:r w:rsidRPr="00192B39">
        <w:rPr>
          <w:rFonts w:ascii="Arial" w:hAnsi="Arial" w:cs="Arial"/>
          <w:sz w:val="22"/>
          <w:szCs w:val="20"/>
        </w:rPr>
        <w:t xml:space="preserve">: Baht </w:t>
      </w:r>
      <w:r w:rsidR="008271C1">
        <w:rPr>
          <w:rFonts w:ascii="Arial" w:hAnsi="Arial" w:cs="Arial"/>
          <w:sz w:val="22"/>
          <w:szCs w:val="20"/>
        </w:rPr>
        <w:t>81</w:t>
      </w:r>
      <w:r w:rsidRPr="00192B39">
        <w:rPr>
          <w:rFonts w:ascii="Arial" w:hAnsi="Arial" w:cs="Arial"/>
          <w:sz w:val="22"/>
          <w:szCs w:val="20"/>
        </w:rPr>
        <w:t xml:space="preserve"> million) </w:t>
      </w:r>
      <w:r w:rsidR="00FA4EC6">
        <w:rPr>
          <w:rFonts w:ascii="Arial" w:hAnsi="Arial" w:cs="Arial"/>
          <w:sz w:val="22"/>
          <w:szCs w:val="20"/>
        </w:rPr>
        <w:t xml:space="preserve">(the Company only: Baht </w:t>
      </w:r>
      <w:r w:rsidR="0060377D">
        <w:rPr>
          <w:rFonts w:ascii="Arial" w:hAnsi="Arial" w:cs="Arial"/>
          <w:sz w:val="22"/>
          <w:szCs w:val="20"/>
        </w:rPr>
        <w:t>0.3</w:t>
      </w:r>
      <w:r w:rsidR="00FA4EC6">
        <w:rPr>
          <w:rFonts w:ascii="Arial" w:hAnsi="Arial" w:cs="Arial"/>
          <w:sz w:val="22"/>
          <w:szCs w:val="20"/>
        </w:rPr>
        <w:t xml:space="preserve"> million,</w:t>
      </w:r>
      <w:r w:rsidR="008B6550">
        <w:rPr>
          <w:rFonts w:ascii="Arial" w:hAnsi="Arial" w:cs="Arial"/>
          <w:sz w:val="22"/>
          <w:szCs w:val="20"/>
        </w:rPr>
        <w:t xml:space="preserve">                    </w:t>
      </w:r>
      <w:r w:rsidR="00FA4EC6">
        <w:rPr>
          <w:rFonts w:ascii="Arial" w:hAnsi="Arial" w:cs="Arial"/>
          <w:sz w:val="22"/>
          <w:szCs w:val="20"/>
        </w:rPr>
        <w:t xml:space="preserve"> 20</w:t>
      </w:r>
      <w:r w:rsidR="008271C1">
        <w:rPr>
          <w:rFonts w:ascii="Arial" w:hAnsi="Arial" w:cs="Arial"/>
          <w:sz w:val="22"/>
          <w:szCs w:val="20"/>
        </w:rPr>
        <w:t>20</w:t>
      </w:r>
      <w:r w:rsidR="00FA4EC6">
        <w:rPr>
          <w:rFonts w:ascii="Arial" w:hAnsi="Arial" w:cs="Arial"/>
          <w:sz w:val="22"/>
          <w:szCs w:val="20"/>
        </w:rPr>
        <w:t xml:space="preserve">: Baht </w:t>
      </w:r>
      <w:r w:rsidR="008271C1">
        <w:rPr>
          <w:rFonts w:ascii="Arial" w:hAnsi="Arial" w:cs="Arial"/>
          <w:sz w:val="22"/>
          <w:szCs w:val="20"/>
        </w:rPr>
        <w:t>10</w:t>
      </w:r>
      <w:r w:rsidR="00FA4EC6">
        <w:rPr>
          <w:rFonts w:ascii="Arial" w:hAnsi="Arial" w:cs="Arial"/>
          <w:sz w:val="22"/>
          <w:szCs w:val="20"/>
        </w:rPr>
        <w:t xml:space="preserve"> million)</w:t>
      </w:r>
      <w:r w:rsidRPr="00192B39">
        <w:rPr>
          <w:rFonts w:ascii="Arial" w:hAnsi="Arial" w:cs="Arial"/>
          <w:sz w:val="22"/>
          <w:szCs w:val="20"/>
        </w:rPr>
        <w:t>.</w:t>
      </w:r>
    </w:p>
    <w:p w14:paraId="7862E071" w14:textId="77777777" w:rsidR="0060377D" w:rsidRDefault="0060377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7825C63" w14:textId="2D857EB3" w:rsidR="00192B39" w:rsidRPr="00192B39" w:rsidRDefault="009E7B4D" w:rsidP="00192B39">
      <w:pPr>
        <w:tabs>
          <w:tab w:val="left" w:pos="2160"/>
          <w:tab w:val="right" w:pos="7200"/>
          <w:tab w:val="right" w:pos="8540"/>
        </w:tabs>
        <w:spacing w:before="120" w:after="120" w:line="380" w:lineRule="exact"/>
        <w:ind w:left="547" w:hanging="547"/>
        <w:rPr>
          <w:rFonts w:ascii="Arial" w:hAnsi="Arial"/>
          <w:b/>
          <w:bCs/>
          <w:sz w:val="22"/>
          <w:szCs w:val="22"/>
        </w:rPr>
      </w:pPr>
      <w:r>
        <w:rPr>
          <w:rFonts w:ascii="Arial" w:hAnsi="Arial"/>
          <w:b/>
          <w:bCs/>
          <w:sz w:val="22"/>
          <w:szCs w:val="22"/>
        </w:rPr>
        <w:lastRenderedPageBreak/>
        <w:t>1</w:t>
      </w:r>
      <w:r w:rsidR="003B2D59">
        <w:rPr>
          <w:rFonts w:ascii="Arial" w:hAnsi="Arial"/>
          <w:b/>
          <w:bCs/>
          <w:sz w:val="22"/>
          <w:szCs w:val="22"/>
        </w:rPr>
        <w:t>2</w:t>
      </w:r>
      <w:r w:rsidR="00192B39" w:rsidRPr="00192B39">
        <w:rPr>
          <w:rFonts w:ascii="Arial" w:hAnsi="Arial"/>
          <w:b/>
          <w:bCs/>
          <w:sz w:val="22"/>
          <w:szCs w:val="22"/>
        </w:rPr>
        <w:t xml:space="preserve">. </w:t>
      </w:r>
      <w:r w:rsidR="00192B39" w:rsidRPr="00192B39">
        <w:rPr>
          <w:rFonts w:ascii="Arial" w:hAnsi="Arial"/>
          <w:b/>
          <w:bCs/>
          <w:sz w:val="22"/>
          <w:szCs w:val="22"/>
        </w:rPr>
        <w:tab/>
        <w:t>Other current financial assets</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9E7B4D" w14:paraId="141C0A53" w14:textId="77777777" w:rsidTr="009E7B4D">
        <w:trPr>
          <w:trHeight w:val="376"/>
          <w:tblHeader/>
        </w:trPr>
        <w:tc>
          <w:tcPr>
            <w:tcW w:w="3600" w:type="dxa"/>
            <w:vAlign w:val="bottom"/>
          </w:tcPr>
          <w:p w14:paraId="2F1F0148" w14:textId="77777777" w:rsidR="009E7B4D" w:rsidRPr="00192B39" w:rsidRDefault="009E7B4D" w:rsidP="00192B39">
            <w:pPr>
              <w:spacing w:line="380" w:lineRule="exact"/>
              <w:jc w:val="center"/>
              <w:rPr>
                <w:rFonts w:ascii="Arial" w:hAnsi="Arial" w:cs="Arial"/>
                <w:sz w:val="22"/>
                <w:szCs w:val="22"/>
                <w:u w:val="single"/>
              </w:rPr>
            </w:pPr>
          </w:p>
        </w:tc>
        <w:tc>
          <w:tcPr>
            <w:tcW w:w="5580" w:type="dxa"/>
            <w:gridSpan w:val="4"/>
          </w:tcPr>
          <w:p w14:paraId="5380ED4A" w14:textId="4D433ADD" w:rsidR="009E7B4D" w:rsidRPr="00192B39" w:rsidRDefault="009E7B4D" w:rsidP="00192B39">
            <w:pPr>
              <w:tabs>
                <w:tab w:val="decimal" w:pos="978"/>
              </w:tabs>
              <w:spacing w:line="380" w:lineRule="exact"/>
              <w:ind w:firstLine="70"/>
              <w:jc w:val="right"/>
              <w:rPr>
                <w:rFonts w:ascii="Arial" w:hAnsi="Arial" w:cs="Arial"/>
                <w:sz w:val="22"/>
                <w:szCs w:val="22"/>
                <w:cs/>
              </w:rPr>
            </w:pPr>
            <w:r w:rsidRPr="00192B39">
              <w:rPr>
                <w:rFonts w:ascii="Arial" w:hAnsi="Arial" w:cs="Arial"/>
                <w:sz w:val="22"/>
                <w:szCs w:val="22"/>
                <w:cs/>
              </w:rPr>
              <w:t>(</w:t>
            </w:r>
            <w:r w:rsidRPr="00192B39">
              <w:rPr>
                <w:rFonts w:ascii="Arial" w:hAnsi="Arial" w:cs="Arial"/>
                <w:sz w:val="22"/>
                <w:szCs w:val="22"/>
              </w:rPr>
              <w:t>Unit:</w:t>
            </w:r>
            <w:r w:rsidRPr="00192B39">
              <w:rPr>
                <w:rFonts w:ascii="Arial" w:hAnsi="Arial" w:cs="Arial"/>
                <w:sz w:val="22"/>
                <w:szCs w:val="22"/>
                <w:cs/>
              </w:rPr>
              <w:t xml:space="preserve"> </w:t>
            </w:r>
            <w:r w:rsidRPr="00192B39">
              <w:rPr>
                <w:rFonts w:ascii="Arial" w:hAnsi="Arial" w:cs="Arial"/>
                <w:sz w:val="22"/>
                <w:szCs w:val="22"/>
              </w:rPr>
              <w:t>Thousand Baht)</w:t>
            </w:r>
          </w:p>
        </w:tc>
      </w:tr>
      <w:tr w:rsidR="009E7B4D" w14:paraId="73C868AF" w14:textId="77777777" w:rsidTr="009E7B4D">
        <w:trPr>
          <w:trHeight w:val="80"/>
          <w:tblHeader/>
        </w:trPr>
        <w:tc>
          <w:tcPr>
            <w:tcW w:w="3600" w:type="dxa"/>
          </w:tcPr>
          <w:p w14:paraId="12C4CED9" w14:textId="77777777" w:rsidR="009E7B4D" w:rsidRPr="00192B39" w:rsidRDefault="009E7B4D" w:rsidP="00192B39">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790" w:type="dxa"/>
            <w:gridSpan w:val="2"/>
            <w:vAlign w:val="bottom"/>
            <w:hideMark/>
          </w:tcPr>
          <w:p w14:paraId="5DBCA44F" w14:textId="3F888CCE" w:rsidR="009E7B4D" w:rsidRPr="00192B39" w:rsidRDefault="009E7B4D" w:rsidP="00192B39">
            <w:pPr>
              <w:pBdr>
                <w:bottom w:val="single" w:sz="4" w:space="1" w:color="auto"/>
              </w:pBdr>
              <w:spacing w:line="380" w:lineRule="exact"/>
              <w:jc w:val="center"/>
              <w:rPr>
                <w:rFonts w:ascii="Arial" w:hAnsi="Arial" w:cs="Arial"/>
                <w:sz w:val="22"/>
                <w:szCs w:val="22"/>
              </w:rPr>
            </w:pPr>
            <w:r w:rsidRPr="00192B39">
              <w:rPr>
                <w:rFonts w:ascii="Arial" w:hAnsi="Arial" w:cs="Arial"/>
                <w:sz w:val="22"/>
                <w:szCs w:val="22"/>
              </w:rPr>
              <w:t>Consolidated                  financial statement</w:t>
            </w:r>
            <w:r w:rsidR="008B6550">
              <w:rPr>
                <w:rFonts w:ascii="Arial" w:hAnsi="Arial" w:cs="Arial"/>
                <w:sz w:val="22"/>
                <w:szCs w:val="22"/>
              </w:rPr>
              <w:t>s</w:t>
            </w:r>
          </w:p>
        </w:tc>
        <w:tc>
          <w:tcPr>
            <w:tcW w:w="2790" w:type="dxa"/>
            <w:gridSpan w:val="2"/>
          </w:tcPr>
          <w:p w14:paraId="6C2F75D5" w14:textId="748E9A84" w:rsidR="009E7B4D" w:rsidRPr="00192B39" w:rsidRDefault="009E7B4D" w:rsidP="00192B39">
            <w:pPr>
              <w:pBdr>
                <w:bottom w:val="single" w:sz="4" w:space="1" w:color="auto"/>
              </w:pBdr>
              <w:spacing w:line="380" w:lineRule="exact"/>
              <w:jc w:val="center"/>
              <w:rPr>
                <w:rFonts w:ascii="Arial" w:hAnsi="Arial" w:cs="Arial"/>
                <w:sz w:val="22"/>
                <w:szCs w:val="22"/>
              </w:rPr>
            </w:pPr>
            <w:r w:rsidRPr="00192B39">
              <w:rPr>
                <w:rFonts w:ascii="Arial" w:hAnsi="Arial" w:cs="Arial"/>
                <w:sz w:val="22"/>
                <w:szCs w:val="22"/>
              </w:rPr>
              <w:t>Separate                      financial statement</w:t>
            </w:r>
            <w:r w:rsidR="008B6550">
              <w:rPr>
                <w:rFonts w:ascii="Arial" w:hAnsi="Arial" w:cs="Arial"/>
                <w:sz w:val="22"/>
                <w:szCs w:val="22"/>
              </w:rPr>
              <w:t>s</w:t>
            </w:r>
          </w:p>
        </w:tc>
      </w:tr>
      <w:tr w:rsidR="009E7B4D" w14:paraId="38ABE240" w14:textId="77777777" w:rsidTr="00DD7FE0">
        <w:trPr>
          <w:trHeight w:val="80"/>
          <w:tblHeader/>
        </w:trPr>
        <w:tc>
          <w:tcPr>
            <w:tcW w:w="3600" w:type="dxa"/>
          </w:tcPr>
          <w:p w14:paraId="6A64E899" w14:textId="77777777" w:rsidR="009E7B4D" w:rsidRPr="00192B39" w:rsidRDefault="009E7B4D" w:rsidP="009E7B4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95" w:type="dxa"/>
            <w:vAlign w:val="bottom"/>
            <w:hideMark/>
          </w:tcPr>
          <w:p w14:paraId="3C3C2C7E" w14:textId="15E1B696" w:rsidR="009E7B4D" w:rsidRPr="00192B39" w:rsidRDefault="009E7B4D" w:rsidP="009E7B4D">
            <w:pPr>
              <w:pBdr>
                <w:bottom w:val="single" w:sz="4" w:space="1" w:color="auto"/>
              </w:pBdr>
              <w:spacing w:line="380" w:lineRule="exact"/>
              <w:jc w:val="center"/>
              <w:rPr>
                <w:rFonts w:ascii="Arial" w:hAnsi="Arial" w:cs="Arial"/>
                <w:sz w:val="22"/>
                <w:szCs w:val="22"/>
              </w:rPr>
            </w:pPr>
            <w:r w:rsidRPr="00192B39">
              <w:rPr>
                <w:rFonts w:ascii="Arial" w:hAnsi="Arial" w:cs="Arial"/>
                <w:sz w:val="22"/>
                <w:szCs w:val="22"/>
              </w:rPr>
              <w:t>202</w:t>
            </w:r>
            <w:r>
              <w:rPr>
                <w:rFonts w:ascii="Arial" w:hAnsi="Arial" w:cs="Arial"/>
                <w:sz w:val="22"/>
                <w:szCs w:val="22"/>
              </w:rPr>
              <w:t>1</w:t>
            </w:r>
          </w:p>
        </w:tc>
        <w:tc>
          <w:tcPr>
            <w:tcW w:w="1395" w:type="dxa"/>
          </w:tcPr>
          <w:p w14:paraId="573C35DF" w14:textId="0C4BAF42" w:rsidR="009E7B4D" w:rsidRDefault="009E7B4D" w:rsidP="009E7B4D">
            <w:pPr>
              <w:pBdr>
                <w:bottom w:val="single" w:sz="4" w:space="1" w:color="auto"/>
              </w:pBdr>
              <w:spacing w:line="380" w:lineRule="exact"/>
              <w:jc w:val="center"/>
              <w:rPr>
                <w:rFonts w:ascii="Arial" w:hAnsi="Arial" w:cs="Arial"/>
                <w:sz w:val="22"/>
                <w:szCs w:val="22"/>
              </w:rPr>
            </w:pPr>
            <w:r>
              <w:rPr>
                <w:rFonts w:ascii="Arial" w:hAnsi="Arial" w:cs="Arial"/>
                <w:sz w:val="22"/>
                <w:szCs w:val="22"/>
              </w:rPr>
              <w:t>2020</w:t>
            </w:r>
          </w:p>
        </w:tc>
        <w:tc>
          <w:tcPr>
            <w:tcW w:w="1395" w:type="dxa"/>
            <w:vAlign w:val="bottom"/>
          </w:tcPr>
          <w:p w14:paraId="746B7651" w14:textId="6F863501" w:rsidR="009E7B4D" w:rsidRDefault="009E7B4D" w:rsidP="009E7B4D">
            <w:pPr>
              <w:pBdr>
                <w:bottom w:val="single" w:sz="4" w:space="1" w:color="auto"/>
              </w:pBdr>
              <w:spacing w:line="380" w:lineRule="exact"/>
              <w:jc w:val="center"/>
              <w:rPr>
                <w:rFonts w:ascii="Arial" w:hAnsi="Arial" w:cs="Arial"/>
                <w:sz w:val="22"/>
                <w:szCs w:val="22"/>
              </w:rPr>
            </w:pPr>
            <w:r w:rsidRPr="00192B39">
              <w:rPr>
                <w:rFonts w:ascii="Arial" w:hAnsi="Arial" w:cs="Arial"/>
                <w:sz w:val="22"/>
                <w:szCs w:val="22"/>
              </w:rPr>
              <w:t>202</w:t>
            </w:r>
            <w:r>
              <w:rPr>
                <w:rFonts w:ascii="Arial" w:hAnsi="Arial" w:cs="Arial"/>
                <w:sz w:val="22"/>
                <w:szCs w:val="22"/>
              </w:rPr>
              <w:t>1</w:t>
            </w:r>
          </w:p>
        </w:tc>
        <w:tc>
          <w:tcPr>
            <w:tcW w:w="1395" w:type="dxa"/>
          </w:tcPr>
          <w:p w14:paraId="6B83C1BA" w14:textId="12C8FA88" w:rsidR="009E7B4D" w:rsidRPr="00192B39" w:rsidRDefault="009E7B4D" w:rsidP="009E7B4D">
            <w:pPr>
              <w:pBdr>
                <w:bottom w:val="single" w:sz="4" w:space="1" w:color="auto"/>
              </w:pBdr>
              <w:spacing w:line="380" w:lineRule="exact"/>
              <w:jc w:val="center"/>
              <w:rPr>
                <w:rFonts w:ascii="Arial" w:hAnsi="Arial" w:cs="Arial"/>
                <w:sz w:val="22"/>
                <w:szCs w:val="22"/>
              </w:rPr>
            </w:pPr>
            <w:r>
              <w:rPr>
                <w:rFonts w:ascii="Arial" w:hAnsi="Arial" w:cs="Arial"/>
                <w:sz w:val="22"/>
                <w:szCs w:val="22"/>
              </w:rPr>
              <w:t>2020</w:t>
            </w:r>
          </w:p>
        </w:tc>
      </w:tr>
      <w:tr w:rsidR="009E7B4D" w14:paraId="7C13D5EC" w14:textId="77777777" w:rsidTr="009E7B4D">
        <w:trPr>
          <w:trHeight w:val="80"/>
        </w:trPr>
        <w:tc>
          <w:tcPr>
            <w:tcW w:w="3600" w:type="dxa"/>
            <w:hideMark/>
          </w:tcPr>
          <w:p w14:paraId="35137775" w14:textId="77777777" w:rsidR="009E7B4D" w:rsidRPr="00DD4C48" w:rsidRDefault="009E7B4D" w:rsidP="009E7B4D">
            <w:pPr>
              <w:spacing w:line="380" w:lineRule="exact"/>
              <w:ind w:left="252" w:hanging="252"/>
              <w:rPr>
                <w:rFonts w:ascii="Arial" w:hAnsi="Arial" w:cs="Arial"/>
                <w:b/>
                <w:bCs/>
                <w:sz w:val="22"/>
                <w:szCs w:val="22"/>
              </w:rPr>
            </w:pPr>
            <w:r w:rsidRPr="00DD4C48">
              <w:rPr>
                <w:rFonts w:ascii="Arial" w:hAnsi="Arial" w:cs="Arial"/>
                <w:b/>
                <w:bCs/>
                <w:sz w:val="22"/>
                <w:szCs w:val="22"/>
              </w:rPr>
              <w:t>Financial assets at FVTPL</w:t>
            </w:r>
            <w:r w:rsidRPr="00DD4C48">
              <w:rPr>
                <w:rFonts w:ascii="Arial" w:hAnsi="Arial" w:cs="Arial"/>
                <w:b/>
                <w:bCs/>
                <w:sz w:val="22"/>
                <w:szCs w:val="22"/>
                <w:cs/>
              </w:rPr>
              <w:t xml:space="preserve"> </w:t>
            </w:r>
          </w:p>
        </w:tc>
        <w:tc>
          <w:tcPr>
            <w:tcW w:w="1395" w:type="dxa"/>
            <w:vAlign w:val="bottom"/>
          </w:tcPr>
          <w:p w14:paraId="46DAA4E9" w14:textId="77777777" w:rsidR="009E7B4D" w:rsidRPr="00192B39" w:rsidRDefault="009E7B4D" w:rsidP="009E7B4D">
            <w:pPr>
              <w:tabs>
                <w:tab w:val="decimal" w:pos="2505"/>
              </w:tabs>
              <w:spacing w:line="380" w:lineRule="exact"/>
              <w:rPr>
                <w:rFonts w:ascii="Arial" w:hAnsi="Arial" w:cs="Arial"/>
                <w:sz w:val="22"/>
                <w:szCs w:val="22"/>
              </w:rPr>
            </w:pPr>
          </w:p>
        </w:tc>
        <w:tc>
          <w:tcPr>
            <w:tcW w:w="1395" w:type="dxa"/>
          </w:tcPr>
          <w:p w14:paraId="598B5F0D" w14:textId="77777777" w:rsidR="009E7B4D" w:rsidRPr="00192B39" w:rsidRDefault="009E7B4D" w:rsidP="009E7B4D">
            <w:pPr>
              <w:tabs>
                <w:tab w:val="decimal" w:pos="2505"/>
              </w:tabs>
              <w:spacing w:line="380" w:lineRule="exact"/>
              <w:rPr>
                <w:rFonts w:ascii="Arial" w:hAnsi="Arial" w:cs="Arial"/>
                <w:sz w:val="22"/>
                <w:szCs w:val="22"/>
              </w:rPr>
            </w:pPr>
          </w:p>
        </w:tc>
        <w:tc>
          <w:tcPr>
            <w:tcW w:w="1395" w:type="dxa"/>
          </w:tcPr>
          <w:p w14:paraId="74332F0C" w14:textId="77777777" w:rsidR="009E7B4D" w:rsidRPr="00192B39" w:rsidRDefault="009E7B4D" w:rsidP="009E7B4D">
            <w:pPr>
              <w:tabs>
                <w:tab w:val="decimal" w:pos="2505"/>
              </w:tabs>
              <w:spacing w:line="380" w:lineRule="exact"/>
              <w:rPr>
                <w:rFonts w:ascii="Arial" w:hAnsi="Arial" w:cs="Arial"/>
                <w:sz w:val="22"/>
                <w:szCs w:val="22"/>
              </w:rPr>
            </w:pPr>
          </w:p>
        </w:tc>
        <w:tc>
          <w:tcPr>
            <w:tcW w:w="1395" w:type="dxa"/>
          </w:tcPr>
          <w:p w14:paraId="4CF55D94" w14:textId="59A6EF32" w:rsidR="009E7B4D" w:rsidRPr="00192B39" w:rsidRDefault="009E7B4D" w:rsidP="009E7B4D">
            <w:pPr>
              <w:tabs>
                <w:tab w:val="decimal" w:pos="2505"/>
              </w:tabs>
              <w:spacing w:line="380" w:lineRule="exact"/>
              <w:rPr>
                <w:rFonts w:ascii="Arial" w:hAnsi="Arial" w:cs="Arial"/>
                <w:sz w:val="22"/>
                <w:szCs w:val="22"/>
              </w:rPr>
            </w:pPr>
          </w:p>
        </w:tc>
      </w:tr>
      <w:tr w:rsidR="009E7B4D" w14:paraId="13321F55" w14:textId="77777777" w:rsidTr="009E7B4D">
        <w:trPr>
          <w:trHeight w:val="376"/>
        </w:trPr>
        <w:tc>
          <w:tcPr>
            <w:tcW w:w="3600" w:type="dxa"/>
            <w:hideMark/>
          </w:tcPr>
          <w:p w14:paraId="2002B2CD" w14:textId="77777777" w:rsidR="009E7B4D" w:rsidRPr="00192B39" w:rsidRDefault="009E7B4D" w:rsidP="009E7B4D">
            <w:pPr>
              <w:tabs>
                <w:tab w:val="decimal" w:pos="972"/>
              </w:tabs>
              <w:spacing w:line="380" w:lineRule="exact"/>
              <w:ind w:left="252" w:right="-15" w:hanging="252"/>
              <w:rPr>
                <w:rFonts w:ascii="Arial" w:hAnsi="Arial" w:cs="Arial"/>
                <w:sz w:val="22"/>
                <w:szCs w:val="22"/>
                <w:u w:val="single"/>
              </w:rPr>
            </w:pPr>
            <w:r w:rsidRPr="00192B39">
              <w:rPr>
                <w:rFonts w:ascii="Arial" w:hAnsi="Arial" w:cs="Arial"/>
                <w:sz w:val="22"/>
                <w:szCs w:val="22"/>
              </w:rPr>
              <w:t>Investment</w:t>
            </w:r>
            <w:r>
              <w:rPr>
                <w:rFonts w:ascii="Arial" w:hAnsi="Arial" w:cs="Arial"/>
                <w:sz w:val="22"/>
                <w:szCs w:val="22"/>
              </w:rPr>
              <w:t>s</w:t>
            </w:r>
            <w:r w:rsidRPr="00192B39">
              <w:rPr>
                <w:rFonts w:ascii="Arial" w:hAnsi="Arial" w:cs="Arial"/>
                <w:sz w:val="22"/>
                <w:szCs w:val="22"/>
              </w:rPr>
              <w:t xml:space="preserve"> in open-ended fixed income fund </w:t>
            </w:r>
          </w:p>
        </w:tc>
        <w:tc>
          <w:tcPr>
            <w:tcW w:w="1395" w:type="dxa"/>
            <w:vAlign w:val="bottom"/>
          </w:tcPr>
          <w:p w14:paraId="229223E3" w14:textId="6DA79386" w:rsidR="009E7B4D" w:rsidRPr="00192B39" w:rsidRDefault="003B2D59" w:rsidP="009E7B4D">
            <w:pPr>
              <w:tabs>
                <w:tab w:val="decimal" w:pos="1065"/>
              </w:tabs>
              <w:spacing w:line="380" w:lineRule="exact"/>
              <w:rPr>
                <w:rFonts w:ascii="Arial" w:hAnsi="Arial" w:cs="Arial"/>
                <w:sz w:val="22"/>
                <w:szCs w:val="22"/>
              </w:rPr>
            </w:pPr>
            <w:r>
              <w:rPr>
                <w:rFonts w:ascii="Arial" w:hAnsi="Arial" w:cs="Arial"/>
                <w:sz w:val="22"/>
                <w:szCs w:val="22"/>
              </w:rPr>
              <w:t>272</w:t>
            </w:r>
          </w:p>
        </w:tc>
        <w:tc>
          <w:tcPr>
            <w:tcW w:w="1395" w:type="dxa"/>
            <w:vAlign w:val="bottom"/>
          </w:tcPr>
          <w:p w14:paraId="36F09243" w14:textId="0BF94B04" w:rsidR="009E7B4D" w:rsidRDefault="009E7B4D" w:rsidP="009E7B4D">
            <w:pPr>
              <w:tabs>
                <w:tab w:val="decimal" w:pos="1065"/>
              </w:tabs>
              <w:spacing w:line="380" w:lineRule="exact"/>
              <w:rPr>
                <w:rFonts w:ascii="Arial" w:hAnsi="Arial" w:cs="Arial"/>
                <w:sz w:val="22"/>
                <w:szCs w:val="22"/>
              </w:rPr>
            </w:pPr>
            <w:r>
              <w:rPr>
                <w:rFonts w:ascii="Arial" w:hAnsi="Arial" w:cs="Arial"/>
                <w:sz w:val="22"/>
                <w:szCs w:val="22"/>
              </w:rPr>
              <w:t>60,368</w:t>
            </w:r>
          </w:p>
        </w:tc>
        <w:tc>
          <w:tcPr>
            <w:tcW w:w="1395" w:type="dxa"/>
            <w:vAlign w:val="bottom"/>
          </w:tcPr>
          <w:p w14:paraId="365A63C1" w14:textId="6F5D9DD0" w:rsidR="009E7B4D" w:rsidRDefault="003B2D59" w:rsidP="009E7B4D">
            <w:pPr>
              <w:tabs>
                <w:tab w:val="decimal" w:pos="1065"/>
              </w:tabs>
              <w:spacing w:line="380" w:lineRule="exact"/>
              <w:rPr>
                <w:rFonts w:ascii="Arial" w:hAnsi="Arial" w:cs="Arial"/>
                <w:sz w:val="22"/>
                <w:szCs w:val="22"/>
              </w:rPr>
            </w:pPr>
            <w:r>
              <w:rPr>
                <w:rFonts w:ascii="Arial" w:hAnsi="Arial" w:cs="Arial"/>
                <w:sz w:val="22"/>
                <w:szCs w:val="22"/>
              </w:rPr>
              <w:t>272</w:t>
            </w:r>
          </w:p>
        </w:tc>
        <w:tc>
          <w:tcPr>
            <w:tcW w:w="1395" w:type="dxa"/>
            <w:vAlign w:val="bottom"/>
          </w:tcPr>
          <w:p w14:paraId="5B7784E5" w14:textId="254E12B1" w:rsidR="009E7B4D" w:rsidRDefault="009E7B4D" w:rsidP="009E7B4D">
            <w:pPr>
              <w:tabs>
                <w:tab w:val="decimal" w:pos="1065"/>
              </w:tabs>
              <w:spacing w:line="380" w:lineRule="exact"/>
              <w:rPr>
                <w:rFonts w:ascii="Arial" w:hAnsi="Arial" w:cs="Arial"/>
                <w:sz w:val="22"/>
                <w:szCs w:val="22"/>
              </w:rPr>
            </w:pPr>
            <w:r>
              <w:rPr>
                <w:rFonts w:ascii="Arial" w:hAnsi="Arial" w:cs="Arial"/>
                <w:sz w:val="22"/>
                <w:szCs w:val="22"/>
              </w:rPr>
              <w:t>60,368</w:t>
            </w:r>
          </w:p>
        </w:tc>
      </w:tr>
      <w:tr w:rsidR="009E7B4D" w14:paraId="363F39B5" w14:textId="77777777" w:rsidTr="00DD7FE0">
        <w:trPr>
          <w:trHeight w:val="376"/>
        </w:trPr>
        <w:tc>
          <w:tcPr>
            <w:tcW w:w="4995" w:type="dxa"/>
            <w:gridSpan w:val="2"/>
          </w:tcPr>
          <w:p w14:paraId="712979B7" w14:textId="1ACB026E" w:rsidR="009E7B4D" w:rsidRDefault="009E7B4D" w:rsidP="009E7B4D">
            <w:pPr>
              <w:tabs>
                <w:tab w:val="decimal" w:pos="1065"/>
              </w:tabs>
              <w:spacing w:line="380" w:lineRule="exact"/>
              <w:rPr>
                <w:rFonts w:ascii="Arial" w:hAnsi="Arial" w:cs="Arial"/>
                <w:sz w:val="22"/>
                <w:szCs w:val="22"/>
              </w:rPr>
            </w:pPr>
            <w:r w:rsidRPr="00DD4C48">
              <w:rPr>
                <w:rFonts w:ascii="Arial" w:hAnsi="Arial" w:cs="Arial"/>
                <w:b/>
                <w:bCs/>
                <w:sz w:val="22"/>
                <w:szCs w:val="22"/>
              </w:rPr>
              <w:t>Other financial assets at amortised cost</w:t>
            </w:r>
          </w:p>
        </w:tc>
        <w:tc>
          <w:tcPr>
            <w:tcW w:w="1395" w:type="dxa"/>
            <w:vAlign w:val="bottom"/>
          </w:tcPr>
          <w:p w14:paraId="017993F6" w14:textId="77777777" w:rsidR="009E7B4D" w:rsidRDefault="009E7B4D" w:rsidP="009E7B4D">
            <w:pPr>
              <w:tabs>
                <w:tab w:val="decimal" w:pos="1065"/>
              </w:tabs>
              <w:spacing w:line="380" w:lineRule="exact"/>
              <w:rPr>
                <w:rFonts w:ascii="Arial" w:hAnsi="Arial" w:cs="Arial"/>
                <w:sz w:val="22"/>
                <w:szCs w:val="22"/>
              </w:rPr>
            </w:pPr>
          </w:p>
        </w:tc>
        <w:tc>
          <w:tcPr>
            <w:tcW w:w="1395" w:type="dxa"/>
            <w:vAlign w:val="bottom"/>
          </w:tcPr>
          <w:p w14:paraId="72F53F70" w14:textId="77777777" w:rsidR="009E7B4D" w:rsidRDefault="009E7B4D" w:rsidP="009E7B4D">
            <w:pPr>
              <w:tabs>
                <w:tab w:val="decimal" w:pos="1065"/>
              </w:tabs>
              <w:spacing w:line="380" w:lineRule="exact"/>
              <w:rPr>
                <w:rFonts w:ascii="Arial" w:hAnsi="Arial" w:cs="Arial"/>
                <w:sz w:val="22"/>
                <w:szCs w:val="22"/>
              </w:rPr>
            </w:pPr>
          </w:p>
        </w:tc>
        <w:tc>
          <w:tcPr>
            <w:tcW w:w="1395" w:type="dxa"/>
            <w:vAlign w:val="bottom"/>
          </w:tcPr>
          <w:p w14:paraId="5F2F5791" w14:textId="44B1C592" w:rsidR="009E7B4D" w:rsidRDefault="009E7B4D" w:rsidP="009E7B4D">
            <w:pPr>
              <w:tabs>
                <w:tab w:val="decimal" w:pos="1065"/>
              </w:tabs>
              <w:spacing w:line="380" w:lineRule="exact"/>
              <w:rPr>
                <w:rFonts w:ascii="Arial" w:hAnsi="Arial" w:cs="Arial"/>
                <w:sz w:val="22"/>
                <w:szCs w:val="22"/>
              </w:rPr>
            </w:pPr>
          </w:p>
        </w:tc>
      </w:tr>
      <w:tr w:rsidR="009E7B4D" w14:paraId="6DFA9FA5" w14:textId="77777777" w:rsidTr="009E7B4D">
        <w:trPr>
          <w:trHeight w:val="376"/>
        </w:trPr>
        <w:tc>
          <w:tcPr>
            <w:tcW w:w="3600" w:type="dxa"/>
            <w:vAlign w:val="bottom"/>
            <w:hideMark/>
          </w:tcPr>
          <w:p w14:paraId="32959B0A" w14:textId="77777777" w:rsidR="009E7B4D" w:rsidRPr="00192B39" w:rsidRDefault="009E7B4D" w:rsidP="009E7B4D">
            <w:pPr>
              <w:spacing w:line="380" w:lineRule="exact"/>
              <w:ind w:left="252" w:right="140" w:hanging="252"/>
              <w:rPr>
                <w:rFonts w:ascii="Arial" w:hAnsi="Arial" w:cs="Arial"/>
                <w:sz w:val="22"/>
                <w:szCs w:val="22"/>
              </w:rPr>
            </w:pPr>
            <w:r>
              <w:rPr>
                <w:rFonts w:ascii="Arial" w:hAnsi="Arial" w:cs="Arial"/>
                <w:sz w:val="22"/>
                <w:szCs w:val="22"/>
              </w:rPr>
              <w:t>Deposits</w:t>
            </w:r>
          </w:p>
        </w:tc>
        <w:tc>
          <w:tcPr>
            <w:tcW w:w="1395" w:type="dxa"/>
            <w:vAlign w:val="bottom"/>
          </w:tcPr>
          <w:p w14:paraId="306990A5" w14:textId="2F6BA6E8" w:rsidR="009E7B4D" w:rsidRPr="00192B39" w:rsidRDefault="003B2D59" w:rsidP="009E7B4D">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10,697</w:t>
            </w:r>
          </w:p>
        </w:tc>
        <w:tc>
          <w:tcPr>
            <w:tcW w:w="1395" w:type="dxa"/>
            <w:vAlign w:val="bottom"/>
          </w:tcPr>
          <w:p w14:paraId="6DBAF473" w14:textId="793DA2F3" w:rsidR="009E7B4D" w:rsidRDefault="009E7B4D" w:rsidP="009E7B4D">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134,466</w:t>
            </w:r>
          </w:p>
        </w:tc>
        <w:tc>
          <w:tcPr>
            <w:tcW w:w="1395" w:type="dxa"/>
            <w:vAlign w:val="bottom"/>
          </w:tcPr>
          <w:p w14:paraId="31A893AF" w14:textId="367ACDBE" w:rsidR="009E7B4D" w:rsidRDefault="003B2D59" w:rsidP="009E7B4D">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1,751</w:t>
            </w:r>
          </w:p>
        </w:tc>
        <w:tc>
          <w:tcPr>
            <w:tcW w:w="1395" w:type="dxa"/>
            <w:vAlign w:val="bottom"/>
          </w:tcPr>
          <w:p w14:paraId="5CDEE4C1" w14:textId="63B14F70" w:rsidR="009E7B4D" w:rsidRDefault="009E7B4D" w:rsidP="009E7B4D">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130,000</w:t>
            </w:r>
          </w:p>
        </w:tc>
      </w:tr>
      <w:tr w:rsidR="009E7B4D" w14:paraId="2AA9EEBA" w14:textId="77777777" w:rsidTr="009E7B4D">
        <w:trPr>
          <w:trHeight w:val="220"/>
        </w:trPr>
        <w:tc>
          <w:tcPr>
            <w:tcW w:w="3600" w:type="dxa"/>
            <w:hideMark/>
          </w:tcPr>
          <w:p w14:paraId="42CB6D7C" w14:textId="77777777" w:rsidR="009E7B4D" w:rsidRPr="00192B39" w:rsidRDefault="009E7B4D" w:rsidP="009E7B4D">
            <w:pPr>
              <w:spacing w:line="380" w:lineRule="exact"/>
              <w:ind w:left="252" w:hanging="252"/>
              <w:rPr>
                <w:rFonts w:ascii="Arial" w:hAnsi="Arial" w:cs="Arial"/>
                <w:sz w:val="22"/>
                <w:szCs w:val="22"/>
              </w:rPr>
            </w:pPr>
            <w:r w:rsidRPr="00192B39">
              <w:rPr>
                <w:rFonts w:ascii="Arial" w:hAnsi="Arial" w:cs="Arial"/>
                <w:sz w:val="22"/>
                <w:szCs w:val="22"/>
              </w:rPr>
              <w:t xml:space="preserve">Total </w:t>
            </w:r>
            <w:r>
              <w:rPr>
                <w:rFonts w:ascii="Arial" w:hAnsi="Arial" w:cs="Arial"/>
                <w:sz w:val="22"/>
                <w:szCs w:val="22"/>
              </w:rPr>
              <w:t xml:space="preserve">other current </w:t>
            </w:r>
            <w:r w:rsidRPr="00192B39">
              <w:rPr>
                <w:rFonts w:ascii="Arial" w:hAnsi="Arial" w:cs="Arial"/>
                <w:sz w:val="22"/>
                <w:szCs w:val="22"/>
              </w:rPr>
              <w:t>financial assets</w:t>
            </w:r>
          </w:p>
        </w:tc>
        <w:tc>
          <w:tcPr>
            <w:tcW w:w="1395" w:type="dxa"/>
            <w:vAlign w:val="bottom"/>
          </w:tcPr>
          <w:p w14:paraId="1134014C" w14:textId="4CC69289" w:rsidR="009E7B4D" w:rsidRPr="00192B39" w:rsidRDefault="003B2D59" w:rsidP="009E7B4D">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10,969</w:t>
            </w:r>
          </w:p>
        </w:tc>
        <w:tc>
          <w:tcPr>
            <w:tcW w:w="1395" w:type="dxa"/>
            <w:vAlign w:val="bottom"/>
          </w:tcPr>
          <w:p w14:paraId="2BFE807B" w14:textId="40BBC409" w:rsidR="009E7B4D" w:rsidRDefault="009E7B4D" w:rsidP="009E7B4D">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194,834</w:t>
            </w:r>
          </w:p>
        </w:tc>
        <w:tc>
          <w:tcPr>
            <w:tcW w:w="1395" w:type="dxa"/>
            <w:vAlign w:val="bottom"/>
          </w:tcPr>
          <w:p w14:paraId="64732122" w14:textId="1EFA700C" w:rsidR="009E7B4D" w:rsidRDefault="003B2D59" w:rsidP="009E7B4D">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2,023</w:t>
            </w:r>
          </w:p>
        </w:tc>
        <w:tc>
          <w:tcPr>
            <w:tcW w:w="1395" w:type="dxa"/>
            <w:vAlign w:val="bottom"/>
          </w:tcPr>
          <w:p w14:paraId="13226C85" w14:textId="7926A1F1" w:rsidR="009E7B4D" w:rsidRDefault="009E7B4D" w:rsidP="009E7B4D">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190,368</w:t>
            </w:r>
          </w:p>
        </w:tc>
      </w:tr>
    </w:tbl>
    <w:p w14:paraId="1C74F665" w14:textId="2615CCF1" w:rsidR="00305F8C" w:rsidRPr="0026715E" w:rsidRDefault="00192B39" w:rsidP="00192B39">
      <w:pPr>
        <w:tabs>
          <w:tab w:val="left" w:pos="2160"/>
          <w:tab w:val="right" w:pos="7200"/>
          <w:tab w:val="right" w:pos="8540"/>
        </w:tabs>
        <w:spacing w:before="240" w:after="120" w:line="380" w:lineRule="exact"/>
        <w:ind w:left="547" w:hanging="547"/>
        <w:rPr>
          <w:rFonts w:ascii="Arial" w:hAnsi="Arial"/>
          <w:sz w:val="22"/>
          <w:szCs w:val="22"/>
        </w:rPr>
      </w:pPr>
      <w:r>
        <w:rPr>
          <w:rFonts w:ascii="Arial" w:hAnsi="Arial"/>
          <w:b/>
          <w:bCs/>
          <w:sz w:val="22"/>
          <w:szCs w:val="22"/>
        </w:rPr>
        <w:t>1</w:t>
      </w:r>
      <w:r w:rsidR="003B2D59">
        <w:rPr>
          <w:rFonts w:ascii="Arial" w:hAnsi="Arial"/>
          <w:b/>
          <w:bCs/>
          <w:sz w:val="22"/>
          <w:szCs w:val="22"/>
        </w:rPr>
        <w:t>3</w:t>
      </w:r>
      <w:r w:rsidR="00305F8C" w:rsidRPr="0026715E">
        <w:rPr>
          <w:rFonts w:ascii="Arial" w:hAnsi="Arial"/>
          <w:b/>
          <w:bCs/>
          <w:sz w:val="22"/>
          <w:szCs w:val="22"/>
        </w:rPr>
        <w:t>.</w:t>
      </w:r>
      <w:r w:rsidR="00305F8C" w:rsidRPr="0026715E">
        <w:rPr>
          <w:rFonts w:ascii="Arial" w:hAnsi="Arial"/>
          <w:b/>
          <w:bCs/>
          <w:sz w:val="22"/>
          <w:szCs w:val="22"/>
        </w:rPr>
        <w:tab/>
      </w:r>
      <w:r w:rsidR="00305F8C">
        <w:rPr>
          <w:rFonts w:ascii="Arial" w:hAnsi="Arial"/>
          <w:b/>
          <w:bCs/>
          <w:sz w:val="22"/>
          <w:szCs w:val="22"/>
        </w:rPr>
        <w:t>Other current assets</w:t>
      </w:r>
    </w:p>
    <w:p w14:paraId="4E1D2FD2" w14:textId="77777777" w:rsidR="00305F8C" w:rsidRPr="00305F8C" w:rsidRDefault="00305F8C" w:rsidP="00305F8C">
      <w:pPr>
        <w:tabs>
          <w:tab w:val="left" w:pos="1440"/>
        </w:tabs>
        <w:spacing w:line="360" w:lineRule="exact"/>
        <w:ind w:left="547" w:hanging="547"/>
        <w:jc w:val="right"/>
        <w:outlineLvl w:val="0"/>
        <w:rPr>
          <w:rFonts w:ascii="Arial" w:hAnsi="Arial" w:cs="Arial"/>
          <w:sz w:val="20"/>
          <w:szCs w:val="20"/>
        </w:rPr>
      </w:pPr>
      <w:r w:rsidRPr="00305F8C">
        <w:rPr>
          <w:rFonts w:ascii="Arial" w:hAnsi="Arial" w:cs="Arial"/>
          <w:sz w:val="20"/>
          <w:szCs w:val="20"/>
        </w:rPr>
        <w:t>(Unit</w:t>
      </w:r>
      <w:r w:rsidRPr="00305F8C">
        <w:rPr>
          <w:rFonts w:ascii="Arial" w:hAnsi="Arial" w:cs="Arial"/>
          <w:sz w:val="20"/>
          <w:szCs w:val="20"/>
          <w:cs/>
        </w:rPr>
        <w:t xml:space="preserve">: </w:t>
      </w:r>
      <w:r w:rsidRPr="00305F8C">
        <w:rPr>
          <w:rFonts w:ascii="Arial" w:hAnsi="Arial" w:cs="Arial"/>
          <w:sz w:val="20"/>
          <w:szCs w:val="20"/>
        </w:rPr>
        <w:t>Thousand Baht)</w:t>
      </w:r>
    </w:p>
    <w:tbl>
      <w:tblPr>
        <w:tblW w:w="9054" w:type="dxa"/>
        <w:tblInd w:w="558" w:type="dxa"/>
        <w:tblLayout w:type="fixed"/>
        <w:tblLook w:val="0000" w:firstRow="0" w:lastRow="0" w:firstColumn="0" w:lastColumn="0" w:noHBand="0" w:noVBand="0"/>
      </w:tblPr>
      <w:tblGrid>
        <w:gridCol w:w="3762"/>
        <w:gridCol w:w="1332"/>
        <w:gridCol w:w="1350"/>
        <w:gridCol w:w="1260"/>
        <w:gridCol w:w="1350"/>
      </w:tblGrid>
      <w:tr w:rsidR="00305F8C" w:rsidRPr="00305F8C" w14:paraId="48986767" w14:textId="77777777" w:rsidTr="003D0587">
        <w:tc>
          <w:tcPr>
            <w:tcW w:w="3762" w:type="dxa"/>
          </w:tcPr>
          <w:p w14:paraId="50C06ECB" w14:textId="77777777" w:rsidR="00305F8C" w:rsidRPr="00305F8C" w:rsidRDefault="00305F8C" w:rsidP="00B72681">
            <w:pPr>
              <w:spacing w:line="320" w:lineRule="exact"/>
              <w:ind w:left="162" w:right="-108" w:hanging="162"/>
              <w:jc w:val="center"/>
              <w:rPr>
                <w:rFonts w:ascii="Arial" w:hAnsi="Arial" w:cs="Arial"/>
                <w:sz w:val="20"/>
                <w:szCs w:val="20"/>
              </w:rPr>
            </w:pPr>
          </w:p>
        </w:tc>
        <w:tc>
          <w:tcPr>
            <w:tcW w:w="2682" w:type="dxa"/>
            <w:gridSpan w:val="2"/>
          </w:tcPr>
          <w:p w14:paraId="016743FB" w14:textId="77777777" w:rsidR="00305F8C" w:rsidRPr="00305F8C" w:rsidRDefault="00305F8C" w:rsidP="00B72681">
            <w:pPr>
              <w:pBdr>
                <w:bottom w:val="single" w:sz="6" w:space="1" w:color="auto"/>
              </w:pBdr>
              <w:spacing w:line="320" w:lineRule="exact"/>
              <w:ind w:right="-18"/>
              <w:jc w:val="center"/>
              <w:rPr>
                <w:rFonts w:ascii="Arial" w:hAnsi="Arial" w:cs="Arial"/>
                <w:caps/>
                <w:sz w:val="20"/>
                <w:szCs w:val="20"/>
              </w:rPr>
            </w:pPr>
            <w:r w:rsidRPr="00305F8C">
              <w:rPr>
                <w:rFonts w:ascii="Arial" w:hAnsi="Arial" w:cs="Arial"/>
                <w:sz w:val="20"/>
                <w:szCs w:val="20"/>
              </w:rPr>
              <w:t>Consolidated                        financial statements</w:t>
            </w:r>
          </w:p>
        </w:tc>
        <w:tc>
          <w:tcPr>
            <w:tcW w:w="2610" w:type="dxa"/>
            <w:gridSpan w:val="2"/>
          </w:tcPr>
          <w:p w14:paraId="71A7ACAD" w14:textId="77777777" w:rsidR="00305F8C" w:rsidRPr="00305F8C" w:rsidRDefault="00305F8C" w:rsidP="00B72681">
            <w:pPr>
              <w:pBdr>
                <w:bottom w:val="single" w:sz="6" w:space="1" w:color="auto"/>
              </w:pBdr>
              <w:spacing w:line="320" w:lineRule="exact"/>
              <w:ind w:right="-18"/>
              <w:jc w:val="center"/>
              <w:rPr>
                <w:rFonts w:ascii="Arial" w:hAnsi="Arial" w:cs="Arial"/>
                <w:caps/>
                <w:sz w:val="20"/>
                <w:szCs w:val="20"/>
              </w:rPr>
            </w:pPr>
            <w:r w:rsidRPr="00305F8C">
              <w:rPr>
                <w:rFonts w:ascii="Arial" w:hAnsi="Arial" w:cs="Arial"/>
                <w:sz w:val="20"/>
                <w:szCs w:val="20"/>
              </w:rPr>
              <w:t>Separate                           financial statements</w:t>
            </w:r>
          </w:p>
        </w:tc>
      </w:tr>
      <w:tr w:rsidR="007D04EE" w:rsidRPr="00305F8C" w14:paraId="49F2E51D" w14:textId="77777777" w:rsidTr="003D0587">
        <w:tc>
          <w:tcPr>
            <w:tcW w:w="3762" w:type="dxa"/>
          </w:tcPr>
          <w:p w14:paraId="19C3B7DB" w14:textId="77777777" w:rsidR="007D04EE" w:rsidRPr="00305F8C" w:rsidRDefault="007D04EE" w:rsidP="007D04EE">
            <w:pPr>
              <w:spacing w:line="320" w:lineRule="exact"/>
              <w:ind w:left="162" w:right="-108" w:hanging="162"/>
              <w:rPr>
                <w:rFonts w:ascii="Arial" w:hAnsi="Arial" w:cs="Arial"/>
                <w:sz w:val="20"/>
                <w:szCs w:val="20"/>
              </w:rPr>
            </w:pPr>
          </w:p>
        </w:tc>
        <w:tc>
          <w:tcPr>
            <w:tcW w:w="1332" w:type="dxa"/>
          </w:tcPr>
          <w:p w14:paraId="04711372" w14:textId="44697A02" w:rsidR="007D04EE" w:rsidRPr="00305F8C" w:rsidRDefault="007D04EE" w:rsidP="007D04EE">
            <w:pPr>
              <w:pBdr>
                <w:bottom w:val="single" w:sz="6" w:space="1" w:color="auto"/>
              </w:pBdr>
              <w:spacing w:line="320" w:lineRule="exact"/>
              <w:ind w:right="-18"/>
              <w:jc w:val="center"/>
              <w:rPr>
                <w:rFonts w:ascii="Arial" w:hAnsi="Arial" w:cs="Arial"/>
                <w:sz w:val="20"/>
                <w:szCs w:val="20"/>
              </w:rPr>
            </w:pPr>
            <w:r>
              <w:rPr>
                <w:rFonts w:ascii="Arial" w:hAnsi="Arial" w:cs="Arial"/>
                <w:sz w:val="20"/>
                <w:szCs w:val="20"/>
              </w:rPr>
              <w:t>2021</w:t>
            </w:r>
          </w:p>
        </w:tc>
        <w:tc>
          <w:tcPr>
            <w:tcW w:w="1350" w:type="dxa"/>
          </w:tcPr>
          <w:p w14:paraId="0103A973" w14:textId="34CA6781" w:rsidR="007D04EE" w:rsidRPr="00305F8C" w:rsidRDefault="007D04EE" w:rsidP="007D04EE">
            <w:pPr>
              <w:pBdr>
                <w:bottom w:val="single" w:sz="6" w:space="1" w:color="auto"/>
              </w:pBdr>
              <w:spacing w:line="320" w:lineRule="exact"/>
              <w:ind w:right="-18"/>
              <w:jc w:val="center"/>
              <w:rPr>
                <w:rFonts w:ascii="Arial" w:hAnsi="Arial" w:cs="Arial"/>
                <w:sz w:val="20"/>
                <w:szCs w:val="20"/>
              </w:rPr>
            </w:pPr>
            <w:r w:rsidRPr="00305F8C">
              <w:rPr>
                <w:rFonts w:ascii="Arial" w:hAnsi="Arial" w:cs="Arial"/>
                <w:sz w:val="20"/>
                <w:szCs w:val="20"/>
              </w:rPr>
              <w:t>20</w:t>
            </w:r>
            <w:r>
              <w:rPr>
                <w:rFonts w:ascii="Arial" w:hAnsi="Arial" w:cs="Arial"/>
                <w:sz w:val="20"/>
                <w:szCs w:val="20"/>
              </w:rPr>
              <w:t>20</w:t>
            </w:r>
          </w:p>
        </w:tc>
        <w:tc>
          <w:tcPr>
            <w:tcW w:w="1260" w:type="dxa"/>
          </w:tcPr>
          <w:p w14:paraId="04885AA0" w14:textId="54895401" w:rsidR="007D04EE" w:rsidRPr="00305F8C" w:rsidRDefault="007D04EE" w:rsidP="007D04EE">
            <w:pPr>
              <w:pBdr>
                <w:bottom w:val="single" w:sz="6" w:space="1" w:color="auto"/>
              </w:pBdr>
              <w:spacing w:line="320" w:lineRule="exact"/>
              <w:ind w:right="-18"/>
              <w:jc w:val="center"/>
              <w:rPr>
                <w:rFonts w:ascii="Arial" w:hAnsi="Arial" w:cs="Arial"/>
                <w:sz w:val="20"/>
                <w:szCs w:val="20"/>
              </w:rPr>
            </w:pPr>
            <w:r w:rsidRPr="00305F8C">
              <w:rPr>
                <w:rFonts w:ascii="Arial" w:hAnsi="Arial" w:cs="Arial"/>
                <w:sz w:val="20"/>
                <w:szCs w:val="20"/>
              </w:rPr>
              <w:t>20</w:t>
            </w:r>
            <w:r>
              <w:rPr>
                <w:rFonts w:ascii="Arial" w:hAnsi="Arial" w:cs="Arial"/>
                <w:sz w:val="20"/>
                <w:szCs w:val="20"/>
              </w:rPr>
              <w:t>21</w:t>
            </w:r>
          </w:p>
        </w:tc>
        <w:tc>
          <w:tcPr>
            <w:tcW w:w="1350" w:type="dxa"/>
          </w:tcPr>
          <w:p w14:paraId="7E09684A" w14:textId="05FB5722" w:rsidR="007D04EE" w:rsidRPr="00305F8C" w:rsidRDefault="007D04EE" w:rsidP="007D04EE">
            <w:pPr>
              <w:pBdr>
                <w:bottom w:val="single" w:sz="6" w:space="1" w:color="auto"/>
              </w:pBdr>
              <w:spacing w:line="320" w:lineRule="exact"/>
              <w:ind w:right="-18"/>
              <w:jc w:val="center"/>
              <w:rPr>
                <w:rFonts w:ascii="Arial" w:hAnsi="Arial" w:cs="Arial"/>
                <w:sz w:val="20"/>
                <w:szCs w:val="20"/>
              </w:rPr>
            </w:pPr>
            <w:r w:rsidRPr="00305F8C">
              <w:rPr>
                <w:rFonts w:ascii="Arial" w:hAnsi="Arial" w:cs="Arial"/>
                <w:sz w:val="20"/>
                <w:szCs w:val="20"/>
              </w:rPr>
              <w:t>20</w:t>
            </w:r>
            <w:r>
              <w:rPr>
                <w:rFonts w:ascii="Arial" w:hAnsi="Arial" w:cs="Arial"/>
                <w:sz w:val="20"/>
                <w:szCs w:val="20"/>
              </w:rPr>
              <w:t>20</w:t>
            </w:r>
          </w:p>
        </w:tc>
      </w:tr>
      <w:tr w:rsidR="008B6815" w:rsidRPr="00305F8C" w14:paraId="5B2FC6BA" w14:textId="77777777" w:rsidTr="003D0587">
        <w:tc>
          <w:tcPr>
            <w:tcW w:w="3762" w:type="dxa"/>
          </w:tcPr>
          <w:p w14:paraId="064C584A" w14:textId="77777777" w:rsidR="008B6815" w:rsidRPr="00305F8C" w:rsidRDefault="008B6815" w:rsidP="008B6815">
            <w:pPr>
              <w:spacing w:line="320" w:lineRule="exact"/>
              <w:ind w:left="162" w:right="-108" w:hanging="162"/>
              <w:rPr>
                <w:rFonts w:ascii="Arial" w:eastAsia="Arial Unicode MS" w:hAnsi="Arial" w:cs="Arial"/>
                <w:sz w:val="20"/>
                <w:szCs w:val="20"/>
              </w:rPr>
            </w:pPr>
            <w:r>
              <w:rPr>
                <w:rFonts w:ascii="Arial" w:eastAsia="Arial Unicode MS" w:hAnsi="Arial" w:cs="Arial"/>
                <w:sz w:val="20"/>
                <w:szCs w:val="20"/>
              </w:rPr>
              <w:t>Prepaid expenses</w:t>
            </w:r>
          </w:p>
        </w:tc>
        <w:tc>
          <w:tcPr>
            <w:tcW w:w="1332" w:type="dxa"/>
            <w:vAlign w:val="bottom"/>
          </w:tcPr>
          <w:p w14:paraId="39E3BEB0" w14:textId="049119EB" w:rsidR="008B6815" w:rsidRPr="00FA4EC6" w:rsidRDefault="008B6815" w:rsidP="008B6815">
            <w:pPr>
              <w:tabs>
                <w:tab w:val="decimal" w:pos="975"/>
              </w:tabs>
              <w:spacing w:line="320" w:lineRule="exact"/>
              <w:ind w:right="72"/>
              <w:rPr>
                <w:rFonts w:ascii="Arial" w:hAnsi="Arial" w:cs="Arial"/>
                <w:color w:val="000000"/>
                <w:sz w:val="20"/>
                <w:szCs w:val="20"/>
              </w:rPr>
            </w:pPr>
            <w:r w:rsidRPr="008B6815">
              <w:rPr>
                <w:rFonts w:ascii="Arial" w:hAnsi="Arial" w:cs="Arial" w:hint="cs"/>
                <w:color w:val="000000"/>
                <w:sz w:val="20"/>
                <w:szCs w:val="20"/>
              </w:rPr>
              <w:t>90,645</w:t>
            </w:r>
          </w:p>
        </w:tc>
        <w:tc>
          <w:tcPr>
            <w:tcW w:w="1350" w:type="dxa"/>
            <w:vAlign w:val="bottom"/>
          </w:tcPr>
          <w:p w14:paraId="71173B6E" w14:textId="76B2A27B" w:rsidR="008B6815" w:rsidRPr="00FA4EC6" w:rsidRDefault="008B6815" w:rsidP="008B6815">
            <w:pPr>
              <w:tabs>
                <w:tab w:val="decimal" w:pos="975"/>
              </w:tabs>
              <w:spacing w:line="320" w:lineRule="exact"/>
              <w:ind w:right="72"/>
              <w:rPr>
                <w:rFonts w:ascii="Arial" w:hAnsi="Arial" w:cs="Arial"/>
                <w:color w:val="000000"/>
                <w:sz w:val="20"/>
                <w:szCs w:val="20"/>
              </w:rPr>
            </w:pPr>
            <w:r w:rsidRPr="008B6815">
              <w:rPr>
                <w:rFonts w:ascii="Arial" w:hAnsi="Arial" w:cs="Arial" w:hint="cs"/>
                <w:color w:val="000000"/>
                <w:sz w:val="20"/>
                <w:szCs w:val="20"/>
              </w:rPr>
              <w:t>88,961</w:t>
            </w:r>
          </w:p>
        </w:tc>
        <w:tc>
          <w:tcPr>
            <w:tcW w:w="1260" w:type="dxa"/>
            <w:vAlign w:val="bottom"/>
          </w:tcPr>
          <w:p w14:paraId="234FCE78" w14:textId="3E1043CB" w:rsidR="008B6815" w:rsidRPr="00FA4EC6" w:rsidRDefault="008B6815" w:rsidP="008B6815">
            <w:pPr>
              <w:tabs>
                <w:tab w:val="decimal" w:pos="975"/>
              </w:tabs>
              <w:spacing w:line="320" w:lineRule="exact"/>
              <w:ind w:right="72"/>
              <w:rPr>
                <w:rFonts w:ascii="Arial" w:hAnsi="Arial" w:cs="Arial"/>
                <w:color w:val="000000"/>
                <w:sz w:val="20"/>
                <w:szCs w:val="20"/>
              </w:rPr>
            </w:pPr>
            <w:r w:rsidRPr="008B6815">
              <w:rPr>
                <w:rFonts w:ascii="Arial" w:hAnsi="Arial" w:cs="Arial" w:hint="cs"/>
                <w:color w:val="000000"/>
                <w:sz w:val="20"/>
                <w:szCs w:val="20"/>
              </w:rPr>
              <w:t>71,583</w:t>
            </w:r>
          </w:p>
        </w:tc>
        <w:tc>
          <w:tcPr>
            <w:tcW w:w="1350" w:type="dxa"/>
            <w:vAlign w:val="bottom"/>
          </w:tcPr>
          <w:p w14:paraId="47B08D76" w14:textId="15726DEE" w:rsidR="008B6815" w:rsidRPr="00155B2A" w:rsidRDefault="008B6815" w:rsidP="008B6815">
            <w:pPr>
              <w:tabs>
                <w:tab w:val="decimal" w:pos="975"/>
              </w:tabs>
              <w:spacing w:line="320" w:lineRule="exact"/>
              <w:ind w:right="72"/>
              <w:rPr>
                <w:rFonts w:ascii="Arial" w:hAnsi="Arial" w:cs="Arial"/>
                <w:color w:val="000000"/>
                <w:sz w:val="20"/>
                <w:szCs w:val="20"/>
              </w:rPr>
            </w:pPr>
            <w:r w:rsidRPr="00FA4EC6">
              <w:rPr>
                <w:rFonts w:ascii="Arial" w:hAnsi="Arial" w:cs="Arial"/>
                <w:color w:val="000000"/>
                <w:sz w:val="20"/>
                <w:szCs w:val="20"/>
              </w:rPr>
              <w:t>64,906</w:t>
            </w:r>
          </w:p>
        </w:tc>
      </w:tr>
      <w:tr w:rsidR="007D04EE" w:rsidRPr="00305F8C" w14:paraId="24BCCAC8" w14:textId="77777777" w:rsidTr="003D0587">
        <w:tc>
          <w:tcPr>
            <w:tcW w:w="3762" w:type="dxa"/>
          </w:tcPr>
          <w:p w14:paraId="6AC90208" w14:textId="77777777" w:rsidR="007D04EE" w:rsidRPr="00305F8C" w:rsidRDefault="007D04EE" w:rsidP="007D04EE">
            <w:pPr>
              <w:spacing w:line="320" w:lineRule="exact"/>
              <w:ind w:left="162" w:right="-108" w:hanging="162"/>
              <w:rPr>
                <w:rFonts w:ascii="Arial" w:eastAsia="Arial Unicode MS" w:hAnsi="Arial" w:cs="Arial"/>
                <w:sz w:val="20"/>
                <w:szCs w:val="20"/>
              </w:rPr>
            </w:pPr>
            <w:r>
              <w:rPr>
                <w:rFonts w:ascii="Arial" w:eastAsia="Arial Unicode MS" w:hAnsi="Arial" w:cs="Arial"/>
                <w:sz w:val="20"/>
                <w:szCs w:val="20"/>
              </w:rPr>
              <w:t>Advance payment for project</w:t>
            </w:r>
          </w:p>
        </w:tc>
        <w:tc>
          <w:tcPr>
            <w:tcW w:w="1332" w:type="dxa"/>
            <w:vAlign w:val="bottom"/>
          </w:tcPr>
          <w:p w14:paraId="3C5FD3EF" w14:textId="77777777" w:rsidR="007D04EE" w:rsidRPr="00653ABF" w:rsidRDefault="007D04EE" w:rsidP="007D04EE">
            <w:pPr>
              <w:tabs>
                <w:tab w:val="decimal" w:pos="975"/>
              </w:tabs>
              <w:spacing w:line="320" w:lineRule="exact"/>
              <w:ind w:right="72"/>
              <w:rPr>
                <w:rFonts w:ascii="Arial" w:hAnsi="Arial" w:cs="Arial"/>
                <w:color w:val="000000"/>
                <w:sz w:val="20"/>
                <w:szCs w:val="20"/>
              </w:rPr>
            </w:pPr>
          </w:p>
        </w:tc>
        <w:tc>
          <w:tcPr>
            <w:tcW w:w="1350" w:type="dxa"/>
            <w:vAlign w:val="bottom"/>
          </w:tcPr>
          <w:p w14:paraId="4352485F" w14:textId="77777777" w:rsidR="007D04EE" w:rsidRPr="00653ABF" w:rsidRDefault="007D04EE" w:rsidP="007D04EE">
            <w:pPr>
              <w:tabs>
                <w:tab w:val="decimal" w:pos="975"/>
              </w:tabs>
              <w:spacing w:line="320" w:lineRule="exact"/>
              <w:ind w:right="72"/>
              <w:rPr>
                <w:rFonts w:ascii="Arial" w:hAnsi="Arial" w:cs="Arial"/>
                <w:color w:val="000000"/>
                <w:sz w:val="20"/>
                <w:szCs w:val="20"/>
              </w:rPr>
            </w:pPr>
          </w:p>
        </w:tc>
        <w:tc>
          <w:tcPr>
            <w:tcW w:w="1260" w:type="dxa"/>
            <w:vAlign w:val="bottom"/>
          </w:tcPr>
          <w:p w14:paraId="46AF4877" w14:textId="77777777" w:rsidR="007D04EE" w:rsidRPr="00653ABF" w:rsidRDefault="007D04EE" w:rsidP="007D04EE">
            <w:pPr>
              <w:tabs>
                <w:tab w:val="decimal" w:pos="975"/>
              </w:tabs>
              <w:spacing w:line="320" w:lineRule="exact"/>
              <w:ind w:right="72"/>
              <w:rPr>
                <w:rFonts w:ascii="Arial" w:hAnsi="Arial" w:cs="Arial"/>
                <w:color w:val="000000"/>
                <w:sz w:val="20"/>
                <w:szCs w:val="20"/>
              </w:rPr>
            </w:pPr>
          </w:p>
        </w:tc>
        <w:tc>
          <w:tcPr>
            <w:tcW w:w="1350" w:type="dxa"/>
            <w:vAlign w:val="bottom"/>
          </w:tcPr>
          <w:p w14:paraId="4D7BE2E8" w14:textId="77777777" w:rsidR="007D04EE" w:rsidRPr="00653ABF" w:rsidRDefault="007D04EE" w:rsidP="007D04EE">
            <w:pPr>
              <w:tabs>
                <w:tab w:val="decimal" w:pos="975"/>
              </w:tabs>
              <w:spacing w:line="320" w:lineRule="exact"/>
              <w:ind w:right="72"/>
              <w:rPr>
                <w:rFonts w:ascii="Arial" w:hAnsi="Arial" w:cs="Arial"/>
                <w:color w:val="000000"/>
                <w:sz w:val="20"/>
                <w:szCs w:val="20"/>
              </w:rPr>
            </w:pPr>
          </w:p>
        </w:tc>
      </w:tr>
      <w:tr w:rsidR="008B6815" w:rsidRPr="00305F8C" w14:paraId="31BCBA37" w14:textId="77777777" w:rsidTr="003D0587">
        <w:tc>
          <w:tcPr>
            <w:tcW w:w="3762" w:type="dxa"/>
          </w:tcPr>
          <w:p w14:paraId="79BC0EBA" w14:textId="77777777" w:rsidR="008B6815" w:rsidRDefault="008B6815" w:rsidP="008B6815">
            <w:pPr>
              <w:spacing w:line="320" w:lineRule="exact"/>
              <w:ind w:left="162" w:right="-108" w:hanging="162"/>
              <w:rPr>
                <w:rFonts w:ascii="Arial" w:eastAsia="Arial Unicode MS" w:hAnsi="Arial" w:cs="Arial"/>
                <w:sz w:val="20"/>
                <w:szCs w:val="20"/>
              </w:rPr>
            </w:pPr>
            <w:r>
              <w:rPr>
                <w:rFonts w:ascii="Arial" w:eastAsia="Arial Unicode MS" w:hAnsi="Arial" w:cs="Arial"/>
                <w:sz w:val="20"/>
                <w:szCs w:val="20"/>
              </w:rPr>
              <w:t xml:space="preserve">   management fee</w:t>
            </w:r>
          </w:p>
        </w:tc>
        <w:tc>
          <w:tcPr>
            <w:tcW w:w="1332" w:type="dxa"/>
            <w:vAlign w:val="bottom"/>
          </w:tcPr>
          <w:p w14:paraId="3E8DFEFD" w14:textId="797CFA77" w:rsidR="008B6815" w:rsidRPr="00FA4EC6" w:rsidRDefault="008B6815" w:rsidP="008B6815">
            <w:pPr>
              <w:tabs>
                <w:tab w:val="decimal" w:pos="975"/>
              </w:tabs>
              <w:spacing w:line="320" w:lineRule="exact"/>
              <w:ind w:right="72"/>
              <w:rPr>
                <w:rFonts w:ascii="Arial" w:hAnsi="Arial" w:cs="Arial"/>
                <w:color w:val="000000"/>
                <w:sz w:val="20"/>
                <w:szCs w:val="20"/>
              </w:rPr>
            </w:pPr>
            <w:r w:rsidRPr="008B6815">
              <w:rPr>
                <w:rFonts w:ascii="Arial" w:hAnsi="Arial" w:cs="Arial" w:hint="cs"/>
                <w:color w:val="000000"/>
                <w:sz w:val="20"/>
                <w:szCs w:val="20"/>
              </w:rPr>
              <w:t>-</w:t>
            </w:r>
          </w:p>
        </w:tc>
        <w:tc>
          <w:tcPr>
            <w:tcW w:w="1350" w:type="dxa"/>
            <w:vAlign w:val="bottom"/>
          </w:tcPr>
          <w:p w14:paraId="687C0ED8" w14:textId="35DDA7DE" w:rsidR="008B6815" w:rsidRPr="00FA4EC6" w:rsidRDefault="008B6815" w:rsidP="008B6815">
            <w:pPr>
              <w:tabs>
                <w:tab w:val="decimal" w:pos="975"/>
              </w:tabs>
              <w:spacing w:line="320" w:lineRule="exact"/>
              <w:ind w:right="72"/>
              <w:rPr>
                <w:rFonts w:ascii="Arial" w:hAnsi="Arial" w:cs="Arial"/>
                <w:color w:val="000000"/>
                <w:sz w:val="20"/>
                <w:szCs w:val="20"/>
              </w:rPr>
            </w:pPr>
            <w:r w:rsidRPr="008B6815">
              <w:rPr>
                <w:rFonts w:ascii="Arial" w:hAnsi="Arial" w:cs="Arial" w:hint="cs"/>
                <w:color w:val="000000"/>
                <w:sz w:val="20"/>
                <w:szCs w:val="20"/>
              </w:rPr>
              <w:t>-</w:t>
            </w:r>
          </w:p>
        </w:tc>
        <w:tc>
          <w:tcPr>
            <w:tcW w:w="1260" w:type="dxa"/>
            <w:vAlign w:val="bottom"/>
          </w:tcPr>
          <w:p w14:paraId="7A5253A0" w14:textId="137DB556" w:rsidR="008B6815" w:rsidRPr="00FA4EC6" w:rsidRDefault="008B6815" w:rsidP="008B6815">
            <w:pPr>
              <w:tabs>
                <w:tab w:val="decimal" w:pos="975"/>
              </w:tabs>
              <w:spacing w:line="320" w:lineRule="exact"/>
              <w:ind w:right="72"/>
              <w:rPr>
                <w:rFonts w:ascii="Arial" w:hAnsi="Arial" w:cs="Arial"/>
                <w:color w:val="000000"/>
                <w:sz w:val="20"/>
                <w:szCs w:val="20"/>
              </w:rPr>
            </w:pPr>
            <w:r w:rsidRPr="008B6815">
              <w:rPr>
                <w:rFonts w:ascii="Arial" w:hAnsi="Arial" w:cs="Arial" w:hint="cs"/>
                <w:color w:val="000000"/>
                <w:sz w:val="20"/>
                <w:szCs w:val="20"/>
              </w:rPr>
              <w:t>60,788</w:t>
            </w:r>
          </w:p>
        </w:tc>
        <w:tc>
          <w:tcPr>
            <w:tcW w:w="1350" w:type="dxa"/>
            <w:vAlign w:val="bottom"/>
          </w:tcPr>
          <w:p w14:paraId="435F1530" w14:textId="4355E53F" w:rsidR="008B6815" w:rsidRPr="00155B2A" w:rsidRDefault="008B6815" w:rsidP="008B6815">
            <w:pPr>
              <w:tabs>
                <w:tab w:val="decimal" w:pos="975"/>
              </w:tabs>
              <w:spacing w:line="320" w:lineRule="exact"/>
              <w:ind w:right="72"/>
              <w:rPr>
                <w:rFonts w:ascii="Arial" w:hAnsi="Arial" w:cs="Arial"/>
                <w:color w:val="000000"/>
                <w:sz w:val="20"/>
                <w:szCs w:val="20"/>
              </w:rPr>
            </w:pPr>
            <w:r w:rsidRPr="00FA4EC6">
              <w:rPr>
                <w:rFonts w:ascii="Arial" w:hAnsi="Arial" w:cs="Arial"/>
                <w:color w:val="000000"/>
                <w:sz w:val="20"/>
                <w:szCs w:val="20"/>
              </w:rPr>
              <w:t>72,783</w:t>
            </w:r>
          </w:p>
        </w:tc>
      </w:tr>
      <w:tr w:rsidR="008B6815" w:rsidRPr="00305F8C" w14:paraId="553307C7" w14:textId="77777777" w:rsidTr="003D0587">
        <w:tc>
          <w:tcPr>
            <w:tcW w:w="3762" w:type="dxa"/>
          </w:tcPr>
          <w:p w14:paraId="30409969" w14:textId="77777777" w:rsidR="008B6815" w:rsidRDefault="008B6815" w:rsidP="008B6815">
            <w:pPr>
              <w:spacing w:line="320" w:lineRule="exact"/>
              <w:ind w:left="162" w:right="-108" w:hanging="162"/>
              <w:rPr>
                <w:rFonts w:ascii="Arial" w:eastAsia="Arial Unicode MS" w:hAnsi="Arial" w:cs="Arial"/>
                <w:sz w:val="20"/>
                <w:szCs w:val="20"/>
              </w:rPr>
            </w:pPr>
            <w:r>
              <w:rPr>
                <w:rFonts w:ascii="Arial" w:eastAsia="Arial Unicode MS" w:hAnsi="Arial" w:cs="Arial"/>
                <w:sz w:val="20"/>
                <w:szCs w:val="20"/>
              </w:rPr>
              <w:t>Corporate income tax refundable</w:t>
            </w:r>
          </w:p>
        </w:tc>
        <w:tc>
          <w:tcPr>
            <w:tcW w:w="1332" w:type="dxa"/>
            <w:vAlign w:val="bottom"/>
          </w:tcPr>
          <w:p w14:paraId="394A2B49" w14:textId="58A254DF" w:rsidR="008B6815" w:rsidRPr="00FA4EC6" w:rsidRDefault="008B6815" w:rsidP="008B6815">
            <w:pPr>
              <w:tabs>
                <w:tab w:val="decimal" w:pos="975"/>
              </w:tabs>
              <w:spacing w:line="320" w:lineRule="exact"/>
              <w:ind w:right="72"/>
              <w:rPr>
                <w:rFonts w:ascii="Arial" w:hAnsi="Arial" w:cs="Arial"/>
                <w:color w:val="000000"/>
                <w:sz w:val="20"/>
                <w:szCs w:val="20"/>
              </w:rPr>
            </w:pPr>
            <w:r w:rsidRPr="008B6815">
              <w:rPr>
                <w:rFonts w:ascii="Arial" w:hAnsi="Arial" w:cs="Arial" w:hint="cs"/>
                <w:color w:val="000000"/>
                <w:sz w:val="20"/>
                <w:szCs w:val="20"/>
              </w:rPr>
              <w:t>112,498</w:t>
            </w:r>
          </w:p>
        </w:tc>
        <w:tc>
          <w:tcPr>
            <w:tcW w:w="1350" w:type="dxa"/>
            <w:vAlign w:val="bottom"/>
          </w:tcPr>
          <w:p w14:paraId="6D6B56B3" w14:textId="73E28C7F" w:rsidR="008B6815" w:rsidRPr="00FA4EC6" w:rsidRDefault="008B6815" w:rsidP="008B6815">
            <w:pPr>
              <w:tabs>
                <w:tab w:val="decimal" w:pos="975"/>
              </w:tabs>
              <w:spacing w:line="320" w:lineRule="exact"/>
              <w:ind w:right="72"/>
              <w:rPr>
                <w:rFonts w:ascii="Arial" w:hAnsi="Arial" w:cs="Arial"/>
                <w:color w:val="000000"/>
                <w:sz w:val="20"/>
                <w:szCs w:val="20"/>
              </w:rPr>
            </w:pPr>
            <w:r w:rsidRPr="008B6815">
              <w:rPr>
                <w:rFonts w:ascii="Arial" w:hAnsi="Arial" w:cs="Arial" w:hint="cs"/>
                <w:color w:val="000000"/>
                <w:sz w:val="20"/>
                <w:szCs w:val="20"/>
              </w:rPr>
              <w:t>100,973</w:t>
            </w:r>
          </w:p>
        </w:tc>
        <w:tc>
          <w:tcPr>
            <w:tcW w:w="1260" w:type="dxa"/>
            <w:vAlign w:val="bottom"/>
          </w:tcPr>
          <w:p w14:paraId="49EA004C" w14:textId="5534CA7D" w:rsidR="008B6815" w:rsidRPr="00FA4EC6" w:rsidRDefault="008B6815" w:rsidP="008B6815">
            <w:pPr>
              <w:tabs>
                <w:tab w:val="decimal" w:pos="975"/>
              </w:tabs>
              <w:spacing w:line="320" w:lineRule="exact"/>
              <w:ind w:right="72"/>
              <w:rPr>
                <w:rFonts w:ascii="Arial" w:hAnsi="Arial" w:cs="Arial"/>
                <w:color w:val="000000"/>
                <w:sz w:val="20"/>
                <w:szCs w:val="20"/>
              </w:rPr>
            </w:pPr>
            <w:r w:rsidRPr="008B6815">
              <w:rPr>
                <w:rFonts w:ascii="Arial" w:hAnsi="Arial" w:cs="Arial" w:hint="cs"/>
                <w:color w:val="000000"/>
                <w:sz w:val="20"/>
                <w:szCs w:val="20"/>
              </w:rPr>
              <w:t>87,862</w:t>
            </w:r>
          </w:p>
        </w:tc>
        <w:tc>
          <w:tcPr>
            <w:tcW w:w="1350" w:type="dxa"/>
            <w:vAlign w:val="bottom"/>
          </w:tcPr>
          <w:p w14:paraId="311A3369" w14:textId="56302868" w:rsidR="008B6815" w:rsidRPr="00155B2A" w:rsidRDefault="008B6815" w:rsidP="008B6815">
            <w:pPr>
              <w:tabs>
                <w:tab w:val="decimal" w:pos="975"/>
              </w:tabs>
              <w:spacing w:line="320" w:lineRule="exact"/>
              <w:ind w:right="72"/>
              <w:rPr>
                <w:rFonts w:ascii="Arial" w:hAnsi="Arial" w:cs="Arial"/>
                <w:color w:val="000000"/>
                <w:sz w:val="20"/>
                <w:szCs w:val="20"/>
              </w:rPr>
            </w:pPr>
            <w:r w:rsidRPr="00FA4EC6">
              <w:rPr>
                <w:rFonts w:ascii="Arial" w:hAnsi="Arial" w:cs="Arial"/>
                <w:color w:val="000000"/>
                <w:sz w:val="20"/>
                <w:szCs w:val="20"/>
              </w:rPr>
              <w:t>87,862</w:t>
            </w:r>
          </w:p>
        </w:tc>
      </w:tr>
      <w:tr w:rsidR="008B6815" w:rsidRPr="00305F8C" w14:paraId="54593125" w14:textId="77777777" w:rsidTr="003D0587">
        <w:tc>
          <w:tcPr>
            <w:tcW w:w="3762" w:type="dxa"/>
          </w:tcPr>
          <w:p w14:paraId="21BE45D2" w14:textId="77777777" w:rsidR="008B6815" w:rsidRPr="00305F8C" w:rsidRDefault="008B6815" w:rsidP="008B6815">
            <w:pPr>
              <w:spacing w:line="320" w:lineRule="exact"/>
              <w:ind w:left="162" w:right="-108" w:hanging="162"/>
              <w:rPr>
                <w:rFonts w:ascii="Arial" w:eastAsia="Arial Unicode MS" w:hAnsi="Arial" w:cs="Arial"/>
                <w:sz w:val="20"/>
                <w:szCs w:val="20"/>
              </w:rPr>
            </w:pPr>
            <w:r w:rsidRPr="00305F8C">
              <w:rPr>
                <w:rFonts w:ascii="Arial" w:eastAsia="Arial Unicode MS" w:hAnsi="Arial" w:cs="Arial"/>
                <w:sz w:val="20"/>
                <w:szCs w:val="20"/>
              </w:rPr>
              <w:t>Others</w:t>
            </w:r>
          </w:p>
        </w:tc>
        <w:tc>
          <w:tcPr>
            <w:tcW w:w="1332" w:type="dxa"/>
            <w:vAlign w:val="bottom"/>
          </w:tcPr>
          <w:p w14:paraId="1B894BAE" w14:textId="6548FC0B" w:rsidR="008B6815" w:rsidRPr="00FA4EC6" w:rsidRDefault="008B6815" w:rsidP="008B6815">
            <w:pPr>
              <w:tabs>
                <w:tab w:val="decimal" w:pos="975"/>
              </w:tabs>
              <w:spacing w:line="320" w:lineRule="exact"/>
              <w:ind w:right="72"/>
              <w:rPr>
                <w:rFonts w:ascii="Arial" w:hAnsi="Arial" w:cs="Arial"/>
                <w:color w:val="000000"/>
                <w:sz w:val="20"/>
                <w:szCs w:val="20"/>
              </w:rPr>
            </w:pPr>
            <w:r w:rsidRPr="008B6815">
              <w:rPr>
                <w:rFonts w:ascii="Arial" w:hAnsi="Arial" w:cs="Arial" w:hint="cs"/>
                <w:color w:val="000000"/>
                <w:sz w:val="20"/>
                <w:szCs w:val="20"/>
              </w:rPr>
              <w:t>17,521</w:t>
            </w:r>
          </w:p>
        </w:tc>
        <w:tc>
          <w:tcPr>
            <w:tcW w:w="1350" w:type="dxa"/>
            <w:vAlign w:val="bottom"/>
          </w:tcPr>
          <w:p w14:paraId="7D290323" w14:textId="05036721" w:rsidR="008B6815" w:rsidRPr="00FA4EC6" w:rsidRDefault="008B6815" w:rsidP="008B6815">
            <w:pPr>
              <w:tabs>
                <w:tab w:val="decimal" w:pos="975"/>
              </w:tabs>
              <w:spacing w:line="320" w:lineRule="exact"/>
              <w:ind w:right="72"/>
              <w:rPr>
                <w:rFonts w:ascii="Arial" w:hAnsi="Arial" w:cs="Arial"/>
                <w:color w:val="000000"/>
                <w:sz w:val="20"/>
                <w:szCs w:val="20"/>
              </w:rPr>
            </w:pPr>
            <w:r w:rsidRPr="008B6815">
              <w:rPr>
                <w:rFonts w:ascii="Arial" w:hAnsi="Arial" w:cs="Arial" w:hint="cs"/>
                <w:color w:val="000000"/>
                <w:sz w:val="20"/>
                <w:szCs w:val="20"/>
              </w:rPr>
              <w:t>35,781</w:t>
            </w:r>
          </w:p>
        </w:tc>
        <w:tc>
          <w:tcPr>
            <w:tcW w:w="1260" w:type="dxa"/>
            <w:vAlign w:val="bottom"/>
          </w:tcPr>
          <w:p w14:paraId="296A4702" w14:textId="6E981CD3" w:rsidR="008B6815" w:rsidRPr="00FA4EC6" w:rsidRDefault="008B6815" w:rsidP="008B6815">
            <w:pPr>
              <w:tabs>
                <w:tab w:val="decimal" w:pos="975"/>
              </w:tabs>
              <w:spacing w:line="320" w:lineRule="exact"/>
              <w:ind w:right="72"/>
              <w:rPr>
                <w:rFonts w:ascii="Arial" w:hAnsi="Arial" w:cs="Arial"/>
                <w:color w:val="000000"/>
                <w:sz w:val="20"/>
                <w:szCs w:val="20"/>
              </w:rPr>
            </w:pPr>
            <w:r w:rsidRPr="008B6815">
              <w:rPr>
                <w:rFonts w:ascii="Arial" w:hAnsi="Arial" w:cs="Arial" w:hint="cs"/>
                <w:color w:val="000000"/>
                <w:sz w:val="20"/>
                <w:szCs w:val="20"/>
              </w:rPr>
              <w:t>13,047</w:t>
            </w:r>
          </w:p>
        </w:tc>
        <w:tc>
          <w:tcPr>
            <w:tcW w:w="1350" w:type="dxa"/>
            <w:vAlign w:val="bottom"/>
          </w:tcPr>
          <w:p w14:paraId="6D32E3C7" w14:textId="463A110B" w:rsidR="008B6815" w:rsidRPr="00155B2A" w:rsidRDefault="008B6815" w:rsidP="008B6815">
            <w:pPr>
              <w:tabs>
                <w:tab w:val="decimal" w:pos="975"/>
              </w:tabs>
              <w:spacing w:line="320" w:lineRule="exact"/>
              <w:ind w:right="72"/>
              <w:rPr>
                <w:rFonts w:ascii="Arial" w:hAnsi="Arial" w:cs="Arial"/>
                <w:color w:val="000000"/>
                <w:sz w:val="20"/>
                <w:szCs w:val="20"/>
              </w:rPr>
            </w:pPr>
            <w:r>
              <w:rPr>
                <w:rFonts w:ascii="Arial" w:hAnsi="Arial" w:cs="Arial"/>
                <w:color w:val="000000"/>
                <w:sz w:val="20"/>
                <w:szCs w:val="20"/>
              </w:rPr>
              <w:t>20,222</w:t>
            </w:r>
          </w:p>
        </w:tc>
      </w:tr>
      <w:tr w:rsidR="008B6815" w:rsidRPr="00305F8C" w14:paraId="2D505969" w14:textId="77777777" w:rsidTr="003D0587">
        <w:tc>
          <w:tcPr>
            <w:tcW w:w="3762" w:type="dxa"/>
          </w:tcPr>
          <w:p w14:paraId="7CBF28FC" w14:textId="77777777" w:rsidR="008B6815" w:rsidRPr="00305F8C" w:rsidRDefault="008B6815" w:rsidP="008B6815">
            <w:pPr>
              <w:spacing w:line="320" w:lineRule="exact"/>
              <w:ind w:left="162" w:right="-108" w:hanging="162"/>
              <w:rPr>
                <w:rFonts w:ascii="Arial" w:eastAsia="Arial Unicode MS" w:hAnsi="Arial" w:cs="Arial"/>
                <w:sz w:val="20"/>
                <w:szCs w:val="20"/>
              </w:rPr>
            </w:pPr>
            <w:r w:rsidRPr="00305F8C">
              <w:rPr>
                <w:rFonts w:ascii="Arial" w:eastAsia="Arial Unicode MS" w:hAnsi="Arial" w:cs="Arial"/>
                <w:sz w:val="20"/>
                <w:szCs w:val="20"/>
              </w:rPr>
              <w:t>Total</w:t>
            </w:r>
          </w:p>
        </w:tc>
        <w:tc>
          <w:tcPr>
            <w:tcW w:w="1332" w:type="dxa"/>
            <w:vAlign w:val="bottom"/>
          </w:tcPr>
          <w:p w14:paraId="4C9455DD" w14:textId="5C96C190" w:rsidR="008B6815" w:rsidRPr="00FA4EC6" w:rsidRDefault="008B6815" w:rsidP="008B6815">
            <w:pPr>
              <w:pBdr>
                <w:top w:val="single" w:sz="4" w:space="1" w:color="auto"/>
                <w:bottom w:val="double" w:sz="4" w:space="1" w:color="auto"/>
              </w:pBdr>
              <w:tabs>
                <w:tab w:val="decimal" w:pos="975"/>
              </w:tabs>
              <w:spacing w:line="320" w:lineRule="exact"/>
              <w:ind w:right="72"/>
              <w:rPr>
                <w:rFonts w:ascii="Arial" w:hAnsi="Arial" w:cs="Arial"/>
                <w:color w:val="000000"/>
                <w:sz w:val="20"/>
                <w:szCs w:val="20"/>
              </w:rPr>
            </w:pPr>
            <w:r w:rsidRPr="008B6815">
              <w:rPr>
                <w:rFonts w:ascii="Arial" w:hAnsi="Arial" w:cs="Arial" w:hint="cs"/>
                <w:color w:val="000000"/>
                <w:sz w:val="20"/>
                <w:szCs w:val="20"/>
              </w:rPr>
              <w:t>220,664</w:t>
            </w:r>
          </w:p>
        </w:tc>
        <w:tc>
          <w:tcPr>
            <w:tcW w:w="1350" w:type="dxa"/>
            <w:vAlign w:val="bottom"/>
          </w:tcPr>
          <w:p w14:paraId="71AEE51C" w14:textId="124A1741" w:rsidR="008B6815" w:rsidRPr="00FA4EC6" w:rsidRDefault="008B6815" w:rsidP="008B6815">
            <w:pPr>
              <w:pBdr>
                <w:top w:val="single" w:sz="4" w:space="1" w:color="auto"/>
                <w:bottom w:val="double" w:sz="4" w:space="1" w:color="auto"/>
              </w:pBdr>
              <w:tabs>
                <w:tab w:val="decimal" w:pos="975"/>
              </w:tabs>
              <w:spacing w:line="320" w:lineRule="exact"/>
              <w:ind w:right="72"/>
              <w:rPr>
                <w:rFonts w:ascii="Arial" w:hAnsi="Arial" w:cs="Arial"/>
                <w:color w:val="000000"/>
                <w:sz w:val="20"/>
                <w:szCs w:val="20"/>
              </w:rPr>
            </w:pPr>
            <w:r w:rsidRPr="008B6815">
              <w:rPr>
                <w:rFonts w:ascii="Arial" w:hAnsi="Arial" w:cs="Arial" w:hint="cs"/>
                <w:color w:val="000000"/>
                <w:sz w:val="20"/>
                <w:szCs w:val="20"/>
              </w:rPr>
              <w:t>225,715</w:t>
            </w:r>
          </w:p>
        </w:tc>
        <w:tc>
          <w:tcPr>
            <w:tcW w:w="1260" w:type="dxa"/>
            <w:vAlign w:val="bottom"/>
          </w:tcPr>
          <w:p w14:paraId="5D985D9A" w14:textId="3F6ADAA0" w:rsidR="008B6815" w:rsidRPr="00FA4EC6" w:rsidRDefault="008B6815" w:rsidP="008B6815">
            <w:pPr>
              <w:pBdr>
                <w:top w:val="single" w:sz="4" w:space="1" w:color="auto"/>
                <w:bottom w:val="double" w:sz="4" w:space="1" w:color="auto"/>
              </w:pBdr>
              <w:tabs>
                <w:tab w:val="decimal" w:pos="975"/>
              </w:tabs>
              <w:spacing w:line="320" w:lineRule="exact"/>
              <w:ind w:right="72"/>
              <w:rPr>
                <w:rFonts w:ascii="Arial" w:hAnsi="Arial" w:cs="Arial"/>
                <w:color w:val="000000"/>
                <w:sz w:val="20"/>
                <w:szCs w:val="20"/>
                <w:cs/>
              </w:rPr>
            </w:pPr>
            <w:r w:rsidRPr="008B6815">
              <w:rPr>
                <w:rFonts w:ascii="Arial" w:hAnsi="Arial" w:cs="Arial" w:hint="cs"/>
                <w:color w:val="000000"/>
                <w:sz w:val="20"/>
                <w:szCs w:val="20"/>
              </w:rPr>
              <w:t>233,280</w:t>
            </w:r>
          </w:p>
        </w:tc>
        <w:tc>
          <w:tcPr>
            <w:tcW w:w="1350" w:type="dxa"/>
            <w:vAlign w:val="bottom"/>
          </w:tcPr>
          <w:p w14:paraId="394BD5A8" w14:textId="40219988" w:rsidR="008B6815" w:rsidRPr="00155B2A" w:rsidRDefault="008B6815" w:rsidP="008B6815">
            <w:pPr>
              <w:pBdr>
                <w:top w:val="single" w:sz="4" w:space="1" w:color="auto"/>
                <w:bottom w:val="double" w:sz="4" w:space="1" w:color="auto"/>
              </w:pBdr>
              <w:tabs>
                <w:tab w:val="decimal" w:pos="975"/>
              </w:tabs>
              <w:spacing w:line="320" w:lineRule="exact"/>
              <w:ind w:right="72"/>
              <w:rPr>
                <w:rFonts w:ascii="Arial" w:hAnsi="Arial" w:cs="Arial"/>
                <w:color w:val="000000"/>
                <w:sz w:val="20"/>
                <w:szCs w:val="20"/>
                <w:cs/>
              </w:rPr>
            </w:pPr>
            <w:r>
              <w:rPr>
                <w:rFonts w:ascii="Arial" w:hAnsi="Arial" w:cs="Arial"/>
                <w:color w:val="000000"/>
                <w:sz w:val="20"/>
                <w:szCs w:val="20"/>
              </w:rPr>
              <w:t>245,773</w:t>
            </w:r>
          </w:p>
        </w:tc>
      </w:tr>
    </w:tbl>
    <w:p w14:paraId="7E82E0A4" w14:textId="1AE56F87" w:rsidR="00354FA7" w:rsidRPr="0026715E" w:rsidRDefault="00272F30" w:rsidP="00C5154C">
      <w:pPr>
        <w:tabs>
          <w:tab w:val="left" w:pos="900"/>
          <w:tab w:val="left" w:pos="1440"/>
          <w:tab w:val="left" w:pos="2160"/>
        </w:tabs>
        <w:spacing w:before="240" w:after="120" w:line="380" w:lineRule="exact"/>
        <w:ind w:left="547" w:hanging="547"/>
        <w:jc w:val="thaiDistribute"/>
        <w:rPr>
          <w:rFonts w:ascii="Arial" w:hAnsi="Arial"/>
          <w:b/>
          <w:bCs/>
          <w:sz w:val="22"/>
          <w:szCs w:val="22"/>
        </w:rPr>
      </w:pPr>
      <w:r>
        <w:rPr>
          <w:rFonts w:ascii="Arial" w:hAnsi="Arial"/>
          <w:b/>
          <w:bCs/>
          <w:sz w:val="22"/>
          <w:szCs w:val="22"/>
        </w:rPr>
        <w:t>1</w:t>
      </w:r>
      <w:r w:rsidR="008B6815">
        <w:rPr>
          <w:rFonts w:ascii="Arial" w:hAnsi="Arial"/>
          <w:b/>
          <w:bCs/>
          <w:sz w:val="22"/>
          <w:szCs w:val="22"/>
        </w:rPr>
        <w:t>4</w:t>
      </w:r>
      <w:r w:rsidR="00354FA7" w:rsidRPr="0026715E">
        <w:rPr>
          <w:rFonts w:ascii="Arial" w:hAnsi="Arial"/>
          <w:b/>
          <w:bCs/>
          <w:sz w:val="22"/>
          <w:szCs w:val="22"/>
        </w:rPr>
        <w:t>.</w:t>
      </w:r>
      <w:r w:rsidR="00354FA7" w:rsidRPr="0026715E">
        <w:rPr>
          <w:rFonts w:ascii="Arial" w:hAnsi="Arial"/>
          <w:b/>
          <w:bCs/>
          <w:sz w:val="22"/>
          <w:szCs w:val="22"/>
        </w:rPr>
        <w:tab/>
        <w:t xml:space="preserve">Restricted </w:t>
      </w:r>
      <w:r w:rsidR="00F444B0" w:rsidRPr="0026715E">
        <w:rPr>
          <w:rFonts w:ascii="Arial" w:hAnsi="Arial"/>
          <w:b/>
          <w:bCs/>
          <w:sz w:val="22"/>
          <w:szCs w:val="22"/>
        </w:rPr>
        <w:t>financial institution deposits</w:t>
      </w:r>
    </w:p>
    <w:p w14:paraId="7DF0E910" w14:textId="0512452E" w:rsidR="00066611" w:rsidRPr="0026715E" w:rsidRDefault="00066611" w:rsidP="00EE059C">
      <w:pPr>
        <w:tabs>
          <w:tab w:val="left" w:pos="2160"/>
          <w:tab w:val="center" w:pos="6840"/>
          <w:tab w:val="center" w:pos="8280"/>
        </w:tabs>
        <w:spacing w:before="120" w:after="120" w:line="380" w:lineRule="exact"/>
        <w:ind w:left="540" w:hanging="540"/>
        <w:jc w:val="thaiDistribute"/>
        <w:rPr>
          <w:rFonts w:ascii="Arial" w:hAnsi="Arial"/>
          <w:sz w:val="22"/>
          <w:szCs w:val="22"/>
        </w:rPr>
      </w:pPr>
      <w:r w:rsidRPr="0026715E">
        <w:rPr>
          <w:rFonts w:ascii="Arial" w:hAnsi="Arial"/>
          <w:sz w:val="22"/>
          <w:szCs w:val="22"/>
        </w:rPr>
        <w:tab/>
        <w:t>The balances represent saving deposits</w:t>
      </w:r>
      <w:r w:rsidR="004F5B54">
        <w:rPr>
          <w:rFonts w:ascii="Arial" w:hAnsi="Arial"/>
          <w:sz w:val="22"/>
          <w:szCs w:val="22"/>
        </w:rPr>
        <w:t xml:space="preserve"> of the </w:t>
      </w:r>
      <w:r w:rsidR="00D016FD">
        <w:rPr>
          <w:rFonts w:ascii="Arial" w:hAnsi="Arial"/>
          <w:sz w:val="22"/>
          <w:szCs w:val="22"/>
        </w:rPr>
        <w:t>Group</w:t>
      </w:r>
      <w:r w:rsidRPr="0026715E">
        <w:rPr>
          <w:rFonts w:ascii="Arial" w:hAnsi="Arial"/>
          <w:sz w:val="22"/>
          <w:szCs w:val="22"/>
        </w:rPr>
        <w:t xml:space="preserve"> which </w:t>
      </w:r>
      <w:r w:rsidR="00272F30">
        <w:rPr>
          <w:rFonts w:ascii="Arial" w:hAnsi="Arial"/>
          <w:sz w:val="22"/>
          <w:szCs w:val="22"/>
        </w:rPr>
        <w:t>was</w:t>
      </w:r>
      <w:r w:rsidRPr="0026715E">
        <w:rPr>
          <w:rFonts w:ascii="Arial" w:hAnsi="Arial"/>
          <w:sz w:val="22"/>
          <w:szCs w:val="22"/>
        </w:rPr>
        <w:t xml:space="preserve"> pledged with the financial institutions to secure </w:t>
      </w:r>
      <w:r w:rsidR="005A2AFA">
        <w:rPr>
          <w:rFonts w:ascii="Arial" w:hAnsi="Arial"/>
          <w:sz w:val="22"/>
          <w:szCs w:val="22"/>
        </w:rPr>
        <w:t>letters of guarantee</w:t>
      </w:r>
      <w:r w:rsidRPr="0026715E">
        <w:rPr>
          <w:rFonts w:ascii="Arial" w:hAnsi="Arial"/>
          <w:sz w:val="22"/>
          <w:szCs w:val="22"/>
        </w:rPr>
        <w:t>.</w:t>
      </w:r>
    </w:p>
    <w:p w14:paraId="5A50EE56" w14:textId="77777777" w:rsidR="009E7B4D" w:rsidRDefault="009E7B4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E2A03D3" w14:textId="2CD58DBB" w:rsidR="00CE108C" w:rsidRPr="00CE108C" w:rsidRDefault="00CE108C" w:rsidP="00EE059C">
      <w:pPr>
        <w:tabs>
          <w:tab w:val="left" w:pos="2160"/>
          <w:tab w:val="center" w:pos="6840"/>
          <w:tab w:val="center" w:pos="8280"/>
        </w:tabs>
        <w:spacing w:before="120" w:after="120" w:line="380" w:lineRule="exact"/>
        <w:ind w:left="547" w:hanging="547"/>
        <w:jc w:val="thaiDistribute"/>
        <w:rPr>
          <w:rFonts w:ascii="Arial" w:hAnsi="Arial"/>
          <w:b/>
          <w:bCs/>
          <w:sz w:val="22"/>
          <w:szCs w:val="22"/>
        </w:rPr>
      </w:pPr>
      <w:r w:rsidRPr="00CE108C">
        <w:rPr>
          <w:rFonts w:ascii="Arial" w:hAnsi="Arial"/>
          <w:b/>
          <w:bCs/>
          <w:sz w:val="22"/>
          <w:szCs w:val="22"/>
        </w:rPr>
        <w:lastRenderedPageBreak/>
        <w:t>1</w:t>
      </w:r>
      <w:r w:rsidR="008B6815">
        <w:rPr>
          <w:rFonts w:ascii="Arial" w:hAnsi="Arial"/>
          <w:b/>
          <w:bCs/>
          <w:sz w:val="22"/>
          <w:szCs w:val="22"/>
        </w:rPr>
        <w:t>5</w:t>
      </w:r>
      <w:r w:rsidRPr="00CE108C">
        <w:rPr>
          <w:rFonts w:ascii="Arial" w:hAnsi="Arial"/>
          <w:b/>
          <w:bCs/>
          <w:sz w:val="22"/>
          <w:szCs w:val="22"/>
        </w:rPr>
        <w:t>.</w:t>
      </w:r>
      <w:r w:rsidRPr="00CE108C">
        <w:rPr>
          <w:rFonts w:ascii="Arial" w:hAnsi="Arial"/>
          <w:b/>
          <w:bCs/>
          <w:sz w:val="22"/>
          <w:szCs w:val="22"/>
        </w:rPr>
        <w:tab/>
        <w:t>Other non-current financial assets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9E7B4D" w14:paraId="3B8EE91B" w14:textId="77777777" w:rsidTr="00DD7FE0">
        <w:trPr>
          <w:trHeight w:val="20"/>
          <w:tblHeader/>
        </w:trPr>
        <w:tc>
          <w:tcPr>
            <w:tcW w:w="3780" w:type="dxa"/>
            <w:vAlign w:val="bottom"/>
          </w:tcPr>
          <w:p w14:paraId="4CE1769D" w14:textId="77777777" w:rsidR="009E7B4D" w:rsidRDefault="009E7B4D" w:rsidP="003B4228">
            <w:pPr>
              <w:spacing w:line="360" w:lineRule="exact"/>
              <w:jc w:val="center"/>
              <w:rPr>
                <w:rFonts w:ascii="Arial" w:hAnsi="Arial" w:cs="Arial"/>
                <w:sz w:val="20"/>
                <w:szCs w:val="20"/>
                <w:u w:val="single"/>
              </w:rPr>
            </w:pPr>
          </w:p>
        </w:tc>
        <w:tc>
          <w:tcPr>
            <w:tcW w:w="5400" w:type="dxa"/>
            <w:gridSpan w:val="4"/>
          </w:tcPr>
          <w:p w14:paraId="00905163" w14:textId="6E2F5566" w:rsidR="009E7B4D" w:rsidRDefault="009E7B4D" w:rsidP="003B4228">
            <w:pPr>
              <w:tabs>
                <w:tab w:val="decimal" w:pos="978"/>
              </w:tabs>
              <w:spacing w:line="360" w:lineRule="exact"/>
              <w:ind w:firstLine="70"/>
              <w:jc w:val="right"/>
              <w:rPr>
                <w:rFonts w:ascii="Arial" w:hAnsi="Arial" w:cs="Arial"/>
                <w:sz w:val="20"/>
                <w:szCs w:val="20"/>
              </w:rPr>
            </w:pPr>
            <w:r>
              <w:rPr>
                <w:rFonts w:ascii="Arial" w:hAnsi="Arial"/>
                <w:sz w:val="20"/>
                <w:szCs w:val="20"/>
              </w:rPr>
              <w:t>(</w:t>
            </w:r>
            <w:r>
              <w:rPr>
                <w:rFonts w:ascii="Arial" w:hAnsi="Arial" w:cs="Arial"/>
                <w:sz w:val="20"/>
                <w:szCs w:val="20"/>
              </w:rPr>
              <w:t>Unit:</w:t>
            </w:r>
            <w:r>
              <w:rPr>
                <w:rFonts w:ascii="Arial" w:hAnsi="Arial"/>
                <w:sz w:val="20"/>
                <w:szCs w:val="20"/>
                <w:cs/>
              </w:rPr>
              <w:t xml:space="preserve"> </w:t>
            </w:r>
            <w:r>
              <w:rPr>
                <w:rFonts w:ascii="Arial" w:hAnsi="Arial" w:cs="Arial"/>
                <w:sz w:val="20"/>
                <w:szCs w:val="20"/>
              </w:rPr>
              <w:t>Thousand</w:t>
            </w:r>
            <w:r>
              <w:rPr>
                <w:rFonts w:ascii="Arial" w:hAnsi="Arial"/>
                <w:sz w:val="20"/>
                <w:szCs w:val="20"/>
                <w:cs/>
              </w:rPr>
              <w:t xml:space="preserve"> </w:t>
            </w:r>
            <w:r>
              <w:rPr>
                <w:rFonts w:ascii="Arial" w:hAnsi="Arial" w:cs="Arial"/>
                <w:sz w:val="20"/>
                <w:szCs w:val="20"/>
              </w:rPr>
              <w:t>Baht)</w:t>
            </w:r>
          </w:p>
        </w:tc>
      </w:tr>
      <w:tr w:rsidR="009E7B4D" w14:paraId="3012818B" w14:textId="77777777" w:rsidTr="00DD7FE0">
        <w:trPr>
          <w:trHeight w:val="20"/>
          <w:tblHeader/>
        </w:trPr>
        <w:tc>
          <w:tcPr>
            <w:tcW w:w="3780" w:type="dxa"/>
          </w:tcPr>
          <w:p w14:paraId="749175BE" w14:textId="77777777" w:rsidR="009E7B4D" w:rsidRDefault="009E7B4D" w:rsidP="003B4228">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700" w:type="dxa"/>
            <w:gridSpan w:val="2"/>
          </w:tcPr>
          <w:p w14:paraId="0B5EE387" w14:textId="2F502C80" w:rsidR="009E7B4D" w:rsidRDefault="009E7B4D" w:rsidP="003B4228">
            <w:pPr>
              <w:pBdr>
                <w:bottom w:val="single" w:sz="4" w:space="1" w:color="auto"/>
              </w:pBdr>
              <w:spacing w:line="360" w:lineRule="exact"/>
              <w:jc w:val="center"/>
              <w:rPr>
                <w:rFonts w:ascii="Arial" w:hAnsi="Arial" w:cs="Arial"/>
                <w:spacing w:val="-5"/>
                <w:sz w:val="20"/>
                <w:szCs w:val="20"/>
                <w:cs/>
              </w:rPr>
            </w:pPr>
            <w:r>
              <w:rPr>
                <w:rFonts w:ascii="Arial" w:hAnsi="Arial" w:cs="Arial"/>
                <w:sz w:val="20"/>
                <w:szCs w:val="20"/>
              </w:rPr>
              <w:t>Consolidated                          financial statements</w:t>
            </w:r>
          </w:p>
        </w:tc>
        <w:tc>
          <w:tcPr>
            <w:tcW w:w="2700" w:type="dxa"/>
            <w:gridSpan w:val="2"/>
          </w:tcPr>
          <w:p w14:paraId="524B5BED" w14:textId="0618636C" w:rsidR="009E7B4D" w:rsidRDefault="009E7B4D" w:rsidP="003B4228">
            <w:pPr>
              <w:pBdr>
                <w:bottom w:val="single" w:sz="4" w:space="1" w:color="auto"/>
              </w:pBdr>
              <w:spacing w:line="360" w:lineRule="exact"/>
              <w:jc w:val="center"/>
              <w:rPr>
                <w:rFonts w:ascii="Arial" w:hAnsi="Arial" w:cs="Arial"/>
                <w:spacing w:val="-5"/>
                <w:sz w:val="20"/>
                <w:szCs w:val="20"/>
              </w:rPr>
            </w:pPr>
            <w:r>
              <w:rPr>
                <w:rFonts w:ascii="Arial" w:hAnsi="Arial" w:cs="Arial"/>
                <w:sz w:val="20"/>
                <w:szCs w:val="20"/>
              </w:rPr>
              <w:t>Separate                      financial statements</w:t>
            </w:r>
          </w:p>
        </w:tc>
      </w:tr>
      <w:tr w:rsidR="009E7B4D" w14:paraId="7DFB291B" w14:textId="77777777" w:rsidTr="009E7B4D">
        <w:trPr>
          <w:trHeight w:val="20"/>
          <w:tblHeader/>
        </w:trPr>
        <w:tc>
          <w:tcPr>
            <w:tcW w:w="3780" w:type="dxa"/>
          </w:tcPr>
          <w:p w14:paraId="5100814B" w14:textId="77777777" w:rsidR="009E7B4D" w:rsidRDefault="009E7B4D" w:rsidP="003B4228">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350" w:type="dxa"/>
          </w:tcPr>
          <w:p w14:paraId="79307F4E" w14:textId="299B77D2" w:rsidR="009E7B4D" w:rsidRDefault="009E7B4D" w:rsidP="003B4228">
            <w:pPr>
              <w:pBdr>
                <w:bottom w:val="single" w:sz="4" w:space="1" w:color="auto"/>
              </w:pBdr>
              <w:spacing w:line="360" w:lineRule="exact"/>
              <w:jc w:val="center"/>
              <w:rPr>
                <w:rFonts w:ascii="Arial" w:hAnsi="Arial" w:cs="Arial"/>
                <w:spacing w:val="-5"/>
                <w:sz w:val="20"/>
                <w:szCs w:val="20"/>
              </w:rPr>
            </w:pPr>
            <w:r>
              <w:rPr>
                <w:rFonts w:ascii="Arial" w:hAnsi="Arial" w:cs="Arial"/>
                <w:spacing w:val="-5"/>
                <w:sz w:val="20"/>
                <w:szCs w:val="20"/>
              </w:rPr>
              <w:t>2021</w:t>
            </w:r>
          </w:p>
        </w:tc>
        <w:tc>
          <w:tcPr>
            <w:tcW w:w="1350" w:type="dxa"/>
            <w:vAlign w:val="bottom"/>
            <w:hideMark/>
          </w:tcPr>
          <w:p w14:paraId="1B6D053F" w14:textId="088BA4EA" w:rsidR="009E7B4D" w:rsidRDefault="009E7B4D" w:rsidP="003B4228">
            <w:pPr>
              <w:pBdr>
                <w:bottom w:val="single" w:sz="4" w:space="1" w:color="auto"/>
              </w:pBdr>
              <w:spacing w:line="360" w:lineRule="exact"/>
              <w:jc w:val="center"/>
              <w:rPr>
                <w:rFonts w:ascii="Arial" w:hAnsi="Arial" w:cs="Arial"/>
                <w:sz w:val="20"/>
                <w:szCs w:val="20"/>
              </w:rPr>
            </w:pPr>
            <w:r>
              <w:rPr>
                <w:rFonts w:ascii="Arial" w:hAnsi="Arial" w:cs="Arial"/>
                <w:spacing w:val="-5"/>
                <w:sz w:val="20"/>
                <w:szCs w:val="20"/>
              </w:rPr>
              <w:t>2020</w:t>
            </w:r>
          </w:p>
        </w:tc>
        <w:tc>
          <w:tcPr>
            <w:tcW w:w="1350" w:type="dxa"/>
          </w:tcPr>
          <w:p w14:paraId="4C36CE14" w14:textId="1A054553" w:rsidR="009E7B4D" w:rsidRDefault="009E7B4D" w:rsidP="003B4228">
            <w:pPr>
              <w:pBdr>
                <w:bottom w:val="single" w:sz="4" w:space="1" w:color="auto"/>
              </w:pBdr>
              <w:spacing w:line="360" w:lineRule="exact"/>
              <w:jc w:val="center"/>
              <w:rPr>
                <w:rFonts w:ascii="Arial" w:hAnsi="Arial" w:cs="Arial"/>
                <w:spacing w:val="-5"/>
                <w:sz w:val="20"/>
                <w:szCs w:val="20"/>
              </w:rPr>
            </w:pPr>
            <w:r>
              <w:rPr>
                <w:rFonts w:ascii="Arial" w:hAnsi="Arial" w:cs="Arial"/>
                <w:spacing w:val="-5"/>
                <w:sz w:val="20"/>
                <w:szCs w:val="20"/>
              </w:rPr>
              <w:t>2021</w:t>
            </w:r>
          </w:p>
        </w:tc>
        <w:tc>
          <w:tcPr>
            <w:tcW w:w="1350" w:type="dxa"/>
            <w:vAlign w:val="bottom"/>
            <w:hideMark/>
          </w:tcPr>
          <w:p w14:paraId="406F040C" w14:textId="04DFCD1A" w:rsidR="009E7B4D" w:rsidRDefault="009E7B4D" w:rsidP="003B4228">
            <w:pPr>
              <w:pBdr>
                <w:bottom w:val="single" w:sz="4" w:space="1" w:color="auto"/>
              </w:pBdr>
              <w:spacing w:line="360" w:lineRule="exact"/>
              <w:jc w:val="center"/>
              <w:rPr>
                <w:rFonts w:ascii="Arial" w:hAnsi="Arial" w:cs="Arial"/>
                <w:sz w:val="20"/>
                <w:szCs w:val="20"/>
              </w:rPr>
            </w:pPr>
            <w:r>
              <w:rPr>
                <w:rFonts w:ascii="Arial" w:hAnsi="Arial" w:cs="Arial"/>
                <w:spacing w:val="-5"/>
                <w:sz w:val="20"/>
                <w:szCs w:val="20"/>
              </w:rPr>
              <w:t>2020</w:t>
            </w:r>
          </w:p>
        </w:tc>
      </w:tr>
      <w:tr w:rsidR="009E7B4D" w14:paraId="3F0D0BA8" w14:textId="77777777" w:rsidTr="009E7B4D">
        <w:trPr>
          <w:trHeight w:val="20"/>
        </w:trPr>
        <w:tc>
          <w:tcPr>
            <w:tcW w:w="3780" w:type="dxa"/>
            <w:hideMark/>
          </w:tcPr>
          <w:p w14:paraId="2764EE77" w14:textId="77777777" w:rsidR="009E7B4D" w:rsidRDefault="009E7B4D" w:rsidP="003B4228">
            <w:pPr>
              <w:spacing w:line="360" w:lineRule="exact"/>
              <w:ind w:left="250" w:hanging="250"/>
              <w:rPr>
                <w:rFonts w:ascii="Arial" w:hAnsi="Arial" w:cs="Arial"/>
                <w:b/>
                <w:bCs/>
                <w:sz w:val="20"/>
                <w:szCs w:val="20"/>
              </w:rPr>
            </w:pPr>
            <w:r>
              <w:rPr>
                <w:rFonts w:ascii="Arial" w:hAnsi="Arial" w:cs="Arial"/>
                <w:b/>
                <w:bCs/>
                <w:sz w:val="20"/>
                <w:szCs w:val="20"/>
              </w:rPr>
              <w:t>Financial assets designated at FVOCI</w:t>
            </w:r>
          </w:p>
        </w:tc>
        <w:tc>
          <w:tcPr>
            <w:tcW w:w="1350" w:type="dxa"/>
          </w:tcPr>
          <w:p w14:paraId="51C595AD" w14:textId="77777777" w:rsidR="009E7B4D" w:rsidRDefault="009E7B4D" w:rsidP="003B4228">
            <w:pPr>
              <w:spacing w:line="360" w:lineRule="exact"/>
              <w:ind w:left="156" w:hanging="156"/>
              <w:rPr>
                <w:rFonts w:ascii="Arial" w:hAnsi="Arial" w:cs="Arial"/>
                <w:b/>
                <w:bCs/>
                <w:sz w:val="20"/>
                <w:szCs w:val="20"/>
              </w:rPr>
            </w:pPr>
          </w:p>
        </w:tc>
        <w:tc>
          <w:tcPr>
            <w:tcW w:w="1350" w:type="dxa"/>
            <w:vAlign w:val="bottom"/>
          </w:tcPr>
          <w:p w14:paraId="661D163B" w14:textId="5490CAEC" w:rsidR="009E7B4D" w:rsidRDefault="009E7B4D" w:rsidP="003B4228">
            <w:pPr>
              <w:spacing w:line="360" w:lineRule="exact"/>
              <w:ind w:left="156" w:hanging="156"/>
              <w:rPr>
                <w:rFonts w:ascii="Arial" w:hAnsi="Arial" w:cs="Arial"/>
                <w:b/>
                <w:bCs/>
                <w:sz w:val="20"/>
                <w:szCs w:val="20"/>
              </w:rPr>
            </w:pPr>
          </w:p>
        </w:tc>
        <w:tc>
          <w:tcPr>
            <w:tcW w:w="1350" w:type="dxa"/>
          </w:tcPr>
          <w:p w14:paraId="4768E487" w14:textId="77777777" w:rsidR="009E7B4D" w:rsidRDefault="009E7B4D" w:rsidP="003B4228">
            <w:pPr>
              <w:tabs>
                <w:tab w:val="decimal" w:pos="972"/>
              </w:tabs>
              <w:spacing w:line="360" w:lineRule="exact"/>
              <w:rPr>
                <w:rFonts w:ascii="Arial" w:hAnsi="Arial" w:cs="Arial"/>
                <w:sz w:val="20"/>
                <w:szCs w:val="20"/>
              </w:rPr>
            </w:pPr>
          </w:p>
        </w:tc>
        <w:tc>
          <w:tcPr>
            <w:tcW w:w="1350" w:type="dxa"/>
            <w:vAlign w:val="bottom"/>
          </w:tcPr>
          <w:p w14:paraId="04EACED2" w14:textId="6D8CA37D" w:rsidR="009E7B4D" w:rsidRDefault="009E7B4D" w:rsidP="003B4228">
            <w:pPr>
              <w:tabs>
                <w:tab w:val="decimal" w:pos="972"/>
              </w:tabs>
              <w:spacing w:line="360" w:lineRule="exact"/>
              <w:rPr>
                <w:rFonts w:ascii="Arial" w:hAnsi="Arial" w:cs="Arial"/>
                <w:sz w:val="20"/>
                <w:szCs w:val="20"/>
              </w:rPr>
            </w:pPr>
          </w:p>
        </w:tc>
      </w:tr>
      <w:tr w:rsidR="008B6815" w14:paraId="46C7D847" w14:textId="77777777" w:rsidTr="008B6550">
        <w:trPr>
          <w:trHeight w:val="20"/>
        </w:trPr>
        <w:tc>
          <w:tcPr>
            <w:tcW w:w="3780" w:type="dxa"/>
            <w:hideMark/>
          </w:tcPr>
          <w:p w14:paraId="03EE50E0" w14:textId="537CE7CB" w:rsidR="008B6815" w:rsidRDefault="008B6550" w:rsidP="008B6550">
            <w:pPr>
              <w:spacing w:line="360" w:lineRule="exact"/>
              <w:ind w:left="165" w:hanging="165"/>
              <w:rPr>
                <w:rFonts w:ascii="Arial" w:hAnsi="Arial" w:cs="Arial"/>
                <w:sz w:val="20"/>
                <w:szCs w:val="20"/>
              </w:rPr>
            </w:pPr>
            <w:r>
              <w:rPr>
                <w:rFonts w:ascii="Arial" w:hAnsi="Arial" w:cs="Arial"/>
                <w:sz w:val="20"/>
                <w:szCs w:val="20"/>
              </w:rPr>
              <w:t xml:space="preserve">Investments in </w:t>
            </w:r>
            <w:r w:rsidR="008B6815">
              <w:rPr>
                <w:rFonts w:ascii="Arial" w:hAnsi="Arial" w:cs="Arial"/>
                <w:sz w:val="20"/>
                <w:szCs w:val="20"/>
              </w:rPr>
              <w:t>Dusit Thani Public Company Limited</w:t>
            </w:r>
          </w:p>
        </w:tc>
        <w:tc>
          <w:tcPr>
            <w:tcW w:w="1350" w:type="dxa"/>
            <w:vAlign w:val="bottom"/>
          </w:tcPr>
          <w:p w14:paraId="4EA51585" w14:textId="3E62AF58" w:rsidR="008B6815" w:rsidRPr="00FA4EC6" w:rsidRDefault="008B6815" w:rsidP="008B6550">
            <w:pPr>
              <w:tabs>
                <w:tab w:val="decimal" w:pos="1065"/>
              </w:tabs>
              <w:spacing w:line="360" w:lineRule="exact"/>
              <w:rPr>
                <w:rFonts w:ascii="Arial" w:hAnsi="Arial" w:cs="Arial"/>
                <w:sz w:val="20"/>
                <w:szCs w:val="20"/>
              </w:rPr>
            </w:pPr>
            <w:r w:rsidRPr="008B6815">
              <w:rPr>
                <w:rFonts w:ascii="Arial" w:hAnsi="Arial" w:cs="Arial" w:hint="cs"/>
                <w:sz w:val="20"/>
                <w:szCs w:val="20"/>
              </w:rPr>
              <w:t>425,292</w:t>
            </w:r>
          </w:p>
        </w:tc>
        <w:tc>
          <w:tcPr>
            <w:tcW w:w="1350" w:type="dxa"/>
            <w:vAlign w:val="bottom"/>
          </w:tcPr>
          <w:p w14:paraId="68A142DE" w14:textId="37860FCE" w:rsidR="008B6815" w:rsidRPr="00FA4EC6" w:rsidRDefault="008B6815" w:rsidP="008B6550">
            <w:pPr>
              <w:tabs>
                <w:tab w:val="decimal" w:pos="1065"/>
              </w:tabs>
              <w:spacing w:line="360" w:lineRule="exact"/>
              <w:rPr>
                <w:rFonts w:ascii="Arial" w:hAnsi="Arial" w:cs="Arial"/>
                <w:sz w:val="20"/>
                <w:szCs w:val="20"/>
              </w:rPr>
            </w:pPr>
            <w:r w:rsidRPr="008B6815">
              <w:rPr>
                <w:rFonts w:ascii="Arial" w:hAnsi="Arial" w:cs="Arial" w:hint="cs"/>
                <w:sz w:val="20"/>
                <w:szCs w:val="20"/>
              </w:rPr>
              <w:t>329,667</w:t>
            </w:r>
          </w:p>
        </w:tc>
        <w:tc>
          <w:tcPr>
            <w:tcW w:w="1350" w:type="dxa"/>
            <w:vAlign w:val="bottom"/>
          </w:tcPr>
          <w:p w14:paraId="25EDB2C8" w14:textId="2D19217C" w:rsidR="008B6815" w:rsidRPr="00FA4EC6" w:rsidRDefault="008B6815" w:rsidP="008B6550">
            <w:pPr>
              <w:tabs>
                <w:tab w:val="decimal" w:pos="1065"/>
              </w:tabs>
              <w:spacing w:line="360" w:lineRule="exact"/>
              <w:rPr>
                <w:rFonts w:ascii="Arial" w:hAnsi="Arial" w:cs="Arial"/>
                <w:sz w:val="20"/>
                <w:szCs w:val="20"/>
              </w:rPr>
            </w:pPr>
            <w:r w:rsidRPr="008B6815">
              <w:rPr>
                <w:rFonts w:ascii="Arial" w:hAnsi="Arial" w:cs="Arial" w:hint="cs"/>
                <w:sz w:val="20"/>
                <w:szCs w:val="20"/>
              </w:rPr>
              <w:t>425,292</w:t>
            </w:r>
          </w:p>
        </w:tc>
        <w:tc>
          <w:tcPr>
            <w:tcW w:w="1350" w:type="dxa"/>
            <w:vAlign w:val="bottom"/>
          </w:tcPr>
          <w:p w14:paraId="0D8F1FE9" w14:textId="1F4C0A49" w:rsidR="008B6815" w:rsidRPr="00FA4EC6" w:rsidRDefault="008B6815" w:rsidP="008B6550">
            <w:pPr>
              <w:tabs>
                <w:tab w:val="decimal" w:pos="1065"/>
              </w:tabs>
              <w:spacing w:line="360" w:lineRule="exact"/>
              <w:rPr>
                <w:rFonts w:ascii="Arial" w:hAnsi="Arial" w:cs="Arial"/>
                <w:sz w:val="20"/>
                <w:szCs w:val="20"/>
              </w:rPr>
            </w:pPr>
            <w:r>
              <w:rPr>
                <w:rFonts w:ascii="Arial" w:hAnsi="Arial" w:cs="Arial"/>
                <w:sz w:val="20"/>
                <w:szCs w:val="20"/>
              </w:rPr>
              <w:t>329,667</w:t>
            </w:r>
          </w:p>
        </w:tc>
      </w:tr>
      <w:tr w:rsidR="008B6815" w14:paraId="2A0CD7C2" w14:textId="77777777" w:rsidTr="009E7B4D">
        <w:trPr>
          <w:trHeight w:val="20"/>
        </w:trPr>
        <w:tc>
          <w:tcPr>
            <w:tcW w:w="3780" w:type="dxa"/>
            <w:hideMark/>
          </w:tcPr>
          <w:p w14:paraId="1EEFB5A3" w14:textId="622AFF55" w:rsidR="008B6815" w:rsidRDefault="008B6550" w:rsidP="008B6815">
            <w:pPr>
              <w:spacing w:line="360" w:lineRule="exact"/>
              <w:ind w:left="165" w:right="-108" w:hanging="165"/>
              <w:rPr>
                <w:rFonts w:ascii="Arial" w:hAnsi="Arial" w:cs="Browallia New"/>
                <w:sz w:val="20"/>
                <w:szCs w:val="20"/>
              </w:rPr>
            </w:pPr>
            <w:r>
              <w:rPr>
                <w:rFonts w:ascii="Arial" w:eastAsia="Arial Unicode MS" w:hAnsi="Arial" w:cs="Arial"/>
                <w:sz w:val="20"/>
                <w:szCs w:val="20"/>
              </w:rPr>
              <w:t>Investments in overseas</w:t>
            </w:r>
          </w:p>
        </w:tc>
        <w:tc>
          <w:tcPr>
            <w:tcW w:w="1350" w:type="dxa"/>
          </w:tcPr>
          <w:p w14:paraId="5320B463" w14:textId="2DD7E603" w:rsidR="008B6815" w:rsidRPr="00FA4EC6" w:rsidRDefault="008B6815" w:rsidP="008B6815">
            <w:pPr>
              <w:pBdr>
                <w:bottom w:val="single" w:sz="4" w:space="1" w:color="auto"/>
              </w:pBdr>
              <w:tabs>
                <w:tab w:val="decimal" w:pos="1065"/>
              </w:tabs>
              <w:spacing w:line="360" w:lineRule="exact"/>
              <w:rPr>
                <w:rFonts w:ascii="Arial" w:hAnsi="Arial" w:cs="Arial"/>
                <w:sz w:val="20"/>
                <w:szCs w:val="20"/>
              </w:rPr>
            </w:pPr>
            <w:r w:rsidRPr="008B6815">
              <w:rPr>
                <w:rFonts w:ascii="Arial" w:hAnsi="Arial" w:cs="Arial" w:hint="cs"/>
                <w:sz w:val="20"/>
                <w:szCs w:val="20"/>
              </w:rPr>
              <w:t>50,674</w:t>
            </w:r>
          </w:p>
        </w:tc>
        <w:tc>
          <w:tcPr>
            <w:tcW w:w="1350" w:type="dxa"/>
            <w:vAlign w:val="bottom"/>
          </w:tcPr>
          <w:p w14:paraId="6D17F23F" w14:textId="621AF69C" w:rsidR="008B6815" w:rsidRPr="00FA4EC6" w:rsidRDefault="008B6815" w:rsidP="008B6815">
            <w:pPr>
              <w:pBdr>
                <w:bottom w:val="single" w:sz="4" w:space="1" w:color="auto"/>
              </w:pBdr>
              <w:tabs>
                <w:tab w:val="decimal" w:pos="1065"/>
              </w:tabs>
              <w:spacing w:line="360" w:lineRule="exact"/>
              <w:rPr>
                <w:rFonts w:ascii="Arial" w:hAnsi="Arial" w:cs="Arial"/>
                <w:sz w:val="20"/>
                <w:szCs w:val="20"/>
              </w:rPr>
            </w:pPr>
            <w:r w:rsidRPr="008B6815">
              <w:rPr>
                <w:rFonts w:ascii="Arial" w:hAnsi="Arial" w:cs="Arial" w:hint="cs"/>
                <w:sz w:val="20"/>
                <w:szCs w:val="20"/>
              </w:rPr>
              <w:t>52,840</w:t>
            </w:r>
          </w:p>
        </w:tc>
        <w:tc>
          <w:tcPr>
            <w:tcW w:w="1350" w:type="dxa"/>
          </w:tcPr>
          <w:p w14:paraId="2CCC9377" w14:textId="3F73AFF7" w:rsidR="008B6815" w:rsidRPr="00FA4EC6" w:rsidRDefault="008B6815" w:rsidP="008B6815">
            <w:pPr>
              <w:pBdr>
                <w:bottom w:val="single" w:sz="4" w:space="1" w:color="auto"/>
              </w:pBdr>
              <w:tabs>
                <w:tab w:val="decimal" w:pos="1065"/>
              </w:tabs>
              <w:spacing w:line="360" w:lineRule="exact"/>
              <w:rPr>
                <w:rFonts w:ascii="Arial" w:hAnsi="Arial" w:cs="Arial"/>
                <w:sz w:val="20"/>
                <w:szCs w:val="20"/>
              </w:rPr>
            </w:pPr>
            <w:r w:rsidRPr="008B6815">
              <w:rPr>
                <w:rFonts w:ascii="Arial" w:hAnsi="Arial" w:cs="Arial" w:hint="cs"/>
                <w:sz w:val="20"/>
                <w:szCs w:val="20"/>
              </w:rPr>
              <w:t>-</w:t>
            </w:r>
          </w:p>
        </w:tc>
        <w:tc>
          <w:tcPr>
            <w:tcW w:w="1350" w:type="dxa"/>
            <w:vAlign w:val="bottom"/>
          </w:tcPr>
          <w:p w14:paraId="4AB55864" w14:textId="433345FF" w:rsidR="008B6815" w:rsidRPr="00FA4EC6" w:rsidRDefault="008B6815" w:rsidP="008B6815">
            <w:pPr>
              <w:pBdr>
                <w:bottom w:val="single" w:sz="4" w:space="1" w:color="auto"/>
              </w:pBdr>
              <w:tabs>
                <w:tab w:val="decimal" w:pos="1065"/>
              </w:tabs>
              <w:spacing w:line="360" w:lineRule="exact"/>
              <w:rPr>
                <w:rFonts w:ascii="Arial" w:hAnsi="Arial" w:cs="Arial"/>
                <w:sz w:val="20"/>
                <w:szCs w:val="20"/>
              </w:rPr>
            </w:pPr>
            <w:r>
              <w:rPr>
                <w:rFonts w:ascii="Arial" w:hAnsi="Arial" w:cs="Arial"/>
                <w:sz w:val="20"/>
                <w:szCs w:val="20"/>
              </w:rPr>
              <w:t>-</w:t>
            </w:r>
          </w:p>
        </w:tc>
      </w:tr>
      <w:tr w:rsidR="008B6815" w14:paraId="4F079C09" w14:textId="77777777" w:rsidTr="009E7B4D">
        <w:trPr>
          <w:trHeight w:val="20"/>
        </w:trPr>
        <w:tc>
          <w:tcPr>
            <w:tcW w:w="3780" w:type="dxa"/>
          </w:tcPr>
          <w:p w14:paraId="49BE08BD" w14:textId="77777777" w:rsidR="008B6815" w:rsidRDefault="008B6815" w:rsidP="008B6815">
            <w:pPr>
              <w:spacing w:line="360" w:lineRule="exact"/>
              <w:ind w:left="165" w:right="-108" w:hanging="165"/>
              <w:rPr>
                <w:rFonts w:ascii="Arial" w:eastAsia="Arial Unicode MS" w:hAnsi="Arial" w:cs="Arial"/>
                <w:sz w:val="20"/>
                <w:szCs w:val="20"/>
              </w:rPr>
            </w:pPr>
          </w:p>
        </w:tc>
        <w:tc>
          <w:tcPr>
            <w:tcW w:w="1350" w:type="dxa"/>
          </w:tcPr>
          <w:p w14:paraId="454FBCCF" w14:textId="543262C8" w:rsidR="008B6815" w:rsidRDefault="008B6815" w:rsidP="008B6815">
            <w:pPr>
              <w:pBdr>
                <w:bottom w:val="single" w:sz="4" w:space="1" w:color="auto"/>
              </w:pBdr>
              <w:tabs>
                <w:tab w:val="decimal" w:pos="1065"/>
              </w:tabs>
              <w:spacing w:line="360" w:lineRule="exact"/>
              <w:rPr>
                <w:rFonts w:ascii="Arial" w:hAnsi="Arial" w:cs="Arial"/>
                <w:sz w:val="20"/>
                <w:szCs w:val="20"/>
              </w:rPr>
            </w:pPr>
            <w:r w:rsidRPr="008B6815">
              <w:rPr>
                <w:rFonts w:ascii="Arial" w:hAnsi="Arial" w:cs="Arial" w:hint="cs"/>
                <w:sz w:val="20"/>
                <w:szCs w:val="20"/>
              </w:rPr>
              <w:t>475,966</w:t>
            </w:r>
          </w:p>
        </w:tc>
        <w:tc>
          <w:tcPr>
            <w:tcW w:w="1350" w:type="dxa"/>
            <w:vAlign w:val="bottom"/>
          </w:tcPr>
          <w:p w14:paraId="1A621DA5" w14:textId="2C047A82" w:rsidR="008B6815" w:rsidRDefault="008B6815" w:rsidP="008B6815">
            <w:pPr>
              <w:pBdr>
                <w:bottom w:val="single" w:sz="4" w:space="1" w:color="auto"/>
              </w:pBdr>
              <w:tabs>
                <w:tab w:val="decimal" w:pos="1065"/>
              </w:tabs>
              <w:spacing w:line="360" w:lineRule="exact"/>
              <w:rPr>
                <w:rFonts w:ascii="Arial" w:hAnsi="Arial" w:cs="Arial"/>
                <w:sz w:val="20"/>
                <w:szCs w:val="20"/>
              </w:rPr>
            </w:pPr>
            <w:r w:rsidRPr="008B6815">
              <w:rPr>
                <w:rFonts w:ascii="Arial" w:hAnsi="Arial" w:cs="Arial" w:hint="cs"/>
                <w:sz w:val="20"/>
                <w:szCs w:val="20"/>
              </w:rPr>
              <w:t>382,507</w:t>
            </w:r>
          </w:p>
        </w:tc>
        <w:tc>
          <w:tcPr>
            <w:tcW w:w="1350" w:type="dxa"/>
          </w:tcPr>
          <w:p w14:paraId="626FE393" w14:textId="42DC9DA0" w:rsidR="008B6815" w:rsidRPr="00FA4EC6" w:rsidRDefault="008B6815" w:rsidP="008B6815">
            <w:pPr>
              <w:pBdr>
                <w:bottom w:val="single" w:sz="4" w:space="1" w:color="auto"/>
              </w:pBdr>
              <w:tabs>
                <w:tab w:val="decimal" w:pos="1065"/>
              </w:tabs>
              <w:spacing w:line="360" w:lineRule="exact"/>
              <w:rPr>
                <w:rFonts w:ascii="Arial" w:hAnsi="Arial" w:cs="Arial"/>
                <w:sz w:val="20"/>
                <w:szCs w:val="20"/>
              </w:rPr>
            </w:pPr>
            <w:r w:rsidRPr="008B6815">
              <w:rPr>
                <w:rFonts w:ascii="Arial" w:hAnsi="Arial" w:cs="Arial" w:hint="cs"/>
                <w:sz w:val="20"/>
                <w:szCs w:val="20"/>
              </w:rPr>
              <w:t>425,292</w:t>
            </w:r>
          </w:p>
        </w:tc>
        <w:tc>
          <w:tcPr>
            <w:tcW w:w="1350" w:type="dxa"/>
            <w:vAlign w:val="bottom"/>
          </w:tcPr>
          <w:p w14:paraId="4117F465" w14:textId="3D268A3C" w:rsidR="008B6815" w:rsidRPr="00FA4EC6" w:rsidRDefault="008B6815" w:rsidP="008B6815">
            <w:pPr>
              <w:pBdr>
                <w:bottom w:val="single" w:sz="4" w:space="1" w:color="auto"/>
              </w:pBdr>
              <w:tabs>
                <w:tab w:val="decimal" w:pos="1065"/>
              </w:tabs>
              <w:spacing w:line="360" w:lineRule="exact"/>
              <w:rPr>
                <w:rFonts w:ascii="Arial" w:hAnsi="Arial" w:cs="Arial"/>
                <w:sz w:val="20"/>
                <w:szCs w:val="20"/>
              </w:rPr>
            </w:pPr>
            <w:r>
              <w:rPr>
                <w:rFonts w:ascii="Arial" w:hAnsi="Arial" w:cs="Arial"/>
                <w:sz w:val="20"/>
                <w:szCs w:val="20"/>
              </w:rPr>
              <w:t>329,667</w:t>
            </w:r>
          </w:p>
        </w:tc>
      </w:tr>
      <w:tr w:rsidR="009E7B4D" w:rsidRPr="00FA4EC6" w14:paraId="3E757B76" w14:textId="77777777" w:rsidTr="00DD7FE0">
        <w:trPr>
          <w:trHeight w:val="20"/>
        </w:trPr>
        <w:tc>
          <w:tcPr>
            <w:tcW w:w="5130" w:type="dxa"/>
            <w:gridSpan w:val="2"/>
          </w:tcPr>
          <w:p w14:paraId="0CC0B650" w14:textId="070021E1" w:rsidR="009E7B4D" w:rsidRPr="00FA4EC6" w:rsidRDefault="009E7B4D" w:rsidP="009E7B4D">
            <w:pPr>
              <w:tabs>
                <w:tab w:val="decimal" w:pos="1065"/>
              </w:tabs>
              <w:spacing w:line="360" w:lineRule="exact"/>
              <w:rPr>
                <w:rFonts w:ascii="Arial" w:hAnsi="Arial" w:cs="Arial"/>
                <w:sz w:val="20"/>
                <w:szCs w:val="20"/>
              </w:rPr>
            </w:pPr>
            <w:r>
              <w:rPr>
                <w:rFonts w:ascii="Arial" w:eastAsia="Arial Unicode MS" w:hAnsi="Arial" w:cs="Arial"/>
                <w:b/>
                <w:bCs/>
                <w:sz w:val="20"/>
                <w:szCs w:val="20"/>
              </w:rPr>
              <w:t>Other financial assets designated at amortised cost</w:t>
            </w:r>
          </w:p>
        </w:tc>
        <w:tc>
          <w:tcPr>
            <w:tcW w:w="1350" w:type="dxa"/>
            <w:vAlign w:val="bottom"/>
          </w:tcPr>
          <w:p w14:paraId="194D2E38" w14:textId="1F0B3A1A" w:rsidR="009E7B4D" w:rsidRPr="00FA4EC6" w:rsidRDefault="009E7B4D" w:rsidP="009E7B4D">
            <w:pPr>
              <w:tabs>
                <w:tab w:val="decimal" w:pos="1065"/>
              </w:tabs>
              <w:spacing w:line="360" w:lineRule="exact"/>
              <w:rPr>
                <w:rFonts w:ascii="Arial" w:hAnsi="Arial" w:cs="Arial"/>
                <w:sz w:val="20"/>
                <w:szCs w:val="20"/>
              </w:rPr>
            </w:pPr>
          </w:p>
        </w:tc>
        <w:tc>
          <w:tcPr>
            <w:tcW w:w="1350" w:type="dxa"/>
          </w:tcPr>
          <w:p w14:paraId="69A2E5A3" w14:textId="77777777" w:rsidR="009E7B4D" w:rsidRPr="00FA4EC6" w:rsidRDefault="009E7B4D" w:rsidP="009E7B4D">
            <w:pPr>
              <w:tabs>
                <w:tab w:val="decimal" w:pos="1065"/>
              </w:tabs>
              <w:spacing w:line="360" w:lineRule="exact"/>
              <w:rPr>
                <w:rFonts w:ascii="Arial" w:hAnsi="Arial" w:cs="Arial"/>
                <w:sz w:val="20"/>
                <w:szCs w:val="20"/>
              </w:rPr>
            </w:pPr>
          </w:p>
        </w:tc>
        <w:tc>
          <w:tcPr>
            <w:tcW w:w="1350" w:type="dxa"/>
            <w:vAlign w:val="bottom"/>
          </w:tcPr>
          <w:p w14:paraId="40F2D22A" w14:textId="797A7336" w:rsidR="009E7B4D" w:rsidRPr="00FA4EC6" w:rsidRDefault="009E7B4D" w:rsidP="009E7B4D">
            <w:pPr>
              <w:tabs>
                <w:tab w:val="decimal" w:pos="1065"/>
              </w:tabs>
              <w:spacing w:line="360" w:lineRule="exact"/>
              <w:rPr>
                <w:rFonts w:ascii="Arial" w:hAnsi="Arial" w:cs="Arial"/>
                <w:sz w:val="20"/>
                <w:szCs w:val="20"/>
              </w:rPr>
            </w:pPr>
          </w:p>
        </w:tc>
      </w:tr>
      <w:tr w:rsidR="008B6815" w:rsidRPr="00FA4EC6" w14:paraId="3C2809AE" w14:textId="77777777" w:rsidTr="009E7B4D">
        <w:trPr>
          <w:trHeight w:val="20"/>
        </w:trPr>
        <w:tc>
          <w:tcPr>
            <w:tcW w:w="3780" w:type="dxa"/>
          </w:tcPr>
          <w:p w14:paraId="3FB4A558" w14:textId="4376CC0B" w:rsidR="008B6815" w:rsidRDefault="008B6550" w:rsidP="008B6815">
            <w:pPr>
              <w:spacing w:line="360" w:lineRule="exact"/>
              <w:ind w:left="165" w:right="-108" w:hanging="165"/>
              <w:rPr>
                <w:rFonts w:ascii="Arial" w:eastAsia="Arial Unicode MS" w:hAnsi="Arial" w:cs="Arial"/>
                <w:sz w:val="20"/>
                <w:szCs w:val="20"/>
              </w:rPr>
            </w:pPr>
            <w:r>
              <w:rPr>
                <w:rFonts w:ascii="Arial" w:eastAsia="Arial Unicode MS" w:hAnsi="Arial" w:cs="Arial"/>
                <w:sz w:val="20"/>
                <w:szCs w:val="20"/>
              </w:rPr>
              <w:t>Other receivables</w:t>
            </w:r>
          </w:p>
        </w:tc>
        <w:tc>
          <w:tcPr>
            <w:tcW w:w="1350" w:type="dxa"/>
          </w:tcPr>
          <w:p w14:paraId="1037FFAE" w14:textId="6AB2DEC9" w:rsidR="008B6815" w:rsidRPr="00FA4EC6" w:rsidRDefault="008B6815" w:rsidP="008B6815">
            <w:pPr>
              <w:tabs>
                <w:tab w:val="decimal" w:pos="1065"/>
              </w:tabs>
              <w:spacing w:line="360" w:lineRule="exact"/>
              <w:rPr>
                <w:rFonts w:ascii="Arial" w:hAnsi="Arial" w:cs="Arial"/>
                <w:sz w:val="20"/>
                <w:szCs w:val="20"/>
              </w:rPr>
            </w:pPr>
            <w:r w:rsidRPr="008B6815">
              <w:rPr>
                <w:rFonts w:ascii="Arial" w:hAnsi="Arial" w:cs="Arial" w:hint="cs"/>
                <w:sz w:val="20"/>
                <w:szCs w:val="20"/>
              </w:rPr>
              <w:t>91,656</w:t>
            </w:r>
          </w:p>
        </w:tc>
        <w:tc>
          <w:tcPr>
            <w:tcW w:w="1350" w:type="dxa"/>
            <w:vAlign w:val="bottom"/>
          </w:tcPr>
          <w:p w14:paraId="4F588077" w14:textId="6B19A633" w:rsidR="008B6815" w:rsidRDefault="008B6815" w:rsidP="008B6815">
            <w:pPr>
              <w:tabs>
                <w:tab w:val="decimal" w:pos="1065"/>
              </w:tabs>
              <w:spacing w:line="360" w:lineRule="exact"/>
              <w:rPr>
                <w:rFonts w:ascii="Arial" w:hAnsi="Arial" w:cs="Arial"/>
                <w:sz w:val="20"/>
                <w:szCs w:val="20"/>
              </w:rPr>
            </w:pPr>
            <w:r w:rsidRPr="008B6815">
              <w:rPr>
                <w:rFonts w:ascii="Arial" w:hAnsi="Arial" w:cs="Arial" w:hint="cs"/>
                <w:sz w:val="20"/>
                <w:szCs w:val="20"/>
              </w:rPr>
              <w:t>-</w:t>
            </w:r>
          </w:p>
        </w:tc>
        <w:tc>
          <w:tcPr>
            <w:tcW w:w="1350" w:type="dxa"/>
          </w:tcPr>
          <w:p w14:paraId="11452F4C" w14:textId="5209E2EB" w:rsidR="008B6815" w:rsidRPr="00FA4EC6" w:rsidRDefault="008B6815" w:rsidP="008B6815">
            <w:pPr>
              <w:tabs>
                <w:tab w:val="decimal" w:pos="1065"/>
              </w:tabs>
              <w:spacing w:line="360" w:lineRule="exact"/>
              <w:rPr>
                <w:rFonts w:ascii="Arial" w:hAnsi="Arial" w:cs="Arial"/>
                <w:sz w:val="20"/>
                <w:szCs w:val="20"/>
                <w:cs/>
              </w:rPr>
            </w:pPr>
            <w:r w:rsidRPr="008B6815">
              <w:rPr>
                <w:rFonts w:ascii="Arial" w:hAnsi="Arial" w:cs="Arial" w:hint="cs"/>
                <w:sz w:val="20"/>
                <w:szCs w:val="20"/>
              </w:rPr>
              <w:t>-</w:t>
            </w:r>
          </w:p>
        </w:tc>
        <w:tc>
          <w:tcPr>
            <w:tcW w:w="1350" w:type="dxa"/>
            <w:vAlign w:val="bottom"/>
          </w:tcPr>
          <w:p w14:paraId="263436D3" w14:textId="15063115" w:rsidR="008B6815" w:rsidRDefault="008B6815" w:rsidP="008B6815">
            <w:pPr>
              <w:tabs>
                <w:tab w:val="decimal" w:pos="1065"/>
              </w:tabs>
              <w:spacing w:line="360" w:lineRule="exact"/>
              <w:rPr>
                <w:rFonts w:ascii="Arial" w:hAnsi="Arial" w:cs="Arial"/>
                <w:sz w:val="20"/>
                <w:szCs w:val="20"/>
              </w:rPr>
            </w:pPr>
            <w:r>
              <w:rPr>
                <w:rFonts w:ascii="Arial" w:hAnsi="Arial" w:cs="Arial"/>
                <w:sz w:val="20"/>
                <w:szCs w:val="20"/>
              </w:rPr>
              <w:t>-</w:t>
            </w:r>
          </w:p>
        </w:tc>
      </w:tr>
      <w:tr w:rsidR="008B6815" w:rsidRPr="00FA4EC6" w14:paraId="6B31E0FD" w14:textId="77777777" w:rsidTr="009E7B4D">
        <w:trPr>
          <w:trHeight w:val="20"/>
        </w:trPr>
        <w:tc>
          <w:tcPr>
            <w:tcW w:w="3780" w:type="dxa"/>
          </w:tcPr>
          <w:p w14:paraId="3C0E2E6A" w14:textId="77777777" w:rsidR="008B6815" w:rsidRDefault="008B6815" w:rsidP="008B6815">
            <w:pPr>
              <w:spacing w:line="360" w:lineRule="exact"/>
              <w:ind w:left="165" w:right="-108" w:hanging="165"/>
              <w:rPr>
                <w:rFonts w:ascii="Arial" w:eastAsia="Arial Unicode MS" w:hAnsi="Arial" w:cs="Arial"/>
                <w:sz w:val="20"/>
                <w:szCs w:val="20"/>
              </w:rPr>
            </w:pPr>
            <w:r>
              <w:rPr>
                <w:rFonts w:ascii="Arial" w:eastAsia="Arial Unicode MS" w:hAnsi="Arial" w:cs="Arial"/>
                <w:sz w:val="20"/>
                <w:szCs w:val="20"/>
              </w:rPr>
              <w:t>Retentions</w:t>
            </w:r>
          </w:p>
        </w:tc>
        <w:tc>
          <w:tcPr>
            <w:tcW w:w="1350" w:type="dxa"/>
          </w:tcPr>
          <w:p w14:paraId="332DDB8D" w14:textId="7455F321" w:rsidR="008B6815" w:rsidRPr="00FA4EC6" w:rsidRDefault="008B6815" w:rsidP="008B6815">
            <w:pPr>
              <w:pBdr>
                <w:bottom w:val="single" w:sz="4" w:space="1" w:color="auto"/>
              </w:pBdr>
              <w:tabs>
                <w:tab w:val="decimal" w:pos="1065"/>
              </w:tabs>
              <w:spacing w:line="360" w:lineRule="exact"/>
              <w:rPr>
                <w:rFonts w:ascii="Arial" w:hAnsi="Arial" w:cs="Arial"/>
                <w:sz w:val="20"/>
                <w:szCs w:val="20"/>
              </w:rPr>
            </w:pPr>
            <w:r w:rsidRPr="008B6815">
              <w:rPr>
                <w:rFonts w:ascii="Arial" w:hAnsi="Arial" w:cs="Arial" w:hint="cs"/>
                <w:sz w:val="20"/>
                <w:szCs w:val="20"/>
              </w:rPr>
              <w:t>40,58</w:t>
            </w:r>
            <w:r w:rsidR="008B6550">
              <w:rPr>
                <w:rFonts w:ascii="Arial" w:hAnsi="Arial" w:cs="Arial"/>
                <w:sz w:val="20"/>
                <w:szCs w:val="20"/>
              </w:rPr>
              <w:t>3</w:t>
            </w:r>
          </w:p>
        </w:tc>
        <w:tc>
          <w:tcPr>
            <w:tcW w:w="1350" w:type="dxa"/>
            <w:vAlign w:val="bottom"/>
          </w:tcPr>
          <w:p w14:paraId="07177C77" w14:textId="523BF678" w:rsidR="008B6815" w:rsidRPr="00FA4EC6" w:rsidRDefault="008B6815" w:rsidP="008B6815">
            <w:pPr>
              <w:pBdr>
                <w:bottom w:val="single" w:sz="4" w:space="1" w:color="auto"/>
              </w:pBdr>
              <w:tabs>
                <w:tab w:val="decimal" w:pos="1065"/>
              </w:tabs>
              <w:spacing w:line="360" w:lineRule="exact"/>
              <w:rPr>
                <w:rFonts w:ascii="Arial" w:hAnsi="Arial" w:cs="Arial"/>
                <w:sz w:val="20"/>
                <w:szCs w:val="20"/>
              </w:rPr>
            </w:pPr>
            <w:r w:rsidRPr="008B6815">
              <w:rPr>
                <w:rFonts w:ascii="Arial" w:hAnsi="Arial" w:cs="Arial" w:hint="cs"/>
                <w:sz w:val="20"/>
                <w:szCs w:val="20"/>
              </w:rPr>
              <w:t>37,443</w:t>
            </w:r>
          </w:p>
        </w:tc>
        <w:tc>
          <w:tcPr>
            <w:tcW w:w="1350" w:type="dxa"/>
          </w:tcPr>
          <w:p w14:paraId="10F1ED8D" w14:textId="616B3395" w:rsidR="008B6815" w:rsidRPr="00FA4EC6" w:rsidRDefault="008B6815" w:rsidP="008B6815">
            <w:pPr>
              <w:pBdr>
                <w:bottom w:val="single" w:sz="4" w:space="1" w:color="auto"/>
              </w:pBdr>
              <w:tabs>
                <w:tab w:val="decimal" w:pos="1065"/>
              </w:tabs>
              <w:spacing w:line="360" w:lineRule="exact"/>
              <w:rPr>
                <w:rFonts w:ascii="Arial" w:hAnsi="Arial" w:cs="Arial"/>
                <w:sz w:val="20"/>
                <w:szCs w:val="20"/>
                <w:cs/>
              </w:rPr>
            </w:pPr>
            <w:r w:rsidRPr="008B6815">
              <w:rPr>
                <w:rFonts w:ascii="Arial" w:hAnsi="Arial" w:cs="Arial" w:hint="cs"/>
                <w:sz w:val="20"/>
                <w:szCs w:val="20"/>
              </w:rPr>
              <w:t>33,664</w:t>
            </w:r>
          </w:p>
        </w:tc>
        <w:tc>
          <w:tcPr>
            <w:tcW w:w="1350" w:type="dxa"/>
            <w:vAlign w:val="bottom"/>
          </w:tcPr>
          <w:p w14:paraId="2B0EA08C" w14:textId="762F0E25" w:rsidR="008B6815" w:rsidRPr="00FA4EC6" w:rsidRDefault="008B6815" w:rsidP="008B6815">
            <w:pPr>
              <w:pBdr>
                <w:bottom w:val="single" w:sz="4" w:space="1" w:color="auto"/>
              </w:pBdr>
              <w:tabs>
                <w:tab w:val="decimal" w:pos="1065"/>
              </w:tabs>
              <w:spacing w:line="360" w:lineRule="exact"/>
              <w:rPr>
                <w:rFonts w:ascii="Arial" w:hAnsi="Arial" w:cs="Arial"/>
                <w:sz w:val="20"/>
                <w:szCs w:val="20"/>
                <w:cs/>
              </w:rPr>
            </w:pPr>
            <w:r>
              <w:rPr>
                <w:rFonts w:ascii="Arial" w:hAnsi="Arial" w:cs="Arial"/>
                <w:sz w:val="20"/>
                <w:szCs w:val="20"/>
              </w:rPr>
              <w:t>34,868</w:t>
            </w:r>
          </w:p>
        </w:tc>
      </w:tr>
      <w:tr w:rsidR="008B6815" w:rsidRPr="00FA4EC6" w14:paraId="6AB83666" w14:textId="77777777" w:rsidTr="009E7B4D">
        <w:trPr>
          <w:trHeight w:val="20"/>
        </w:trPr>
        <w:tc>
          <w:tcPr>
            <w:tcW w:w="3780" w:type="dxa"/>
          </w:tcPr>
          <w:p w14:paraId="7E9D4022" w14:textId="77777777" w:rsidR="008B6815" w:rsidRDefault="008B6815" w:rsidP="008B6815">
            <w:pPr>
              <w:spacing w:line="360" w:lineRule="exact"/>
              <w:ind w:left="165" w:right="-108" w:hanging="165"/>
              <w:rPr>
                <w:rFonts w:ascii="Arial" w:eastAsia="Arial Unicode MS" w:hAnsi="Arial" w:cs="Arial"/>
                <w:sz w:val="20"/>
                <w:szCs w:val="20"/>
              </w:rPr>
            </w:pPr>
          </w:p>
        </w:tc>
        <w:tc>
          <w:tcPr>
            <w:tcW w:w="1350" w:type="dxa"/>
          </w:tcPr>
          <w:p w14:paraId="71B265E3" w14:textId="345C337B" w:rsidR="008B6815" w:rsidRPr="00FA4EC6" w:rsidRDefault="008B6815" w:rsidP="008B6815">
            <w:pPr>
              <w:pBdr>
                <w:bottom w:val="single" w:sz="4" w:space="1" w:color="auto"/>
              </w:pBdr>
              <w:tabs>
                <w:tab w:val="decimal" w:pos="1065"/>
              </w:tabs>
              <w:spacing w:line="360" w:lineRule="exact"/>
              <w:rPr>
                <w:rFonts w:ascii="Arial" w:hAnsi="Arial" w:cs="Arial"/>
                <w:sz w:val="20"/>
                <w:szCs w:val="20"/>
              </w:rPr>
            </w:pPr>
            <w:r w:rsidRPr="008B6815">
              <w:rPr>
                <w:rFonts w:ascii="Arial" w:hAnsi="Arial" w:cs="Arial" w:hint="cs"/>
                <w:sz w:val="20"/>
                <w:szCs w:val="20"/>
              </w:rPr>
              <w:t>132,23</w:t>
            </w:r>
            <w:r w:rsidR="008B6550">
              <w:rPr>
                <w:rFonts w:ascii="Arial" w:hAnsi="Arial" w:cs="Arial"/>
                <w:sz w:val="20"/>
                <w:szCs w:val="20"/>
              </w:rPr>
              <w:t>9</w:t>
            </w:r>
          </w:p>
        </w:tc>
        <w:tc>
          <w:tcPr>
            <w:tcW w:w="1350" w:type="dxa"/>
            <w:vAlign w:val="bottom"/>
          </w:tcPr>
          <w:p w14:paraId="63FBBA50" w14:textId="5F56B5CE" w:rsidR="008B6815" w:rsidRDefault="008B6815" w:rsidP="008B6815">
            <w:pPr>
              <w:pBdr>
                <w:bottom w:val="single" w:sz="4" w:space="1" w:color="auto"/>
              </w:pBdr>
              <w:tabs>
                <w:tab w:val="decimal" w:pos="1065"/>
              </w:tabs>
              <w:spacing w:line="360" w:lineRule="exact"/>
              <w:rPr>
                <w:rFonts w:ascii="Arial" w:hAnsi="Arial" w:cs="Arial"/>
                <w:sz w:val="20"/>
                <w:szCs w:val="20"/>
              </w:rPr>
            </w:pPr>
            <w:r w:rsidRPr="008B6815">
              <w:rPr>
                <w:rFonts w:ascii="Arial" w:hAnsi="Arial" w:cs="Arial" w:hint="cs"/>
                <w:sz w:val="20"/>
                <w:szCs w:val="20"/>
              </w:rPr>
              <w:t>37,443</w:t>
            </w:r>
          </w:p>
        </w:tc>
        <w:tc>
          <w:tcPr>
            <w:tcW w:w="1350" w:type="dxa"/>
          </w:tcPr>
          <w:p w14:paraId="4B276AD9" w14:textId="1C89952D" w:rsidR="008B6815" w:rsidRPr="00FA4EC6" w:rsidRDefault="008B6815" w:rsidP="008B6815">
            <w:pPr>
              <w:pBdr>
                <w:bottom w:val="single" w:sz="4" w:space="1" w:color="auto"/>
              </w:pBdr>
              <w:tabs>
                <w:tab w:val="decimal" w:pos="1065"/>
              </w:tabs>
              <w:spacing w:line="360" w:lineRule="exact"/>
              <w:rPr>
                <w:rFonts w:ascii="Arial" w:hAnsi="Arial" w:cs="Arial"/>
                <w:sz w:val="20"/>
                <w:szCs w:val="20"/>
                <w:cs/>
              </w:rPr>
            </w:pPr>
            <w:r w:rsidRPr="008B6815">
              <w:rPr>
                <w:rFonts w:ascii="Arial" w:hAnsi="Arial" w:cs="Arial" w:hint="cs"/>
                <w:sz w:val="20"/>
                <w:szCs w:val="20"/>
              </w:rPr>
              <w:t>33,664</w:t>
            </w:r>
          </w:p>
        </w:tc>
        <w:tc>
          <w:tcPr>
            <w:tcW w:w="1350" w:type="dxa"/>
            <w:vAlign w:val="bottom"/>
          </w:tcPr>
          <w:p w14:paraId="423AF43A" w14:textId="182315C0" w:rsidR="008B6815" w:rsidRDefault="008B6815" w:rsidP="008B6815">
            <w:pPr>
              <w:pBdr>
                <w:bottom w:val="single" w:sz="4" w:space="1" w:color="auto"/>
              </w:pBdr>
              <w:tabs>
                <w:tab w:val="decimal" w:pos="1065"/>
              </w:tabs>
              <w:spacing w:line="360" w:lineRule="exact"/>
              <w:rPr>
                <w:rFonts w:ascii="Arial" w:hAnsi="Arial" w:cs="Arial"/>
                <w:sz w:val="20"/>
                <w:szCs w:val="20"/>
              </w:rPr>
            </w:pPr>
            <w:r>
              <w:rPr>
                <w:rFonts w:ascii="Arial" w:hAnsi="Arial" w:cs="Arial"/>
                <w:sz w:val="20"/>
                <w:szCs w:val="20"/>
              </w:rPr>
              <w:t>34,868</w:t>
            </w:r>
          </w:p>
        </w:tc>
      </w:tr>
      <w:tr w:rsidR="008B6815" w:rsidRPr="00FA4EC6" w14:paraId="147D218E" w14:textId="77777777" w:rsidTr="009E7B4D">
        <w:trPr>
          <w:trHeight w:val="20"/>
        </w:trPr>
        <w:tc>
          <w:tcPr>
            <w:tcW w:w="3780" w:type="dxa"/>
            <w:vAlign w:val="bottom"/>
          </w:tcPr>
          <w:p w14:paraId="73914AB6" w14:textId="77777777" w:rsidR="008B6815" w:rsidRDefault="008B6815" w:rsidP="008B6815">
            <w:pPr>
              <w:spacing w:line="360" w:lineRule="exact"/>
              <w:ind w:left="250" w:hanging="250"/>
              <w:rPr>
                <w:rFonts w:ascii="Arial" w:hAnsi="Arial" w:cs="Arial"/>
                <w:sz w:val="20"/>
                <w:szCs w:val="20"/>
              </w:rPr>
            </w:pPr>
            <w:r>
              <w:rPr>
                <w:rFonts w:ascii="Arial" w:hAnsi="Arial" w:cs="Arial"/>
                <w:sz w:val="20"/>
                <w:szCs w:val="20"/>
              </w:rPr>
              <w:t>Total other non-current financial assets</w:t>
            </w:r>
          </w:p>
        </w:tc>
        <w:tc>
          <w:tcPr>
            <w:tcW w:w="1350" w:type="dxa"/>
          </w:tcPr>
          <w:p w14:paraId="7164AD74" w14:textId="006E3E04" w:rsidR="008B6815" w:rsidRPr="00FA4EC6" w:rsidRDefault="008B6550" w:rsidP="008B6815">
            <w:pPr>
              <w:pBdr>
                <w:bottom w:val="double" w:sz="4" w:space="1" w:color="auto"/>
              </w:pBdr>
              <w:tabs>
                <w:tab w:val="decimal" w:pos="1065"/>
              </w:tabs>
              <w:spacing w:line="360" w:lineRule="exact"/>
              <w:rPr>
                <w:rFonts w:ascii="Arial" w:hAnsi="Arial" w:cs="Arial"/>
                <w:sz w:val="20"/>
                <w:szCs w:val="20"/>
                <w:cs/>
              </w:rPr>
            </w:pPr>
            <w:r>
              <w:rPr>
                <w:rFonts w:ascii="Arial" w:hAnsi="Arial" w:cs="Arial"/>
                <w:sz w:val="20"/>
                <w:szCs w:val="20"/>
              </w:rPr>
              <w:t>608,205</w:t>
            </w:r>
          </w:p>
        </w:tc>
        <w:tc>
          <w:tcPr>
            <w:tcW w:w="1350" w:type="dxa"/>
            <w:vAlign w:val="bottom"/>
          </w:tcPr>
          <w:p w14:paraId="27EC0B40" w14:textId="6BE9BE64" w:rsidR="008B6815" w:rsidRPr="00FA4EC6" w:rsidRDefault="008B6815" w:rsidP="008B6815">
            <w:pPr>
              <w:pBdr>
                <w:bottom w:val="double" w:sz="4" w:space="1" w:color="auto"/>
              </w:pBdr>
              <w:tabs>
                <w:tab w:val="decimal" w:pos="1065"/>
              </w:tabs>
              <w:spacing w:line="360" w:lineRule="exact"/>
              <w:rPr>
                <w:rFonts w:ascii="Arial" w:hAnsi="Arial" w:cs="Arial"/>
                <w:sz w:val="20"/>
                <w:szCs w:val="20"/>
                <w:cs/>
              </w:rPr>
            </w:pPr>
            <w:r w:rsidRPr="008B6815">
              <w:rPr>
                <w:rFonts w:ascii="Arial" w:hAnsi="Arial" w:cs="Arial" w:hint="cs"/>
                <w:sz w:val="20"/>
                <w:szCs w:val="20"/>
              </w:rPr>
              <w:t>419,950</w:t>
            </w:r>
          </w:p>
        </w:tc>
        <w:tc>
          <w:tcPr>
            <w:tcW w:w="1350" w:type="dxa"/>
          </w:tcPr>
          <w:p w14:paraId="3AF7E521" w14:textId="013A0070" w:rsidR="008B6815" w:rsidRPr="00FA4EC6" w:rsidRDefault="008B6815" w:rsidP="008B6815">
            <w:pPr>
              <w:pBdr>
                <w:bottom w:val="double" w:sz="4" w:space="1" w:color="auto"/>
              </w:pBdr>
              <w:tabs>
                <w:tab w:val="decimal" w:pos="1065"/>
              </w:tabs>
              <w:spacing w:line="360" w:lineRule="exact"/>
              <w:rPr>
                <w:rFonts w:ascii="Arial" w:hAnsi="Arial" w:cs="Arial"/>
                <w:sz w:val="20"/>
                <w:szCs w:val="20"/>
              </w:rPr>
            </w:pPr>
            <w:r w:rsidRPr="008B6815">
              <w:rPr>
                <w:rFonts w:ascii="Arial" w:hAnsi="Arial" w:cs="Arial" w:hint="cs"/>
                <w:sz w:val="20"/>
                <w:szCs w:val="20"/>
              </w:rPr>
              <w:t>458,956</w:t>
            </w:r>
          </w:p>
        </w:tc>
        <w:tc>
          <w:tcPr>
            <w:tcW w:w="1350" w:type="dxa"/>
            <w:vAlign w:val="bottom"/>
          </w:tcPr>
          <w:p w14:paraId="257855B7" w14:textId="7F3E9664" w:rsidR="008B6815" w:rsidRPr="00FA4EC6" w:rsidRDefault="008B6815" w:rsidP="008B6815">
            <w:pPr>
              <w:pBdr>
                <w:bottom w:val="double" w:sz="4" w:space="1" w:color="auto"/>
              </w:pBdr>
              <w:tabs>
                <w:tab w:val="decimal" w:pos="1065"/>
              </w:tabs>
              <w:spacing w:line="360" w:lineRule="exact"/>
              <w:rPr>
                <w:rFonts w:ascii="Arial" w:hAnsi="Arial" w:cs="Arial"/>
                <w:sz w:val="20"/>
                <w:szCs w:val="20"/>
              </w:rPr>
            </w:pPr>
            <w:r>
              <w:rPr>
                <w:rFonts w:ascii="Arial" w:hAnsi="Arial" w:cs="Arial"/>
                <w:sz w:val="20"/>
                <w:szCs w:val="20"/>
              </w:rPr>
              <w:t>364,535</w:t>
            </w:r>
          </w:p>
        </w:tc>
      </w:tr>
    </w:tbl>
    <w:p w14:paraId="1F7CF06C" w14:textId="0C235A0E" w:rsidR="00CE108C" w:rsidRDefault="00CE108C" w:rsidP="00CE108C">
      <w:pPr>
        <w:tabs>
          <w:tab w:val="left" w:pos="2160"/>
          <w:tab w:val="center" w:pos="6840"/>
          <w:tab w:val="center" w:pos="8280"/>
        </w:tabs>
        <w:spacing w:before="240" w:after="120" w:line="380" w:lineRule="exact"/>
        <w:ind w:left="547" w:hanging="576"/>
        <w:jc w:val="thaiDistribute"/>
        <w:rPr>
          <w:rFonts w:ascii="Arial" w:hAnsi="Arial" w:cs="Arial"/>
          <w:sz w:val="22"/>
          <w:szCs w:val="22"/>
        </w:rPr>
      </w:pPr>
      <w:r>
        <w:rPr>
          <w:rFonts w:ascii="Arial" w:hAnsi="Arial" w:cs="Arial"/>
          <w:sz w:val="22"/>
          <w:szCs w:val="22"/>
        </w:rPr>
        <w:tab/>
      </w:r>
      <w:r w:rsidR="008B6550">
        <w:rPr>
          <w:rFonts w:ascii="Arial" w:hAnsi="Arial" w:cs="Arial"/>
          <w:sz w:val="22"/>
          <w:szCs w:val="22"/>
        </w:rPr>
        <w:t>Investments</w:t>
      </w:r>
      <w:r>
        <w:rPr>
          <w:rFonts w:ascii="Arial" w:hAnsi="Arial" w:cs="Arial"/>
          <w:sz w:val="22"/>
          <w:szCs w:val="22"/>
        </w:rPr>
        <w:t xml:space="preserve"> </w:t>
      </w:r>
      <w:r w:rsidR="00EE059C">
        <w:rPr>
          <w:rFonts w:ascii="Arial" w:hAnsi="Arial" w:cs="Arial"/>
          <w:sz w:val="22"/>
          <w:szCs w:val="22"/>
        </w:rPr>
        <w:t>designated at FVOCI are investment</w:t>
      </w:r>
      <w:r w:rsidR="008B6550">
        <w:rPr>
          <w:rFonts w:ascii="Arial" w:hAnsi="Arial" w:cs="Arial"/>
          <w:sz w:val="22"/>
          <w:szCs w:val="22"/>
        </w:rPr>
        <w:t>s</w:t>
      </w:r>
      <w:r w:rsidR="00EE059C">
        <w:rPr>
          <w:rFonts w:ascii="Arial" w:hAnsi="Arial" w:cs="Arial"/>
          <w:sz w:val="22"/>
          <w:szCs w:val="22"/>
        </w:rPr>
        <w:t xml:space="preserve"> in hotel business</w:t>
      </w:r>
      <w:r w:rsidR="008B6550">
        <w:rPr>
          <w:rFonts w:ascii="Arial" w:hAnsi="Arial" w:cs="Arial"/>
          <w:sz w:val="22"/>
          <w:szCs w:val="22"/>
        </w:rPr>
        <w:t>, real estate</w:t>
      </w:r>
      <w:r w:rsidR="00EE059C">
        <w:rPr>
          <w:rFonts w:ascii="Arial" w:hAnsi="Arial" w:cs="Arial"/>
          <w:sz w:val="22"/>
          <w:szCs w:val="22"/>
        </w:rPr>
        <w:t xml:space="preserve"> and technology which the Group consider</w:t>
      </w:r>
      <w:r w:rsidR="00AC4512">
        <w:rPr>
          <w:rFonts w:ascii="Arial" w:hAnsi="Arial" w:cs="Arial"/>
          <w:sz w:val="22"/>
          <w:szCs w:val="22"/>
        </w:rPr>
        <w:t>s</w:t>
      </w:r>
      <w:r w:rsidR="00EE059C">
        <w:rPr>
          <w:rFonts w:ascii="Arial" w:hAnsi="Arial" w:cs="Arial"/>
          <w:sz w:val="22"/>
          <w:szCs w:val="22"/>
        </w:rPr>
        <w:t xml:space="preserve"> these investments to be strategic in nature</w:t>
      </w:r>
      <w:r>
        <w:rPr>
          <w:rFonts w:ascii="Arial" w:hAnsi="Arial" w:cs="Arial"/>
          <w:sz w:val="22"/>
          <w:szCs w:val="22"/>
        </w:rPr>
        <w:t>.</w:t>
      </w:r>
    </w:p>
    <w:p w14:paraId="188FE9FF" w14:textId="097B5FEA" w:rsidR="002E6821" w:rsidRPr="009E7B4D" w:rsidRDefault="00EE059C" w:rsidP="009E7B4D">
      <w:pPr>
        <w:tabs>
          <w:tab w:val="left" w:pos="2160"/>
          <w:tab w:val="center" w:pos="6840"/>
          <w:tab w:val="center" w:pos="8280"/>
        </w:tabs>
        <w:spacing w:before="120" w:after="120" w:line="380" w:lineRule="exact"/>
        <w:ind w:left="547" w:hanging="576"/>
        <w:jc w:val="thaiDistribute"/>
        <w:rPr>
          <w:rFonts w:ascii="Arial" w:hAnsi="Arial" w:cs="Arial"/>
          <w:sz w:val="22"/>
          <w:szCs w:val="22"/>
        </w:rPr>
        <w:sectPr w:rsidR="002E6821" w:rsidRPr="009E7B4D" w:rsidSect="006E5FEF">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20" w:footer="720" w:gutter="0"/>
          <w:cols w:space="720"/>
          <w:docGrid w:linePitch="360"/>
        </w:sectPr>
      </w:pPr>
      <w:r>
        <w:rPr>
          <w:rFonts w:ascii="Arial" w:hAnsi="Arial" w:cs="Arial"/>
          <w:sz w:val="22"/>
          <w:szCs w:val="22"/>
        </w:rPr>
        <w:tab/>
        <w:t>During the year 202</w:t>
      </w:r>
      <w:r w:rsidR="008B6815">
        <w:rPr>
          <w:rFonts w:ascii="Arial" w:hAnsi="Arial" w:cs="Arial"/>
          <w:sz w:val="22"/>
          <w:szCs w:val="22"/>
        </w:rPr>
        <w:t>0</w:t>
      </w:r>
      <w:r>
        <w:rPr>
          <w:rFonts w:ascii="Arial" w:hAnsi="Arial" w:cs="Arial"/>
          <w:sz w:val="22"/>
          <w:szCs w:val="22"/>
        </w:rPr>
        <w:t>, the Group received dividend</w:t>
      </w:r>
      <w:r w:rsidR="008B6550">
        <w:rPr>
          <w:rFonts w:ascii="Arial" w:hAnsi="Arial" w:cs="Arial"/>
          <w:sz w:val="22"/>
          <w:szCs w:val="22"/>
        </w:rPr>
        <w:t>s</w:t>
      </w:r>
      <w:r>
        <w:rPr>
          <w:rFonts w:ascii="Arial" w:hAnsi="Arial" w:cs="Arial"/>
          <w:sz w:val="22"/>
          <w:szCs w:val="22"/>
        </w:rPr>
        <w:t xml:space="preserve"> </w:t>
      </w:r>
      <w:r w:rsidR="008B6550">
        <w:rPr>
          <w:rFonts w:ascii="Arial" w:hAnsi="Arial" w:cs="Arial"/>
          <w:sz w:val="22"/>
          <w:szCs w:val="22"/>
        </w:rPr>
        <w:t>in the amount of</w:t>
      </w:r>
      <w:r>
        <w:rPr>
          <w:rFonts w:ascii="Arial" w:hAnsi="Arial" w:cs="Arial"/>
          <w:sz w:val="22"/>
          <w:szCs w:val="22"/>
        </w:rPr>
        <w:t xml:space="preserve"> Baht </w:t>
      </w:r>
      <w:r w:rsidR="008B6815">
        <w:rPr>
          <w:rFonts w:ascii="Arial" w:hAnsi="Arial" w:cs="Arial"/>
          <w:sz w:val="22"/>
          <w:szCs w:val="22"/>
        </w:rPr>
        <w:t>8</w:t>
      </w:r>
      <w:r>
        <w:rPr>
          <w:rFonts w:ascii="Arial" w:hAnsi="Arial" w:cs="Arial"/>
          <w:sz w:val="22"/>
          <w:szCs w:val="22"/>
        </w:rPr>
        <w:t xml:space="preserve"> million</w:t>
      </w:r>
      <w:r w:rsidR="009E7B4D">
        <w:rPr>
          <w:rFonts w:ascii="Arial" w:hAnsi="Arial" w:cs="Arial"/>
          <w:sz w:val="22"/>
          <w:szCs w:val="22"/>
        </w:rPr>
        <w:t xml:space="preserve"> (202</w:t>
      </w:r>
      <w:r w:rsidR="008B6815">
        <w:rPr>
          <w:rFonts w:ascii="Arial" w:hAnsi="Arial" w:cs="Arial"/>
          <w:sz w:val="22"/>
          <w:szCs w:val="22"/>
        </w:rPr>
        <w:t>1</w:t>
      </w:r>
      <w:r w:rsidR="009E7B4D">
        <w:rPr>
          <w:rFonts w:ascii="Arial" w:hAnsi="Arial" w:cs="Arial"/>
          <w:sz w:val="22"/>
          <w:szCs w:val="22"/>
        </w:rPr>
        <w:t xml:space="preserve">: </w:t>
      </w:r>
      <w:r w:rsidR="008B6815">
        <w:rPr>
          <w:rFonts w:ascii="Arial" w:hAnsi="Arial" w:cs="Arial"/>
          <w:sz w:val="22"/>
          <w:szCs w:val="22"/>
        </w:rPr>
        <w:t>Nil</w:t>
      </w:r>
      <w:r w:rsidR="009E7B4D">
        <w:rPr>
          <w:rFonts w:ascii="Arial" w:hAnsi="Arial" w:cs="Arial"/>
          <w:sz w:val="22"/>
          <w:szCs w:val="22"/>
        </w:rPr>
        <w:t>)</w:t>
      </w:r>
      <w:r w:rsidR="008B6550">
        <w:rPr>
          <w:rFonts w:ascii="Arial" w:hAnsi="Arial" w:cs="Arial"/>
          <w:sz w:val="22"/>
          <w:szCs w:val="22"/>
        </w:rPr>
        <w:t xml:space="preserve"> from such companies</w:t>
      </w:r>
      <w:r>
        <w:rPr>
          <w:rFonts w:ascii="Arial" w:hAnsi="Arial" w:cs="Arial"/>
          <w:sz w:val="22"/>
          <w:szCs w:val="22"/>
        </w:rPr>
        <w:t>.</w:t>
      </w:r>
      <w:r w:rsidR="000E22C5">
        <w:rPr>
          <w:rFonts w:ascii="Arial" w:hAnsi="Arial"/>
          <w:spacing w:val="-4"/>
          <w:sz w:val="22"/>
          <w:szCs w:val="22"/>
        </w:rPr>
        <w:tab/>
      </w:r>
      <w:r w:rsidR="00F8060E" w:rsidRPr="0026715E">
        <w:rPr>
          <w:rFonts w:ascii="Arial" w:hAnsi="Arial"/>
          <w:spacing w:val="-4"/>
          <w:sz w:val="22"/>
          <w:szCs w:val="22"/>
        </w:rPr>
        <w:t xml:space="preserve"> </w:t>
      </w:r>
    </w:p>
    <w:p w14:paraId="6410891E" w14:textId="1FD878EC" w:rsidR="0030600E" w:rsidRPr="0026715E" w:rsidRDefault="009E7B4D" w:rsidP="007F489E">
      <w:pPr>
        <w:tabs>
          <w:tab w:val="left" w:pos="2160"/>
          <w:tab w:val="center" w:pos="6840"/>
          <w:tab w:val="center" w:pos="8280"/>
        </w:tabs>
        <w:spacing w:before="60" w:after="60" w:line="380" w:lineRule="exact"/>
        <w:ind w:left="547" w:hanging="576"/>
        <w:jc w:val="thaiDistribute"/>
        <w:rPr>
          <w:rFonts w:ascii="Arial" w:hAnsi="Arial"/>
          <w:b/>
          <w:bCs/>
          <w:sz w:val="22"/>
          <w:szCs w:val="22"/>
        </w:rPr>
      </w:pPr>
      <w:r>
        <w:rPr>
          <w:rFonts w:ascii="Arial" w:hAnsi="Arial"/>
          <w:b/>
          <w:bCs/>
          <w:sz w:val="22"/>
          <w:szCs w:val="22"/>
        </w:rPr>
        <w:lastRenderedPageBreak/>
        <w:t>1</w:t>
      </w:r>
      <w:r w:rsidR="008B6815">
        <w:rPr>
          <w:rFonts w:ascii="Arial" w:hAnsi="Arial"/>
          <w:b/>
          <w:bCs/>
          <w:sz w:val="22"/>
          <w:szCs w:val="22"/>
        </w:rPr>
        <w:t>6</w:t>
      </w:r>
      <w:r w:rsidR="0030600E" w:rsidRPr="0026715E">
        <w:rPr>
          <w:rFonts w:ascii="Arial" w:hAnsi="Arial"/>
          <w:b/>
          <w:bCs/>
          <w:sz w:val="22"/>
          <w:szCs w:val="22"/>
        </w:rPr>
        <w:t>.</w:t>
      </w:r>
      <w:r w:rsidR="0030600E" w:rsidRPr="0026715E">
        <w:rPr>
          <w:rFonts w:ascii="Arial" w:hAnsi="Arial"/>
          <w:b/>
          <w:bCs/>
          <w:sz w:val="22"/>
          <w:szCs w:val="22"/>
        </w:rPr>
        <w:tab/>
        <w:t xml:space="preserve">Investments in subsidiaries </w:t>
      </w:r>
    </w:p>
    <w:p w14:paraId="021F3C65" w14:textId="612F4CBB" w:rsidR="002E6821" w:rsidRPr="005713D4" w:rsidRDefault="009E7B4D" w:rsidP="005713D4">
      <w:pPr>
        <w:tabs>
          <w:tab w:val="left" w:pos="540"/>
        </w:tabs>
        <w:spacing w:before="20" w:after="20" w:line="360" w:lineRule="exact"/>
        <w:rPr>
          <w:rFonts w:ascii="Arial" w:hAnsi="Arial"/>
          <w:b/>
          <w:bCs/>
          <w:sz w:val="22"/>
          <w:szCs w:val="20"/>
        </w:rPr>
      </w:pPr>
      <w:r>
        <w:rPr>
          <w:rFonts w:ascii="Arial" w:hAnsi="Arial"/>
          <w:b/>
          <w:bCs/>
          <w:sz w:val="22"/>
          <w:szCs w:val="20"/>
        </w:rPr>
        <w:t>1</w:t>
      </w:r>
      <w:r w:rsidR="008B6815">
        <w:rPr>
          <w:rFonts w:ascii="Arial" w:hAnsi="Arial"/>
          <w:b/>
          <w:bCs/>
          <w:sz w:val="22"/>
          <w:szCs w:val="20"/>
        </w:rPr>
        <w:t>6</w:t>
      </w:r>
      <w:r w:rsidR="002E6821" w:rsidRPr="0065737E">
        <w:rPr>
          <w:rFonts w:ascii="Arial" w:hAnsi="Arial"/>
          <w:b/>
          <w:bCs/>
          <w:sz w:val="22"/>
          <w:szCs w:val="20"/>
        </w:rPr>
        <w:t>.1</w:t>
      </w:r>
      <w:r w:rsidR="002E6821" w:rsidRPr="0065737E">
        <w:rPr>
          <w:rFonts w:ascii="Arial" w:hAnsi="Arial"/>
          <w:b/>
          <w:bCs/>
          <w:sz w:val="22"/>
          <w:szCs w:val="20"/>
        </w:rPr>
        <w:tab/>
        <w:t>Details of investments in subsidiaries</w:t>
      </w:r>
      <w:r w:rsidR="005713D4">
        <w:rPr>
          <w:rFonts w:ascii="Arial" w:hAnsi="Arial"/>
          <w:b/>
          <w:bCs/>
          <w:sz w:val="22"/>
          <w:szCs w:val="20"/>
        </w:rPr>
        <w:t xml:space="preserve"> as presented in the separate financial statements</w:t>
      </w:r>
    </w:p>
    <w:p w14:paraId="035C9EF3" w14:textId="77777777" w:rsidR="000E22C5" w:rsidRPr="00D12D74" w:rsidRDefault="000E22C5" w:rsidP="000E22C5">
      <w:pPr>
        <w:tabs>
          <w:tab w:val="left" w:pos="2160"/>
          <w:tab w:val="center" w:pos="6840"/>
          <w:tab w:val="center" w:pos="8280"/>
        </w:tabs>
        <w:spacing w:line="240" w:lineRule="exact"/>
        <w:ind w:left="547" w:right="-572" w:hanging="576"/>
        <w:jc w:val="right"/>
        <w:rPr>
          <w:rFonts w:ascii="Arial" w:hAnsi="Arial" w:cs="Arial"/>
          <w:sz w:val="14"/>
          <w:szCs w:val="14"/>
        </w:rPr>
      </w:pPr>
      <w:r w:rsidRPr="00D12D74">
        <w:rPr>
          <w:rFonts w:ascii="Arial" w:hAnsi="Arial" w:cs="Arial"/>
          <w:sz w:val="14"/>
          <w:szCs w:val="14"/>
        </w:rPr>
        <w:t>(Unit: Thousand Baht)</w:t>
      </w:r>
    </w:p>
    <w:tbl>
      <w:tblPr>
        <w:tblW w:w="15210" w:type="dxa"/>
        <w:tblInd w:w="-90" w:type="dxa"/>
        <w:tblLayout w:type="fixed"/>
        <w:tblLook w:val="0000" w:firstRow="0" w:lastRow="0" w:firstColumn="0" w:lastColumn="0" w:noHBand="0" w:noVBand="0"/>
      </w:tblPr>
      <w:tblGrid>
        <w:gridCol w:w="4230"/>
        <w:gridCol w:w="1098"/>
        <w:gridCol w:w="1098"/>
        <w:gridCol w:w="1098"/>
        <w:gridCol w:w="1098"/>
        <w:gridCol w:w="1098"/>
        <w:gridCol w:w="1098"/>
        <w:gridCol w:w="1098"/>
        <w:gridCol w:w="1098"/>
        <w:gridCol w:w="1098"/>
        <w:gridCol w:w="1098"/>
      </w:tblGrid>
      <w:tr w:rsidR="000E22C5" w:rsidRPr="00D12D74" w14:paraId="66B90E21" w14:textId="77777777" w:rsidTr="000E22C5">
        <w:trPr>
          <w:cantSplit/>
        </w:trPr>
        <w:tc>
          <w:tcPr>
            <w:tcW w:w="4230" w:type="dxa"/>
          </w:tcPr>
          <w:p w14:paraId="134A82DC" w14:textId="77777777" w:rsidR="000E22C5" w:rsidRPr="00D12D74" w:rsidRDefault="000E22C5" w:rsidP="000E22C5">
            <w:pPr>
              <w:spacing w:line="230" w:lineRule="exact"/>
              <w:ind w:left="-18" w:right="-18"/>
              <w:jc w:val="center"/>
              <w:rPr>
                <w:rFonts w:ascii="Arial" w:hAnsi="Arial" w:cs="Arial"/>
                <w:sz w:val="14"/>
                <w:szCs w:val="14"/>
              </w:rPr>
            </w:pPr>
          </w:p>
        </w:tc>
        <w:tc>
          <w:tcPr>
            <w:tcW w:w="2196" w:type="dxa"/>
            <w:gridSpan w:val="2"/>
          </w:tcPr>
          <w:p w14:paraId="2C8AED55" w14:textId="77777777" w:rsidR="000E22C5" w:rsidRPr="00D12D74" w:rsidRDefault="000E22C5" w:rsidP="000E22C5">
            <w:pPr>
              <w:spacing w:line="230" w:lineRule="exact"/>
              <w:ind w:left="-18" w:right="-18"/>
              <w:jc w:val="center"/>
              <w:rPr>
                <w:rFonts w:ascii="Arial" w:hAnsi="Arial" w:cs="Arial"/>
                <w:sz w:val="14"/>
                <w:szCs w:val="14"/>
              </w:rPr>
            </w:pPr>
          </w:p>
        </w:tc>
        <w:tc>
          <w:tcPr>
            <w:tcW w:w="2196" w:type="dxa"/>
            <w:gridSpan w:val="2"/>
          </w:tcPr>
          <w:p w14:paraId="68BFA20B" w14:textId="5879FCC8" w:rsidR="000E22C5" w:rsidRPr="00D12D74" w:rsidRDefault="000E22C5" w:rsidP="000E22C5">
            <w:pPr>
              <w:spacing w:line="230" w:lineRule="exact"/>
              <w:ind w:left="-18" w:right="-18"/>
              <w:jc w:val="center"/>
              <w:rPr>
                <w:rFonts w:ascii="Arial" w:hAnsi="Arial" w:cs="Arial"/>
                <w:sz w:val="14"/>
                <w:szCs w:val="14"/>
              </w:rPr>
            </w:pPr>
          </w:p>
        </w:tc>
        <w:tc>
          <w:tcPr>
            <w:tcW w:w="2196" w:type="dxa"/>
            <w:gridSpan w:val="2"/>
          </w:tcPr>
          <w:p w14:paraId="1AB85F1F" w14:textId="77777777" w:rsidR="000E22C5" w:rsidRPr="00D12D74" w:rsidRDefault="000E22C5" w:rsidP="000E22C5">
            <w:pPr>
              <w:spacing w:line="230" w:lineRule="exact"/>
              <w:ind w:left="-18" w:right="-18"/>
              <w:jc w:val="center"/>
              <w:rPr>
                <w:rFonts w:ascii="Arial" w:hAnsi="Arial" w:cs="Arial"/>
                <w:sz w:val="14"/>
                <w:szCs w:val="14"/>
                <w:cs/>
              </w:rPr>
            </w:pPr>
          </w:p>
        </w:tc>
        <w:tc>
          <w:tcPr>
            <w:tcW w:w="2196" w:type="dxa"/>
            <w:gridSpan w:val="2"/>
          </w:tcPr>
          <w:p w14:paraId="2E25DF43" w14:textId="77777777" w:rsidR="000E22C5" w:rsidRPr="00D12D74" w:rsidRDefault="000E22C5" w:rsidP="000E22C5">
            <w:pPr>
              <w:spacing w:line="230" w:lineRule="exact"/>
              <w:ind w:left="-108" w:right="-108"/>
              <w:jc w:val="center"/>
              <w:rPr>
                <w:rFonts w:ascii="Arial" w:hAnsi="Arial" w:cs="Arial"/>
                <w:sz w:val="14"/>
                <w:szCs w:val="14"/>
                <w:cs/>
              </w:rPr>
            </w:pPr>
            <w:r w:rsidRPr="00D12D74">
              <w:rPr>
                <w:rFonts w:ascii="Arial" w:hAnsi="Arial" w:cs="Arial"/>
                <w:sz w:val="14"/>
                <w:szCs w:val="14"/>
              </w:rPr>
              <w:t>Allowance for impairment</w:t>
            </w:r>
          </w:p>
        </w:tc>
        <w:tc>
          <w:tcPr>
            <w:tcW w:w="2196" w:type="dxa"/>
            <w:gridSpan w:val="2"/>
          </w:tcPr>
          <w:p w14:paraId="7DF2CD40" w14:textId="77777777" w:rsidR="000E22C5" w:rsidRPr="00D12D74" w:rsidRDefault="000E22C5" w:rsidP="000E22C5">
            <w:pPr>
              <w:spacing w:line="230" w:lineRule="exact"/>
              <w:ind w:left="-18" w:right="-18"/>
              <w:jc w:val="center"/>
              <w:rPr>
                <w:rFonts w:ascii="Arial" w:hAnsi="Arial" w:cs="Arial"/>
                <w:sz w:val="14"/>
                <w:szCs w:val="14"/>
                <w:cs/>
              </w:rPr>
            </w:pPr>
            <w:r>
              <w:rPr>
                <w:rFonts w:ascii="Arial" w:hAnsi="Arial" w:cs="Arial"/>
                <w:sz w:val="14"/>
                <w:szCs w:val="14"/>
              </w:rPr>
              <w:t>Carrying amounts based</w:t>
            </w:r>
          </w:p>
        </w:tc>
      </w:tr>
      <w:tr w:rsidR="000E22C5" w:rsidRPr="00D12D74" w14:paraId="1A4C624F" w14:textId="77777777" w:rsidTr="000E22C5">
        <w:trPr>
          <w:cantSplit/>
        </w:trPr>
        <w:tc>
          <w:tcPr>
            <w:tcW w:w="4230" w:type="dxa"/>
          </w:tcPr>
          <w:p w14:paraId="645FE7D2" w14:textId="77777777" w:rsidR="000E22C5" w:rsidRPr="00D12D74" w:rsidRDefault="000E22C5" w:rsidP="000E22C5">
            <w:pPr>
              <w:pBdr>
                <w:bottom w:val="single" w:sz="4" w:space="1" w:color="auto"/>
              </w:pBdr>
              <w:spacing w:line="230" w:lineRule="exact"/>
              <w:ind w:left="-18" w:right="-18"/>
              <w:jc w:val="center"/>
              <w:rPr>
                <w:rFonts w:ascii="Arial" w:hAnsi="Arial" w:cs="Arial"/>
                <w:sz w:val="14"/>
                <w:szCs w:val="14"/>
              </w:rPr>
            </w:pPr>
            <w:r w:rsidRPr="00D12D74">
              <w:rPr>
                <w:rFonts w:ascii="Arial" w:hAnsi="Arial" w:cs="Arial"/>
                <w:sz w:val="14"/>
                <w:szCs w:val="14"/>
              </w:rPr>
              <w:t>Company’s name</w:t>
            </w:r>
          </w:p>
        </w:tc>
        <w:tc>
          <w:tcPr>
            <w:tcW w:w="2196" w:type="dxa"/>
            <w:gridSpan w:val="2"/>
          </w:tcPr>
          <w:p w14:paraId="4E4D4957" w14:textId="77777777" w:rsidR="000E22C5" w:rsidRPr="00D12D74" w:rsidRDefault="000E22C5" w:rsidP="000E22C5">
            <w:pPr>
              <w:pBdr>
                <w:bottom w:val="single" w:sz="4" w:space="1" w:color="auto"/>
              </w:pBdr>
              <w:spacing w:line="230" w:lineRule="exact"/>
              <w:ind w:left="-18" w:right="-18"/>
              <w:jc w:val="center"/>
              <w:rPr>
                <w:rFonts w:ascii="Arial" w:hAnsi="Arial" w:cs="Arial"/>
                <w:sz w:val="14"/>
                <w:szCs w:val="14"/>
              </w:rPr>
            </w:pPr>
            <w:r w:rsidRPr="00D12D74">
              <w:rPr>
                <w:rFonts w:ascii="Arial" w:hAnsi="Arial" w:cs="Arial"/>
                <w:sz w:val="14"/>
                <w:szCs w:val="14"/>
              </w:rPr>
              <w:t>Paid-up capital</w:t>
            </w:r>
          </w:p>
        </w:tc>
        <w:tc>
          <w:tcPr>
            <w:tcW w:w="2196" w:type="dxa"/>
            <w:gridSpan w:val="2"/>
          </w:tcPr>
          <w:p w14:paraId="06037795" w14:textId="5F65230A" w:rsidR="000E22C5" w:rsidRPr="00D12D74" w:rsidRDefault="00AA5B78" w:rsidP="000E22C5">
            <w:pPr>
              <w:pBdr>
                <w:bottom w:val="single" w:sz="4" w:space="1" w:color="auto"/>
              </w:pBdr>
              <w:spacing w:line="230" w:lineRule="exact"/>
              <w:ind w:left="-18" w:right="-18"/>
              <w:jc w:val="center"/>
              <w:rPr>
                <w:rFonts w:ascii="Arial" w:hAnsi="Arial" w:cs="Arial"/>
                <w:sz w:val="14"/>
                <w:szCs w:val="14"/>
              </w:rPr>
            </w:pPr>
            <w:r w:rsidRPr="00D12D74">
              <w:rPr>
                <w:rFonts w:ascii="Arial" w:hAnsi="Arial" w:cs="Arial"/>
                <w:sz w:val="14"/>
                <w:szCs w:val="14"/>
              </w:rPr>
              <w:t xml:space="preserve">Shareholding </w:t>
            </w:r>
            <w:r w:rsidR="000E22C5" w:rsidRPr="00D12D74">
              <w:rPr>
                <w:rFonts w:ascii="Arial" w:hAnsi="Arial" w:cs="Arial"/>
                <w:sz w:val="14"/>
                <w:szCs w:val="14"/>
              </w:rPr>
              <w:t>percentage</w:t>
            </w:r>
          </w:p>
        </w:tc>
        <w:tc>
          <w:tcPr>
            <w:tcW w:w="2196" w:type="dxa"/>
            <w:gridSpan w:val="2"/>
          </w:tcPr>
          <w:p w14:paraId="4E0F54F6" w14:textId="77777777" w:rsidR="000E22C5" w:rsidRPr="00D12D74" w:rsidRDefault="000E22C5" w:rsidP="000E22C5">
            <w:pPr>
              <w:pBdr>
                <w:bottom w:val="single" w:sz="4" w:space="1" w:color="auto"/>
              </w:pBdr>
              <w:spacing w:line="230" w:lineRule="exact"/>
              <w:ind w:left="-18" w:right="-18"/>
              <w:jc w:val="center"/>
              <w:rPr>
                <w:rFonts w:ascii="Arial" w:hAnsi="Arial" w:cs="Arial"/>
                <w:sz w:val="14"/>
                <w:szCs w:val="14"/>
              </w:rPr>
            </w:pPr>
            <w:r w:rsidRPr="00D12D74">
              <w:rPr>
                <w:rFonts w:ascii="Arial" w:hAnsi="Arial" w:cs="Arial"/>
                <w:sz w:val="14"/>
                <w:szCs w:val="14"/>
              </w:rPr>
              <w:t>Cost</w:t>
            </w:r>
          </w:p>
        </w:tc>
        <w:tc>
          <w:tcPr>
            <w:tcW w:w="2196" w:type="dxa"/>
            <w:gridSpan w:val="2"/>
          </w:tcPr>
          <w:p w14:paraId="3D3B464C" w14:textId="77777777" w:rsidR="000E22C5" w:rsidRPr="00D12D74" w:rsidRDefault="000E22C5" w:rsidP="000E22C5">
            <w:pPr>
              <w:pBdr>
                <w:bottom w:val="single" w:sz="4" w:space="1" w:color="auto"/>
              </w:pBdr>
              <w:spacing w:line="230" w:lineRule="exact"/>
              <w:ind w:left="-18" w:right="-18"/>
              <w:jc w:val="center"/>
              <w:rPr>
                <w:rFonts w:ascii="Arial" w:hAnsi="Arial" w:cs="Arial"/>
                <w:sz w:val="14"/>
                <w:szCs w:val="14"/>
                <w:cs/>
              </w:rPr>
            </w:pPr>
            <w:r w:rsidRPr="00D12D74">
              <w:rPr>
                <w:rFonts w:ascii="Arial" w:hAnsi="Arial" w:cs="Arial"/>
                <w:sz w:val="14"/>
                <w:szCs w:val="14"/>
              </w:rPr>
              <w:t>of investments</w:t>
            </w:r>
          </w:p>
        </w:tc>
        <w:tc>
          <w:tcPr>
            <w:tcW w:w="2196" w:type="dxa"/>
            <w:gridSpan w:val="2"/>
          </w:tcPr>
          <w:p w14:paraId="26049ECA" w14:textId="77777777" w:rsidR="000E22C5" w:rsidRPr="00D12D74" w:rsidRDefault="000E22C5" w:rsidP="000E22C5">
            <w:pPr>
              <w:pBdr>
                <w:bottom w:val="single" w:sz="4" w:space="1" w:color="auto"/>
              </w:pBdr>
              <w:spacing w:line="230" w:lineRule="exact"/>
              <w:ind w:left="-18" w:right="-18"/>
              <w:jc w:val="center"/>
              <w:rPr>
                <w:rFonts w:ascii="Arial" w:hAnsi="Arial" w:cs="Arial"/>
                <w:sz w:val="14"/>
                <w:szCs w:val="14"/>
              </w:rPr>
            </w:pPr>
            <w:r>
              <w:rPr>
                <w:rFonts w:ascii="Arial" w:hAnsi="Arial" w:cs="Arial"/>
                <w:sz w:val="14"/>
                <w:szCs w:val="14"/>
              </w:rPr>
              <w:t>on the cost method</w:t>
            </w:r>
          </w:p>
        </w:tc>
      </w:tr>
      <w:tr w:rsidR="007D04EE" w:rsidRPr="00D12D74" w14:paraId="44C9A8A6" w14:textId="77777777" w:rsidTr="000E22C5">
        <w:tc>
          <w:tcPr>
            <w:tcW w:w="4230" w:type="dxa"/>
          </w:tcPr>
          <w:p w14:paraId="7F6429A4" w14:textId="77777777" w:rsidR="007D04EE" w:rsidRPr="00D12D74" w:rsidRDefault="007D04EE" w:rsidP="007D04EE">
            <w:pPr>
              <w:spacing w:line="230" w:lineRule="exact"/>
              <w:ind w:left="-18" w:right="-18"/>
              <w:jc w:val="center"/>
              <w:rPr>
                <w:rFonts w:ascii="Arial" w:hAnsi="Arial" w:cs="Arial"/>
                <w:sz w:val="14"/>
                <w:szCs w:val="14"/>
              </w:rPr>
            </w:pPr>
          </w:p>
        </w:tc>
        <w:tc>
          <w:tcPr>
            <w:tcW w:w="1098" w:type="dxa"/>
          </w:tcPr>
          <w:p w14:paraId="409E7A94" w14:textId="59FC8586" w:rsidR="007D04EE" w:rsidRPr="00466CEF" w:rsidRDefault="007D04EE" w:rsidP="007D04EE">
            <w:pPr>
              <w:pBdr>
                <w:bottom w:val="single" w:sz="6" w:space="1" w:color="auto"/>
              </w:pBdr>
              <w:spacing w:line="230" w:lineRule="exact"/>
              <w:ind w:left="-18" w:right="-18"/>
              <w:jc w:val="center"/>
              <w:rPr>
                <w:rFonts w:ascii="Arial" w:hAnsi="Arial" w:cs="Arial"/>
                <w:sz w:val="14"/>
                <w:szCs w:val="14"/>
              </w:rPr>
            </w:pPr>
            <w:r w:rsidRPr="00466CEF">
              <w:rPr>
                <w:rFonts w:ascii="Arial" w:hAnsi="Arial" w:cs="Arial"/>
                <w:sz w:val="14"/>
                <w:szCs w:val="14"/>
              </w:rPr>
              <w:t>202</w:t>
            </w:r>
            <w:r>
              <w:rPr>
                <w:rFonts w:ascii="Arial" w:hAnsi="Arial" w:cs="Arial"/>
                <w:sz w:val="14"/>
                <w:szCs w:val="14"/>
              </w:rPr>
              <w:t>1</w:t>
            </w:r>
          </w:p>
        </w:tc>
        <w:tc>
          <w:tcPr>
            <w:tcW w:w="1098" w:type="dxa"/>
          </w:tcPr>
          <w:p w14:paraId="1AD15F4D" w14:textId="7A80A444" w:rsidR="007D04EE" w:rsidRPr="00466CEF" w:rsidRDefault="007D04EE" w:rsidP="007D04EE">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20</w:t>
            </w:r>
            <w:r>
              <w:rPr>
                <w:rFonts w:ascii="Arial" w:hAnsi="Arial" w:cs="Arial"/>
                <w:sz w:val="14"/>
                <w:szCs w:val="14"/>
              </w:rPr>
              <w:t>20</w:t>
            </w:r>
          </w:p>
        </w:tc>
        <w:tc>
          <w:tcPr>
            <w:tcW w:w="1098" w:type="dxa"/>
          </w:tcPr>
          <w:p w14:paraId="6D41D726" w14:textId="6098F267" w:rsidR="007D04EE" w:rsidRPr="00466CEF" w:rsidRDefault="007D04EE" w:rsidP="007D04EE">
            <w:pPr>
              <w:pBdr>
                <w:bottom w:val="single" w:sz="6" w:space="1" w:color="auto"/>
              </w:pBdr>
              <w:spacing w:line="230" w:lineRule="exact"/>
              <w:ind w:left="-18" w:right="-18"/>
              <w:jc w:val="center"/>
              <w:rPr>
                <w:rFonts w:ascii="Arial" w:hAnsi="Arial" w:cs="Arial"/>
                <w:sz w:val="14"/>
                <w:szCs w:val="14"/>
              </w:rPr>
            </w:pPr>
            <w:r w:rsidRPr="00466CEF">
              <w:rPr>
                <w:rFonts w:ascii="Arial" w:hAnsi="Arial" w:cs="Arial"/>
                <w:sz w:val="14"/>
                <w:szCs w:val="14"/>
              </w:rPr>
              <w:t>202</w:t>
            </w:r>
            <w:r>
              <w:rPr>
                <w:rFonts w:ascii="Arial" w:hAnsi="Arial" w:cs="Arial"/>
                <w:sz w:val="14"/>
                <w:szCs w:val="14"/>
              </w:rPr>
              <w:t>1</w:t>
            </w:r>
          </w:p>
        </w:tc>
        <w:tc>
          <w:tcPr>
            <w:tcW w:w="1098" w:type="dxa"/>
          </w:tcPr>
          <w:p w14:paraId="11E7C644" w14:textId="7AB65CD5" w:rsidR="007D04EE" w:rsidRPr="00466CEF" w:rsidRDefault="007D04EE" w:rsidP="007D04EE">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20</w:t>
            </w:r>
            <w:r>
              <w:rPr>
                <w:rFonts w:ascii="Arial" w:hAnsi="Arial" w:cs="Arial"/>
                <w:sz w:val="14"/>
                <w:szCs w:val="14"/>
              </w:rPr>
              <w:t>20</w:t>
            </w:r>
          </w:p>
        </w:tc>
        <w:tc>
          <w:tcPr>
            <w:tcW w:w="1098" w:type="dxa"/>
          </w:tcPr>
          <w:p w14:paraId="03ADE31E" w14:textId="41ECDDD8" w:rsidR="007D04EE" w:rsidRPr="00466CEF" w:rsidRDefault="007D04EE" w:rsidP="007D04EE">
            <w:pPr>
              <w:pBdr>
                <w:bottom w:val="single" w:sz="6" w:space="1" w:color="auto"/>
              </w:pBdr>
              <w:spacing w:line="230" w:lineRule="exact"/>
              <w:ind w:left="-18" w:right="-18"/>
              <w:jc w:val="center"/>
              <w:rPr>
                <w:rFonts w:ascii="Arial" w:hAnsi="Arial" w:cs="Arial"/>
                <w:sz w:val="14"/>
                <w:szCs w:val="14"/>
              </w:rPr>
            </w:pPr>
            <w:r w:rsidRPr="00466CEF">
              <w:rPr>
                <w:rFonts w:ascii="Arial" w:hAnsi="Arial" w:cs="Arial"/>
                <w:sz w:val="14"/>
                <w:szCs w:val="14"/>
              </w:rPr>
              <w:t>202</w:t>
            </w:r>
            <w:r>
              <w:rPr>
                <w:rFonts w:ascii="Arial" w:hAnsi="Arial" w:cs="Arial"/>
                <w:sz w:val="14"/>
                <w:szCs w:val="14"/>
              </w:rPr>
              <w:t>1</w:t>
            </w:r>
          </w:p>
        </w:tc>
        <w:tc>
          <w:tcPr>
            <w:tcW w:w="1098" w:type="dxa"/>
          </w:tcPr>
          <w:p w14:paraId="40EEA328" w14:textId="374E95FB" w:rsidR="007D04EE" w:rsidRPr="00466CEF" w:rsidRDefault="007D04EE" w:rsidP="007D04EE">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20</w:t>
            </w:r>
            <w:r>
              <w:rPr>
                <w:rFonts w:ascii="Arial" w:hAnsi="Arial" w:cs="Arial"/>
                <w:sz w:val="14"/>
                <w:szCs w:val="14"/>
              </w:rPr>
              <w:t>20</w:t>
            </w:r>
          </w:p>
        </w:tc>
        <w:tc>
          <w:tcPr>
            <w:tcW w:w="1098" w:type="dxa"/>
          </w:tcPr>
          <w:p w14:paraId="1DF60449" w14:textId="16EEC246" w:rsidR="007D04EE" w:rsidRPr="00466CEF" w:rsidRDefault="007D04EE" w:rsidP="007D04EE">
            <w:pPr>
              <w:pBdr>
                <w:bottom w:val="single" w:sz="6" w:space="1" w:color="auto"/>
              </w:pBdr>
              <w:spacing w:line="230" w:lineRule="exact"/>
              <w:ind w:left="-18" w:right="-18"/>
              <w:jc w:val="center"/>
              <w:rPr>
                <w:rFonts w:ascii="Arial" w:hAnsi="Arial" w:cs="Arial"/>
                <w:sz w:val="14"/>
                <w:szCs w:val="14"/>
              </w:rPr>
            </w:pPr>
            <w:r w:rsidRPr="00466CEF">
              <w:rPr>
                <w:rFonts w:ascii="Arial" w:hAnsi="Arial" w:cs="Arial"/>
                <w:sz w:val="14"/>
                <w:szCs w:val="14"/>
              </w:rPr>
              <w:t>202</w:t>
            </w:r>
            <w:r>
              <w:rPr>
                <w:rFonts w:ascii="Arial" w:hAnsi="Arial" w:cs="Arial"/>
                <w:sz w:val="14"/>
                <w:szCs w:val="14"/>
              </w:rPr>
              <w:t>1</w:t>
            </w:r>
          </w:p>
        </w:tc>
        <w:tc>
          <w:tcPr>
            <w:tcW w:w="1098" w:type="dxa"/>
          </w:tcPr>
          <w:p w14:paraId="020F1454" w14:textId="6C7FC901" w:rsidR="007D04EE" w:rsidRPr="00466CEF" w:rsidRDefault="007D04EE" w:rsidP="007D04EE">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20</w:t>
            </w:r>
            <w:r>
              <w:rPr>
                <w:rFonts w:ascii="Arial" w:hAnsi="Arial" w:cs="Arial"/>
                <w:sz w:val="14"/>
                <w:szCs w:val="14"/>
              </w:rPr>
              <w:t>20</w:t>
            </w:r>
          </w:p>
        </w:tc>
        <w:tc>
          <w:tcPr>
            <w:tcW w:w="1098" w:type="dxa"/>
          </w:tcPr>
          <w:p w14:paraId="178B89A6" w14:textId="613E8BBC" w:rsidR="007D04EE" w:rsidRPr="00466CEF" w:rsidRDefault="007D04EE" w:rsidP="007D04EE">
            <w:pPr>
              <w:pBdr>
                <w:bottom w:val="single" w:sz="6" w:space="1" w:color="auto"/>
              </w:pBdr>
              <w:spacing w:line="230" w:lineRule="exact"/>
              <w:ind w:left="-18" w:right="-18"/>
              <w:jc w:val="center"/>
              <w:rPr>
                <w:rFonts w:ascii="Arial" w:hAnsi="Arial" w:cs="Arial"/>
                <w:sz w:val="14"/>
                <w:szCs w:val="14"/>
              </w:rPr>
            </w:pPr>
            <w:r w:rsidRPr="00466CEF">
              <w:rPr>
                <w:rFonts w:ascii="Arial" w:hAnsi="Arial" w:cs="Arial"/>
                <w:sz w:val="14"/>
                <w:szCs w:val="14"/>
              </w:rPr>
              <w:t>202</w:t>
            </w:r>
            <w:r>
              <w:rPr>
                <w:rFonts w:ascii="Arial" w:hAnsi="Arial" w:cs="Arial"/>
                <w:sz w:val="14"/>
                <w:szCs w:val="14"/>
              </w:rPr>
              <w:t>1</w:t>
            </w:r>
          </w:p>
        </w:tc>
        <w:tc>
          <w:tcPr>
            <w:tcW w:w="1098" w:type="dxa"/>
          </w:tcPr>
          <w:p w14:paraId="5F2C6272" w14:textId="4D634CB2" w:rsidR="007D04EE" w:rsidRPr="00466CEF" w:rsidRDefault="007D04EE" w:rsidP="007D04EE">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20</w:t>
            </w:r>
            <w:r>
              <w:rPr>
                <w:rFonts w:ascii="Arial" w:hAnsi="Arial" w:cs="Arial"/>
                <w:sz w:val="14"/>
                <w:szCs w:val="14"/>
              </w:rPr>
              <w:t>20</w:t>
            </w:r>
          </w:p>
        </w:tc>
      </w:tr>
      <w:tr w:rsidR="000E22C5" w:rsidRPr="00D12D74" w14:paraId="3B6DAAA4" w14:textId="77777777" w:rsidTr="000E22C5">
        <w:tc>
          <w:tcPr>
            <w:tcW w:w="4230" w:type="dxa"/>
          </w:tcPr>
          <w:p w14:paraId="0757BE1A" w14:textId="77777777" w:rsidR="000E22C5" w:rsidRPr="00D12D74" w:rsidRDefault="000E22C5" w:rsidP="000E22C5">
            <w:pPr>
              <w:spacing w:line="230" w:lineRule="exact"/>
              <w:ind w:left="-18" w:right="-18"/>
              <w:jc w:val="center"/>
              <w:rPr>
                <w:rFonts w:ascii="Arial" w:hAnsi="Arial" w:cs="Arial"/>
                <w:sz w:val="14"/>
                <w:szCs w:val="14"/>
              </w:rPr>
            </w:pPr>
          </w:p>
        </w:tc>
        <w:tc>
          <w:tcPr>
            <w:tcW w:w="1098" w:type="dxa"/>
          </w:tcPr>
          <w:p w14:paraId="4C249E19" w14:textId="77777777" w:rsidR="000E22C5" w:rsidRPr="00D12D74" w:rsidRDefault="000E22C5" w:rsidP="000E22C5">
            <w:pPr>
              <w:spacing w:line="230" w:lineRule="exact"/>
              <w:ind w:left="-108" w:right="-108"/>
              <w:jc w:val="center"/>
              <w:rPr>
                <w:rFonts w:ascii="Arial" w:hAnsi="Arial" w:cs="Arial"/>
                <w:sz w:val="14"/>
                <w:szCs w:val="14"/>
              </w:rPr>
            </w:pPr>
          </w:p>
        </w:tc>
        <w:tc>
          <w:tcPr>
            <w:tcW w:w="1098" w:type="dxa"/>
          </w:tcPr>
          <w:p w14:paraId="33D1F6D4" w14:textId="77777777" w:rsidR="000E22C5" w:rsidRPr="00D12D74" w:rsidRDefault="000E22C5" w:rsidP="000E22C5">
            <w:pPr>
              <w:spacing w:line="230" w:lineRule="exact"/>
              <w:ind w:left="-108" w:right="-108"/>
              <w:jc w:val="center"/>
              <w:rPr>
                <w:rFonts w:ascii="Arial" w:hAnsi="Arial" w:cs="Arial"/>
                <w:sz w:val="14"/>
                <w:szCs w:val="14"/>
              </w:rPr>
            </w:pPr>
          </w:p>
        </w:tc>
        <w:tc>
          <w:tcPr>
            <w:tcW w:w="1098" w:type="dxa"/>
          </w:tcPr>
          <w:p w14:paraId="18F70360" w14:textId="77777777" w:rsidR="000E22C5" w:rsidRPr="00D12D74" w:rsidRDefault="000E22C5" w:rsidP="000E22C5">
            <w:pPr>
              <w:spacing w:line="230" w:lineRule="exact"/>
              <w:jc w:val="center"/>
              <w:rPr>
                <w:rFonts w:ascii="Arial" w:hAnsi="Arial" w:cs="Arial"/>
                <w:sz w:val="14"/>
                <w:szCs w:val="14"/>
              </w:rPr>
            </w:pPr>
            <w:r w:rsidRPr="00D12D74">
              <w:rPr>
                <w:rFonts w:ascii="Arial" w:hAnsi="Arial" w:cs="Arial"/>
                <w:sz w:val="14"/>
                <w:szCs w:val="14"/>
              </w:rPr>
              <w:t>(%)</w:t>
            </w:r>
          </w:p>
        </w:tc>
        <w:tc>
          <w:tcPr>
            <w:tcW w:w="1098" w:type="dxa"/>
          </w:tcPr>
          <w:p w14:paraId="574943FA" w14:textId="77777777" w:rsidR="000E22C5" w:rsidRPr="00D12D74" w:rsidRDefault="000E22C5" w:rsidP="000E22C5">
            <w:pPr>
              <w:spacing w:line="230" w:lineRule="exact"/>
              <w:jc w:val="center"/>
              <w:rPr>
                <w:rFonts w:ascii="Arial" w:hAnsi="Arial" w:cs="Arial"/>
                <w:sz w:val="14"/>
                <w:szCs w:val="14"/>
              </w:rPr>
            </w:pPr>
            <w:r w:rsidRPr="00D12D74">
              <w:rPr>
                <w:rFonts w:ascii="Arial" w:hAnsi="Arial" w:cs="Arial"/>
                <w:sz w:val="14"/>
                <w:szCs w:val="14"/>
              </w:rPr>
              <w:t>(%)</w:t>
            </w:r>
          </w:p>
        </w:tc>
        <w:tc>
          <w:tcPr>
            <w:tcW w:w="1098" w:type="dxa"/>
          </w:tcPr>
          <w:p w14:paraId="30C1C050" w14:textId="77777777" w:rsidR="000E22C5" w:rsidRPr="00D12D74" w:rsidRDefault="000E22C5" w:rsidP="000E22C5">
            <w:pPr>
              <w:spacing w:line="230" w:lineRule="exact"/>
              <w:ind w:left="-108" w:right="-108"/>
              <w:jc w:val="center"/>
              <w:rPr>
                <w:rFonts w:ascii="Arial" w:hAnsi="Arial" w:cs="Arial"/>
                <w:sz w:val="14"/>
                <w:szCs w:val="14"/>
              </w:rPr>
            </w:pPr>
          </w:p>
        </w:tc>
        <w:tc>
          <w:tcPr>
            <w:tcW w:w="1098" w:type="dxa"/>
          </w:tcPr>
          <w:p w14:paraId="13FB8585" w14:textId="77777777" w:rsidR="000E22C5" w:rsidRPr="00D12D74" w:rsidRDefault="000E22C5" w:rsidP="000E22C5">
            <w:pPr>
              <w:spacing w:line="230" w:lineRule="exact"/>
              <w:ind w:left="-108" w:right="-108"/>
              <w:jc w:val="center"/>
              <w:rPr>
                <w:rFonts w:ascii="Arial" w:hAnsi="Arial" w:cs="Arial"/>
                <w:sz w:val="14"/>
                <w:szCs w:val="14"/>
              </w:rPr>
            </w:pPr>
          </w:p>
        </w:tc>
        <w:tc>
          <w:tcPr>
            <w:tcW w:w="1098" w:type="dxa"/>
          </w:tcPr>
          <w:p w14:paraId="333E0B98" w14:textId="77777777" w:rsidR="000E22C5" w:rsidRPr="00D12D74" w:rsidRDefault="000E22C5" w:rsidP="000E22C5">
            <w:pPr>
              <w:spacing w:line="230" w:lineRule="exact"/>
              <w:ind w:left="-108" w:right="-108"/>
              <w:jc w:val="center"/>
              <w:rPr>
                <w:rFonts w:ascii="Arial" w:hAnsi="Arial" w:cs="Arial"/>
                <w:sz w:val="14"/>
                <w:szCs w:val="14"/>
              </w:rPr>
            </w:pPr>
          </w:p>
        </w:tc>
        <w:tc>
          <w:tcPr>
            <w:tcW w:w="1098" w:type="dxa"/>
          </w:tcPr>
          <w:p w14:paraId="6E4F9C9C" w14:textId="77777777" w:rsidR="000E22C5" w:rsidRPr="00D12D74" w:rsidRDefault="000E22C5" w:rsidP="000E22C5">
            <w:pPr>
              <w:spacing w:line="230" w:lineRule="exact"/>
              <w:ind w:left="-108" w:right="-108"/>
              <w:jc w:val="center"/>
              <w:rPr>
                <w:rFonts w:ascii="Arial" w:hAnsi="Arial" w:cs="Arial"/>
                <w:sz w:val="14"/>
                <w:szCs w:val="14"/>
              </w:rPr>
            </w:pPr>
          </w:p>
        </w:tc>
        <w:tc>
          <w:tcPr>
            <w:tcW w:w="1098" w:type="dxa"/>
          </w:tcPr>
          <w:p w14:paraId="7F37F711" w14:textId="77777777" w:rsidR="000E22C5" w:rsidRPr="00D12D74" w:rsidRDefault="000E22C5" w:rsidP="000E22C5">
            <w:pPr>
              <w:spacing w:line="230" w:lineRule="exact"/>
              <w:ind w:left="-108" w:right="-108"/>
              <w:jc w:val="center"/>
              <w:rPr>
                <w:rFonts w:ascii="Arial" w:hAnsi="Arial" w:cs="Arial"/>
                <w:sz w:val="14"/>
                <w:szCs w:val="14"/>
              </w:rPr>
            </w:pPr>
          </w:p>
        </w:tc>
        <w:tc>
          <w:tcPr>
            <w:tcW w:w="1098" w:type="dxa"/>
          </w:tcPr>
          <w:p w14:paraId="210E44AF" w14:textId="77777777" w:rsidR="000E22C5" w:rsidRPr="00D12D74" w:rsidRDefault="000E22C5" w:rsidP="000E22C5">
            <w:pPr>
              <w:spacing w:line="230" w:lineRule="exact"/>
              <w:ind w:left="-108" w:right="-108"/>
              <w:jc w:val="center"/>
              <w:rPr>
                <w:rFonts w:ascii="Arial" w:hAnsi="Arial" w:cs="Arial"/>
                <w:sz w:val="14"/>
                <w:szCs w:val="14"/>
              </w:rPr>
            </w:pPr>
          </w:p>
        </w:tc>
      </w:tr>
      <w:tr w:rsidR="000E22C5" w:rsidRPr="00D12D74" w14:paraId="68386A1D" w14:textId="77777777" w:rsidTr="000E22C5">
        <w:trPr>
          <w:trHeight w:val="80"/>
        </w:trPr>
        <w:tc>
          <w:tcPr>
            <w:tcW w:w="4230" w:type="dxa"/>
          </w:tcPr>
          <w:p w14:paraId="793830D6" w14:textId="77777777" w:rsidR="000E22C5" w:rsidRPr="00497E32" w:rsidRDefault="000E22C5" w:rsidP="000E22C5">
            <w:pPr>
              <w:spacing w:line="230" w:lineRule="exact"/>
              <w:ind w:left="72" w:right="-198" w:hanging="90"/>
              <w:rPr>
                <w:rFonts w:ascii="Arial" w:hAnsi="Arial" w:cs="Arial"/>
                <w:b/>
                <w:bCs/>
                <w:sz w:val="14"/>
                <w:szCs w:val="14"/>
                <w:u w:val="single"/>
              </w:rPr>
            </w:pPr>
            <w:r w:rsidRPr="00497E32">
              <w:rPr>
                <w:rFonts w:ascii="Arial" w:hAnsi="Arial" w:cs="Arial"/>
                <w:b/>
                <w:bCs/>
                <w:sz w:val="14"/>
                <w:szCs w:val="14"/>
                <w:u w:val="single"/>
              </w:rPr>
              <w:t>Subsidiaries directly held by the Company</w:t>
            </w:r>
          </w:p>
        </w:tc>
        <w:tc>
          <w:tcPr>
            <w:tcW w:w="1098" w:type="dxa"/>
          </w:tcPr>
          <w:p w14:paraId="7BB68B15" w14:textId="77777777" w:rsidR="000E22C5" w:rsidRPr="00D12D74" w:rsidRDefault="000E22C5" w:rsidP="000E22C5">
            <w:pPr>
              <w:spacing w:line="230" w:lineRule="exact"/>
              <w:ind w:left="-18" w:right="-18"/>
              <w:jc w:val="right"/>
              <w:rPr>
                <w:rFonts w:ascii="Arial" w:hAnsi="Arial" w:cs="Arial"/>
                <w:sz w:val="14"/>
                <w:szCs w:val="14"/>
              </w:rPr>
            </w:pPr>
          </w:p>
        </w:tc>
        <w:tc>
          <w:tcPr>
            <w:tcW w:w="1098" w:type="dxa"/>
          </w:tcPr>
          <w:p w14:paraId="2502A2E3" w14:textId="77777777" w:rsidR="000E22C5" w:rsidRPr="00D12D74" w:rsidRDefault="000E22C5" w:rsidP="000E22C5">
            <w:pPr>
              <w:tabs>
                <w:tab w:val="decimal" w:pos="414"/>
              </w:tabs>
              <w:spacing w:line="230" w:lineRule="exact"/>
              <w:ind w:left="-18" w:right="-18"/>
              <w:jc w:val="thaiDistribute"/>
              <w:rPr>
                <w:rFonts w:ascii="Arial" w:hAnsi="Arial" w:cs="Arial"/>
                <w:sz w:val="14"/>
                <w:szCs w:val="14"/>
              </w:rPr>
            </w:pPr>
          </w:p>
        </w:tc>
        <w:tc>
          <w:tcPr>
            <w:tcW w:w="1098" w:type="dxa"/>
          </w:tcPr>
          <w:p w14:paraId="712F947C" w14:textId="77777777" w:rsidR="000E22C5" w:rsidRPr="00D12D74" w:rsidRDefault="000E22C5" w:rsidP="000E22C5">
            <w:pPr>
              <w:tabs>
                <w:tab w:val="decimal" w:pos="414"/>
              </w:tabs>
              <w:spacing w:line="230" w:lineRule="exact"/>
              <w:ind w:left="-18" w:right="-18"/>
              <w:jc w:val="thaiDistribute"/>
              <w:rPr>
                <w:rFonts w:ascii="Arial" w:hAnsi="Arial" w:cs="Arial"/>
                <w:sz w:val="14"/>
                <w:szCs w:val="14"/>
              </w:rPr>
            </w:pPr>
          </w:p>
        </w:tc>
        <w:tc>
          <w:tcPr>
            <w:tcW w:w="1098" w:type="dxa"/>
          </w:tcPr>
          <w:p w14:paraId="496057D3" w14:textId="77777777" w:rsidR="000E22C5" w:rsidRPr="00D12D74" w:rsidRDefault="000E22C5" w:rsidP="000E22C5">
            <w:pPr>
              <w:tabs>
                <w:tab w:val="decimal" w:pos="414"/>
              </w:tabs>
              <w:spacing w:line="230" w:lineRule="exact"/>
              <w:ind w:left="-18" w:right="-18"/>
              <w:jc w:val="thaiDistribute"/>
              <w:rPr>
                <w:rFonts w:ascii="Arial" w:hAnsi="Arial" w:cs="Arial"/>
                <w:sz w:val="14"/>
                <w:szCs w:val="14"/>
              </w:rPr>
            </w:pPr>
          </w:p>
        </w:tc>
        <w:tc>
          <w:tcPr>
            <w:tcW w:w="1098" w:type="dxa"/>
          </w:tcPr>
          <w:p w14:paraId="10162062" w14:textId="77777777" w:rsidR="000E22C5" w:rsidRPr="00D12D74" w:rsidRDefault="000E22C5" w:rsidP="000E22C5">
            <w:pPr>
              <w:tabs>
                <w:tab w:val="decimal" w:pos="792"/>
              </w:tabs>
              <w:spacing w:line="230" w:lineRule="exact"/>
              <w:ind w:left="20"/>
              <w:jc w:val="both"/>
              <w:rPr>
                <w:rFonts w:ascii="Arial" w:hAnsi="Arial" w:cs="Arial"/>
                <w:sz w:val="14"/>
                <w:szCs w:val="14"/>
              </w:rPr>
            </w:pPr>
          </w:p>
        </w:tc>
        <w:tc>
          <w:tcPr>
            <w:tcW w:w="1098" w:type="dxa"/>
          </w:tcPr>
          <w:p w14:paraId="3BE50434" w14:textId="77777777" w:rsidR="000E22C5" w:rsidRPr="00D12D74" w:rsidRDefault="000E22C5" w:rsidP="000E22C5">
            <w:pPr>
              <w:tabs>
                <w:tab w:val="decimal" w:pos="792"/>
              </w:tabs>
              <w:spacing w:line="230" w:lineRule="exact"/>
              <w:ind w:left="20"/>
              <w:jc w:val="both"/>
              <w:rPr>
                <w:rFonts w:ascii="Arial" w:hAnsi="Arial" w:cs="Arial"/>
                <w:sz w:val="14"/>
                <w:szCs w:val="14"/>
              </w:rPr>
            </w:pPr>
          </w:p>
        </w:tc>
        <w:tc>
          <w:tcPr>
            <w:tcW w:w="1098" w:type="dxa"/>
          </w:tcPr>
          <w:p w14:paraId="5BDF05FF" w14:textId="77777777" w:rsidR="000E22C5" w:rsidRPr="00D12D74" w:rsidRDefault="000E22C5" w:rsidP="000E22C5">
            <w:pPr>
              <w:tabs>
                <w:tab w:val="decimal" w:pos="792"/>
              </w:tabs>
              <w:spacing w:line="230" w:lineRule="exact"/>
              <w:ind w:left="20"/>
              <w:jc w:val="both"/>
              <w:rPr>
                <w:rFonts w:ascii="Arial" w:hAnsi="Arial" w:cs="Arial"/>
                <w:sz w:val="14"/>
                <w:szCs w:val="14"/>
              </w:rPr>
            </w:pPr>
          </w:p>
        </w:tc>
        <w:tc>
          <w:tcPr>
            <w:tcW w:w="1098" w:type="dxa"/>
          </w:tcPr>
          <w:p w14:paraId="15F5EFF1" w14:textId="77777777" w:rsidR="000E22C5" w:rsidRPr="00D12D74" w:rsidRDefault="000E22C5" w:rsidP="000E22C5">
            <w:pPr>
              <w:tabs>
                <w:tab w:val="decimal" w:pos="792"/>
              </w:tabs>
              <w:spacing w:line="230" w:lineRule="exact"/>
              <w:ind w:left="20"/>
              <w:jc w:val="both"/>
              <w:rPr>
                <w:rFonts w:ascii="Arial" w:hAnsi="Arial" w:cs="Arial"/>
                <w:sz w:val="14"/>
                <w:szCs w:val="14"/>
              </w:rPr>
            </w:pPr>
          </w:p>
        </w:tc>
        <w:tc>
          <w:tcPr>
            <w:tcW w:w="1098" w:type="dxa"/>
          </w:tcPr>
          <w:p w14:paraId="17029E09" w14:textId="77777777" w:rsidR="000E22C5" w:rsidRPr="00D12D74" w:rsidRDefault="000E22C5" w:rsidP="000E22C5">
            <w:pPr>
              <w:tabs>
                <w:tab w:val="decimal" w:pos="792"/>
              </w:tabs>
              <w:spacing w:line="230" w:lineRule="exact"/>
              <w:ind w:left="20"/>
              <w:jc w:val="both"/>
              <w:rPr>
                <w:rFonts w:ascii="Arial" w:hAnsi="Arial" w:cs="Arial"/>
                <w:sz w:val="14"/>
                <w:szCs w:val="14"/>
              </w:rPr>
            </w:pPr>
          </w:p>
        </w:tc>
        <w:tc>
          <w:tcPr>
            <w:tcW w:w="1098" w:type="dxa"/>
          </w:tcPr>
          <w:p w14:paraId="5A757C8F" w14:textId="77777777" w:rsidR="000E22C5" w:rsidRPr="00D12D74" w:rsidRDefault="000E22C5" w:rsidP="000E22C5">
            <w:pPr>
              <w:tabs>
                <w:tab w:val="decimal" w:pos="792"/>
              </w:tabs>
              <w:spacing w:line="230" w:lineRule="exact"/>
              <w:ind w:left="20"/>
              <w:jc w:val="both"/>
              <w:rPr>
                <w:rFonts w:ascii="Arial" w:hAnsi="Arial" w:cs="Arial"/>
                <w:sz w:val="14"/>
                <w:szCs w:val="14"/>
              </w:rPr>
            </w:pPr>
          </w:p>
        </w:tc>
      </w:tr>
      <w:tr w:rsidR="008B6815" w:rsidRPr="00D12D74" w14:paraId="4D343F06" w14:textId="77777777" w:rsidTr="000E22C5">
        <w:tc>
          <w:tcPr>
            <w:tcW w:w="4230" w:type="dxa"/>
          </w:tcPr>
          <w:p w14:paraId="574BD784" w14:textId="77777777" w:rsidR="008B6815" w:rsidRPr="00D12D74" w:rsidRDefault="008B6815" w:rsidP="008B6815">
            <w:pPr>
              <w:spacing w:line="230" w:lineRule="exact"/>
              <w:ind w:left="72" w:right="-198" w:hanging="90"/>
              <w:rPr>
                <w:rFonts w:ascii="Arial" w:hAnsi="Arial" w:cs="Arial"/>
                <w:sz w:val="14"/>
                <w:szCs w:val="14"/>
              </w:rPr>
            </w:pPr>
            <w:r w:rsidRPr="00D12D74">
              <w:rPr>
                <w:rFonts w:ascii="Arial" w:hAnsi="Arial" w:cs="Arial"/>
                <w:sz w:val="14"/>
                <w:szCs w:val="14"/>
              </w:rPr>
              <w:t>Ananda Development Two Co., Ltd.</w:t>
            </w:r>
          </w:p>
        </w:tc>
        <w:tc>
          <w:tcPr>
            <w:tcW w:w="1098" w:type="dxa"/>
          </w:tcPr>
          <w:p w14:paraId="1397BBE5" w14:textId="2CE8E299"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300,000</w:t>
            </w:r>
          </w:p>
        </w:tc>
        <w:tc>
          <w:tcPr>
            <w:tcW w:w="1098" w:type="dxa"/>
          </w:tcPr>
          <w:p w14:paraId="3F100AF8" w14:textId="1199EB9E"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300,000</w:t>
            </w:r>
          </w:p>
        </w:tc>
        <w:tc>
          <w:tcPr>
            <w:tcW w:w="1098" w:type="dxa"/>
          </w:tcPr>
          <w:p w14:paraId="6581B092" w14:textId="58F0C75E"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tcPr>
          <w:p w14:paraId="3B5FC122" w14:textId="0424F0D2"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vAlign w:val="bottom"/>
          </w:tcPr>
          <w:p w14:paraId="63810500" w14:textId="18374F41" w:rsidR="008B6815" w:rsidRPr="008B6815" w:rsidRDefault="008B6815" w:rsidP="008B6815">
            <w:pPr>
              <w:tabs>
                <w:tab w:val="decimal" w:pos="795"/>
              </w:tabs>
              <w:spacing w:line="230" w:lineRule="exact"/>
              <w:ind w:left="-25"/>
              <w:rPr>
                <w:rFonts w:ascii="Arial" w:hAnsi="Arial" w:cs="Arial"/>
                <w:sz w:val="14"/>
                <w:szCs w:val="14"/>
                <w:cs/>
              </w:rPr>
            </w:pPr>
            <w:r w:rsidRPr="008B6815">
              <w:rPr>
                <w:rFonts w:ascii="Arial" w:hAnsi="Arial" w:cs="Arial"/>
                <w:sz w:val="14"/>
                <w:szCs w:val="14"/>
              </w:rPr>
              <w:t>2,459,532</w:t>
            </w:r>
          </w:p>
        </w:tc>
        <w:tc>
          <w:tcPr>
            <w:tcW w:w="1098" w:type="dxa"/>
            <w:vAlign w:val="bottom"/>
          </w:tcPr>
          <w:p w14:paraId="67A9AE0F" w14:textId="13583A07" w:rsidR="008B6815" w:rsidRPr="008B6815" w:rsidRDefault="008B6815" w:rsidP="008B6815">
            <w:pPr>
              <w:tabs>
                <w:tab w:val="decimal" w:pos="795"/>
              </w:tabs>
              <w:spacing w:line="230" w:lineRule="exact"/>
              <w:ind w:left="-25"/>
              <w:rPr>
                <w:rFonts w:ascii="Arial" w:hAnsi="Arial" w:cs="Arial"/>
                <w:sz w:val="14"/>
                <w:szCs w:val="14"/>
                <w:cs/>
              </w:rPr>
            </w:pPr>
            <w:r w:rsidRPr="008B6815">
              <w:rPr>
                <w:rFonts w:ascii="Arial" w:hAnsi="Arial" w:cs="Arial"/>
                <w:sz w:val="14"/>
                <w:szCs w:val="14"/>
              </w:rPr>
              <w:t>2,459,532</w:t>
            </w:r>
          </w:p>
        </w:tc>
        <w:tc>
          <w:tcPr>
            <w:tcW w:w="1098" w:type="dxa"/>
            <w:vAlign w:val="bottom"/>
          </w:tcPr>
          <w:p w14:paraId="73876637" w14:textId="3AB6D491"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(1,315,000)</w:t>
            </w:r>
          </w:p>
        </w:tc>
        <w:tc>
          <w:tcPr>
            <w:tcW w:w="1098" w:type="dxa"/>
            <w:vAlign w:val="bottom"/>
          </w:tcPr>
          <w:p w14:paraId="2C6933FC" w14:textId="58823415"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(1,315,000)</w:t>
            </w:r>
          </w:p>
        </w:tc>
        <w:tc>
          <w:tcPr>
            <w:tcW w:w="1098" w:type="dxa"/>
            <w:vAlign w:val="bottom"/>
          </w:tcPr>
          <w:p w14:paraId="5AFC0284" w14:textId="1614E498" w:rsidR="008B6815" w:rsidRPr="008B6815" w:rsidRDefault="008B6815" w:rsidP="008B6815">
            <w:pPr>
              <w:tabs>
                <w:tab w:val="decimal" w:pos="795"/>
              </w:tabs>
              <w:spacing w:line="230" w:lineRule="exact"/>
              <w:ind w:left="-25"/>
              <w:rPr>
                <w:rFonts w:ascii="Arial" w:hAnsi="Arial" w:cs="Arial"/>
                <w:sz w:val="14"/>
                <w:szCs w:val="14"/>
                <w:cs/>
              </w:rPr>
            </w:pPr>
            <w:r w:rsidRPr="008B6815">
              <w:rPr>
                <w:rFonts w:ascii="Arial" w:hAnsi="Arial" w:cs="Arial"/>
                <w:sz w:val="14"/>
                <w:szCs w:val="14"/>
              </w:rPr>
              <w:t>1,144,532</w:t>
            </w:r>
          </w:p>
        </w:tc>
        <w:tc>
          <w:tcPr>
            <w:tcW w:w="1098" w:type="dxa"/>
            <w:vAlign w:val="bottom"/>
          </w:tcPr>
          <w:p w14:paraId="10F97618" w14:textId="1CD2F274" w:rsidR="008B6815" w:rsidRPr="008B6815" w:rsidRDefault="008B6815" w:rsidP="008B6815">
            <w:pPr>
              <w:tabs>
                <w:tab w:val="decimal" w:pos="795"/>
              </w:tabs>
              <w:spacing w:line="230" w:lineRule="exact"/>
              <w:ind w:left="-25"/>
              <w:rPr>
                <w:rFonts w:ascii="Arial" w:hAnsi="Arial" w:cs="Arial"/>
                <w:sz w:val="14"/>
                <w:szCs w:val="14"/>
                <w:cs/>
              </w:rPr>
            </w:pPr>
            <w:r w:rsidRPr="008B6815">
              <w:rPr>
                <w:rFonts w:ascii="Arial" w:hAnsi="Arial" w:cs="Arial"/>
                <w:sz w:val="14"/>
                <w:szCs w:val="14"/>
              </w:rPr>
              <w:t>1,144,532</w:t>
            </w:r>
          </w:p>
        </w:tc>
      </w:tr>
      <w:tr w:rsidR="008B6815" w:rsidRPr="00D12D74" w14:paraId="2E9EC114" w14:textId="77777777" w:rsidTr="000E22C5">
        <w:tc>
          <w:tcPr>
            <w:tcW w:w="4230" w:type="dxa"/>
          </w:tcPr>
          <w:p w14:paraId="6862ADE2" w14:textId="77777777" w:rsidR="008B6815" w:rsidRPr="00D12D74" w:rsidRDefault="008B6815" w:rsidP="008B6815">
            <w:pPr>
              <w:spacing w:line="230" w:lineRule="exact"/>
              <w:ind w:left="72" w:right="-198" w:hanging="90"/>
              <w:rPr>
                <w:rFonts w:ascii="Arial" w:hAnsi="Arial" w:cs="Arial"/>
                <w:sz w:val="14"/>
                <w:szCs w:val="14"/>
              </w:rPr>
            </w:pPr>
            <w:r w:rsidRPr="00D12D74">
              <w:rPr>
                <w:rFonts w:ascii="Arial" w:hAnsi="Arial" w:cs="Arial"/>
                <w:sz w:val="14"/>
                <w:szCs w:val="14"/>
              </w:rPr>
              <w:t>Ananda Development One Co., Ltd.</w:t>
            </w:r>
          </w:p>
        </w:tc>
        <w:tc>
          <w:tcPr>
            <w:tcW w:w="1098" w:type="dxa"/>
          </w:tcPr>
          <w:p w14:paraId="2CB595BD" w14:textId="63AC1FFC"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2,155,981</w:t>
            </w:r>
          </w:p>
        </w:tc>
        <w:tc>
          <w:tcPr>
            <w:tcW w:w="1098" w:type="dxa"/>
          </w:tcPr>
          <w:p w14:paraId="4D3E36F2" w14:textId="774C96B1"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2,155,981</w:t>
            </w:r>
          </w:p>
        </w:tc>
        <w:tc>
          <w:tcPr>
            <w:tcW w:w="1098" w:type="dxa"/>
          </w:tcPr>
          <w:p w14:paraId="66CEC019" w14:textId="503E0148"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tcPr>
          <w:p w14:paraId="24AC6549" w14:textId="7B4489DB"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vAlign w:val="bottom"/>
          </w:tcPr>
          <w:p w14:paraId="04B67212" w14:textId="0F69A18E" w:rsidR="008B6815" w:rsidRPr="008B6815" w:rsidRDefault="008B6815" w:rsidP="008B6815">
            <w:pPr>
              <w:tabs>
                <w:tab w:val="decimal" w:pos="795"/>
              </w:tabs>
              <w:spacing w:line="230" w:lineRule="exact"/>
              <w:ind w:left="-25"/>
              <w:rPr>
                <w:rFonts w:ascii="Arial" w:hAnsi="Arial" w:cs="Arial"/>
                <w:sz w:val="14"/>
                <w:szCs w:val="14"/>
                <w:cs/>
              </w:rPr>
            </w:pPr>
            <w:r w:rsidRPr="008B6815">
              <w:rPr>
                <w:rFonts w:ascii="Arial" w:hAnsi="Arial" w:cs="Arial"/>
                <w:sz w:val="14"/>
                <w:szCs w:val="14"/>
              </w:rPr>
              <w:t>1,143,572</w:t>
            </w:r>
          </w:p>
        </w:tc>
        <w:tc>
          <w:tcPr>
            <w:tcW w:w="1098" w:type="dxa"/>
            <w:vAlign w:val="bottom"/>
          </w:tcPr>
          <w:p w14:paraId="6642DA21" w14:textId="3625531B" w:rsidR="008B6815" w:rsidRPr="008B6815" w:rsidRDefault="008B6815" w:rsidP="008B6815">
            <w:pPr>
              <w:tabs>
                <w:tab w:val="decimal" w:pos="795"/>
              </w:tabs>
              <w:spacing w:line="230" w:lineRule="exact"/>
              <w:ind w:left="-25"/>
              <w:rPr>
                <w:rFonts w:ascii="Arial" w:hAnsi="Arial" w:cs="Arial"/>
                <w:sz w:val="14"/>
                <w:szCs w:val="14"/>
                <w:cs/>
              </w:rPr>
            </w:pPr>
            <w:r w:rsidRPr="008B6815">
              <w:rPr>
                <w:rFonts w:ascii="Arial" w:hAnsi="Arial" w:cs="Arial"/>
                <w:sz w:val="14"/>
                <w:szCs w:val="14"/>
              </w:rPr>
              <w:t>1,143,572</w:t>
            </w:r>
          </w:p>
        </w:tc>
        <w:tc>
          <w:tcPr>
            <w:tcW w:w="1098" w:type="dxa"/>
            <w:vAlign w:val="bottom"/>
          </w:tcPr>
          <w:p w14:paraId="2DB709AB" w14:textId="50F20C7F"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(27,000)</w:t>
            </w:r>
          </w:p>
        </w:tc>
        <w:tc>
          <w:tcPr>
            <w:tcW w:w="1098" w:type="dxa"/>
            <w:vAlign w:val="bottom"/>
          </w:tcPr>
          <w:p w14:paraId="61FAAB41" w14:textId="6884356D"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(27,000)</w:t>
            </w:r>
          </w:p>
        </w:tc>
        <w:tc>
          <w:tcPr>
            <w:tcW w:w="1098" w:type="dxa"/>
            <w:vAlign w:val="bottom"/>
          </w:tcPr>
          <w:p w14:paraId="6888B70D" w14:textId="33028A83" w:rsidR="008B6815" w:rsidRPr="008B6815" w:rsidRDefault="008B6815" w:rsidP="008B6815">
            <w:pPr>
              <w:tabs>
                <w:tab w:val="decimal" w:pos="795"/>
              </w:tabs>
              <w:spacing w:line="230" w:lineRule="exact"/>
              <w:ind w:left="-25"/>
              <w:rPr>
                <w:rFonts w:ascii="Arial" w:hAnsi="Arial" w:cs="Arial"/>
                <w:sz w:val="14"/>
                <w:szCs w:val="14"/>
                <w:cs/>
              </w:rPr>
            </w:pPr>
            <w:r w:rsidRPr="008B6815">
              <w:rPr>
                <w:rFonts w:ascii="Arial" w:hAnsi="Arial" w:cs="Arial"/>
                <w:sz w:val="14"/>
                <w:szCs w:val="14"/>
              </w:rPr>
              <w:t>1,116,572</w:t>
            </w:r>
          </w:p>
        </w:tc>
        <w:tc>
          <w:tcPr>
            <w:tcW w:w="1098" w:type="dxa"/>
            <w:vAlign w:val="bottom"/>
          </w:tcPr>
          <w:p w14:paraId="5FE350C7" w14:textId="2B0976C4" w:rsidR="008B6815" w:rsidRPr="008B6815" w:rsidRDefault="008B6815" w:rsidP="008B6815">
            <w:pPr>
              <w:tabs>
                <w:tab w:val="decimal" w:pos="795"/>
              </w:tabs>
              <w:spacing w:line="230" w:lineRule="exact"/>
              <w:ind w:left="-25"/>
              <w:rPr>
                <w:rFonts w:ascii="Arial" w:hAnsi="Arial" w:cs="Arial"/>
                <w:sz w:val="14"/>
                <w:szCs w:val="14"/>
                <w:cs/>
              </w:rPr>
            </w:pPr>
            <w:r w:rsidRPr="008B6815">
              <w:rPr>
                <w:rFonts w:ascii="Arial" w:hAnsi="Arial" w:cs="Arial"/>
                <w:sz w:val="14"/>
                <w:szCs w:val="14"/>
              </w:rPr>
              <w:t>1,116,572</w:t>
            </w:r>
          </w:p>
        </w:tc>
      </w:tr>
      <w:tr w:rsidR="008B6815" w:rsidRPr="00D12D74" w14:paraId="43C36EC4" w14:textId="77777777" w:rsidTr="000E22C5">
        <w:tc>
          <w:tcPr>
            <w:tcW w:w="4230" w:type="dxa"/>
          </w:tcPr>
          <w:p w14:paraId="1B61ED7E" w14:textId="77777777" w:rsidR="008B6815" w:rsidRPr="00D12D74" w:rsidRDefault="008B6815" w:rsidP="008B6815">
            <w:pPr>
              <w:spacing w:line="230" w:lineRule="exact"/>
              <w:ind w:left="72" w:right="-108" w:hanging="90"/>
              <w:rPr>
                <w:rFonts w:ascii="Arial" w:hAnsi="Arial" w:cs="Arial"/>
                <w:sz w:val="14"/>
                <w:szCs w:val="14"/>
                <w:cs/>
              </w:rPr>
            </w:pPr>
            <w:r w:rsidRPr="00D12D74">
              <w:rPr>
                <w:rFonts w:ascii="Arial" w:hAnsi="Arial" w:cs="Arial"/>
                <w:sz w:val="14"/>
                <w:szCs w:val="14"/>
              </w:rPr>
              <w:t>Blue Deck Co., Ltd.</w:t>
            </w:r>
          </w:p>
        </w:tc>
        <w:tc>
          <w:tcPr>
            <w:tcW w:w="1098" w:type="dxa"/>
          </w:tcPr>
          <w:p w14:paraId="16E0AA5B" w14:textId="251DF45A"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233,000</w:t>
            </w:r>
          </w:p>
        </w:tc>
        <w:tc>
          <w:tcPr>
            <w:tcW w:w="1098" w:type="dxa"/>
          </w:tcPr>
          <w:p w14:paraId="43F425A6" w14:textId="28534023"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233,000</w:t>
            </w:r>
          </w:p>
        </w:tc>
        <w:tc>
          <w:tcPr>
            <w:tcW w:w="1098" w:type="dxa"/>
          </w:tcPr>
          <w:p w14:paraId="08551AD0" w14:textId="1CD038F0"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tcPr>
          <w:p w14:paraId="43F2584E" w14:textId="56AA5C81"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vAlign w:val="bottom"/>
          </w:tcPr>
          <w:p w14:paraId="433291C3" w14:textId="60ABB0E1"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233,000</w:t>
            </w:r>
          </w:p>
        </w:tc>
        <w:tc>
          <w:tcPr>
            <w:tcW w:w="1098" w:type="dxa"/>
            <w:vAlign w:val="bottom"/>
          </w:tcPr>
          <w:p w14:paraId="060EAF20" w14:textId="5F7E57D6"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233,000</w:t>
            </w:r>
          </w:p>
        </w:tc>
        <w:tc>
          <w:tcPr>
            <w:tcW w:w="1098" w:type="dxa"/>
            <w:vAlign w:val="bottom"/>
          </w:tcPr>
          <w:p w14:paraId="7C610476" w14:textId="0CFC9D23"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(184,927)</w:t>
            </w:r>
          </w:p>
        </w:tc>
        <w:tc>
          <w:tcPr>
            <w:tcW w:w="1098" w:type="dxa"/>
            <w:vAlign w:val="bottom"/>
          </w:tcPr>
          <w:p w14:paraId="30F518A8" w14:textId="726BB9F3"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(184,927)</w:t>
            </w:r>
          </w:p>
        </w:tc>
        <w:tc>
          <w:tcPr>
            <w:tcW w:w="1098" w:type="dxa"/>
            <w:vAlign w:val="bottom"/>
          </w:tcPr>
          <w:p w14:paraId="45BFAD30" w14:textId="29C9918B"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48,073</w:t>
            </w:r>
          </w:p>
        </w:tc>
        <w:tc>
          <w:tcPr>
            <w:tcW w:w="1098" w:type="dxa"/>
            <w:vAlign w:val="bottom"/>
          </w:tcPr>
          <w:p w14:paraId="6563E134" w14:textId="447F83A8"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48,073</w:t>
            </w:r>
          </w:p>
        </w:tc>
      </w:tr>
      <w:tr w:rsidR="008B6815" w:rsidRPr="00D12D74" w14:paraId="1EFE8874" w14:textId="77777777" w:rsidTr="000E22C5">
        <w:tc>
          <w:tcPr>
            <w:tcW w:w="4230" w:type="dxa"/>
          </w:tcPr>
          <w:p w14:paraId="3B7D3E1A" w14:textId="77777777" w:rsidR="008B6815" w:rsidRPr="00D12D74" w:rsidRDefault="008B6815" w:rsidP="008B6815">
            <w:pPr>
              <w:spacing w:line="230" w:lineRule="exact"/>
              <w:ind w:left="72" w:right="-198" w:hanging="90"/>
              <w:rPr>
                <w:rFonts w:ascii="Arial" w:hAnsi="Arial" w:cs="Arial"/>
                <w:sz w:val="14"/>
                <w:szCs w:val="14"/>
              </w:rPr>
            </w:pPr>
            <w:r w:rsidRPr="00D12D74">
              <w:rPr>
                <w:rFonts w:ascii="Arial" w:hAnsi="Arial" w:cs="Arial"/>
                <w:sz w:val="14"/>
                <w:szCs w:val="14"/>
              </w:rPr>
              <w:t>The Agent (Property Expert) Co., Ltd.</w:t>
            </w:r>
          </w:p>
        </w:tc>
        <w:tc>
          <w:tcPr>
            <w:tcW w:w="1098" w:type="dxa"/>
          </w:tcPr>
          <w:p w14:paraId="4EC450AC" w14:textId="6AEA952D"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4,000</w:t>
            </w:r>
          </w:p>
        </w:tc>
        <w:tc>
          <w:tcPr>
            <w:tcW w:w="1098" w:type="dxa"/>
          </w:tcPr>
          <w:p w14:paraId="5C57BF88" w14:textId="2B1128CC"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4,000</w:t>
            </w:r>
          </w:p>
        </w:tc>
        <w:tc>
          <w:tcPr>
            <w:tcW w:w="1098" w:type="dxa"/>
          </w:tcPr>
          <w:p w14:paraId="2D5BB793" w14:textId="4C56F12D"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tcPr>
          <w:p w14:paraId="329E3CD9" w14:textId="49542FB6"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vAlign w:val="bottom"/>
          </w:tcPr>
          <w:p w14:paraId="7B911E61" w14:textId="3DB73FD8"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4,000</w:t>
            </w:r>
          </w:p>
        </w:tc>
        <w:tc>
          <w:tcPr>
            <w:tcW w:w="1098" w:type="dxa"/>
            <w:vAlign w:val="bottom"/>
          </w:tcPr>
          <w:p w14:paraId="09476F5F" w14:textId="7064956E"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4,000</w:t>
            </w:r>
          </w:p>
        </w:tc>
        <w:tc>
          <w:tcPr>
            <w:tcW w:w="1098" w:type="dxa"/>
            <w:vAlign w:val="bottom"/>
          </w:tcPr>
          <w:p w14:paraId="14883401" w14:textId="5DC58542"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483FCF72" w14:textId="059D01BC"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53063463" w14:textId="73582CE3"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4,000</w:t>
            </w:r>
          </w:p>
        </w:tc>
        <w:tc>
          <w:tcPr>
            <w:tcW w:w="1098" w:type="dxa"/>
            <w:vAlign w:val="bottom"/>
          </w:tcPr>
          <w:p w14:paraId="301489FD" w14:textId="6E64C1A9"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4,000</w:t>
            </w:r>
          </w:p>
        </w:tc>
      </w:tr>
      <w:tr w:rsidR="008B6815" w:rsidRPr="00D12D74" w14:paraId="1B3F1AF3" w14:textId="77777777" w:rsidTr="000E22C5">
        <w:tc>
          <w:tcPr>
            <w:tcW w:w="4230" w:type="dxa"/>
          </w:tcPr>
          <w:p w14:paraId="25C57FF1" w14:textId="77777777" w:rsidR="008B6815" w:rsidRPr="00D12D74" w:rsidRDefault="008B6815" w:rsidP="008B6815">
            <w:pPr>
              <w:spacing w:line="230" w:lineRule="exact"/>
              <w:ind w:left="72" w:right="-198" w:hanging="90"/>
              <w:rPr>
                <w:rFonts w:ascii="Arial" w:hAnsi="Arial" w:cs="Arial"/>
                <w:sz w:val="14"/>
                <w:szCs w:val="14"/>
              </w:rPr>
            </w:pPr>
            <w:r w:rsidRPr="00D12D74">
              <w:rPr>
                <w:rFonts w:ascii="Arial" w:hAnsi="Arial" w:cs="Arial"/>
                <w:sz w:val="14"/>
                <w:szCs w:val="14"/>
              </w:rPr>
              <w:t>The Works Community Management Co., Ltd.</w:t>
            </w:r>
          </w:p>
        </w:tc>
        <w:tc>
          <w:tcPr>
            <w:tcW w:w="1098" w:type="dxa"/>
          </w:tcPr>
          <w:p w14:paraId="24CA0410" w14:textId="2A667039"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1,000</w:t>
            </w:r>
          </w:p>
        </w:tc>
        <w:tc>
          <w:tcPr>
            <w:tcW w:w="1098" w:type="dxa"/>
          </w:tcPr>
          <w:p w14:paraId="750AA689" w14:textId="1930984B"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1,000</w:t>
            </w:r>
          </w:p>
        </w:tc>
        <w:tc>
          <w:tcPr>
            <w:tcW w:w="1098" w:type="dxa"/>
          </w:tcPr>
          <w:p w14:paraId="34A3D5F9" w14:textId="784F395A"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99.98</w:t>
            </w:r>
          </w:p>
        </w:tc>
        <w:tc>
          <w:tcPr>
            <w:tcW w:w="1098" w:type="dxa"/>
          </w:tcPr>
          <w:p w14:paraId="0C548335" w14:textId="5D22EEDA"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99.98</w:t>
            </w:r>
          </w:p>
        </w:tc>
        <w:tc>
          <w:tcPr>
            <w:tcW w:w="1098" w:type="dxa"/>
            <w:vAlign w:val="bottom"/>
          </w:tcPr>
          <w:p w14:paraId="213A4240" w14:textId="20321C3B"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1,000</w:t>
            </w:r>
          </w:p>
        </w:tc>
        <w:tc>
          <w:tcPr>
            <w:tcW w:w="1098" w:type="dxa"/>
            <w:vAlign w:val="bottom"/>
          </w:tcPr>
          <w:p w14:paraId="530C5B5A" w14:textId="4FF88981"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1,000</w:t>
            </w:r>
          </w:p>
        </w:tc>
        <w:tc>
          <w:tcPr>
            <w:tcW w:w="1098" w:type="dxa"/>
            <w:vAlign w:val="bottom"/>
          </w:tcPr>
          <w:p w14:paraId="1C197E30" w14:textId="0CBFF49B"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190ABFE5" w14:textId="120FBFE5"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4C708078" w14:textId="0141608E"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1,000</w:t>
            </w:r>
          </w:p>
        </w:tc>
        <w:tc>
          <w:tcPr>
            <w:tcW w:w="1098" w:type="dxa"/>
            <w:vAlign w:val="bottom"/>
          </w:tcPr>
          <w:p w14:paraId="12FD51FD" w14:textId="5F2BE586"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1,000</w:t>
            </w:r>
          </w:p>
        </w:tc>
      </w:tr>
      <w:tr w:rsidR="008B6815" w:rsidRPr="00D12D74" w14:paraId="4282FFCA" w14:textId="77777777" w:rsidTr="000E22C5">
        <w:tc>
          <w:tcPr>
            <w:tcW w:w="4230" w:type="dxa"/>
          </w:tcPr>
          <w:p w14:paraId="5D3D1940" w14:textId="77777777" w:rsidR="008B6815" w:rsidRPr="00D12D74" w:rsidRDefault="008B6815" w:rsidP="008B6815">
            <w:pPr>
              <w:spacing w:line="230" w:lineRule="exact"/>
              <w:ind w:left="72" w:right="-198" w:hanging="90"/>
              <w:rPr>
                <w:rFonts w:ascii="Arial" w:hAnsi="Arial" w:cs="Arial"/>
                <w:sz w:val="14"/>
                <w:szCs w:val="14"/>
              </w:rPr>
            </w:pPr>
            <w:r w:rsidRPr="00D12D74">
              <w:rPr>
                <w:rFonts w:ascii="Arial" w:hAnsi="Arial" w:cs="Arial"/>
                <w:sz w:val="14"/>
                <w:szCs w:val="14"/>
              </w:rPr>
              <w:t xml:space="preserve">Helix Co., Ltd. </w:t>
            </w:r>
          </w:p>
        </w:tc>
        <w:tc>
          <w:tcPr>
            <w:tcW w:w="1098" w:type="dxa"/>
          </w:tcPr>
          <w:p w14:paraId="0BFE989A" w14:textId="32112224"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1,192,200</w:t>
            </w:r>
          </w:p>
        </w:tc>
        <w:tc>
          <w:tcPr>
            <w:tcW w:w="1098" w:type="dxa"/>
          </w:tcPr>
          <w:p w14:paraId="4130F216" w14:textId="7A66F778"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1,192,200</w:t>
            </w:r>
          </w:p>
        </w:tc>
        <w:tc>
          <w:tcPr>
            <w:tcW w:w="1098" w:type="dxa"/>
          </w:tcPr>
          <w:p w14:paraId="0DC3FAEE" w14:textId="5B30B84B"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tcPr>
          <w:p w14:paraId="327E3422" w14:textId="61BFD4BA"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vAlign w:val="bottom"/>
          </w:tcPr>
          <w:p w14:paraId="2EA2D49E" w14:textId="1750DBAF"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1,192,200</w:t>
            </w:r>
          </w:p>
        </w:tc>
        <w:tc>
          <w:tcPr>
            <w:tcW w:w="1098" w:type="dxa"/>
            <w:vAlign w:val="bottom"/>
          </w:tcPr>
          <w:p w14:paraId="37C38A30" w14:textId="2585E525"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1,192,200</w:t>
            </w:r>
          </w:p>
        </w:tc>
        <w:tc>
          <w:tcPr>
            <w:tcW w:w="1098" w:type="dxa"/>
            <w:vAlign w:val="bottom"/>
          </w:tcPr>
          <w:p w14:paraId="639936A4" w14:textId="1CB48892"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(426,800)</w:t>
            </w:r>
          </w:p>
        </w:tc>
        <w:tc>
          <w:tcPr>
            <w:tcW w:w="1098" w:type="dxa"/>
            <w:vAlign w:val="bottom"/>
          </w:tcPr>
          <w:p w14:paraId="07D21E4E" w14:textId="65F40169"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(330,000)</w:t>
            </w:r>
          </w:p>
        </w:tc>
        <w:tc>
          <w:tcPr>
            <w:tcW w:w="1098" w:type="dxa"/>
            <w:vAlign w:val="bottom"/>
          </w:tcPr>
          <w:p w14:paraId="22E138F4" w14:textId="5CE715E6"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765,400</w:t>
            </w:r>
          </w:p>
        </w:tc>
        <w:tc>
          <w:tcPr>
            <w:tcW w:w="1098" w:type="dxa"/>
            <w:vAlign w:val="bottom"/>
          </w:tcPr>
          <w:p w14:paraId="3552BF55" w14:textId="3ABE21C8"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862,200</w:t>
            </w:r>
          </w:p>
        </w:tc>
      </w:tr>
      <w:tr w:rsidR="008B6815" w:rsidRPr="00D12D74" w14:paraId="2C21C52F" w14:textId="77777777" w:rsidTr="000E22C5">
        <w:tc>
          <w:tcPr>
            <w:tcW w:w="4230" w:type="dxa"/>
          </w:tcPr>
          <w:p w14:paraId="369BAF0B" w14:textId="77777777" w:rsidR="008B6815" w:rsidRPr="00D12D74" w:rsidRDefault="008B6815" w:rsidP="008B6815">
            <w:pPr>
              <w:spacing w:line="230" w:lineRule="exact"/>
              <w:ind w:left="72" w:right="-198" w:hanging="90"/>
              <w:rPr>
                <w:rFonts w:ascii="Arial" w:hAnsi="Arial" w:cs="Arial"/>
                <w:sz w:val="14"/>
                <w:szCs w:val="14"/>
              </w:rPr>
            </w:pPr>
            <w:r w:rsidRPr="00D12D74">
              <w:rPr>
                <w:rFonts w:ascii="Arial" w:hAnsi="Arial" w:cs="Arial"/>
                <w:sz w:val="14"/>
                <w:szCs w:val="14"/>
              </w:rPr>
              <w:t>Ideo Condo One Co., Ltd.</w:t>
            </w:r>
          </w:p>
        </w:tc>
        <w:tc>
          <w:tcPr>
            <w:tcW w:w="1098" w:type="dxa"/>
          </w:tcPr>
          <w:p w14:paraId="0D96F77D" w14:textId="2B22D903"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w:t>
            </w:r>
          </w:p>
        </w:tc>
        <w:tc>
          <w:tcPr>
            <w:tcW w:w="1098" w:type="dxa"/>
          </w:tcPr>
          <w:p w14:paraId="73A13C9D" w14:textId="6709C2B3"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w:t>
            </w:r>
          </w:p>
        </w:tc>
        <w:tc>
          <w:tcPr>
            <w:tcW w:w="1098" w:type="dxa"/>
          </w:tcPr>
          <w:p w14:paraId="0B9F5ACF" w14:textId="7C7F4AD4"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99.80</w:t>
            </w:r>
          </w:p>
        </w:tc>
        <w:tc>
          <w:tcPr>
            <w:tcW w:w="1098" w:type="dxa"/>
          </w:tcPr>
          <w:p w14:paraId="7B6B6FC4" w14:textId="0F0482DA"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99.80</w:t>
            </w:r>
          </w:p>
        </w:tc>
        <w:tc>
          <w:tcPr>
            <w:tcW w:w="1098" w:type="dxa"/>
            <w:vAlign w:val="bottom"/>
          </w:tcPr>
          <w:p w14:paraId="63ABB7B9" w14:textId="3B1C8F02"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99</w:t>
            </w:r>
          </w:p>
        </w:tc>
        <w:tc>
          <w:tcPr>
            <w:tcW w:w="1098" w:type="dxa"/>
            <w:vAlign w:val="bottom"/>
          </w:tcPr>
          <w:p w14:paraId="4DB4286C" w14:textId="0ED80C07"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99</w:t>
            </w:r>
          </w:p>
        </w:tc>
        <w:tc>
          <w:tcPr>
            <w:tcW w:w="1098" w:type="dxa"/>
            <w:vAlign w:val="bottom"/>
          </w:tcPr>
          <w:p w14:paraId="137F8683" w14:textId="11522CCE"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1E5809D0" w14:textId="0C53E550"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327D2936" w14:textId="0990DD1F"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99</w:t>
            </w:r>
          </w:p>
        </w:tc>
        <w:tc>
          <w:tcPr>
            <w:tcW w:w="1098" w:type="dxa"/>
            <w:vAlign w:val="bottom"/>
          </w:tcPr>
          <w:p w14:paraId="06A2BC63" w14:textId="5CD41CAD"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99</w:t>
            </w:r>
          </w:p>
        </w:tc>
      </w:tr>
      <w:tr w:rsidR="008B6815" w:rsidRPr="00D12D74" w14:paraId="7272FEBE" w14:textId="77777777" w:rsidTr="000E22C5">
        <w:tc>
          <w:tcPr>
            <w:tcW w:w="4230" w:type="dxa"/>
          </w:tcPr>
          <w:p w14:paraId="26965DCA" w14:textId="77777777" w:rsidR="008B6815" w:rsidRPr="00D12D74" w:rsidRDefault="008B6815" w:rsidP="008B6815">
            <w:pPr>
              <w:spacing w:line="230" w:lineRule="exact"/>
              <w:ind w:left="162" w:right="-198" w:hanging="180"/>
              <w:rPr>
                <w:rFonts w:ascii="Arial" w:hAnsi="Arial" w:cs="Arial"/>
                <w:sz w:val="14"/>
                <w:szCs w:val="14"/>
              </w:rPr>
            </w:pPr>
            <w:r w:rsidRPr="00D12D74">
              <w:rPr>
                <w:rFonts w:ascii="Arial" w:hAnsi="Arial" w:cs="Arial"/>
                <w:sz w:val="14"/>
                <w:szCs w:val="14"/>
              </w:rPr>
              <w:t>JV-Co1 Co., Ltd.</w:t>
            </w:r>
          </w:p>
        </w:tc>
        <w:tc>
          <w:tcPr>
            <w:tcW w:w="1098" w:type="dxa"/>
          </w:tcPr>
          <w:p w14:paraId="7198CD52" w14:textId="505CF755"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w:t>
            </w:r>
          </w:p>
        </w:tc>
        <w:tc>
          <w:tcPr>
            <w:tcW w:w="1098" w:type="dxa"/>
          </w:tcPr>
          <w:p w14:paraId="0E09B2CF" w14:textId="4458AE48"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w:t>
            </w:r>
          </w:p>
        </w:tc>
        <w:tc>
          <w:tcPr>
            <w:tcW w:w="1098" w:type="dxa"/>
          </w:tcPr>
          <w:p w14:paraId="251D77F5" w14:textId="1922E59D"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99.80</w:t>
            </w:r>
          </w:p>
        </w:tc>
        <w:tc>
          <w:tcPr>
            <w:tcW w:w="1098" w:type="dxa"/>
          </w:tcPr>
          <w:p w14:paraId="768FB3CA" w14:textId="32061625"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99.80</w:t>
            </w:r>
          </w:p>
        </w:tc>
        <w:tc>
          <w:tcPr>
            <w:tcW w:w="1098" w:type="dxa"/>
            <w:vAlign w:val="bottom"/>
          </w:tcPr>
          <w:p w14:paraId="01F138A9" w14:textId="2E8C4503"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100</w:t>
            </w:r>
          </w:p>
        </w:tc>
        <w:tc>
          <w:tcPr>
            <w:tcW w:w="1098" w:type="dxa"/>
            <w:vAlign w:val="bottom"/>
          </w:tcPr>
          <w:p w14:paraId="1E174AA4" w14:textId="7AF38C93"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100</w:t>
            </w:r>
          </w:p>
        </w:tc>
        <w:tc>
          <w:tcPr>
            <w:tcW w:w="1098" w:type="dxa"/>
            <w:vAlign w:val="bottom"/>
          </w:tcPr>
          <w:p w14:paraId="7E97459A" w14:textId="6C64DA16"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0C56157E" w14:textId="0FCB2889"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5D832FA7" w14:textId="7FDEDBD1"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100</w:t>
            </w:r>
          </w:p>
        </w:tc>
        <w:tc>
          <w:tcPr>
            <w:tcW w:w="1098" w:type="dxa"/>
            <w:vAlign w:val="bottom"/>
          </w:tcPr>
          <w:p w14:paraId="0CC8124E" w14:textId="631A08A0"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100</w:t>
            </w:r>
          </w:p>
        </w:tc>
      </w:tr>
      <w:tr w:rsidR="008B6815" w:rsidRPr="00D12D74" w14:paraId="38E10767" w14:textId="77777777" w:rsidTr="000E22C5">
        <w:tc>
          <w:tcPr>
            <w:tcW w:w="4230" w:type="dxa"/>
          </w:tcPr>
          <w:p w14:paraId="40A3B902" w14:textId="77777777" w:rsidR="008B6815" w:rsidRPr="00D12D74" w:rsidRDefault="008B6815" w:rsidP="008B6815">
            <w:pPr>
              <w:spacing w:line="230" w:lineRule="exact"/>
              <w:ind w:left="162" w:right="-198" w:hanging="180"/>
              <w:rPr>
                <w:rFonts w:ascii="Arial" w:hAnsi="Arial" w:cs="Arial"/>
                <w:sz w:val="14"/>
                <w:szCs w:val="14"/>
              </w:rPr>
            </w:pPr>
            <w:r w:rsidRPr="00D12D74">
              <w:rPr>
                <w:rFonts w:ascii="Arial" w:hAnsi="Arial" w:cs="Arial"/>
                <w:sz w:val="14"/>
                <w:szCs w:val="14"/>
              </w:rPr>
              <w:t>ADC-JV 7 Co., Ltd.</w:t>
            </w:r>
          </w:p>
        </w:tc>
        <w:tc>
          <w:tcPr>
            <w:tcW w:w="1098" w:type="dxa"/>
          </w:tcPr>
          <w:p w14:paraId="63FD5079" w14:textId="78C9C614"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240,000</w:t>
            </w:r>
          </w:p>
        </w:tc>
        <w:tc>
          <w:tcPr>
            <w:tcW w:w="1098" w:type="dxa"/>
          </w:tcPr>
          <w:p w14:paraId="08052E7E" w14:textId="5369541F"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240,000</w:t>
            </w:r>
          </w:p>
        </w:tc>
        <w:tc>
          <w:tcPr>
            <w:tcW w:w="1098" w:type="dxa"/>
          </w:tcPr>
          <w:p w14:paraId="49D546E7" w14:textId="0ACD0ABF"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tcPr>
          <w:p w14:paraId="160DEF6D" w14:textId="6E8A5F22"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vAlign w:val="bottom"/>
          </w:tcPr>
          <w:p w14:paraId="2FA6E477" w14:textId="4D708FDD"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240,000</w:t>
            </w:r>
          </w:p>
        </w:tc>
        <w:tc>
          <w:tcPr>
            <w:tcW w:w="1098" w:type="dxa"/>
            <w:vAlign w:val="bottom"/>
          </w:tcPr>
          <w:p w14:paraId="30978817" w14:textId="6822DE4B"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240,000</w:t>
            </w:r>
          </w:p>
        </w:tc>
        <w:tc>
          <w:tcPr>
            <w:tcW w:w="1098" w:type="dxa"/>
            <w:vAlign w:val="bottom"/>
          </w:tcPr>
          <w:p w14:paraId="404CB28C" w14:textId="1CB6BFC9"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596A76AE" w14:textId="4E392536"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6457D889" w14:textId="01556455"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240,000</w:t>
            </w:r>
          </w:p>
        </w:tc>
        <w:tc>
          <w:tcPr>
            <w:tcW w:w="1098" w:type="dxa"/>
            <w:vAlign w:val="bottom"/>
          </w:tcPr>
          <w:p w14:paraId="191AEC1E" w14:textId="6EBA9301"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240,000</w:t>
            </w:r>
          </w:p>
        </w:tc>
      </w:tr>
      <w:tr w:rsidR="008B6815" w:rsidRPr="00D12D74" w14:paraId="00A9944D" w14:textId="77777777" w:rsidTr="000E22C5">
        <w:trPr>
          <w:trHeight w:val="80"/>
        </w:trPr>
        <w:tc>
          <w:tcPr>
            <w:tcW w:w="4230" w:type="dxa"/>
          </w:tcPr>
          <w:p w14:paraId="2BE5BF5B" w14:textId="77777777" w:rsidR="008B6815" w:rsidRPr="00D12D74" w:rsidRDefault="008B6815" w:rsidP="008B6815">
            <w:pPr>
              <w:spacing w:line="230" w:lineRule="exact"/>
              <w:ind w:left="162" w:right="-198" w:hanging="180"/>
              <w:rPr>
                <w:rFonts w:ascii="Arial" w:hAnsi="Arial" w:cs="Arial"/>
                <w:sz w:val="14"/>
                <w:szCs w:val="14"/>
              </w:rPr>
            </w:pPr>
            <w:r w:rsidRPr="00D12D74">
              <w:rPr>
                <w:rFonts w:ascii="Arial" w:hAnsi="Arial" w:cs="Arial"/>
                <w:sz w:val="14"/>
                <w:szCs w:val="14"/>
              </w:rPr>
              <w:t>ADC-JV 10 Co., Ltd.</w:t>
            </w:r>
          </w:p>
        </w:tc>
        <w:tc>
          <w:tcPr>
            <w:tcW w:w="1098" w:type="dxa"/>
          </w:tcPr>
          <w:p w14:paraId="27EABDBB" w14:textId="06A6706C"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500,000</w:t>
            </w:r>
          </w:p>
        </w:tc>
        <w:tc>
          <w:tcPr>
            <w:tcW w:w="1098" w:type="dxa"/>
          </w:tcPr>
          <w:p w14:paraId="737D8732" w14:textId="685398FE"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500,000</w:t>
            </w:r>
          </w:p>
        </w:tc>
        <w:tc>
          <w:tcPr>
            <w:tcW w:w="1098" w:type="dxa"/>
          </w:tcPr>
          <w:p w14:paraId="31B88852" w14:textId="6A213C56"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tcPr>
          <w:p w14:paraId="0F526EB6" w14:textId="68EF8460"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vAlign w:val="bottom"/>
          </w:tcPr>
          <w:p w14:paraId="686DE314" w14:textId="47B63522"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500,000</w:t>
            </w:r>
          </w:p>
        </w:tc>
        <w:tc>
          <w:tcPr>
            <w:tcW w:w="1098" w:type="dxa"/>
            <w:vAlign w:val="bottom"/>
          </w:tcPr>
          <w:p w14:paraId="5AAD617D" w14:textId="7B9B4F1A"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500,000</w:t>
            </w:r>
          </w:p>
        </w:tc>
        <w:tc>
          <w:tcPr>
            <w:tcW w:w="1098" w:type="dxa"/>
            <w:vAlign w:val="bottom"/>
          </w:tcPr>
          <w:p w14:paraId="4881CF7A" w14:textId="1036A324"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370157B5" w14:textId="4FC3BDC6"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498E932B" w14:textId="23542D1F"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500,000</w:t>
            </w:r>
          </w:p>
        </w:tc>
        <w:tc>
          <w:tcPr>
            <w:tcW w:w="1098" w:type="dxa"/>
            <w:vAlign w:val="bottom"/>
          </w:tcPr>
          <w:p w14:paraId="7DB0BF58" w14:textId="7D629CF4"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500,000</w:t>
            </w:r>
          </w:p>
        </w:tc>
      </w:tr>
      <w:tr w:rsidR="008B6815" w:rsidRPr="00D12D74" w14:paraId="6CA53865" w14:textId="77777777" w:rsidTr="00E6407B">
        <w:trPr>
          <w:trHeight w:val="80"/>
        </w:trPr>
        <w:tc>
          <w:tcPr>
            <w:tcW w:w="4230" w:type="dxa"/>
          </w:tcPr>
          <w:p w14:paraId="04AAEEDF" w14:textId="77777777" w:rsidR="008B6815" w:rsidRPr="00D12D74" w:rsidRDefault="008B6815" w:rsidP="008B6815">
            <w:pPr>
              <w:spacing w:line="230" w:lineRule="exact"/>
              <w:ind w:left="162" w:right="-198" w:hanging="180"/>
              <w:rPr>
                <w:rFonts w:ascii="Arial" w:hAnsi="Arial" w:cs="Arial"/>
                <w:sz w:val="14"/>
                <w:szCs w:val="14"/>
              </w:rPr>
            </w:pPr>
            <w:r w:rsidRPr="00D12D74">
              <w:rPr>
                <w:rFonts w:ascii="Arial" w:hAnsi="Arial" w:cs="Arial"/>
                <w:sz w:val="14"/>
                <w:szCs w:val="14"/>
              </w:rPr>
              <w:t>ADC-JV 14 Co., Ltd.</w:t>
            </w:r>
          </w:p>
        </w:tc>
        <w:tc>
          <w:tcPr>
            <w:tcW w:w="1098" w:type="dxa"/>
          </w:tcPr>
          <w:p w14:paraId="2C9A8A86" w14:textId="4B2C2910"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w:t>
            </w:r>
          </w:p>
        </w:tc>
        <w:tc>
          <w:tcPr>
            <w:tcW w:w="1098" w:type="dxa"/>
          </w:tcPr>
          <w:p w14:paraId="3FC10DC8" w14:textId="69097733"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w:t>
            </w:r>
          </w:p>
        </w:tc>
        <w:tc>
          <w:tcPr>
            <w:tcW w:w="1098" w:type="dxa"/>
          </w:tcPr>
          <w:p w14:paraId="6C3A76B3" w14:textId="2B2EE055"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99.70</w:t>
            </w:r>
          </w:p>
        </w:tc>
        <w:tc>
          <w:tcPr>
            <w:tcW w:w="1098" w:type="dxa"/>
          </w:tcPr>
          <w:p w14:paraId="19E8ACA9" w14:textId="5E8794D2"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w:t>
            </w:r>
            <w:r w:rsidRPr="008B6815">
              <w:rPr>
                <w:rFonts w:ascii="Arial" w:hAnsi="Arial" w:cs="Arial"/>
                <w:sz w:val="14"/>
                <w:szCs w:val="14"/>
                <w:cs/>
              </w:rPr>
              <w:t>.</w:t>
            </w:r>
            <w:r w:rsidRPr="008B6815">
              <w:rPr>
                <w:rFonts w:ascii="Arial" w:hAnsi="Arial" w:cs="Arial"/>
                <w:sz w:val="14"/>
                <w:szCs w:val="14"/>
              </w:rPr>
              <w:t>70</w:t>
            </w:r>
          </w:p>
        </w:tc>
        <w:tc>
          <w:tcPr>
            <w:tcW w:w="1098" w:type="dxa"/>
            <w:vAlign w:val="bottom"/>
          </w:tcPr>
          <w:p w14:paraId="0E349E26" w14:textId="126533E1"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100</w:t>
            </w:r>
          </w:p>
        </w:tc>
        <w:tc>
          <w:tcPr>
            <w:tcW w:w="1098" w:type="dxa"/>
            <w:vAlign w:val="bottom"/>
          </w:tcPr>
          <w:p w14:paraId="13A3C79D" w14:textId="135A8061"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100</w:t>
            </w:r>
          </w:p>
        </w:tc>
        <w:tc>
          <w:tcPr>
            <w:tcW w:w="1098" w:type="dxa"/>
            <w:vAlign w:val="bottom"/>
          </w:tcPr>
          <w:p w14:paraId="0D2D812B" w14:textId="11FBD2BF"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25C10BC4" w14:textId="53356F69"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79ED1A11" w14:textId="43FFFECA"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100</w:t>
            </w:r>
          </w:p>
        </w:tc>
        <w:tc>
          <w:tcPr>
            <w:tcW w:w="1098" w:type="dxa"/>
          </w:tcPr>
          <w:p w14:paraId="180E0367" w14:textId="42D2E4EB"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100</w:t>
            </w:r>
          </w:p>
        </w:tc>
      </w:tr>
      <w:tr w:rsidR="008B6815" w:rsidRPr="00D12D74" w14:paraId="6E302D3B" w14:textId="77777777" w:rsidTr="00E6407B">
        <w:trPr>
          <w:trHeight w:val="80"/>
        </w:trPr>
        <w:tc>
          <w:tcPr>
            <w:tcW w:w="4230" w:type="dxa"/>
          </w:tcPr>
          <w:p w14:paraId="19715A74" w14:textId="77777777" w:rsidR="008B6815" w:rsidRPr="00D12D74" w:rsidRDefault="008B6815" w:rsidP="008B6815">
            <w:pPr>
              <w:spacing w:line="230" w:lineRule="exact"/>
              <w:ind w:left="162" w:right="-198" w:hanging="180"/>
              <w:rPr>
                <w:rFonts w:ascii="Arial" w:hAnsi="Arial" w:cs="Arial"/>
                <w:sz w:val="14"/>
                <w:szCs w:val="14"/>
              </w:rPr>
            </w:pPr>
            <w:r w:rsidRPr="00D12D74">
              <w:rPr>
                <w:rFonts w:ascii="Arial" w:hAnsi="Arial" w:cs="Arial"/>
                <w:sz w:val="14"/>
                <w:szCs w:val="14"/>
              </w:rPr>
              <w:t>ADC-JV 15 Co., Ltd.</w:t>
            </w:r>
          </w:p>
        </w:tc>
        <w:tc>
          <w:tcPr>
            <w:tcW w:w="1098" w:type="dxa"/>
          </w:tcPr>
          <w:p w14:paraId="2CA7CD03" w14:textId="2FA4D387"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cs/>
              </w:rPr>
              <w:t>-</w:t>
            </w:r>
          </w:p>
        </w:tc>
        <w:tc>
          <w:tcPr>
            <w:tcW w:w="1098" w:type="dxa"/>
          </w:tcPr>
          <w:p w14:paraId="3C70C0C2" w14:textId="63E5C413"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165,000</w:t>
            </w:r>
          </w:p>
        </w:tc>
        <w:tc>
          <w:tcPr>
            <w:tcW w:w="1098" w:type="dxa"/>
          </w:tcPr>
          <w:p w14:paraId="4C9FB60E" w14:textId="009FF5CE" w:rsidR="008B6815" w:rsidRPr="008B6815" w:rsidRDefault="008B6815" w:rsidP="008B6550">
            <w:pPr>
              <w:tabs>
                <w:tab w:val="decimal" w:pos="750"/>
              </w:tabs>
              <w:spacing w:line="230" w:lineRule="exact"/>
              <w:ind w:left="-25"/>
              <w:rPr>
                <w:rFonts w:ascii="Arial" w:hAnsi="Arial" w:cs="Arial"/>
                <w:sz w:val="14"/>
                <w:szCs w:val="14"/>
              </w:rPr>
            </w:pPr>
            <w:r w:rsidRPr="008B6815">
              <w:rPr>
                <w:rFonts w:ascii="Arial" w:hAnsi="Arial" w:cs="Arial"/>
                <w:sz w:val="14"/>
                <w:szCs w:val="14"/>
                <w:cs/>
              </w:rPr>
              <w:t>-</w:t>
            </w:r>
          </w:p>
        </w:tc>
        <w:tc>
          <w:tcPr>
            <w:tcW w:w="1098" w:type="dxa"/>
          </w:tcPr>
          <w:p w14:paraId="2618204A" w14:textId="53C62214"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vAlign w:val="bottom"/>
          </w:tcPr>
          <w:p w14:paraId="069B6B43" w14:textId="73163191"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cs/>
              </w:rPr>
              <w:t>-</w:t>
            </w:r>
          </w:p>
        </w:tc>
        <w:tc>
          <w:tcPr>
            <w:tcW w:w="1098" w:type="dxa"/>
            <w:vAlign w:val="bottom"/>
          </w:tcPr>
          <w:p w14:paraId="136E9B8B" w14:textId="6980913F"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1551F1CD" w14:textId="04511BEC"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cs/>
              </w:rPr>
              <w:t>-</w:t>
            </w:r>
          </w:p>
        </w:tc>
        <w:tc>
          <w:tcPr>
            <w:tcW w:w="1098" w:type="dxa"/>
            <w:vAlign w:val="bottom"/>
          </w:tcPr>
          <w:p w14:paraId="03B5F1D6" w14:textId="04EB291B"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760B403B" w14:textId="4C94B42B"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cs/>
              </w:rPr>
              <w:t>-</w:t>
            </w:r>
          </w:p>
        </w:tc>
        <w:tc>
          <w:tcPr>
            <w:tcW w:w="1098" w:type="dxa"/>
          </w:tcPr>
          <w:p w14:paraId="28AC1F0E" w14:textId="059A2004"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r>
      <w:tr w:rsidR="008B6815" w:rsidRPr="00D12D74" w14:paraId="5B2806C9" w14:textId="77777777" w:rsidTr="000E22C5">
        <w:trPr>
          <w:trHeight w:val="80"/>
        </w:trPr>
        <w:tc>
          <w:tcPr>
            <w:tcW w:w="4230" w:type="dxa"/>
          </w:tcPr>
          <w:p w14:paraId="494425C5" w14:textId="77777777" w:rsidR="008B6815" w:rsidRPr="00D12D74" w:rsidRDefault="008B6815" w:rsidP="008B6815">
            <w:pPr>
              <w:spacing w:line="230" w:lineRule="exact"/>
              <w:ind w:left="162" w:right="-198" w:hanging="180"/>
              <w:rPr>
                <w:rFonts w:ascii="Arial" w:hAnsi="Arial" w:cs="Arial"/>
                <w:sz w:val="14"/>
                <w:szCs w:val="14"/>
              </w:rPr>
            </w:pPr>
            <w:r w:rsidRPr="00D12D74">
              <w:rPr>
                <w:rFonts w:ascii="Arial" w:hAnsi="Arial" w:cs="Arial"/>
                <w:sz w:val="14"/>
                <w:szCs w:val="14"/>
              </w:rPr>
              <w:t>Ashton Silom Co., Ltd.</w:t>
            </w:r>
          </w:p>
        </w:tc>
        <w:tc>
          <w:tcPr>
            <w:tcW w:w="1098" w:type="dxa"/>
          </w:tcPr>
          <w:p w14:paraId="5669E1CA" w14:textId="04CAE417"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338,000</w:t>
            </w:r>
          </w:p>
        </w:tc>
        <w:tc>
          <w:tcPr>
            <w:tcW w:w="1098" w:type="dxa"/>
          </w:tcPr>
          <w:p w14:paraId="3707D973" w14:textId="01317AA6"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338,000</w:t>
            </w:r>
          </w:p>
        </w:tc>
        <w:tc>
          <w:tcPr>
            <w:tcW w:w="1098" w:type="dxa"/>
          </w:tcPr>
          <w:p w14:paraId="432DED2A" w14:textId="623AD465"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tcPr>
          <w:p w14:paraId="53F03CAC" w14:textId="5A1FB3BC"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w:t>
            </w:r>
            <w:r w:rsidRPr="008B6815">
              <w:rPr>
                <w:rFonts w:ascii="Arial" w:hAnsi="Arial" w:cs="Arial"/>
                <w:sz w:val="14"/>
                <w:szCs w:val="14"/>
                <w:cs/>
              </w:rPr>
              <w:t>.</w:t>
            </w:r>
            <w:r w:rsidRPr="008B6815">
              <w:rPr>
                <w:rFonts w:ascii="Arial" w:hAnsi="Arial" w:cs="Arial"/>
                <w:sz w:val="14"/>
                <w:szCs w:val="14"/>
              </w:rPr>
              <w:t>00</w:t>
            </w:r>
          </w:p>
        </w:tc>
        <w:tc>
          <w:tcPr>
            <w:tcW w:w="1098" w:type="dxa"/>
            <w:vAlign w:val="bottom"/>
          </w:tcPr>
          <w:p w14:paraId="42547936" w14:textId="0D3F15AE"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338,000</w:t>
            </w:r>
          </w:p>
        </w:tc>
        <w:tc>
          <w:tcPr>
            <w:tcW w:w="1098" w:type="dxa"/>
            <w:vAlign w:val="bottom"/>
          </w:tcPr>
          <w:p w14:paraId="3DBAE795" w14:textId="6080DBE3"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338,000</w:t>
            </w:r>
          </w:p>
        </w:tc>
        <w:tc>
          <w:tcPr>
            <w:tcW w:w="1098" w:type="dxa"/>
            <w:vAlign w:val="bottom"/>
          </w:tcPr>
          <w:p w14:paraId="4653063C" w14:textId="4A808C66"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7A231418" w14:textId="7CB49DBD"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2EC6D6EE" w14:textId="38145246"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338,000</w:t>
            </w:r>
          </w:p>
        </w:tc>
        <w:tc>
          <w:tcPr>
            <w:tcW w:w="1098" w:type="dxa"/>
            <w:vAlign w:val="bottom"/>
          </w:tcPr>
          <w:p w14:paraId="1D3025D4" w14:textId="1D53C443"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338,000</w:t>
            </w:r>
          </w:p>
        </w:tc>
      </w:tr>
      <w:tr w:rsidR="008B6815" w:rsidRPr="00D12D74" w14:paraId="37E16C9B" w14:textId="77777777" w:rsidTr="000E22C5">
        <w:trPr>
          <w:trHeight w:val="80"/>
        </w:trPr>
        <w:tc>
          <w:tcPr>
            <w:tcW w:w="4230" w:type="dxa"/>
          </w:tcPr>
          <w:p w14:paraId="299945E1" w14:textId="77777777" w:rsidR="008B6815" w:rsidRPr="00D12D74" w:rsidRDefault="008B6815" w:rsidP="008B6815">
            <w:pPr>
              <w:spacing w:line="230" w:lineRule="exact"/>
              <w:ind w:left="162" w:right="-198" w:hanging="180"/>
              <w:rPr>
                <w:rFonts w:ascii="Arial" w:hAnsi="Arial" w:cs="Arial"/>
                <w:sz w:val="14"/>
                <w:szCs w:val="14"/>
              </w:rPr>
            </w:pPr>
          </w:p>
        </w:tc>
        <w:tc>
          <w:tcPr>
            <w:tcW w:w="1098" w:type="dxa"/>
          </w:tcPr>
          <w:p w14:paraId="781AA20D" w14:textId="319CFF01"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300,000</w:t>
            </w:r>
            <w:r w:rsidRPr="008B6815">
              <w:rPr>
                <w:rFonts w:ascii="Arial" w:hAnsi="Arial" w:cs="Arial"/>
                <w:sz w:val="14"/>
                <w:szCs w:val="14"/>
                <w:vertAlign w:val="superscript"/>
              </w:rPr>
              <w:t>(1)</w:t>
            </w:r>
          </w:p>
        </w:tc>
        <w:tc>
          <w:tcPr>
            <w:tcW w:w="1098" w:type="dxa"/>
          </w:tcPr>
          <w:p w14:paraId="30C7BA58" w14:textId="78ED83BA"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300,000</w:t>
            </w:r>
            <w:r w:rsidRPr="008B6815">
              <w:rPr>
                <w:rFonts w:ascii="Arial" w:hAnsi="Arial" w:cs="Arial"/>
                <w:sz w:val="14"/>
                <w:szCs w:val="14"/>
                <w:vertAlign w:val="superscript"/>
              </w:rPr>
              <w:t>(1)</w:t>
            </w:r>
          </w:p>
        </w:tc>
        <w:tc>
          <w:tcPr>
            <w:tcW w:w="1098" w:type="dxa"/>
          </w:tcPr>
          <w:p w14:paraId="794491EA" w14:textId="4AE36072"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tcPr>
          <w:p w14:paraId="569EB6F1" w14:textId="2EE298CA"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w:t>
            </w:r>
            <w:r w:rsidRPr="008B6815">
              <w:rPr>
                <w:rFonts w:ascii="Arial" w:hAnsi="Arial" w:cs="Arial"/>
                <w:sz w:val="14"/>
                <w:szCs w:val="14"/>
                <w:cs/>
              </w:rPr>
              <w:t>.</w:t>
            </w:r>
            <w:r w:rsidRPr="008B6815">
              <w:rPr>
                <w:rFonts w:ascii="Arial" w:hAnsi="Arial" w:cs="Arial"/>
                <w:sz w:val="14"/>
                <w:szCs w:val="14"/>
              </w:rPr>
              <w:t>00</w:t>
            </w:r>
          </w:p>
        </w:tc>
        <w:tc>
          <w:tcPr>
            <w:tcW w:w="1098" w:type="dxa"/>
            <w:vAlign w:val="bottom"/>
          </w:tcPr>
          <w:p w14:paraId="21DD1BFC" w14:textId="460C4AEF"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323,487</w:t>
            </w:r>
          </w:p>
        </w:tc>
        <w:tc>
          <w:tcPr>
            <w:tcW w:w="1098" w:type="dxa"/>
            <w:vAlign w:val="bottom"/>
          </w:tcPr>
          <w:p w14:paraId="3A87639F" w14:textId="7D55478E"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323,487</w:t>
            </w:r>
          </w:p>
        </w:tc>
        <w:tc>
          <w:tcPr>
            <w:tcW w:w="1098" w:type="dxa"/>
            <w:vAlign w:val="bottom"/>
          </w:tcPr>
          <w:p w14:paraId="770592C4" w14:textId="4BA71676"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2BDC5866" w14:textId="2711B41F"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3F3809CF" w14:textId="6D37C37B"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323,487</w:t>
            </w:r>
          </w:p>
        </w:tc>
        <w:tc>
          <w:tcPr>
            <w:tcW w:w="1098" w:type="dxa"/>
            <w:vAlign w:val="bottom"/>
          </w:tcPr>
          <w:p w14:paraId="63DD3259" w14:textId="03B3806F"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323,487</w:t>
            </w:r>
          </w:p>
        </w:tc>
      </w:tr>
      <w:tr w:rsidR="008B6815" w:rsidRPr="00D12D74" w14:paraId="58A605DD" w14:textId="77777777" w:rsidTr="00E6407B">
        <w:trPr>
          <w:trHeight w:val="80"/>
        </w:trPr>
        <w:tc>
          <w:tcPr>
            <w:tcW w:w="4230" w:type="dxa"/>
          </w:tcPr>
          <w:p w14:paraId="5E103BD7" w14:textId="77777777" w:rsidR="008B6815" w:rsidRPr="00D12D74" w:rsidRDefault="008B6815" w:rsidP="008B6815">
            <w:pPr>
              <w:spacing w:line="240" w:lineRule="exact"/>
              <w:ind w:left="162" w:right="-198" w:hanging="180"/>
              <w:rPr>
                <w:rFonts w:ascii="Arial" w:hAnsi="Arial" w:cs="Arial"/>
                <w:sz w:val="14"/>
                <w:szCs w:val="14"/>
              </w:rPr>
            </w:pPr>
            <w:r w:rsidRPr="00D12D74">
              <w:rPr>
                <w:rFonts w:ascii="Arial" w:hAnsi="Arial" w:cs="Arial"/>
                <w:sz w:val="14"/>
                <w:szCs w:val="14"/>
              </w:rPr>
              <w:t>Ananda MF Asia Co.,</w:t>
            </w:r>
            <w:r>
              <w:rPr>
                <w:rFonts w:ascii="Arial" w:hAnsi="Arial" w:cs="Arial"/>
                <w:sz w:val="14"/>
                <w:szCs w:val="14"/>
              </w:rPr>
              <w:t xml:space="preserve"> </w:t>
            </w:r>
            <w:r w:rsidRPr="00D12D74">
              <w:rPr>
                <w:rFonts w:ascii="Arial" w:hAnsi="Arial" w:cs="Arial"/>
                <w:sz w:val="14"/>
                <w:szCs w:val="14"/>
              </w:rPr>
              <w:t>Ltd.</w:t>
            </w:r>
          </w:p>
        </w:tc>
        <w:tc>
          <w:tcPr>
            <w:tcW w:w="1098" w:type="dxa"/>
          </w:tcPr>
          <w:p w14:paraId="2FD49686" w14:textId="1852C58B"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900,000</w:t>
            </w:r>
          </w:p>
        </w:tc>
        <w:tc>
          <w:tcPr>
            <w:tcW w:w="1098" w:type="dxa"/>
          </w:tcPr>
          <w:p w14:paraId="099F7058" w14:textId="21FA018F"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900,000</w:t>
            </w:r>
          </w:p>
        </w:tc>
        <w:tc>
          <w:tcPr>
            <w:tcW w:w="1098" w:type="dxa"/>
          </w:tcPr>
          <w:p w14:paraId="44A59565" w14:textId="0F1A949B"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tcPr>
          <w:p w14:paraId="1F610ABA" w14:textId="36B5B918"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w:t>
            </w:r>
            <w:r w:rsidRPr="008B6815">
              <w:rPr>
                <w:rFonts w:ascii="Arial" w:hAnsi="Arial" w:cs="Arial"/>
                <w:sz w:val="14"/>
                <w:szCs w:val="14"/>
                <w:cs/>
              </w:rPr>
              <w:t>.</w:t>
            </w:r>
            <w:r w:rsidRPr="008B6815">
              <w:rPr>
                <w:rFonts w:ascii="Arial" w:hAnsi="Arial" w:cs="Arial"/>
                <w:sz w:val="14"/>
                <w:szCs w:val="14"/>
              </w:rPr>
              <w:t>00</w:t>
            </w:r>
          </w:p>
        </w:tc>
        <w:tc>
          <w:tcPr>
            <w:tcW w:w="1098" w:type="dxa"/>
            <w:vAlign w:val="bottom"/>
          </w:tcPr>
          <w:p w14:paraId="68E53C89" w14:textId="748A97BF"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950,510</w:t>
            </w:r>
          </w:p>
        </w:tc>
        <w:tc>
          <w:tcPr>
            <w:tcW w:w="1098" w:type="dxa"/>
            <w:vAlign w:val="bottom"/>
          </w:tcPr>
          <w:p w14:paraId="3D505219" w14:textId="1F0E684C"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950,510</w:t>
            </w:r>
          </w:p>
        </w:tc>
        <w:tc>
          <w:tcPr>
            <w:tcW w:w="1098" w:type="dxa"/>
            <w:vAlign w:val="bottom"/>
          </w:tcPr>
          <w:p w14:paraId="4D6A6C5D" w14:textId="06C3FE7C"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tcPr>
          <w:p w14:paraId="06CBF91D" w14:textId="1DFB4356"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tcPr>
          <w:p w14:paraId="5A209265" w14:textId="4B530BFD"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950,510</w:t>
            </w:r>
          </w:p>
        </w:tc>
        <w:tc>
          <w:tcPr>
            <w:tcW w:w="1098" w:type="dxa"/>
            <w:vAlign w:val="bottom"/>
          </w:tcPr>
          <w:p w14:paraId="2E9D03C2" w14:textId="2ED9262C"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950,510</w:t>
            </w:r>
          </w:p>
        </w:tc>
      </w:tr>
      <w:tr w:rsidR="008B6815" w:rsidRPr="00D12D74" w14:paraId="5DC2A892" w14:textId="77777777" w:rsidTr="00E6407B">
        <w:trPr>
          <w:trHeight w:val="80"/>
        </w:trPr>
        <w:tc>
          <w:tcPr>
            <w:tcW w:w="4230" w:type="dxa"/>
          </w:tcPr>
          <w:p w14:paraId="743BC7B3" w14:textId="77777777" w:rsidR="008B6815" w:rsidRPr="00D12D74" w:rsidRDefault="008B6815" w:rsidP="008B6815">
            <w:pPr>
              <w:spacing w:line="240" w:lineRule="exact"/>
              <w:ind w:left="162" w:right="-198" w:hanging="180"/>
              <w:rPr>
                <w:rFonts w:ascii="Arial" w:hAnsi="Arial" w:cs="Arial"/>
                <w:sz w:val="14"/>
                <w:szCs w:val="14"/>
              </w:rPr>
            </w:pPr>
            <w:r w:rsidRPr="00D12D74">
              <w:rPr>
                <w:rFonts w:ascii="Arial" w:hAnsi="Arial" w:cs="Arial"/>
                <w:sz w:val="14"/>
                <w:szCs w:val="14"/>
              </w:rPr>
              <w:t>Ashton Asoke Praram</w:t>
            </w:r>
            <w:r>
              <w:rPr>
                <w:rFonts w:ascii="Arial" w:hAnsi="Arial" w:cs="Arial"/>
                <w:sz w:val="14"/>
                <w:szCs w:val="14"/>
              </w:rPr>
              <w:t xml:space="preserve"> </w:t>
            </w:r>
            <w:r w:rsidRPr="00D12D74">
              <w:rPr>
                <w:rFonts w:ascii="Arial" w:hAnsi="Arial" w:cs="Arial"/>
                <w:sz w:val="14"/>
                <w:szCs w:val="14"/>
              </w:rPr>
              <w:t>9 Co., Ltd.</w:t>
            </w:r>
          </w:p>
        </w:tc>
        <w:tc>
          <w:tcPr>
            <w:tcW w:w="1098" w:type="dxa"/>
          </w:tcPr>
          <w:p w14:paraId="346904C1" w14:textId="5B9A321C"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446,400</w:t>
            </w:r>
          </w:p>
        </w:tc>
        <w:tc>
          <w:tcPr>
            <w:tcW w:w="1098" w:type="dxa"/>
          </w:tcPr>
          <w:p w14:paraId="3BE83B27" w14:textId="0C26BE8E"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446,400</w:t>
            </w:r>
          </w:p>
        </w:tc>
        <w:tc>
          <w:tcPr>
            <w:tcW w:w="1098" w:type="dxa"/>
          </w:tcPr>
          <w:p w14:paraId="5732153E" w14:textId="4568FD9D"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tcPr>
          <w:p w14:paraId="3765CFB4" w14:textId="25582B78"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w:t>
            </w:r>
            <w:r w:rsidRPr="008B6815">
              <w:rPr>
                <w:rFonts w:ascii="Arial" w:hAnsi="Arial" w:cs="Arial"/>
                <w:sz w:val="14"/>
                <w:szCs w:val="14"/>
                <w:cs/>
              </w:rPr>
              <w:t>.</w:t>
            </w:r>
            <w:r w:rsidRPr="008B6815">
              <w:rPr>
                <w:rFonts w:ascii="Arial" w:hAnsi="Arial" w:cs="Arial"/>
                <w:sz w:val="14"/>
                <w:szCs w:val="14"/>
              </w:rPr>
              <w:t>00</w:t>
            </w:r>
          </w:p>
        </w:tc>
        <w:tc>
          <w:tcPr>
            <w:tcW w:w="1098" w:type="dxa"/>
            <w:vAlign w:val="bottom"/>
          </w:tcPr>
          <w:p w14:paraId="57DE009C" w14:textId="42885796"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446,400</w:t>
            </w:r>
          </w:p>
        </w:tc>
        <w:tc>
          <w:tcPr>
            <w:tcW w:w="1098" w:type="dxa"/>
            <w:vAlign w:val="bottom"/>
          </w:tcPr>
          <w:p w14:paraId="7ACA40CD" w14:textId="02D9AB20"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446,400</w:t>
            </w:r>
          </w:p>
        </w:tc>
        <w:tc>
          <w:tcPr>
            <w:tcW w:w="1098" w:type="dxa"/>
            <w:vAlign w:val="bottom"/>
          </w:tcPr>
          <w:p w14:paraId="3C24FA66" w14:textId="73869BB3"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tcPr>
          <w:p w14:paraId="71A6F3B1" w14:textId="1BD8BBDE"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tcPr>
          <w:p w14:paraId="2CDFC8EF" w14:textId="64ABF3C9"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446,400</w:t>
            </w:r>
          </w:p>
        </w:tc>
        <w:tc>
          <w:tcPr>
            <w:tcW w:w="1098" w:type="dxa"/>
            <w:vAlign w:val="bottom"/>
          </w:tcPr>
          <w:p w14:paraId="202C4793" w14:textId="27CB8C86"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446,400</w:t>
            </w:r>
          </w:p>
        </w:tc>
      </w:tr>
      <w:tr w:rsidR="008B6815" w:rsidRPr="00D12D74" w14:paraId="574B0E50" w14:textId="77777777" w:rsidTr="000E22C5">
        <w:trPr>
          <w:trHeight w:val="80"/>
        </w:trPr>
        <w:tc>
          <w:tcPr>
            <w:tcW w:w="4230" w:type="dxa"/>
          </w:tcPr>
          <w:p w14:paraId="0FC9BE89" w14:textId="77777777" w:rsidR="008B6815" w:rsidRPr="00D12D74" w:rsidRDefault="008B6815" w:rsidP="008B6815">
            <w:pPr>
              <w:spacing w:line="240" w:lineRule="exact"/>
              <w:ind w:left="162" w:right="-198" w:hanging="180"/>
              <w:rPr>
                <w:rFonts w:ascii="Arial" w:hAnsi="Arial" w:cs="Arial"/>
                <w:sz w:val="14"/>
                <w:szCs w:val="14"/>
                <w:cs/>
              </w:rPr>
            </w:pPr>
          </w:p>
        </w:tc>
        <w:tc>
          <w:tcPr>
            <w:tcW w:w="1098" w:type="dxa"/>
          </w:tcPr>
          <w:p w14:paraId="499F4AE9" w14:textId="46DAB17E"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550,000</w:t>
            </w:r>
            <w:r w:rsidRPr="008B6815">
              <w:rPr>
                <w:rFonts w:ascii="Arial" w:hAnsi="Arial" w:cs="Arial"/>
                <w:sz w:val="14"/>
                <w:szCs w:val="14"/>
                <w:vertAlign w:val="superscript"/>
              </w:rPr>
              <w:t>(1)</w:t>
            </w:r>
          </w:p>
        </w:tc>
        <w:tc>
          <w:tcPr>
            <w:tcW w:w="1098" w:type="dxa"/>
          </w:tcPr>
          <w:p w14:paraId="7F09AEDF" w14:textId="517E98D1"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550,000</w:t>
            </w:r>
            <w:r w:rsidRPr="008B6815">
              <w:rPr>
                <w:rFonts w:ascii="Arial" w:hAnsi="Arial" w:cs="Arial"/>
                <w:sz w:val="14"/>
                <w:szCs w:val="14"/>
                <w:vertAlign w:val="superscript"/>
              </w:rPr>
              <w:t>(1)</w:t>
            </w:r>
          </w:p>
        </w:tc>
        <w:tc>
          <w:tcPr>
            <w:tcW w:w="1098" w:type="dxa"/>
          </w:tcPr>
          <w:p w14:paraId="3186A63C" w14:textId="00B9747A" w:rsidR="008B6815" w:rsidRPr="008B6815" w:rsidRDefault="008B6815" w:rsidP="008B6815">
            <w:pPr>
              <w:tabs>
                <w:tab w:val="decimal" w:pos="750"/>
              </w:tabs>
              <w:spacing w:line="230" w:lineRule="exact"/>
              <w:ind w:left="-25"/>
              <w:rPr>
                <w:rFonts w:ascii="Arial" w:hAnsi="Arial" w:cs="Arial"/>
                <w:sz w:val="14"/>
                <w:szCs w:val="14"/>
              </w:rPr>
            </w:pPr>
            <w:r w:rsidRPr="008B6815">
              <w:rPr>
                <w:rFonts w:ascii="Arial" w:hAnsi="Arial" w:cs="Arial"/>
                <w:sz w:val="14"/>
                <w:szCs w:val="14"/>
              </w:rPr>
              <w:t>-</w:t>
            </w:r>
          </w:p>
        </w:tc>
        <w:tc>
          <w:tcPr>
            <w:tcW w:w="1098" w:type="dxa"/>
          </w:tcPr>
          <w:p w14:paraId="15A42424" w14:textId="189DD363" w:rsidR="008B6815" w:rsidRPr="008B6815" w:rsidRDefault="008B6815" w:rsidP="008B6815">
            <w:pPr>
              <w:tabs>
                <w:tab w:val="decimal" w:pos="750"/>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550B3279" w14:textId="79C3371B"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299C2B0B" w14:textId="3AA2D2F1"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672C0BBA" w14:textId="138337BA"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1FCACA65" w14:textId="3B4A5C7F"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41C346C7" w14:textId="2ECB3866"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7B7F2212" w14:textId="2C5537A7"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r>
      <w:tr w:rsidR="008B6815" w:rsidRPr="00D12D74" w14:paraId="107C3469" w14:textId="77777777" w:rsidTr="00E6407B">
        <w:trPr>
          <w:trHeight w:val="80"/>
        </w:trPr>
        <w:tc>
          <w:tcPr>
            <w:tcW w:w="4230" w:type="dxa"/>
          </w:tcPr>
          <w:p w14:paraId="757103FA" w14:textId="77777777" w:rsidR="008B6815" w:rsidRPr="00D12D74" w:rsidRDefault="008B6815" w:rsidP="008B6815">
            <w:pPr>
              <w:spacing w:line="240" w:lineRule="exact"/>
              <w:ind w:left="162" w:right="-198" w:hanging="180"/>
              <w:rPr>
                <w:rFonts w:ascii="Arial" w:hAnsi="Arial" w:cs="Arial"/>
                <w:sz w:val="14"/>
                <w:szCs w:val="14"/>
              </w:rPr>
            </w:pPr>
            <w:r w:rsidRPr="00D12D74">
              <w:rPr>
                <w:rFonts w:ascii="Arial" w:hAnsi="Arial" w:cs="Arial"/>
                <w:sz w:val="14"/>
                <w:szCs w:val="14"/>
              </w:rPr>
              <w:t>Ideo Q Victory Co., Ltd.</w:t>
            </w:r>
          </w:p>
        </w:tc>
        <w:tc>
          <w:tcPr>
            <w:tcW w:w="1098" w:type="dxa"/>
          </w:tcPr>
          <w:p w14:paraId="0BB283C3" w14:textId="5C44D716" w:rsidR="008B6815" w:rsidRPr="008B6815" w:rsidRDefault="008B6815" w:rsidP="008B6815">
            <w:pPr>
              <w:tabs>
                <w:tab w:val="decimal" w:pos="795"/>
              </w:tabs>
              <w:spacing w:line="240" w:lineRule="exact"/>
              <w:ind w:left="-25" w:right="-90"/>
              <w:rPr>
                <w:rFonts w:ascii="Arial" w:hAnsi="Arial" w:cs="Arial"/>
                <w:sz w:val="14"/>
                <w:szCs w:val="14"/>
              </w:rPr>
            </w:pPr>
            <w:r w:rsidRPr="008B6815">
              <w:rPr>
                <w:rFonts w:ascii="Arial" w:hAnsi="Arial" w:cs="Arial"/>
                <w:sz w:val="14"/>
                <w:szCs w:val="14"/>
              </w:rPr>
              <w:t>270,000</w:t>
            </w:r>
          </w:p>
        </w:tc>
        <w:tc>
          <w:tcPr>
            <w:tcW w:w="1098" w:type="dxa"/>
          </w:tcPr>
          <w:p w14:paraId="5A757FB8" w14:textId="03B77866" w:rsidR="008B6815" w:rsidRPr="008B6815" w:rsidRDefault="008B6815" w:rsidP="008B6815">
            <w:pPr>
              <w:tabs>
                <w:tab w:val="decimal" w:pos="795"/>
              </w:tabs>
              <w:spacing w:line="240" w:lineRule="exact"/>
              <w:ind w:left="-25" w:right="-90"/>
              <w:rPr>
                <w:rFonts w:ascii="Arial" w:hAnsi="Arial" w:cs="Arial"/>
                <w:sz w:val="14"/>
                <w:szCs w:val="14"/>
              </w:rPr>
            </w:pPr>
            <w:r w:rsidRPr="008B6815">
              <w:rPr>
                <w:rFonts w:ascii="Arial" w:hAnsi="Arial" w:cs="Arial"/>
                <w:sz w:val="14"/>
                <w:szCs w:val="14"/>
              </w:rPr>
              <w:t>270,000</w:t>
            </w:r>
          </w:p>
        </w:tc>
        <w:tc>
          <w:tcPr>
            <w:tcW w:w="1098" w:type="dxa"/>
          </w:tcPr>
          <w:p w14:paraId="68B1924E" w14:textId="3092992D"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tcPr>
          <w:p w14:paraId="7F4699B7" w14:textId="5F1938E0"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w:t>
            </w:r>
            <w:r w:rsidRPr="008B6815">
              <w:rPr>
                <w:rFonts w:ascii="Arial" w:hAnsi="Arial" w:cs="Arial"/>
                <w:sz w:val="14"/>
                <w:szCs w:val="14"/>
                <w:cs/>
              </w:rPr>
              <w:t>.</w:t>
            </w:r>
            <w:r w:rsidRPr="008B6815">
              <w:rPr>
                <w:rFonts w:ascii="Arial" w:hAnsi="Arial" w:cs="Arial"/>
                <w:sz w:val="14"/>
                <w:szCs w:val="14"/>
              </w:rPr>
              <w:t>00</w:t>
            </w:r>
          </w:p>
        </w:tc>
        <w:tc>
          <w:tcPr>
            <w:tcW w:w="1098" w:type="dxa"/>
            <w:vAlign w:val="bottom"/>
          </w:tcPr>
          <w:p w14:paraId="52840A73" w14:textId="65A7CED4"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270,000</w:t>
            </w:r>
          </w:p>
        </w:tc>
        <w:tc>
          <w:tcPr>
            <w:tcW w:w="1098" w:type="dxa"/>
            <w:vAlign w:val="bottom"/>
          </w:tcPr>
          <w:p w14:paraId="2E91B91E" w14:textId="02CA0369"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270,000</w:t>
            </w:r>
          </w:p>
        </w:tc>
        <w:tc>
          <w:tcPr>
            <w:tcW w:w="1098" w:type="dxa"/>
            <w:vAlign w:val="bottom"/>
          </w:tcPr>
          <w:p w14:paraId="2777777C" w14:textId="1AF18F9D"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tcPr>
          <w:p w14:paraId="2D2FA3BE" w14:textId="0A7D5C9A"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tcPr>
          <w:p w14:paraId="17A985BF" w14:textId="06562557"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270,000</w:t>
            </w:r>
          </w:p>
        </w:tc>
        <w:tc>
          <w:tcPr>
            <w:tcW w:w="1098" w:type="dxa"/>
            <w:vAlign w:val="bottom"/>
          </w:tcPr>
          <w:p w14:paraId="5D7C9C12" w14:textId="7157E539"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270,000</w:t>
            </w:r>
          </w:p>
        </w:tc>
      </w:tr>
      <w:tr w:rsidR="008B6815" w:rsidRPr="00D12D74" w14:paraId="3D275259" w14:textId="77777777" w:rsidTr="000E22C5">
        <w:trPr>
          <w:trHeight w:val="80"/>
        </w:trPr>
        <w:tc>
          <w:tcPr>
            <w:tcW w:w="4230" w:type="dxa"/>
          </w:tcPr>
          <w:p w14:paraId="07F359C5" w14:textId="77777777" w:rsidR="008B6815" w:rsidRPr="00D12D74" w:rsidRDefault="008B6815" w:rsidP="008B6815">
            <w:pPr>
              <w:spacing w:line="240" w:lineRule="exact"/>
              <w:ind w:left="162" w:right="-198" w:hanging="180"/>
              <w:rPr>
                <w:rFonts w:ascii="Arial" w:hAnsi="Arial" w:cs="Arial"/>
                <w:sz w:val="14"/>
                <w:szCs w:val="14"/>
              </w:rPr>
            </w:pPr>
          </w:p>
        </w:tc>
        <w:tc>
          <w:tcPr>
            <w:tcW w:w="1098" w:type="dxa"/>
          </w:tcPr>
          <w:p w14:paraId="1DC781D5" w14:textId="5401B697" w:rsidR="008B6815" w:rsidRPr="008B6815" w:rsidRDefault="008B6815" w:rsidP="008B6815">
            <w:pPr>
              <w:tabs>
                <w:tab w:val="decimal" w:pos="795"/>
              </w:tabs>
              <w:spacing w:line="240" w:lineRule="exact"/>
              <w:ind w:left="-25" w:right="-90"/>
              <w:rPr>
                <w:rFonts w:ascii="Arial" w:hAnsi="Arial" w:cs="Arial"/>
                <w:sz w:val="14"/>
                <w:szCs w:val="14"/>
              </w:rPr>
            </w:pPr>
            <w:r w:rsidRPr="008B6815">
              <w:rPr>
                <w:rFonts w:ascii="Arial" w:hAnsi="Arial" w:cs="Arial"/>
                <w:sz w:val="14"/>
                <w:szCs w:val="14"/>
              </w:rPr>
              <w:t>240,000</w:t>
            </w:r>
            <w:r w:rsidRPr="008B6815">
              <w:rPr>
                <w:rFonts w:ascii="Arial" w:hAnsi="Arial" w:cs="Arial"/>
                <w:sz w:val="14"/>
                <w:szCs w:val="14"/>
                <w:vertAlign w:val="superscript"/>
              </w:rPr>
              <w:t>(1)</w:t>
            </w:r>
          </w:p>
        </w:tc>
        <w:tc>
          <w:tcPr>
            <w:tcW w:w="1098" w:type="dxa"/>
          </w:tcPr>
          <w:p w14:paraId="09CC82C0" w14:textId="3D3BBD94" w:rsidR="008B6815" w:rsidRPr="008B6815" w:rsidRDefault="008B6815" w:rsidP="008B6815">
            <w:pPr>
              <w:tabs>
                <w:tab w:val="decimal" w:pos="795"/>
              </w:tabs>
              <w:spacing w:line="240" w:lineRule="exact"/>
              <w:ind w:left="-25" w:right="-90"/>
              <w:rPr>
                <w:rFonts w:ascii="Arial" w:hAnsi="Arial" w:cs="Arial"/>
                <w:sz w:val="14"/>
                <w:szCs w:val="14"/>
              </w:rPr>
            </w:pPr>
            <w:r w:rsidRPr="008B6815">
              <w:rPr>
                <w:rFonts w:ascii="Arial" w:hAnsi="Arial" w:cs="Arial"/>
                <w:sz w:val="14"/>
                <w:szCs w:val="14"/>
              </w:rPr>
              <w:t>240,000</w:t>
            </w:r>
            <w:r w:rsidRPr="008B6815">
              <w:rPr>
                <w:rFonts w:ascii="Arial" w:hAnsi="Arial" w:cs="Arial"/>
                <w:sz w:val="14"/>
                <w:szCs w:val="14"/>
                <w:vertAlign w:val="superscript"/>
              </w:rPr>
              <w:t>(1)</w:t>
            </w:r>
          </w:p>
        </w:tc>
        <w:tc>
          <w:tcPr>
            <w:tcW w:w="1098" w:type="dxa"/>
          </w:tcPr>
          <w:p w14:paraId="05C0C656" w14:textId="37E4B0C1" w:rsidR="008B6815" w:rsidRPr="008B6815" w:rsidRDefault="008B6815" w:rsidP="008B6550">
            <w:pPr>
              <w:tabs>
                <w:tab w:val="decimal" w:pos="570"/>
              </w:tabs>
              <w:spacing w:line="230" w:lineRule="exact"/>
              <w:ind w:left="-25"/>
              <w:rPr>
                <w:rFonts w:ascii="Arial" w:hAnsi="Arial" w:cs="Arial"/>
                <w:sz w:val="14"/>
                <w:szCs w:val="14"/>
              </w:rPr>
            </w:pPr>
            <w:r w:rsidRPr="008B6815">
              <w:rPr>
                <w:rFonts w:ascii="Arial" w:hAnsi="Arial" w:cs="Arial"/>
                <w:sz w:val="14"/>
                <w:szCs w:val="14"/>
              </w:rPr>
              <w:t xml:space="preserve">     100.00</w:t>
            </w:r>
          </w:p>
        </w:tc>
        <w:tc>
          <w:tcPr>
            <w:tcW w:w="1098" w:type="dxa"/>
          </w:tcPr>
          <w:p w14:paraId="4F8588C3" w14:textId="35F7795B" w:rsidR="008B6815" w:rsidRPr="008B6815" w:rsidRDefault="008B6815" w:rsidP="008B6815">
            <w:pPr>
              <w:tabs>
                <w:tab w:val="decimal" w:pos="750"/>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50DC9188" w14:textId="71F76708"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277,190</w:t>
            </w:r>
          </w:p>
        </w:tc>
        <w:tc>
          <w:tcPr>
            <w:tcW w:w="1098" w:type="dxa"/>
            <w:vAlign w:val="bottom"/>
          </w:tcPr>
          <w:p w14:paraId="38C7EF70" w14:textId="02EBCE65"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69397E24" w14:textId="2B599790"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5DA91ED7" w14:textId="68C9D0B4"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3C11104C" w14:textId="215880FA" w:rsidR="008B6815" w:rsidRPr="008B6815" w:rsidRDefault="008B6815" w:rsidP="008B6815">
            <w:pPr>
              <w:tabs>
                <w:tab w:val="decimal" w:pos="795"/>
              </w:tabs>
              <w:spacing w:line="230" w:lineRule="exact"/>
              <w:ind w:left="-25"/>
              <w:rPr>
                <w:rFonts w:ascii="Arial" w:hAnsi="Arial" w:cs="Arial"/>
                <w:sz w:val="14"/>
                <w:szCs w:val="14"/>
              </w:rPr>
            </w:pPr>
            <w:r w:rsidRPr="008B6815">
              <w:rPr>
                <w:rFonts w:ascii="Arial" w:hAnsi="Arial" w:cs="Arial"/>
                <w:sz w:val="14"/>
                <w:szCs w:val="14"/>
              </w:rPr>
              <w:t>277,190</w:t>
            </w:r>
          </w:p>
        </w:tc>
        <w:tc>
          <w:tcPr>
            <w:tcW w:w="1098" w:type="dxa"/>
            <w:vAlign w:val="bottom"/>
          </w:tcPr>
          <w:p w14:paraId="75AB068D" w14:textId="78B43BCA"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r>
      <w:tr w:rsidR="008B6815" w:rsidRPr="00D12D74" w14:paraId="4C472B68" w14:textId="77777777" w:rsidTr="000E22C5">
        <w:trPr>
          <w:trHeight w:val="80"/>
        </w:trPr>
        <w:tc>
          <w:tcPr>
            <w:tcW w:w="4230" w:type="dxa"/>
          </w:tcPr>
          <w:p w14:paraId="288EF561" w14:textId="77777777" w:rsidR="008B6815" w:rsidRPr="00D12D74" w:rsidRDefault="008B6815" w:rsidP="008B6815">
            <w:pPr>
              <w:spacing w:line="240" w:lineRule="exact"/>
              <w:ind w:left="162" w:right="-198" w:hanging="180"/>
              <w:rPr>
                <w:rFonts w:ascii="Arial" w:hAnsi="Arial" w:cs="Arial"/>
                <w:sz w:val="14"/>
                <w:szCs w:val="14"/>
              </w:rPr>
            </w:pPr>
            <w:r w:rsidRPr="00D12D74">
              <w:rPr>
                <w:rFonts w:ascii="Arial" w:hAnsi="Arial" w:cs="Arial"/>
                <w:sz w:val="14"/>
                <w:szCs w:val="14"/>
              </w:rPr>
              <w:t>ADC-JV 19 Co., Ltd.</w:t>
            </w:r>
          </w:p>
        </w:tc>
        <w:tc>
          <w:tcPr>
            <w:tcW w:w="1098" w:type="dxa"/>
          </w:tcPr>
          <w:p w14:paraId="0F6843F0" w14:textId="3566A440" w:rsidR="008B6815" w:rsidRPr="008B6815" w:rsidRDefault="008B6815" w:rsidP="008B6815">
            <w:pPr>
              <w:tabs>
                <w:tab w:val="decimal" w:pos="795"/>
              </w:tabs>
              <w:spacing w:line="230" w:lineRule="exact"/>
              <w:ind w:left="-25" w:right="-90"/>
              <w:rPr>
                <w:rFonts w:ascii="Arial" w:hAnsi="Arial" w:cs="Arial"/>
                <w:sz w:val="14"/>
                <w:szCs w:val="14"/>
                <w:cs/>
              </w:rPr>
            </w:pPr>
            <w:r w:rsidRPr="008B6815">
              <w:rPr>
                <w:rFonts w:ascii="Arial" w:hAnsi="Arial" w:cs="Arial"/>
                <w:sz w:val="14"/>
                <w:szCs w:val="14"/>
              </w:rPr>
              <w:t>100</w:t>
            </w:r>
          </w:p>
        </w:tc>
        <w:tc>
          <w:tcPr>
            <w:tcW w:w="1098" w:type="dxa"/>
          </w:tcPr>
          <w:p w14:paraId="2E02FC6B" w14:textId="58C1C85A" w:rsidR="008B6815" w:rsidRPr="008B6815" w:rsidRDefault="008B6815" w:rsidP="008B6815">
            <w:pPr>
              <w:tabs>
                <w:tab w:val="decimal" w:pos="795"/>
              </w:tabs>
              <w:spacing w:line="230" w:lineRule="exact"/>
              <w:ind w:left="-25" w:right="-90"/>
              <w:rPr>
                <w:rFonts w:ascii="Arial" w:hAnsi="Arial" w:cs="Arial"/>
                <w:sz w:val="14"/>
                <w:szCs w:val="14"/>
                <w:cs/>
              </w:rPr>
            </w:pPr>
            <w:r w:rsidRPr="008B6815">
              <w:rPr>
                <w:rFonts w:ascii="Arial" w:hAnsi="Arial" w:cs="Arial"/>
                <w:sz w:val="14"/>
                <w:szCs w:val="14"/>
              </w:rPr>
              <w:t>100</w:t>
            </w:r>
          </w:p>
        </w:tc>
        <w:tc>
          <w:tcPr>
            <w:tcW w:w="1098" w:type="dxa"/>
          </w:tcPr>
          <w:p w14:paraId="439A717C" w14:textId="1D301038"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99.70</w:t>
            </w:r>
          </w:p>
        </w:tc>
        <w:tc>
          <w:tcPr>
            <w:tcW w:w="1098" w:type="dxa"/>
          </w:tcPr>
          <w:p w14:paraId="17006902" w14:textId="6D8F29A2"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w:t>
            </w:r>
            <w:r w:rsidRPr="008B6815">
              <w:rPr>
                <w:rFonts w:ascii="Arial" w:hAnsi="Arial" w:cs="Arial"/>
                <w:sz w:val="14"/>
                <w:szCs w:val="14"/>
                <w:cs/>
              </w:rPr>
              <w:t>.</w:t>
            </w:r>
            <w:r w:rsidRPr="008B6815">
              <w:rPr>
                <w:rFonts w:ascii="Arial" w:hAnsi="Arial" w:cs="Arial"/>
                <w:sz w:val="14"/>
                <w:szCs w:val="14"/>
              </w:rPr>
              <w:t>70</w:t>
            </w:r>
          </w:p>
        </w:tc>
        <w:tc>
          <w:tcPr>
            <w:tcW w:w="1098" w:type="dxa"/>
            <w:vAlign w:val="bottom"/>
          </w:tcPr>
          <w:p w14:paraId="05C925BB" w14:textId="283D2C21"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c>
          <w:tcPr>
            <w:tcW w:w="1098" w:type="dxa"/>
            <w:vAlign w:val="bottom"/>
          </w:tcPr>
          <w:p w14:paraId="10B92CA9" w14:textId="2A1AE3C2"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c>
          <w:tcPr>
            <w:tcW w:w="1098" w:type="dxa"/>
            <w:vAlign w:val="bottom"/>
          </w:tcPr>
          <w:p w14:paraId="2AF30BF0" w14:textId="64A05813"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491DC709" w14:textId="524248DF"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16697DBD" w14:textId="53F275D7"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c>
          <w:tcPr>
            <w:tcW w:w="1098" w:type="dxa"/>
            <w:vAlign w:val="bottom"/>
          </w:tcPr>
          <w:p w14:paraId="68096A7D" w14:textId="633098EA"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r>
      <w:tr w:rsidR="008B6815" w:rsidRPr="00D12D74" w14:paraId="505E6060" w14:textId="77777777" w:rsidTr="000E22C5">
        <w:trPr>
          <w:trHeight w:val="80"/>
        </w:trPr>
        <w:tc>
          <w:tcPr>
            <w:tcW w:w="4230" w:type="dxa"/>
          </w:tcPr>
          <w:p w14:paraId="61590122" w14:textId="77777777" w:rsidR="008B6815" w:rsidRPr="00D12D74" w:rsidRDefault="008B6815" w:rsidP="008B6815">
            <w:pPr>
              <w:spacing w:line="240" w:lineRule="exact"/>
              <w:ind w:left="162" w:right="-198" w:hanging="180"/>
              <w:rPr>
                <w:rFonts w:ascii="Arial" w:hAnsi="Arial" w:cs="Arial"/>
                <w:sz w:val="14"/>
                <w:szCs w:val="14"/>
              </w:rPr>
            </w:pPr>
            <w:r w:rsidRPr="00D12D74">
              <w:rPr>
                <w:rFonts w:ascii="Arial" w:hAnsi="Arial" w:cs="Arial"/>
                <w:sz w:val="14"/>
                <w:szCs w:val="14"/>
              </w:rPr>
              <w:t>ADC-JV 20 Co., Ltd.</w:t>
            </w:r>
          </w:p>
        </w:tc>
        <w:tc>
          <w:tcPr>
            <w:tcW w:w="1098" w:type="dxa"/>
          </w:tcPr>
          <w:p w14:paraId="2E8D52B7" w14:textId="5A674430" w:rsidR="008B6815" w:rsidRPr="008B6815" w:rsidRDefault="008B6815" w:rsidP="008B6815">
            <w:pPr>
              <w:tabs>
                <w:tab w:val="decimal" w:pos="795"/>
              </w:tabs>
              <w:spacing w:line="230" w:lineRule="exact"/>
              <w:ind w:left="-25" w:right="-90"/>
              <w:rPr>
                <w:rFonts w:ascii="Arial" w:hAnsi="Arial" w:cs="Arial"/>
                <w:sz w:val="14"/>
                <w:szCs w:val="14"/>
                <w:cs/>
              </w:rPr>
            </w:pPr>
            <w:r w:rsidRPr="008B6815">
              <w:rPr>
                <w:rFonts w:ascii="Arial" w:hAnsi="Arial" w:cs="Arial"/>
                <w:sz w:val="14"/>
                <w:szCs w:val="14"/>
              </w:rPr>
              <w:t>100</w:t>
            </w:r>
          </w:p>
        </w:tc>
        <w:tc>
          <w:tcPr>
            <w:tcW w:w="1098" w:type="dxa"/>
          </w:tcPr>
          <w:p w14:paraId="7EAAF664" w14:textId="62D62F99" w:rsidR="008B6815" w:rsidRPr="008B6815" w:rsidRDefault="008B6815" w:rsidP="008B6815">
            <w:pPr>
              <w:tabs>
                <w:tab w:val="decimal" w:pos="795"/>
              </w:tabs>
              <w:spacing w:line="230" w:lineRule="exact"/>
              <w:ind w:left="-25" w:right="-90"/>
              <w:rPr>
                <w:rFonts w:ascii="Arial" w:hAnsi="Arial" w:cs="Arial"/>
                <w:sz w:val="14"/>
                <w:szCs w:val="14"/>
                <w:cs/>
              </w:rPr>
            </w:pPr>
            <w:r w:rsidRPr="008B6815">
              <w:rPr>
                <w:rFonts w:ascii="Arial" w:hAnsi="Arial" w:cs="Arial"/>
                <w:sz w:val="14"/>
                <w:szCs w:val="14"/>
              </w:rPr>
              <w:t>100</w:t>
            </w:r>
          </w:p>
        </w:tc>
        <w:tc>
          <w:tcPr>
            <w:tcW w:w="1098" w:type="dxa"/>
          </w:tcPr>
          <w:p w14:paraId="7FBB5834" w14:textId="4DECDC12"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99.70</w:t>
            </w:r>
          </w:p>
        </w:tc>
        <w:tc>
          <w:tcPr>
            <w:tcW w:w="1098" w:type="dxa"/>
          </w:tcPr>
          <w:p w14:paraId="5133C916" w14:textId="6EAEE143"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w:t>
            </w:r>
            <w:r w:rsidRPr="008B6815">
              <w:rPr>
                <w:rFonts w:ascii="Arial" w:hAnsi="Arial" w:cs="Arial"/>
                <w:sz w:val="14"/>
                <w:szCs w:val="14"/>
                <w:cs/>
              </w:rPr>
              <w:t>.</w:t>
            </w:r>
            <w:r w:rsidRPr="008B6815">
              <w:rPr>
                <w:rFonts w:ascii="Arial" w:hAnsi="Arial" w:cs="Arial"/>
                <w:sz w:val="14"/>
                <w:szCs w:val="14"/>
              </w:rPr>
              <w:t>70</w:t>
            </w:r>
          </w:p>
        </w:tc>
        <w:tc>
          <w:tcPr>
            <w:tcW w:w="1098" w:type="dxa"/>
            <w:vAlign w:val="bottom"/>
          </w:tcPr>
          <w:p w14:paraId="4AB6371E" w14:textId="4604C42C"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c>
          <w:tcPr>
            <w:tcW w:w="1098" w:type="dxa"/>
            <w:vAlign w:val="bottom"/>
          </w:tcPr>
          <w:p w14:paraId="4B6D69D7" w14:textId="0C40FAAD"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c>
          <w:tcPr>
            <w:tcW w:w="1098" w:type="dxa"/>
            <w:vAlign w:val="bottom"/>
          </w:tcPr>
          <w:p w14:paraId="3F82452E" w14:textId="33DD73F9"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03A4DB05" w14:textId="7114B0A2"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6672F21B" w14:textId="41C933AF"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c>
          <w:tcPr>
            <w:tcW w:w="1098" w:type="dxa"/>
            <w:vAlign w:val="bottom"/>
          </w:tcPr>
          <w:p w14:paraId="62BEE4DA" w14:textId="018D3F88"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r>
      <w:tr w:rsidR="008B6815" w:rsidRPr="00D12D74" w14:paraId="004AFB4D" w14:textId="77777777" w:rsidTr="000E22C5">
        <w:trPr>
          <w:trHeight w:val="80"/>
        </w:trPr>
        <w:tc>
          <w:tcPr>
            <w:tcW w:w="4230" w:type="dxa"/>
          </w:tcPr>
          <w:p w14:paraId="4FA43344" w14:textId="77777777" w:rsidR="008B6815" w:rsidRPr="00D12D74" w:rsidRDefault="008B6815" w:rsidP="008B6815">
            <w:pPr>
              <w:spacing w:line="240" w:lineRule="exact"/>
              <w:ind w:left="162" w:right="-198" w:hanging="180"/>
              <w:rPr>
                <w:rFonts w:ascii="Arial" w:hAnsi="Arial" w:cs="Arial"/>
                <w:sz w:val="14"/>
                <w:szCs w:val="14"/>
              </w:rPr>
            </w:pPr>
            <w:r w:rsidRPr="00D12D74">
              <w:rPr>
                <w:rFonts w:ascii="Arial" w:hAnsi="Arial" w:cs="Arial"/>
                <w:sz w:val="14"/>
                <w:szCs w:val="14"/>
              </w:rPr>
              <w:t>ADC-JV 21 Co., Ltd.</w:t>
            </w:r>
          </w:p>
        </w:tc>
        <w:tc>
          <w:tcPr>
            <w:tcW w:w="1098" w:type="dxa"/>
          </w:tcPr>
          <w:p w14:paraId="694FA339" w14:textId="22CAF988" w:rsidR="008B6815" w:rsidRPr="008B6815" w:rsidRDefault="008B6815" w:rsidP="008B6815">
            <w:pPr>
              <w:tabs>
                <w:tab w:val="decimal" w:pos="795"/>
              </w:tabs>
              <w:spacing w:line="230" w:lineRule="exact"/>
              <w:ind w:left="-25" w:right="-90"/>
              <w:rPr>
                <w:rFonts w:ascii="Arial" w:hAnsi="Arial" w:cs="Arial"/>
                <w:sz w:val="14"/>
                <w:szCs w:val="14"/>
                <w:cs/>
              </w:rPr>
            </w:pPr>
            <w:r w:rsidRPr="008B6815">
              <w:rPr>
                <w:rFonts w:ascii="Arial" w:hAnsi="Arial" w:cs="Arial"/>
                <w:sz w:val="14"/>
                <w:szCs w:val="14"/>
              </w:rPr>
              <w:t>100</w:t>
            </w:r>
          </w:p>
        </w:tc>
        <w:tc>
          <w:tcPr>
            <w:tcW w:w="1098" w:type="dxa"/>
          </w:tcPr>
          <w:p w14:paraId="2F35B4A6" w14:textId="55DE2C6A" w:rsidR="008B6815" w:rsidRPr="008B6815" w:rsidRDefault="008B6815" w:rsidP="008B6815">
            <w:pPr>
              <w:tabs>
                <w:tab w:val="decimal" w:pos="795"/>
              </w:tabs>
              <w:spacing w:line="230" w:lineRule="exact"/>
              <w:ind w:left="-25" w:right="-90"/>
              <w:rPr>
                <w:rFonts w:ascii="Arial" w:hAnsi="Arial" w:cs="Arial"/>
                <w:sz w:val="14"/>
                <w:szCs w:val="14"/>
                <w:cs/>
              </w:rPr>
            </w:pPr>
            <w:r w:rsidRPr="008B6815">
              <w:rPr>
                <w:rFonts w:ascii="Arial" w:hAnsi="Arial" w:cs="Arial"/>
                <w:sz w:val="14"/>
                <w:szCs w:val="14"/>
              </w:rPr>
              <w:t>100</w:t>
            </w:r>
          </w:p>
        </w:tc>
        <w:tc>
          <w:tcPr>
            <w:tcW w:w="1098" w:type="dxa"/>
          </w:tcPr>
          <w:p w14:paraId="3A601035" w14:textId="475AC3A9"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99.70</w:t>
            </w:r>
          </w:p>
        </w:tc>
        <w:tc>
          <w:tcPr>
            <w:tcW w:w="1098" w:type="dxa"/>
          </w:tcPr>
          <w:p w14:paraId="125A9B2C" w14:textId="2918753F"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w:t>
            </w:r>
            <w:r w:rsidRPr="008B6815">
              <w:rPr>
                <w:rFonts w:ascii="Arial" w:hAnsi="Arial" w:cs="Arial"/>
                <w:sz w:val="14"/>
                <w:szCs w:val="14"/>
                <w:cs/>
              </w:rPr>
              <w:t>.</w:t>
            </w:r>
            <w:r w:rsidRPr="008B6815">
              <w:rPr>
                <w:rFonts w:ascii="Arial" w:hAnsi="Arial" w:cs="Arial"/>
                <w:sz w:val="14"/>
                <w:szCs w:val="14"/>
              </w:rPr>
              <w:t>70</w:t>
            </w:r>
          </w:p>
        </w:tc>
        <w:tc>
          <w:tcPr>
            <w:tcW w:w="1098" w:type="dxa"/>
            <w:vAlign w:val="bottom"/>
          </w:tcPr>
          <w:p w14:paraId="38FF9943" w14:textId="2A56ABF6"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c>
          <w:tcPr>
            <w:tcW w:w="1098" w:type="dxa"/>
            <w:vAlign w:val="bottom"/>
          </w:tcPr>
          <w:p w14:paraId="40A7749C" w14:textId="27949ABC"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c>
          <w:tcPr>
            <w:tcW w:w="1098" w:type="dxa"/>
            <w:vAlign w:val="bottom"/>
          </w:tcPr>
          <w:p w14:paraId="73315345" w14:textId="0B00F85D"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46546CA9" w14:textId="4CB97507"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2FD96D22" w14:textId="01CB5CE5"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c>
          <w:tcPr>
            <w:tcW w:w="1098" w:type="dxa"/>
            <w:vAlign w:val="bottom"/>
          </w:tcPr>
          <w:p w14:paraId="433C6DBE" w14:textId="27782A21"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r>
      <w:tr w:rsidR="008B6815" w:rsidRPr="00D12D74" w14:paraId="2452CEB7" w14:textId="77777777" w:rsidTr="000E22C5">
        <w:trPr>
          <w:trHeight w:val="80"/>
        </w:trPr>
        <w:tc>
          <w:tcPr>
            <w:tcW w:w="4230" w:type="dxa"/>
          </w:tcPr>
          <w:p w14:paraId="57977451" w14:textId="77777777" w:rsidR="008B6815" w:rsidRPr="00D12D74" w:rsidRDefault="008B6815" w:rsidP="008B6815">
            <w:pPr>
              <w:spacing w:line="240" w:lineRule="exact"/>
              <w:ind w:left="162" w:right="-198" w:hanging="180"/>
              <w:rPr>
                <w:rFonts w:ascii="Arial" w:hAnsi="Arial" w:cs="Arial"/>
                <w:sz w:val="14"/>
                <w:szCs w:val="14"/>
              </w:rPr>
            </w:pPr>
            <w:r w:rsidRPr="00D12D74">
              <w:rPr>
                <w:rFonts w:ascii="Arial" w:hAnsi="Arial" w:cs="Arial"/>
                <w:sz w:val="14"/>
                <w:szCs w:val="14"/>
              </w:rPr>
              <w:t>ADC-JV 23 Co., Ltd.</w:t>
            </w:r>
          </w:p>
        </w:tc>
        <w:tc>
          <w:tcPr>
            <w:tcW w:w="1098" w:type="dxa"/>
          </w:tcPr>
          <w:p w14:paraId="68561BDF" w14:textId="47F50B21" w:rsidR="008B6815" w:rsidRPr="008B6815" w:rsidRDefault="008B6815" w:rsidP="008B6815">
            <w:pPr>
              <w:tabs>
                <w:tab w:val="decimal" w:pos="795"/>
              </w:tabs>
              <w:spacing w:line="230" w:lineRule="exact"/>
              <w:ind w:left="-25" w:right="-90"/>
              <w:rPr>
                <w:rFonts w:ascii="Arial" w:hAnsi="Arial" w:cs="Arial"/>
                <w:sz w:val="14"/>
                <w:szCs w:val="14"/>
                <w:cs/>
              </w:rPr>
            </w:pPr>
            <w:r w:rsidRPr="008B6815">
              <w:rPr>
                <w:rFonts w:ascii="Arial" w:hAnsi="Arial" w:cs="Arial"/>
                <w:sz w:val="14"/>
                <w:szCs w:val="14"/>
              </w:rPr>
              <w:t>100</w:t>
            </w:r>
          </w:p>
        </w:tc>
        <w:tc>
          <w:tcPr>
            <w:tcW w:w="1098" w:type="dxa"/>
          </w:tcPr>
          <w:p w14:paraId="4A781713" w14:textId="33B70844" w:rsidR="008B6815" w:rsidRPr="008B6815" w:rsidRDefault="008B6815" w:rsidP="008B6815">
            <w:pPr>
              <w:tabs>
                <w:tab w:val="decimal" w:pos="795"/>
              </w:tabs>
              <w:spacing w:line="230" w:lineRule="exact"/>
              <w:ind w:left="-25" w:right="-90"/>
              <w:rPr>
                <w:rFonts w:ascii="Arial" w:hAnsi="Arial" w:cs="Arial"/>
                <w:sz w:val="14"/>
                <w:szCs w:val="14"/>
                <w:cs/>
              </w:rPr>
            </w:pPr>
            <w:r w:rsidRPr="008B6815">
              <w:rPr>
                <w:rFonts w:ascii="Arial" w:hAnsi="Arial" w:cs="Arial"/>
                <w:sz w:val="14"/>
                <w:szCs w:val="14"/>
              </w:rPr>
              <w:t>100</w:t>
            </w:r>
          </w:p>
        </w:tc>
        <w:tc>
          <w:tcPr>
            <w:tcW w:w="1098" w:type="dxa"/>
          </w:tcPr>
          <w:p w14:paraId="7C19FE4E" w14:textId="0FC4D972"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99.70</w:t>
            </w:r>
          </w:p>
        </w:tc>
        <w:tc>
          <w:tcPr>
            <w:tcW w:w="1098" w:type="dxa"/>
          </w:tcPr>
          <w:p w14:paraId="0C3DDE57" w14:textId="7D1809A3"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w:t>
            </w:r>
            <w:r w:rsidRPr="008B6815">
              <w:rPr>
                <w:rFonts w:ascii="Arial" w:hAnsi="Arial" w:cs="Arial"/>
                <w:sz w:val="14"/>
                <w:szCs w:val="14"/>
                <w:cs/>
              </w:rPr>
              <w:t>.</w:t>
            </w:r>
            <w:r w:rsidRPr="008B6815">
              <w:rPr>
                <w:rFonts w:ascii="Arial" w:hAnsi="Arial" w:cs="Arial"/>
                <w:sz w:val="14"/>
                <w:szCs w:val="14"/>
              </w:rPr>
              <w:t>70</w:t>
            </w:r>
          </w:p>
        </w:tc>
        <w:tc>
          <w:tcPr>
            <w:tcW w:w="1098" w:type="dxa"/>
            <w:vAlign w:val="bottom"/>
          </w:tcPr>
          <w:p w14:paraId="3C876794" w14:textId="1E369C64"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c>
          <w:tcPr>
            <w:tcW w:w="1098" w:type="dxa"/>
            <w:vAlign w:val="bottom"/>
          </w:tcPr>
          <w:p w14:paraId="319D668B" w14:textId="0079E5E8"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c>
          <w:tcPr>
            <w:tcW w:w="1098" w:type="dxa"/>
            <w:vAlign w:val="bottom"/>
          </w:tcPr>
          <w:p w14:paraId="7E73AACC" w14:textId="5F759DF7"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366C5F2D" w14:textId="51EFC267"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768C1FFB" w14:textId="7601C667"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c>
          <w:tcPr>
            <w:tcW w:w="1098" w:type="dxa"/>
            <w:vAlign w:val="bottom"/>
          </w:tcPr>
          <w:p w14:paraId="78B3C9D4" w14:textId="5A29F51A"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r>
      <w:tr w:rsidR="008B6815" w:rsidRPr="00D12D74" w14:paraId="68376C64" w14:textId="77777777" w:rsidTr="008B6815">
        <w:trPr>
          <w:trHeight w:val="80"/>
        </w:trPr>
        <w:tc>
          <w:tcPr>
            <w:tcW w:w="4230" w:type="dxa"/>
          </w:tcPr>
          <w:p w14:paraId="4FD4120A" w14:textId="44260AD4" w:rsidR="008B6815" w:rsidRPr="00D12D74" w:rsidRDefault="008B6815" w:rsidP="008B6815">
            <w:pPr>
              <w:spacing w:line="240" w:lineRule="exact"/>
              <w:ind w:left="162" w:right="-198" w:hanging="180"/>
              <w:rPr>
                <w:rFonts w:ascii="Arial" w:hAnsi="Arial" w:cs="Arial"/>
                <w:sz w:val="14"/>
                <w:szCs w:val="14"/>
              </w:rPr>
            </w:pPr>
            <w:r w:rsidRPr="00D12D74">
              <w:rPr>
                <w:rFonts w:ascii="Arial" w:hAnsi="Arial" w:cs="Arial"/>
                <w:sz w:val="14"/>
                <w:szCs w:val="14"/>
              </w:rPr>
              <w:t>Urbantech Ventures Co., Ltd.</w:t>
            </w:r>
          </w:p>
        </w:tc>
        <w:tc>
          <w:tcPr>
            <w:tcW w:w="1098" w:type="dxa"/>
          </w:tcPr>
          <w:p w14:paraId="15C4EDBD" w14:textId="027A3DCA"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370,000</w:t>
            </w:r>
          </w:p>
        </w:tc>
        <w:tc>
          <w:tcPr>
            <w:tcW w:w="1098" w:type="dxa"/>
            <w:vAlign w:val="bottom"/>
          </w:tcPr>
          <w:p w14:paraId="3EE138E9" w14:textId="26A11400"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370,000</w:t>
            </w:r>
          </w:p>
        </w:tc>
        <w:tc>
          <w:tcPr>
            <w:tcW w:w="1098" w:type="dxa"/>
          </w:tcPr>
          <w:p w14:paraId="615126E6" w14:textId="0C88FE86"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vAlign w:val="bottom"/>
          </w:tcPr>
          <w:p w14:paraId="014E20BF" w14:textId="7E991FD6"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vAlign w:val="bottom"/>
          </w:tcPr>
          <w:p w14:paraId="2D4AF509" w14:textId="536747AE"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370,000</w:t>
            </w:r>
          </w:p>
        </w:tc>
        <w:tc>
          <w:tcPr>
            <w:tcW w:w="1098" w:type="dxa"/>
            <w:vAlign w:val="bottom"/>
          </w:tcPr>
          <w:p w14:paraId="2FA73636" w14:textId="3C35D0A1"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370,000</w:t>
            </w:r>
          </w:p>
        </w:tc>
        <w:tc>
          <w:tcPr>
            <w:tcW w:w="1098" w:type="dxa"/>
            <w:vAlign w:val="bottom"/>
          </w:tcPr>
          <w:p w14:paraId="3CD76FB9" w14:textId="779171F9"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2FE5F3F2" w14:textId="21CE5438"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23CC6415" w14:textId="0381BE71"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370,000</w:t>
            </w:r>
          </w:p>
        </w:tc>
        <w:tc>
          <w:tcPr>
            <w:tcW w:w="1098" w:type="dxa"/>
            <w:vAlign w:val="bottom"/>
          </w:tcPr>
          <w:p w14:paraId="732832F2" w14:textId="23739D37"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370,000</w:t>
            </w:r>
          </w:p>
        </w:tc>
      </w:tr>
      <w:tr w:rsidR="008B6815" w:rsidRPr="00D12D74" w14:paraId="0C466B01" w14:textId="77777777" w:rsidTr="008B6815">
        <w:trPr>
          <w:trHeight w:val="80"/>
        </w:trPr>
        <w:tc>
          <w:tcPr>
            <w:tcW w:w="4230" w:type="dxa"/>
          </w:tcPr>
          <w:p w14:paraId="3E8AFA5C" w14:textId="2563083F" w:rsidR="008B6815" w:rsidRPr="00D12D74" w:rsidRDefault="008B6815" w:rsidP="008B6815">
            <w:pPr>
              <w:spacing w:line="240" w:lineRule="exact"/>
              <w:ind w:left="162" w:right="-198" w:hanging="180"/>
              <w:rPr>
                <w:rFonts w:ascii="Arial" w:hAnsi="Arial" w:cs="Arial"/>
                <w:sz w:val="14"/>
                <w:szCs w:val="14"/>
              </w:rPr>
            </w:pPr>
            <w:r w:rsidRPr="00D12D74">
              <w:rPr>
                <w:rFonts w:ascii="Arial" w:hAnsi="Arial" w:cs="Arial"/>
                <w:sz w:val="14"/>
                <w:szCs w:val="14"/>
              </w:rPr>
              <w:t>Exponential Social Enterprise Co., Ltd.</w:t>
            </w:r>
          </w:p>
        </w:tc>
        <w:tc>
          <w:tcPr>
            <w:tcW w:w="1098" w:type="dxa"/>
          </w:tcPr>
          <w:p w14:paraId="74B37B1A" w14:textId="63401461"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5,000</w:t>
            </w:r>
          </w:p>
        </w:tc>
        <w:tc>
          <w:tcPr>
            <w:tcW w:w="1098" w:type="dxa"/>
            <w:vAlign w:val="bottom"/>
          </w:tcPr>
          <w:p w14:paraId="248692ED" w14:textId="2C5AAF9F"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5,000</w:t>
            </w:r>
          </w:p>
        </w:tc>
        <w:tc>
          <w:tcPr>
            <w:tcW w:w="1098" w:type="dxa"/>
          </w:tcPr>
          <w:p w14:paraId="59BF58F3" w14:textId="2E102D32"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vAlign w:val="bottom"/>
          </w:tcPr>
          <w:p w14:paraId="1CC44DBA" w14:textId="3DA2A71D"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vAlign w:val="bottom"/>
          </w:tcPr>
          <w:p w14:paraId="31E69E2E" w14:textId="23F1D61C"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5,000</w:t>
            </w:r>
          </w:p>
        </w:tc>
        <w:tc>
          <w:tcPr>
            <w:tcW w:w="1098" w:type="dxa"/>
            <w:vAlign w:val="bottom"/>
          </w:tcPr>
          <w:p w14:paraId="774F1ABB" w14:textId="0FAFAA18"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5,000</w:t>
            </w:r>
          </w:p>
        </w:tc>
        <w:tc>
          <w:tcPr>
            <w:tcW w:w="1098" w:type="dxa"/>
            <w:vAlign w:val="bottom"/>
          </w:tcPr>
          <w:p w14:paraId="30C177D6" w14:textId="611D1DDA"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091F28FC" w14:textId="350F2ACF"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0B73EFAA" w14:textId="21EA0F48"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5,000</w:t>
            </w:r>
          </w:p>
        </w:tc>
        <w:tc>
          <w:tcPr>
            <w:tcW w:w="1098" w:type="dxa"/>
            <w:vAlign w:val="bottom"/>
          </w:tcPr>
          <w:p w14:paraId="79BE155C" w14:textId="2B590CF5"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5,000</w:t>
            </w:r>
          </w:p>
        </w:tc>
      </w:tr>
      <w:tr w:rsidR="008B6815" w:rsidRPr="00D12D74" w14:paraId="1405B42A" w14:textId="77777777" w:rsidTr="008B6815">
        <w:trPr>
          <w:trHeight w:val="80"/>
        </w:trPr>
        <w:tc>
          <w:tcPr>
            <w:tcW w:w="4230" w:type="dxa"/>
          </w:tcPr>
          <w:p w14:paraId="4C0DD4DC" w14:textId="1252D7A4" w:rsidR="008B6815" w:rsidRPr="00D12D74" w:rsidRDefault="008B6815" w:rsidP="008B6815">
            <w:pPr>
              <w:spacing w:line="240" w:lineRule="exact"/>
              <w:ind w:left="162" w:right="-198" w:hanging="180"/>
              <w:rPr>
                <w:rFonts w:ascii="Arial" w:hAnsi="Arial" w:cs="Arial"/>
                <w:sz w:val="14"/>
                <w:szCs w:val="14"/>
              </w:rPr>
            </w:pPr>
            <w:r w:rsidRPr="00D12D74">
              <w:rPr>
                <w:rFonts w:ascii="Arial" w:hAnsi="Arial" w:cs="Arial"/>
                <w:sz w:val="14"/>
                <w:szCs w:val="14"/>
              </w:rPr>
              <w:t>ADC-JV 26 Co., Ltd.</w:t>
            </w:r>
          </w:p>
        </w:tc>
        <w:tc>
          <w:tcPr>
            <w:tcW w:w="1098" w:type="dxa"/>
          </w:tcPr>
          <w:p w14:paraId="49ABCB45" w14:textId="0F2770BE"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w:t>
            </w:r>
          </w:p>
        </w:tc>
        <w:tc>
          <w:tcPr>
            <w:tcW w:w="1098" w:type="dxa"/>
            <w:vAlign w:val="bottom"/>
          </w:tcPr>
          <w:p w14:paraId="5EA1FD9E" w14:textId="771CEB68"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w:t>
            </w:r>
          </w:p>
        </w:tc>
        <w:tc>
          <w:tcPr>
            <w:tcW w:w="1098" w:type="dxa"/>
          </w:tcPr>
          <w:p w14:paraId="078B714A" w14:textId="2B7FF270"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99.70</w:t>
            </w:r>
          </w:p>
        </w:tc>
        <w:tc>
          <w:tcPr>
            <w:tcW w:w="1098" w:type="dxa"/>
          </w:tcPr>
          <w:p w14:paraId="0B85E406" w14:textId="66847DB0"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w:t>
            </w:r>
            <w:r w:rsidRPr="008B6815">
              <w:rPr>
                <w:rFonts w:ascii="Arial" w:hAnsi="Arial" w:cs="Arial"/>
                <w:sz w:val="14"/>
                <w:szCs w:val="14"/>
                <w:cs/>
              </w:rPr>
              <w:t>.</w:t>
            </w:r>
            <w:r w:rsidRPr="008B6815">
              <w:rPr>
                <w:rFonts w:ascii="Arial" w:hAnsi="Arial" w:cs="Arial"/>
                <w:sz w:val="14"/>
                <w:szCs w:val="14"/>
              </w:rPr>
              <w:t>70</w:t>
            </w:r>
          </w:p>
        </w:tc>
        <w:tc>
          <w:tcPr>
            <w:tcW w:w="1098" w:type="dxa"/>
            <w:vAlign w:val="bottom"/>
          </w:tcPr>
          <w:p w14:paraId="2A89803D" w14:textId="03D6C253"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c>
          <w:tcPr>
            <w:tcW w:w="1098" w:type="dxa"/>
            <w:vAlign w:val="bottom"/>
          </w:tcPr>
          <w:p w14:paraId="780977A1" w14:textId="60E9A784"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c>
          <w:tcPr>
            <w:tcW w:w="1098" w:type="dxa"/>
            <w:vAlign w:val="bottom"/>
          </w:tcPr>
          <w:p w14:paraId="1E3F42AB" w14:textId="7ECC6A16"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7BED523D" w14:textId="030EC6DB"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5A78F03C" w14:textId="68EF7295"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c>
          <w:tcPr>
            <w:tcW w:w="1098" w:type="dxa"/>
            <w:vAlign w:val="bottom"/>
          </w:tcPr>
          <w:p w14:paraId="6CA51439" w14:textId="450BB2B8"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r>
      <w:tr w:rsidR="008B6815" w:rsidRPr="00D12D74" w14:paraId="02B9D362" w14:textId="77777777" w:rsidTr="008B6815">
        <w:trPr>
          <w:trHeight w:val="80"/>
        </w:trPr>
        <w:tc>
          <w:tcPr>
            <w:tcW w:w="4230" w:type="dxa"/>
          </w:tcPr>
          <w:p w14:paraId="6DC36BBF" w14:textId="6CD41F99" w:rsidR="008B6815" w:rsidRPr="00D12D74" w:rsidRDefault="008B6815" w:rsidP="008B6815">
            <w:pPr>
              <w:spacing w:line="240" w:lineRule="exact"/>
              <w:ind w:left="162" w:right="-198" w:hanging="180"/>
              <w:rPr>
                <w:rFonts w:ascii="Arial" w:hAnsi="Arial" w:cs="Arial"/>
                <w:sz w:val="14"/>
                <w:szCs w:val="14"/>
              </w:rPr>
            </w:pPr>
            <w:r w:rsidRPr="00D12D74">
              <w:rPr>
                <w:rFonts w:ascii="Arial" w:hAnsi="Arial" w:cs="Arial"/>
                <w:sz w:val="14"/>
                <w:szCs w:val="14"/>
              </w:rPr>
              <w:t>ADC-JV 27 Co., Ltd.</w:t>
            </w:r>
          </w:p>
        </w:tc>
        <w:tc>
          <w:tcPr>
            <w:tcW w:w="1098" w:type="dxa"/>
          </w:tcPr>
          <w:p w14:paraId="7D096928" w14:textId="20CD19DC"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w:t>
            </w:r>
          </w:p>
        </w:tc>
        <w:tc>
          <w:tcPr>
            <w:tcW w:w="1098" w:type="dxa"/>
            <w:vAlign w:val="bottom"/>
          </w:tcPr>
          <w:p w14:paraId="6D141D96" w14:textId="7765C856"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w:t>
            </w:r>
          </w:p>
        </w:tc>
        <w:tc>
          <w:tcPr>
            <w:tcW w:w="1098" w:type="dxa"/>
          </w:tcPr>
          <w:p w14:paraId="37BFFFA6" w14:textId="16C38D05"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99.70</w:t>
            </w:r>
          </w:p>
        </w:tc>
        <w:tc>
          <w:tcPr>
            <w:tcW w:w="1098" w:type="dxa"/>
          </w:tcPr>
          <w:p w14:paraId="5BBF5C65" w14:textId="6705C35E"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w:t>
            </w:r>
            <w:r w:rsidRPr="008B6815">
              <w:rPr>
                <w:rFonts w:ascii="Arial" w:hAnsi="Arial" w:cs="Arial"/>
                <w:sz w:val="14"/>
                <w:szCs w:val="14"/>
                <w:cs/>
              </w:rPr>
              <w:t>.</w:t>
            </w:r>
            <w:r w:rsidRPr="008B6815">
              <w:rPr>
                <w:rFonts w:ascii="Arial" w:hAnsi="Arial" w:cs="Arial"/>
                <w:sz w:val="14"/>
                <w:szCs w:val="14"/>
              </w:rPr>
              <w:t>70</w:t>
            </w:r>
          </w:p>
        </w:tc>
        <w:tc>
          <w:tcPr>
            <w:tcW w:w="1098" w:type="dxa"/>
            <w:vAlign w:val="bottom"/>
          </w:tcPr>
          <w:p w14:paraId="57486768" w14:textId="6324E315"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99</w:t>
            </w:r>
          </w:p>
        </w:tc>
        <w:tc>
          <w:tcPr>
            <w:tcW w:w="1098" w:type="dxa"/>
            <w:vAlign w:val="bottom"/>
          </w:tcPr>
          <w:p w14:paraId="0FB3DD05" w14:textId="19289916"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99</w:t>
            </w:r>
          </w:p>
        </w:tc>
        <w:tc>
          <w:tcPr>
            <w:tcW w:w="1098" w:type="dxa"/>
            <w:vAlign w:val="bottom"/>
          </w:tcPr>
          <w:p w14:paraId="0232D34D" w14:textId="4585AF84"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72E0D336" w14:textId="34AB4294"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3613BF33" w14:textId="292609A0"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99</w:t>
            </w:r>
          </w:p>
        </w:tc>
        <w:tc>
          <w:tcPr>
            <w:tcW w:w="1098" w:type="dxa"/>
            <w:vAlign w:val="bottom"/>
          </w:tcPr>
          <w:p w14:paraId="2E9AC665" w14:textId="334BFB25"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99</w:t>
            </w:r>
          </w:p>
        </w:tc>
      </w:tr>
    </w:tbl>
    <w:p w14:paraId="17D11055" w14:textId="77777777" w:rsidR="000E22C5" w:rsidRPr="00D12D74" w:rsidRDefault="000E22C5" w:rsidP="000E22C5">
      <w:pPr>
        <w:tabs>
          <w:tab w:val="left" w:pos="2160"/>
          <w:tab w:val="center" w:pos="6840"/>
          <w:tab w:val="center" w:pos="8280"/>
        </w:tabs>
        <w:spacing w:line="240" w:lineRule="exact"/>
        <w:ind w:left="547" w:right="-572" w:hanging="576"/>
        <w:jc w:val="right"/>
        <w:rPr>
          <w:rFonts w:ascii="Arial" w:hAnsi="Arial" w:cs="Arial"/>
          <w:sz w:val="14"/>
          <w:szCs w:val="14"/>
        </w:rPr>
      </w:pPr>
      <w:r>
        <w:br w:type="page"/>
      </w:r>
      <w:r w:rsidRPr="00D12D74">
        <w:rPr>
          <w:rFonts w:ascii="Arial" w:hAnsi="Arial" w:cs="Arial"/>
          <w:sz w:val="14"/>
          <w:szCs w:val="14"/>
        </w:rPr>
        <w:lastRenderedPageBreak/>
        <w:t>(Unit: Thousand Baht)</w:t>
      </w:r>
    </w:p>
    <w:tbl>
      <w:tblPr>
        <w:tblW w:w="15210" w:type="dxa"/>
        <w:tblInd w:w="-90" w:type="dxa"/>
        <w:tblLayout w:type="fixed"/>
        <w:tblLook w:val="0000" w:firstRow="0" w:lastRow="0" w:firstColumn="0" w:lastColumn="0" w:noHBand="0" w:noVBand="0"/>
      </w:tblPr>
      <w:tblGrid>
        <w:gridCol w:w="4230"/>
        <w:gridCol w:w="1098"/>
        <w:gridCol w:w="1098"/>
        <w:gridCol w:w="1098"/>
        <w:gridCol w:w="1098"/>
        <w:gridCol w:w="1098"/>
        <w:gridCol w:w="1098"/>
        <w:gridCol w:w="1098"/>
        <w:gridCol w:w="1098"/>
        <w:gridCol w:w="1098"/>
        <w:gridCol w:w="1098"/>
      </w:tblGrid>
      <w:tr w:rsidR="000E22C5" w:rsidRPr="00D12D74" w14:paraId="370E7A2E" w14:textId="77777777" w:rsidTr="000E22C5">
        <w:trPr>
          <w:cantSplit/>
        </w:trPr>
        <w:tc>
          <w:tcPr>
            <w:tcW w:w="4230" w:type="dxa"/>
          </w:tcPr>
          <w:p w14:paraId="4A6C5C27" w14:textId="77777777" w:rsidR="000E22C5" w:rsidRPr="00D12D74" w:rsidRDefault="000E22C5" w:rsidP="000E22C5">
            <w:pPr>
              <w:spacing w:line="240" w:lineRule="exact"/>
              <w:ind w:left="-18" w:right="-18"/>
              <w:jc w:val="center"/>
              <w:rPr>
                <w:rFonts w:ascii="Arial" w:hAnsi="Arial" w:cs="Arial"/>
                <w:sz w:val="14"/>
                <w:szCs w:val="14"/>
              </w:rPr>
            </w:pPr>
          </w:p>
        </w:tc>
        <w:tc>
          <w:tcPr>
            <w:tcW w:w="2196" w:type="dxa"/>
            <w:gridSpan w:val="2"/>
          </w:tcPr>
          <w:p w14:paraId="3A1824C0" w14:textId="77777777" w:rsidR="000E22C5" w:rsidRPr="00D12D74" w:rsidRDefault="000E22C5" w:rsidP="000E22C5">
            <w:pPr>
              <w:spacing w:line="240" w:lineRule="exact"/>
              <w:ind w:left="-18" w:right="-18"/>
              <w:jc w:val="center"/>
              <w:rPr>
                <w:rFonts w:ascii="Arial" w:hAnsi="Arial" w:cs="Arial"/>
                <w:sz w:val="14"/>
                <w:szCs w:val="14"/>
              </w:rPr>
            </w:pPr>
          </w:p>
        </w:tc>
        <w:tc>
          <w:tcPr>
            <w:tcW w:w="2196" w:type="dxa"/>
            <w:gridSpan w:val="2"/>
          </w:tcPr>
          <w:p w14:paraId="4B46B8C2" w14:textId="20A48529" w:rsidR="000E22C5" w:rsidRPr="00D12D74" w:rsidRDefault="000E22C5" w:rsidP="000E22C5">
            <w:pPr>
              <w:spacing w:line="240" w:lineRule="exact"/>
              <w:ind w:left="-18" w:right="-18"/>
              <w:jc w:val="center"/>
              <w:rPr>
                <w:rFonts w:ascii="Arial" w:hAnsi="Arial" w:cs="Arial"/>
                <w:sz w:val="14"/>
                <w:szCs w:val="14"/>
              </w:rPr>
            </w:pPr>
          </w:p>
        </w:tc>
        <w:tc>
          <w:tcPr>
            <w:tcW w:w="2196" w:type="dxa"/>
            <w:gridSpan w:val="2"/>
          </w:tcPr>
          <w:p w14:paraId="732AD09A" w14:textId="77777777" w:rsidR="000E22C5" w:rsidRPr="00D12D74" w:rsidRDefault="000E22C5" w:rsidP="000E22C5">
            <w:pPr>
              <w:spacing w:line="240" w:lineRule="exact"/>
              <w:ind w:left="-18" w:right="-18"/>
              <w:jc w:val="center"/>
              <w:rPr>
                <w:rFonts w:ascii="Arial" w:hAnsi="Arial" w:cs="Arial"/>
                <w:sz w:val="14"/>
                <w:szCs w:val="14"/>
                <w:cs/>
              </w:rPr>
            </w:pPr>
          </w:p>
        </w:tc>
        <w:tc>
          <w:tcPr>
            <w:tcW w:w="2196" w:type="dxa"/>
            <w:gridSpan w:val="2"/>
          </w:tcPr>
          <w:p w14:paraId="4C9193E3" w14:textId="77777777" w:rsidR="000E22C5" w:rsidRPr="00D12D74" w:rsidRDefault="000E22C5" w:rsidP="000E22C5">
            <w:pPr>
              <w:spacing w:line="240" w:lineRule="exact"/>
              <w:ind w:left="-108" w:right="-108"/>
              <w:jc w:val="center"/>
              <w:rPr>
                <w:rFonts w:ascii="Arial" w:hAnsi="Arial" w:cs="Arial"/>
                <w:sz w:val="14"/>
                <w:szCs w:val="14"/>
                <w:cs/>
              </w:rPr>
            </w:pPr>
            <w:r w:rsidRPr="00D12D74">
              <w:rPr>
                <w:rFonts w:ascii="Arial" w:hAnsi="Arial" w:cs="Arial"/>
                <w:sz w:val="14"/>
                <w:szCs w:val="14"/>
              </w:rPr>
              <w:t>Allowance for impairment</w:t>
            </w:r>
          </w:p>
        </w:tc>
        <w:tc>
          <w:tcPr>
            <w:tcW w:w="2196" w:type="dxa"/>
            <w:gridSpan w:val="2"/>
          </w:tcPr>
          <w:p w14:paraId="07E353B2" w14:textId="77777777" w:rsidR="000E22C5" w:rsidRPr="00D12D74" w:rsidRDefault="000E22C5" w:rsidP="000E22C5">
            <w:pPr>
              <w:spacing w:line="240" w:lineRule="exact"/>
              <w:ind w:left="-18" w:right="-18"/>
              <w:jc w:val="center"/>
              <w:rPr>
                <w:rFonts w:ascii="Arial" w:hAnsi="Arial" w:cs="Arial"/>
                <w:sz w:val="14"/>
                <w:szCs w:val="14"/>
                <w:cs/>
              </w:rPr>
            </w:pPr>
            <w:r>
              <w:rPr>
                <w:rFonts w:ascii="Arial" w:hAnsi="Arial" w:cs="Arial"/>
                <w:sz w:val="14"/>
                <w:szCs w:val="14"/>
              </w:rPr>
              <w:t>Carrying amounts based</w:t>
            </w:r>
          </w:p>
        </w:tc>
      </w:tr>
      <w:tr w:rsidR="000E22C5" w:rsidRPr="00D12D74" w14:paraId="763D83A9" w14:textId="77777777" w:rsidTr="000E22C5">
        <w:trPr>
          <w:cantSplit/>
        </w:trPr>
        <w:tc>
          <w:tcPr>
            <w:tcW w:w="4230" w:type="dxa"/>
          </w:tcPr>
          <w:p w14:paraId="4171F820" w14:textId="77777777" w:rsidR="000E22C5" w:rsidRPr="00D12D74" w:rsidRDefault="000E22C5" w:rsidP="000E22C5">
            <w:pPr>
              <w:pBdr>
                <w:bottom w:val="single" w:sz="4" w:space="1" w:color="auto"/>
              </w:pBdr>
              <w:spacing w:line="240" w:lineRule="exact"/>
              <w:ind w:left="-18" w:right="-18"/>
              <w:jc w:val="center"/>
              <w:rPr>
                <w:rFonts w:ascii="Arial" w:hAnsi="Arial" w:cs="Arial"/>
                <w:sz w:val="14"/>
                <w:szCs w:val="14"/>
              </w:rPr>
            </w:pPr>
            <w:r w:rsidRPr="00D12D74">
              <w:rPr>
                <w:rFonts w:ascii="Arial" w:hAnsi="Arial" w:cs="Arial"/>
                <w:sz w:val="14"/>
                <w:szCs w:val="14"/>
              </w:rPr>
              <w:t>Company’s name</w:t>
            </w:r>
          </w:p>
        </w:tc>
        <w:tc>
          <w:tcPr>
            <w:tcW w:w="2196" w:type="dxa"/>
            <w:gridSpan w:val="2"/>
          </w:tcPr>
          <w:p w14:paraId="4C48AD0E" w14:textId="77777777" w:rsidR="000E22C5" w:rsidRPr="00D12D74" w:rsidRDefault="000E22C5" w:rsidP="000E22C5">
            <w:pPr>
              <w:pBdr>
                <w:bottom w:val="single" w:sz="4" w:space="1" w:color="auto"/>
              </w:pBdr>
              <w:spacing w:line="240" w:lineRule="exact"/>
              <w:ind w:left="-18" w:right="-18"/>
              <w:jc w:val="center"/>
              <w:rPr>
                <w:rFonts w:ascii="Arial" w:hAnsi="Arial" w:cs="Arial"/>
                <w:sz w:val="14"/>
                <w:szCs w:val="14"/>
              </w:rPr>
            </w:pPr>
            <w:r w:rsidRPr="00D12D74">
              <w:rPr>
                <w:rFonts w:ascii="Arial" w:hAnsi="Arial" w:cs="Arial"/>
                <w:sz w:val="14"/>
                <w:szCs w:val="14"/>
              </w:rPr>
              <w:t>Paid-up capital</w:t>
            </w:r>
          </w:p>
        </w:tc>
        <w:tc>
          <w:tcPr>
            <w:tcW w:w="2196" w:type="dxa"/>
            <w:gridSpan w:val="2"/>
          </w:tcPr>
          <w:p w14:paraId="1B23CC3A" w14:textId="0FC2AECA" w:rsidR="000E22C5" w:rsidRPr="00D12D74" w:rsidRDefault="00AA5B78" w:rsidP="000E22C5">
            <w:pPr>
              <w:pBdr>
                <w:bottom w:val="single" w:sz="4" w:space="1" w:color="auto"/>
              </w:pBdr>
              <w:spacing w:line="240" w:lineRule="exact"/>
              <w:ind w:left="-18" w:right="-18"/>
              <w:jc w:val="center"/>
              <w:rPr>
                <w:rFonts w:ascii="Arial" w:hAnsi="Arial" w:cs="Arial"/>
                <w:sz w:val="14"/>
                <w:szCs w:val="14"/>
              </w:rPr>
            </w:pPr>
            <w:r w:rsidRPr="00D12D74">
              <w:rPr>
                <w:rFonts w:ascii="Arial" w:hAnsi="Arial" w:cs="Arial"/>
                <w:sz w:val="14"/>
                <w:szCs w:val="14"/>
              </w:rPr>
              <w:t xml:space="preserve">Shareholding </w:t>
            </w:r>
            <w:r w:rsidR="000E22C5" w:rsidRPr="00D12D74">
              <w:rPr>
                <w:rFonts w:ascii="Arial" w:hAnsi="Arial" w:cs="Arial"/>
                <w:sz w:val="14"/>
                <w:szCs w:val="14"/>
              </w:rPr>
              <w:t>percentage</w:t>
            </w:r>
          </w:p>
        </w:tc>
        <w:tc>
          <w:tcPr>
            <w:tcW w:w="2196" w:type="dxa"/>
            <w:gridSpan w:val="2"/>
          </w:tcPr>
          <w:p w14:paraId="475E9441" w14:textId="77777777" w:rsidR="000E22C5" w:rsidRPr="00D12D74" w:rsidRDefault="000E22C5" w:rsidP="000E22C5">
            <w:pPr>
              <w:pBdr>
                <w:bottom w:val="single" w:sz="4" w:space="1" w:color="auto"/>
              </w:pBdr>
              <w:spacing w:line="240" w:lineRule="exact"/>
              <w:ind w:left="-18" w:right="-18"/>
              <w:jc w:val="center"/>
              <w:rPr>
                <w:rFonts w:ascii="Arial" w:hAnsi="Arial" w:cs="Arial"/>
                <w:sz w:val="14"/>
                <w:szCs w:val="14"/>
              </w:rPr>
            </w:pPr>
            <w:r w:rsidRPr="00D12D74">
              <w:rPr>
                <w:rFonts w:ascii="Arial" w:hAnsi="Arial" w:cs="Arial"/>
                <w:sz w:val="14"/>
                <w:szCs w:val="14"/>
              </w:rPr>
              <w:t>Cost</w:t>
            </w:r>
          </w:p>
        </w:tc>
        <w:tc>
          <w:tcPr>
            <w:tcW w:w="2196" w:type="dxa"/>
            <w:gridSpan w:val="2"/>
          </w:tcPr>
          <w:p w14:paraId="126A4A86" w14:textId="77777777" w:rsidR="000E22C5" w:rsidRPr="00D12D74" w:rsidRDefault="000E22C5" w:rsidP="000E22C5">
            <w:pPr>
              <w:pBdr>
                <w:bottom w:val="single" w:sz="4" w:space="1" w:color="auto"/>
              </w:pBdr>
              <w:spacing w:line="240" w:lineRule="exact"/>
              <w:ind w:left="-18" w:right="-18"/>
              <w:jc w:val="center"/>
              <w:rPr>
                <w:rFonts w:ascii="Arial" w:hAnsi="Arial" w:cs="Arial"/>
                <w:sz w:val="14"/>
                <w:szCs w:val="14"/>
                <w:cs/>
              </w:rPr>
            </w:pPr>
            <w:r w:rsidRPr="00D12D74">
              <w:rPr>
                <w:rFonts w:ascii="Arial" w:hAnsi="Arial" w:cs="Arial"/>
                <w:sz w:val="14"/>
                <w:szCs w:val="14"/>
              </w:rPr>
              <w:t>of investments</w:t>
            </w:r>
          </w:p>
        </w:tc>
        <w:tc>
          <w:tcPr>
            <w:tcW w:w="2196" w:type="dxa"/>
            <w:gridSpan w:val="2"/>
          </w:tcPr>
          <w:p w14:paraId="12B9A00B" w14:textId="77777777" w:rsidR="000E22C5" w:rsidRPr="00D12D74" w:rsidRDefault="000E22C5" w:rsidP="000E22C5">
            <w:pPr>
              <w:pBdr>
                <w:bottom w:val="single" w:sz="4" w:space="1" w:color="auto"/>
              </w:pBdr>
              <w:spacing w:line="240" w:lineRule="exact"/>
              <w:ind w:left="-18" w:right="-18"/>
              <w:jc w:val="center"/>
              <w:rPr>
                <w:rFonts w:ascii="Arial" w:hAnsi="Arial" w:cs="Arial"/>
                <w:sz w:val="14"/>
                <w:szCs w:val="14"/>
              </w:rPr>
            </w:pPr>
            <w:r>
              <w:rPr>
                <w:rFonts w:ascii="Arial" w:hAnsi="Arial" w:cs="Arial"/>
                <w:sz w:val="14"/>
                <w:szCs w:val="14"/>
              </w:rPr>
              <w:t>on the cost method</w:t>
            </w:r>
          </w:p>
        </w:tc>
      </w:tr>
      <w:tr w:rsidR="007D04EE" w:rsidRPr="00D12D74" w14:paraId="19F010AC" w14:textId="77777777" w:rsidTr="000E22C5">
        <w:tc>
          <w:tcPr>
            <w:tcW w:w="4230" w:type="dxa"/>
          </w:tcPr>
          <w:p w14:paraId="30F0D70B" w14:textId="77777777" w:rsidR="007D04EE" w:rsidRPr="00D12D74" w:rsidRDefault="007D04EE" w:rsidP="007D04EE">
            <w:pPr>
              <w:spacing w:line="240" w:lineRule="exact"/>
              <w:ind w:left="-18" w:right="-18"/>
              <w:jc w:val="center"/>
              <w:rPr>
                <w:rFonts w:ascii="Arial" w:hAnsi="Arial" w:cs="Arial"/>
                <w:sz w:val="14"/>
                <w:szCs w:val="14"/>
              </w:rPr>
            </w:pPr>
          </w:p>
        </w:tc>
        <w:tc>
          <w:tcPr>
            <w:tcW w:w="1098" w:type="dxa"/>
          </w:tcPr>
          <w:p w14:paraId="22768329" w14:textId="1922D8B6" w:rsidR="007D04EE" w:rsidRPr="00466CEF" w:rsidRDefault="007D04EE" w:rsidP="007D04EE">
            <w:pPr>
              <w:pBdr>
                <w:bottom w:val="single" w:sz="6" w:space="1" w:color="auto"/>
              </w:pBdr>
              <w:spacing w:line="230" w:lineRule="exact"/>
              <w:ind w:left="-18" w:right="-18"/>
              <w:jc w:val="center"/>
              <w:rPr>
                <w:rFonts w:ascii="Arial" w:hAnsi="Arial" w:cs="Arial"/>
                <w:sz w:val="14"/>
                <w:szCs w:val="14"/>
              </w:rPr>
            </w:pPr>
            <w:r w:rsidRPr="00466CEF">
              <w:rPr>
                <w:rFonts w:ascii="Arial" w:hAnsi="Arial" w:cs="Arial"/>
                <w:sz w:val="14"/>
                <w:szCs w:val="14"/>
              </w:rPr>
              <w:t>202</w:t>
            </w:r>
            <w:r>
              <w:rPr>
                <w:rFonts w:ascii="Arial" w:hAnsi="Arial" w:cs="Arial"/>
                <w:sz w:val="14"/>
                <w:szCs w:val="14"/>
              </w:rPr>
              <w:t>1</w:t>
            </w:r>
          </w:p>
        </w:tc>
        <w:tc>
          <w:tcPr>
            <w:tcW w:w="1098" w:type="dxa"/>
          </w:tcPr>
          <w:p w14:paraId="37927E48" w14:textId="05B4C2EC" w:rsidR="007D04EE" w:rsidRPr="00466CEF" w:rsidRDefault="007D04EE" w:rsidP="007D04EE">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20</w:t>
            </w:r>
            <w:r>
              <w:rPr>
                <w:rFonts w:ascii="Arial" w:hAnsi="Arial" w:cs="Arial"/>
                <w:sz w:val="14"/>
                <w:szCs w:val="14"/>
              </w:rPr>
              <w:t>20</w:t>
            </w:r>
          </w:p>
        </w:tc>
        <w:tc>
          <w:tcPr>
            <w:tcW w:w="1098" w:type="dxa"/>
          </w:tcPr>
          <w:p w14:paraId="0A036774" w14:textId="4771683B" w:rsidR="007D04EE" w:rsidRPr="00466CEF" w:rsidRDefault="007D04EE" w:rsidP="007D04EE">
            <w:pPr>
              <w:pBdr>
                <w:bottom w:val="single" w:sz="6" w:space="1" w:color="auto"/>
              </w:pBdr>
              <w:spacing w:line="230" w:lineRule="exact"/>
              <w:ind w:left="-18" w:right="-18"/>
              <w:jc w:val="center"/>
              <w:rPr>
                <w:rFonts w:ascii="Arial" w:hAnsi="Arial" w:cs="Arial"/>
                <w:sz w:val="14"/>
                <w:szCs w:val="14"/>
              </w:rPr>
            </w:pPr>
            <w:r w:rsidRPr="00466CEF">
              <w:rPr>
                <w:rFonts w:ascii="Arial" w:hAnsi="Arial" w:cs="Arial"/>
                <w:sz w:val="14"/>
                <w:szCs w:val="14"/>
              </w:rPr>
              <w:t>202</w:t>
            </w:r>
            <w:r>
              <w:rPr>
                <w:rFonts w:ascii="Arial" w:hAnsi="Arial" w:cs="Arial"/>
                <w:sz w:val="14"/>
                <w:szCs w:val="14"/>
              </w:rPr>
              <w:t>1</w:t>
            </w:r>
          </w:p>
        </w:tc>
        <w:tc>
          <w:tcPr>
            <w:tcW w:w="1098" w:type="dxa"/>
          </w:tcPr>
          <w:p w14:paraId="3FA471B5" w14:textId="1710D894" w:rsidR="007D04EE" w:rsidRPr="00466CEF" w:rsidRDefault="007D04EE" w:rsidP="007D04EE">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20</w:t>
            </w:r>
            <w:r>
              <w:rPr>
                <w:rFonts w:ascii="Arial" w:hAnsi="Arial" w:cs="Arial"/>
                <w:sz w:val="14"/>
                <w:szCs w:val="14"/>
              </w:rPr>
              <w:t>20</w:t>
            </w:r>
          </w:p>
        </w:tc>
        <w:tc>
          <w:tcPr>
            <w:tcW w:w="1098" w:type="dxa"/>
          </w:tcPr>
          <w:p w14:paraId="22AAF8CF" w14:textId="5840EC8A" w:rsidR="007D04EE" w:rsidRPr="00466CEF" w:rsidRDefault="007D04EE" w:rsidP="007D04EE">
            <w:pPr>
              <w:pBdr>
                <w:bottom w:val="single" w:sz="6" w:space="1" w:color="auto"/>
              </w:pBdr>
              <w:spacing w:line="230" w:lineRule="exact"/>
              <w:ind w:left="-18" w:right="-18"/>
              <w:jc w:val="center"/>
              <w:rPr>
                <w:rFonts w:ascii="Arial" w:hAnsi="Arial" w:cs="Arial"/>
                <w:sz w:val="14"/>
                <w:szCs w:val="14"/>
              </w:rPr>
            </w:pPr>
            <w:r w:rsidRPr="00466CEF">
              <w:rPr>
                <w:rFonts w:ascii="Arial" w:hAnsi="Arial" w:cs="Arial"/>
                <w:sz w:val="14"/>
                <w:szCs w:val="14"/>
              </w:rPr>
              <w:t>202</w:t>
            </w:r>
            <w:r>
              <w:rPr>
                <w:rFonts w:ascii="Arial" w:hAnsi="Arial" w:cs="Arial"/>
                <w:sz w:val="14"/>
                <w:szCs w:val="14"/>
              </w:rPr>
              <w:t>1</w:t>
            </w:r>
          </w:p>
        </w:tc>
        <w:tc>
          <w:tcPr>
            <w:tcW w:w="1098" w:type="dxa"/>
          </w:tcPr>
          <w:p w14:paraId="1417DEB1" w14:textId="3E5770DA" w:rsidR="007D04EE" w:rsidRPr="00466CEF" w:rsidRDefault="007D04EE" w:rsidP="007D04EE">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20</w:t>
            </w:r>
            <w:r>
              <w:rPr>
                <w:rFonts w:ascii="Arial" w:hAnsi="Arial" w:cs="Arial"/>
                <w:sz w:val="14"/>
                <w:szCs w:val="14"/>
              </w:rPr>
              <w:t>20</w:t>
            </w:r>
          </w:p>
        </w:tc>
        <w:tc>
          <w:tcPr>
            <w:tcW w:w="1098" w:type="dxa"/>
          </w:tcPr>
          <w:p w14:paraId="72C6D655" w14:textId="4D532471" w:rsidR="007D04EE" w:rsidRPr="00466CEF" w:rsidRDefault="007D04EE" w:rsidP="007D04EE">
            <w:pPr>
              <w:pBdr>
                <w:bottom w:val="single" w:sz="6" w:space="1" w:color="auto"/>
              </w:pBdr>
              <w:spacing w:line="230" w:lineRule="exact"/>
              <w:ind w:left="-18" w:right="-18"/>
              <w:jc w:val="center"/>
              <w:rPr>
                <w:rFonts w:ascii="Arial" w:hAnsi="Arial" w:cs="Arial"/>
                <w:sz w:val="14"/>
                <w:szCs w:val="14"/>
              </w:rPr>
            </w:pPr>
            <w:r w:rsidRPr="00466CEF">
              <w:rPr>
                <w:rFonts w:ascii="Arial" w:hAnsi="Arial" w:cs="Arial"/>
                <w:sz w:val="14"/>
                <w:szCs w:val="14"/>
              </w:rPr>
              <w:t>202</w:t>
            </w:r>
            <w:r>
              <w:rPr>
                <w:rFonts w:ascii="Arial" w:hAnsi="Arial" w:cs="Arial"/>
                <w:sz w:val="14"/>
                <w:szCs w:val="14"/>
              </w:rPr>
              <w:t>1</w:t>
            </w:r>
          </w:p>
        </w:tc>
        <w:tc>
          <w:tcPr>
            <w:tcW w:w="1098" w:type="dxa"/>
          </w:tcPr>
          <w:p w14:paraId="51197742" w14:textId="53277889" w:rsidR="007D04EE" w:rsidRPr="00466CEF" w:rsidRDefault="007D04EE" w:rsidP="007D04EE">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20</w:t>
            </w:r>
            <w:r>
              <w:rPr>
                <w:rFonts w:ascii="Arial" w:hAnsi="Arial" w:cs="Arial"/>
                <w:sz w:val="14"/>
                <w:szCs w:val="14"/>
              </w:rPr>
              <w:t>20</w:t>
            </w:r>
          </w:p>
        </w:tc>
        <w:tc>
          <w:tcPr>
            <w:tcW w:w="1098" w:type="dxa"/>
          </w:tcPr>
          <w:p w14:paraId="59010CE5" w14:textId="6205D2E9" w:rsidR="007D04EE" w:rsidRPr="00466CEF" w:rsidRDefault="007D04EE" w:rsidP="007D04EE">
            <w:pPr>
              <w:pBdr>
                <w:bottom w:val="single" w:sz="6" w:space="1" w:color="auto"/>
              </w:pBdr>
              <w:spacing w:line="230" w:lineRule="exact"/>
              <w:ind w:left="-18" w:right="-18"/>
              <w:jc w:val="center"/>
              <w:rPr>
                <w:rFonts w:ascii="Arial" w:hAnsi="Arial" w:cs="Arial"/>
                <w:sz w:val="14"/>
                <w:szCs w:val="14"/>
              </w:rPr>
            </w:pPr>
            <w:r w:rsidRPr="00466CEF">
              <w:rPr>
                <w:rFonts w:ascii="Arial" w:hAnsi="Arial" w:cs="Arial"/>
                <w:sz w:val="14"/>
                <w:szCs w:val="14"/>
              </w:rPr>
              <w:t>202</w:t>
            </w:r>
            <w:r>
              <w:rPr>
                <w:rFonts w:ascii="Arial" w:hAnsi="Arial" w:cs="Arial"/>
                <w:sz w:val="14"/>
                <w:szCs w:val="14"/>
              </w:rPr>
              <w:t>1</w:t>
            </w:r>
          </w:p>
        </w:tc>
        <w:tc>
          <w:tcPr>
            <w:tcW w:w="1098" w:type="dxa"/>
          </w:tcPr>
          <w:p w14:paraId="185898F1" w14:textId="03447BB0" w:rsidR="007D04EE" w:rsidRPr="00466CEF" w:rsidRDefault="007D04EE" w:rsidP="007D04EE">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20</w:t>
            </w:r>
            <w:r>
              <w:rPr>
                <w:rFonts w:ascii="Arial" w:hAnsi="Arial" w:cs="Arial"/>
                <w:sz w:val="14"/>
                <w:szCs w:val="14"/>
              </w:rPr>
              <w:t>20</w:t>
            </w:r>
          </w:p>
        </w:tc>
      </w:tr>
      <w:tr w:rsidR="000E22C5" w:rsidRPr="00D12D74" w14:paraId="4E49E0CC" w14:textId="77777777" w:rsidTr="000E22C5">
        <w:trPr>
          <w:trHeight w:val="80"/>
        </w:trPr>
        <w:tc>
          <w:tcPr>
            <w:tcW w:w="4230" w:type="dxa"/>
          </w:tcPr>
          <w:p w14:paraId="29BC5606" w14:textId="77777777" w:rsidR="000E22C5" w:rsidRPr="00D12D74" w:rsidRDefault="000E22C5" w:rsidP="000E22C5">
            <w:pPr>
              <w:spacing w:line="240" w:lineRule="exact"/>
              <w:ind w:left="-18" w:right="-18"/>
              <w:jc w:val="center"/>
              <w:rPr>
                <w:rFonts w:ascii="Arial" w:hAnsi="Arial" w:cs="Arial"/>
                <w:sz w:val="14"/>
                <w:szCs w:val="14"/>
              </w:rPr>
            </w:pPr>
          </w:p>
        </w:tc>
        <w:tc>
          <w:tcPr>
            <w:tcW w:w="1098" w:type="dxa"/>
          </w:tcPr>
          <w:p w14:paraId="393CFF38" w14:textId="77777777" w:rsidR="000E22C5" w:rsidRPr="00D12D74" w:rsidRDefault="000E22C5" w:rsidP="000E22C5">
            <w:pPr>
              <w:spacing w:line="240" w:lineRule="exact"/>
              <w:ind w:left="-108" w:right="-108"/>
              <w:jc w:val="center"/>
              <w:rPr>
                <w:rFonts w:ascii="Arial" w:hAnsi="Arial" w:cs="Arial"/>
                <w:sz w:val="14"/>
                <w:szCs w:val="14"/>
              </w:rPr>
            </w:pPr>
          </w:p>
        </w:tc>
        <w:tc>
          <w:tcPr>
            <w:tcW w:w="1098" w:type="dxa"/>
          </w:tcPr>
          <w:p w14:paraId="7417D56B" w14:textId="77777777" w:rsidR="000E22C5" w:rsidRPr="00D12D74" w:rsidRDefault="000E22C5" w:rsidP="000E22C5">
            <w:pPr>
              <w:spacing w:line="240" w:lineRule="exact"/>
              <w:ind w:left="-108" w:right="-108"/>
              <w:jc w:val="center"/>
              <w:rPr>
                <w:rFonts w:ascii="Arial" w:hAnsi="Arial" w:cs="Arial"/>
                <w:sz w:val="14"/>
                <w:szCs w:val="14"/>
              </w:rPr>
            </w:pPr>
          </w:p>
        </w:tc>
        <w:tc>
          <w:tcPr>
            <w:tcW w:w="1098" w:type="dxa"/>
          </w:tcPr>
          <w:p w14:paraId="51634E0D" w14:textId="77777777" w:rsidR="000E22C5" w:rsidRPr="00D12D74" w:rsidRDefault="000E22C5" w:rsidP="000E22C5">
            <w:pPr>
              <w:spacing w:line="240" w:lineRule="exact"/>
              <w:jc w:val="center"/>
              <w:rPr>
                <w:rFonts w:ascii="Arial" w:hAnsi="Arial" w:cs="Arial"/>
                <w:sz w:val="14"/>
                <w:szCs w:val="14"/>
              </w:rPr>
            </w:pPr>
            <w:r w:rsidRPr="00D12D74">
              <w:rPr>
                <w:rFonts w:ascii="Arial" w:hAnsi="Arial" w:cs="Arial"/>
                <w:sz w:val="14"/>
                <w:szCs w:val="14"/>
              </w:rPr>
              <w:t>(%)</w:t>
            </w:r>
          </w:p>
        </w:tc>
        <w:tc>
          <w:tcPr>
            <w:tcW w:w="1098" w:type="dxa"/>
          </w:tcPr>
          <w:p w14:paraId="69B61D04" w14:textId="77777777" w:rsidR="000E22C5" w:rsidRPr="00D12D74" w:rsidRDefault="000E22C5" w:rsidP="000E22C5">
            <w:pPr>
              <w:spacing w:line="240" w:lineRule="exact"/>
              <w:jc w:val="center"/>
              <w:rPr>
                <w:rFonts w:ascii="Arial" w:hAnsi="Arial" w:cs="Arial"/>
                <w:sz w:val="14"/>
                <w:szCs w:val="14"/>
              </w:rPr>
            </w:pPr>
            <w:r w:rsidRPr="00D12D74">
              <w:rPr>
                <w:rFonts w:ascii="Arial" w:hAnsi="Arial" w:cs="Arial"/>
                <w:sz w:val="14"/>
                <w:szCs w:val="14"/>
              </w:rPr>
              <w:t>(%)</w:t>
            </w:r>
          </w:p>
        </w:tc>
        <w:tc>
          <w:tcPr>
            <w:tcW w:w="1098" w:type="dxa"/>
          </w:tcPr>
          <w:p w14:paraId="0A84098F" w14:textId="77777777" w:rsidR="000E22C5" w:rsidRPr="00D12D74" w:rsidRDefault="000E22C5" w:rsidP="000E22C5">
            <w:pPr>
              <w:spacing w:line="240" w:lineRule="exact"/>
              <w:ind w:left="-108" w:right="-108"/>
              <w:jc w:val="center"/>
              <w:rPr>
                <w:rFonts w:ascii="Arial" w:hAnsi="Arial" w:cs="Arial"/>
                <w:sz w:val="14"/>
                <w:szCs w:val="14"/>
              </w:rPr>
            </w:pPr>
          </w:p>
        </w:tc>
        <w:tc>
          <w:tcPr>
            <w:tcW w:w="1098" w:type="dxa"/>
          </w:tcPr>
          <w:p w14:paraId="066F6408" w14:textId="77777777" w:rsidR="000E22C5" w:rsidRPr="00D12D74" w:rsidRDefault="000E22C5" w:rsidP="000E22C5">
            <w:pPr>
              <w:spacing w:line="240" w:lineRule="exact"/>
              <w:ind w:left="-108" w:right="-108"/>
              <w:jc w:val="center"/>
              <w:rPr>
                <w:rFonts w:ascii="Arial" w:hAnsi="Arial" w:cs="Arial"/>
                <w:sz w:val="14"/>
                <w:szCs w:val="14"/>
              </w:rPr>
            </w:pPr>
          </w:p>
        </w:tc>
        <w:tc>
          <w:tcPr>
            <w:tcW w:w="1098" w:type="dxa"/>
          </w:tcPr>
          <w:p w14:paraId="7A5D3968" w14:textId="77777777" w:rsidR="000E22C5" w:rsidRPr="00D12D74" w:rsidRDefault="000E22C5" w:rsidP="000E22C5">
            <w:pPr>
              <w:spacing w:line="240" w:lineRule="exact"/>
              <w:ind w:left="-108" w:right="-108"/>
              <w:jc w:val="center"/>
              <w:rPr>
                <w:rFonts w:ascii="Arial" w:hAnsi="Arial" w:cs="Arial"/>
                <w:sz w:val="14"/>
                <w:szCs w:val="14"/>
              </w:rPr>
            </w:pPr>
          </w:p>
        </w:tc>
        <w:tc>
          <w:tcPr>
            <w:tcW w:w="1098" w:type="dxa"/>
          </w:tcPr>
          <w:p w14:paraId="657034F4" w14:textId="77777777" w:rsidR="000E22C5" w:rsidRPr="00D12D74" w:rsidRDefault="000E22C5" w:rsidP="000E22C5">
            <w:pPr>
              <w:spacing w:line="240" w:lineRule="exact"/>
              <w:ind w:left="-108" w:right="-108"/>
              <w:jc w:val="center"/>
              <w:rPr>
                <w:rFonts w:ascii="Arial" w:hAnsi="Arial" w:cs="Arial"/>
                <w:sz w:val="14"/>
                <w:szCs w:val="14"/>
              </w:rPr>
            </w:pPr>
          </w:p>
        </w:tc>
        <w:tc>
          <w:tcPr>
            <w:tcW w:w="1098" w:type="dxa"/>
          </w:tcPr>
          <w:p w14:paraId="1CAC5D51" w14:textId="77777777" w:rsidR="000E22C5" w:rsidRPr="00D12D74" w:rsidRDefault="000E22C5" w:rsidP="000E22C5">
            <w:pPr>
              <w:spacing w:line="240" w:lineRule="exact"/>
              <w:ind w:left="-108" w:right="-108"/>
              <w:jc w:val="center"/>
              <w:rPr>
                <w:rFonts w:ascii="Arial" w:hAnsi="Arial" w:cs="Arial"/>
                <w:sz w:val="14"/>
                <w:szCs w:val="14"/>
              </w:rPr>
            </w:pPr>
          </w:p>
        </w:tc>
        <w:tc>
          <w:tcPr>
            <w:tcW w:w="1098" w:type="dxa"/>
          </w:tcPr>
          <w:p w14:paraId="1B84BCC0" w14:textId="77777777" w:rsidR="000E22C5" w:rsidRPr="00D12D74" w:rsidRDefault="000E22C5" w:rsidP="000E22C5">
            <w:pPr>
              <w:spacing w:line="240" w:lineRule="exact"/>
              <w:ind w:left="-108" w:right="-108"/>
              <w:jc w:val="center"/>
              <w:rPr>
                <w:rFonts w:ascii="Arial" w:hAnsi="Arial" w:cs="Arial"/>
                <w:sz w:val="14"/>
                <w:szCs w:val="14"/>
              </w:rPr>
            </w:pPr>
          </w:p>
        </w:tc>
      </w:tr>
      <w:tr w:rsidR="008B6815" w:rsidRPr="00D12D74" w14:paraId="5A076DA9" w14:textId="77777777" w:rsidTr="008B6815">
        <w:trPr>
          <w:trHeight w:val="80"/>
        </w:trPr>
        <w:tc>
          <w:tcPr>
            <w:tcW w:w="4230" w:type="dxa"/>
          </w:tcPr>
          <w:p w14:paraId="47D97107" w14:textId="77777777" w:rsidR="008B6815" w:rsidRPr="00D12D74" w:rsidRDefault="008B6815" w:rsidP="008B6815">
            <w:pPr>
              <w:spacing w:line="240" w:lineRule="exact"/>
              <w:ind w:left="162" w:right="-198" w:hanging="180"/>
              <w:rPr>
                <w:rFonts w:ascii="Arial" w:hAnsi="Arial" w:cs="Arial"/>
                <w:sz w:val="14"/>
                <w:szCs w:val="14"/>
              </w:rPr>
            </w:pPr>
            <w:r w:rsidRPr="00D12D74">
              <w:rPr>
                <w:rFonts w:ascii="Arial" w:hAnsi="Arial" w:cs="Arial"/>
                <w:sz w:val="14"/>
                <w:szCs w:val="14"/>
              </w:rPr>
              <w:t>Ideo Mobi Rangnam Co., Ltd.</w:t>
            </w:r>
          </w:p>
        </w:tc>
        <w:tc>
          <w:tcPr>
            <w:tcW w:w="1098" w:type="dxa"/>
            <w:vAlign w:val="bottom"/>
          </w:tcPr>
          <w:p w14:paraId="7BD1FC38" w14:textId="307447A5"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795,990</w:t>
            </w:r>
          </w:p>
        </w:tc>
        <w:tc>
          <w:tcPr>
            <w:tcW w:w="1098" w:type="dxa"/>
            <w:vAlign w:val="bottom"/>
          </w:tcPr>
          <w:p w14:paraId="41C5F903" w14:textId="65B94E97"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795,990</w:t>
            </w:r>
          </w:p>
        </w:tc>
        <w:tc>
          <w:tcPr>
            <w:tcW w:w="1098" w:type="dxa"/>
            <w:vAlign w:val="bottom"/>
          </w:tcPr>
          <w:p w14:paraId="62EECDEA" w14:textId="1108D57E"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51.00</w:t>
            </w:r>
          </w:p>
        </w:tc>
        <w:tc>
          <w:tcPr>
            <w:tcW w:w="1098" w:type="dxa"/>
            <w:vAlign w:val="bottom"/>
          </w:tcPr>
          <w:p w14:paraId="7E5E8470" w14:textId="783C4BA2"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51.00</w:t>
            </w:r>
          </w:p>
        </w:tc>
        <w:tc>
          <w:tcPr>
            <w:tcW w:w="1098" w:type="dxa"/>
            <w:vAlign w:val="bottom"/>
          </w:tcPr>
          <w:p w14:paraId="0B0BB540" w14:textId="3C2E6C0E"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405,955</w:t>
            </w:r>
          </w:p>
        </w:tc>
        <w:tc>
          <w:tcPr>
            <w:tcW w:w="1098" w:type="dxa"/>
            <w:vAlign w:val="bottom"/>
          </w:tcPr>
          <w:p w14:paraId="5B3515C4" w14:textId="40549BCE"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405,955</w:t>
            </w:r>
          </w:p>
        </w:tc>
        <w:tc>
          <w:tcPr>
            <w:tcW w:w="1098" w:type="dxa"/>
          </w:tcPr>
          <w:p w14:paraId="1E90DEEA" w14:textId="08EA1384"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36C48143" w14:textId="47C7A76E"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2B9FC168" w14:textId="516F0A04"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405,955</w:t>
            </w:r>
          </w:p>
        </w:tc>
        <w:tc>
          <w:tcPr>
            <w:tcW w:w="1098" w:type="dxa"/>
            <w:vAlign w:val="bottom"/>
          </w:tcPr>
          <w:p w14:paraId="2ACB72FF" w14:textId="4F5B6762"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405,955</w:t>
            </w:r>
          </w:p>
        </w:tc>
      </w:tr>
      <w:tr w:rsidR="008B6815" w:rsidRPr="00D12D74" w14:paraId="04BDC1F1" w14:textId="77777777" w:rsidTr="008B6815">
        <w:trPr>
          <w:trHeight w:val="80"/>
        </w:trPr>
        <w:tc>
          <w:tcPr>
            <w:tcW w:w="4230" w:type="dxa"/>
          </w:tcPr>
          <w:p w14:paraId="6A06E21B" w14:textId="77777777" w:rsidR="008B6815" w:rsidRPr="00D12D74" w:rsidRDefault="008B6815" w:rsidP="008B6815">
            <w:pPr>
              <w:spacing w:line="240" w:lineRule="exact"/>
              <w:ind w:left="162" w:right="-198" w:hanging="180"/>
              <w:rPr>
                <w:rFonts w:ascii="Arial" w:hAnsi="Arial" w:cs="Arial"/>
                <w:sz w:val="14"/>
                <w:szCs w:val="14"/>
              </w:rPr>
            </w:pPr>
            <w:r w:rsidRPr="00D12D74">
              <w:rPr>
                <w:rFonts w:ascii="Arial" w:hAnsi="Arial" w:cs="Arial"/>
                <w:sz w:val="14"/>
                <w:szCs w:val="14"/>
              </w:rPr>
              <w:t>Ideo New Praram</w:t>
            </w:r>
            <w:r>
              <w:rPr>
                <w:rFonts w:ascii="Arial" w:hAnsi="Arial" w:cs="Arial"/>
                <w:sz w:val="14"/>
                <w:szCs w:val="14"/>
              </w:rPr>
              <w:t xml:space="preserve"> </w:t>
            </w:r>
            <w:r w:rsidRPr="00D12D74">
              <w:rPr>
                <w:rFonts w:ascii="Arial" w:hAnsi="Arial" w:cs="Arial"/>
                <w:sz w:val="14"/>
                <w:szCs w:val="14"/>
              </w:rPr>
              <w:t>9 Co., Ltd.</w:t>
            </w:r>
          </w:p>
        </w:tc>
        <w:tc>
          <w:tcPr>
            <w:tcW w:w="1098" w:type="dxa"/>
            <w:vAlign w:val="bottom"/>
          </w:tcPr>
          <w:p w14:paraId="251D0D5D" w14:textId="0099F08C"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599,670</w:t>
            </w:r>
          </w:p>
        </w:tc>
        <w:tc>
          <w:tcPr>
            <w:tcW w:w="1098" w:type="dxa"/>
            <w:vAlign w:val="bottom"/>
          </w:tcPr>
          <w:p w14:paraId="66965D4F" w14:textId="272E6449"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599,670</w:t>
            </w:r>
          </w:p>
        </w:tc>
        <w:tc>
          <w:tcPr>
            <w:tcW w:w="1098" w:type="dxa"/>
            <w:vAlign w:val="bottom"/>
          </w:tcPr>
          <w:p w14:paraId="31868634" w14:textId="39CA0AC4"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vAlign w:val="bottom"/>
          </w:tcPr>
          <w:p w14:paraId="10D73EF4" w14:textId="3BA724BD"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vAlign w:val="bottom"/>
          </w:tcPr>
          <w:p w14:paraId="2C96C3C0" w14:textId="16393650"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653,412</w:t>
            </w:r>
          </w:p>
        </w:tc>
        <w:tc>
          <w:tcPr>
            <w:tcW w:w="1098" w:type="dxa"/>
            <w:vAlign w:val="bottom"/>
          </w:tcPr>
          <w:p w14:paraId="2EE05D90" w14:textId="177E703F"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653,412</w:t>
            </w:r>
          </w:p>
        </w:tc>
        <w:tc>
          <w:tcPr>
            <w:tcW w:w="1098" w:type="dxa"/>
          </w:tcPr>
          <w:p w14:paraId="70723BB8" w14:textId="68A4E286"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6969FCF3" w14:textId="5C67203A"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2219E0E7" w14:textId="7B4C3FBC"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653,412</w:t>
            </w:r>
          </w:p>
        </w:tc>
        <w:tc>
          <w:tcPr>
            <w:tcW w:w="1098" w:type="dxa"/>
            <w:vAlign w:val="bottom"/>
          </w:tcPr>
          <w:p w14:paraId="55D5C39A" w14:textId="319E406C"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653,412</w:t>
            </w:r>
          </w:p>
        </w:tc>
      </w:tr>
      <w:tr w:rsidR="008B6815" w:rsidRPr="00D12D74" w14:paraId="0EB74946" w14:textId="77777777" w:rsidTr="008B6815">
        <w:trPr>
          <w:trHeight w:val="80"/>
        </w:trPr>
        <w:tc>
          <w:tcPr>
            <w:tcW w:w="4230" w:type="dxa"/>
          </w:tcPr>
          <w:p w14:paraId="7EC5E99A" w14:textId="77777777" w:rsidR="008B6815" w:rsidRPr="00D12D74" w:rsidRDefault="008B6815" w:rsidP="008B6815">
            <w:pPr>
              <w:spacing w:line="240" w:lineRule="exact"/>
              <w:ind w:left="162" w:right="-198" w:hanging="180"/>
              <w:rPr>
                <w:rFonts w:ascii="Arial" w:hAnsi="Arial" w:cs="Arial"/>
                <w:sz w:val="14"/>
                <w:szCs w:val="14"/>
              </w:rPr>
            </w:pPr>
            <w:r w:rsidRPr="00D12D74">
              <w:rPr>
                <w:rFonts w:ascii="Arial" w:hAnsi="Arial" w:cs="Arial"/>
                <w:sz w:val="14"/>
                <w:szCs w:val="14"/>
              </w:rPr>
              <w:t>Ideo Q Sukhumvit</w:t>
            </w:r>
            <w:r>
              <w:rPr>
                <w:rFonts w:ascii="Arial" w:hAnsi="Arial" w:cs="Arial"/>
                <w:sz w:val="14"/>
                <w:szCs w:val="14"/>
              </w:rPr>
              <w:t xml:space="preserve"> </w:t>
            </w:r>
            <w:r w:rsidRPr="00D12D74">
              <w:rPr>
                <w:rFonts w:ascii="Arial" w:hAnsi="Arial" w:cs="Arial"/>
                <w:sz w:val="14"/>
                <w:szCs w:val="14"/>
              </w:rPr>
              <w:t>36 Co., Ltd.</w:t>
            </w:r>
          </w:p>
        </w:tc>
        <w:tc>
          <w:tcPr>
            <w:tcW w:w="1098" w:type="dxa"/>
            <w:vAlign w:val="bottom"/>
          </w:tcPr>
          <w:p w14:paraId="099FBBD9" w14:textId="1F1A3286"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664,430</w:t>
            </w:r>
          </w:p>
        </w:tc>
        <w:tc>
          <w:tcPr>
            <w:tcW w:w="1098" w:type="dxa"/>
            <w:vAlign w:val="bottom"/>
          </w:tcPr>
          <w:p w14:paraId="4FF633E5" w14:textId="64CD72B3"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664,430</w:t>
            </w:r>
          </w:p>
        </w:tc>
        <w:tc>
          <w:tcPr>
            <w:tcW w:w="1098" w:type="dxa"/>
            <w:vAlign w:val="bottom"/>
          </w:tcPr>
          <w:p w14:paraId="3331BDA5" w14:textId="38B633F0"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vAlign w:val="bottom"/>
          </w:tcPr>
          <w:p w14:paraId="16453A89" w14:textId="5408E4C1"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51.00</w:t>
            </w:r>
          </w:p>
        </w:tc>
        <w:tc>
          <w:tcPr>
            <w:tcW w:w="1098" w:type="dxa"/>
            <w:vAlign w:val="bottom"/>
          </w:tcPr>
          <w:p w14:paraId="78E35A34" w14:textId="743CAC9B"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732,800</w:t>
            </w:r>
          </w:p>
        </w:tc>
        <w:tc>
          <w:tcPr>
            <w:tcW w:w="1098" w:type="dxa"/>
            <w:vAlign w:val="bottom"/>
          </w:tcPr>
          <w:p w14:paraId="4508852F" w14:textId="3A9B904D"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338,859</w:t>
            </w:r>
          </w:p>
        </w:tc>
        <w:tc>
          <w:tcPr>
            <w:tcW w:w="1098" w:type="dxa"/>
          </w:tcPr>
          <w:p w14:paraId="72EA457F" w14:textId="7CFBBFB9"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207908C8" w14:textId="01210FE1"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5E52AD02" w14:textId="6C6AEEC5"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732,800</w:t>
            </w:r>
          </w:p>
        </w:tc>
        <w:tc>
          <w:tcPr>
            <w:tcW w:w="1098" w:type="dxa"/>
            <w:vAlign w:val="bottom"/>
          </w:tcPr>
          <w:p w14:paraId="24C40317" w14:textId="6C9E1681"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338,859</w:t>
            </w:r>
          </w:p>
        </w:tc>
      </w:tr>
      <w:tr w:rsidR="008B6815" w:rsidRPr="00D12D74" w14:paraId="576296F4" w14:textId="77777777" w:rsidTr="008B6815">
        <w:trPr>
          <w:trHeight w:val="80"/>
        </w:trPr>
        <w:tc>
          <w:tcPr>
            <w:tcW w:w="4230" w:type="dxa"/>
          </w:tcPr>
          <w:p w14:paraId="2882B396" w14:textId="77777777" w:rsidR="008B6815" w:rsidRPr="00D12D74" w:rsidRDefault="008B6815" w:rsidP="008B6815">
            <w:pPr>
              <w:spacing w:line="240" w:lineRule="exact"/>
              <w:ind w:left="162" w:right="-198" w:hanging="180"/>
              <w:rPr>
                <w:rFonts w:ascii="Arial" w:hAnsi="Arial" w:cs="Arial"/>
                <w:sz w:val="14"/>
                <w:szCs w:val="14"/>
              </w:rPr>
            </w:pPr>
            <w:r w:rsidRPr="00D12D74">
              <w:rPr>
                <w:rFonts w:ascii="Arial" w:hAnsi="Arial" w:cs="Arial"/>
                <w:sz w:val="14"/>
                <w:szCs w:val="14"/>
              </w:rPr>
              <w:t xml:space="preserve">ADC-JV </w:t>
            </w:r>
            <w:r>
              <w:rPr>
                <w:rFonts w:ascii="Arial" w:hAnsi="Arial" w:cs="Arial"/>
                <w:sz w:val="14"/>
                <w:szCs w:val="14"/>
              </w:rPr>
              <w:t>28</w:t>
            </w:r>
            <w:r w:rsidRPr="00D12D74">
              <w:rPr>
                <w:rFonts w:ascii="Arial" w:hAnsi="Arial" w:cs="Arial"/>
                <w:sz w:val="14"/>
                <w:szCs w:val="14"/>
              </w:rPr>
              <w:t xml:space="preserve"> Co., Ltd.</w:t>
            </w:r>
          </w:p>
        </w:tc>
        <w:tc>
          <w:tcPr>
            <w:tcW w:w="1098" w:type="dxa"/>
            <w:vAlign w:val="bottom"/>
          </w:tcPr>
          <w:p w14:paraId="39303AF7" w14:textId="07D25372"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w:t>
            </w:r>
          </w:p>
        </w:tc>
        <w:tc>
          <w:tcPr>
            <w:tcW w:w="1098" w:type="dxa"/>
            <w:vAlign w:val="bottom"/>
          </w:tcPr>
          <w:p w14:paraId="0A52D56C" w14:textId="375A63AD"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w:t>
            </w:r>
          </w:p>
        </w:tc>
        <w:tc>
          <w:tcPr>
            <w:tcW w:w="1098" w:type="dxa"/>
          </w:tcPr>
          <w:p w14:paraId="26D252D9" w14:textId="21AEB3F3"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99.70</w:t>
            </w:r>
          </w:p>
        </w:tc>
        <w:tc>
          <w:tcPr>
            <w:tcW w:w="1098" w:type="dxa"/>
          </w:tcPr>
          <w:p w14:paraId="6DC114AA" w14:textId="40A0A647"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w:t>
            </w:r>
            <w:r w:rsidRPr="008B6815">
              <w:rPr>
                <w:rFonts w:ascii="Arial" w:hAnsi="Arial" w:cs="Arial"/>
                <w:sz w:val="14"/>
                <w:szCs w:val="14"/>
                <w:cs/>
              </w:rPr>
              <w:t>.</w:t>
            </w:r>
            <w:r w:rsidRPr="008B6815">
              <w:rPr>
                <w:rFonts w:ascii="Arial" w:hAnsi="Arial" w:cs="Arial"/>
                <w:sz w:val="14"/>
                <w:szCs w:val="14"/>
              </w:rPr>
              <w:t>70</w:t>
            </w:r>
          </w:p>
        </w:tc>
        <w:tc>
          <w:tcPr>
            <w:tcW w:w="1098" w:type="dxa"/>
            <w:vAlign w:val="bottom"/>
          </w:tcPr>
          <w:p w14:paraId="2342A2B0" w14:textId="6E17B5AD"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99</w:t>
            </w:r>
          </w:p>
        </w:tc>
        <w:tc>
          <w:tcPr>
            <w:tcW w:w="1098" w:type="dxa"/>
            <w:vAlign w:val="bottom"/>
          </w:tcPr>
          <w:p w14:paraId="4E680730" w14:textId="3920D72E"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99</w:t>
            </w:r>
          </w:p>
        </w:tc>
        <w:tc>
          <w:tcPr>
            <w:tcW w:w="1098" w:type="dxa"/>
          </w:tcPr>
          <w:p w14:paraId="07E8A0B2" w14:textId="3BEBDA3A"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0269817E" w14:textId="734C2E98"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2499746D" w14:textId="4CA4752E"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99</w:t>
            </w:r>
          </w:p>
        </w:tc>
        <w:tc>
          <w:tcPr>
            <w:tcW w:w="1098" w:type="dxa"/>
            <w:vAlign w:val="bottom"/>
          </w:tcPr>
          <w:p w14:paraId="2E142F2D" w14:textId="40E92292"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99</w:t>
            </w:r>
          </w:p>
        </w:tc>
      </w:tr>
      <w:tr w:rsidR="008B6815" w:rsidRPr="00D12D74" w14:paraId="5E914A54" w14:textId="77777777" w:rsidTr="008B6815">
        <w:trPr>
          <w:trHeight w:val="80"/>
        </w:trPr>
        <w:tc>
          <w:tcPr>
            <w:tcW w:w="4230" w:type="dxa"/>
          </w:tcPr>
          <w:p w14:paraId="7C460506" w14:textId="77777777" w:rsidR="008B6815" w:rsidRPr="00D12D74" w:rsidRDefault="008B6815" w:rsidP="008B6815">
            <w:pPr>
              <w:spacing w:line="240" w:lineRule="exact"/>
              <w:ind w:left="162" w:right="-198" w:hanging="180"/>
              <w:rPr>
                <w:rFonts w:ascii="Arial" w:hAnsi="Arial" w:cs="Arial"/>
                <w:sz w:val="14"/>
                <w:szCs w:val="14"/>
              </w:rPr>
            </w:pPr>
            <w:r w:rsidRPr="00D12D74">
              <w:rPr>
                <w:rFonts w:ascii="Arial" w:hAnsi="Arial" w:cs="Arial"/>
                <w:sz w:val="14"/>
                <w:szCs w:val="14"/>
              </w:rPr>
              <w:t xml:space="preserve">ADC-JV </w:t>
            </w:r>
            <w:r>
              <w:rPr>
                <w:rFonts w:ascii="Arial" w:hAnsi="Arial" w:cs="Arial"/>
                <w:sz w:val="14"/>
                <w:szCs w:val="14"/>
              </w:rPr>
              <w:t>29</w:t>
            </w:r>
            <w:r w:rsidRPr="00D12D74">
              <w:rPr>
                <w:rFonts w:ascii="Arial" w:hAnsi="Arial" w:cs="Arial"/>
                <w:sz w:val="14"/>
                <w:szCs w:val="14"/>
              </w:rPr>
              <w:t xml:space="preserve"> Co., Ltd.</w:t>
            </w:r>
          </w:p>
        </w:tc>
        <w:tc>
          <w:tcPr>
            <w:tcW w:w="1098" w:type="dxa"/>
            <w:vAlign w:val="bottom"/>
          </w:tcPr>
          <w:p w14:paraId="253BB716" w14:textId="4AE0024C"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w:t>
            </w:r>
          </w:p>
        </w:tc>
        <w:tc>
          <w:tcPr>
            <w:tcW w:w="1098" w:type="dxa"/>
            <w:vAlign w:val="bottom"/>
          </w:tcPr>
          <w:p w14:paraId="7EEB7CDD" w14:textId="33D779A7"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w:t>
            </w:r>
          </w:p>
        </w:tc>
        <w:tc>
          <w:tcPr>
            <w:tcW w:w="1098" w:type="dxa"/>
          </w:tcPr>
          <w:p w14:paraId="2B221B21" w14:textId="6C62B9B5"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99.70</w:t>
            </w:r>
          </w:p>
        </w:tc>
        <w:tc>
          <w:tcPr>
            <w:tcW w:w="1098" w:type="dxa"/>
          </w:tcPr>
          <w:p w14:paraId="567789BE" w14:textId="6D01B495"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w:t>
            </w:r>
            <w:r w:rsidRPr="008B6815">
              <w:rPr>
                <w:rFonts w:ascii="Arial" w:hAnsi="Arial" w:cs="Arial"/>
                <w:sz w:val="14"/>
                <w:szCs w:val="14"/>
                <w:cs/>
              </w:rPr>
              <w:t>.</w:t>
            </w:r>
            <w:r w:rsidRPr="008B6815">
              <w:rPr>
                <w:rFonts w:ascii="Arial" w:hAnsi="Arial" w:cs="Arial"/>
                <w:sz w:val="14"/>
                <w:szCs w:val="14"/>
              </w:rPr>
              <w:t>70</w:t>
            </w:r>
          </w:p>
        </w:tc>
        <w:tc>
          <w:tcPr>
            <w:tcW w:w="1098" w:type="dxa"/>
            <w:vAlign w:val="bottom"/>
          </w:tcPr>
          <w:p w14:paraId="42EC262D" w14:textId="75799BC8"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99</w:t>
            </w:r>
          </w:p>
        </w:tc>
        <w:tc>
          <w:tcPr>
            <w:tcW w:w="1098" w:type="dxa"/>
            <w:vAlign w:val="bottom"/>
          </w:tcPr>
          <w:p w14:paraId="78815241" w14:textId="01223017"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99</w:t>
            </w:r>
          </w:p>
        </w:tc>
        <w:tc>
          <w:tcPr>
            <w:tcW w:w="1098" w:type="dxa"/>
          </w:tcPr>
          <w:p w14:paraId="143D7383" w14:textId="179B93A9"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148531A6" w14:textId="318C7EC9"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54CE649A" w14:textId="75E8B6FD"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99</w:t>
            </w:r>
          </w:p>
        </w:tc>
        <w:tc>
          <w:tcPr>
            <w:tcW w:w="1098" w:type="dxa"/>
            <w:vAlign w:val="bottom"/>
          </w:tcPr>
          <w:p w14:paraId="0CF643BC" w14:textId="35BD652A"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99</w:t>
            </w:r>
          </w:p>
        </w:tc>
      </w:tr>
      <w:tr w:rsidR="008B6815" w:rsidRPr="00D12D74" w14:paraId="4B4C8219" w14:textId="77777777" w:rsidTr="008B6815">
        <w:trPr>
          <w:trHeight w:val="80"/>
        </w:trPr>
        <w:tc>
          <w:tcPr>
            <w:tcW w:w="4230" w:type="dxa"/>
          </w:tcPr>
          <w:p w14:paraId="06DD59DA" w14:textId="77777777" w:rsidR="008B6815" w:rsidRPr="00D12D74" w:rsidRDefault="008B6815" w:rsidP="008B6815">
            <w:pPr>
              <w:spacing w:line="240" w:lineRule="exact"/>
              <w:ind w:left="162" w:right="-198" w:hanging="180"/>
              <w:rPr>
                <w:rFonts w:ascii="Arial" w:hAnsi="Arial" w:cs="Arial"/>
                <w:sz w:val="14"/>
                <w:szCs w:val="14"/>
              </w:rPr>
            </w:pPr>
            <w:r w:rsidRPr="00D12D74">
              <w:rPr>
                <w:rFonts w:ascii="Arial" w:hAnsi="Arial" w:cs="Arial"/>
                <w:sz w:val="14"/>
                <w:szCs w:val="14"/>
              </w:rPr>
              <w:t xml:space="preserve">ADC-JV </w:t>
            </w:r>
            <w:r>
              <w:rPr>
                <w:rFonts w:ascii="Arial" w:hAnsi="Arial" w:cs="Arial"/>
                <w:sz w:val="14"/>
                <w:szCs w:val="14"/>
              </w:rPr>
              <w:t>30</w:t>
            </w:r>
            <w:r w:rsidRPr="00D12D74">
              <w:rPr>
                <w:rFonts w:ascii="Arial" w:hAnsi="Arial" w:cs="Arial"/>
                <w:sz w:val="14"/>
                <w:szCs w:val="14"/>
              </w:rPr>
              <w:t xml:space="preserve"> Co., Ltd.</w:t>
            </w:r>
          </w:p>
        </w:tc>
        <w:tc>
          <w:tcPr>
            <w:tcW w:w="1098" w:type="dxa"/>
            <w:vAlign w:val="bottom"/>
          </w:tcPr>
          <w:p w14:paraId="74CCB1CC" w14:textId="3DDED08D"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w:t>
            </w:r>
          </w:p>
        </w:tc>
        <w:tc>
          <w:tcPr>
            <w:tcW w:w="1098" w:type="dxa"/>
            <w:vAlign w:val="bottom"/>
          </w:tcPr>
          <w:p w14:paraId="6BCDC263" w14:textId="47277F98"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w:t>
            </w:r>
          </w:p>
        </w:tc>
        <w:tc>
          <w:tcPr>
            <w:tcW w:w="1098" w:type="dxa"/>
          </w:tcPr>
          <w:p w14:paraId="4FA743BA" w14:textId="5156C315"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99.70</w:t>
            </w:r>
          </w:p>
        </w:tc>
        <w:tc>
          <w:tcPr>
            <w:tcW w:w="1098" w:type="dxa"/>
          </w:tcPr>
          <w:p w14:paraId="5EDE28D6" w14:textId="3A512F13"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w:t>
            </w:r>
            <w:r w:rsidRPr="008B6815">
              <w:rPr>
                <w:rFonts w:ascii="Arial" w:hAnsi="Arial" w:cs="Arial"/>
                <w:sz w:val="14"/>
                <w:szCs w:val="14"/>
                <w:cs/>
              </w:rPr>
              <w:t>.</w:t>
            </w:r>
            <w:r w:rsidRPr="008B6815">
              <w:rPr>
                <w:rFonts w:ascii="Arial" w:hAnsi="Arial" w:cs="Arial"/>
                <w:sz w:val="14"/>
                <w:szCs w:val="14"/>
              </w:rPr>
              <w:t>70</w:t>
            </w:r>
          </w:p>
        </w:tc>
        <w:tc>
          <w:tcPr>
            <w:tcW w:w="1098" w:type="dxa"/>
            <w:vAlign w:val="bottom"/>
          </w:tcPr>
          <w:p w14:paraId="0BD173A9" w14:textId="5787B542"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99</w:t>
            </w:r>
          </w:p>
        </w:tc>
        <w:tc>
          <w:tcPr>
            <w:tcW w:w="1098" w:type="dxa"/>
            <w:vAlign w:val="bottom"/>
          </w:tcPr>
          <w:p w14:paraId="7D4ECCAB" w14:textId="46AB151C"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99</w:t>
            </w:r>
          </w:p>
        </w:tc>
        <w:tc>
          <w:tcPr>
            <w:tcW w:w="1098" w:type="dxa"/>
          </w:tcPr>
          <w:p w14:paraId="530EB7C0" w14:textId="2C559BB4"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76AC35DC" w14:textId="08880E7D"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479B3574" w14:textId="66A095F8"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99</w:t>
            </w:r>
          </w:p>
        </w:tc>
        <w:tc>
          <w:tcPr>
            <w:tcW w:w="1098" w:type="dxa"/>
            <w:vAlign w:val="bottom"/>
          </w:tcPr>
          <w:p w14:paraId="285E78C9" w14:textId="370BC92D"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99</w:t>
            </w:r>
          </w:p>
        </w:tc>
      </w:tr>
      <w:tr w:rsidR="008B6815" w:rsidRPr="00D12D74" w14:paraId="2A117C13" w14:textId="77777777" w:rsidTr="008B6815">
        <w:trPr>
          <w:trHeight w:val="80"/>
        </w:trPr>
        <w:tc>
          <w:tcPr>
            <w:tcW w:w="4230" w:type="dxa"/>
          </w:tcPr>
          <w:p w14:paraId="5127D312" w14:textId="77777777" w:rsidR="008B6815" w:rsidRPr="00D12D74" w:rsidRDefault="008B6815" w:rsidP="008B6815">
            <w:pPr>
              <w:spacing w:line="240" w:lineRule="exact"/>
              <w:ind w:left="162" w:right="-198" w:hanging="180"/>
              <w:rPr>
                <w:rFonts w:ascii="Arial" w:hAnsi="Arial" w:cs="Arial"/>
                <w:sz w:val="14"/>
                <w:szCs w:val="14"/>
              </w:rPr>
            </w:pPr>
            <w:r>
              <w:rPr>
                <w:rFonts w:ascii="Arial" w:hAnsi="Arial" w:cs="Arial"/>
                <w:sz w:val="14"/>
                <w:szCs w:val="14"/>
              </w:rPr>
              <w:t>Ananda APAC Bangchak Co., Ltd.</w:t>
            </w:r>
          </w:p>
        </w:tc>
        <w:tc>
          <w:tcPr>
            <w:tcW w:w="1098" w:type="dxa"/>
            <w:vAlign w:val="bottom"/>
          </w:tcPr>
          <w:p w14:paraId="7FD93925" w14:textId="5A319A43"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505,500</w:t>
            </w:r>
          </w:p>
        </w:tc>
        <w:tc>
          <w:tcPr>
            <w:tcW w:w="1098" w:type="dxa"/>
            <w:vAlign w:val="bottom"/>
          </w:tcPr>
          <w:p w14:paraId="4B7237F4" w14:textId="31EB45D4"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505,500</w:t>
            </w:r>
          </w:p>
        </w:tc>
        <w:tc>
          <w:tcPr>
            <w:tcW w:w="1098" w:type="dxa"/>
            <w:vAlign w:val="bottom"/>
          </w:tcPr>
          <w:p w14:paraId="77D95AB0" w14:textId="29E295A2"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vAlign w:val="bottom"/>
          </w:tcPr>
          <w:p w14:paraId="687903FA" w14:textId="4BC58917"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vAlign w:val="bottom"/>
          </w:tcPr>
          <w:p w14:paraId="059A7959" w14:textId="74291BFB"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513,090</w:t>
            </w:r>
          </w:p>
        </w:tc>
        <w:tc>
          <w:tcPr>
            <w:tcW w:w="1098" w:type="dxa"/>
            <w:vAlign w:val="bottom"/>
          </w:tcPr>
          <w:p w14:paraId="122DF18C" w14:textId="31AE878A"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513,090</w:t>
            </w:r>
          </w:p>
        </w:tc>
        <w:tc>
          <w:tcPr>
            <w:tcW w:w="1098" w:type="dxa"/>
          </w:tcPr>
          <w:p w14:paraId="079853C4" w14:textId="0F927E85"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79D239C0" w14:textId="321BDB3A"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10FE79C2" w14:textId="71B61B1C"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513,090</w:t>
            </w:r>
          </w:p>
        </w:tc>
        <w:tc>
          <w:tcPr>
            <w:tcW w:w="1098" w:type="dxa"/>
            <w:vAlign w:val="bottom"/>
          </w:tcPr>
          <w:p w14:paraId="0D91B676" w14:textId="58A00070"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513,090</w:t>
            </w:r>
          </w:p>
        </w:tc>
      </w:tr>
      <w:tr w:rsidR="008B6815" w:rsidRPr="00D12D74" w14:paraId="7229504A" w14:textId="77777777" w:rsidTr="008B6815">
        <w:trPr>
          <w:trHeight w:val="80"/>
        </w:trPr>
        <w:tc>
          <w:tcPr>
            <w:tcW w:w="4230" w:type="dxa"/>
          </w:tcPr>
          <w:p w14:paraId="7BD1A902" w14:textId="77777777" w:rsidR="008B6815" w:rsidRDefault="008B6815" w:rsidP="008B6815">
            <w:pPr>
              <w:spacing w:line="240" w:lineRule="exact"/>
              <w:ind w:left="162" w:right="-198" w:hanging="180"/>
              <w:rPr>
                <w:rFonts w:ascii="Arial" w:hAnsi="Arial" w:cs="Arial"/>
                <w:sz w:val="14"/>
                <w:szCs w:val="14"/>
              </w:rPr>
            </w:pPr>
            <w:r>
              <w:rPr>
                <w:rFonts w:ascii="Arial" w:hAnsi="Arial" w:cs="Arial"/>
                <w:sz w:val="14"/>
                <w:szCs w:val="14"/>
              </w:rPr>
              <w:t xml:space="preserve">Ananda MF Asia Samyan Co., Ltd. </w:t>
            </w:r>
          </w:p>
        </w:tc>
        <w:tc>
          <w:tcPr>
            <w:tcW w:w="1098" w:type="dxa"/>
            <w:vAlign w:val="bottom"/>
          </w:tcPr>
          <w:p w14:paraId="354DB633" w14:textId="0D3DA4C7"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1,000,000</w:t>
            </w:r>
          </w:p>
        </w:tc>
        <w:tc>
          <w:tcPr>
            <w:tcW w:w="1098" w:type="dxa"/>
            <w:vAlign w:val="bottom"/>
          </w:tcPr>
          <w:p w14:paraId="0153A1C4" w14:textId="0E303C98"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1,000,000</w:t>
            </w:r>
          </w:p>
        </w:tc>
        <w:tc>
          <w:tcPr>
            <w:tcW w:w="1098" w:type="dxa"/>
            <w:vAlign w:val="bottom"/>
          </w:tcPr>
          <w:p w14:paraId="00718A83" w14:textId="6B914651"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vAlign w:val="bottom"/>
          </w:tcPr>
          <w:p w14:paraId="1EDB80CF" w14:textId="1D846741"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vAlign w:val="bottom"/>
          </w:tcPr>
          <w:p w14:paraId="65E95388" w14:textId="7B79FBEE"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1,045,214</w:t>
            </w:r>
          </w:p>
        </w:tc>
        <w:tc>
          <w:tcPr>
            <w:tcW w:w="1098" w:type="dxa"/>
            <w:vAlign w:val="bottom"/>
          </w:tcPr>
          <w:p w14:paraId="43368127" w14:textId="7B0E2189"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1,045,214</w:t>
            </w:r>
          </w:p>
        </w:tc>
        <w:tc>
          <w:tcPr>
            <w:tcW w:w="1098" w:type="dxa"/>
          </w:tcPr>
          <w:p w14:paraId="1D05972D" w14:textId="68298618"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7A85634C" w14:textId="4E86BD7A"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6A3F6586" w14:textId="221FE34A"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1,045,214</w:t>
            </w:r>
          </w:p>
        </w:tc>
        <w:tc>
          <w:tcPr>
            <w:tcW w:w="1098" w:type="dxa"/>
            <w:vAlign w:val="bottom"/>
          </w:tcPr>
          <w:p w14:paraId="1D26BCE5" w14:textId="2EF085DC"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1,045,214</w:t>
            </w:r>
          </w:p>
        </w:tc>
      </w:tr>
      <w:tr w:rsidR="008B6815" w:rsidRPr="00D12D74" w14:paraId="3E032C23" w14:textId="77777777" w:rsidTr="008B6815">
        <w:trPr>
          <w:trHeight w:val="80"/>
        </w:trPr>
        <w:tc>
          <w:tcPr>
            <w:tcW w:w="4230" w:type="dxa"/>
          </w:tcPr>
          <w:p w14:paraId="35FA2271" w14:textId="77777777" w:rsidR="008B6815" w:rsidRPr="00192B39" w:rsidRDefault="008B6815" w:rsidP="008B6815">
            <w:pPr>
              <w:spacing w:line="240" w:lineRule="exact"/>
              <w:ind w:left="162" w:right="-198" w:hanging="180"/>
              <w:rPr>
                <w:rFonts w:ascii="Arial" w:hAnsi="Arial" w:cs="Arial"/>
                <w:sz w:val="14"/>
                <w:szCs w:val="14"/>
              </w:rPr>
            </w:pPr>
            <w:r>
              <w:rPr>
                <w:rFonts w:ascii="Arial" w:hAnsi="Arial" w:cs="Arial"/>
                <w:sz w:val="14"/>
                <w:szCs w:val="14"/>
              </w:rPr>
              <w:t>Ananda MF Asia Saphankhwai Co., Ltd.</w:t>
            </w:r>
          </w:p>
        </w:tc>
        <w:tc>
          <w:tcPr>
            <w:tcW w:w="1098" w:type="dxa"/>
            <w:vAlign w:val="bottom"/>
          </w:tcPr>
          <w:p w14:paraId="580810C2" w14:textId="5C4C1CB1"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450,000</w:t>
            </w:r>
          </w:p>
        </w:tc>
        <w:tc>
          <w:tcPr>
            <w:tcW w:w="1098" w:type="dxa"/>
            <w:vAlign w:val="bottom"/>
          </w:tcPr>
          <w:p w14:paraId="4877B5CC" w14:textId="5D7B4DD6"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450,000</w:t>
            </w:r>
          </w:p>
        </w:tc>
        <w:tc>
          <w:tcPr>
            <w:tcW w:w="1098" w:type="dxa"/>
            <w:vAlign w:val="bottom"/>
          </w:tcPr>
          <w:p w14:paraId="33862C5A" w14:textId="5E65E0FC"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vAlign w:val="bottom"/>
          </w:tcPr>
          <w:p w14:paraId="3D6038FC" w14:textId="748E2C1B"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vAlign w:val="bottom"/>
          </w:tcPr>
          <w:p w14:paraId="2F76EF8B" w14:textId="0D3F10C8"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463,340</w:t>
            </w:r>
          </w:p>
        </w:tc>
        <w:tc>
          <w:tcPr>
            <w:tcW w:w="1098" w:type="dxa"/>
            <w:vAlign w:val="bottom"/>
          </w:tcPr>
          <w:p w14:paraId="00D072BA" w14:textId="34A77370"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463,340</w:t>
            </w:r>
          </w:p>
        </w:tc>
        <w:tc>
          <w:tcPr>
            <w:tcW w:w="1098" w:type="dxa"/>
          </w:tcPr>
          <w:p w14:paraId="57CE0B22" w14:textId="17046363"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168DEEB9" w14:textId="365F27D6"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5E0BE634" w14:textId="7B88129B"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463,340</w:t>
            </w:r>
          </w:p>
        </w:tc>
        <w:tc>
          <w:tcPr>
            <w:tcW w:w="1098" w:type="dxa"/>
            <w:vAlign w:val="bottom"/>
          </w:tcPr>
          <w:p w14:paraId="098B3F2C" w14:textId="39F15CBC"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463,340</w:t>
            </w:r>
          </w:p>
        </w:tc>
      </w:tr>
      <w:tr w:rsidR="008B6815" w:rsidRPr="00D12D74" w14:paraId="5C8D8018" w14:textId="77777777" w:rsidTr="008B6815">
        <w:trPr>
          <w:trHeight w:val="80"/>
        </w:trPr>
        <w:tc>
          <w:tcPr>
            <w:tcW w:w="4230" w:type="dxa"/>
          </w:tcPr>
          <w:p w14:paraId="1AC11A8D" w14:textId="77777777" w:rsidR="008B6815" w:rsidRPr="00192B39" w:rsidRDefault="008B6815" w:rsidP="008B6815">
            <w:pPr>
              <w:spacing w:line="240" w:lineRule="exact"/>
              <w:ind w:left="162" w:right="-198" w:hanging="180"/>
              <w:rPr>
                <w:rFonts w:ascii="Arial" w:hAnsi="Arial" w:cs="Arial"/>
                <w:sz w:val="14"/>
                <w:szCs w:val="14"/>
              </w:rPr>
            </w:pPr>
            <w:r>
              <w:rPr>
                <w:rFonts w:ascii="Arial" w:hAnsi="Arial" w:cs="Arial"/>
                <w:sz w:val="14"/>
                <w:szCs w:val="14"/>
              </w:rPr>
              <w:t>Ananda MF Asia Ratchathewi Co., Ltd.</w:t>
            </w:r>
          </w:p>
        </w:tc>
        <w:tc>
          <w:tcPr>
            <w:tcW w:w="1098" w:type="dxa"/>
            <w:vAlign w:val="bottom"/>
          </w:tcPr>
          <w:p w14:paraId="7D2452E9" w14:textId="7B7F59A2"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550,000</w:t>
            </w:r>
          </w:p>
        </w:tc>
        <w:tc>
          <w:tcPr>
            <w:tcW w:w="1098" w:type="dxa"/>
            <w:vAlign w:val="bottom"/>
          </w:tcPr>
          <w:p w14:paraId="758D9D9E" w14:textId="5F54BF2E"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550,000</w:t>
            </w:r>
          </w:p>
        </w:tc>
        <w:tc>
          <w:tcPr>
            <w:tcW w:w="1098" w:type="dxa"/>
            <w:vAlign w:val="bottom"/>
          </w:tcPr>
          <w:p w14:paraId="54E4A2AB" w14:textId="51373BD9"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vAlign w:val="bottom"/>
          </w:tcPr>
          <w:p w14:paraId="62416617" w14:textId="49A12D34"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vAlign w:val="bottom"/>
          </w:tcPr>
          <w:p w14:paraId="01F676BF" w14:textId="47500286"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569,437</w:t>
            </w:r>
          </w:p>
        </w:tc>
        <w:tc>
          <w:tcPr>
            <w:tcW w:w="1098" w:type="dxa"/>
            <w:vAlign w:val="bottom"/>
          </w:tcPr>
          <w:p w14:paraId="67363090" w14:textId="69154CB3"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569,437</w:t>
            </w:r>
          </w:p>
        </w:tc>
        <w:tc>
          <w:tcPr>
            <w:tcW w:w="1098" w:type="dxa"/>
          </w:tcPr>
          <w:p w14:paraId="24F1E07B" w14:textId="712C553A"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6E3D82D5" w14:textId="2A69E937"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48D10F67" w14:textId="3C24A944"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569,437</w:t>
            </w:r>
          </w:p>
        </w:tc>
        <w:tc>
          <w:tcPr>
            <w:tcW w:w="1098" w:type="dxa"/>
            <w:vAlign w:val="bottom"/>
          </w:tcPr>
          <w:p w14:paraId="1748BD29" w14:textId="3AF7E24B"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569,437</w:t>
            </w:r>
          </w:p>
        </w:tc>
      </w:tr>
      <w:tr w:rsidR="008B6815" w:rsidRPr="00D12D74" w14:paraId="7A0486C1" w14:textId="77777777" w:rsidTr="008B6815">
        <w:trPr>
          <w:trHeight w:val="80"/>
        </w:trPr>
        <w:tc>
          <w:tcPr>
            <w:tcW w:w="4230" w:type="dxa"/>
          </w:tcPr>
          <w:p w14:paraId="3B780D62" w14:textId="77777777" w:rsidR="008B6815" w:rsidRPr="00192B39" w:rsidRDefault="008B6815" w:rsidP="008B6815">
            <w:pPr>
              <w:spacing w:line="240" w:lineRule="exact"/>
              <w:ind w:left="162" w:right="-198" w:hanging="180"/>
              <w:rPr>
                <w:rFonts w:ascii="Arial" w:hAnsi="Arial" w:cs="Arial"/>
                <w:sz w:val="14"/>
                <w:szCs w:val="14"/>
              </w:rPr>
            </w:pPr>
            <w:r w:rsidRPr="00192B39">
              <w:rPr>
                <w:rFonts w:ascii="Arial" w:hAnsi="Arial" w:cs="Arial"/>
                <w:sz w:val="14"/>
                <w:szCs w:val="14"/>
              </w:rPr>
              <w:t xml:space="preserve">Nameste Hill Resort and Spa Co., Ltd. </w:t>
            </w:r>
          </w:p>
        </w:tc>
        <w:tc>
          <w:tcPr>
            <w:tcW w:w="1098" w:type="dxa"/>
            <w:vAlign w:val="bottom"/>
          </w:tcPr>
          <w:p w14:paraId="07A63B53" w14:textId="52B136C7"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w:t>
            </w:r>
          </w:p>
        </w:tc>
        <w:tc>
          <w:tcPr>
            <w:tcW w:w="1098" w:type="dxa"/>
            <w:vAlign w:val="bottom"/>
          </w:tcPr>
          <w:p w14:paraId="0F3EA703" w14:textId="5E82C4D6"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w:t>
            </w:r>
          </w:p>
        </w:tc>
        <w:tc>
          <w:tcPr>
            <w:tcW w:w="1098" w:type="dxa"/>
            <w:vAlign w:val="bottom"/>
          </w:tcPr>
          <w:p w14:paraId="7199D8FB" w14:textId="59C63084"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99.70</w:t>
            </w:r>
          </w:p>
        </w:tc>
        <w:tc>
          <w:tcPr>
            <w:tcW w:w="1098" w:type="dxa"/>
            <w:vAlign w:val="bottom"/>
          </w:tcPr>
          <w:p w14:paraId="36260C8C" w14:textId="6B08D526"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99.70</w:t>
            </w:r>
          </w:p>
        </w:tc>
        <w:tc>
          <w:tcPr>
            <w:tcW w:w="1098" w:type="dxa"/>
            <w:vAlign w:val="bottom"/>
          </w:tcPr>
          <w:p w14:paraId="6CBC17F8" w14:textId="4CE60F56"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c>
          <w:tcPr>
            <w:tcW w:w="1098" w:type="dxa"/>
            <w:vAlign w:val="bottom"/>
          </w:tcPr>
          <w:p w14:paraId="06F07F61" w14:textId="2F8B6E8B"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c>
          <w:tcPr>
            <w:tcW w:w="1098" w:type="dxa"/>
          </w:tcPr>
          <w:p w14:paraId="5353707F" w14:textId="131CA47D"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430FA42F" w14:textId="235BE62E"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4A1A7611" w14:textId="179A41B0"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c>
          <w:tcPr>
            <w:tcW w:w="1098" w:type="dxa"/>
            <w:vAlign w:val="bottom"/>
          </w:tcPr>
          <w:p w14:paraId="74303F97" w14:textId="30CFC670"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r>
      <w:tr w:rsidR="008B6815" w:rsidRPr="00D12D74" w14:paraId="1A008B79" w14:textId="77777777" w:rsidTr="008B6815">
        <w:trPr>
          <w:trHeight w:val="80"/>
        </w:trPr>
        <w:tc>
          <w:tcPr>
            <w:tcW w:w="4230" w:type="dxa"/>
          </w:tcPr>
          <w:p w14:paraId="1AB2808B" w14:textId="77777777" w:rsidR="008B6815" w:rsidRPr="00192B39" w:rsidRDefault="008B6815" w:rsidP="008B6815">
            <w:pPr>
              <w:spacing w:line="240" w:lineRule="exact"/>
              <w:ind w:left="162" w:right="-198" w:hanging="180"/>
              <w:rPr>
                <w:rFonts w:ascii="Arial" w:hAnsi="Arial" w:cs="Arial"/>
                <w:sz w:val="14"/>
                <w:szCs w:val="14"/>
              </w:rPr>
            </w:pPr>
            <w:r w:rsidRPr="00192B39">
              <w:rPr>
                <w:rFonts w:ascii="Arial" w:hAnsi="Arial" w:cs="Arial"/>
                <w:sz w:val="14"/>
                <w:szCs w:val="14"/>
              </w:rPr>
              <w:t>Canopus Lakeside Co., Ltd.</w:t>
            </w:r>
          </w:p>
        </w:tc>
        <w:tc>
          <w:tcPr>
            <w:tcW w:w="1098" w:type="dxa"/>
            <w:vAlign w:val="bottom"/>
          </w:tcPr>
          <w:p w14:paraId="4CFA13A9" w14:textId="2DFC74F4"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w:t>
            </w:r>
          </w:p>
        </w:tc>
        <w:tc>
          <w:tcPr>
            <w:tcW w:w="1098" w:type="dxa"/>
            <w:vAlign w:val="bottom"/>
          </w:tcPr>
          <w:p w14:paraId="30D118F5" w14:textId="5A567A1B"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w:t>
            </w:r>
          </w:p>
        </w:tc>
        <w:tc>
          <w:tcPr>
            <w:tcW w:w="1098" w:type="dxa"/>
            <w:vAlign w:val="bottom"/>
          </w:tcPr>
          <w:p w14:paraId="60B72B52" w14:textId="42973B9E"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99.70</w:t>
            </w:r>
          </w:p>
        </w:tc>
        <w:tc>
          <w:tcPr>
            <w:tcW w:w="1098" w:type="dxa"/>
            <w:vAlign w:val="bottom"/>
          </w:tcPr>
          <w:p w14:paraId="6E05CB18" w14:textId="5A12B86A"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99.70</w:t>
            </w:r>
          </w:p>
        </w:tc>
        <w:tc>
          <w:tcPr>
            <w:tcW w:w="1098" w:type="dxa"/>
            <w:vAlign w:val="bottom"/>
          </w:tcPr>
          <w:p w14:paraId="6F4D3D8B" w14:textId="1B399C97"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c>
          <w:tcPr>
            <w:tcW w:w="1098" w:type="dxa"/>
            <w:vAlign w:val="bottom"/>
          </w:tcPr>
          <w:p w14:paraId="013EF802" w14:textId="06383BBB"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c>
          <w:tcPr>
            <w:tcW w:w="1098" w:type="dxa"/>
          </w:tcPr>
          <w:p w14:paraId="67BD179A" w14:textId="36581FA5"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5C3F5599" w14:textId="640A671B"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04C3AE0B" w14:textId="7E2265EC"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c>
          <w:tcPr>
            <w:tcW w:w="1098" w:type="dxa"/>
            <w:vAlign w:val="bottom"/>
          </w:tcPr>
          <w:p w14:paraId="61F89F34" w14:textId="7447E64E"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r>
      <w:tr w:rsidR="008B6815" w:rsidRPr="00D12D74" w14:paraId="7F3A3630" w14:textId="77777777" w:rsidTr="008B6815">
        <w:trPr>
          <w:trHeight w:val="80"/>
        </w:trPr>
        <w:tc>
          <w:tcPr>
            <w:tcW w:w="4230" w:type="dxa"/>
          </w:tcPr>
          <w:p w14:paraId="21F364EB" w14:textId="77777777" w:rsidR="008B6815" w:rsidRPr="00192B39" w:rsidRDefault="008B6815" w:rsidP="008B6815">
            <w:pPr>
              <w:spacing w:line="240" w:lineRule="exact"/>
              <w:ind w:left="162" w:right="-198" w:hanging="180"/>
              <w:rPr>
                <w:rFonts w:ascii="Arial" w:hAnsi="Arial" w:cs="Arial"/>
                <w:sz w:val="14"/>
                <w:szCs w:val="14"/>
              </w:rPr>
            </w:pPr>
            <w:r w:rsidRPr="00192B39">
              <w:rPr>
                <w:rFonts w:ascii="Arial" w:hAnsi="Arial" w:cs="Arial"/>
                <w:sz w:val="14"/>
                <w:szCs w:val="14"/>
              </w:rPr>
              <w:t>Bliss Bodhi Tree Estate Co., Ltd.</w:t>
            </w:r>
          </w:p>
        </w:tc>
        <w:tc>
          <w:tcPr>
            <w:tcW w:w="1098" w:type="dxa"/>
            <w:vAlign w:val="bottom"/>
          </w:tcPr>
          <w:p w14:paraId="11735B8C" w14:textId="055B382C"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w:t>
            </w:r>
          </w:p>
        </w:tc>
        <w:tc>
          <w:tcPr>
            <w:tcW w:w="1098" w:type="dxa"/>
            <w:vAlign w:val="bottom"/>
          </w:tcPr>
          <w:p w14:paraId="118BCAFA" w14:textId="253F2043"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w:t>
            </w:r>
          </w:p>
        </w:tc>
        <w:tc>
          <w:tcPr>
            <w:tcW w:w="1098" w:type="dxa"/>
            <w:vAlign w:val="bottom"/>
          </w:tcPr>
          <w:p w14:paraId="3AF68661" w14:textId="01C576D9"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99.70</w:t>
            </w:r>
          </w:p>
        </w:tc>
        <w:tc>
          <w:tcPr>
            <w:tcW w:w="1098" w:type="dxa"/>
            <w:vAlign w:val="bottom"/>
          </w:tcPr>
          <w:p w14:paraId="1E8DFB80" w14:textId="63DBAA74"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99.70</w:t>
            </w:r>
          </w:p>
        </w:tc>
        <w:tc>
          <w:tcPr>
            <w:tcW w:w="1098" w:type="dxa"/>
            <w:vAlign w:val="bottom"/>
          </w:tcPr>
          <w:p w14:paraId="47F6232F" w14:textId="7D271368"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c>
          <w:tcPr>
            <w:tcW w:w="1098" w:type="dxa"/>
            <w:vAlign w:val="bottom"/>
          </w:tcPr>
          <w:p w14:paraId="48B09911" w14:textId="7AE392AD"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c>
          <w:tcPr>
            <w:tcW w:w="1098" w:type="dxa"/>
          </w:tcPr>
          <w:p w14:paraId="39ECF698" w14:textId="077EE37F"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52BD01C1" w14:textId="1AD7E95D"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37F92F77" w14:textId="682045B6"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c>
          <w:tcPr>
            <w:tcW w:w="1098" w:type="dxa"/>
            <w:vAlign w:val="bottom"/>
          </w:tcPr>
          <w:p w14:paraId="6D9EC6B6" w14:textId="0029B033"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r>
      <w:tr w:rsidR="008B6815" w:rsidRPr="00D12D74" w14:paraId="6FF81C34" w14:textId="77777777" w:rsidTr="008B6815">
        <w:trPr>
          <w:trHeight w:val="80"/>
        </w:trPr>
        <w:tc>
          <w:tcPr>
            <w:tcW w:w="4230" w:type="dxa"/>
          </w:tcPr>
          <w:p w14:paraId="773DDC3A" w14:textId="77777777" w:rsidR="008B6815" w:rsidRPr="00192B39" w:rsidRDefault="008B6815" w:rsidP="008B6815">
            <w:pPr>
              <w:spacing w:line="240" w:lineRule="exact"/>
              <w:ind w:left="162" w:right="-198" w:hanging="180"/>
              <w:rPr>
                <w:rFonts w:ascii="Arial" w:hAnsi="Arial" w:cs="Arial"/>
                <w:sz w:val="14"/>
                <w:szCs w:val="14"/>
              </w:rPr>
            </w:pPr>
            <w:r w:rsidRPr="00192B39">
              <w:rPr>
                <w:rFonts w:ascii="Arial" w:hAnsi="Arial" w:cs="Arial"/>
                <w:sz w:val="14"/>
                <w:szCs w:val="14"/>
              </w:rPr>
              <w:t>New Blue Moon Villa Co., Ltd.</w:t>
            </w:r>
          </w:p>
        </w:tc>
        <w:tc>
          <w:tcPr>
            <w:tcW w:w="1098" w:type="dxa"/>
            <w:vAlign w:val="bottom"/>
          </w:tcPr>
          <w:p w14:paraId="1B36829A" w14:textId="5A595603"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w:t>
            </w:r>
          </w:p>
        </w:tc>
        <w:tc>
          <w:tcPr>
            <w:tcW w:w="1098" w:type="dxa"/>
            <w:vAlign w:val="bottom"/>
          </w:tcPr>
          <w:p w14:paraId="153D0638" w14:textId="7B453A99"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w:t>
            </w:r>
          </w:p>
        </w:tc>
        <w:tc>
          <w:tcPr>
            <w:tcW w:w="1098" w:type="dxa"/>
            <w:vAlign w:val="bottom"/>
          </w:tcPr>
          <w:p w14:paraId="612455A1" w14:textId="29E5E8B5"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99.70</w:t>
            </w:r>
          </w:p>
        </w:tc>
        <w:tc>
          <w:tcPr>
            <w:tcW w:w="1098" w:type="dxa"/>
            <w:vAlign w:val="bottom"/>
          </w:tcPr>
          <w:p w14:paraId="49F5DFAC" w14:textId="2084403D"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99.70</w:t>
            </w:r>
          </w:p>
        </w:tc>
        <w:tc>
          <w:tcPr>
            <w:tcW w:w="1098" w:type="dxa"/>
            <w:vAlign w:val="bottom"/>
          </w:tcPr>
          <w:p w14:paraId="7892AFAF" w14:textId="0CA12E1E"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c>
          <w:tcPr>
            <w:tcW w:w="1098" w:type="dxa"/>
            <w:vAlign w:val="bottom"/>
          </w:tcPr>
          <w:p w14:paraId="2E6AC37D" w14:textId="3AE48A0E"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c>
          <w:tcPr>
            <w:tcW w:w="1098" w:type="dxa"/>
          </w:tcPr>
          <w:p w14:paraId="50DA5013" w14:textId="6C91069C"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623ED58C" w14:textId="277AF2EA"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1F93443D" w14:textId="32C5D55F"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c>
          <w:tcPr>
            <w:tcW w:w="1098" w:type="dxa"/>
            <w:vAlign w:val="bottom"/>
          </w:tcPr>
          <w:p w14:paraId="6FAD8C9B" w14:textId="5020C57D"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r>
      <w:tr w:rsidR="008B6815" w:rsidRPr="00D12D74" w14:paraId="4A6168B9" w14:textId="77777777" w:rsidTr="008B6815">
        <w:trPr>
          <w:trHeight w:val="80"/>
        </w:trPr>
        <w:tc>
          <w:tcPr>
            <w:tcW w:w="4230" w:type="dxa"/>
          </w:tcPr>
          <w:p w14:paraId="1C5EE783" w14:textId="77777777" w:rsidR="008B6815" w:rsidRPr="00192B39" w:rsidRDefault="008B6815" w:rsidP="008B6815">
            <w:pPr>
              <w:spacing w:line="240" w:lineRule="exact"/>
              <w:ind w:left="162" w:right="-198" w:hanging="180"/>
              <w:rPr>
                <w:rFonts w:ascii="Arial" w:hAnsi="Arial" w:cs="Arial"/>
                <w:sz w:val="14"/>
                <w:szCs w:val="14"/>
              </w:rPr>
            </w:pPr>
            <w:r w:rsidRPr="00192B39">
              <w:rPr>
                <w:rFonts w:ascii="Arial" w:hAnsi="Arial" w:cs="Arial"/>
                <w:sz w:val="14"/>
                <w:szCs w:val="14"/>
              </w:rPr>
              <w:t>Devika Hill Co., Ltd.</w:t>
            </w:r>
          </w:p>
        </w:tc>
        <w:tc>
          <w:tcPr>
            <w:tcW w:w="1098" w:type="dxa"/>
            <w:vAlign w:val="bottom"/>
          </w:tcPr>
          <w:p w14:paraId="7FE4405D" w14:textId="14451D43"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w:t>
            </w:r>
          </w:p>
        </w:tc>
        <w:tc>
          <w:tcPr>
            <w:tcW w:w="1098" w:type="dxa"/>
            <w:vAlign w:val="bottom"/>
          </w:tcPr>
          <w:p w14:paraId="72861D54" w14:textId="661B323E"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w:t>
            </w:r>
          </w:p>
        </w:tc>
        <w:tc>
          <w:tcPr>
            <w:tcW w:w="1098" w:type="dxa"/>
            <w:vAlign w:val="bottom"/>
          </w:tcPr>
          <w:p w14:paraId="1E200EF0" w14:textId="3C636285"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99.70</w:t>
            </w:r>
          </w:p>
        </w:tc>
        <w:tc>
          <w:tcPr>
            <w:tcW w:w="1098" w:type="dxa"/>
            <w:vAlign w:val="bottom"/>
          </w:tcPr>
          <w:p w14:paraId="4EE9C48F" w14:textId="3908017C"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99.70</w:t>
            </w:r>
          </w:p>
        </w:tc>
        <w:tc>
          <w:tcPr>
            <w:tcW w:w="1098" w:type="dxa"/>
            <w:vAlign w:val="bottom"/>
          </w:tcPr>
          <w:p w14:paraId="792684B4" w14:textId="032DB1F7"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c>
          <w:tcPr>
            <w:tcW w:w="1098" w:type="dxa"/>
            <w:vAlign w:val="bottom"/>
          </w:tcPr>
          <w:p w14:paraId="55BDD6AA" w14:textId="26821AF0"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c>
          <w:tcPr>
            <w:tcW w:w="1098" w:type="dxa"/>
          </w:tcPr>
          <w:p w14:paraId="6EE11989" w14:textId="68503FDE"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4C9D9E8B" w14:textId="7E3887BE"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55D82B69" w14:textId="59BC8D5E"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c>
          <w:tcPr>
            <w:tcW w:w="1098" w:type="dxa"/>
            <w:vAlign w:val="bottom"/>
          </w:tcPr>
          <w:p w14:paraId="61065114" w14:textId="4F4E86F2"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100</w:t>
            </w:r>
          </w:p>
        </w:tc>
      </w:tr>
      <w:tr w:rsidR="008B6815" w:rsidRPr="00D12D74" w14:paraId="6E87692D" w14:textId="77777777" w:rsidTr="008B6815">
        <w:trPr>
          <w:trHeight w:val="80"/>
        </w:trPr>
        <w:tc>
          <w:tcPr>
            <w:tcW w:w="4230" w:type="dxa"/>
          </w:tcPr>
          <w:p w14:paraId="15FB4FBC" w14:textId="77777777" w:rsidR="008B6815" w:rsidRPr="00192B39" w:rsidRDefault="008B6815" w:rsidP="008B6815">
            <w:pPr>
              <w:spacing w:line="240" w:lineRule="exact"/>
              <w:ind w:left="162" w:right="-198" w:hanging="180"/>
              <w:rPr>
                <w:rFonts w:ascii="Arial" w:hAnsi="Arial" w:cs="Arial"/>
                <w:sz w:val="14"/>
                <w:szCs w:val="14"/>
              </w:rPr>
            </w:pPr>
            <w:r w:rsidRPr="00192B39">
              <w:rPr>
                <w:rFonts w:ascii="Arial" w:hAnsi="Arial" w:cs="Arial"/>
                <w:sz w:val="14"/>
                <w:szCs w:val="14"/>
              </w:rPr>
              <w:t>Sea of Tree Resort Co., Ltd.</w:t>
            </w:r>
          </w:p>
        </w:tc>
        <w:tc>
          <w:tcPr>
            <w:tcW w:w="1098" w:type="dxa"/>
            <w:vAlign w:val="bottom"/>
          </w:tcPr>
          <w:p w14:paraId="652EA08F" w14:textId="129BC35D"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w:t>
            </w:r>
          </w:p>
        </w:tc>
        <w:tc>
          <w:tcPr>
            <w:tcW w:w="1098" w:type="dxa"/>
            <w:vAlign w:val="bottom"/>
          </w:tcPr>
          <w:p w14:paraId="48D26FCE" w14:textId="02C5B0A9"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w:t>
            </w:r>
          </w:p>
        </w:tc>
        <w:tc>
          <w:tcPr>
            <w:tcW w:w="1098" w:type="dxa"/>
            <w:vAlign w:val="bottom"/>
          </w:tcPr>
          <w:p w14:paraId="4C181437" w14:textId="7516E7BB"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99.70</w:t>
            </w:r>
          </w:p>
        </w:tc>
        <w:tc>
          <w:tcPr>
            <w:tcW w:w="1098" w:type="dxa"/>
            <w:vAlign w:val="bottom"/>
          </w:tcPr>
          <w:p w14:paraId="52CC6EC7" w14:textId="40F08E21"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99.70</w:t>
            </w:r>
          </w:p>
        </w:tc>
        <w:tc>
          <w:tcPr>
            <w:tcW w:w="1098" w:type="dxa"/>
            <w:vAlign w:val="bottom"/>
          </w:tcPr>
          <w:p w14:paraId="07C2983F" w14:textId="6789552A"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99</w:t>
            </w:r>
          </w:p>
        </w:tc>
        <w:tc>
          <w:tcPr>
            <w:tcW w:w="1098" w:type="dxa"/>
            <w:vAlign w:val="bottom"/>
          </w:tcPr>
          <w:p w14:paraId="4F575518" w14:textId="629BF8CE"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99</w:t>
            </w:r>
          </w:p>
        </w:tc>
        <w:tc>
          <w:tcPr>
            <w:tcW w:w="1098" w:type="dxa"/>
          </w:tcPr>
          <w:p w14:paraId="64685A00" w14:textId="14A4D27A"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12519B81" w14:textId="21F90B15"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5FC74DBF" w14:textId="6A2AFBD8"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99</w:t>
            </w:r>
          </w:p>
        </w:tc>
        <w:tc>
          <w:tcPr>
            <w:tcW w:w="1098" w:type="dxa"/>
            <w:vAlign w:val="bottom"/>
          </w:tcPr>
          <w:p w14:paraId="7BFE86D4" w14:textId="0F5C76EC"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99</w:t>
            </w:r>
          </w:p>
        </w:tc>
      </w:tr>
      <w:tr w:rsidR="008B6815" w:rsidRPr="00D12D74" w14:paraId="17F3A345" w14:textId="77777777" w:rsidTr="008B6815">
        <w:trPr>
          <w:trHeight w:val="80"/>
        </w:trPr>
        <w:tc>
          <w:tcPr>
            <w:tcW w:w="4230" w:type="dxa"/>
          </w:tcPr>
          <w:p w14:paraId="5BDACE6B" w14:textId="77777777" w:rsidR="008B6815" w:rsidRPr="00192B39" w:rsidRDefault="008B6815" w:rsidP="008B6815">
            <w:pPr>
              <w:spacing w:line="240" w:lineRule="exact"/>
              <w:ind w:left="162" w:right="-198" w:hanging="180"/>
              <w:rPr>
                <w:rFonts w:ascii="Arial" w:hAnsi="Arial" w:cs="Arial"/>
                <w:sz w:val="14"/>
                <w:szCs w:val="14"/>
              </w:rPr>
            </w:pPr>
            <w:r w:rsidRPr="00192B39">
              <w:rPr>
                <w:rFonts w:ascii="Arial" w:hAnsi="Arial" w:cs="Arial"/>
                <w:sz w:val="14"/>
                <w:szCs w:val="14"/>
              </w:rPr>
              <w:t>Lavani Forest Estate Co., Ltd.</w:t>
            </w:r>
          </w:p>
        </w:tc>
        <w:tc>
          <w:tcPr>
            <w:tcW w:w="1098" w:type="dxa"/>
            <w:vAlign w:val="bottom"/>
          </w:tcPr>
          <w:p w14:paraId="742DCE70" w14:textId="694AFCD8"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w:t>
            </w:r>
          </w:p>
        </w:tc>
        <w:tc>
          <w:tcPr>
            <w:tcW w:w="1098" w:type="dxa"/>
            <w:vAlign w:val="bottom"/>
          </w:tcPr>
          <w:p w14:paraId="1C558A49" w14:textId="419E8460" w:rsidR="008B6815" w:rsidRPr="008B6815" w:rsidRDefault="008B6815" w:rsidP="008B6815">
            <w:pPr>
              <w:tabs>
                <w:tab w:val="decimal" w:pos="795"/>
              </w:tabs>
              <w:spacing w:line="230" w:lineRule="exact"/>
              <w:ind w:left="-25" w:right="-90"/>
              <w:rPr>
                <w:rFonts w:ascii="Arial" w:hAnsi="Arial" w:cs="Arial"/>
                <w:sz w:val="14"/>
                <w:szCs w:val="14"/>
              </w:rPr>
            </w:pPr>
            <w:r w:rsidRPr="008B6815">
              <w:rPr>
                <w:rFonts w:ascii="Arial" w:hAnsi="Arial" w:cs="Arial"/>
                <w:sz w:val="14"/>
                <w:szCs w:val="14"/>
              </w:rPr>
              <w:t>100</w:t>
            </w:r>
          </w:p>
        </w:tc>
        <w:tc>
          <w:tcPr>
            <w:tcW w:w="1098" w:type="dxa"/>
            <w:vAlign w:val="bottom"/>
          </w:tcPr>
          <w:p w14:paraId="18A6E611" w14:textId="79491CA1"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99.70</w:t>
            </w:r>
          </w:p>
        </w:tc>
        <w:tc>
          <w:tcPr>
            <w:tcW w:w="1098" w:type="dxa"/>
            <w:vAlign w:val="bottom"/>
          </w:tcPr>
          <w:p w14:paraId="55D4E1F5" w14:textId="13150D03" w:rsidR="008B6815" w:rsidRPr="008B6815" w:rsidRDefault="008B6815" w:rsidP="008B6815">
            <w:pPr>
              <w:tabs>
                <w:tab w:val="decimal" w:pos="570"/>
              </w:tabs>
              <w:spacing w:line="230" w:lineRule="exact"/>
              <w:ind w:left="-25"/>
              <w:rPr>
                <w:rFonts w:ascii="Arial" w:hAnsi="Arial" w:cs="Arial"/>
                <w:sz w:val="14"/>
                <w:szCs w:val="14"/>
              </w:rPr>
            </w:pPr>
            <w:r w:rsidRPr="008B6815">
              <w:rPr>
                <w:rFonts w:ascii="Arial" w:hAnsi="Arial" w:cs="Arial"/>
                <w:sz w:val="14"/>
                <w:szCs w:val="14"/>
              </w:rPr>
              <w:t>99.70</w:t>
            </w:r>
          </w:p>
        </w:tc>
        <w:tc>
          <w:tcPr>
            <w:tcW w:w="1098" w:type="dxa"/>
            <w:vAlign w:val="bottom"/>
          </w:tcPr>
          <w:p w14:paraId="62ED4E4A" w14:textId="29A0F093"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99</w:t>
            </w:r>
          </w:p>
        </w:tc>
        <w:tc>
          <w:tcPr>
            <w:tcW w:w="1098" w:type="dxa"/>
            <w:vAlign w:val="bottom"/>
          </w:tcPr>
          <w:p w14:paraId="44E1685D" w14:textId="34D107E7"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99</w:t>
            </w:r>
          </w:p>
        </w:tc>
        <w:tc>
          <w:tcPr>
            <w:tcW w:w="1098" w:type="dxa"/>
          </w:tcPr>
          <w:p w14:paraId="166D9ED0" w14:textId="5228FF76"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0672620A" w14:textId="03B4BE02"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6D27D041" w14:textId="47EA1078"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99</w:t>
            </w:r>
          </w:p>
        </w:tc>
        <w:tc>
          <w:tcPr>
            <w:tcW w:w="1098" w:type="dxa"/>
            <w:vAlign w:val="bottom"/>
          </w:tcPr>
          <w:p w14:paraId="2B6D376A" w14:textId="3BA27AB9" w:rsidR="008B6815" w:rsidRPr="008B6815" w:rsidRDefault="008B6815" w:rsidP="008B6815">
            <w:pPr>
              <w:tabs>
                <w:tab w:val="decimal" w:pos="795"/>
              </w:tabs>
              <w:spacing w:line="240" w:lineRule="exact"/>
              <w:ind w:left="-25"/>
              <w:rPr>
                <w:rFonts w:ascii="Arial" w:hAnsi="Arial" w:cs="Arial"/>
                <w:sz w:val="14"/>
                <w:szCs w:val="14"/>
              </w:rPr>
            </w:pPr>
            <w:r w:rsidRPr="008B6815">
              <w:rPr>
                <w:rFonts w:ascii="Arial" w:hAnsi="Arial" w:cs="Arial"/>
                <w:sz w:val="14"/>
                <w:szCs w:val="14"/>
              </w:rPr>
              <w:t>99</w:t>
            </w:r>
          </w:p>
        </w:tc>
      </w:tr>
      <w:tr w:rsidR="00AA5B78" w:rsidRPr="00D12D74" w14:paraId="24514642" w14:textId="77777777" w:rsidTr="008B6815">
        <w:trPr>
          <w:trHeight w:val="80"/>
        </w:trPr>
        <w:tc>
          <w:tcPr>
            <w:tcW w:w="4230" w:type="dxa"/>
          </w:tcPr>
          <w:p w14:paraId="053CE279" w14:textId="13E9C66F" w:rsidR="00AA5B78" w:rsidRPr="00192B39" w:rsidRDefault="00AA5B78" w:rsidP="00AA5B78">
            <w:pPr>
              <w:spacing w:line="240" w:lineRule="exact"/>
              <w:ind w:left="162" w:right="-198" w:hanging="180"/>
              <w:rPr>
                <w:rFonts w:ascii="Arial" w:hAnsi="Arial" w:cs="Arial"/>
                <w:sz w:val="14"/>
                <w:szCs w:val="14"/>
              </w:rPr>
            </w:pPr>
            <w:r w:rsidRPr="00AA5B78">
              <w:rPr>
                <w:rFonts w:ascii="Arial" w:hAnsi="Arial" w:cs="Arial"/>
                <w:sz w:val="14"/>
                <w:szCs w:val="14"/>
              </w:rPr>
              <w:t>Ananda MF Asia Bangna Co., Ltd.</w:t>
            </w:r>
          </w:p>
        </w:tc>
        <w:tc>
          <w:tcPr>
            <w:tcW w:w="1098" w:type="dxa"/>
            <w:vAlign w:val="bottom"/>
          </w:tcPr>
          <w:p w14:paraId="0BC8FA4D" w14:textId="634AE68B" w:rsidR="00AA5B78" w:rsidRPr="008B6815" w:rsidRDefault="00AA5B78" w:rsidP="00AA5B78">
            <w:pPr>
              <w:tabs>
                <w:tab w:val="decimal" w:pos="795"/>
              </w:tabs>
              <w:spacing w:line="230" w:lineRule="exact"/>
              <w:ind w:left="-25" w:right="-90"/>
              <w:rPr>
                <w:rFonts w:ascii="Arial" w:hAnsi="Arial" w:cs="Arial"/>
                <w:sz w:val="14"/>
                <w:szCs w:val="14"/>
              </w:rPr>
            </w:pPr>
            <w:r w:rsidRPr="008B6815">
              <w:rPr>
                <w:rFonts w:ascii="Arial" w:hAnsi="Arial" w:cs="Arial"/>
                <w:sz w:val="14"/>
                <w:szCs w:val="14"/>
              </w:rPr>
              <w:t>651,536</w:t>
            </w:r>
          </w:p>
        </w:tc>
        <w:tc>
          <w:tcPr>
            <w:tcW w:w="1098" w:type="dxa"/>
            <w:vAlign w:val="bottom"/>
          </w:tcPr>
          <w:p w14:paraId="3837143F" w14:textId="4B7B4C72" w:rsidR="00AA5B78" w:rsidRPr="008B6815" w:rsidRDefault="00AA5B78" w:rsidP="00AA5B78">
            <w:pPr>
              <w:tabs>
                <w:tab w:val="decimal" w:pos="795"/>
              </w:tabs>
              <w:spacing w:line="230" w:lineRule="exact"/>
              <w:ind w:left="-25" w:right="-90"/>
              <w:rPr>
                <w:rFonts w:ascii="Arial" w:hAnsi="Arial" w:cs="Arial"/>
                <w:sz w:val="14"/>
                <w:szCs w:val="14"/>
              </w:rPr>
            </w:pPr>
            <w:r w:rsidRPr="008B6815">
              <w:rPr>
                <w:rFonts w:ascii="Arial" w:hAnsi="Arial" w:cs="Arial"/>
                <w:sz w:val="14"/>
                <w:szCs w:val="14"/>
              </w:rPr>
              <w:t>-</w:t>
            </w:r>
          </w:p>
        </w:tc>
        <w:tc>
          <w:tcPr>
            <w:tcW w:w="1098" w:type="dxa"/>
            <w:vAlign w:val="bottom"/>
          </w:tcPr>
          <w:p w14:paraId="3410782C" w14:textId="5430851C" w:rsidR="00AA5B78" w:rsidRPr="008B6815" w:rsidRDefault="00AA5B78" w:rsidP="00AA5B78">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vAlign w:val="bottom"/>
          </w:tcPr>
          <w:p w14:paraId="76DF0E2B" w14:textId="646F58E3" w:rsidR="00AA5B78" w:rsidRPr="008B6815" w:rsidRDefault="00AA5B78" w:rsidP="00AA5B78">
            <w:pPr>
              <w:tabs>
                <w:tab w:val="decimal" w:pos="750"/>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662F6DD2" w14:textId="1EB1F4E1"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651,536</w:t>
            </w:r>
          </w:p>
        </w:tc>
        <w:tc>
          <w:tcPr>
            <w:tcW w:w="1098" w:type="dxa"/>
            <w:vAlign w:val="bottom"/>
          </w:tcPr>
          <w:p w14:paraId="44950833" w14:textId="2C0C0B3F"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2468707C" w14:textId="65182981"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55B0045C" w14:textId="6AFD2DDA"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5CA429EB" w14:textId="0DD4E4EE"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651,536</w:t>
            </w:r>
          </w:p>
        </w:tc>
        <w:tc>
          <w:tcPr>
            <w:tcW w:w="1098" w:type="dxa"/>
            <w:vAlign w:val="bottom"/>
          </w:tcPr>
          <w:p w14:paraId="20E8F6D0" w14:textId="3B5F451E"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r>
      <w:tr w:rsidR="00AA5B78" w:rsidRPr="00D12D74" w14:paraId="55BEE572" w14:textId="77777777" w:rsidTr="008B6815">
        <w:trPr>
          <w:trHeight w:val="80"/>
        </w:trPr>
        <w:tc>
          <w:tcPr>
            <w:tcW w:w="4230" w:type="dxa"/>
          </w:tcPr>
          <w:p w14:paraId="5D010A65" w14:textId="0A6E5B2E" w:rsidR="00AA5B78" w:rsidRPr="00192B39" w:rsidRDefault="00AA5B78" w:rsidP="00AA5B78">
            <w:pPr>
              <w:spacing w:line="240" w:lineRule="exact"/>
              <w:ind w:left="162" w:right="-198" w:hanging="180"/>
              <w:rPr>
                <w:rFonts w:ascii="Arial" w:hAnsi="Arial" w:cs="Arial"/>
                <w:sz w:val="14"/>
                <w:szCs w:val="14"/>
              </w:rPr>
            </w:pPr>
            <w:r w:rsidRPr="00AA5B78">
              <w:rPr>
                <w:rFonts w:ascii="Arial" w:hAnsi="Arial" w:cs="Arial"/>
                <w:sz w:val="14"/>
                <w:szCs w:val="14"/>
              </w:rPr>
              <w:t>Ananda MF Asia Senanikom Co., Ltd.</w:t>
            </w:r>
          </w:p>
        </w:tc>
        <w:tc>
          <w:tcPr>
            <w:tcW w:w="1098" w:type="dxa"/>
            <w:vAlign w:val="bottom"/>
          </w:tcPr>
          <w:p w14:paraId="0BF8BC48" w14:textId="50EB74C0" w:rsidR="00AA5B78" w:rsidRPr="008B6815" w:rsidRDefault="00AA5B78" w:rsidP="00AA5B78">
            <w:pPr>
              <w:tabs>
                <w:tab w:val="decimal" w:pos="795"/>
              </w:tabs>
              <w:spacing w:line="230" w:lineRule="exact"/>
              <w:ind w:left="-25" w:right="-90"/>
              <w:rPr>
                <w:rFonts w:ascii="Arial" w:hAnsi="Arial" w:cs="Arial"/>
                <w:sz w:val="14"/>
                <w:szCs w:val="14"/>
              </w:rPr>
            </w:pPr>
            <w:r w:rsidRPr="008B6815">
              <w:rPr>
                <w:rFonts w:ascii="Arial" w:hAnsi="Arial" w:cs="Arial"/>
                <w:sz w:val="14"/>
                <w:szCs w:val="14"/>
              </w:rPr>
              <w:t>670,050</w:t>
            </w:r>
          </w:p>
        </w:tc>
        <w:tc>
          <w:tcPr>
            <w:tcW w:w="1098" w:type="dxa"/>
            <w:vAlign w:val="bottom"/>
          </w:tcPr>
          <w:p w14:paraId="605BC5BC" w14:textId="73EAD651" w:rsidR="00AA5B78" w:rsidRPr="008B6815" w:rsidRDefault="00AA5B78" w:rsidP="00AA5B78">
            <w:pPr>
              <w:tabs>
                <w:tab w:val="decimal" w:pos="795"/>
              </w:tabs>
              <w:spacing w:line="230" w:lineRule="exact"/>
              <w:ind w:left="-25" w:right="-90"/>
              <w:rPr>
                <w:rFonts w:ascii="Arial" w:hAnsi="Arial" w:cs="Arial"/>
                <w:sz w:val="14"/>
                <w:szCs w:val="14"/>
              </w:rPr>
            </w:pPr>
            <w:r w:rsidRPr="008B6815">
              <w:rPr>
                <w:rFonts w:ascii="Arial" w:hAnsi="Arial" w:cs="Arial"/>
                <w:sz w:val="14"/>
                <w:szCs w:val="14"/>
              </w:rPr>
              <w:t>-</w:t>
            </w:r>
          </w:p>
        </w:tc>
        <w:tc>
          <w:tcPr>
            <w:tcW w:w="1098" w:type="dxa"/>
            <w:vAlign w:val="bottom"/>
          </w:tcPr>
          <w:p w14:paraId="3BBDA440" w14:textId="132CE933" w:rsidR="00AA5B78" w:rsidRPr="008B6815" w:rsidRDefault="00AA5B78" w:rsidP="00AA5B78">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vAlign w:val="bottom"/>
          </w:tcPr>
          <w:p w14:paraId="7552F4C0" w14:textId="3CFB0219" w:rsidR="00AA5B78" w:rsidRPr="008B6815" w:rsidRDefault="00AA5B78" w:rsidP="00AA5B78">
            <w:pPr>
              <w:tabs>
                <w:tab w:val="decimal" w:pos="750"/>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0A847139" w14:textId="048C583F"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670,050</w:t>
            </w:r>
          </w:p>
        </w:tc>
        <w:tc>
          <w:tcPr>
            <w:tcW w:w="1098" w:type="dxa"/>
            <w:vAlign w:val="bottom"/>
          </w:tcPr>
          <w:p w14:paraId="15F85AC5" w14:textId="1722103A"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73BF00D8" w14:textId="10D54269"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0190510A" w14:textId="6061789B"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188195C5" w14:textId="165CB092"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670,050</w:t>
            </w:r>
          </w:p>
        </w:tc>
        <w:tc>
          <w:tcPr>
            <w:tcW w:w="1098" w:type="dxa"/>
            <w:vAlign w:val="bottom"/>
          </w:tcPr>
          <w:p w14:paraId="3E5B75B1" w14:textId="7CEE97D8"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r>
      <w:tr w:rsidR="00AA5B78" w:rsidRPr="00D12D74" w14:paraId="21D76DED" w14:textId="77777777" w:rsidTr="008B6815">
        <w:trPr>
          <w:trHeight w:val="80"/>
        </w:trPr>
        <w:tc>
          <w:tcPr>
            <w:tcW w:w="4230" w:type="dxa"/>
          </w:tcPr>
          <w:p w14:paraId="17753C5B" w14:textId="46ACB8CB" w:rsidR="00AA5B78" w:rsidRPr="00192B39" w:rsidRDefault="00AA5B78" w:rsidP="00AA5B78">
            <w:pPr>
              <w:spacing w:line="240" w:lineRule="exact"/>
              <w:ind w:left="162" w:right="-198" w:hanging="180"/>
              <w:rPr>
                <w:rFonts w:ascii="Arial" w:hAnsi="Arial" w:cs="Arial"/>
                <w:sz w:val="14"/>
                <w:szCs w:val="14"/>
              </w:rPr>
            </w:pPr>
            <w:r w:rsidRPr="00AA5B78">
              <w:rPr>
                <w:rFonts w:ascii="Arial" w:hAnsi="Arial" w:cs="Arial"/>
                <w:sz w:val="14"/>
                <w:szCs w:val="14"/>
              </w:rPr>
              <w:t>Ananda MF Asia Chitlom Co., Ltd.</w:t>
            </w:r>
          </w:p>
        </w:tc>
        <w:tc>
          <w:tcPr>
            <w:tcW w:w="1098" w:type="dxa"/>
            <w:vAlign w:val="bottom"/>
          </w:tcPr>
          <w:p w14:paraId="07991ECB" w14:textId="68442C42" w:rsidR="00AA5B78" w:rsidRPr="008B6815" w:rsidRDefault="00AA5B78" w:rsidP="00AA5B78">
            <w:pPr>
              <w:tabs>
                <w:tab w:val="decimal" w:pos="795"/>
              </w:tabs>
              <w:spacing w:line="230" w:lineRule="exact"/>
              <w:ind w:left="-25" w:right="-90"/>
              <w:rPr>
                <w:rFonts w:ascii="Arial" w:hAnsi="Arial" w:cs="Arial"/>
                <w:sz w:val="14"/>
                <w:szCs w:val="14"/>
              </w:rPr>
            </w:pPr>
            <w:r w:rsidRPr="008B6815">
              <w:rPr>
                <w:rFonts w:ascii="Arial" w:hAnsi="Arial" w:cs="Arial"/>
                <w:sz w:val="14"/>
                <w:szCs w:val="14"/>
              </w:rPr>
              <w:t>416,676</w:t>
            </w:r>
          </w:p>
        </w:tc>
        <w:tc>
          <w:tcPr>
            <w:tcW w:w="1098" w:type="dxa"/>
            <w:vAlign w:val="bottom"/>
          </w:tcPr>
          <w:p w14:paraId="183EF9E9" w14:textId="1A62C44F" w:rsidR="00AA5B78" w:rsidRPr="008B6815" w:rsidRDefault="00AA5B78" w:rsidP="00AA5B78">
            <w:pPr>
              <w:tabs>
                <w:tab w:val="decimal" w:pos="795"/>
              </w:tabs>
              <w:spacing w:line="230" w:lineRule="exact"/>
              <w:ind w:left="-25" w:right="-90"/>
              <w:rPr>
                <w:rFonts w:ascii="Arial" w:hAnsi="Arial" w:cs="Arial"/>
                <w:sz w:val="14"/>
                <w:szCs w:val="14"/>
              </w:rPr>
            </w:pPr>
            <w:r w:rsidRPr="008B6815">
              <w:rPr>
                <w:rFonts w:ascii="Arial" w:hAnsi="Arial" w:cs="Arial"/>
                <w:sz w:val="14"/>
                <w:szCs w:val="14"/>
              </w:rPr>
              <w:t>-</w:t>
            </w:r>
          </w:p>
        </w:tc>
        <w:tc>
          <w:tcPr>
            <w:tcW w:w="1098" w:type="dxa"/>
            <w:vAlign w:val="bottom"/>
          </w:tcPr>
          <w:p w14:paraId="430620E8" w14:textId="5A11C67E" w:rsidR="00AA5B78" w:rsidRPr="008B6815" w:rsidRDefault="00AA5B78" w:rsidP="00AA5B78">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vAlign w:val="bottom"/>
          </w:tcPr>
          <w:p w14:paraId="5D294623" w14:textId="76F8A7A9" w:rsidR="00AA5B78" w:rsidRPr="008B6815" w:rsidRDefault="00AA5B78" w:rsidP="00AA5B78">
            <w:pPr>
              <w:tabs>
                <w:tab w:val="decimal" w:pos="750"/>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13748F19" w14:textId="3C450112"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416,676</w:t>
            </w:r>
          </w:p>
        </w:tc>
        <w:tc>
          <w:tcPr>
            <w:tcW w:w="1098" w:type="dxa"/>
            <w:vAlign w:val="bottom"/>
          </w:tcPr>
          <w:p w14:paraId="79A27883" w14:textId="3E46E0FD"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68F62FE6" w14:textId="40320E65"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47988390" w14:textId="5B5F1347"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40FC1290" w14:textId="69737BC8"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416,676</w:t>
            </w:r>
          </w:p>
        </w:tc>
        <w:tc>
          <w:tcPr>
            <w:tcW w:w="1098" w:type="dxa"/>
            <w:vAlign w:val="bottom"/>
          </w:tcPr>
          <w:p w14:paraId="216103B1" w14:textId="0E60A491"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r>
      <w:tr w:rsidR="00AA5B78" w:rsidRPr="00D12D74" w14:paraId="2D56F54E" w14:textId="77777777" w:rsidTr="008B6815">
        <w:trPr>
          <w:trHeight w:val="80"/>
        </w:trPr>
        <w:tc>
          <w:tcPr>
            <w:tcW w:w="4230" w:type="dxa"/>
          </w:tcPr>
          <w:p w14:paraId="60A0E1A8" w14:textId="6B3A2FB7" w:rsidR="00AA5B78" w:rsidRPr="00192B39" w:rsidRDefault="00AA5B78" w:rsidP="00AA5B78">
            <w:pPr>
              <w:spacing w:line="240" w:lineRule="exact"/>
              <w:ind w:left="162" w:right="-198" w:hanging="180"/>
              <w:rPr>
                <w:rFonts w:ascii="Arial" w:hAnsi="Arial" w:cs="Arial"/>
                <w:sz w:val="14"/>
                <w:szCs w:val="14"/>
              </w:rPr>
            </w:pPr>
            <w:r w:rsidRPr="00AA5B78">
              <w:rPr>
                <w:rFonts w:ascii="Arial" w:hAnsi="Arial" w:cs="Arial"/>
                <w:sz w:val="14"/>
                <w:szCs w:val="14"/>
              </w:rPr>
              <w:t>Ananda MF Asia Thaphra Co., Ltd.</w:t>
            </w:r>
          </w:p>
        </w:tc>
        <w:tc>
          <w:tcPr>
            <w:tcW w:w="1098" w:type="dxa"/>
            <w:vAlign w:val="bottom"/>
          </w:tcPr>
          <w:p w14:paraId="16FDCB97" w14:textId="2C95FA49" w:rsidR="00AA5B78" w:rsidRPr="008B6815" w:rsidRDefault="00AA5B78" w:rsidP="00AA5B78">
            <w:pPr>
              <w:tabs>
                <w:tab w:val="decimal" w:pos="795"/>
              </w:tabs>
              <w:spacing w:line="230" w:lineRule="exact"/>
              <w:ind w:left="-25" w:right="-90"/>
              <w:rPr>
                <w:rFonts w:ascii="Arial" w:hAnsi="Arial" w:cs="Arial"/>
                <w:sz w:val="14"/>
                <w:szCs w:val="14"/>
              </w:rPr>
            </w:pPr>
            <w:r w:rsidRPr="008B6815">
              <w:rPr>
                <w:rFonts w:ascii="Arial" w:hAnsi="Arial" w:cs="Arial"/>
                <w:sz w:val="14"/>
                <w:szCs w:val="14"/>
              </w:rPr>
              <w:t>435,886</w:t>
            </w:r>
          </w:p>
        </w:tc>
        <w:tc>
          <w:tcPr>
            <w:tcW w:w="1098" w:type="dxa"/>
            <w:vAlign w:val="bottom"/>
          </w:tcPr>
          <w:p w14:paraId="2178265D" w14:textId="10AF916C" w:rsidR="00AA5B78" w:rsidRPr="008B6815" w:rsidRDefault="00AA5B78" w:rsidP="00AA5B78">
            <w:pPr>
              <w:tabs>
                <w:tab w:val="decimal" w:pos="795"/>
              </w:tabs>
              <w:spacing w:line="230" w:lineRule="exact"/>
              <w:ind w:left="-25" w:right="-90"/>
              <w:rPr>
                <w:rFonts w:ascii="Arial" w:hAnsi="Arial" w:cs="Arial"/>
                <w:sz w:val="14"/>
                <w:szCs w:val="14"/>
              </w:rPr>
            </w:pPr>
            <w:r w:rsidRPr="008B6815">
              <w:rPr>
                <w:rFonts w:ascii="Arial" w:hAnsi="Arial" w:cs="Arial"/>
                <w:sz w:val="14"/>
                <w:szCs w:val="14"/>
              </w:rPr>
              <w:t>-</w:t>
            </w:r>
          </w:p>
        </w:tc>
        <w:tc>
          <w:tcPr>
            <w:tcW w:w="1098" w:type="dxa"/>
            <w:vAlign w:val="bottom"/>
          </w:tcPr>
          <w:p w14:paraId="196494B4" w14:textId="3A6A99FA" w:rsidR="00AA5B78" w:rsidRPr="008B6815" w:rsidRDefault="00AA5B78" w:rsidP="00AA5B78">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vAlign w:val="bottom"/>
          </w:tcPr>
          <w:p w14:paraId="42A98BD7" w14:textId="26A1D913" w:rsidR="00AA5B78" w:rsidRPr="008B6815" w:rsidRDefault="00AA5B78" w:rsidP="00AA5B78">
            <w:pPr>
              <w:tabs>
                <w:tab w:val="decimal" w:pos="750"/>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7D6697C2" w14:textId="2A116BCB"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435,886</w:t>
            </w:r>
          </w:p>
        </w:tc>
        <w:tc>
          <w:tcPr>
            <w:tcW w:w="1098" w:type="dxa"/>
            <w:vAlign w:val="bottom"/>
          </w:tcPr>
          <w:p w14:paraId="63D8F9D1" w14:textId="796125EE"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15F4A903" w14:textId="1EF91DD7"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660482A6" w14:textId="55FA76AE"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5614FABD" w14:textId="04A7C62F"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435,886</w:t>
            </w:r>
          </w:p>
        </w:tc>
        <w:tc>
          <w:tcPr>
            <w:tcW w:w="1098" w:type="dxa"/>
            <w:vAlign w:val="bottom"/>
          </w:tcPr>
          <w:p w14:paraId="7DE3F5BB" w14:textId="336AABCD"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r>
      <w:tr w:rsidR="00AA5B78" w:rsidRPr="00D12D74" w14:paraId="4DC12E27" w14:textId="77777777" w:rsidTr="008B6815">
        <w:trPr>
          <w:trHeight w:val="80"/>
        </w:trPr>
        <w:tc>
          <w:tcPr>
            <w:tcW w:w="4230" w:type="dxa"/>
          </w:tcPr>
          <w:p w14:paraId="7C0D7A3D" w14:textId="1AE5E418" w:rsidR="00AA5B78" w:rsidRPr="00192B39" w:rsidRDefault="00AA5B78" w:rsidP="00AA5B78">
            <w:pPr>
              <w:spacing w:line="240" w:lineRule="exact"/>
              <w:ind w:left="162" w:right="-198" w:hanging="180"/>
              <w:rPr>
                <w:rFonts w:ascii="Arial" w:hAnsi="Arial" w:cs="Arial"/>
                <w:sz w:val="14"/>
                <w:szCs w:val="14"/>
              </w:rPr>
            </w:pPr>
            <w:r w:rsidRPr="00AA5B78">
              <w:rPr>
                <w:rFonts w:ascii="Arial" w:hAnsi="Arial" w:cs="Arial"/>
                <w:sz w:val="14"/>
                <w:szCs w:val="14"/>
              </w:rPr>
              <w:t>Ananda MF Asia Phetchaburi Co., Ltd.</w:t>
            </w:r>
          </w:p>
        </w:tc>
        <w:tc>
          <w:tcPr>
            <w:tcW w:w="1098" w:type="dxa"/>
            <w:vAlign w:val="bottom"/>
          </w:tcPr>
          <w:p w14:paraId="2C176C40" w14:textId="1E4DB031" w:rsidR="00AA5B78" w:rsidRPr="008B6815" w:rsidRDefault="00AA5B78" w:rsidP="00AA5B78">
            <w:pPr>
              <w:tabs>
                <w:tab w:val="decimal" w:pos="795"/>
              </w:tabs>
              <w:spacing w:line="230" w:lineRule="exact"/>
              <w:ind w:left="-25" w:right="-90"/>
              <w:rPr>
                <w:rFonts w:ascii="Arial" w:hAnsi="Arial" w:cs="Arial"/>
                <w:sz w:val="14"/>
                <w:szCs w:val="14"/>
              </w:rPr>
            </w:pPr>
            <w:r w:rsidRPr="008B6815">
              <w:rPr>
                <w:rFonts w:ascii="Arial" w:hAnsi="Arial" w:cs="Arial"/>
                <w:sz w:val="14"/>
                <w:szCs w:val="14"/>
              </w:rPr>
              <w:t>574,506</w:t>
            </w:r>
          </w:p>
        </w:tc>
        <w:tc>
          <w:tcPr>
            <w:tcW w:w="1098" w:type="dxa"/>
            <w:vAlign w:val="bottom"/>
          </w:tcPr>
          <w:p w14:paraId="19A090EB" w14:textId="256CFDAD" w:rsidR="00AA5B78" w:rsidRPr="008B6815" w:rsidRDefault="00AA5B78" w:rsidP="00AA5B78">
            <w:pPr>
              <w:tabs>
                <w:tab w:val="decimal" w:pos="795"/>
              </w:tabs>
              <w:spacing w:line="230" w:lineRule="exact"/>
              <w:ind w:left="-25" w:right="-90"/>
              <w:rPr>
                <w:rFonts w:ascii="Arial" w:hAnsi="Arial" w:cs="Arial"/>
                <w:sz w:val="14"/>
                <w:szCs w:val="14"/>
              </w:rPr>
            </w:pPr>
            <w:r w:rsidRPr="008B6815">
              <w:rPr>
                <w:rFonts w:ascii="Arial" w:hAnsi="Arial" w:cs="Arial"/>
                <w:sz w:val="14"/>
                <w:szCs w:val="14"/>
              </w:rPr>
              <w:t>-</w:t>
            </w:r>
          </w:p>
        </w:tc>
        <w:tc>
          <w:tcPr>
            <w:tcW w:w="1098" w:type="dxa"/>
            <w:vAlign w:val="bottom"/>
          </w:tcPr>
          <w:p w14:paraId="3FE44DA7" w14:textId="614CA053" w:rsidR="00AA5B78" w:rsidRPr="008B6815" w:rsidRDefault="00AA5B78" w:rsidP="00AA5B78">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vAlign w:val="bottom"/>
          </w:tcPr>
          <w:p w14:paraId="3483E80B" w14:textId="53AF7F1F" w:rsidR="00AA5B78" w:rsidRPr="008B6815" w:rsidRDefault="00AA5B78" w:rsidP="00AA5B78">
            <w:pPr>
              <w:tabs>
                <w:tab w:val="decimal" w:pos="750"/>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4369C8CF" w14:textId="0EACA27B"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574,506</w:t>
            </w:r>
          </w:p>
        </w:tc>
        <w:tc>
          <w:tcPr>
            <w:tcW w:w="1098" w:type="dxa"/>
            <w:vAlign w:val="bottom"/>
          </w:tcPr>
          <w:p w14:paraId="4C498CBB" w14:textId="0FE1F079"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3CA8D27A" w14:textId="69D316BD"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339F656B" w14:textId="621C471F"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05027E36" w14:textId="71E150C4"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574,506</w:t>
            </w:r>
          </w:p>
        </w:tc>
        <w:tc>
          <w:tcPr>
            <w:tcW w:w="1098" w:type="dxa"/>
            <w:vAlign w:val="bottom"/>
          </w:tcPr>
          <w:p w14:paraId="4BB083E8" w14:textId="6BE46D9B"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r>
      <w:tr w:rsidR="00AA5B78" w:rsidRPr="00D12D74" w14:paraId="262140EB" w14:textId="77777777" w:rsidTr="008B6815">
        <w:trPr>
          <w:trHeight w:val="80"/>
        </w:trPr>
        <w:tc>
          <w:tcPr>
            <w:tcW w:w="4230" w:type="dxa"/>
          </w:tcPr>
          <w:p w14:paraId="01F09F32" w14:textId="6B587961" w:rsidR="00AA5B78" w:rsidRPr="00192B39" w:rsidRDefault="00AA5B78" w:rsidP="00AA5B78">
            <w:pPr>
              <w:spacing w:line="240" w:lineRule="exact"/>
              <w:ind w:left="162" w:right="-198" w:hanging="180"/>
              <w:rPr>
                <w:rFonts w:ascii="Arial" w:hAnsi="Arial" w:cs="Arial"/>
                <w:sz w:val="14"/>
                <w:szCs w:val="14"/>
              </w:rPr>
            </w:pPr>
            <w:r w:rsidRPr="00AA5B78">
              <w:rPr>
                <w:rFonts w:ascii="Arial" w:hAnsi="Arial" w:cs="Arial"/>
                <w:sz w:val="14"/>
                <w:szCs w:val="14"/>
              </w:rPr>
              <w:t>Ananda MF Asia Taopoon Co., Ltd.</w:t>
            </w:r>
          </w:p>
        </w:tc>
        <w:tc>
          <w:tcPr>
            <w:tcW w:w="1098" w:type="dxa"/>
            <w:vAlign w:val="bottom"/>
          </w:tcPr>
          <w:p w14:paraId="0717E2E3" w14:textId="354DBDA2" w:rsidR="00AA5B78" w:rsidRPr="008B6815" w:rsidRDefault="00AA5B78" w:rsidP="00AA5B78">
            <w:pPr>
              <w:tabs>
                <w:tab w:val="decimal" w:pos="795"/>
              </w:tabs>
              <w:spacing w:line="230" w:lineRule="exact"/>
              <w:ind w:left="-25" w:right="-90"/>
              <w:rPr>
                <w:rFonts w:ascii="Arial" w:hAnsi="Arial" w:cs="Arial"/>
                <w:sz w:val="14"/>
                <w:szCs w:val="14"/>
              </w:rPr>
            </w:pPr>
            <w:r w:rsidRPr="008B6815">
              <w:rPr>
                <w:rFonts w:ascii="Arial" w:hAnsi="Arial" w:cs="Arial"/>
                <w:sz w:val="14"/>
                <w:szCs w:val="14"/>
              </w:rPr>
              <w:t>360,513</w:t>
            </w:r>
          </w:p>
        </w:tc>
        <w:tc>
          <w:tcPr>
            <w:tcW w:w="1098" w:type="dxa"/>
            <w:vAlign w:val="bottom"/>
          </w:tcPr>
          <w:p w14:paraId="3A67C7E7" w14:textId="0270C01B" w:rsidR="00AA5B78" w:rsidRPr="008B6815" w:rsidRDefault="00AA5B78" w:rsidP="00AA5B78">
            <w:pPr>
              <w:tabs>
                <w:tab w:val="decimal" w:pos="795"/>
              </w:tabs>
              <w:spacing w:line="230" w:lineRule="exact"/>
              <w:ind w:left="-25" w:right="-90"/>
              <w:rPr>
                <w:rFonts w:ascii="Arial" w:hAnsi="Arial" w:cs="Arial"/>
                <w:sz w:val="14"/>
                <w:szCs w:val="14"/>
              </w:rPr>
            </w:pPr>
            <w:r w:rsidRPr="008B6815">
              <w:rPr>
                <w:rFonts w:ascii="Arial" w:hAnsi="Arial" w:cs="Arial"/>
                <w:sz w:val="14"/>
                <w:szCs w:val="14"/>
              </w:rPr>
              <w:t>-</w:t>
            </w:r>
          </w:p>
        </w:tc>
        <w:tc>
          <w:tcPr>
            <w:tcW w:w="1098" w:type="dxa"/>
            <w:vAlign w:val="bottom"/>
          </w:tcPr>
          <w:p w14:paraId="3A6CC48C" w14:textId="3A866D87" w:rsidR="00AA5B78" w:rsidRPr="008B6815" w:rsidRDefault="00AA5B78" w:rsidP="00AA5B78">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vAlign w:val="bottom"/>
          </w:tcPr>
          <w:p w14:paraId="79BCFF08" w14:textId="5224A3D8" w:rsidR="00AA5B78" w:rsidRPr="008B6815" w:rsidRDefault="00AA5B78" w:rsidP="00AA5B78">
            <w:pPr>
              <w:tabs>
                <w:tab w:val="decimal" w:pos="750"/>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6290BD61" w14:textId="62AE711B"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360,513</w:t>
            </w:r>
          </w:p>
        </w:tc>
        <w:tc>
          <w:tcPr>
            <w:tcW w:w="1098" w:type="dxa"/>
            <w:vAlign w:val="bottom"/>
          </w:tcPr>
          <w:p w14:paraId="65BE2C98" w14:textId="5935F844"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4BC1B4CF" w14:textId="06823248"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61425120" w14:textId="4BCFA502"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482F0FFE" w14:textId="77FA280C"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360,513</w:t>
            </w:r>
          </w:p>
        </w:tc>
        <w:tc>
          <w:tcPr>
            <w:tcW w:w="1098" w:type="dxa"/>
            <w:vAlign w:val="bottom"/>
          </w:tcPr>
          <w:p w14:paraId="5085552B" w14:textId="52DF4AE5" w:rsidR="00AA5B78" w:rsidRPr="008B6815" w:rsidRDefault="00AA5B78" w:rsidP="00AA5B78">
            <w:pPr>
              <w:tabs>
                <w:tab w:val="decimal" w:pos="795"/>
              </w:tabs>
              <w:spacing w:line="240" w:lineRule="exact"/>
              <w:ind w:left="-25"/>
              <w:rPr>
                <w:rFonts w:ascii="Arial" w:hAnsi="Arial" w:cs="Arial"/>
                <w:sz w:val="14"/>
                <w:szCs w:val="14"/>
              </w:rPr>
            </w:pPr>
            <w:r w:rsidRPr="008B6815">
              <w:rPr>
                <w:rFonts w:ascii="Arial" w:hAnsi="Arial" w:cs="Arial"/>
                <w:sz w:val="14"/>
                <w:szCs w:val="14"/>
              </w:rPr>
              <w:t>-</w:t>
            </w:r>
          </w:p>
        </w:tc>
      </w:tr>
      <w:tr w:rsidR="00AA5B78" w:rsidRPr="00D12D74" w14:paraId="494D3A82" w14:textId="77777777" w:rsidTr="008B6815">
        <w:trPr>
          <w:trHeight w:val="80"/>
        </w:trPr>
        <w:tc>
          <w:tcPr>
            <w:tcW w:w="4230" w:type="dxa"/>
          </w:tcPr>
          <w:p w14:paraId="071463F7" w14:textId="6E811862" w:rsidR="00AA5B78" w:rsidRPr="00192B39" w:rsidRDefault="00AA5B78" w:rsidP="00AA5B78">
            <w:pPr>
              <w:spacing w:line="240" w:lineRule="exact"/>
              <w:ind w:left="162" w:right="-198" w:hanging="180"/>
              <w:rPr>
                <w:rFonts w:ascii="Arial" w:hAnsi="Arial" w:cs="Arial"/>
                <w:sz w:val="14"/>
                <w:szCs w:val="14"/>
              </w:rPr>
            </w:pPr>
            <w:r w:rsidRPr="00AA5B78">
              <w:rPr>
                <w:rFonts w:ascii="Arial" w:hAnsi="Arial" w:cs="Arial"/>
                <w:sz w:val="14"/>
                <w:szCs w:val="14"/>
              </w:rPr>
              <w:t xml:space="preserve">Ananda MF Asia Ramkhamhaeng Co., Ltd. (and </w:t>
            </w:r>
            <w:r w:rsidR="00CF6E84">
              <w:rPr>
                <w:rFonts w:ascii="Arial" w:hAnsi="Arial" w:cs="Arial"/>
                <w:sz w:val="14"/>
                <w:szCs w:val="14"/>
              </w:rPr>
              <w:t>holding of</w:t>
            </w:r>
            <w:r w:rsidRPr="00AA5B78">
              <w:rPr>
                <w:rFonts w:ascii="Arial" w:hAnsi="Arial" w:cs="Arial"/>
                <w:sz w:val="14"/>
                <w:szCs w:val="14"/>
              </w:rPr>
              <w:t xml:space="preserve"> 51</w:t>
            </w:r>
            <w:r w:rsidR="00BF4A35">
              <w:rPr>
                <w:rFonts w:ascii="Arial" w:hAnsi="Arial" w:cs="Arial"/>
                <w:sz w:val="14"/>
                <w:szCs w:val="14"/>
              </w:rPr>
              <w:t>.00</w:t>
            </w:r>
            <w:r w:rsidRPr="00AA5B78">
              <w:rPr>
                <w:rFonts w:ascii="Arial" w:hAnsi="Arial" w:cs="Arial"/>
                <w:sz w:val="14"/>
                <w:szCs w:val="14"/>
              </w:rPr>
              <w:t>%</w:t>
            </w:r>
            <w:r w:rsidR="00CF6E84">
              <w:rPr>
                <w:rFonts w:ascii="Arial" w:hAnsi="Arial" w:cs="Arial"/>
                <w:sz w:val="14"/>
                <w:szCs w:val="14"/>
              </w:rPr>
              <w:t xml:space="preserve">               </w:t>
            </w:r>
            <w:r w:rsidRPr="00AA5B78">
              <w:rPr>
                <w:rFonts w:ascii="Arial" w:hAnsi="Arial" w:cs="Arial"/>
                <w:sz w:val="14"/>
                <w:szCs w:val="14"/>
              </w:rPr>
              <w:t xml:space="preserve"> by</w:t>
            </w:r>
            <w:r w:rsidR="00CF6E84">
              <w:rPr>
                <w:rFonts w:ascii="Arial" w:hAnsi="Arial" w:cs="Arial"/>
                <w:sz w:val="14"/>
                <w:szCs w:val="14"/>
              </w:rPr>
              <w:t xml:space="preserve"> </w:t>
            </w:r>
            <w:r w:rsidRPr="00AA5B78">
              <w:rPr>
                <w:rFonts w:ascii="Arial" w:hAnsi="Arial" w:cs="Arial"/>
                <w:sz w:val="14"/>
                <w:szCs w:val="14"/>
              </w:rPr>
              <w:t>Ideo New Praram 9 Co., Ltd.)</w:t>
            </w:r>
          </w:p>
        </w:tc>
        <w:tc>
          <w:tcPr>
            <w:tcW w:w="1098" w:type="dxa"/>
            <w:vAlign w:val="bottom"/>
          </w:tcPr>
          <w:p w14:paraId="344BAD62" w14:textId="5B491AD1" w:rsidR="00AA5B78" w:rsidRPr="008B6815" w:rsidRDefault="00AA5B78" w:rsidP="00AA5B78">
            <w:pPr>
              <w:tabs>
                <w:tab w:val="decimal" w:pos="795"/>
              </w:tabs>
              <w:spacing w:line="230" w:lineRule="exact"/>
              <w:ind w:left="-25" w:right="-90"/>
              <w:rPr>
                <w:rFonts w:ascii="Arial" w:hAnsi="Arial" w:cs="Arial"/>
                <w:sz w:val="14"/>
                <w:szCs w:val="14"/>
              </w:rPr>
            </w:pPr>
            <w:r w:rsidRPr="008B6815">
              <w:rPr>
                <w:rFonts w:ascii="Arial" w:hAnsi="Arial" w:cs="Arial"/>
                <w:sz w:val="14"/>
                <w:szCs w:val="14"/>
              </w:rPr>
              <w:t>289,955</w:t>
            </w:r>
          </w:p>
        </w:tc>
        <w:tc>
          <w:tcPr>
            <w:tcW w:w="1098" w:type="dxa"/>
            <w:vAlign w:val="bottom"/>
          </w:tcPr>
          <w:p w14:paraId="56475A59" w14:textId="1E96A5C9" w:rsidR="00AA5B78" w:rsidRPr="008B6815" w:rsidRDefault="00AA5B78" w:rsidP="00AA5B78">
            <w:pPr>
              <w:tabs>
                <w:tab w:val="decimal" w:pos="795"/>
              </w:tabs>
              <w:spacing w:line="230" w:lineRule="exact"/>
              <w:ind w:left="-25" w:right="-90"/>
              <w:rPr>
                <w:rFonts w:ascii="Arial" w:hAnsi="Arial" w:cs="Arial"/>
                <w:sz w:val="14"/>
                <w:szCs w:val="14"/>
              </w:rPr>
            </w:pPr>
            <w:r w:rsidRPr="008B6815">
              <w:rPr>
                <w:rFonts w:ascii="Arial" w:hAnsi="Arial" w:cs="Arial"/>
                <w:sz w:val="14"/>
                <w:szCs w:val="14"/>
              </w:rPr>
              <w:t>-</w:t>
            </w:r>
          </w:p>
        </w:tc>
        <w:tc>
          <w:tcPr>
            <w:tcW w:w="1098" w:type="dxa"/>
            <w:vAlign w:val="bottom"/>
          </w:tcPr>
          <w:p w14:paraId="0A61E8B2" w14:textId="1462CC0A" w:rsidR="00AA5B78" w:rsidRPr="008B6815" w:rsidRDefault="00AA5B78" w:rsidP="00AA5B78">
            <w:pPr>
              <w:tabs>
                <w:tab w:val="decimal" w:pos="570"/>
              </w:tabs>
              <w:spacing w:line="230" w:lineRule="exact"/>
              <w:ind w:left="-25"/>
              <w:rPr>
                <w:rFonts w:ascii="Arial" w:hAnsi="Arial" w:cs="Arial"/>
                <w:sz w:val="14"/>
                <w:szCs w:val="14"/>
              </w:rPr>
            </w:pPr>
            <w:r w:rsidRPr="008B6815">
              <w:rPr>
                <w:rFonts w:ascii="Arial" w:hAnsi="Arial" w:cs="Arial"/>
                <w:sz w:val="14"/>
                <w:szCs w:val="14"/>
              </w:rPr>
              <w:t>100.00</w:t>
            </w:r>
          </w:p>
        </w:tc>
        <w:tc>
          <w:tcPr>
            <w:tcW w:w="1098" w:type="dxa"/>
            <w:vAlign w:val="bottom"/>
          </w:tcPr>
          <w:p w14:paraId="69289867" w14:textId="2D3A6211" w:rsidR="00AA5B78" w:rsidRPr="008B6815" w:rsidRDefault="00AA5B78" w:rsidP="00AA5B78">
            <w:pPr>
              <w:tabs>
                <w:tab w:val="decimal" w:pos="750"/>
              </w:tabs>
              <w:spacing w:line="23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556B99E8" w14:textId="33D0F620" w:rsidR="00AA5B78" w:rsidRPr="008B6815" w:rsidRDefault="00AA5B78" w:rsidP="00AA5B78">
            <w:pPr>
              <w:pBdr>
                <w:bottom w:val="single" w:sz="4" w:space="1" w:color="auto"/>
              </w:pBdr>
              <w:tabs>
                <w:tab w:val="decimal" w:pos="795"/>
              </w:tabs>
              <w:spacing w:line="240" w:lineRule="exact"/>
              <w:ind w:left="-25"/>
              <w:rPr>
                <w:rFonts w:ascii="Arial" w:hAnsi="Arial" w:cs="Arial"/>
                <w:sz w:val="14"/>
                <w:szCs w:val="14"/>
              </w:rPr>
            </w:pPr>
            <w:r w:rsidRPr="008B6815">
              <w:rPr>
                <w:rFonts w:ascii="Arial" w:hAnsi="Arial" w:cs="Arial"/>
                <w:sz w:val="14"/>
                <w:szCs w:val="14"/>
              </w:rPr>
              <w:t>289,955</w:t>
            </w:r>
          </w:p>
        </w:tc>
        <w:tc>
          <w:tcPr>
            <w:tcW w:w="1098" w:type="dxa"/>
            <w:vAlign w:val="bottom"/>
          </w:tcPr>
          <w:p w14:paraId="1BFC481A" w14:textId="727EFC31" w:rsidR="00AA5B78" w:rsidRPr="008B6815" w:rsidRDefault="00AA5B78" w:rsidP="00AA5B78">
            <w:pPr>
              <w:pBdr>
                <w:bottom w:val="single" w:sz="4" w:space="1" w:color="auto"/>
              </w:pBd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3866D9B9" w14:textId="0C9DEA73" w:rsidR="00AA5B78" w:rsidRPr="008B6815" w:rsidRDefault="00AA5B78" w:rsidP="00AA5B78">
            <w:pPr>
              <w:pBdr>
                <w:bottom w:val="single" w:sz="4" w:space="1" w:color="auto"/>
              </w:pBd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5CBB6499" w14:textId="213800FD" w:rsidR="00AA5B78" w:rsidRPr="008B6815" w:rsidRDefault="00AA5B78" w:rsidP="00AA5B78">
            <w:pPr>
              <w:pBdr>
                <w:bottom w:val="single" w:sz="4" w:space="1" w:color="auto"/>
              </w:pBdr>
              <w:tabs>
                <w:tab w:val="decimal" w:pos="795"/>
              </w:tabs>
              <w:spacing w:line="240" w:lineRule="exact"/>
              <w:ind w:left="-25"/>
              <w:rPr>
                <w:rFonts w:ascii="Arial" w:hAnsi="Arial" w:cs="Arial"/>
                <w:sz w:val="14"/>
                <w:szCs w:val="14"/>
              </w:rPr>
            </w:pPr>
            <w:r w:rsidRPr="008B6815">
              <w:rPr>
                <w:rFonts w:ascii="Arial" w:hAnsi="Arial" w:cs="Arial"/>
                <w:sz w:val="14"/>
                <w:szCs w:val="14"/>
              </w:rPr>
              <w:t>-</w:t>
            </w:r>
          </w:p>
        </w:tc>
        <w:tc>
          <w:tcPr>
            <w:tcW w:w="1098" w:type="dxa"/>
            <w:vAlign w:val="bottom"/>
          </w:tcPr>
          <w:p w14:paraId="1C0F2BFC" w14:textId="7C8AC120" w:rsidR="00AA5B78" w:rsidRPr="008B6815" w:rsidRDefault="00AA5B78" w:rsidP="00AA5B78">
            <w:pPr>
              <w:pBdr>
                <w:bottom w:val="single" w:sz="4" w:space="1" w:color="auto"/>
              </w:pBdr>
              <w:tabs>
                <w:tab w:val="decimal" w:pos="795"/>
              </w:tabs>
              <w:spacing w:line="240" w:lineRule="exact"/>
              <w:ind w:left="-25"/>
              <w:rPr>
                <w:rFonts w:ascii="Arial" w:hAnsi="Arial" w:cs="Arial"/>
                <w:sz w:val="14"/>
                <w:szCs w:val="14"/>
              </w:rPr>
            </w:pPr>
            <w:r w:rsidRPr="008B6815">
              <w:rPr>
                <w:rFonts w:ascii="Arial" w:hAnsi="Arial" w:cs="Arial"/>
                <w:sz w:val="14"/>
                <w:szCs w:val="14"/>
              </w:rPr>
              <w:t>289,955</w:t>
            </w:r>
          </w:p>
        </w:tc>
        <w:tc>
          <w:tcPr>
            <w:tcW w:w="1098" w:type="dxa"/>
            <w:vAlign w:val="bottom"/>
          </w:tcPr>
          <w:p w14:paraId="0D171354" w14:textId="721FD2F2" w:rsidR="00AA5B78" w:rsidRPr="008B6815" w:rsidRDefault="00AA5B78" w:rsidP="00AA5B78">
            <w:pPr>
              <w:pBdr>
                <w:bottom w:val="single" w:sz="4" w:space="1" w:color="auto"/>
              </w:pBdr>
              <w:tabs>
                <w:tab w:val="decimal" w:pos="795"/>
              </w:tabs>
              <w:spacing w:line="240" w:lineRule="exact"/>
              <w:ind w:left="-25"/>
              <w:rPr>
                <w:rFonts w:ascii="Arial" w:hAnsi="Arial" w:cs="Arial"/>
                <w:sz w:val="14"/>
                <w:szCs w:val="14"/>
              </w:rPr>
            </w:pPr>
            <w:r w:rsidRPr="008B6815">
              <w:rPr>
                <w:rFonts w:ascii="Arial" w:hAnsi="Arial" w:cs="Arial"/>
                <w:sz w:val="14"/>
                <w:szCs w:val="14"/>
              </w:rPr>
              <w:t>-</w:t>
            </w:r>
          </w:p>
        </w:tc>
      </w:tr>
      <w:tr w:rsidR="00AA5B78" w:rsidRPr="00D12D74" w14:paraId="04A8A836" w14:textId="77777777" w:rsidTr="000E22C5">
        <w:tc>
          <w:tcPr>
            <w:tcW w:w="4230" w:type="dxa"/>
          </w:tcPr>
          <w:p w14:paraId="6002E352" w14:textId="77777777" w:rsidR="00AA5B78" w:rsidRPr="00D12D74" w:rsidRDefault="00AA5B78" w:rsidP="00AA5B78">
            <w:pPr>
              <w:spacing w:line="240" w:lineRule="exact"/>
              <w:ind w:left="-18" w:right="-180"/>
              <w:jc w:val="both"/>
              <w:rPr>
                <w:rFonts w:ascii="Arial" w:hAnsi="Arial" w:cs="Arial"/>
                <w:sz w:val="14"/>
                <w:szCs w:val="14"/>
              </w:rPr>
            </w:pPr>
            <w:r w:rsidRPr="00D12D74">
              <w:rPr>
                <w:rFonts w:ascii="Arial" w:hAnsi="Arial" w:cs="Arial"/>
                <w:sz w:val="14"/>
                <w:szCs w:val="14"/>
              </w:rPr>
              <w:t>Total</w:t>
            </w:r>
          </w:p>
        </w:tc>
        <w:tc>
          <w:tcPr>
            <w:tcW w:w="1098" w:type="dxa"/>
          </w:tcPr>
          <w:p w14:paraId="69D7B719" w14:textId="77777777" w:rsidR="00AA5B78" w:rsidRPr="008B6815" w:rsidRDefault="00AA5B78" w:rsidP="00AA5B78">
            <w:pPr>
              <w:tabs>
                <w:tab w:val="decimal" w:pos="795"/>
              </w:tabs>
              <w:spacing w:line="230" w:lineRule="exact"/>
              <w:ind w:left="-25" w:right="-90"/>
              <w:rPr>
                <w:rFonts w:ascii="Arial" w:hAnsi="Arial" w:cs="Arial"/>
                <w:sz w:val="14"/>
                <w:szCs w:val="14"/>
              </w:rPr>
            </w:pPr>
          </w:p>
        </w:tc>
        <w:tc>
          <w:tcPr>
            <w:tcW w:w="1098" w:type="dxa"/>
          </w:tcPr>
          <w:p w14:paraId="13983305" w14:textId="77777777" w:rsidR="00AA5B78" w:rsidRPr="008B6815" w:rsidRDefault="00AA5B78" w:rsidP="00AA5B78">
            <w:pPr>
              <w:tabs>
                <w:tab w:val="decimal" w:pos="795"/>
              </w:tabs>
              <w:spacing w:line="230" w:lineRule="exact"/>
              <w:ind w:left="-25" w:right="-90"/>
              <w:rPr>
                <w:rFonts w:ascii="Arial" w:hAnsi="Arial" w:cs="Arial"/>
                <w:sz w:val="14"/>
                <w:szCs w:val="14"/>
              </w:rPr>
            </w:pPr>
          </w:p>
        </w:tc>
        <w:tc>
          <w:tcPr>
            <w:tcW w:w="1098" w:type="dxa"/>
          </w:tcPr>
          <w:p w14:paraId="50EA00BC" w14:textId="77777777" w:rsidR="00AA5B78" w:rsidRPr="008B6815" w:rsidRDefault="00AA5B78" w:rsidP="00AA5B78">
            <w:pPr>
              <w:tabs>
                <w:tab w:val="decimal" w:pos="705"/>
              </w:tabs>
              <w:spacing w:line="240" w:lineRule="exact"/>
              <w:ind w:left="-18" w:right="-18"/>
              <w:jc w:val="center"/>
              <w:rPr>
                <w:rFonts w:ascii="Arial" w:hAnsi="Arial" w:cs="Arial"/>
                <w:sz w:val="14"/>
                <w:szCs w:val="14"/>
              </w:rPr>
            </w:pPr>
          </w:p>
        </w:tc>
        <w:tc>
          <w:tcPr>
            <w:tcW w:w="1098" w:type="dxa"/>
          </w:tcPr>
          <w:p w14:paraId="3C2B15CC" w14:textId="77777777" w:rsidR="00AA5B78" w:rsidRPr="008B6815" w:rsidRDefault="00AA5B78" w:rsidP="00AA5B78">
            <w:pPr>
              <w:tabs>
                <w:tab w:val="decimal" w:pos="705"/>
              </w:tabs>
              <w:spacing w:line="240" w:lineRule="exact"/>
              <w:ind w:left="-18" w:right="-18"/>
              <w:jc w:val="center"/>
              <w:rPr>
                <w:rFonts w:ascii="Arial" w:hAnsi="Arial" w:cs="Arial"/>
                <w:sz w:val="14"/>
                <w:szCs w:val="14"/>
              </w:rPr>
            </w:pPr>
          </w:p>
        </w:tc>
        <w:tc>
          <w:tcPr>
            <w:tcW w:w="1098" w:type="dxa"/>
            <w:vAlign w:val="bottom"/>
          </w:tcPr>
          <w:p w14:paraId="5BF0035B" w14:textId="49EC8486" w:rsidR="00AA5B78" w:rsidRPr="008B6815" w:rsidRDefault="00AA5B78" w:rsidP="00AA5B78">
            <w:pPr>
              <w:pBdr>
                <w:bottom w:val="double" w:sz="6" w:space="1" w:color="auto"/>
              </w:pBdr>
              <w:tabs>
                <w:tab w:val="decimal" w:pos="795"/>
              </w:tabs>
              <w:spacing w:line="240" w:lineRule="exact"/>
              <w:ind w:left="-25"/>
              <w:rPr>
                <w:rFonts w:ascii="Arial" w:hAnsi="Arial" w:cs="Arial"/>
                <w:sz w:val="14"/>
                <w:szCs w:val="14"/>
              </w:rPr>
            </w:pPr>
            <w:r w:rsidRPr="008B6815">
              <w:rPr>
                <w:rFonts w:ascii="Arial" w:hAnsi="Arial" w:cs="Arial"/>
                <w:sz w:val="14"/>
                <w:szCs w:val="14"/>
              </w:rPr>
              <w:t>16,538,154</w:t>
            </w:r>
          </w:p>
        </w:tc>
        <w:tc>
          <w:tcPr>
            <w:tcW w:w="1098" w:type="dxa"/>
            <w:vAlign w:val="bottom"/>
          </w:tcPr>
          <w:p w14:paraId="21BDA881" w14:textId="00AC364C" w:rsidR="00AA5B78" w:rsidRPr="008B6815" w:rsidRDefault="00AA5B78" w:rsidP="00AA5B78">
            <w:pPr>
              <w:pBdr>
                <w:bottom w:val="double" w:sz="6" w:space="1" w:color="auto"/>
              </w:pBdr>
              <w:tabs>
                <w:tab w:val="decimal" w:pos="795"/>
              </w:tabs>
              <w:spacing w:line="240" w:lineRule="exact"/>
              <w:ind w:left="-25"/>
              <w:rPr>
                <w:rFonts w:ascii="Arial" w:hAnsi="Arial" w:cs="Arial"/>
                <w:sz w:val="14"/>
                <w:szCs w:val="14"/>
              </w:rPr>
            </w:pPr>
            <w:r w:rsidRPr="008B6815">
              <w:rPr>
                <w:rFonts w:ascii="Arial" w:hAnsi="Arial" w:cs="Arial"/>
                <w:sz w:val="14"/>
                <w:szCs w:val="14"/>
              </w:rPr>
              <w:t>12,467,901</w:t>
            </w:r>
          </w:p>
        </w:tc>
        <w:tc>
          <w:tcPr>
            <w:tcW w:w="1098" w:type="dxa"/>
            <w:vAlign w:val="bottom"/>
          </w:tcPr>
          <w:p w14:paraId="03F62CAA" w14:textId="69ABC21F" w:rsidR="00AA5B78" w:rsidRPr="008B6815" w:rsidRDefault="00AA5B78" w:rsidP="00AA5B78">
            <w:pPr>
              <w:pBdr>
                <w:bottom w:val="double" w:sz="6" w:space="1" w:color="auto"/>
              </w:pBdr>
              <w:tabs>
                <w:tab w:val="decimal" w:pos="795"/>
              </w:tabs>
              <w:spacing w:line="240" w:lineRule="exact"/>
              <w:ind w:left="-25"/>
              <w:rPr>
                <w:rFonts w:ascii="Arial" w:hAnsi="Arial" w:cs="Arial"/>
                <w:sz w:val="14"/>
                <w:szCs w:val="14"/>
              </w:rPr>
            </w:pPr>
            <w:r w:rsidRPr="008B6815">
              <w:rPr>
                <w:rFonts w:ascii="Arial" w:hAnsi="Arial" w:cs="Arial"/>
                <w:sz w:val="14"/>
                <w:szCs w:val="14"/>
              </w:rPr>
              <w:t>(1,953,727)</w:t>
            </w:r>
          </w:p>
        </w:tc>
        <w:tc>
          <w:tcPr>
            <w:tcW w:w="1098" w:type="dxa"/>
            <w:vAlign w:val="bottom"/>
          </w:tcPr>
          <w:p w14:paraId="161C3A65" w14:textId="0F9CFD97" w:rsidR="00AA5B78" w:rsidRPr="008B6815" w:rsidRDefault="00AA5B78" w:rsidP="00AA5B78">
            <w:pPr>
              <w:pBdr>
                <w:bottom w:val="double" w:sz="6" w:space="1" w:color="auto"/>
              </w:pBdr>
              <w:tabs>
                <w:tab w:val="decimal" w:pos="795"/>
              </w:tabs>
              <w:spacing w:line="240" w:lineRule="exact"/>
              <w:ind w:left="-25"/>
              <w:rPr>
                <w:rFonts w:ascii="Arial" w:hAnsi="Arial" w:cs="Arial"/>
                <w:sz w:val="14"/>
                <w:szCs w:val="14"/>
              </w:rPr>
            </w:pPr>
            <w:r w:rsidRPr="008B6815">
              <w:rPr>
                <w:rFonts w:ascii="Arial" w:hAnsi="Arial" w:cs="Arial"/>
                <w:sz w:val="14"/>
                <w:szCs w:val="14"/>
              </w:rPr>
              <w:t>(1,856,927)</w:t>
            </w:r>
          </w:p>
        </w:tc>
        <w:tc>
          <w:tcPr>
            <w:tcW w:w="1098" w:type="dxa"/>
            <w:vAlign w:val="bottom"/>
          </w:tcPr>
          <w:p w14:paraId="53F8F6DA" w14:textId="14B94487" w:rsidR="00AA5B78" w:rsidRPr="008B6815" w:rsidRDefault="00AA5B78" w:rsidP="00AA5B78">
            <w:pPr>
              <w:pBdr>
                <w:bottom w:val="double" w:sz="6" w:space="1" w:color="auto"/>
              </w:pBdr>
              <w:tabs>
                <w:tab w:val="decimal" w:pos="795"/>
              </w:tabs>
              <w:spacing w:line="240" w:lineRule="exact"/>
              <w:ind w:left="-25"/>
              <w:rPr>
                <w:rFonts w:ascii="Arial" w:hAnsi="Arial" w:cs="Arial"/>
                <w:sz w:val="14"/>
                <w:szCs w:val="14"/>
              </w:rPr>
            </w:pPr>
            <w:r w:rsidRPr="008B6815">
              <w:rPr>
                <w:rFonts w:ascii="Arial" w:hAnsi="Arial" w:cs="Arial"/>
                <w:sz w:val="14"/>
                <w:szCs w:val="14"/>
              </w:rPr>
              <w:t>14,584,427</w:t>
            </w:r>
          </w:p>
        </w:tc>
        <w:tc>
          <w:tcPr>
            <w:tcW w:w="1098" w:type="dxa"/>
            <w:vAlign w:val="bottom"/>
          </w:tcPr>
          <w:p w14:paraId="1122F1F3" w14:textId="23602B1E" w:rsidR="00AA5B78" w:rsidRPr="008B6815" w:rsidRDefault="00AA5B78" w:rsidP="00AA5B78">
            <w:pPr>
              <w:pBdr>
                <w:bottom w:val="double" w:sz="6" w:space="1" w:color="auto"/>
              </w:pBdr>
              <w:tabs>
                <w:tab w:val="decimal" w:pos="795"/>
              </w:tabs>
              <w:spacing w:line="240" w:lineRule="exact"/>
              <w:ind w:left="-25"/>
              <w:rPr>
                <w:rFonts w:ascii="Arial" w:hAnsi="Arial" w:cs="Arial"/>
                <w:sz w:val="14"/>
                <w:szCs w:val="14"/>
              </w:rPr>
            </w:pPr>
            <w:r w:rsidRPr="008B6815">
              <w:rPr>
                <w:rFonts w:ascii="Arial" w:hAnsi="Arial" w:cs="Arial"/>
                <w:sz w:val="14"/>
                <w:szCs w:val="14"/>
              </w:rPr>
              <w:t>10,610,974</w:t>
            </w:r>
          </w:p>
        </w:tc>
      </w:tr>
    </w:tbl>
    <w:p w14:paraId="5549C42E" w14:textId="77777777" w:rsidR="002E6821" w:rsidRDefault="000E22C5" w:rsidP="00041FAC">
      <w:pPr>
        <w:spacing w:line="300" w:lineRule="exact"/>
        <w:ind w:left="270" w:hanging="270"/>
        <w:jc w:val="thaiDistribute"/>
        <w:rPr>
          <w:rFonts w:ascii="Arial" w:hAnsi="Arial" w:cs="Arial"/>
          <w:sz w:val="22"/>
          <w:szCs w:val="22"/>
        </w:rPr>
        <w:sectPr w:rsidR="002E6821" w:rsidSect="003D0587">
          <w:pgSz w:w="16834" w:h="11909" w:orient="landscape" w:code="9"/>
          <w:pgMar w:top="1296" w:right="1296" w:bottom="1080" w:left="1080" w:header="720" w:footer="720" w:gutter="0"/>
          <w:cols w:space="720"/>
          <w:docGrid w:linePitch="360"/>
        </w:sectPr>
      </w:pPr>
      <w:r>
        <w:rPr>
          <w:rFonts w:ascii="Arial" w:hAnsi="Arial" w:cs="Arial"/>
          <w:sz w:val="14"/>
          <w:szCs w:val="14"/>
          <w:vertAlign w:val="superscript"/>
        </w:rPr>
        <w:t>(1)</w:t>
      </w:r>
      <w:r>
        <w:rPr>
          <w:rFonts w:ascii="Arial" w:hAnsi="Arial" w:cs="Arial"/>
          <w:sz w:val="14"/>
          <w:szCs w:val="14"/>
          <w:vertAlign w:val="superscript"/>
        </w:rPr>
        <w:tab/>
      </w:r>
      <w:r w:rsidRPr="00D22D4D">
        <w:rPr>
          <w:rFonts w:ascii="Arial" w:hAnsi="Arial" w:cs="Arial"/>
          <w:sz w:val="14"/>
          <w:szCs w:val="14"/>
        </w:rPr>
        <w:t>paid-up preference shares</w:t>
      </w:r>
    </w:p>
    <w:p w14:paraId="09F80B21" w14:textId="1670C287" w:rsidR="002E6821" w:rsidRPr="002E6821" w:rsidRDefault="002E6821" w:rsidP="002E6821">
      <w:pPr>
        <w:spacing w:before="120" w:after="120" w:line="380" w:lineRule="exact"/>
        <w:ind w:left="540" w:hanging="540"/>
        <w:jc w:val="thaiDistribute"/>
        <w:rPr>
          <w:rFonts w:ascii="Arial" w:hAnsi="Arial" w:cs="Arial"/>
          <w:sz w:val="22"/>
          <w:szCs w:val="22"/>
        </w:rPr>
      </w:pPr>
      <w:r w:rsidRPr="002E6821">
        <w:rPr>
          <w:rFonts w:ascii="Arial" w:hAnsi="Arial" w:cs="Arial"/>
          <w:sz w:val="22"/>
          <w:szCs w:val="22"/>
        </w:rPr>
        <w:lastRenderedPageBreak/>
        <w:tab/>
        <w:t>During the year</w:t>
      </w:r>
      <w:r w:rsidR="00AA5B78">
        <w:rPr>
          <w:rFonts w:ascii="Arial" w:hAnsi="Arial" w:cs="Arial"/>
          <w:sz w:val="22"/>
          <w:szCs w:val="22"/>
        </w:rPr>
        <w:t>s</w:t>
      </w:r>
      <w:r w:rsidRPr="002E6821">
        <w:rPr>
          <w:rFonts w:ascii="Arial" w:hAnsi="Arial" w:cs="Arial"/>
          <w:sz w:val="22"/>
          <w:szCs w:val="22"/>
        </w:rPr>
        <w:t xml:space="preserve"> ended 31 December 20</w:t>
      </w:r>
      <w:r w:rsidR="003D0587">
        <w:rPr>
          <w:rFonts w:ascii="Arial" w:hAnsi="Arial" w:cs="Arial"/>
          <w:sz w:val="22"/>
          <w:szCs w:val="22"/>
        </w:rPr>
        <w:t>2</w:t>
      </w:r>
      <w:r w:rsidR="00C55638">
        <w:rPr>
          <w:rFonts w:ascii="Arial" w:hAnsi="Arial" w:cs="Arial"/>
          <w:sz w:val="22"/>
          <w:szCs w:val="22"/>
        </w:rPr>
        <w:t>1</w:t>
      </w:r>
      <w:r w:rsidRPr="002E6821">
        <w:rPr>
          <w:rFonts w:ascii="Arial" w:hAnsi="Arial" w:cs="Arial"/>
          <w:sz w:val="22"/>
          <w:szCs w:val="22"/>
        </w:rPr>
        <w:t xml:space="preserve"> and 20</w:t>
      </w:r>
      <w:r w:rsidR="00C55638">
        <w:rPr>
          <w:rFonts w:ascii="Arial" w:hAnsi="Arial" w:cs="Arial"/>
          <w:sz w:val="22"/>
          <w:szCs w:val="22"/>
        </w:rPr>
        <w:t>20</w:t>
      </w:r>
      <w:r w:rsidRPr="002E6821">
        <w:rPr>
          <w:rFonts w:ascii="Arial" w:hAnsi="Arial" w:cs="Arial"/>
          <w:sz w:val="22"/>
          <w:szCs w:val="22"/>
        </w:rPr>
        <w:t>, the Company received dividend from the subsidiaries as follow:</w:t>
      </w:r>
    </w:p>
    <w:p w14:paraId="0BCFB27B" w14:textId="77777777" w:rsidR="002E6821" w:rsidRPr="008B6815" w:rsidRDefault="002E6821" w:rsidP="002E6821">
      <w:pPr>
        <w:tabs>
          <w:tab w:val="left" w:pos="2160"/>
          <w:tab w:val="center" w:pos="6840"/>
          <w:tab w:val="center" w:pos="8280"/>
        </w:tabs>
        <w:spacing w:line="380" w:lineRule="exact"/>
        <w:ind w:left="547" w:right="29" w:hanging="576"/>
        <w:jc w:val="right"/>
        <w:rPr>
          <w:rFonts w:ascii="Arial" w:hAnsi="Arial" w:cs="Arial"/>
          <w:sz w:val="22"/>
          <w:szCs w:val="22"/>
        </w:rPr>
      </w:pPr>
      <w:r w:rsidRPr="008B6815">
        <w:rPr>
          <w:rFonts w:ascii="Arial" w:hAnsi="Arial" w:cs="Arial"/>
          <w:sz w:val="22"/>
          <w:szCs w:val="22"/>
        </w:rPr>
        <w:t xml:space="preserve"> (Unit: Thousand Baht)</w:t>
      </w:r>
    </w:p>
    <w:tbl>
      <w:tblPr>
        <w:tblW w:w="9164" w:type="dxa"/>
        <w:tblInd w:w="450" w:type="dxa"/>
        <w:tblLook w:val="04A0" w:firstRow="1" w:lastRow="0" w:firstColumn="1" w:lastColumn="0" w:noHBand="0" w:noVBand="1"/>
      </w:tblPr>
      <w:tblGrid>
        <w:gridCol w:w="5850"/>
        <w:gridCol w:w="1657"/>
        <w:gridCol w:w="1657"/>
      </w:tblGrid>
      <w:tr w:rsidR="002E6821" w:rsidRPr="008B6815" w14:paraId="548BFFD7" w14:textId="77777777" w:rsidTr="008B6815">
        <w:tc>
          <w:tcPr>
            <w:tcW w:w="5850" w:type="dxa"/>
            <w:vMerge w:val="restart"/>
            <w:vAlign w:val="bottom"/>
          </w:tcPr>
          <w:p w14:paraId="39FEC2B8" w14:textId="77777777" w:rsidR="002E6821" w:rsidRPr="008B6815" w:rsidRDefault="002E6821" w:rsidP="008B6815">
            <w:pPr>
              <w:tabs>
                <w:tab w:val="left" w:pos="1200"/>
                <w:tab w:val="left" w:pos="1800"/>
                <w:tab w:val="left" w:pos="2400"/>
                <w:tab w:val="left" w:pos="3000"/>
              </w:tabs>
              <w:spacing w:line="380" w:lineRule="exact"/>
              <w:jc w:val="center"/>
              <w:rPr>
                <w:rFonts w:ascii="Arial" w:hAnsi="Arial" w:cs="Arial"/>
                <w:spacing w:val="-4"/>
                <w:sz w:val="22"/>
                <w:szCs w:val="22"/>
              </w:rPr>
            </w:pPr>
          </w:p>
        </w:tc>
        <w:tc>
          <w:tcPr>
            <w:tcW w:w="3314" w:type="dxa"/>
            <w:gridSpan w:val="2"/>
            <w:vAlign w:val="bottom"/>
            <w:hideMark/>
          </w:tcPr>
          <w:p w14:paraId="7D80E2DC" w14:textId="6E9F897B" w:rsidR="002E6821" w:rsidRPr="008B6815" w:rsidRDefault="002E6821" w:rsidP="008B6815">
            <w:pPr>
              <w:pBdr>
                <w:bottom w:val="single" w:sz="4" w:space="0" w:color="auto"/>
              </w:pBdr>
              <w:tabs>
                <w:tab w:val="left" w:pos="1200"/>
                <w:tab w:val="left" w:pos="1800"/>
                <w:tab w:val="left" w:pos="2400"/>
                <w:tab w:val="left" w:pos="3000"/>
              </w:tabs>
              <w:spacing w:line="380" w:lineRule="exact"/>
              <w:jc w:val="center"/>
              <w:rPr>
                <w:rFonts w:ascii="Arial" w:hAnsi="Arial" w:cs="Arial"/>
                <w:spacing w:val="-4"/>
                <w:sz w:val="22"/>
                <w:szCs w:val="22"/>
                <w:cs/>
              </w:rPr>
            </w:pPr>
            <w:r w:rsidRPr="008B6815">
              <w:rPr>
                <w:rFonts w:ascii="Arial" w:hAnsi="Arial" w:cs="Arial"/>
                <w:spacing w:val="-4"/>
                <w:sz w:val="22"/>
                <w:szCs w:val="22"/>
              </w:rPr>
              <w:t>Separate financial statements</w:t>
            </w:r>
            <w:r w:rsidRPr="008B6815">
              <w:rPr>
                <w:rFonts w:ascii="Arial" w:hAnsi="Arial" w:cs="Arial"/>
                <w:spacing w:val="-4"/>
                <w:sz w:val="22"/>
                <w:szCs w:val="22"/>
                <w:cs/>
              </w:rPr>
              <w:t xml:space="preserve"> </w:t>
            </w:r>
          </w:p>
        </w:tc>
      </w:tr>
      <w:tr w:rsidR="00C55638" w:rsidRPr="008B6815" w14:paraId="07F904FF" w14:textId="77777777" w:rsidTr="008B6815">
        <w:tc>
          <w:tcPr>
            <w:tcW w:w="5850" w:type="dxa"/>
            <w:vMerge/>
            <w:vAlign w:val="bottom"/>
          </w:tcPr>
          <w:p w14:paraId="19E2C6EE" w14:textId="77777777" w:rsidR="00C55638" w:rsidRPr="008B6815" w:rsidRDefault="00C55638" w:rsidP="008B6815">
            <w:pPr>
              <w:tabs>
                <w:tab w:val="left" w:pos="1200"/>
                <w:tab w:val="left" w:pos="1800"/>
                <w:tab w:val="left" w:pos="2400"/>
                <w:tab w:val="left" w:pos="3000"/>
              </w:tabs>
              <w:spacing w:line="380" w:lineRule="exact"/>
              <w:jc w:val="center"/>
              <w:rPr>
                <w:rFonts w:ascii="Arial" w:hAnsi="Arial" w:cs="Arial"/>
                <w:spacing w:val="-4"/>
                <w:sz w:val="22"/>
                <w:szCs w:val="22"/>
              </w:rPr>
            </w:pPr>
          </w:p>
        </w:tc>
        <w:tc>
          <w:tcPr>
            <w:tcW w:w="1657" w:type="dxa"/>
            <w:vAlign w:val="bottom"/>
          </w:tcPr>
          <w:p w14:paraId="2BF65A8D" w14:textId="4E55C741" w:rsidR="00C55638" w:rsidRPr="008B6815" w:rsidRDefault="00C55638" w:rsidP="008B6815">
            <w:pPr>
              <w:pBdr>
                <w:bottom w:val="single" w:sz="4" w:space="0" w:color="auto"/>
              </w:pBdr>
              <w:tabs>
                <w:tab w:val="left" w:pos="1200"/>
                <w:tab w:val="left" w:pos="1800"/>
                <w:tab w:val="left" w:pos="2400"/>
                <w:tab w:val="left" w:pos="3000"/>
              </w:tabs>
              <w:spacing w:line="380" w:lineRule="exact"/>
              <w:jc w:val="center"/>
              <w:rPr>
                <w:rFonts w:ascii="Arial" w:hAnsi="Arial" w:cs="Arial"/>
                <w:spacing w:val="-4"/>
                <w:sz w:val="22"/>
                <w:szCs w:val="22"/>
              </w:rPr>
            </w:pPr>
            <w:r w:rsidRPr="008B6815">
              <w:rPr>
                <w:rFonts w:ascii="Arial" w:hAnsi="Arial" w:cs="Arial"/>
                <w:spacing w:val="-4"/>
                <w:sz w:val="22"/>
                <w:szCs w:val="22"/>
              </w:rPr>
              <w:t>2021</w:t>
            </w:r>
          </w:p>
        </w:tc>
        <w:tc>
          <w:tcPr>
            <w:tcW w:w="1657" w:type="dxa"/>
            <w:vAlign w:val="bottom"/>
          </w:tcPr>
          <w:p w14:paraId="24FC8EA5" w14:textId="2AB19784" w:rsidR="00C55638" w:rsidRPr="008B6815" w:rsidRDefault="00C55638" w:rsidP="008B6815">
            <w:pPr>
              <w:pBdr>
                <w:bottom w:val="single" w:sz="4" w:space="0" w:color="auto"/>
              </w:pBdr>
              <w:tabs>
                <w:tab w:val="left" w:pos="1200"/>
                <w:tab w:val="left" w:pos="1800"/>
                <w:tab w:val="left" w:pos="2400"/>
                <w:tab w:val="left" w:pos="3000"/>
              </w:tabs>
              <w:spacing w:line="380" w:lineRule="exact"/>
              <w:jc w:val="center"/>
              <w:rPr>
                <w:rFonts w:ascii="Arial" w:hAnsi="Arial" w:cs="Arial"/>
                <w:spacing w:val="-4"/>
                <w:sz w:val="22"/>
                <w:szCs w:val="22"/>
              </w:rPr>
            </w:pPr>
            <w:r w:rsidRPr="008B6815">
              <w:rPr>
                <w:rFonts w:ascii="Arial" w:hAnsi="Arial" w:cs="Arial"/>
                <w:spacing w:val="-4"/>
                <w:sz w:val="22"/>
                <w:szCs w:val="22"/>
              </w:rPr>
              <w:t>2020</w:t>
            </w:r>
          </w:p>
        </w:tc>
      </w:tr>
      <w:tr w:rsidR="00C55638" w:rsidRPr="008B6815" w14:paraId="0917908C" w14:textId="77777777" w:rsidTr="008B6815">
        <w:tc>
          <w:tcPr>
            <w:tcW w:w="5850" w:type="dxa"/>
            <w:hideMark/>
          </w:tcPr>
          <w:p w14:paraId="77414ED3" w14:textId="77777777" w:rsidR="00C55638" w:rsidRPr="008B6815" w:rsidRDefault="00C55638" w:rsidP="008B6815">
            <w:pPr>
              <w:tabs>
                <w:tab w:val="left" w:pos="1200"/>
                <w:tab w:val="left" w:pos="1800"/>
                <w:tab w:val="left" w:pos="2400"/>
                <w:tab w:val="left" w:pos="3000"/>
              </w:tabs>
              <w:spacing w:line="380" w:lineRule="exact"/>
              <w:rPr>
                <w:rFonts w:ascii="Arial" w:hAnsi="Arial" w:cs="Arial"/>
                <w:spacing w:val="-4"/>
                <w:sz w:val="22"/>
                <w:szCs w:val="22"/>
              </w:rPr>
            </w:pPr>
            <w:r w:rsidRPr="008B6815">
              <w:rPr>
                <w:rFonts w:ascii="Arial" w:hAnsi="Arial" w:cs="Arial"/>
                <w:b/>
                <w:bCs/>
                <w:sz w:val="22"/>
                <w:szCs w:val="22"/>
                <w:u w:val="single"/>
              </w:rPr>
              <w:t>Subsidiaries directly held by the Company</w:t>
            </w:r>
          </w:p>
        </w:tc>
        <w:tc>
          <w:tcPr>
            <w:tcW w:w="1657" w:type="dxa"/>
          </w:tcPr>
          <w:p w14:paraId="1F79EA98" w14:textId="77777777" w:rsidR="00C55638" w:rsidRPr="008B6815" w:rsidRDefault="00C55638" w:rsidP="008B6815">
            <w:pPr>
              <w:tabs>
                <w:tab w:val="left" w:pos="1200"/>
                <w:tab w:val="left" w:pos="1800"/>
                <w:tab w:val="left" w:pos="2400"/>
                <w:tab w:val="left" w:pos="3000"/>
              </w:tabs>
              <w:spacing w:line="380" w:lineRule="exact"/>
              <w:jc w:val="center"/>
              <w:rPr>
                <w:rFonts w:ascii="Arial" w:hAnsi="Arial" w:cs="Arial"/>
                <w:spacing w:val="-4"/>
                <w:sz w:val="22"/>
                <w:szCs w:val="22"/>
              </w:rPr>
            </w:pPr>
          </w:p>
        </w:tc>
        <w:tc>
          <w:tcPr>
            <w:tcW w:w="1657" w:type="dxa"/>
          </w:tcPr>
          <w:p w14:paraId="2329791A" w14:textId="77777777" w:rsidR="00C55638" w:rsidRPr="008B6815" w:rsidRDefault="00C55638" w:rsidP="008B6815">
            <w:pPr>
              <w:tabs>
                <w:tab w:val="left" w:pos="1200"/>
                <w:tab w:val="left" w:pos="1800"/>
                <w:tab w:val="left" w:pos="2400"/>
                <w:tab w:val="left" w:pos="3000"/>
              </w:tabs>
              <w:spacing w:line="380" w:lineRule="exact"/>
              <w:jc w:val="center"/>
              <w:rPr>
                <w:rFonts w:ascii="Arial" w:hAnsi="Arial" w:cs="Arial"/>
                <w:spacing w:val="-4"/>
                <w:sz w:val="22"/>
                <w:szCs w:val="22"/>
              </w:rPr>
            </w:pPr>
          </w:p>
        </w:tc>
      </w:tr>
      <w:tr w:rsidR="00C55638" w:rsidRPr="008B6815" w14:paraId="6DC3E586" w14:textId="77777777" w:rsidTr="008B6815">
        <w:tc>
          <w:tcPr>
            <w:tcW w:w="5850" w:type="dxa"/>
          </w:tcPr>
          <w:p w14:paraId="585A2356" w14:textId="77777777" w:rsidR="00C55638" w:rsidRPr="008B6815" w:rsidRDefault="00C55638" w:rsidP="008B6815">
            <w:pPr>
              <w:tabs>
                <w:tab w:val="left" w:pos="1200"/>
                <w:tab w:val="left" w:pos="1800"/>
                <w:tab w:val="left" w:pos="2400"/>
                <w:tab w:val="left" w:pos="3000"/>
              </w:tabs>
              <w:spacing w:line="380" w:lineRule="exact"/>
              <w:rPr>
                <w:rFonts w:ascii="Arial" w:hAnsi="Arial" w:cs="Arial"/>
                <w:sz w:val="22"/>
                <w:szCs w:val="22"/>
              </w:rPr>
            </w:pPr>
            <w:r w:rsidRPr="008B6815">
              <w:rPr>
                <w:rFonts w:ascii="Arial" w:hAnsi="Arial" w:cs="Arial"/>
                <w:sz w:val="22"/>
                <w:szCs w:val="22"/>
              </w:rPr>
              <w:t>Ideo New Praram 9 Co., Ltd.</w:t>
            </w:r>
          </w:p>
        </w:tc>
        <w:tc>
          <w:tcPr>
            <w:tcW w:w="1657" w:type="dxa"/>
            <w:vAlign w:val="bottom"/>
          </w:tcPr>
          <w:p w14:paraId="150A7FA0" w14:textId="2B37AAA8" w:rsidR="00C55638" w:rsidRPr="008B6815" w:rsidRDefault="008B6815" w:rsidP="008B6815">
            <w:pPr>
              <w:tabs>
                <w:tab w:val="decimal" w:pos="1245"/>
              </w:tabs>
              <w:spacing w:line="380" w:lineRule="exact"/>
              <w:rPr>
                <w:rFonts w:ascii="Arial" w:hAnsi="Arial" w:cs="Arial"/>
                <w:spacing w:val="-4"/>
                <w:sz w:val="22"/>
                <w:szCs w:val="22"/>
              </w:rPr>
            </w:pPr>
            <w:r>
              <w:rPr>
                <w:rFonts w:ascii="Arial" w:hAnsi="Arial" w:cs="Arial"/>
                <w:spacing w:val="-4"/>
                <w:sz w:val="22"/>
                <w:szCs w:val="22"/>
              </w:rPr>
              <w:t>-</w:t>
            </w:r>
          </w:p>
        </w:tc>
        <w:tc>
          <w:tcPr>
            <w:tcW w:w="1657" w:type="dxa"/>
            <w:vAlign w:val="bottom"/>
          </w:tcPr>
          <w:p w14:paraId="4ECEC762" w14:textId="1B8BBDB4" w:rsidR="00C55638" w:rsidRPr="008B6815" w:rsidRDefault="00C55638" w:rsidP="008B6815">
            <w:pPr>
              <w:tabs>
                <w:tab w:val="decimal" w:pos="1245"/>
              </w:tabs>
              <w:spacing w:line="380" w:lineRule="exact"/>
              <w:rPr>
                <w:rFonts w:ascii="Arial" w:hAnsi="Arial" w:cs="Arial"/>
                <w:spacing w:val="-4"/>
                <w:sz w:val="22"/>
                <w:szCs w:val="22"/>
              </w:rPr>
            </w:pPr>
            <w:r w:rsidRPr="008B6815">
              <w:rPr>
                <w:rFonts w:ascii="Arial" w:hAnsi="Arial" w:cs="Arial"/>
                <w:spacing w:val="-4"/>
                <w:sz w:val="22"/>
                <w:szCs w:val="22"/>
              </w:rPr>
              <w:t>12,784</w:t>
            </w:r>
          </w:p>
        </w:tc>
      </w:tr>
      <w:tr w:rsidR="00C55638" w:rsidRPr="008B6815" w14:paraId="2A1AD9DE" w14:textId="77777777" w:rsidTr="008B6815">
        <w:tc>
          <w:tcPr>
            <w:tcW w:w="5850" w:type="dxa"/>
          </w:tcPr>
          <w:p w14:paraId="0F49273D" w14:textId="77777777" w:rsidR="00C55638" w:rsidRPr="008B6815" w:rsidRDefault="00C55638" w:rsidP="008B6815">
            <w:pPr>
              <w:tabs>
                <w:tab w:val="left" w:pos="1200"/>
                <w:tab w:val="left" w:pos="1800"/>
                <w:tab w:val="left" w:pos="2400"/>
                <w:tab w:val="left" w:pos="3000"/>
              </w:tabs>
              <w:spacing w:line="380" w:lineRule="exact"/>
              <w:rPr>
                <w:rFonts w:ascii="Arial" w:hAnsi="Arial" w:cs="Arial"/>
                <w:sz w:val="22"/>
                <w:szCs w:val="22"/>
              </w:rPr>
            </w:pPr>
            <w:r w:rsidRPr="008B6815">
              <w:rPr>
                <w:rFonts w:ascii="Arial" w:hAnsi="Arial" w:cs="Arial"/>
                <w:sz w:val="22"/>
                <w:szCs w:val="22"/>
              </w:rPr>
              <w:t>Ananda APAC Bangchak Co., Ltd.</w:t>
            </w:r>
          </w:p>
        </w:tc>
        <w:tc>
          <w:tcPr>
            <w:tcW w:w="1657" w:type="dxa"/>
            <w:vAlign w:val="bottom"/>
          </w:tcPr>
          <w:p w14:paraId="047315D2" w14:textId="119AAF9F" w:rsidR="00C55638" w:rsidRPr="008B6815" w:rsidRDefault="008B6815" w:rsidP="008B6815">
            <w:pPr>
              <w:pBdr>
                <w:bottom w:val="single" w:sz="4" w:space="1" w:color="auto"/>
              </w:pBdr>
              <w:tabs>
                <w:tab w:val="decimal" w:pos="1245"/>
              </w:tabs>
              <w:spacing w:line="380" w:lineRule="exact"/>
              <w:rPr>
                <w:rFonts w:ascii="Arial" w:hAnsi="Arial" w:cs="Arial"/>
                <w:spacing w:val="-4"/>
                <w:sz w:val="22"/>
                <w:szCs w:val="22"/>
              </w:rPr>
            </w:pPr>
            <w:r>
              <w:rPr>
                <w:rFonts w:ascii="Arial" w:hAnsi="Arial" w:cs="Arial"/>
                <w:spacing w:val="-4"/>
                <w:sz w:val="22"/>
                <w:szCs w:val="22"/>
              </w:rPr>
              <w:t>-</w:t>
            </w:r>
          </w:p>
        </w:tc>
        <w:tc>
          <w:tcPr>
            <w:tcW w:w="1657" w:type="dxa"/>
            <w:vAlign w:val="bottom"/>
          </w:tcPr>
          <w:p w14:paraId="4E18D7C7" w14:textId="2C2EC280" w:rsidR="00C55638" w:rsidRPr="008B6815" w:rsidRDefault="00C55638" w:rsidP="008B6815">
            <w:pPr>
              <w:pBdr>
                <w:bottom w:val="single" w:sz="4" w:space="1" w:color="auto"/>
              </w:pBdr>
              <w:tabs>
                <w:tab w:val="decimal" w:pos="1245"/>
              </w:tabs>
              <w:spacing w:line="380" w:lineRule="exact"/>
              <w:rPr>
                <w:rFonts w:ascii="Arial" w:hAnsi="Arial" w:cs="Arial"/>
                <w:spacing w:val="-4"/>
                <w:sz w:val="22"/>
                <w:szCs w:val="22"/>
              </w:rPr>
            </w:pPr>
            <w:r w:rsidRPr="008B6815">
              <w:rPr>
                <w:rFonts w:ascii="Arial" w:hAnsi="Arial" w:cs="Arial"/>
                <w:spacing w:val="-4"/>
                <w:sz w:val="22"/>
                <w:szCs w:val="22"/>
              </w:rPr>
              <w:t>104,992</w:t>
            </w:r>
          </w:p>
        </w:tc>
      </w:tr>
      <w:tr w:rsidR="00C55638" w:rsidRPr="008B6815" w14:paraId="64A1E1B4" w14:textId="77777777" w:rsidTr="008B6815">
        <w:tc>
          <w:tcPr>
            <w:tcW w:w="5850" w:type="dxa"/>
          </w:tcPr>
          <w:p w14:paraId="6324D4B1" w14:textId="77777777" w:rsidR="00C55638" w:rsidRPr="00AA5B78" w:rsidRDefault="00C55638" w:rsidP="008B6815">
            <w:pPr>
              <w:tabs>
                <w:tab w:val="left" w:pos="1200"/>
                <w:tab w:val="left" w:pos="1800"/>
                <w:tab w:val="left" w:pos="2400"/>
                <w:tab w:val="left" w:pos="3000"/>
              </w:tabs>
              <w:spacing w:line="380" w:lineRule="exact"/>
              <w:rPr>
                <w:rFonts w:ascii="Arial" w:hAnsi="Arial" w:cs="Arial"/>
                <w:sz w:val="22"/>
                <w:szCs w:val="22"/>
              </w:rPr>
            </w:pPr>
            <w:r w:rsidRPr="00AA5B78">
              <w:rPr>
                <w:rFonts w:ascii="Arial" w:hAnsi="Arial" w:cs="Arial"/>
                <w:sz w:val="22"/>
                <w:szCs w:val="22"/>
              </w:rPr>
              <w:t>Total</w:t>
            </w:r>
          </w:p>
        </w:tc>
        <w:tc>
          <w:tcPr>
            <w:tcW w:w="1657" w:type="dxa"/>
            <w:vAlign w:val="bottom"/>
          </w:tcPr>
          <w:p w14:paraId="1700693D" w14:textId="76503043" w:rsidR="00C55638" w:rsidRPr="008B6815" w:rsidRDefault="008B6815" w:rsidP="008B6815">
            <w:pPr>
              <w:pBdr>
                <w:bottom w:val="double" w:sz="4" w:space="1" w:color="auto"/>
              </w:pBdr>
              <w:tabs>
                <w:tab w:val="decimal" w:pos="1245"/>
              </w:tabs>
              <w:spacing w:line="380" w:lineRule="exact"/>
              <w:rPr>
                <w:rFonts w:ascii="Arial" w:hAnsi="Arial" w:cs="Arial"/>
                <w:spacing w:val="-4"/>
                <w:sz w:val="22"/>
                <w:szCs w:val="22"/>
              </w:rPr>
            </w:pPr>
            <w:r>
              <w:rPr>
                <w:rFonts w:ascii="Arial" w:hAnsi="Arial" w:cs="Arial"/>
                <w:spacing w:val="-4"/>
                <w:sz w:val="22"/>
                <w:szCs w:val="22"/>
              </w:rPr>
              <w:t>-</w:t>
            </w:r>
          </w:p>
        </w:tc>
        <w:tc>
          <w:tcPr>
            <w:tcW w:w="1657" w:type="dxa"/>
            <w:vAlign w:val="bottom"/>
          </w:tcPr>
          <w:p w14:paraId="05D201F6" w14:textId="2919C995" w:rsidR="00C55638" w:rsidRPr="008B6815" w:rsidRDefault="00C55638" w:rsidP="008B6815">
            <w:pPr>
              <w:pBdr>
                <w:bottom w:val="double" w:sz="4" w:space="1" w:color="auto"/>
              </w:pBdr>
              <w:tabs>
                <w:tab w:val="decimal" w:pos="1245"/>
              </w:tabs>
              <w:spacing w:line="380" w:lineRule="exact"/>
              <w:rPr>
                <w:rFonts w:ascii="Arial" w:hAnsi="Arial" w:cs="Arial"/>
                <w:spacing w:val="-4"/>
                <w:sz w:val="22"/>
                <w:szCs w:val="22"/>
              </w:rPr>
            </w:pPr>
            <w:r w:rsidRPr="008B6815">
              <w:rPr>
                <w:rFonts w:ascii="Arial" w:hAnsi="Arial" w:cs="Arial"/>
                <w:spacing w:val="-4"/>
                <w:sz w:val="22"/>
                <w:szCs w:val="22"/>
              </w:rPr>
              <w:t>117,776</w:t>
            </w:r>
          </w:p>
        </w:tc>
      </w:tr>
    </w:tbl>
    <w:p w14:paraId="315C9E18" w14:textId="75642587" w:rsidR="00B043FA" w:rsidRPr="00D60D46" w:rsidRDefault="00762725" w:rsidP="002E6821">
      <w:pPr>
        <w:spacing w:before="240" w:after="120" w:line="380" w:lineRule="exact"/>
        <w:ind w:left="547" w:hanging="547"/>
        <w:jc w:val="thaiDistribute"/>
        <w:rPr>
          <w:rFonts w:ascii="Arial" w:hAnsi="Arial" w:cs="Arial"/>
          <w:b/>
          <w:bCs/>
          <w:sz w:val="22"/>
          <w:szCs w:val="22"/>
        </w:rPr>
      </w:pPr>
      <w:r>
        <w:rPr>
          <w:rFonts w:ascii="Arial" w:hAnsi="Arial" w:cstheme="minorBidi"/>
          <w:b/>
          <w:bCs/>
          <w:sz w:val="22"/>
          <w:szCs w:val="22"/>
        </w:rPr>
        <w:t>1</w:t>
      </w:r>
      <w:r w:rsidR="008B6815">
        <w:rPr>
          <w:rFonts w:ascii="Arial" w:hAnsi="Arial" w:cstheme="minorBidi"/>
          <w:b/>
          <w:bCs/>
          <w:sz w:val="22"/>
          <w:szCs w:val="22"/>
        </w:rPr>
        <w:t>6</w:t>
      </w:r>
      <w:r w:rsidR="00B043FA" w:rsidRPr="00D60D46">
        <w:rPr>
          <w:rFonts w:ascii="Arial" w:hAnsi="Arial" w:cs="Arial"/>
          <w:b/>
          <w:bCs/>
          <w:sz w:val="22"/>
          <w:szCs w:val="22"/>
        </w:rPr>
        <w:t>.2</w:t>
      </w:r>
      <w:r w:rsidR="00B043FA" w:rsidRPr="00D60D46">
        <w:rPr>
          <w:rFonts w:ascii="Arial" w:hAnsi="Arial" w:cs="Arial"/>
          <w:b/>
          <w:bCs/>
          <w:sz w:val="22"/>
          <w:szCs w:val="22"/>
        </w:rPr>
        <w:tab/>
        <w:t>Details of investments in subsidiaries that have material non-con</w:t>
      </w:r>
      <w:r w:rsidR="00640A37" w:rsidRPr="00D60D46">
        <w:rPr>
          <w:rFonts w:ascii="Arial" w:hAnsi="Arial" w:cs="Arial"/>
          <w:b/>
          <w:bCs/>
          <w:sz w:val="22"/>
          <w:szCs w:val="22"/>
        </w:rPr>
        <w:t>trolling interests</w:t>
      </w:r>
    </w:p>
    <w:tbl>
      <w:tblPr>
        <w:tblW w:w="9180" w:type="dxa"/>
        <w:tblInd w:w="450" w:type="dxa"/>
        <w:tblLayout w:type="fixed"/>
        <w:tblLook w:val="0000" w:firstRow="0" w:lastRow="0" w:firstColumn="0" w:lastColumn="0" w:noHBand="0" w:noVBand="0"/>
      </w:tblPr>
      <w:tblGrid>
        <w:gridCol w:w="2340"/>
        <w:gridCol w:w="855"/>
        <w:gridCol w:w="765"/>
        <w:gridCol w:w="90"/>
        <w:gridCol w:w="720"/>
        <w:gridCol w:w="135"/>
        <w:gridCol w:w="675"/>
        <w:gridCol w:w="180"/>
        <w:gridCol w:w="540"/>
        <w:gridCol w:w="315"/>
        <w:gridCol w:w="405"/>
        <w:gridCol w:w="450"/>
        <w:gridCol w:w="270"/>
        <w:gridCol w:w="585"/>
        <w:gridCol w:w="855"/>
      </w:tblGrid>
      <w:tr w:rsidR="00B043FA" w:rsidRPr="008348F3" w14:paraId="61E4DFF8" w14:textId="77777777" w:rsidTr="008B6815">
        <w:tc>
          <w:tcPr>
            <w:tcW w:w="9180" w:type="dxa"/>
            <w:gridSpan w:val="15"/>
            <w:tcBorders>
              <w:left w:val="nil"/>
              <w:bottom w:val="nil"/>
              <w:right w:val="nil"/>
            </w:tcBorders>
            <w:vAlign w:val="bottom"/>
          </w:tcPr>
          <w:p w14:paraId="4929C12E" w14:textId="77777777" w:rsidR="00B043FA" w:rsidRPr="008B6815" w:rsidRDefault="00B043FA" w:rsidP="008348F3">
            <w:pPr>
              <w:spacing w:line="240" w:lineRule="exact"/>
              <w:jc w:val="right"/>
              <w:rPr>
                <w:rFonts w:ascii="Arial" w:hAnsi="Arial" w:cs="Arial"/>
                <w:sz w:val="14"/>
                <w:szCs w:val="14"/>
                <w:cs/>
              </w:rPr>
            </w:pPr>
            <w:r w:rsidRPr="008B6815">
              <w:rPr>
                <w:rFonts w:ascii="Arial" w:hAnsi="Arial" w:cs="Arial"/>
                <w:sz w:val="14"/>
                <w:szCs w:val="14"/>
              </w:rPr>
              <w:t>(Unit: Million Baht)</w:t>
            </w:r>
          </w:p>
        </w:tc>
      </w:tr>
      <w:tr w:rsidR="008B6815" w:rsidRPr="008348F3" w14:paraId="1EB34072" w14:textId="77777777" w:rsidTr="008B6815">
        <w:tc>
          <w:tcPr>
            <w:tcW w:w="2340" w:type="dxa"/>
            <w:tcBorders>
              <w:left w:val="nil"/>
              <w:bottom w:val="nil"/>
              <w:right w:val="nil"/>
            </w:tcBorders>
            <w:vAlign w:val="bottom"/>
          </w:tcPr>
          <w:p w14:paraId="24711A44" w14:textId="77777777" w:rsidR="008B6815" w:rsidRPr="008B6815" w:rsidRDefault="008B6815" w:rsidP="008348F3">
            <w:pPr>
              <w:pBdr>
                <w:bottom w:val="single" w:sz="4" w:space="1" w:color="auto"/>
              </w:pBdr>
              <w:spacing w:line="240" w:lineRule="exact"/>
              <w:jc w:val="center"/>
              <w:rPr>
                <w:rFonts w:ascii="Arial" w:hAnsi="Arial" w:cs="Arial"/>
                <w:sz w:val="14"/>
                <w:szCs w:val="14"/>
                <w:cs/>
              </w:rPr>
            </w:pPr>
            <w:r w:rsidRPr="008B6815">
              <w:rPr>
                <w:rFonts w:ascii="Arial" w:hAnsi="Arial" w:cs="Arial"/>
                <w:sz w:val="14"/>
                <w:szCs w:val="14"/>
              </w:rPr>
              <w:t>Company’s name</w:t>
            </w:r>
          </w:p>
        </w:tc>
        <w:tc>
          <w:tcPr>
            <w:tcW w:w="1710" w:type="dxa"/>
            <w:gridSpan w:val="3"/>
            <w:tcBorders>
              <w:top w:val="nil"/>
              <w:left w:val="nil"/>
              <w:bottom w:val="nil"/>
              <w:right w:val="nil"/>
            </w:tcBorders>
            <w:vAlign w:val="bottom"/>
          </w:tcPr>
          <w:p w14:paraId="22096F22" w14:textId="77777777" w:rsidR="008B6815" w:rsidRPr="008B6815" w:rsidRDefault="008B6815" w:rsidP="008348F3">
            <w:pPr>
              <w:pBdr>
                <w:bottom w:val="single" w:sz="4" w:space="1" w:color="auto"/>
              </w:pBdr>
              <w:spacing w:line="240" w:lineRule="exact"/>
              <w:jc w:val="center"/>
              <w:rPr>
                <w:rFonts w:ascii="Arial" w:hAnsi="Arial" w:cs="Arial"/>
                <w:sz w:val="14"/>
                <w:szCs w:val="14"/>
              </w:rPr>
            </w:pPr>
            <w:r w:rsidRPr="008B6815">
              <w:rPr>
                <w:rFonts w:ascii="Arial" w:hAnsi="Arial" w:cs="Arial"/>
                <w:sz w:val="14"/>
                <w:szCs w:val="14"/>
              </w:rPr>
              <w:t>Proportion of</w:t>
            </w:r>
          </w:p>
          <w:p w14:paraId="5EF92951" w14:textId="77777777" w:rsidR="008B6815" w:rsidRPr="008B6815" w:rsidRDefault="008B6815" w:rsidP="008348F3">
            <w:pPr>
              <w:pBdr>
                <w:bottom w:val="single" w:sz="4" w:space="1" w:color="auto"/>
              </w:pBdr>
              <w:spacing w:line="240" w:lineRule="exact"/>
              <w:jc w:val="center"/>
              <w:rPr>
                <w:rFonts w:ascii="Arial" w:hAnsi="Arial" w:cs="Arial"/>
                <w:sz w:val="14"/>
                <w:szCs w:val="14"/>
              </w:rPr>
            </w:pPr>
            <w:r w:rsidRPr="008B6815">
              <w:rPr>
                <w:rFonts w:ascii="Arial" w:hAnsi="Arial" w:cs="Arial"/>
                <w:sz w:val="14"/>
                <w:szCs w:val="14"/>
              </w:rPr>
              <w:t xml:space="preserve">voting right of </w:t>
            </w:r>
          </w:p>
          <w:p w14:paraId="17B2EA96" w14:textId="77777777" w:rsidR="008B6815" w:rsidRPr="008B6815" w:rsidRDefault="008B6815" w:rsidP="008348F3">
            <w:pPr>
              <w:pBdr>
                <w:bottom w:val="single" w:sz="4" w:space="1" w:color="auto"/>
              </w:pBdr>
              <w:spacing w:line="240" w:lineRule="exact"/>
              <w:jc w:val="center"/>
              <w:rPr>
                <w:rFonts w:ascii="Arial" w:hAnsi="Arial" w:cs="Arial"/>
                <w:sz w:val="14"/>
                <w:szCs w:val="14"/>
                <w:cs/>
              </w:rPr>
            </w:pPr>
            <w:r w:rsidRPr="008B6815">
              <w:rPr>
                <w:rFonts w:ascii="Arial" w:hAnsi="Arial" w:cs="Arial"/>
                <w:sz w:val="14"/>
                <w:szCs w:val="14"/>
              </w:rPr>
              <w:t>non-controlling interests</w:t>
            </w:r>
          </w:p>
        </w:tc>
        <w:tc>
          <w:tcPr>
            <w:tcW w:w="1710" w:type="dxa"/>
            <w:gridSpan w:val="4"/>
            <w:tcBorders>
              <w:top w:val="nil"/>
              <w:left w:val="nil"/>
              <w:bottom w:val="nil"/>
              <w:right w:val="nil"/>
            </w:tcBorders>
            <w:vAlign w:val="bottom"/>
          </w:tcPr>
          <w:p w14:paraId="45DE2E05" w14:textId="77777777" w:rsidR="008B6815" w:rsidRPr="008B6815" w:rsidRDefault="008B6815" w:rsidP="008348F3">
            <w:pPr>
              <w:pBdr>
                <w:bottom w:val="single" w:sz="4" w:space="1" w:color="auto"/>
              </w:pBdr>
              <w:spacing w:line="240" w:lineRule="exact"/>
              <w:jc w:val="center"/>
              <w:rPr>
                <w:rFonts w:ascii="Arial" w:hAnsi="Arial" w:cs="Arial"/>
                <w:sz w:val="14"/>
                <w:szCs w:val="14"/>
                <w:cs/>
              </w:rPr>
            </w:pPr>
            <w:r w:rsidRPr="008B6815">
              <w:rPr>
                <w:rFonts w:ascii="Arial" w:hAnsi="Arial" w:cs="Arial"/>
                <w:sz w:val="14"/>
                <w:szCs w:val="14"/>
              </w:rPr>
              <w:t>Dividend rate of preference shares</w:t>
            </w:r>
          </w:p>
        </w:tc>
        <w:tc>
          <w:tcPr>
            <w:tcW w:w="1710" w:type="dxa"/>
            <w:gridSpan w:val="4"/>
            <w:tcBorders>
              <w:top w:val="nil"/>
              <w:left w:val="nil"/>
              <w:bottom w:val="nil"/>
              <w:right w:val="nil"/>
            </w:tcBorders>
            <w:vAlign w:val="bottom"/>
          </w:tcPr>
          <w:p w14:paraId="77985220" w14:textId="77777777" w:rsidR="008B6815" w:rsidRPr="008B6815" w:rsidRDefault="008B6815" w:rsidP="00AB4FA9">
            <w:pPr>
              <w:pBdr>
                <w:bottom w:val="single" w:sz="4" w:space="1" w:color="auto"/>
              </w:pBdr>
              <w:spacing w:line="240" w:lineRule="exact"/>
              <w:jc w:val="center"/>
              <w:rPr>
                <w:rFonts w:ascii="Arial" w:hAnsi="Arial" w:cs="Arial"/>
                <w:sz w:val="14"/>
                <w:szCs w:val="14"/>
                <w:cs/>
              </w:rPr>
            </w:pPr>
            <w:r w:rsidRPr="008B6815">
              <w:rPr>
                <w:rFonts w:ascii="Arial" w:hAnsi="Arial" w:cs="Arial"/>
                <w:sz w:val="14"/>
                <w:szCs w:val="14"/>
              </w:rPr>
              <w:t>Accumulated balance of non-controlling interests of the subsidiaries</w:t>
            </w:r>
          </w:p>
        </w:tc>
        <w:tc>
          <w:tcPr>
            <w:tcW w:w="1710" w:type="dxa"/>
            <w:gridSpan w:val="3"/>
            <w:vAlign w:val="bottom"/>
          </w:tcPr>
          <w:p w14:paraId="29938D70" w14:textId="77777777" w:rsidR="008B6815" w:rsidRPr="008B6815" w:rsidRDefault="008B6815" w:rsidP="008348F3">
            <w:pPr>
              <w:pBdr>
                <w:bottom w:val="single" w:sz="4" w:space="1" w:color="auto"/>
              </w:pBdr>
              <w:tabs>
                <w:tab w:val="right" w:pos="7200"/>
                <w:tab w:val="right" w:pos="8540"/>
              </w:tabs>
              <w:spacing w:line="240" w:lineRule="exact"/>
              <w:jc w:val="center"/>
              <w:rPr>
                <w:rFonts w:ascii="Arial" w:hAnsi="Arial" w:cs="Arial"/>
                <w:sz w:val="14"/>
                <w:szCs w:val="14"/>
                <w:cs/>
              </w:rPr>
            </w:pPr>
            <w:r w:rsidRPr="008B6815">
              <w:rPr>
                <w:rFonts w:ascii="Arial" w:hAnsi="Arial" w:cs="Arial"/>
                <w:sz w:val="14"/>
                <w:szCs w:val="14"/>
              </w:rPr>
              <w:t>Gain (loss) attributable to non-controlling interests of the subsidiaries                 during the year</w:t>
            </w:r>
          </w:p>
        </w:tc>
      </w:tr>
      <w:tr w:rsidR="008B6815" w:rsidRPr="008348F3" w14:paraId="72799A8B" w14:textId="77777777" w:rsidTr="008B6815">
        <w:trPr>
          <w:trHeight w:val="288"/>
        </w:trPr>
        <w:tc>
          <w:tcPr>
            <w:tcW w:w="2340" w:type="dxa"/>
            <w:tcBorders>
              <w:top w:val="nil"/>
              <w:left w:val="nil"/>
              <w:bottom w:val="nil"/>
              <w:right w:val="nil"/>
            </w:tcBorders>
            <w:vAlign w:val="bottom"/>
          </w:tcPr>
          <w:p w14:paraId="5DBC1BEC" w14:textId="77777777" w:rsidR="008B6815" w:rsidRPr="008B6815" w:rsidRDefault="008B6815" w:rsidP="00C55638">
            <w:pPr>
              <w:spacing w:line="240" w:lineRule="exact"/>
              <w:jc w:val="center"/>
              <w:rPr>
                <w:rFonts w:ascii="Arial" w:hAnsi="Arial" w:cs="Arial"/>
                <w:spacing w:val="-4"/>
                <w:sz w:val="14"/>
                <w:szCs w:val="14"/>
                <w:cs/>
              </w:rPr>
            </w:pPr>
          </w:p>
        </w:tc>
        <w:tc>
          <w:tcPr>
            <w:tcW w:w="855" w:type="dxa"/>
            <w:tcBorders>
              <w:top w:val="nil"/>
              <w:left w:val="nil"/>
              <w:bottom w:val="nil"/>
              <w:right w:val="nil"/>
            </w:tcBorders>
          </w:tcPr>
          <w:p w14:paraId="148803A7" w14:textId="1ACD9025" w:rsidR="008B6815" w:rsidRPr="008B6815" w:rsidRDefault="008B6815" w:rsidP="00C55638">
            <w:pPr>
              <w:pBdr>
                <w:bottom w:val="single" w:sz="4" w:space="1" w:color="auto"/>
              </w:pBdr>
              <w:tabs>
                <w:tab w:val="right" w:pos="7200"/>
                <w:tab w:val="right" w:pos="8540"/>
              </w:tabs>
              <w:spacing w:line="240" w:lineRule="exact"/>
              <w:jc w:val="center"/>
              <w:rPr>
                <w:rFonts w:ascii="Arial" w:hAnsi="Arial"/>
                <w:sz w:val="14"/>
                <w:szCs w:val="14"/>
              </w:rPr>
            </w:pPr>
            <w:r w:rsidRPr="008B6815">
              <w:rPr>
                <w:rFonts w:ascii="Arial" w:hAnsi="Arial"/>
                <w:sz w:val="14"/>
                <w:szCs w:val="14"/>
              </w:rPr>
              <w:t>2021</w:t>
            </w:r>
          </w:p>
        </w:tc>
        <w:tc>
          <w:tcPr>
            <w:tcW w:w="855" w:type="dxa"/>
            <w:gridSpan w:val="2"/>
            <w:tcBorders>
              <w:top w:val="nil"/>
              <w:left w:val="nil"/>
              <w:bottom w:val="nil"/>
              <w:right w:val="nil"/>
            </w:tcBorders>
          </w:tcPr>
          <w:p w14:paraId="4100EC1E" w14:textId="2B73B6C3" w:rsidR="008B6815" w:rsidRPr="008B6815" w:rsidRDefault="008B6815" w:rsidP="00C55638">
            <w:pPr>
              <w:pBdr>
                <w:bottom w:val="single" w:sz="4" w:space="1" w:color="auto"/>
              </w:pBdr>
              <w:tabs>
                <w:tab w:val="right" w:pos="7200"/>
                <w:tab w:val="right" w:pos="8540"/>
              </w:tabs>
              <w:spacing w:line="240" w:lineRule="exact"/>
              <w:jc w:val="center"/>
              <w:rPr>
                <w:rFonts w:ascii="Arial" w:hAnsi="Arial"/>
                <w:sz w:val="14"/>
                <w:szCs w:val="14"/>
              </w:rPr>
            </w:pPr>
            <w:r w:rsidRPr="008B6815">
              <w:rPr>
                <w:rFonts w:ascii="Arial" w:hAnsi="Arial"/>
                <w:sz w:val="14"/>
                <w:szCs w:val="14"/>
              </w:rPr>
              <w:t>2020</w:t>
            </w:r>
          </w:p>
        </w:tc>
        <w:tc>
          <w:tcPr>
            <w:tcW w:w="855" w:type="dxa"/>
            <w:gridSpan w:val="2"/>
            <w:tcBorders>
              <w:top w:val="nil"/>
              <w:left w:val="nil"/>
              <w:bottom w:val="nil"/>
              <w:right w:val="nil"/>
            </w:tcBorders>
          </w:tcPr>
          <w:p w14:paraId="5B6F1B8E" w14:textId="7C77ECCF" w:rsidR="008B6815" w:rsidRPr="008B6815" w:rsidRDefault="008B6815" w:rsidP="00C55638">
            <w:pPr>
              <w:pBdr>
                <w:bottom w:val="single" w:sz="4" w:space="1" w:color="auto"/>
              </w:pBdr>
              <w:tabs>
                <w:tab w:val="right" w:pos="7200"/>
                <w:tab w:val="right" w:pos="8540"/>
              </w:tabs>
              <w:spacing w:line="240" w:lineRule="exact"/>
              <w:jc w:val="center"/>
              <w:rPr>
                <w:rFonts w:ascii="Arial" w:hAnsi="Arial"/>
                <w:sz w:val="14"/>
                <w:szCs w:val="14"/>
              </w:rPr>
            </w:pPr>
            <w:r w:rsidRPr="008B6815">
              <w:rPr>
                <w:rFonts w:ascii="Arial" w:hAnsi="Arial"/>
                <w:sz w:val="14"/>
                <w:szCs w:val="14"/>
              </w:rPr>
              <w:t>2021</w:t>
            </w:r>
          </w:p>
        </w:tc>
        <w:tc>
          <w:tcPr>
            <w:tcW w:w="855" w:type="dxa"/>
            <w:gridSpan w:val="2"/>
            <w:tcBorders>
              <w:top w:val="nil"/>
              <w:left w:val="nil"/>
              <w:bottom w:val="nil"/>
              <w:right w:val="nil"/>
            </w:tcBorders>
          </w:tcPr>
          <w:p w14:paraId="5080FC90" w14:textId="56C705FF" w:rsidR="008B6815" w:rsidRPr="008B6815" w:rsidRDefault="008B6815" w:rsidP="00C55638">
            <w:pPr>
              <w:pBdr>
                <w:bottom w:val="single" w:sz="4" w:space="1" w:color="auto"/>
              </w:pBdr>
              <w:tabs>
                <w:tab w:val="right" w:pos="7200"/>
                <w:tab w:val="right" w:pos="8540"/>
              </w:tabs>
              <w:spacing w:line="240" w:lineRule="exact"/>
              <w:jc w:val="center"/>
              <w:rPr>
                <w:rFonts w:ascii="Arial" w:hAnsi="Arial"/>
                <w:sz w:val="14"/>
                <w:szCs w:val="14"/>
              </w:rPr>
            </w:pPr>
            <w:r w:rsidRPr="008B6815">
              <w:rPr>
                <w:rFonts w:ascii="Arial" w:hAnsi="Arial"/>
                <w:sz w:val="14"/>
                <w:szCs w:val="14"/>
              </w:rPr>
              <w:t>2020</w:t>
            </w:r>
          </w:p>
        </w:tc>
        <w:tc>
          <w:tcPr>
            <w:tcW w:w="855" w:type="dxa"/>
            <w:gridSpan w:val="2"/>
            <w:tcBorders>
              <w:top w:val="nil"/>
              <w:left w:val="nil"/>
              <w:bottom w:val="nil"/>
              <w:right w:val="nil"/>
            </w:tcBorders>
          </w:tcPr>
          <w:p w14:paraId="7F660251" w14:textId="5E78660D" w:rsidR="008B6815" w:rsidRPr="008B6815" w:rsidRDefault="008B6815" w:rsidP="00C55638">
            <w:pPr>
              <w:pBdr>
                <w:bottom w:val="single" w:sz="4" w:space="1" w:color="auto"/>
              </w:pBdr>
              <w:tabs>
                <w:tab w:val="right" w:pos="7200"/>
                <w:tab w:val="right" w:pos="8540"/>
              </w:tabs>
              <w:spacing w:line="240" w:lineRule="exact"/>
              <w:jc w:val="center"/>
              <w:rPr>
                <w:rFonts w:ascii="Arial" w:hAnsi="Arial"/>
                <w:sz w:val="14"/>
                <w:szCs w:val="14"/>
              </w:rPr>
            </w:pPr>
            <w:r w:rsidRPr="008B6815">
              <w:rPr>
                <w:rFonts w:ascii="Arial" w:hAnsi="Arial"/>
                <w:sz w:val="14"/>
                <w:szCs w:val="14"/>
              </w:rPr>
              <w:t>2021</w:t>
            </w:r>
          </w:p>
        </w:tc>
        <w:tc>
          <w:tcPr>
            <w:tcW w:w="855" w:type="dxa"/>
            <w:gridSpan w:val="2"/>
            <w:tcBorders>
              <w:top w:val="nil"/>
              <w:left w:val="nil"/>
              <w:bottom w:val="nil"/>
              <w:right w:val="nil"/>
            </w:tcBorders>
          </w:tcPr>
          <w:p w14:paraId="0773CDBF" w14:textId="4B24FD8C" w:rsidR="008B6815" w:rsidRPr="008B6815" w:rsidRDefault="008B6815" w:rsidP="00C55638">
            <w:pPr>
              <w:pBdr>
                <w:bottom w:val="single" w:sz="4" w:space="1" w:color="auto"/>
              </w:pBdr>
              <w:tabs>
                <w:tab w:val="right" w:pos="7200"/>
                <w:tab w:val="right" w:pos="8540"/>
              </w:tabs>
              <w:spacing w:line="240" w:lineRule="exact"/>
              <w:jc w:val="center"/>
              <w:rPr>
                <w:rFonts w:ascii="Arial" w:hAnsi="Arial"/>
                <w:sz w:val="14"/>
                <w:szCs w:val="14"/>
              </w:rPr>
            </w:pPr>
            <w:r w:rsidRPr="008B6815">
              <w:rPr>
                <w:rFonts w:ascii="Arial" w:hAnsi="Arial"/>
                <w:sz w:val="14"/>
                <w:szCs w:val="14"/>
              </w:rPr>
              <w:t>2020</w:t>
            </w:r>
          </w:p>
        </w:tc>
        <w:tc>
          <w:tcPr>
            <w:tcW w:w="855" w:type="dxa"/>
            <w:gridSpan w:val="2"/>
          </w:tcPr>
          <w:p w14:paraId="00A8D6A8" w14:textId="0B7B87B2" w:rsidR="008B6815" w:rsidRPr="008B6815" w:rsidRDefault="008B6815" w:rsidP="00C55638">
            <w:pPr>
              <w:pBdr>
                <w:bottom w:val="single" w:sz="4" w:space="1" w:color="auto"/>
              </w:pBdr>
              <w:tabs>
                <w:tab w:val="right" w:pos="7200"/>
                <w:tab w:val="right" w:pos="8540"/>
              </w:tabs>
              <w:spacing w:line="240" w:lineRule="exact"/>
              <w:jc w:val="center"/>
              <w:rPr>
                <w:rFonts w:ascii="Arial" w:hAnsi="Arial"/>
                <w:sz w:val="14"/>
                <w:szCs w:val="14"/>
              </w:rPr>
            </w:pPr>
            <w:r w:rsidRPr="008B6815">
              <w:rPr>
                <w:rFonts w:ascii="Arial" w:hAnsi="Arial"/>
                <w:sz w:val="14"/>
                <w:szCs w:val="14"/>
              </w:rPr>
              <w:t>2021</w:t>
            </w:r>
          </w:p>
        </w:tc>
        <w:tc>
          <w:tcPr>
            <w:tcW w:w="855" w:type="dxa"/>
          </w:tcPr>
          <w:p w14:paraId="683F9C55" w14:textId="439DCF57" w:rsidR="008B6815" w:rsidRPr="008B6815" w:rsidRDefault="008B6815" w:rsidP="00C55638">
            <w:pPr>
              <w:pBdr>
                <w:bottom w:val="single" w:sz="4" w:space="1" w:color="auto"/>
              </w:pBdr>
              <w:tabs>
                <w:tab w:val="right" w:pos="7200"/>
                <w:tab w:val="right" w:pos="8540"/>
              </w:tabs>
              <w:spacing w:line="240" w:lineRule="exact"/>
              <w:jc w:val="center"/>
              <w:rPr>
                <w:rFonts w:ascii="Arial" w:hAnsi="Arial"/>
                <w:sz w:val="14"/>
                <w:szCs w:val="14"/>
              </w:rPr>
            </w:pPr>
            <w:r w:rsidRPr="008B6815">
              <w:rPr>
                <w:rFonts w:ascii="Arial" w:hAnsi="Arial"/>
                <w:sz w:val="14"/>
                <w:szCs w:val="14"/>
              </w:rPr>
              <w:t>2020</w:t>
            </w:r>
          </w:p>
        </w:tc>
      </w:tr>
      <w:tr w:rsidR="008B6815" w:rsidRPr="008348F3" w14:paraId="63C12721" w14:textId="77777777" w:rsidTr="008B6815">
        <w:tc>
          <w:tcPr>
            <w:tcW w:w="2340" w:type="dxa"/>
            <w:tcBorders>
              <w:top w:val="nil"/>
              <w:left w:val="nil"/>
              <w:bottom w:val="nil"/>
              <w:right w:val="nil"/>
            </w:tcBorders>
          </w:tcPr>
          <w:p w14:paraId="3E2AC859" w14:textId="77777777" w:rsidR="008B6815" w:rsidRPr="008B6815" w:rsidRDefault="008B6815" w:rsidP="008348F3">
            <w:pPr>
              <w:spacing w:line="240" w:lineRule="exact"/>
              <w:jc w:val="center"/>
              <w:rPr>
                <w:rFonts w:ascii="Arial" w:hAnsi="Arial" w:cs="Arial"/>
                <w:sz w:val="14"/>
                <w:szCs w:val="14"/>
                <w:cs/>
              </w:rPr>
            </w:pPr>
          </w:p>
        </w:tc>
        <w:tc>
          <w:tcPr>
            <w:tcW w:w="855" w:type="dxa"/>
            <w:tcBorders>
              <w:top w:val="nil"/>
              <w:left w:val="nil"/>
              <w:bottom w:val="nil"/>
              <w:right w:val="nil"/>
            </w:tcBorders>
          </w:tcPr>
          <w:p w14:paraId="0A54CFEF" w14:textId="77777777" w:rsidR="008B6815" w:rsidRPr="008B6815" w:rsidRDefault="008B6815" w:rsidP="008348F3">
            <w:pPr>
              <w:spacing w:line="240" w:lineRule="exact"/>
              <w:jc w:val="center"/>
              <w:rPr>
                <w:rFonts w:ascii="Arial" w:hAnsi="Arial" w:cs="Arial"/>
                <w:sz w:val="14"/>
                <w:szCs w:val="14"/>
              </w:rPr>
            </w:pPr>
            <w:r w:rsidRPr="008B6815">
              <w:rPr>
                <w:rFonts w:ascii="Arial" w:hAnsi="Arial" w:cs="Arial"/>
                <w:sz w:val="14"/>
                <w:szCs w:val="14"/>
              </w:rPr>
              <w:t>(%)</w:t>
            </w:r>
          </w:p>
        </w:tc>
        <w:tc>
          <w:tcPr>
            <w:tcW w:w="855" w:type="dxa"/>
            <w:gridSpan w:val="2"/>
            <w:tcBorders>
              <w:top w:val="nil"/>
              <w:left w:val="nil"/>
              <w:bottom w:val="nil"/>
              <w:right w:val="nil"/>
            </w:tcBorders>
          </w:tcPr>
          <w:p w14:paraId="72B9AFE1" w14:textId="77777777" w:rsidR="008B6815" w:rsidRPr="008B6815" w:rsidRDefault="008B6815" w:rsidP="008348F3">
            <w:pPr>
              <w:spacing w:line="240" w:lineRule="exact"/>
              <w:jc w:val="center"/>
              <w:rPr>
                <w:rFonts w:ascii="Arial" w:hAnsi="Arial" w:cs="Arial"/>
                <w:sz w:val="14"/>
                <w:szCs w:val="14"/>
              </w:rPr>
            </w:pPr>
            <w:r w:rsidRPr="008B6815">
              <w:rPr>
                <w:rFonts w:ascii="Arial" w:hAnsi="Arial" w:cs="Arial"/>
                <w:sz w:val="14"/>
                <w:szCs w:val="14"/>
              </w:rPr>
              <w:t>(%)</w:t>
            </w:r>
          </w:p>
        </w:tc>
        <w:tc>
          <w:tcPr>
            <w:tcW w:w="855" w:type="dxa"/>
            <w:gridSpan w:val="2"/>
            <w:tcBorders>
              <w:top w:val="nil"/>
              <w:left w:val="nil"/>
              <w:bottom w:val="nil"/>
              <w:right w:val="nil"/>
            </w:tcBorders>
          </w:tcPr>
          <w:p w14:paraId="589D4372" w14:textId="77777777" w:rsidR="008B6815" w:rsidRPr="008B6815" w:rsidRDefault="008B6815" w:rsidP="008348F3">
            <w:pPr>
              <w:spacing w:line="240" w:lineRule="exact"/>
              <w:jc w:val="center"/>
              <w:rPr>
                <w:rFonts w:ascii="Arial" w:hAnsi="Arial" w:cs="Arial"/>
                <w:sz w:val="14"/>
                <w:szCs w:val="14"/>
              </w:rPr>
            </w:pPr>
            <w:r w:rsidRPr="008B6815">
              <w:rPr>
                <w:rFonts w:ascii="Arial" w:hAnsi="Arial" w:cs="Arial"/>
                <w:sz w:val="14"/>
                <w:szCs w:val="14"/>
              </w:rPr>
              <w:t>(% p.a.)</w:t>
            </w:r>
          </w:p>
        </w:tc>
        <w:tc>
          <w:tcPr>
            <w:tcW w:w="855" w:type="dxa"/>
            <w:gridSpan w:val="2"/>
            <w:tcBorders>
              <w:top w:val="nil"/>
              <w:left w:val="nil"/>
              <w:bottom w:val="nil"/>
              <w:right w:val="nil"/>
            </w:tcBorders>
          </w:tcPr>
          <w:p w14:paraId="24315E3B" w14:textId="77777777" w:rsidR="008B6815" w:rsidRPr="008B6815" w:rsidRDefault="008B6815" w:rsidP="008348F3">
            <w:pPr>
              <w:spacing w:line="240" w:lineRule="exact"/>
              <w:jc w:val="center"/>
              <w:rPr>
                <w:rFonts w:ascii="Arial" w:hAnsi="Arial" w:cs="Arial"/>
                <w:sz w:val="14"/>
                <w:szCs w:val="14"/>
              </w:rPr>
            </w:pPr>
            <w:r w:rsidRPr="008B6815">
              <w:rPr>
                <w:rFonts w:ascii="Arial" w:hAnsi="Arial" w:cs="Arial"/>
                <w:sz w:val="14"/>
                <w:szCs w:val="14"/>
              </w:rPr>
              <w:t>(% p.a.)</w:t>
            </w:r>
          </w:p>
        </w:tc>
        <w:tc>
          <w:tcPr>
            <w:tcW w:w="855" w:type="dxa"/>
            <w:gridSpan w:val="2"/>
            <w:tcBorders>
              <w:top w:val="nil"/>
              <w:left w:val="nil"/>
              <w:bottom w:val="nil"/>
              <w:right w:val="nil"/>
            </w:tcBorders>
          </w:tcPr>
          <w:p w14:paraId="14F8D3E7" w14:textId="77777777" w:rsidR="008B6815" w:rsidRPr="008B6815" w:rsidRDefault="008B6815" w:rsidP="008348F3">
            <w:pPr>
              <w:tabs>
                <w:tab w:val="right" w:pos="7200"/>
                <w:tab w:val="right" w:pos="8540"/>
              </w:tabs>
              <w:spacing w:line="240" w:lineRule="exact"/>
              <w:jc w:val="center"/>
              <w:rPr>
                <w:rFonts w:ascii="Arial" w:hAnsi="Arial" w:cs="Arial"/>
                <w:sz w:val="14"/>
                <w:szCs w:val="14"/>
                <w:u w:val="single"/>
              </w:rPr>
            </w:pPr>
          </w:p>
        </w:tc>
        <w:tc>
          <w:tcPr>
            <w:tcW w:w="855" w:type="dxa"/>
            <w:gridSpan w:val="2"/>
            <w:tcBorders>
              <w:top w:val="nil"/>
              <w:left w:val="nil"/>
              <w:bottom w:val="nil"/>
              <w:right w:val="nil"/>
            </w:tcBorders>
          </w:tcPr>
          <w:p w14:paraId="28E60FEC" w14:textId="77777777" w:rsidR="008B6815" w:rsidRPr="008B6815" w:rsidRDefault="008B6815" w:rsidP="008348F3">
            <w:pPr>
              <w:tabs>
                <w:tab w:val="right" w:pos="7200"/>
                <w:tab w:val="right" w:pos="8540"/>
              </w:tabs>
              <w:spacing w:line="240" w:lineRule="exact"/>
              <w:jc w:val="center"/>
              <w:rPr>
                <w:rFonts w:ascii="Arial" w:hAnsi="Arial" w:cs="Arial"/>
                <w:sz w:val="14"/>
                <w:szCs w:val="14"/>
                <w:u w:val="single"/>
              </w:rPr>
            </w:pPr>
          </w:p>
        </w:tc>
        <w:tc>
          <w:tcPr>
            <w:tcW w:w="855" w:type="dxa"/>
            <w:gridSpan w:val="2"/>
          </w:tcPr>
          <w:p w14:paraId="1CFDA3C2" w14:textId="77777777" w:rsidR="008B6815" w:rsidRPr="008B6815" w:rsidRDefault="008B6815" w:rsidP="008348F3">
            <w:pPr>
              <w:tabs>
                <w:tab w:val="right" w:pos="7200"/>
                <w:tab w:val="right" w:pos="8540"/>
              </w:tabs>
              <w:spacing w:line="240" w:lineRule="exact"/>
              <w:jc w:val="center"/>
              <w:rPr>
                <w:rFonts w:ascii="Arial" w:hAnsi="Arial" w:cs="Arial"/>
                <w:sz w:val="14"/>
                <w:szCs w:val="14"/>
                <w:u w:val="single"/>
              </w:rPr>
            </w:pPr>
          </w:p>
        </w:tc>
        <w:tc>
          <w:tcPr>
            <w:tcW w:w="855" w:type="dxa"/>
          </w:tcPr>
          <w:p w14:paraId="498006D8" w14:textId="77777777" w:rsidR="008B6815" w:rsidRPr="008B6815" w:rsidRDefault="008B6815" w:rsidP="008348F3">
            <w:pPr>
              <w:tabs>
                <w:tab w:val="right" w:pos="7200"/>
                <w:tab w:val="right" w:pos="8540"/>
              </w:tabs>
              <w:spacing w:line="240" w:lineRule="exact"/>
              <w:jc w:val="center"/>
              <w:rPr>
                <w:rFonts w:ascii="Arial" w:hAnsi="Arial" w:cs="Arial"/>
                <w:sz w:val="14"/>
                <w:szCs w:val="14"/>
                <w:u w:val="single"/>
              </w:rPr>
            </w:pPr>
          </w:p>
        </w:tc>
      </w:tr>
      <w:tr w:rsidR="008B6815" w:rsidRPr="008348F3" w14:paraId="1F200198" w14:textId="77777777" w:rsidTr="008B6815">
        <w:tc>
          <w:tcPr>
            <w:tcW w:w="3960" w:type="dxa"/>
            <w:gridSpan w:val="3"/>
            <w:tcBorders>
              <w:top w:val="nil"/>
              <w:left w:val="nil"/>
              <w:bottom w:val="nil"/>
              <w:right w:val="nil"/>
            </w:tcBorders>
          </w:tcPr>
          <w:p w14:paraId="04070A9D" w14:textId="77777777" w:rsidR="008B6815" w:rsidRPr="008B6815" w:rsidRDefault="008B6815" w:rsidP="00974A88">
            <w:pPr>
              <w:tabs>
                <w:tab w:val="right" w:pos="7200"/>
                <w:tab w:val="right" w:pos="8540"/>
              </w:tabs>
              <w:spacing w:line="240" w:lineRule="exact"/>
              <w:rPr>
                <w:rFonts w:ascii="Arial" w:hAnsi="Arial" w:cs="Arial"/>
                <w:b/>
                <w:bCs/>
                <w:sz w:val="14"/>
                <w:szCs w:val="14"/>
              </w:rPr>
            </w:pPr>
            <w:r w:rsidRPr="008B6815">
              <w:rPr>
                <w:rFonts w:ascii="Arial" w:hAnsi="Arial" w:cs="Arial"/>
                <w:b/>
                <w:bCs/>
                <w:sz w:val="14"/>
                <w:szCs w:val="14"/>
              </w:rPr>
              <w:t>The subsidiaries’ preference shareholders</w:t>
            </w:r>
          </w:p>
        </w:tc>
        <w:tc>
          <w:tcPr>
            <w:tcW w:w="810" w:type="dxa"/>
            <w:gridSpan w:val="2"/>
            <w:tcBorders>
              <w:top w:val="nil"/>
              <w:left w:val="nil"/>
              <w:bottom w:val="nil"/>
              <w:right w:val="nil"/>
            </w:tcBorders>
          </w:tcPr>
          <w:p w14:paraId="1D2ED28C" w14:textId="77777777" w:rsidR="008B6815" w:rsidRPr="008B6815" w:rsidRDefault="008B6815" w:rsidP="008348F3">
            <w:pPr>
              <w:spacing w:line="240" w:lineRule="exact"/>
              <w:jc w:val="center"/>
              <w:rPr>
                <w:rFonts w:ascii="Arial" w:hAnsi="Arial" w:cs="Arial"/>
                <w:b/>
                <w:bCs/>
                <w:sz w:val="14"/>
                <w:szCs w:val="14"/>
              </w:rPr>
            </w:pPr>
          </w:p>
        </w:tc>
        <w:tc>
          <w:tcPr>
            <w:tcW w:w="810" w:type="dxa"/>
            <w:gridSpan w:val="2"/>
            <w:tcBorders>
              <w:top w:val="nil"/>
              <w:left w:val="nil"/>
              <w:bottom w:val="nil"/>
              <w:right w:val="nil"/>
            </w:tcBorders>
          </w:tcPr>
          <w:p w14:paraId="28501077" w14:textId="77777777" w:rsidR="008B6815" w:rsidRPr="008B6815" w:rsidRDefault="008B6815" w:rsidP="008348F3">
            <w:pPr>
              <w:spacing w:line="240" w:lineRule="exact"/>
              <w:jc w:val="center"/>
              <w:rPr>
                <w:rFonts w:ascii="Arial" w:hAnsi="Arial" w:cs="Arial"/>
                <w:b/>
                <w:bCs/>
                <w:sz w:val="14"/>
                <w:szCs w:val="14"/>
              </w:rPr>
            </w:pPr>
          </w:p>
        </w:tc>
        <w:tc>
          <w:tcPr>
            <w:tcW w:w="720" w:type="dxa"/>
            <w:gridSpan w:val="2"/>
            <w:tcBorders>
              <w:top w:val="nil"/>
              <w:left w:val="nil"/>
              <w:bottom w:val="nil"/>
              <w:right w:val="nil"/>
            </w:tcBorders>
          </w:tcPr>
          <w:p w14:paraId="22946346" w14:textId="77777777" w:rsidR="008B6815" w:rsidRPr="008B6815" w:rsidRDefault="008B6815" w:rsidP="008348F3">
            <w:pPr>
              <w:spacing w:line="240" w:lineRule="exact"/>
              <w:jc w:val="center"/>
              <w:rPr>
                <w:rFonts w:ascii="Arial" w:hAnsi="Arial" w:cs="Arial"/>
                <w:b/>
                <w:bCs/>
                <w:sz w:val="14"/>
                <w:szCs w:val="14"/>
              </w:rPr>
            </w:pPr>
          </w:p>
        </w:tc>
        <w:tc>
          <w:tcPr>
            <w:tcW w:w="720" w:type="dxa"/>
            <w:gridSpan w:val="2"/>
            <w:tcBorders>
              <w:top w:val="nil"/>
              <w:left w:val="nil"/>
              <w:bottom w:val="nil"/>
              <w:right w:val="nil"/>
            </w:tcBorders>
          </w:tcPr>
          <w:p w14:paraId="31B13731" w14:textId="77777777" w:rsidR="008B6815" w:rsidRPr="008B6815" w:rsidRDefault="008B6815" w:rsidP="008348F3">
            <w:pPr>
              <w:spacing w:line="240" w:lineRule="exact"/>
              <w:jc w:val="center"/>
              <w:rPr>
                <w:rFonts w:ascii="Arial" w:hAnsi="Arial" w:cs="Arial"/>
                <w:b/>
                <w:bCs/>
                <w:sz w:val="14"/>
                <w:szCs w:val="14"/>
              </w:rPr>
            </w:pPr>
          </w:p>
        </w:tc>
        <w:tc>
          <w:tcPr>
            <w:tcW w:w="720" w:type="dxa"/>
            <w:gridSpan w:val="2"/>
          </w:tcPr>
          <w:p w14:paraId="769F2691" w14:textId="77777777" w:rsidR="008B6815" w:rsidRPr="008B6815" w:rsidRDefault="008B6815" w:rsidP="008348F3">
            <w:pPr>
              <w:spacing w:line="240" w:lineRule="exact"/>
              <w:jc w:val="center"/>
              <w:rPr>
                <w:rFonts w:ascii="Arial" w:hAnsi="Arial" w:cs="Arial"/>
                <w:b/>
                <w:bCs/>
                <w:sz w:val="14"/>
                <w:szCs w:val="14"/>
              </w:rPr>
            </w:pPr>
          </w:p>
        </w:tc>
        <w:tc>
          <w:tcPr>
            <w:tcW w:w="1440" w:type="dxa"/>
            <w:gridSpan w:val="2"/>
          </w:tcPr>
          <w:p w14:paraId="52978BB9" w14:textId="77777777" w:rsidR="008B6815" w:rsidRPr="008B6815" w:rsidRDefault="008B6815" w:rsidP="008348F3">
            <w:pPr>
              <w:spacing w:line="240" w:lineRule="exact"/>
              <w:jc w:val="center"/>
              <w:rPr>
                <w:rFonts w:ascii="Arial" w:hAnsi="Arial" w:cs="Arial"/>
                <w:b/>
                <w:bCs/>
                <w:sz w:val="14"/>
                <w:szCs w:val="14"/>
              </w:rPr>
            </w:pPr>
          </w:p>
        </w:tc>
      </w:tr>
      <w:tr w:rsidR="008B6815" w:rsidRPr="008348F3" w14:paraId="2EA62116" w14:textId="77777777" w:rsidTr="00AA5B78">
        <w:trPr>
          <w:trHeight w:val="80"/>
        </w:trPr>
        <w:tc>
          <w:tcPr>
            <w:tcW w:w="2340" w:type="dxa"/>
            <w:tcBorders>
              <w:top w:val="nil"/>
              <w:left w:val="nil"/>
              <w:bottom w:val="nil"/>
              <w:right w:val="nil"/>
            </w:tcBorders>
          </w:tcPr>
          <w:p w14:paraId="177E02E8" w14:textId="6E636C0D" w:rsidR="008B6815" w:rsidRPr="008B6815" w:rsidRDefault="008B6815" w:rsidP="00C55638">
            <w:pPr>
              <w:spacing w:line="240" w:lineRule="exact"/>
              <w:ind w:right="-168"/>
              <w:rPr>
                <w:rFonts w:ascii="Arial" w:hAnsi="Arial" w:cs="Arial"/>
                <w:sz w:val="14"/>
                <w:szCs w:val="14"/>
                <w:vertAlign w:val="superscript"/>
                <w:cs/>
              </w:rPr>
            </w:pPr>
            <w:r w:rsidRPr="008B6815">
              <w:rPr>
                <w:rFonts w:ascii="Arial" w:hAnsi="Arial" w:cs="Arial"/>
                <w:sz w:val="14"/>
                <w:szCs w:val="14"/>
              </w:rPr>
              <w:t>Ashton Asoke Praram 9 Co., Ltd.</w:t>
            </w:r>
          </w:p>
        </w:tc>
        <w:tc>
          <w:tcPr>
            <w:tcW w:w="855" w:type="dxa"/>
            <w:tcBorders>
              <w:top w:val="nil"/>
              <w:left w:val="nil"/>
              <w:bottom w:val="nil"/>
              <w:right w:val="nil"/>
            </w:tcBorders>
          </w:tcPr>
          <w:p w14:paraId="584248FC" w14:textId="2D227BDB"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4.25</w:t>
            </w:r>
          </w:p>
        </w:tc>
        <w:tc>
          <w:tcPr>
            <w:tcW w:w="855" w:type="dxa"/>
            <w:gridSpan w:val="2"/>
            <w:tcBorders>
              <w:top w:val="nil"/>
              <w:left w:val="nil"/>
              <w:bottom w:val="nil"/>
              <w:right w:val="nil"/>
            </w:tcBorders>
          </w:tcPr>
          <w:p w14:paraId="01F6C910" w14:textId="42FAF396"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4.25</w:t>
            </w:r>
          </w:p>
        </w:tc>
        <w:tc>
          <w:tcPr>
            <w:tcW w:w="855" w:type="dxa"/>
            <w:gridSpan w:val="2"/>
            <w:tcBorders>
              <w:top w:val="nil"/>
              <w:left w:val="nil"/>
              <w:bottom w:val="nil"/>
              <w:right w:val="nil"/>
            </w:tcBorders>
          </w:tcPr>
          <w:p w14:paraId="738C124C" w14:textId="2DFD18C3"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8.9</w:t>
            </w:r>
          </w:p>
        </w:tc>
        <w:tc>
          <w:tcPr>
            <w:tcW w:w="855" w:type="dxa"/>
            <w:gridSpan w:val="2"/>
            <w:tcBorders>
              <w:top w:val="nil"/>
              <w:left w:val="nil"/>
              <w:bottom w:val="nil"/>
              <w:right w:val="nil"/>
            </w:tcBorders>
          </w:tcPr>
          <w:p w14:paraId="5FA6E33F" w14:textId="5ECE3DF0"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8.9</w:t>
            </w:r>
          </w:p>
        </w:tc>
        <w:tc>
          <w:tcPr>
            <w:tcW w:w="855" w:type="dxa"/>
            <w:gridSpan w:val="2"/>
            <w:tcBorders>
              <w:top w:val="nil"/>
              <w:left w:val="nil"/>
              <w:bottom w:val="nil"/>
              <w:right w:val="nil"/>
            </w:tcBorders>
          </w:tcPr>
          <w:p w14:paraId="2068DF8D" w14:textId="25F49C28"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666</w:t>
            </w:r>
          </w:p>
        </w:tc>
        <w:tc>
          <w:tcPr>
            <w:tcW w:w="855" w:type="dxa"/>
            <w:gridSpan w:val="2"/>
            <w:tcBorders>
              <w:top w:val="nil"/>
              <w:left w:val="nil"/>
              <w:bottom w:val="nil"/>
              <w:right w:val="nil"/>
            </w:tcBorders>
          </w:tcPr>
          <w:p w14:paraId="7254DAC5" w14:textId="728FBBA6"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574</w:t>
            </w:r>
          </w:p>
        </w:tc>
        <w:tc>
          <w:tcPr>
            <w:tcW w:w="855" w:type="dxa"/>
            <w:gridSpan w:val="2"/>
          </w:tcPr>
          <w:p w14:paraId="3C599A66" w14:textId="5C988A12" w:rsidR="008B6815" w:rsidRPr="008B6815" w:rsidRDefault="00255A15" w:rsidP="00C55638">
            <w:pPr>
              <w:spacing w:line="240" w:lineRule="exact"/>
              <w:jc w:val="center"/>
              <w:rPr>
                <w:rFonts w:ascii="Arial" w:hAnsi="Arial" w:cs="Arial"/>
                <w:sz w:val="14"/>
                <w:szCs w:val="14"/>
              </w:rPr>
            </w:pPr>
            <w:r>
              <w:rPr>
                <w:rFonts w:ascii="Arial" w:hAnsi="Arial" w:cs="Arial"/>
                <w:sz w:val="14"/>
                <w:szCs w:val="14"/>
              </w:rPr>
              <w:t>92</w:t>
            </w:r>
          </w:p>
        </w:tc>
        <w:tc>
          <w:tcPr>
            <w:tcW w:w="855" w:type="dxa"/>
          </w:tcPr>
          <w:p w14:paraId="54850502" w14:textId="2B8465FA"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37</w:t>
            </w:r>
          </w:p>
        </w:tc>
      </w:tr>
      <w:tr w:rsidR="008B6815" w:rsidRPr="008348F3" w14:paraId="491D9A5D" w14:textId="77777777" w:rsidTr="008B6815">
        <w:tc>
          <w:tcPr>
            <w:tcW w:w="2340" w:type="dxa"/>
            <w:tcBorders>
              <w:top w:val="nil"/>
              <w:left w:val="nil"/>
              <w:bottom w:val="nil"/>
              <w:right w:val="nil"/>
            </w:tcBorders>
          </w:tcPr>
          <w:p w14:paraId="3650266E" w14:textId="3C40BDCC" w:rsidR="008B6815" w:rsidRPr="008B6815" w:rsidRDefault="008B6815" w:rsidP="00C55638">
            <w:pPr>
              <w:spacing w:line="240" w:lineRule="exact"/>
              <w:ind w:right="-168"/>
              <w:rPr>
                <w:rFonts w:ascii="Arial" w:hAnsi="Arial" w:cs="Arial"/>
                <w:sz w:val="14"/>
                <w:szCs w:val="14"/>
                <w:vertAlign w:val="superscript"/>
                <w:cs/>
              </w:rPr>
            </w:pPr>
            <w:r w:rsidRPr="008B6815">
              <w:rPr>
                <w:rFonts w:ascii="Arial" w:hAnsi="Arial" w:cs="Arial"/>
                <w:sz w:val="14"/>
                <w:szCs w:val="14"/>
              </w:rPr>
              <w:t>Ideo Q Victory Co., Ltd.</w:t>
            </w:r>
            <w:r w:rsidRPr="008B6815">
              <w:rPr>
                <w:rFonts w:ascii="Arial" w:hAnsi="Arial" w:cs="Arial"/>
                <w:sz w:val="14"/>
                <w:szCs w:val="14"/>
                <w:vertAlign w:val="superscript"/>
              </w:rPr>
              <w:t>(</w:t>
            </w:r>
            <w:r w:rsidR="00AA5B78">
              <w:rPr>
                <w:rFonts w:ascii="Arial" w:hAnsi="Arial" w:cs="Arial"/>
                <w:sz w:val="14"/>
                <w:szCs w:val="14"/>
                <w:vertAlign w:val="superscript"/>
              </w:rPr>
              <w:t>1</w:t>
            </w:r>
            <w:r w:rsidRPr="008B6815">
              <w:rPr>
                <w:rFonts w:ascii="Arial" w:hAnsi="Arial" w:cs="Arial"/>
                <w:sz w:val="14"/>
                <w:szCs w:val="14"/>
                <w:vertAlign w:val="superscript"/>
              </w:rPr>
              <w:t>)</w:t>
            </w:r>
          </w:p>
        </w:tc>
        <w:tc>
          <w:tcPr>
            <w:tcW w:w="855" w:type="dxa"/>
            <w:tcBorders>
              <w:top w:val="nil"/>
              <w:left w:val="nil"/>
              <w:bottom w:val="nil"/>
              <w:right w:val="nil"/>
            </w:tcBorders>
          </w:tcPr>
          <w:p w14:paraId="3BDF10D8" w14:textId="1EF64BDE"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w:t>
            </w:r>
          </w:p>
        </w:tc>
        <w:tc>
          <w:tcPr>
            <w:tcW w:w="855" w:type="dxa"/>
            <w:gridSpan w:val="2"/>
            <w:tcBorders>
              <w:top w:val="nil"/>
              <w:left w:val="nil"/>
              <w:bottom w:val="nil"/>
              <w:right w:val="nil"/>
            </w:tcBorders>
          </w:tcPr>
          <w:p w14:paraId="779601DC" w14:textId="3EDB3FC1"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4.26</w:t>
            </w:r>
          </w:p>
        </w:tc>
        <w:tc>
          <w:tcPr>
            <w:tcW w:w="855" w:type="dxa"/>
            <w:gridSpan w:val="2"/>
            <w:tcBorders>
              <w:top w:val="nil"/>
              <w:left w:val="nil"/>
              <w:bottom w:val="nil"/>
              <w:right w:val="nil"/>
            </w:tcBorders>
          </w:tcPr>
          <w:p w14:paraId="50D25B7E" w14:textId="7C947F26"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8.5</w:t>
            </w:r>
          </w:p>
        </w:tc>
        <w:tc>
          <w:tcPr>
            <w:tcW w:w="855" w:type="dxa"/>
            <w:gridSpan w:val="2"/>
            <w:tcBorders>
              <w:top w:val="nil"/>
              <w:left w:val="nil"/>
              <w:bottom w:val="nil"/>
              <w:right w:val="nil"/>
            </w:tcBorders>
          </w:tcPr>
          <w:p w14:paraId="310CD34E" w14:textId="649F91AF"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8.5</w:t>
            </w:r>
          </w:p>
        </w:tc>
        <w:tc>
          <w:tcPr>
            <w:tcW w:w="855" w:type="dxa"/>
            <w:gridSpan w:val="2"/>
            <w:tcBorders>
              <w:top w:val="nil"/>
              <w:left w:val="nil"/>
              <w:bottom w:val="nil"/>
              <w:right w:val="nil"/>
            </w:tcBorders>
          </w:tcPr>
          <w:p w14:paraId="54132BB4" w14:textId="34176AAC"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w:t>
            </w:r>
          </w:p>
        </w:tc>
        <w:tc>
          <w:tcPr>
            <w:tcW w:w="855" w:type="dxa"/>
            <w:gridSpan w:val="2"/>
            <w:tcBorders>
              <w:top w:val="nil"/>
              <w:left w:val="nil"/>
              <w:bottom w:val="nil"/>
              <w:right w:val="nil"/>
            </w:tcBorders>
          </w:tcPr>
          <w:p w14:paraId="7E808675" w14:textId="441D2CAE"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297</w:t>
            </w:r>
          </w:p>
        </w:tc>
        <w:tc>
          <w:tcPr>
            <w:tcW w:w="855" w:type="dxa"/>
            <w:gridSpan w:val="2"/>
          </w:tcPr>
          <w:p w14:paraId="23B33031" w14:textId="006564DF" w:rsidR="008B6815" w:rsidRPr="008B6815" w:rsidRDefault="008B6815" w:rsidP="00C55638">
            <w:pPr>
              <w:spacing w:line="240" w:lineRule="exact"/>
              <w:jc w:val="center"/>
              <w:rPr>
                <w:rFonts w:ascii="Arial" w:hAnsi="Arial" w:cs="Arial"/>
                <w:sz w:val="14"/>
                <w:szCs w:val="14"/>
              </w:rPr>
            </w:pPr>
            <w:r>
              <w:rPr>
                <w:rFonts w:ascii="Arial" w:hAnsi="Arial" w:cs="Arial"/>
                <w:sz w:val="14"/>
                <w:szCs w:val="14"/>
              </w:rPr>
              <w:t>1</w:t>
            </w:r>
          </w:p>
        </w:tc>
        <w:tc>
          <w:tcPr>
            <w:tcW w:w="855" w:type="dxa"/>
          </w:tcPr>
          <w:p w14:paraId="2C4C7AAE" w14:textId="165FF96F"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63</w:t>
            </w:r>
          </w:p>
        </w:tc>
      </w:tr>
      <w:tr w:rsidR="008B6815" w:rsidRPr="008348F3" w14:paraId="55BF860A" w14:textId="77777777" w:rsidTr="008B6815">
        <w:tc>
          <w:tcPr>
            <w:tcW w:w="4770" w:type="dxa"/>
            <w:gridSpan w:val="5"/>
            <w:tcBorders>
              <w:top w:val="nil"/>
              <w:left w:val="nil"/>
              <w:bottom w:val="nil"/>
              <w:right w:val="nil"/>
            </w:tcBorders>
          </w:tcPr>
          <w:p w14:paraId="0FB7C9B7" w14:textId="77777777" w:rsidR="008B6815" w:rsidRPr="008B6815" w:rsidRDefault="008B6815" w:rsidP="00C55638">
            <w:pPr>
              <w:tabs>
                <w:tab w:val="right" w:pos="603"/>
              </w:tabs>
              <w:spacing w:line="240" w:lineRule="exact"/>
              <w:rPr>
                <w:rFonts w:ascii="Arial" w:hAnsi="Arial" w:cs="Arial"/>
                <w:b/>
                <w:bCs/>
                <w:sz w:val="14"/>
                <w:szCs w:val="14"/>
                <w:cs/>
              </w:rPr>
            </w:pPr>
            <w:r w:rsidRPr="008B6815">
              <w:rPr>
                <w:rFonts w:ascii="Arial" w:hAnsi="Arial" w:cs="Arial"/>
                <w:b/>
                <w:bCs/>
                <w:sz w:val="14"/>
                <w:szCs w:val="14"/>
              </w:rPr>
              <w:t>The subsidiaries’ common shareholders</w:t>
            </w:r>
          </w:p>
        </w:tc>
        <w:tc>
          <w:tcPr>
            <w:tcW w:w="810" w:type="dxa"/>
            <w:gridSpan w:val="2"/>
            <w:tcBorders>
              <w:top w:val="nil"/>
              <w:left w:val="nil"/>
              <w:bottom w:val="nil"/>
              <w:right w:val="nil"/>
            </w:tcBorders>
          </w:tcPr>
          <w:p w14:paraId="18C2227C" w14:textId="77777777" w:rsidR="008B6815" w:rsidRPr="008B6815" w:rsidRDefault="008B6815" w:rsidP="00C55638">
            <w:pPr>
              <w:tabs>
                <w:tab w:val="right" w:pos="603"/>
              </w:tabs>
              <w:spacing w:line="240" w:lineRule="exact"/>
              <w:rPr>
                <w:rFonts w:ascii="Arial" w:hAnsi="Arial" w:cs="Arial"/>
                <w:b/>
                <w:bCs/>
                <w:sz w:val="14"/>
                <w:szCs w:val="14"/>
                <w:cs/>
              </w:rPr>
            </w:pPr>
          </w:p>
        </w:tc>
        <w:tc>
          <w:tcPr>
            <w:tcW w:w="720" w:type="dxa"/>
            <w:gridSpan w:val="2"/>
            <w:tcBorders>
              <w:top w:val="nil"/>
              <w:left w:val="nil"/>
              <w:bottom w:val="nil"/>
              <w:right w:val="nil"/>
            </w:tcBorders>
          </w:tcPr>
          <w:p w14:paraId="6AB1C0F1" w14:textId="77777777" w:rsidR="008B6815" w:rsidRPr="008B6815" w:rsidRDefault="008B6815" w:rsidP="00C55638">
            <w:pPr>
              <w:spacing w:line="240" w:lineRule="exact"/>
              <w:jc w:val="center"/>
              <w:rPr>
                <w:rFonts w:ascii="Arial" w:hAnsi="Arial" w:cs="Arial"/>
                <w:sz w:val="14"/>
                <w:szCs w:val="14"/>
              </w:rPr>
            </w:pPr>
          </w:p>
        </w:tc>
        <w:tc>
          <w:tcPr>
            <w:tcW w:w="720" w:type="dxa"/>
            <w:gridSpan w:val="2"/>
            <w:tcBorders>
              <w:top w:val="nil"/>
              <w:left w:val="nil"/>
              <w:bottom w:val="nil"/>
              <w:right w:val="nil"/>
            </w:tcBorders>
          </w:tcPr>
          <w:p w14:paraId="4043CBD8" w14:textId="77777777" w:rsidR="008B6815" w:rsidRPr="008B6815" w:rsidRDefault="008B6815" w:rsidP="00C55638">
            <w:pPr>
              <w:spacing w:line="240" w:lineRule="exact"/>
              <w:jc w:val="center"/>
              <w:rPr>
                <w:rFonts w:ascii="Arial" w:hAnsi="Arial" w:cs="Arial"/>
                <w:sz w:val="14"/>
                <w:szCs w:val="14"/>
              </w:rPr>
            </w:pPr>
          </w:p>
        </w:tc>
        <w:tc>
          <w:tcPr>
            <w:tcW w:w="720" w:type="dxa"/>
            <w:gridSpan w:val="2"/>
          </w:tcPr>
          <w:p w14:paraId="03F005B3" w14:textId="77777777" w:rsidR="008B6815" w:rsidRPr="008B6815" w:rsidRDefault="008B6815" w:rsidP="00C55638">
            <w:pPr>
              <w:spacing w:line="240" w:lineRule="exact"/>
              <w:jc w:val="center"/>
              <w:rPr>
                <w:rFonts w:ascii="Arial" w:hAnsi="Arial" w:cs="Arial"/>
                <w:sz w:val="14"/>
                <w:szCs w:val="14"/>
              </w:rPr>
            </w:pPr>
          </w:p>
        </w:tc>
        <w:tc>
          <w:tcPr>
            <w:tcW w:w="1440" w:type="dxa"/>
            <w:gridSpan w:val="2"/>
          </w:tcPr>
          <w:p w14:paraId="2A174A8B" w14:textId="77777777" w:rsidR="008B6815" w:rsidRPr="008B6815" w:rsidRDefault="008B6815" w:rsidP="00C55638">
            <w:pPr>
              <w:spacing w:line="240" w:lineRule="exact"/>
              <w:jc w:val="center"/>
              <w:rPr>
                <w:rFonts w:ascii="Arial" w:hAnsi="Arial" w:cs="Arial"/>
                <w:sz w:val="14"/>
                <w:szCs w:val="14"/>
              </w:rPr>
            </w:pPr>
          </w:p>
        </w:tc>
      </w:tr>
      <w:tr w:rsidR="008B6815" w:rsidRPr="008348F3" w14:paraId="42FEED7C" w14:textId="77777777" w:rsidTr="008B6815">
        <w:tc>
          <w:tcPr>
            <w:tcW w:w="2340" w:type="dxa"/>
            <w:tcBorders>
              <w:top w:val="nil"/>
              <w:left w:val="nil"/>
              <w:bottom w:val="nil"/>
              <w:right w:val="nil"/>
            </w:tcBorders>
          </w:tcPr>
          <w:p w14:paraId="2F861B2E" w14:textId="77777777" w:rsidR="008B6815" w:rsidRPr="008B6815" w:rsidRDefault="008B6815" w:rsidP="00C55638">
            <w:pPr>
              <w:spacing w:line="240" w:lineRule="exact"/>
              <w:ind w:right="-168"/>
              <w:rPr>
                <w:rFonts w:ascii="Arial" w:hAnsi="Arial" w:cs="Arial"/>
                <w:sz w:val="14"/>
                <w:szCs w:val="14"/>
              </w:rPr>
            </w:pPr>
            <w:r w:rsidRPr="008B6815">
              <w:rPr>
                <w:rFonts w:ascii="Arial" w:hAnsi="Arial" w:cs="Arial"/>
                <w:sz w:val="14"/>
                <w:szCs w:val="14"/>
              </w:rPr>
              <w:t>Ideo Mobi Rangnam Co., Ltd.</w:t>
            </w:r>
          </w:p>
        </w:tc>
        <w:tc>
          <w:tcPr>
            <w:tcW w:w="855" w:type="dxa"/>
            <w:tcBorders>
              <w:top w:val="nil"/>
              <w:left w:val="nil"/>
              <w:bottom w:val="nil"/>
              <w:right w:val="nil"/>
            </w:tcBorders>
          </w:tcPr>
          <w:p w14:paraId="46CD7C9E" w14:textId="6447606E"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49.00</w:t>
            </w:r>
          </w:p>
        </w:tc>
        <w:tc>
          <w:tcPr>
            <w:tcW w:w="855" w:type="dxa"/>
            <w:gridSpan w:val="2"/>
            <w:tcBorders>
              <w:top w:val="nil"/>
              <w:left w:val="nil"/>
              <w:bottom w:val="nil"/>
              <w:right w:val="nil"/>
            </w:tcBorders>
          </w:tcPr>
          <w:p w14:paraId="5432891F" w14:textId="03BBF404"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49.00</w:t>
            </w:r>
          </w:p>
        </w:tc>
        <w:tc>
          <w:tcPr>
            <w:tcW w:w="855" w:type="dxa"/>
            <w:gridSpan w:val="2"/>
            <w:tcBorders>
              <w:top w:val="nil"/>
              <w:left w:val="nil"/>
              <w:bottom w:val="nil"/>
              <w:right w:val="nil"/>
            </w:tcBorders>
          </w:tcPr>
          <w:p w14:paraId="31C34E4B" w14:textId="67DEDDB2"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w:t>
            </w:r>
          </w:p>
        </w:tc>
        <w:tc>
          <w:tcPr>
            <w:tcW w:w="855" w:type="dxa"/>
            <w:gridSpan w:val="2"/>
            <w:tcBorders>
              <w:top w:val="nil"/>
              <w:left w:val="nil"/>
              <w:bottom w:val="nil"/>
              <w:right w:val="nil"/>
            </w:tcBorders>
          </w:tcPr>
          <w:p w14:paraId="2C9F5988" w14:textId="249F3C2C"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w:t>
            </w:r>
          </w:p>
        </w:tc>
        <w:tc>
          <w:tcPr>
            <w:tcW w:w="855" w:type="dxa"/>
            <w:gridSpan w:val="2"/>
            <w:tcBorders>
              <w:top w:val="nil"/>
              <w:left w:val="nil"/>
              <w:bottom w:val="nil"/>
              <w:right w:val="nil"/>
            </w:tcBorders>
          </w:tcPr>
          <w:p w14:paraId="783A786A" w14:textId="5D1A93E8"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411</w:t>
            </w:r>
          </w:p>
        </w:tc>
        <w:tc>
          <w:tcPr>
            <w:tcW w:w="855" w:type="dxa"/>
            <w:gridSpan w:val="2"/>
            <w:tcBorders>
              <w:top w:val="nil"/>
              <w:left w:val="nil"/>
              <w:bottom w:val="nil"/>
              <w:right w:val="nil"/>
            </w:tcBorders>
          </w:tcPr>
          <w:p w14:paraId="762A7BAE" w14:textId="645B071B"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412</w:t>
            </w:r>
          </w:p>
        </w:tc>
        <w:tc>
          <w:tcPr>
            <w:tcW w:w="855" w:type="dxa"/>
            <w:gridSpan w:val="2"/>
          </w:tcPr>
          <w:p w14:paraId="56D7C81B" w14:textId="4780E465" w:rsidR="008B6815" w:rsidRPr="008B6815" w:rsidRDefault="008B6815" w:rsidP="00C55638">
            <w:pPr>
              <w:spacing w:line="240" w:lineRule="exact"/>
              <w:jc w:val="center"/>
              <w:rPr>
                <w:rFonts w:ascii="Arial" w:hAnsi="Arial" w:cs="Arial"/>
                <w:sz w:val="14"/>
                <w:szCs w:val="14"/>
              </w:rPr>
            </w:pPr>
            <w:r>
              <w:rPr>
                <w:rFonts w:ascii="Arial" w:hAnsi="Arial" w:cs="Arial"/>
                <w:sz w:val="14"/>
                <w:szCs w:val="14"/>
              </w:rPr>
              <w:t>(1)</w:t>
            </w:r>
          </w:p>
        </w:tc>
        <w:tc>
          <w:tcPr>
            <w:tcW w:w="855" w:type="dxa"/>
          </w:tcPr>
          <w:p w14:paraId="2F24A46D" w14:textId="2B0160F2"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(1)</w:t>
            </w:r>
          </w:p>
        </w:tc>
      </w:tr>
      <w:tr w:rsidR="008B6815" w:rsidRPr="008348F3" w14:paraId="3ABF4B23" w14:textId="77777777" w:rsidTr="008B6815">
        <w:tc>
          <w:tcPr>
            <w:tcW w:w="2340" w:type="dxa"/>
            <w:tcBorders>
              <w:top w:val="nil"/>
              <w:left w:val="nil"/>
              <w:bottom w:val="nil"/>
              <w:right w:val="nil"/>
            </w:tcBorders>
          </w:tcPr>
          <w:p w14:paraId="48E97D65" w14:textId="0FE7F5E3" w:rsidR="008B6815" w:rsidRPr="008B6815" w:rsidRDefault="008B6815" w:rsidP="00C55638">
            <w:pPr>
              <w:spacing w:line="240" w:lineRule="exact"/>
              <w:ind w:right="-168"/>
              <w:rPr>
                <w:rFonts w:ascii="Arial" w:hAnsi="Arial" w:cs="Arial"/>
                <w:sz w:val="14"/>
                <w:szCs w:val="14"/>
                <w:vertAlign w:val="superscript"/>
              </w:rPr>
            </w:pPr>
            <w:r w:rsidRPr="008B6815">
              <w:rPr>
                <w:rFonts w:ascii="Arial" w:hAnsi="Arial" w:cs="Arial"/>
                <w:sz w:val="14"/>
                <w:szCs w:val="14"/>
              </w:rPr>
              <w:t>Ideo New Praram9 Co., Ltd</w:t>
            </w:r>
            <w:r w:rsidR="00BF4A35">
              <w:rPr>
                <w:rFonts w:ascii="Arial" w:hAnsi="Arial" w:cs="Arial"/>
                <w:sz w:val="14"/>
                <w:szCs w:val="14"/>
              </w:rPr>
              <w:t>.</w:t>
            </w:r>
          </w:p>
        </w:tc>
        <w:tc>
          <w:tcPr>
            <w:tcW w:w="855" w:type="dxa"/>
            <w:tcBorders>
              <w:top w:val="nil"/>
              <w:left w:val="nil"/>
              <w:bottom w:val="nil"/>
              <w:right w:val="nil"/>
            </w:tcBorders>
          </w:tcPr>
          <w:p w14:paraId="407C733E" w14:textId="214B4C48"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w:t>
            </w:r>
          </w:p>
        </w:tc>
        <w:tc>
          <w:tcPr>
            <w:tcW w:w="855" w:type="dxa"/>
            <w:gridSpan w:val="2"/>
            <w:tcBorders>
              <w:top w:val="nil"/>
              <w:left w:val="nil"/>
              <w:bottom w:val="nil"/>
              <w:right w:val="nil"/>
            </w:tcBorders>
          </w:tcPr>
          <w:p w14:paraId="015DEC6A" w14:textId="3A403DF0"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w:t>
            </w:r>
          </w:p>
        </w:tc>
        <w:tc>
          <w:tcPr>
            <w:tcW w:w="855" w:type="dxa"/>
            <w:gridSpan w:val="2"/>
            <w:tcBorders>
              <w:top w:val="nil"/>
              <w:left w:val="nil"/>
              <w:bottom w:val="nil"/>
              <w:right w:val="nil"/>
            </w:tcBorders>
          </w:tcPr>
          <w:p w14:paraId="0B435EA6" w14:textId="6BEBF078"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w:t>
            </w:r>
          </w:p>
        </w:tc>
        <w:tc>
          <w:tcPr>
            <w:tcW w:w="855" w:type="dxa"/>
            <w:gridSpan w:val="2"/>
            <w:tcBorders>
              <w:top w:val="nil"/>
              <w:left w:val="nil"/>
              <w:bottom w:val="nil"/>
              <w:right w:val="nil"/>
            </w:tcBorders>
          </w:tcPr>
          <w:p w14:paraId="3292CC5D" w14:textId="64D60C68"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w:t>
            </w:r>
          </w:p>
        </w:tc>
        <w:tc>
          <w:tcPr>
            <w:tcW w:w="855" w:type="dxa"/>
            <w:gridSpan w:val="2"/>
            <w:tcBorders>
              <w:top w:val="nil"/>
              <w:left w:val="nil"/>
              <w:bottom w:val="nil"/>
              <w:right w:val="nil"/>
            </w:tcBorders>
          </w:tcPr>
          <w:p w14:paraId="44B6EAC2" w14:textId="5FA9154E"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w:t>
            </w:r>
          </w:p>
        </w:tc>
        <w:tc>
          <w:tcPr>
            <w:tcW w:w="855" w:type="dxa"/>
            <w:gridSpan w:val="2"/>
            <w:tcBorders>
              <w:top w:val="nil"/>
              <w:left w:val="nil"/>
              <w:bottom w:val="nil"/>
              <w:right w:val="nil"/>
            </w:tcBorders>
          </w:tcPr>
          <w:p w14:paraId="3858E3F0" w14:textId="56344988"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w:t>
            </w:r>
          </w:p>
        </w:tc>
        <w:tc>
          <w:tcPr>
            <w:tcW w:w="855" w:type="dxa"/>
            <w:gridSpan w:val="2"/>
          </w:tcPr>
          <w:p w14:paraId="452D4D0C" w14:textId="36C6D34E" w:rsidR="008B6815" w:rsidRPr="008B6815" w:rsidRDefault="008B6815" w:rsidP="00C55638">
            <w:pPr>
              <w:spacing w:line="240" w:lineRule="exact"/>
              <w:jc w:val="center"/>
              <w:rPr>
                <w:rFonts w:ascii="Arial" w:hAnsi="Arial" w:cs="Arial"/>
                <w:sz w:val="14"/>
                <w:szCs w:val="14"/>
              </w:rPr>
            </w:pPr>
            <w:r>
              <w:rPr>
                <w:rFonts w:ascii="Arial" w:hAnsi="Arial" w:cs="Arial"/>
                <w:sz w:val="14"/>
                <w:szCs w:val="14"/>
              </w:rPr>
              <w:t>-</w:t>
            </w:r>
          </w:p>
        </w:tc>
        <w:tc>
          <w:tcPr>
            <w:tcW w:w="855" w:type="dxa"/>
          </w:tcPr>
          <w:p w14:paraId="75F19D8C" w14:textId="2891AEE3"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15</w:t>
            </w:r>
          </w:p>
        </w:tc>
      </w:tr>
      <w:tr w:rsidR="008B6815" w:rsidRPr="008348F3" w14:paraId="1ADED422" w14:textId="77777777" w:rsidTr="008B6815">
        <w:tc>
          <w:tcPr>
            <w:tcW w:w="2340" w:type="dxa"/>
            <w:tcBorders>
              <w:top w:val="nil"/>
              <w:left w:val="nil"/>
              <w:bottom w:val="nil"/>
              <w:right w:val="nil"/>
            </w:tcBorders>
          </w:tcPr>
          <w:p w14:paraId="57B24A37" w14:textId="41EB33B3" w:rsidR="008B6815" w:rsidRPr="00BF4A35" w:rsidRDefault="008B6815" w:rsidP="00C55638">
            <w:pPr>
              <w:spacing w:line="240" w:lineRule="exact"/>
              <w:ind w:right="-168"/>
              <w:rPr>
                <w:rFonts w:ascii="Arial" w:hAnsi="Arial" w:cs="Arial"/>
                <w:sz w:val="14"/>
                <w:szCs w:val="14"/>
                <w:vertAlign w:val="superscript"/>
              </w:rPr>
            </w:pPr>
            <w:r w:rsidRPr="008B6815">
              <w:rPr>
                <w:rFonts w:ascii="Arial" w:hAnsi="Arial" w:cs="Arial"/>
                <w:sz w:val="14"/>
                <w:szCs w:val="14"/>
              </w:rPr>
              <w:t>Ideo Q Sukhumvit36 Co., Ltd.</w:t>
            </w:r>
            <w:r w:rsidR="00BF4A35">
              <w:rPr>
                <w:rFonts w:ascii="Arial" w:hAnsi="Arial" w:cs="Arial"/>
                <w:sz w:val="14"/>
                <w:szCs w:val="14"/>
                <w:vertAlign w:val="superscript"/>
              </w:rPr>
              <w:t>(1)</w:t>
            </w:r>
          </w:p>
        </w:tc>
        <w:tc>
          <w:tcPr>
            <w:tcW w:w="855" w:type="dxa"/>
            <w:tcBorders>
              <w:top w:val="nil"/>
              <w:left w:val="nil"/>
              <w:bottom w:val="nil"/>
              <w:right w:val="nil"/>
            </w:tcBorders>
          </w:tcPr>
          <w:p w14:paraId="6DD60B46" w14:textId="60BA2458"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w:t>
            </w:r>
          </w:p>
        </w:tc>
        <w:tc>
          <w:tcPr>
            <w:tcW w:w="855" w:type="dxa"/>
            <w:gridSpan w:val="2"/>
            <w:tcBorders>
              <w:top w:val="nil"/>
              <w:left w:val="nil"/>
              <w:bottom w:val="nil"/>
              <w:right w:val="nil"/>
            </w:tcBorders>
          </w:tcPr>
          <w:p w14:paraId="477B80D4" w14:textId="4096989B"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49.00</w:t>
            </w:r>
          </w:p>
        </w:tc>
        <w:tc>
          <w:tcPr>
            <w:tcW w:w="855" w:type="dxa"/>
            <w:gridSpan w:val="2"/>
            <w:tcBorders>
              <w:top w:val="nil"/>
              <w:left w:val="nil"/>
              <w:bottom w:val="nil"/>
              <w:right w:val="nil"/>
            </w:tcBorders>
          </w:tcPr>
          <w:p w14:paraId="680A1D5B" w14:textId="557520A1"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w:t>
            </w:r>
          </w:p>
        </w:tc>
        <w:tc>
          <w:tcPr>
            <w:tcW w:w="855" w:type="dxa"/>
            <w:gridSpan w:val="2"/>
            <w:tcBorders>
              <w:top w:val="nil"/>
              <w:left w:val="nil"/>
              <w:bottom w:val="nil"/>
              <w:right w:val="nil"/>
            </w:tcBorders>
          </w:tcPr>
          <w:p w14:paraId="67150BD1" w14:textId="20500BD2"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w:t>
            </w:r>
          </w:p>
        </w:tc>
        <w:tc>
          <w:tcPr>
            <w:tcW w:w="855" w:type="dxa"/>
            <w:gridSpan w:val="2"/>
            <w:tcBorders>
              <w:top w:val="nil"/>
              <w:left w:val="nil"/>
              <w:bottom w:val="nil"/>
              <w:right w:val="nil"/>
            </w:tcBorders>
          </w:tcPr>
          <w:p w14:paraId="2D733003" w14:textId="74A32BFF"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w:t>
            </w:r>
          </w:p>
        </w:tc>
        <w:tc>
          <w:tcPr>
            <w:tcW w:w="855" w:type="dxa"/>
            <w:gridSpan w:val="2"/>
            <w:tcBorders>
              <w:top w:val="nil"/>
              <w:left w:val="nil"/>
              <w:bottom w:val="nil"/>
              <w:right w:val="nil"/>
            </w:tcBorders>
          </w:tcPr>
          <w:p w14:paraId="3705A9D3" w14:textId="3860C6E8"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362</w:t>
            </w:r>
          </w:p>
        </w:tc>
        <w:tc>
          <w:tcPr>
            <w:tcW w:w="855" w:type="dxa"/>
            <w:gridSpan w:val="2"/>
          </w:tcPr>
          <w:p w14:paraId="6F50C91C" w14:textId="4D87FD9C" w:rsidR="008B6815" w:rsidRPr="008B6815" w:rsidRDefault="008B6815" w:rsidP="00C55638">
            <w:pPr>
              <w:spacing w:line="240" w:lineRule="exact"/>
              <w:jc w:val="center"/>
              <w:rPr>
                <w:rFonts w:ascii="Arial" w:hAnsi="Arial" w:cs="Arial"/>
                <w:sz w:val="14"/>
                <w:szCs w:val="14"/>
              </w:rPr>
            </w:pPr>
            <w:r>
              <w:rPr>
                <w:rFonts w:ascii="Arial" w:hAnsi="Arial" w:cs="Arial"/>
                <w:sz w:val="14"/>
                <w:szCs w:val="14"/>
              </w:rPr>
              <w:t>26</w:t>
            </w:r>
          </w:p>
        </w:tc>
        <w:tc>
          <w:tcPr>
            <w:tcW w:w="855" w:type="dxa"/>
          </w:tcPr>
          <w:p w14:paraId="09401FA0" w14:textId="79E7B65E" w:rsidR="008B6815" w:rsidRPr="008B6815" w:rsidRDefault="008B6815" w:rsidP="00C55638">
            <w:pPr>
              <w:spacing w:line="240" w:lineRule="exact"/>
              <w:jc w:val="center"/>
              <w:rPr>
                <w:rFonts w:ascii="Arial" w:hAnsi="Arial" w:cs="Arial"/>
                <w:sz w:val="14"/>
                <w:szCs w:val="14"/>
              </w:rPr>
            </w:pPr>
            <w:r w:rsidRPr="008B6815">
              <w:rPr>
                <w:rFonts w:ascii="Arial" w:hAnsi="Arial" w:cs="Arial"/>
                <w:sz w:val="14"/>
                <w:szCs w:val="14"/>
              </w:rPr>
              <w:t>46</w:t>
            </w:r>
          </w:p>
        </w:tc>
      </w:tr>
    </w:tbl>
    <w:p w14:paraId="33A9A5F4" w14:textId="62F5A935" w:rsidR="00AC4512" w:rsidRPr="0004760A" w:rsidRDefault="00AC4512" w:rsidP="008B6815">
      <w:pPr>
        <w:spacing w:line="260" w:lineRule="exact"/>
        <w:ind w:left="720" w:right="29" w:hanging="180"/>
        <w:jc w:val="thaiDistribute"/>
        <w:rPr>
          <w:rFonts w:ascii="Arial" w:hAnsi="Arial" w:cs="Arial"/>
          <w:sz w:val="12"/>
          <w:szCs w:val="12"/>
        </w:rPr>
      </w:pPr>
      <w:r w:rsidRPr="0004760A">
        <w:rPr>
          <w:rFonts w:ascii="Arial" w:hAnsi="Arial" w:cs="Arial"/>
          <w:sz w:val="12"/>
          <w:szCs w:val="12"/>
          <w:vertAlign w:val="superscript"/>
        </w:rPr>
        <w:t>(</w:t>
      </w:r>
      <w:r w:rsidR="00AA5B78">
        <w:rPr>
          <w:rFonts w:ascii="Arial" w:hAnsi="Arial" w:cs="Arial"/>
          <w:sz w:val="12"/>
          <w:szCs w:val="12"/>
          <w:vertAlign w:val="superscript"/>
        </w:rPr>
        <w:t>1</w:t>
      </w:r>
      <w:r w:rsidRPr="0004760A">
        <w:rPr>
          <w:rFonts w:ascii="Arial" w:hAnsi="Arial" w:cs="Arial"/>
          <w:sz w:val="12"/>
          <w:szCs w:val="12"/>
          <w:vertAlign w:val="superscript"/>
        </w:rPr>
        <w:t>)</w:t>
      </w:r>
      <w:r w:rsidRPr="0004760A">
        <w:rPr>
          <w:rFonts w:ascii="Arial" w:hAnsi="Arial" w:cs="Arial"/>
          <w:sz w:val="12"/>
          <w:szCs w:val="12"/>
        </w:rPr>
        <w:t xml:space="preserve"> </w:t>
      </w:r>
      <w:r>
        <w:rPr>
          <w:rFonts w:ascii="Arial" w:hAnsi="Arial" w:cs="Arial"/>
          <w:sz w:val="12"/>
          <w:szCs w:val="12"/>
        </w:rPr>
        <w:tab/>
      </w:r>
      <w:r w:rsidRPr="0004760A">
        <w:rPr>
          <w:rFonts w:ascii="Arial" w:hAnsi="Arial" w:cs="Arial"/>
          <w:sz w:val="12"/>
          <w:szCs w:val="12"/>
        </w:rPr>
        <w:t>During the year</w:t>
      </w:r>
      <w:r>
        <w:rPr>
          <w:rFonts w:ascii="Arial" w:hAnsi="Arial" w:cs="Arial"/>
          <w:sz w:val="12"/>
          <w:szCs w:val="12"/>
        </w:rPr>
        <w:t xml:space="preserve"> 202</w:t>
      </w:r>
      <w:r w:rsidR="00AA5B78">
        <w:rPr>
          <w:rFonts w:ascii="Arial" w:hAnsi="Arial" w:cs="Arial"/>
          <w:sz w:val="12"/>
          <w:szCs w:val="12"/>
        </w:rPr>
        <w:t>1</w:t>
      </w:r>
      <w:r w:rsidRPr="0004760A">
        <w:rPr>
          <w:rFonts w:ascii="Arial" w:hAnsi="Arial" w:cs="Arial"/>
          <w:sz w:val="12"/>
          <w:szCs w:val="12"/>
        </w:rPr>
        <w:t xml:space="preserve">, </w:t>
      </w:r>
      <w:r>
        <w:rPr>
          <w:rFonts w:ascii="Arial" w:hAnsi="Arial" w:cs="Arial"/>
          <w:sz w:val="12"/>
          <w:szCs w:val="12"/>
        </w:rPr>
        <w:t>t</w:t>
      </w:r>
      <w:r w:rsidRPr="0004760A">
        <w:rPr>
          <w:rFonts w:ascii="Arial" w:hAnsi="Arial" w:cs="Arial"/>
          <w:sz w:val="12"/>
          <w:szCs w:val="12"/>
        </w:rPr>
        <w:t>he Company purchase</w:t>
      </w:r>
      <w:r>
        <w:rPr>
          <w:rFonts w:ascii="Arial" w:hAnsi="Arial" w:cs="Arial"/>
          <w:sz w:val="12"/>
          <w:szCs w:val="12"/>
        </w:rPr>
        <w:t>d</w:t>
      </w:r>
      <w:r w:rsidRPr="0004760A">
        <w:rPr>
          <w:rFonts w:ascii="Arial" w:hAnsi="Arial" w:cs="Arial"/>
          <w:sz w:val="12"/>
          <w:szCs w:val="12"/>
        </w:rPr>
        <w:t xml:space="preserve"> all non-controlling interests </w:t>
      </w:r>
      <w:r>
        <w:rPr>
          <w:rFonts w:ascii="Arial" w:hAnsi="Arial" w:cs="Arial"/>
          <w:sz w:val="12"/>
          <w:szCs w:val="12"/>
        </w:rPr>
        <w:t xml:space="preserve">as </w:t>
      </w:r>
      <w:r w:rsidRPr="0004760A">
        <w:rPr>
          <w:rFonts w:ascii="Arial" w:hAnsi="Arial" w:cs="Arial"/>
          <w:sz w:val="12"/>
          <w:szCs w:val="12"/>
        </w:rPr>
        <w:t xml:space="preserve">described in Note </w:t>
      </w:r>
      <w:r w:rsidR="00AA5B78">
        <w:rPr>
          <w:rFonts w:ascii="Arial" w:hAnsi="Arial" w:cs="Arial"/>
          <w:sz w:val="12"/>
          <w:szCs w:val="12"/>
        </w:rPr>
        <w:t>16.4.1</w:t>
      </w:r>
      <w:r w:rsidRPr="0004760A">
        <w:rPr>
          <w:rFonts w:ascii="Arial" w:hAnsi="Arial" w:cs="Arial"/>
          <w:sz w:val="12"/>
          <w:szCs w:val="12"/>
        </w:rPr>
        <w:t>.</w:t>
      </w:r>
    </w:p>
    <w:p w14:paraId="0E504694" w14:textId="77777777" w:rsidR="00E24FD5" w:rsidRPr="00E24FD5" w:rsidRDefault="00E24FD5" w:rsidP="00E24FD5">
      <w:pPr>
        <w:tabs>
          <w:tab w:val="left" w:pos="720"/>
          <w:tab w:val="left" w:pos="2160"/>
          <w:tab w:val="left" w:pos="97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04760A">
        <w:rPr>
          <w:rFonts w:ascii="Arial" w:hAnsi="Arial" w:cs="Arial"/>
          <w:sz w:val="22"/>
          <w:szCs w:val="22"/>
        </w:rPr>
        <w:t>D</w:t>
      </w:r>
      <w:r w:rsidRPr="00E24FD5">
        <w:rPr>
          <w:rFonts w:ascii="Arial" w:hAnsi="Arial" w:cs="Arial"/>
          <w:sz w:val="22"/>
          <w:szCs w:val="22"/>
        </w:rPr>
        <w:t xml:space="preserve">etails of the rights of </w:t>
      </w:r>
      <w:r w:rsidR="00974A88">
        <w:rPr>
          <w:rFonts w:ascii="Arial" w:hAnsi="Arial" w:cs="Arial"/>
          <w:sz w:val="22"/>
          <w:szCs w:val="22"/>
        </w:rPr>
        <w:t>non-controlling interests of the subsidiarie</w:t>
      </w:r>
      <w:r w:rsidRPr="00E24FD5">
        <w:rPr>
          <w:rFonts w:ascii="Arial" w:hAnsi="Arial" w:cs="Arial"/>
          <w:sz w:val="22"/>
          <w:szCs w:val="22"/>
        </w:rPr>
        <w:t>s</w:t>
      </w:r>
      <w:r w:rsidR="00974A88">
        <w:rPr>
          <w:rFonts w:ascii="Arial" w:hAnsi="Arial" w:cs="Arial"/>
          <w:sz w:val="22"/>
          <w:szCs w:val="22"/>
        </w:rPr>
        <w:t>’</w:t>
      </w:r>
      <w:r w:rsidRPr="00E24FD5">
        <w:rPr>
          <w:rFonts w:ascii="Arial" w:hAnsi="Arial" w:cs="Arial"/>
          <w:sz w:val="22"/>
          <w:szCs w:val="22"/>
        </w:rPr>
        <w:t xml:space="preserve"> preference shareholders are as follows:</w:t>
      </w:r>
    </w:p>
    <w:p w14:paraId="38B05370" w14:textId="77777777" w:rsidR="00E24FD5" w:rsidRDefault="00E24FD5" w:rsidP="00E24FD5">
      <w:pPr>
        <w:pStyle w:val="ListParagraph"/>
        <w:numPr>
          <w:ilvl w:val="0"/>
          <w:numId w:val="21"/>
        </w:numPr>
        <w:tabs>
          <w:tab w:val="left" w:pos="2160"/>
          <w:tab w:val="center" w:pos="6840"/>
          <w:tab w:val="center" w:pos="8280"/>
        </w:tabs>
        <w:overflowPunct w:val="0"/>
        <w:autoSpaceDE w:val="0"/>
        <w:autoSpaceDN w:val="0"/>
        <w:adjustRightInd w:val="0"/>
        <w:spacing w:before="120" w:after="120" w:line="380" w:lineRule="exact"/>
        <w:ind w:left="900" w:right="29"/>
        <w:contextualSpacing w:val="0"/>
        <w:jc w:val="thaiDistribute"/>
        <w:rPr>
          <w:rFonts w:ascii="Arial" w:eastAsia="Arial Unicode MS" w:hAnsi="Arial" w:cs="Arial"/>
          <w:szCs w:val="22"/>
        </w:rPr>
      </w:pPr>
      <w:r w:rsidRPr="0057196C">
        <w:rPr>
          <w:rFonts w:ascii="Arial" w:eastAsia="Arial Unicode MS" w:hAnsi="Arial" w:cs="Arial"/>
          <w:szCs w:val="22"/>
        </w:rPr>
        <w:t xml:space="preserve">Voting rights at 1 vote </w:t>
      </w:r>
      <w:r w:rsidR="00486F80">
        <w:rPr>
          <w:rFonts w:ascii="Arial" w:eastAsia="Arial Unicode MS" w:hAnsi="Arial" w:cs="Arial"/>
          <w:szCs w:val="22"/>
        </w:rPr>
        <w:t>per</w:t>
      </w:r>
      <w:r w:rsidRPr="0057196C">
        <w:rPr>
          <w:rFonts w:ascii="Arial" w:eastAsia="Arial Unicode MS" w:hAnsi="Arial" w:cs="Arial"/>
          <w:szCs w:val="22"/>
        </w:rPr>
        <w:t xml:space="preserve"> 20 shares</w:t>
      </w:r>
    </w:p>
    <w:p w14:paraId="5F7DC7F4" w14:textId="77777777" w:rsidR="00E24FD5" w:rsidRDefault="00E24FD5" w:rsidP="00E24FD5">
      <w:pPr>
        <w:pStyle w:val="ListParagraph"/>
        <w:numPr>
          <w:ilvl w:val="0"/>
          <w:numId w:val="21"/>
        </w:numPr>
        <w:tabs>
          <w:tab w:val="left" w:pos="2160"/>
          <w:tab w:val="center" w:pos="6840"/>
          <w:tab w:val="center" w:pos="8280"/>
        </w:tabs>
        <w:overflowPunct w:val="0"/>
        <w:autoSpaceDE w:val="0"/>
        <w:autoSpaceDN w:val="0"/>
        <w:adjustRightInd w:val="0"/>
        <w:spacing w:before="120" w:after="120" w:line="380" w:lineRule="exact"/>
        <w:ind w:left="900" w:right="29"/>
        <w:contextualSpacing w:val="0"/>
        <w:jc w:val="thaiDistribute"/>
        <w:rPr>
          <w:rFonts w:ascii="Arial" w:eastAsia="Arial Unicode MS" w:hAnsi="Arial" w:cs="Arial"/>
          <w:szCs w:val="22"/>
        </w:rPr>
      </w:pPr>
      <w:r w:rsidRPr="00D7191C">
        <w:rPr>
          <w:rFonts w:ascii="Arial" w:eastAsia="Arial Unicode MS" w:hAnsi="Arial" w:cs="Arial"/>
          <w:szCs w:val="22"/>
        </w:rPr>
        <w:t xml:space="preserve">Right to receive a cumulative, non-compounding dividend in preference to the ordinary shareholders at fixed rates per annum of the par value of the paid up shares, </w:t>
      </w:r>
      <w:r w:rsidR="00486F80">
        <w:rPr>
          <w:rFonts w:ascii="Arial" w:eastAsia="Arial Unicode MS" w:hAnsi="Arial" w:cs="Arial"/>
          <w:szCs w:val="22"/>
        </w:rPr>
        <w:t>based on the subsidiary’</w:t>
      </w:r>
      <w:r w:rsidRPr="00D7191C">
        <w:rPr>
          <w:rFonts w:ascii="Arial" w:eastAsia="Arial Unicode MS" w:hAnsi="Arial" w:cs="Arial"/>
          <w:szCs w:val="22"/>
        </w:rPr>
        <w:t>s</w:t>
      </w:r>
      <w:r w:rsidR="00486F80">
        <w:rPr>
          <w:rFonts w:ascii="Arial" w:eastAsia="Arial Unicode MS" w:hAnsi="Arial" w:cs="Arial"/>
          <w:szCs w:val="22"/>
        </w:rPr>
        <w:t xml:space="preserve"> operating</w:t>
      </w:r>
      <w:r w:rsidRPr="00D7191C">
        <w:rPr>
          <w:rFonts w:ascii="Arial" w:eastAsia="Arial Unicode MS" w:hAnsi="Arial" w:cs="Arial"/>
          <w:szCs w:val="22"/>
        </w:rPr>
        <w:t xml:space="preserve"> performance.</w:t>
      </w:r>
    </w:p>
    <w:p w14:paraId="2052C32B" w14:textId="2B1A6F9C" w:rsidR="00E24FD5" w:rsidRDefault="00E24FD5" w:rsidP="00E24FD5">
      <w:pPr>
        <w:pStyle w:val="ListParagraph"/>
        <w:numPr>
          <w:ilvl w:val="0"/>
          <w:numId w:val="21"/>
        </w:numPr>
        <w:tabs>
          <w:tab w:val="left" w:pos="2160"/>
          <w:tab w:val="center" w:pos="6840"/>
          <w:tab w:val="center" w:pos="8280"/>
        </w:tabs>
        <w:overflowPunct w:val="0"/>
        <w:autoSpaceDE w:val="0"/>
        <w:autoSpaceDN w:val="0"/>
        <w:adjustRightInd w:val="0"/>
        <w:spacing w:before="120" w:after="120" w:line="380" w:lineRule="exact"/>
        <w:ind w:left="900" w:right="29"/>
        <w:contextualSpacing w:val="0"/>
        <w:jc w:val="thaiDistribute"/>
        <w:rPr>
          <w:rFonts w:ascii="Arial" w:eastAsia="Arial Unicode MS" w:hAnsi="Arial" w:cs="Arial"/>
          <w:szCs w:val="22"/>
        </w:rPr>
      </w:pPr>
      <w:r w:rsidRPr="00D7191C">
        <w:rPr>
          <w:rFonts w:ascii="Arial" w:eastAsia="Arial Unicode MS" w:hAnsi="Arial" w:cs="Arial"/>
          <w:szCs w:val="22"/>
        </w:rPr>
        <w:t>In the event of liquidation, after the subsidiary’s liabilities are fully settled and the remaining assets suffice for the distribution to the shareholders, the preference shareholders are entitled to the remaining assets before the ordinary shareholders</w:t>
      </w:r>
      <w:r w:rsidR="00255A15">
        <w:rPr>
          <w:rFonts w:ascii="Arial" w:eastAsia="Arial Unicode MS" w:hAnsi="Arial" w:cs="Arial"/>
          <w:szCs w:val="22"/>
        </w:rPr>
        <w:t xml:space="preserve"> as condition specified in the agreements</w:t>
      </w:r>
      <w:r w:rsidRPr="00D7191C">
        <w:rPr>
          <w:rFonts w:ascii="Arial" w:eastAsia="Arial Unicode MS" w:hAnsi="Arial" w:cs="Arial"/>
          <w:szCs w:val="22"/>
        </w:rPr>
        <w:t>. Any assets and capital remaining after the distribution to the preference shareholders will be distributed to the ordinary shareholders thereafter.</w:t>
      </w:r>
    </w:p>
    <w:p w14:paraId="4C850A7C" w14:textId="77777777" w:rsidR="00AA5B78" w:rsidRDefault="00E24FD5" w:rsidP="00E24FD5">
      <w:pPr>
        <w:tabs>
          <w:tab w:val="left" w:pos="720"/>
          <w:tab w:val="left" w:pos="2160"/>
          <w:tab w:val="left" w:pos="9720"/>
        </w:tabs>
        <w:spacing w:before="120" w:after="120" w:line="380" w:lineRule="exact"/>
        <w:ind w:left="547" w:right="43" w:hanging="547"/>
        <w:jc w:val="both"/>
        <w:rPr>
          <w:rFonts w:ascii="Arial" w:hAnsi="Arial" w:cs="Arial"/>
          <w:sz w:val="22"/>
          <w:szCs w:val="22"/>
        </w:rPr>
      </w:pPr>
      <w:r>
        <w:rPr>
          <w:rFonts w:ascii="Arial" w:hAnsi="Arial" w:cs="Arial"/>
          <w:sz w:val="22"/>
          <w:szCs w:val="22"/>
        </w:rPr>
        <w:tab/>
      </w:r>
    </w:p>
    <w:p w14:paraId="62B926A7" w14:textId="77777777" w:rsidR="00AA5B78" w:rsidRDefault="00AA5B7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2160EFB" w14:textId="740CBE8A" w:rsidR="00E24FD5" w:rsidRPr="00E24FD5" w:rsidRDefault="00AA5B78" w:rsidP="00E24FD5">
      <w:pPr>
        <w:tabs>
          <w:tab w:val="left" w:pos="720"/>
          <w:tab w:val="left" w:pos="2160"/>
          <w:tab w:val="left" w:pos="9720"/>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04760A">
        <w:rPr>
          <w:rFonts w:ascii="Arial" w:hAnsi="Arial" w:cs="Arial"/>
          <w:sz w:val="22"/>
          <w:szCs w:val="22"/>
        </w:rPr>
        <w:t>D</w:t>
      </w:r>
      <w:r w:rsidR="00E24FD5" w:rsidRPr="00E24FD5">
        <w:rPr>
          <w:rFonts w:ascii="Arial" w:hAnsi="Arial" w:cs="Arial"/>
          <w:sz w:val="22"/>
          <w:szCs w:val="22"/>
        </w:rPr>
        <w:t xml:space="preserve">etails of the rights of </w:t>
      </w:r>
      <w:r w:rsidR="00974A88">
        <w:rPr>
          <w:rFonts w:ascii="Arial" w:hAnsi="Arial" w:cs="Arial"/>
          <w:sz w:val="22"/>
          <w:szCs w:val="22"/>
        </w:rPr>
        <w:t>non-controlling interest</w:t>
      </w:r>
      <w:r w:rsidR="00041FAC">
        <w:rPr>
          <w:rFonts w:ascii="Arial" w:hAnsi="Arial" w:cs="Arial"/>
          <w:sz w:val="22"/>
          <w:szCs w:val="22"/>
        </w:rPr>
        <w:t>s</w:t>
      </w:r>
      <w:r w:rsidR="00974A88">
        <w:rPr>
          <w:rFonts w:ascii="Arial" w:hAnsi="Arial" w:cs="Arial"/>
          <w:sz w:val="22"/>
          <w:szCs w:val="22"/>
        </w:rPr>
        <w:t xml:space="preserve"> of </w:t>
      </w:r>
      <w:r w:rsidR="00E24FD5" w:rsidRPr="00E24FD5">
        <w:rPr>
          <w:rFonts w:ascii="Arial" w:hAnsi="Arial" w:cs="Arial"/>
          <w:sz w:val="22"/>
          <w:szCs w:val="22"/>
        </w:rPr>
        <w:t>the subsidiary’s ordinary shareholders are as follows:</w:t>
      </w:r>
    </w:p>
    <w:p w14:paraId="43497C2A" w14:textId="77777777" w:rsidR="00E24FD5" w:rsidRPr="00E24FD5" w:rsidRDefault="00EB64EC" w:rsidP="00E24FD5">
      <w:pPr>
        <w:tabs>
          <w:tab w:val="left" w:pos="720"/>
          <w:tab w:val="left" w:pos="2160"/>
          <w:tab w:val="left" w:pos="9720"/>
        </w:tabs>
        <w:spacing w:before="120" w:after="120" w:line="380" w:lineRule="exact"/>
        <w:ind w:left="547" w:right="43" w:hanging="547"/>
        <w:jc w:val="both"/>
        <w:rPr>
          <w:rFonts w:ascii="Arial" w:hAnsi="Arial" w:cs="Arial"/>
          <w:sz w:val="22"/>
          <w:szCs w:val="22"/>
        </w:rPr>
      </w:pPr>
      <w:r>
        <w:rPr>
          <w:rFonts w:ascii="Arial" w:hAnsi="Arial" w:cstheme="minorBidi"/>
          <w:sz w:val="22"/>
          <w:szCs w:val="22"/>
          <w:cs/>
        </w:rPr>
        <w:tab/>
      </w:r>
      <w:r w:rsidR="00E24FD5" w:rsidRPr="00E24FD5">
        <w:rPr>
          <w:rFonts w:ascii="Arial" w:hAnsi="Arial" w:cs="Arial"/>
          <w:sz w:val="22"/>
          <w:szCs w:val="22"/>
        </w:rPr>
        <w:t>Non-controlling interests of the subsidiar</w:t>
      </w:r>
      <w:r w:rsidR="00974A88">
        <w:rPr>
          <w:rFonts w:ascii="Arial" w:hAnsi="Arial" w:cs="Arial"/>
          <w:sz w:val="22"/>
          <w:szCs w:val="22"/>
        </w:rPr>
        <w:t>ies’</w:t>
      </w:r>
      <w:r w:rsidR="00E24FD5" w:rsidRPr="00E24FD5">
        <w:rPr>
          <w:rFonts w:ascii="Arial" w:hAnsi="Arial" w:cs="Arial"/>
          <w:sz w:val="22"/>
          <w:szCs w:val="22"/>
        </w:rPr>
        <w:t xml:space="preserve"> ordinary shareholders </w:t>
      </w:r>
      <w:r w:rsidR="00486F80">
        <w:rPr>
          <w:rFonts w:ascii="Arial" w:hAnsi="Arial" w:cs="Arial"/>
          <w:sz w:val="22"/>
          <w:szCs w:val="22"/>
        </w:rPr>
        <w:t>are group B</w:t>
      </w:r>
      <w:r w:rsidR="00E24FD5" w:rsidRPr="00E24FD5">
        <w:rPr>
          <w:rFonts w:ascii="Arial" w:hAnsi="Arial" w:cs="Arial"/>
          <w:sz w:val="22"/>
          <w:szCs w:val="22"/>
        </w:rPr>
        <w:t xml:space="preserve"> ordinary </w:t>
      </w:r>
      <w:r w:rsidR="00486F80">
        <w:rPr>
          <w:rFonts w:ascii="Arial" w:hAnsi="Arial" w:cs="Arial"/>
          <w:sz w:val="22"/>
          <w:szCs w:val="22"/>
        </w:rPr>
        <w:t>shares</w:t>
      </w:r>
      <w:r w:rsidR="00E24FD5" w:rsidRPr="00E24FD5">
        <w:rPr>
          <w:rFonts w:ascii="Arial" w:hAnsi="Arial" w:cs="Arial"/>
          <w:sz w:val="22"/>
          <w:szCs w:val="22"/>
        </w:rPr>
        <w:t xml:space="preserve"> of the subsidiary and </w:t>
      </w:r>
      <w:r w:rsidR="00486F80">
        <w:rPr>
          <w:rFonts w:ascii="Arial" w:hAnsi="Arial" w:cs="Arial"/>
          <w:sz w:val="22"/>
          <w:szCs w:val="22"/>
        </w:rPr>
        <w:t>their</w:t>
      </w:r>
      <w:r w:rsidR="00E24FD5" w:rsidRPr="00E24FD5">
        <w:rPr>
          <w:rFonts w:ascii="Arial" w:hAnsi="Arial" w:cs="Arial"/>
          <w:sz w:val="22"/>
          <w:szCs w:val="22"/>
        </w:rPr>
        <w:t xml:space="preserve"> significant rights differ from group A </w:t>
      </w:r>
      <w:r w:rsidR="00486F80">
        <w:rPr>
          <w:rFonts w:ascii="Arial" w:hAnsi="Arial" w:cs="Arial"/>
          <w:sz w:val="22"/>
          <w:szCs w:val="22"/>
        </w:rPr>
        <w:t xml:space="preserve">ordinary shares </w:t>
      </w:r>
      <w:r w:rsidR="00E24FD5" w:rsidRPr="00E24FD5">
        <w:rPr>
          <w:rFonts w:ascii="Arial" w:hAnsi="Arial" w:cs="Arial"/>
          <w:sz w:val="22"/>
          <w:szCs w:val="22"/>
        </w:rPr>
        <w:t xml:space="preserve">as </w:t>
      </w:r>
      <w:r w:rsidR="00486F80">
        <w:rPr>
          <w:rFonts w:ascii="Arial" w:hAnsi="Arial" w:cs="Arial"/>
          <w:sz w:val="22"/>
          <w:szCs w:val="22"/>
        </w:rPr>
        <w:t xml:space="preserve">detailed </w:t>
      </w:r>
      <w:r w:rsidR="00E24FD5" w:rsidRPr="00E24FD5">
        <w:rPr>
          <w:rFonts w:ascii="Arial" w:hAnsi="Arial" w:cs="Arial"/>
          <w:sz w:val="22"/>
          <w:szCs w:val="22"/>
        </w:rPr>
        <w:t>below:</w:t>
      </w:r>
    </w:p>
    <w:p w14:paraId="752D2DF2" w14:textId="31B33F88" w:rsidR="00E24FD5" w:rsidRPr="00E24FD5" w:rsidRDefault="00E24FD5" w:rsidP="00E24FD5">
      <w:pPr>
        <w:tabs>
          <w:tab w:val="left" w:pos="720"/>
          <w:tab w:val="left" w:pos="2160"/>
          <w:tab w:val="left" w:pos="97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E24FD5">
        <w:rPr>
          <w:rFonts w:ascii="Arial" w:hAnsi="Arial" w:cs="Arial"/>
          <w:sz w:val="22"/>
          <w:szCs w:val="22"/>
        </w:rPr>
        <w:t xml:space="preserve">Under the </w:t>
      </w:r>
      <w:r w:rsidR="00486F80">
        <w:rPr>
          <w:rFonts w:ascii="Arial" w:hAnsi="Arial" w:cs="Arial"/>
          <w:sz w:val="22"/>
          <w:szCs w:val="22"/>
        </w:rPr>
        <w:t>agreement</w:t>
      </w:r>
      <w:r w:rsidRPr="00E24FD5">
        <w:rPr>
          <w:rFonts w:ascii="Arial" w:hAnsi="Arial" w:cs="Arial"/>
          <w:sz w:val="22"/>
          <w:szCs w:val="22"/>
        </w:rPr>
        <w:t xml:space="preserve"> between the shareholders </w:t>
      </w:r>
      <w:r w:rsidR="00AA5B78">
        <w:rPr>
          <w:rFonts w:ascii="Arial" w:hAnsi="Arial" w:cs="Arial"/>
          <w:sz w:val="22"/>
          <w:szCs w:val="22"/>
        </w:rPr>
        <w:t>of</w:t>
      </w:r>
      <w:r w:rsidRPr="00E24FD5">
        <w:rPr>
          <w:rFonts w:ascii="Arial" w:hAnsi="Arial" w:cs="Arial"/>
          <w:sz w:val="22"/>
          <w:szCs w:val="22"/>
        </w:rPr>
        <w:t xml:space="preserve"> the subsidiary, ordinary shareholders group A </w:t>
      </w:r>
      <w:r w:rsidR="00486F80">
        <w:rPr>
          <w:rFonts w:ascii="Arial" w:hAnsi="Arial" w:cs="Arial"/>
          <w:sz w:val="22"/>
          <w:szCs w:val="22"/>
        </w:rPr>
        <w:t>are entitled to purchase back group B ordinary shares after the joint venture invested by the subsidiary transferred at least 90% of its total condominium units to buyers, at a price specified in the agreement.</w:t>
      </w:r>
    </w:p>
    <w:p w14:paraId="11B69D34" w14:textId="63D73DFF" w:rsidR="00747582" w:rsidRPr="00D60D46" w:rsidRDefault="00762725" w:rsidP="007F489E">
      <w:pPr>
        <w:tabs>
          <w:tab w:val="left" w:pos="1440"/>
        </w:tabs>
        <w:spacing w:before="240" w:after="240" w:line="380" w:lineRule="exact"/>
        <w:ind w:left="540" w:hanging="540"/>
        <w:jc w:val="thaiDistribute"/>
        <w:outlineLvl w:val="0"/>
        <w:rPr>
          <w:rFonts w:asciiTheme="majorBidi" w:hAnsiTheme="majorBidi"/>
          <w:b/>
          <w:bCs/>
          <w:sz w:val="32"/>
          <w:szCs w:val="32"/>
        </w:rPr>
      </w:pPr>
      <w:r>
        <w:rPr>
          <w:rFonts w:ascii="Arial" w:hAnsi="Arial"/>
          <w:b/>
          <w:bCs/>
          <w:sz w:val="22"/>
          <w:szCs w:val="22"/>
        </w:rPr>
        <w:t>1</w:t>
      </w:r>
      <w:r w:rsidR="008B6815">
        <w:rPr>
          <w:rFonts w:ascii="Arial" w:hAnsi="Arial"/>
          <w:b/>
          <w:bCs/>
          <w:sz w:val="22"/>
          <w:szCs w:val="22"/>
        </w:rPr>
        <w:t>6</w:t>
      </w:r>
      <w:r w:rsidR="00747582" w:rsidRPr="00D60D46">
        <w:rPr>
          <w:rFonts w:ascii="Arial" w:hAnsi="Arial"/>
          <w:b/>
          <w:bCs/>
          <w:sz w:val="22"/>
          <w:szCs w:val="22"/>
        </w:rPr>
        <w:t>.3</w:t>
      </w:r>
      <w:r w:rsidR="00747582" w:rsidRPr="00D60D46">
        <w:rPr>
          <w:rFonts w:ascii="Arial" w:hAnsi="Arial"/>
          <w:b/>
          <w:bCs/>
          <w:sz w:val="22"/>
          <w:szCs w:val="22"/>
        </w:rPr>
        <w:tab/>
        <w:t xml:space="preserve">Summarised financial information that based on amounts before inter-company elimination about subsidiaries that have material non-controlling </w:t>
      </w:r>
      <w:r w:rsidR="00AA5B78">
        <w:rPr>
          <w:rFonts w:ascii="Arial" w:hAnsi="Arial"/>
          <w:b/>
          <w:bCs/>
          <w:sz w:val="22"/>
          <w:szCs w:val="22"/>
        </w:rPr>
        <w:t>interests</w:t>
      </w:r>
    </w:p>
    <w:p w14:paraId="25B98CB0" w14:textId="77777777" w:rsidR="00747582" w:rsidRPr="00D60D46" w:rsidRDefault="007F489E" w:rsidP="007F489E">
      <w:pPr>
        <w:pStyle w:val="List"/>
        <w:spacing w:before="120" w:after="120"/>
        <w:ind w:left="540" w:hanging="540"/>
        <w:jc w:val="thaiDistribute"/>
        <w:outlineLvl w:val="0"/>
        <w:rPr>
          <w:rFonts w:ascii="Arial" w:hAnsi="Arial"/>
          <w:sz w:val="22"/>
          <w:szCs w:val="22"/>
        </w:rPr>
      </w:pPr>
      <w:r w:rsidRPr="00D60D46">
        <w:rPr>
          <w:rFonts w:ascii="Arial" w:hAnsi="Arial"/>
          <w:sz w:val="22"/>
          <w:szCs w:val="22"/>
        </w:rPr>
        <w:tab/>
      </w:r>
      <w:r w:rsidR="00747582" w:rsidRPr="00D60D46">
        <w:rPr>
          <w:rFonts w:ascii="Arial" w:hAnsi="Arial"/>
          <w:sz w:val="22"/>
          <w:szCs w:val="22"/>
        </w:rPr>
        <w:t>Summarised information about financial position</w:t>
      </w:r>
    </w:p>
    <w:p w14:paraId="5A5709A3" w14:textId="77777777" w:rsidR="008D336E" w:rsidRPr="00E76D8F" w:rsidRDefault="008D336E" w:rsidP="00000C96">
      <w:pPr>
        <w:pStyle w:val="List"/>
        <w:spacing w:line="320" w:lineRule="exact"/>
        <w:ind w:left="540" w:hanging="540"/>
        <w:jc w:val="right"/>
        <w:outlineLvl w:val="0"/>
        <w:rPr>
          <w:rFonts w:ascii="Arial" w:hAnsi="Arial" w:cs="Arial"/>
          <w:sz w:val="22"/>
          <w:szCs w:val="22"/>
        </w:rPr>
      </w:pPr>
      <w:r w:rsidRPr="00E76D8F">
        <w:rPr>
          <w:rFonts w:ascii="Arial" w:hAnsi="Arial" w:cs="Arial"/>
          <w:sz w:val="22"/>
          <w:szCs w:val="22"/>
        </w:rPr>
        <w:t>(Unit: Million Baht)</w:t>
      </w:r>
    </w:p>
    <w:tbl>
      <w:tblPr>
        <w:tblW w:w="9180" w:type="dxa"/>
        <w:tblInd w:w="450" w:type="dxa"/>
        <w:tblLayout w:type="fixed"/>
        <w:tblCellMar>
          <w:left w:w="0" w:type="dxa"/>
          <w:right w:w="0" w:type="dxa"/>
        </w:tblCellMar>
        <w:tblLook w:val="00A0" w:firstRow="1" w:lastRow="0" w:firstColumn="1" w:lastColumn="0" w:noHBand="0" w:noVBand="0"/>
      </w:tblPr>
      <w:tblGrid>
        <w:gridCol w:w="3870"/>
        <w:gridCol w:w="1327"/>
        <w:gridCol w:w="1328"/>
        <w:gridCol w:w="1327"/>
        <w:gridCol w:w="1328"/>
      </w:tblGrid>
      <w:tr w:rsidR="008D336E" w:rsidRPr="00E76D8F" w14:paraId="539E5FA3" w14:textId="77777777" w:rsidTr="00E76D8F">
        <w:tc>
          <w:tcPr>
            <w:tcW w:w="3870" w:type="dxa"/>
            <w:vAlign w:val="bottom"/>
          </w:tcPr>
          <w:p w14:paraId="581999EA" w14:textId="77777777" w:rsidR="008D336E" w:rsidRPr="00E76D8F" w:rsidRDefault="008D336E" w:rsidP="00E76D8F">
            <w:pPr>
              <w:spacing w:line="380" w:lineRule="exact"/>
              <w:ind w:left="90" w:right="108"/>
              <w:jc w:val="center"/>
              <w:rPr>
                <w:rFonts w:ascii="Arial" w:hAnsi="Arial" w:cs="Arial"/>
                <w:sz w:val="22"/>
                <w:szCs w:val="22"/>
              </w:rPr>
            </w:pPr>
          </w:p>
        </w:tc>
        <w:tc>
          <w:tcPr>
            <w:tcW w:w="5310" w:type="dxa"/>
            <w:gridSpan w:val="4"/>
          </w:tcPr>
          <w:p w14:paraId="69328ED5" w14:textId="77777777" w:rsidR="008D336E" w:rsidRPr="00E76D8F" w:rsidRDefault="00C237E7" w:rsidP="00E76D8F">
            <w:pPr>
              <w:pBdr>
                <w:bottom w:val="single" w:sz="6" w:space="1" w:color="auto"/>
              </w:pBdr>
              <w:spacing w:line="380" w:lineRule="exact"/>
              <w:ind w:left="63" w:right="108"/>
              <w:jc w:val="center"/>
              <w:rPr>
                <w:rFonts w:ascii="Arial" w:hAnsi="Arial" w:cs="Arial"/>
                <w:sz w:val="22"/>
                <w:szCs w:val="22"/>
                <w:cs/>
              </w:rPr>
            </w:pPr>
            <w:r w:rsidRPr="00E76D8F">
              <w:rPr>
                <w:rFonts w:ascii="Arial" w:hAnsi="Arial" w:cs="Browallia New"/>
                <w:sz w:val="22"/>
              </w:rPr>
              <w:t>As at</w:t>
            </w:r>
            <w:r w:rsidR="00000C96" w:rsidRPr="00E76D8F">
              <w:rPr>
                <w:rFonts w:ascii="Arial" w:hAnsi="Arial" w:cs="Arial"/>
                <w:sz w:val="22"/>
                <w:szCs w:val="22"/>
              </w:rPr>
              <w:t xml:space="preserve"> 31 December</w:t>
            </w:r>
          </w:p>
        </w:tc>
      </w:tr>
      <w:tr w:rsidR="00E76D8F" w:rsidRPr="00E76D8F" w14:paraId="508E23B8" w14:textId="77777777" w:rsidTr="00E76D8F">
        <w:tc>
          <w:tcPr>
            <w:tcW w:w="3870" w:type="dxa"/>
            <w:vAlign w:val="bottom"/>
          </w:tcPr>
          <w:p w14:paraId="7DC7DD62" w14:textId="77777777" w:rsidR="00E76D8F" w:rsidRPr="00E76D8F" w:rsidRDefault="00E76D8F" w:rsidP="00E76D8F">
            <w:pPr>
              <w:spacing w:line="380" w:lineRule="exact"/>
              <w:ind w:left="90" w:right="108"/>
              <w:jc w:val="center"/>
              <w:rPr>
                <w:rFonts w:ascii="Arial" w:hAnsi="Arial" w:cs="Arial"/>
                <w:sz w:val="22"/>
                <w:szCs w:val="22"/>
              </w:rPr>
            </w:pPr>
          </w:p>
        </w:tc>
        <w:tc>
          <w:tcPr>
            <w:tcW w:w="2655" w:type="dxa"/>
            <w:gridSpan w:val="2"/>
            <w:vAlign w:val="bottom"/>
          </w:tcPr>
          <w:p w14:paraId="7784EB63" w14:textId="77777777" w:rsidR="00E76D8F" w:rsidRPr="00E76D8F" w:rsidRDefault="00E76D8F" w:rsidP="00E76D8F">
            <w:pPr>
              <w:pBdr>
                <w:bottom w:val="single" w:sz="6" w:space="1" w:color="auto"/>
              </w:pBdr>
              <w:spacing w:line="380" w:lineRule="exact"/>
              <w:ind w:left="63" w:right="108"/>
              <w:jc w:val="center"/>
              <w:rPr>
                <w:rFonts w:ascii="Arial" w:hAnsi="Arial" w:cs="Arial"/>
                <w:color w:val="000000"/>
                <w:sz w:val="22"/>
                <w:szCs w:val="22"/>
                <w:cs/>
              </w:rPr>
            </w:pPr>
            <w:r w:rsidRPr="00E76D8F">
              <w:rPr>
                <w:rFonts w:ascii="Arial" w:hAnsi="Arial" w:cs="Arial"/>
                <w:sz w:val="22"/>
                <w:szCs w:val="22"/>
              </w:rPr>
              <w:t xml:space="preserve">Ashton Asoke Praram </w:t>
            </w:r>
            <w:r w:rsidRPr="00E76D8F">
              <w:rPr>
                <w:rFonts w:ascii="Arial" w:hAnsi="Arial" w:cs="Arial"/>
                <w:sz w:val="22"/>
                <w:szCs w:val="22"/>
                <w:cs/>
              </w:rPr>
              <w:t>9</w:t>
            </w:r>
            <w:r w:rsidRPr="00E76D8F">
              <w:rPr>
                <w:rFonts w:ascii="Arial" w:hAnsi="Arial" w:cs="Arial"/>
                <w:sz w:val="22"/>
                <w:szCs w:val="22"/>
              </w:rPr>
              <w:t xml:space="preserve"> Co., Ltd.</w:t>
            </w:r>
          </w:p>
        </w:tc>
        <w:tc>
          <w:tcPr>
            <w:tcW w:w="2655" w:type="dxa"/>
            <w:gridSpan w:val="2"/>
            <w:vAlign w:val="bottom"/>
          </w:tcPr>
          <w:p w14:paraId="6561F243" w14:textId="77777777" w:rsidR="00E76D8F" w:rsidRPr="00E76D8F" w:rsidRDefault="00E76D8F" w:rsidP="00E76D8F">
            <w:pPr>
              <w:pBdr>
                <w:bottom w:val="single" w:sz="6" w:space="1" w:color="auto"/>
              </w:pBdr>
              <w:spacing w:line="380" w:lineRule="exact"/>
              <w:ind w:left="63" w:right="108"/>
              <w:jc w:val="center"/>
              <w:rPr>
                <w:rFonts w:ascii="Arial" w:hAnsi="Arial" w:cs="Arial"/>
                <w:color w:val="000000"/>
                <w:sz w:val="22"/>
                <w:szCs w:val="22"/>
                <w:cs/>
              </w:rPr>
            </w:pPr>
            <w:r w:rsidRPr="00E76D8F">
              <w:rPr>
                <w:rFonts w:ascii="Arial" w:hAnsi="Arial" w:cs="Arial"/>
                <w:sz w:val="22"/>
                <w:szCs w:val="22"/>
              </w:rPr>
              <w:t>Ideo Mobi Rangnam                 Co., Ltd.</w:t>
            </w:r>
          </w:p>
        </w:tc>
      </w:tr>
      <w:tr w:rsidR="00E76D8F" w:rsidRPr="00E76D8F" w14:paraId="7BAAFEBA" w14:textId="77777777" w:rsidTr="00E76D8F">
        <w:tc>
          <w:tcPr>
            <w:tcW w:w="3870" w:type="dxa"/>
            <w:vAlign w:val="bottom"/>
          </w:tcPr>
          <w:p w14:paraId="77FD1BBD" w14:textId="77777777" w:rsidR="00E76D8F" w:rsidRPr="00E76D8F" w:rsidRDefault="00E76D8F" w:rsidP="00E76D8F">
            <w:pPr>
              <w:tabs>
                <w:tab w:val="decimal" w:pos="1350"/>
              </w:tabs>
              <w:spacing w:line="380" w:lineRule="exact"/>
              <w:ind w:left="63" w:right="108"/>
              <w:jc w:val="center"/>
              <w:rPr>
                <w:rFonts w:ascii="Arial" w:hAnsi="Arial" w:cs="Arial"/>
                <w:color w:val="000000"/>
                <w:sz w:val="22"/>
                <w:szCs w:val="22"/>
                <w:cs/>
              </w:rPr>
            </w:pPr>
            <w:r w:rsidRPr="00E76D8F">
              <w:rPr>
                <w:rFonts w:ascii="Arial" w:hAnsi="Arial" w:cs="Arial"/>
                <w:sz w:val="22"/>
                <w:szCs w:val="22"/>
              </w:rPr>
              <w:br w:type="page"/>
            </w:r>
            <w:r w:rsidRPr="00E76D8F">
              <w:rPr>
                <w:rFonts w:ascii="Arial" w:hAnsi="Arial" w:cs="Arial"/>
                <w:sz w:val="22"/>
                <w:szCs w:val="22"/>
              </w:rPr>
              <w:br w:type="page"/>
            </w:r>
          </w:p>
        </w:tc>
        <w:tc>
          <w:tcPr>
            <w:tcW w:w="1327" w:type="dxa"/>
          </w:tcPr>
          <w:p w14:paraId="441E0FF4" w14:textId="45927F0A" w:rsidR="00E76D8F" w:rsidRPr="00E76D8F" w:rsidRDefault="00E76D8F" w:rsidP="00E76D8F">
            <w:pPr>
              <w:pBdr>
                <w:bottom w:val="single" w:sz="4" w:space="1" w:color="auto"/>
              </w:pBdr>
              <w:tabs>
                <w:tab w:val="right" w:pos="7200"/>
                <w:tab w:val="right" w:pos="8540"/>
              </w:tabs>
              <w:spacing w:line="380" w:lineRule="exact"/>
              <w:ind w:left="63" w:right="108"/>
              <w:jc w:val="center"/>
              <w:rPr>
                <w:rFonts w:ascii="Arial" w:hAnsi="Arial" w:cs="Arial"/>
                <w:sz w:val="22"/>
                <w:szCs w:val="22"/>
              </w:rPr>
            </w:pPr>
            <w:r w:rsidRPr="00E76D8F">
              <w:rPr>
                <w:rFonts w:ascii="Arial" w:hAnsi="Arial" w:cs="Arial"/>
                <w:sz w:val="22"/>
                <w:szCs w:val="22"/>
              </w:rPr>
              <w:t>2021</w:t>
            </w:r>
          </w:p>
        </w:tc>
        <w:tc>
          <w:tcPr>
            <w:tcW w:w="1328" w:type="dxa"/>
          </w:tcPr>
          <w:p w14:paraId="5056EBDD" w14:textId="0756F1CE" w:rsidR="00E76D8F" w:rsidRPr="00E76D8F" w:rsidRDefault="00E76D8F" w:rsidP="00E76D8F">
            <w:pPr>
              <w:pBdr>
                <w:bottom w:val="single" w:sz="4" w:space="1" w:color="auto"/>
              </w:pBdr>
              <w:tabs>
                <w:tab w:val="right" w:pos="7200"/>
                <w:tab w:val="right" w:pos="8540"/>
              </w:tabs>
              <w:spacing w:line="380" w:lineRule="exact"/>
              <w:ind w:left="63" w:right="108"/>
              <w:jc w:val="center"/>
              <w:rPr>
                <w:rFonts w:ascii="Arial" w:hAnsi="Arial" w:cs="Arial"/>
                <w:sz w:val="22"/>
                <w:szCs w:val="22"/>
              </w:rPr>
            </w:pPr>
            <w:r w:rsidRPr="00E76D8F">
              <w:rPr>
                <w:rFonts w:ascii="Arial" w:hAnsi="Arial" w:cs="Arial"/>
                <w:sz w:val="22"/>
                <w:szCs w:val="22"/>
              </w:rPr>
              <w:t>2020</w:t>
            </w:r>
          </w:p>
        </w:tc>
        <w:tc>
          <w:tcPr>
            <w:tcW w:w="1327" w:type="dxa"/>
          </w:tcPr>
          <w:p w14:paraId="0E84CDF0" w14:textId="6C34C754" w:rsidR="00E76D8F" w:rsidRPr="00E76D8F" w:rsidRDefault="00E76D8F" w:rsidP="00E76D8F">
            <w:pPr>
              <w:pBdr>
                <w:bottom w:val="single" w:sz="4" w:space="1" w:color="auto"/>
              </w:pBdr>
              <w:tabs>
                <w:tab w:val="right" w:pos="7200"/>
                <w:tab w:val="right" w:pos="8540"/>
              </w:tabs>
              <w:spacing w:line="380" w:lineRule="exact"/>
              <w:ind w:left="63" w:right="108"/>
              <w:jc w:val="center"/>
              <w:rPr>
                <w:rFonts w:ascii="Arial" w:hAnsi="Arial" w:cs="Arial"/>
                <w:sz w:val="22"/>
                <w:szCs w:val="22"/>
              </w:rPr>
            </w:pPr>
            <w:r w:rsidRPr="00E76D8F">
              <w:rPr>
                <w:rFonts w:ascii="Arial" w:hAnsi="Arial" w:cs="Arial"/>
                <w:sz w:val="22"/>
                <w:szCs w:val="22"/>
              </w:rPr>
              <w:t>2021</w:t>
            </w:r>
          </w:p>
        </w:tc>
        <w:tc>
          <w:tcPr>
            <w:tcW w:w="1328" w:type="dxa"/>
          </w:tcPr>
          <w:p w14:paraId="17DD23F7" w14:textId="22B1BD02" w:rsidR="00E76D8F" w:rsidRPr="00E76D8F" w:rsidRDefault="00E76D8F" w:rsidP="00E76D8F">
            <w:pPr>
              <w:pBdr>
                <w:bottom w:val="single" w:sz="4" w:space="1" w:color="auto"/>
              </w:pBdr>
              <w:tabs>
                <w:tab w:val="right" w:pos="7200"/>
                <w:tab w:val="right" w:pos="8540"/>
              </w:tabs>
              <w:spacing w:line="380" w:lineRule="exact"/>
              <w:ind w:left="63" w:right="108"/>
              <w:jc w:val="center"/>
              <w:rPr>
                <w:rFonts w:ascii="Arial" w:hAnsi="Arial" w:cs="Arial"/>
                <w:sz w:val="22"/>
                <w:szCs w:val="22"/>
              </w:rPr>
            </w:pPr>
            <w:r w:rsidRPr="00E76D8F">
              <w:rPr>
                <w:rFonts w:ascii="Arial" w:hAnsi="Arial" w:cs="Arial"/>
                <w:sz w:val="22"/>
                <w:szCs w:val="22"/>
              </w:rPr>
              <w:t>2020</w:t>
            </w:r>
          </w:p>
        </w:tc>
      </w:tr>
      <w:tr w:rsidR="00E76D8F" w:rsidRPr="00E76D8F" w14:paraId="3B50DCD0" w14:textId="77777777" w:rsidTr="00E76D8F">
        <w:trPr>
          <w:trHeight w:val="80"/>
        </w:trPr>
        <w:tc>
          <w:tcPr>
            <w:tcW w:w="3870" w:type="dxa"/>
          </w:tcPr>
          <w:p w14:paraId="69FB2FF6" w14:textId="77777777" w:rsidR="00E76D8F" w:rsidRPr="00E76D8F" w:rsidRDefault="00E76D8F" w:rsidP="00E76D8F">
            <w:pPr>
              <w:spacing w:line="380" w:lineRule="exact"/>
              <w:ind w:left="90"/>
              <w:rPr>
                <w:rFonts w:ascii="Arial" w:hAnsi="Arial" w:cs="Arial"/>
                <w:sz w:val="22"/>
                <w:szCs w:val="22"/>
                <w:cs/>
              </w:rPr>
            </w:pPr>
            <w:r w:rsidRPr="00E76D8F">
              <w:rPr>
                <w:rFonts w:ascii="Arial" w:hAnsi="Arial" w:cs="Arial"/>
                <w:sz w:val="22"/>
                <w:szCs w:val="22"/>
              </w:rPr>
              <w:t>Current assets</w:t>
            </w:r>
          </w:p>
        </w:tc>
        <w:tc>
          <w:tcPr>
            <w:tcW w:w="1327" w:type="dxa"/>
          </w:tcPr>
          <w:p w14:paraId="646BDD16" w14:textId="4B8C3481" w:rsidR="00E76D8F" w:rsidRPr="00E76D8F" w:rsidRDefault="00E76D8F" w:rsidP="00E76D8F">
            <w:pPr>
              <w:tabs>
                <w:tab w:val="decimal" w:pos="1080"/>
              </w:tabs>
              <w:spacing w:line="380" w:lineRule="exact"/>
              <w:ind w:left="63" w:right="90"/>
              <w:rPr>
                <w:rFonts w:ascii="Arial" w:hAnsi="Arial" w:cs="Arial"/>
                <w:sz w:val="22"/>
                <w:szCs w:val="22"/>
              </w:rPr>
            </w:pPr>
            <w:r>
              <w:rPr>
                <w:rFonts w:ascii="Arial" w:hAnsi="Arial" w:cs="Arial"/>
                <w:sz w:val="22"/>
                <w:szCs w:val="22"/>
              </w:rPr>
              <w:t>527</w:t>
            </w:r>
          </w:p>
        </w:tc>
        <w:tc>
          <w:tcPr>
            <w:tcW w:w="1328" w:type="dxa"/>
          </w:tcPr>
          <w:p w14:paraId="190D8457" w14:textId="160FAAB6" w:rsidR="00E76D8F" w:rsidRPr="00E76D8F" w:rsidRDefault="00E76D8F" w:rsidP="00E76D8F">
            <w:pPr>
              <w:tabs>
                <w:tab w:val="decimal" w:pos="1080"/>
              </w:tabs>
              <w:spacing w:line="380" w:lineRule="exact"/>
              <w:ind w:left="63" w:right="90"/>
              <w:rPr>
                <w:rFonts w:ascii="Arial" w:hAnsi="Arial" w:cs="Arial"/>
                <w:sz w:val="22"/>
                <w:szCs w:val="22"/>
              </w:rPr>
            </w:pPr>
            <w:r w:rsidRPr="00E76D8F">
              <w:rPr>
                <w:rFonts w:ascii="Arial" w:hAnsi="Arial" w:cs="Arial"/>
                <w:sz w:val="22"/>
                <w:szCs w:val="22"/>
              </w:rPr>
              <w:t>-</w:t>
            </w:r>
          </w:p>
        </w:tc>
        <w:tc>
          <w:tcPr>
            <w:tcW w:w="1327" w:type="dxa"/>
          </w:tcPr>
          <w:p w14:paraId="5A23B7F4" w14:textId="400F8CA2" w:rsidR="00E76D8F" w:rsidRPr="00E76D8F" w:rsidRDefault="00E76D8F" w:rsidP="00E76D8F">
            <w:pPr>
              <w:tabs>
                <w:tab w:val="decimal" w:pos="1080"/>
              </w:tabs>
              <w:spacing w:line="380" w:lineRule="exact"/>
              <w:ind w:left="63" w:right="90"/>
              <w:rPr>
                <w:rFonts w:ascii="Arial" w:hAnsi="Arial" w:cs="Arial"/>
                <w:sz w:val="22"/>
                <w:szCs w:val="22"/>
              </w:rPr>
            </w:pPr>
            <w:r>
              <w:rPr>
                <w:rFonts w:ascii="Arial" w:hAnsi="Arial" w:cs="Arial"/>
                <w:sz w:val="22"/>
                <w:szCs w:val="22"/>
              </w:rPr>
              <w:t>204</w:t>
            </w:r>
          </w:p>
        </w:tc>
        <w:tc>
          <w:tcPr>
            <w:tcW w:w="1328" w:type="dxa"/>
          </w:tcPr>
          <w:p w14:paraId="2754F07F" w14:textId="7EBF8D45" w:rsidR="00E76D8F" w:rsidRPr="00E76D8F" w:rsidRDefault="00E76D8F" w:rsidP="00E76D8F">
            <w:pPr>
              <w:tabs>
                <w:tab w:val="decimal" w:pos="1080"/>
              </w:tabs>
              <w:spacing w:line="380" w:lineRule="exact"/>
              <w:ind w:left="63" w:right="90"/>
              <w:rPr>
                <w:rFonts w:ascii="Arial" w:hAnsi="Arial" w:cs="Arial"/>
                <w:sz w:val="22"/>
                <w:szCs w:val="22"/>
                <w:cs/>
              </w:rPr>
            </w:pPr>
            <w:r w:rsidRPr="00E76D8F">
              <w:rPr>
                <w:rFonts w:ascii="Arial" w:hAnsi="Arial" w:cs="Arial"/>
                <w:sz w:val="22"/>
                <w:szCs w:val="22"/>
              </w:rPr>
              <w:t>421</w:t>
            </w:r>
          </w:p>
        </w:tc>
      </w:tr>
      <w:tr w:rsidR="00E76D8F" w:rsidRPr="00E76D8F" w14:paraId="35426BC1" w14:textId="77777777" w:rsidTr="00E76D8F">
        <w:tc>
          <w:tcPr>
            <w:tcW w:w="3870" w:type="dxa"/>
          </w:tcPr>
          <w:p w14:paraId="2833DBD3" w14:textId="77777777" w:rsidR="00E76D8F" w:rsidRPr="00E76D8F" w:rsidRDefault="00E76D8F" w:rsidP="00E76D8F">
            <w:pPr>
              <w:spacing w:line="380" w:lineRule="exact"/>
              <w:ind w:left="90"/>
              <w:rPr>
                <w:rFonts w:ascii="Arial" w:hAnsi="Arial" w:cs="Arial"/>
                <w:sz w:val="22"/>
                <w:szCs w:val="22"/>
                <w:cs/>
              </w:rPr>
            </w:pPr>
            <w:r w:rsidRPr="00E76D8F">
              <w:rPr>
                <w:rFonts w:ascii="Arial" w:hAnsi="Arial" w:cs="Arial"/>
                <w:sz w:val="22"/>
                <w:szCs w:val="22"/>
              </w:rPr>
              <w:t>Non-current assets</w:t>
            </w:r>
          </w:p>
        </w:tc>
        <w:tc>
          <w:tcPr>
            <w:tcW w:w="1327" w:type="dxa"/>
          </w:tcPr>
          <w:p w14:paraId="6884F355" w14:textId="5650C698" w:rsidR="00E76D8F" w:rsidRPr="00E76D8F" w:rsidRDefault="00E76D8F" w:rsidP="00E76D8F">
            <w:pPr>
              <w:tabs>
                <w:tab w:val="decimal" w:pos="1080"/>
              </w:tabs>
              <w:spacing w:line="380" w:lineRule="exact"/>
              <w:ind w:left="63" w:right="90"/>
              <w:rPr>
                <w:rFonts w:ascii="Arial" w:hAnsi="Arial" w:cs="Arial"/>
                <w:sz w:val="22"/>
                <w:szCs w:val="22"/>
              </w:rPr>
            </w:pPr>
            <w:r>
              <w:rPr>
                <w:rFonts w:ascii="Arial" w:hAnsi="Arial" w:cs="Arial"/>
                <w:sz w:val="22"/>
                <w:szCs w:val="22"/>
              </w:rPr>
              <w:t>738</w:t>
            </w:r>
          </w:p>
        </w:tc>
        <w:tc>
          <w:tcPr>
            <w:tcW w:w="1328" w:type="dxa"/>
          </w:tcPr>
          <w:p w14:paraId="4F78013C" w14:textId="52218DD8" w:rsidR="00E76D8F" w:rsidRPr="00E76D8F" w:rsidRDefault="00E76D8F" w:rsidP="00E76D8F">
            <w:pPr>
              <w:tabs>
                <w:tab w:val="decimal" w:pos="1080"/>
              </w:tabs>
              <w:spacing w:line="380" w:lineRule="exact"/>
              <w:ind w:left="63" w:right="90"/>
              <w:rPr>
                <w:rFonts w:ascii="Arial" w:hAnsi="Arial" w:cs="Arial"/>
                <w:sz w:val="22"/>
                <w:szCs w:val="22"/>
              </w:rPr>
            </w:pPr>
            <w:r w:rsidRPr="00E76D8F">
              <w:rPr>
                <w:rFonts w:ascii="Arial" w:hAnsi="Arial" w:cs="Arial"/>
                <w:sz w:val="22"/>
                <w:szCs w:val="22"/>
              </w:rPr>
              <w:t>1,115</w:t>
            </w:r>
          </w:p>
        </w:tc>
        <w:tc>
          <w:tcPr>
            <w:tcW w:w="1327" w:type="dxa"/>
          </w:tcPr>
          <w:p w14:paraId="02B0D04F" w14:textId="23CFB5C3" w:rsidR="00E76D8F" w:rsidRPr="00E76D8F" w:rsidRDefault="00E76D8F" w:rsidP="00E76D8F">
            <w:pPr>
              <w:tabs>
                <w:tab w:val="decimal" w:pos="1080"/>
              </w:tabs>
              <w:spacing w:line="380" w:lineRule="exact"/>
              <w:ind w:left="63" w:right="90"/>
              <w:rPr>
                <w:rFonts w:ascii="Arial" w:hAnsi="Arial" w:cs="Arial"/>
                <w:sz w:val="22"/>
                <w:szCs w:val="22"/>
              </w:rPr>
            </w:pPr>
            <w:r>
              <w:rPr>
                <w:rFonts w:ascii="Arial" w:hAnsi="Arial" w:cs="Arial"/>
                <w:sz w:val="22"/>
                <w:szCs w:val="22"/>
              </w:rPr>
              <w:t>713</w:t>
            </w:r>
          </w:p>
        </w:tc>
        <w:tc>
          <w:tcPr>
            <w:tcW w:w="1328" w:type="dxa"/>
          </w:tcPr>
          <w:p w14:paraId="54341EF8" w14:textId="3CC606F7" w:rsidR="00E76D8F" w:rsidRPr="00E76D8F" w:rsidRDefault="00E76D8F" w:rsidP="00E76D8F">
            <w:pPr>
              <w:tabs>
                <w:tab w:val="decimal" w:pos="1080"/>
              </w:tabs>
              <w:spacing w:line="380" w:lineRule="exact"/>
              <w:ind w:left="63" w:right="90"/>
              <w:rPr>
                <w:rFonts w:ascii="Arial" w:hAnsi="Arial" w:cs="Arial"/>
                <w:sz w:val="22"/>
                <w:szCs w:val="22"/>
              </w:rPr>
            </w:pPr>
            <w:r w:rsidRPr="00E76D8F">
              <w:rPr>
                <w:rFonts w:ascii="Arial" w:hAnsi="Arial" w:cs="Arial"/>
                <w:sz w:val="22"/>
                <w:szCs w:val="22"/>
              </w:rPr>
              <w:t>469</w:t>
            </w:r>
          </w:p>
        </w:tc>
      </w:tr>
      <w:tr w:rsidR="00E76D8F" w:rsidRPr="00E76D8F" w14:paraId="23527E19" w14:textId="77777777" w:rsidTr="00E76D8F">
        <w:tc>
          <w:tcPr>
            <w:tcW w:w="3870" w:type="dxa"/>
          </w:tcPr>
          <w:p w14:paraId="502C9C7C" w14:textId="77777777" w:rsidR="00E76D8F" w:rsidRPr="00E76D8F" w:rsidRDefault="00E76D8F" w:rsidP="00E76D8F">
            <w:pPr>
              <w:spacing w:line="380" w:lineRule="exact"/>
              <w:ind w:left="90"/>
              <w:rPr>
                <w:rFonts w:ascii="Arial" w:hAnsi="Arial" w:cs="Arial"/>
                <w:sz w:val="22"/>
                <w:szCs w:val="22"/>
                <w:cs/>
              </w:rPr>
            </w:pPr>
            <w:r w:rsidRPr="00E76D8F">
              <w:rPr>
                <w:rFonts w:ascii="Arial" w:hAnsi="Arial" w:cs="Arial"/>
                <w:sz w:val="22"/>
                <w:szCs w:val="22"/>
              </w:rPr>
              <w:t>Current liabilities</w:t>
            </w:r>
          </w:p>
        </w:tc>
        <w:tc>
          <w:tcPr>
            <w:tcW w:w="1327" w:type="dxa"/>
          </w:tcPr>
          <w:p w14:paraId="5A7C24ED" w14:textId="629CC2D3" w:rsidR="00E76D8F" w:rsidRPr="00E76D8F" w:rsidRDefault="00E76D8F" w:rsidP="00E76D8F">
            <w:pPr>
              <w:tabs>
                <w:tab w:val="decimal" w:pos="1080"/>
              </w:tabs>
              <w:spacing w:line="380" w:lineRule="exact"/>
              <w:ind w:left="63" w:right="90"/>
              <w:rPr>
                <w:rFonts w:ascii="Arial" w:hAnsi="Arial" w:cs="Arial"/>
                <w:sz w:val="22"/>
                <w:szCs w:val="22"/>
              </w:rPr>
            </w:pPr>
            <w:r>
              <w:rPr>
                <w:rFonts w:ascii="Arial" w:hAnsi="Arial" w:cs="Arial"/>
                <w:sz w:val="22"/>
                <w:szCs w:val="22"/>
              </w:rPr>
              <w:t>41</w:t>
            </w:r>
          </w:p>
        </w:tc>
        <w:tc>
          <w:tcPr>
            <w:tcW w:w="1328" w:type="dxa"/>
          </w:tcPr>
          <w:p w14:paraId="67A176CE" w14:textId="5F5BE6A1" w:rsidR="00E76D8F" w:rsidRPr="00E76D8F" w:rsidRDefault="00E76D8F" w:rsidP="00E76D8F">
            <w:pPr>
              <w:tabs>
                <w:tab w:val="decimal" w:pos="1080"/>
              </w:tabs>
              <w:spacing w:line="380" w:lineRule="exact"/>
              <w:ind w:left="63" w:right="90"/>
              <w:rPr>
                <w:rFonts w:ascii="Arial" w:hAnsi="Arial" w:cs="Arial"/>
                <w:sz w:val="22"/>
                <w:szCs w:val="22"/>
              </w:rPr>
            </w:pPr>
            <w:r w:rsidRPr="00E76D8F">
              <w:rPr>
                <w:rFonts w:ascii="Arial" w:hAnsi="Arial" w:cs="Arial"/>
                <w:sz w:val="22"/>
                <w:szCs w:val="22"/>
              </w:rPr>
              <w:t>9</w:t>
            </w:r>
          </w:p>
        </w:tc>
        <w:tc>
          <w:tcPr>
            <w:tcW w:w="1327" w:type="dxa"/>
          </w:tcPr>
          <w:p w14:paraId="7C885277" w14:textId="727CAF09" w:rsidR="00E76D8F" w:rsidRPr="00E76D8F" w:rsidRDefault="00E76D8F" w:rsidP="00E76D8F">
            <w:pPr>
              <w:tabs>
                <w:tab w:val="decimal" w:pos="1080"/>
              </w:tabs>
              <w:spacing w:line="380" w:lineRule="exact"/>
              <w:ind w:left="63" w:right="90"/>
              <w:rPr>
                <w:rFonts w:ascii="Arial" w:hAnsi="Arial" w:cs="Arial"/>
                <w:sz w:val="22"/>
                <w:szCs w:val="22"/>
              </w:rPr>
            </w:pPr>
            <w:r>
              <w:rPr>
                <w:rFonts w:ascii="Arial" w:hAnsi="Arial" w:cs="Arial"/>
                <w:sz w:val="22"/>
                <w:szCs w:val="22"/>
              </w:rPr>
              <w:t>2</w:t>
            </w:r>
          </w:p>
        </w:tc>
        <w:tc>
          <w:tcPr>
            <w:tcW w:w="1328" w:type="dxa"/>
          </w:tcPr>
          <w:p w14:paraId="14D0929F" w14:textId="75B28211" w:rsidR="00E76D8F" w:rsidRPr="00E76D8F" w:rsidRDefault="00E76D8F" w:rsidP="00E76D8F">
            <w:pPr>
              <w:tabs>
                <w:tab w:val="decimal" w:pos="1080"/>
              </w:tabs>
              <w:spacing w:line="380" w:lineRule="exact"/>
              <w:ind w:left="63" w:right="90"/>
              <w:rPr>
                <w:rFonts w:ascii="Arial" w:hAnsi="Arial" w:cs="Arial"/>
                <w:sz w:val="22"/>
                <w:szCs w:val="22"/>
              </w:rPr>
            </w:pPr>
            <w:r w:rsidRPr="00E76D8F">
              <w:rPr>
                <w:rFonts w:ascii="Arial" w:hAnsi="Arial" w:cs="Arial"/>
                <w:sz w:val="22"/>
                <w:szCs w:val="22"/>
              </w:rPr>
              <w:t>3</w:t>
            </w:r>
          </w:p>
        </w:tc>
      </w:tr>
    </w:tbl>
    <w:p w14:paraId="2EBC4539" w14:textId="4D5C6716" w:rsidR="00747582" w:rsidRDefault="00747582" w:rsidP="00747582">
      <w:pPr>
        <w:pStyle w:val="List"/>
        <w:spacing w:before="240" w:after="120"/>
        <w:ind w:left="562" w:firstLine="0"/>
        <w:jc w:val="thaiDistribute"/>
        <w:outlineLvl w:val="0"/>
        <w:rPr>
          <w:rFonts w:ascii="Arial" w:hAnsi="Arial"/>
          <w:sz w:val="22"/>
          <w:szCs w:val="22"/>
        </w:rPr>
      </w:pPr>
      <w:r>
        <w:rPr>
          <w:rFonts w:ascii="Arial" w:hAnsi="Arial"/>
          <w:sz w:val="22"/>
          <w:szCs w:val="22"/>
        </w:rPr>
        <w:t>Summarised information about comprehensive income</w:t>
      </w:r>
    </w:p>
    <w:p w14:paraId="07B861C5" w14:textId="77777777" w:rsidR="00000C96" w:rsidRPr="00E76D8F" w:rsidRDefault="00000C96" w:rsidP="00000C96">
      <w:pPr>
        <w:pStyle w:val="List"/>
        <w:spacing w:line="320" w:lineRule="exact"/>
        <w:ind w:left="540" w:hanging="540"/>
        <w:jc w:val="right"/>
        <w:outlineLvl w:val="0"/>
        <w:rPr>
          <w:rFonts w:ascii="Arial" w:hAnsi="Arial" w:cs="Arial"/>
          <w:sz w:val="22"/>
          <w:szCs w:val="22"/>
        </w:rPr>
      </w:pPr>
      <w:r w:rsidRPr="00E76D8F">
        <w:rPr>
          <w:rFonts w:ascii="Arial" w:hAnsi="Arial" w:cs="Arial"/>
          <w:sz w:val="22"/>
          <w:szCs w:val="22"/>
        </w:rPr>
        <w:t>(Unit: Million Baht)</w:t>
      </w:r>
    </w:p>
    <w:tbl>
      <w:tblPr>
        <w:tblW w:w="9180" w:type="dxa"/>
        <w:tblInd w:w="450" w:type="dxa"/>
        <w:tblLayout w:type="fixed"/>
        <w:tblCellMar>
          <w:left w:w="0" w:type="dxa"/>
          <w:right w:w="0" w:type="dxa"/>
        </w:tblCellMar>
        <w:tblLook w:val="00A0" w:firstRow="1" w:lastRow="0" w:firstColumn="1" w:lastColumn="0" w:noHBand="0" w:noVBand="0"/>
      </w:tblPr>
      <w:tblGrid>
        <w:gridCol w:w="3870"/>
        <w:gridCol w:w="1327"/>
        <w:gridCol w:w="1328"/>
        <w:gridCol w:w="1327"/>
        <w:gridCol w:w="1328"/>
      </w:tblGrid>
      <w:tr w:rsidR="00000C96" w:rsidRPr="00E76D8F" w14:paraId="244E31CE" w14:textId="77777777" w:rsidTr="00E76D8F">
        <w:tc>
          <w:tcPr>
            <w:tcW w:w="3870" w:type="dxa"/>
            <w:vAlign w:val="bottom"/>
          </w:tcPr>
          <w:p w14:paraId="478B6FAC" w14:textId="77777777" w:rsidR="00000C96" w:rsidRPr="00E76D8F" w:rsidRDefault="00000C96" w:rsidP="00E76D8F">
            <w:pPr>
              <w:spacing w:line="380" w:lineRule="exact"/>
              <w:ind w:left="90" w:right="108"/>
              <w:jc w:val="center"/>
              <w:rPr>
                <w:rFonts w:ascii="Arial" w:hAnsi="Arial" w:cs="Arial"/>
                <w:sz w:val="22"/>
                <w:szCs w:val="22"/>
              </w:rPr>
            </w:pPr>
          </w:p>
        </w:tc>
        <w:tc>
          <w:tcPr>
            <w:tcW w:w="5310" w:type="dxa"/>
            <w:gridSpan w:val="4"/>
          </w:tcPr>
          <w:p w14:paraId="4B4800A9" w14:textId="77777777" w:rsidR="00000C96" w:rsidRPr="00E76D8F" w:rsidRDefault="00000C96" w:rsidP="00E76D8F">
            <w:pPr>
              <w:pBdr>
                <w:bottom w:val="single" w:sz="6" w:space="1" w:color="auto"/>
              </w:pBdr>
              <w:spacing w:line="380" w:lineRule="exact"/>
              <w:ind w:left="63" w:right="108"/>
              <w:jc w:val="center"/>
              <w:rPr>
                <w:rFonts w:ascii="Arial" w:hAnsi="Arial" w:cs="Arial"/>
                <w:sz w:val="22"/>
                <w:szCs w:val="22"/>
                <w:cs/>
              </w:rPr>
            </w:pPr>
            <w:r w:rsidRPr="00E76D8F">
              <w:rPr>
                <w:rFonts w:ascii="Arial" w:hAnsi="Arial" w:cs="Arial"/>
                <w:sz w:val="22"/>
                <w:szCs w:val="22"/>
              </w:rPr>
              <w:t>For the year ended 31 December</w:t>
            </w:r>
          </w:p>
        </w:tc>
      </w:tr>
      <w:tr w:rsidR="00E76D8F" w:rsidRPr="00E76D8F" w14:paraId="60540807" w14:textId="77777777" w:rsidTr="00E76D8F">
        <w:tc>
          <w:tcPr>
            <w:tcW w:w="3870" w:type="dxa"/>
            <w:vAlign w:val="bottom"/>
          </w:tcPr>
          <w:p w14:paraId="66D98094" w14:textId="77777777" w:rsidR="00E76D8F" w:rsidRPr="00E76D8F" w:rsidRDefault="00E76D8F" w:rsidP="00E76D8F">
            <w:pPr>
              <w:spacing w:line="380" w:lineRule="exact"/>
              <w:ind w:left="90" w:right="108"/>
              <w:jc w:val="center"/>
              <w:rPr>
                <w:rFonts w:ascii="Arial" w:hAnsi="Arial" w:cs="Arial"/>
                <w:sz w:val="22"/>
                <w:szCs w:val="22"/>
              </w:rPr>
            </w:pPr>
          </w:p>
        </w:tc>
        <w:tc>
          <w:tcPr>
            <w:tcW w:w="2655" w:type="dxa"/>
            <w:gridSpan w:val="2"/>
            <w:vAlign w:val="bottom"/>
          </w:tcPr>
          <w:p w14:paraId="41269850" w14:textId="77777777" w:rsidR="00E76D8F" w:rsidRPr="00E76D8F" w:rsidRDefault="00E76D8F" w:rsidP="00E76D8F">
            <w:pPr>
              <w:pBdr>
                <w:bottom w:val="single" w:sz="6" w:space="1" w:color="auto"/>
              </w:pBdr>
              <w:spacing w:line="380" w:lineRule="exact"/>
              <w:ind w:left="63" w:right="108"/>
              <w:jc w:val="center"/>
              <w:rPr>
                <w:rFonts w:ascii="Arial" w:hAnsi="Arial" w:cs="Arial"/>
                <w:color w:val="000000"/>
                <w:sz w:val="22"/>
                <w:szCs w:val="22"/>
                <w:cs/>
              </w:rPr>
            </w:pPr>
            <w:r w:rsidRPr="00E76D8F">
              <w:rPr>
                <w:rFonts w:ascii="Arial" w:hAnsi="Arial" w:cs="Arial"/>
                <w:sz w:val="22"/>
                <w:szCs w:val="22"/>
              </w:rPr>
              <w:t xml:space="preserve">Ashton Asoke Praram </w:t>
            </w:r>
            <w:r w:rsidRPr="00E76D8F">
              <w:rPr>
                <w:rFonts w:ascii="Arial" w:hAnsi="Arial" w:cs="Arial"/>
                <w:sz w:val="22"/>
                <w:szCs w:val="22"/>
                <w:cs/>
              </w:rPr>
              <w:t>9</w:t>
            </w:r>
            <w:r w:rsidRPr="00E76D8F">
              <w:rPr>
                <w:rFonts w:ascii="Arial" w:hAnsi="Arial" w:cs="Arial"/>
                <w:sz w:val="22"/>
                <w:szCs w:val="22"/>
              </w:rPr>
              <w:t xml:space="preserve"> Co., Ltd.</w:t>
            </w:r>
          </w:p>
        </w:tc>
        <w:tc>
          <w:tcPr>
            <w:tcW w:w="2655" w:type="dxa"/>
            <w:gridSpan w:val="2"/>
            <w:vAlign w:val="bottom"/>
          </w:tcPr>
          <w:p w14:paraId="322DB231" w14:textId="77777777" w:rsidR="00E76D8F" w:rsidRPr="00E76D8F" w:rsidRDefault="00E76D8F" w:rsidP="00E76D8F">
            <w:pPr>
              <w:pBdr>
                <w:bottom w:val="single" w:sz="6" w:space="1" w:color="auto"/>
              </w:pBdr>
              <w:spacing w:line="380" w:lineRule="exact"/>
              <w:ind w:left="63" w:right="108"/>
              <w:jc w:val="center"/>
              <w:rPr>
                <w:rFonts w:ascii="Arial" w:hAnsi="Arial" w:cs="Arial"/>
                <w:color w:val="000000"/>
                <w:sz w:val="22"/>
                <w:szCs w:val="22"/>
                <w:cs/>
              </w:rPr>
            </w:pPr>
            <w:r w:rsidRPr="00E76D8F">
              <w:rPr>
                <w:rFonts w:ascii="Arial" w:hAnsi="Arial" w:cs="Arial"/>
                <w:sz w:val="22"/>
                <w:szCs w:val="22"/>
              </w:rPr>
              <w:t>Ideo Mobi Rangnam                 Co., Ltd.</w:t>
            </w:r>
          </w:p>
        </w:tc>
      </w:tr>
      <w:tr w:rsidR="00E76D8F" w:rsidRPr="00E76D8F" w14:paraId="7B2CE4FA" w14:textId="77777777" w:rsidTr="00E76D8F">
        <w:tc>
          <w:tcPr>
            <w:tcW w:w="3870" w:type="dxa"/>
            <w:vAlign w:val="bottom"/>
          </w:tcPr>
          <w:p w14:paraId="12C4D7CA" w14:textId="77777777" w:rsidR="00E76D8F" w:rsidRPr="00E76D8F" w:rsidRDefault="00E76D8F" w:rsidP="00E76D8F">
            <w:pPr>
              <w:tabs>
                <w:tab w:val="decimal" w:pos="1350"/>
              </w:tabs>
              <w:spacing w:line="380" w:lineRule="exact"/>
              <w:ind w:left="63" w:right="108"/>
              <w:jc w:val="center"/>
              <w:rPr>
                <w:rFonts w:ascii="Arial" w:hAnsi="Arial" w:cs="Arial"/>
                <w:color w:val="000000"/>
                <w:sz w:val="22"/>
                <w:szCs w:val="22"/>
                <w:cs/>
              </w:rPr>
            </w:pPr>
            <w:r w:rsidRPr="00E76D8F">
              <w:rPr>
                <w:rFonts w:ascii="Arial" w:hAnsi="Arial" w:cs="Arial"/>
                <w:sz w:val="22"/>
                <w:szCs w:val="22"/>
              </w:rPr>
              <w:br w:type="page"/>
            </w:r>
            <w:r w:rsidRPr="00E76D8F">
              <w:rPr>
                <w:rFonts w:ascii="Arial" w:hAnsi="Arial" w:cs="Arial"/>
                <w:sz w:val="22"/>
                <w:szCs w:val="22"/>
              </w:rPr>
              <w:br w:type="page"/>
            </w:r>
          </w:p>
        </w:tc>
        <w:tc>
          <w:tcPr>
            <w:tcW w:w="1327" w:type="dxa"/>
          </w:tcPr>
          <w:p w14:paraId="24971715" w14:textId="417AC224" w:rsidR="00E76D8F" w:rsidRPr="00E76D8F" w:rsidRDefault="00E76D8F" w:rsidP="00E76D8F">
            <w:pPr>
              <w:pBdr>
                <w:bottom w:val="single" w:sz="4" w:space="1" w:color="auto"/>
              </w:pBdr>
              <w:tabs>
                <w:tab w:val="right" w:pos="7200"/>
                <w:tab w:val="right" w:pos="8540"/>
              </w:tabs>
              <w:spacing w:line="380" w:lineRule="exact"/>
              <w:ind w:left="63" w:right="108"/>
              <w:jc w:val="center"/>
              <w:rPr>
                <w:rFonts w:ascii="Arial" w:hAnsi="Arial" w:cs="Arial"/>
                <w:sz w:val="22"/>
                <w:szCs w:val="22"/>
              </w:rPr>
            </w:pPr>
            <w:r w:rsidRPr="00E76D8F">
              <w:rPr>
                <w:rFonts w:ascii="Arial" w:hAnsi="Arial" w:cs="Arial"/>
                <w:sz w:val="22"/>
                <w:szCs w:val="22"/>
              </w:rPr>
              <w:t>2021</w:t>
            </w:r>
          </w:p>
        </w:tc>
        <w:tc>
          <w:tcPr>
            <w:tcW w:w="1328" w:type="dxa"/>
          </w:tcPr>
          <w:p w14:paraId="535D4B08" w14:textId="6DBAEB63" w:rsidR="00E76D8F" w:rsidRPr="00E76D8F" w:rsidRDefault="00E76D8F" w:rsidP="00E76D8F">
            <w:pPr>
              <w:pBdr>
                <w:bottom w:val="single" w:sz="4" w:space="1" w:color="auto"/>
              </w:pBdr>
              <w:tabs>
                <w:tab w:val="right" w:pos="7200"/>
                <w:tab w:val="right" w:pos="8540"/>
              </w:tabs>
              <w:spacing w:line="380" w:lineRule="exact"/>
              <w:ind w:left="63" w:right="108"/>
              <w:jc w:val="center"/>
              <w:rPr>
                <w:rFonts w:ascii="Arial" w:hAnsi="Arial" w:cs="Arial"/>
                <w:sz w:val="22"/>
                <w:szCs w:val="22"/>
              </w:rPr>
            </w:pPr>
            <w:r w:rsidRPr="00E76D8F">
              <w:rPr>
                <w:rFonts w:ascii="Arial" w:hAnsi="Arial" w:cs="Arial"/>
                <w:sz w:val="22"/>
                <w:szCs w:val="22"/>
              </w:rPr>
              <w:t>2020</w:t>
            </w:r>
          </w:p>
        </w:tc>
        <w:tc>
          <w:tcPr>
            <w:tcW w:w="1327" w:type="dxa"/>
          </w:tcPr>
          <w:p w14:paraId="6F2D362C" w14:textId="11FB8B27" w:rsidR="00E76D8F" w:rsidRPr="00E76D8F" w:rsidRDefault="00E76D8F" w:rsidP="00E76D8F">
            <w:pPr>
              <w:pBdr>
                <w:bottom w:val="single" w:sz="4" w:space="1" w:color="auto"/>
              </w:pBdr>
              <w:tabs>
                <w:tab w:val="right" w:pos="7200"/>
                <w:tab w:val="right" w:pos="8540"/>
              </w:tabs>
              <w:spacing w:line="380" w:lineRule="exact"/>
              <w:ind w:left="63" w:right="108"/>
              <w:jc w:val="center"/>
              <w:rPr>
                <w:rFonts w:ascii="Arial" w:hAnsi="Arial" w:cs="Arial"/>
                <w:sz w:val="22"/>
                <w:szCs w:val="22"/>
              </w:rPr>
            </w:pPr>
            <w:r w:rsidRPr="00E76D8F">
              <w:rPr>
                <w:rFonts w:ascii="Arial" w:hAnsi="Arial" w:cs="Arial"/>
                <w:sz w:val="22"/>
                <w:szCs w:val="22"/>
              </w:rPr>
              <w:t>2021</w:t>
            </w:r>
          </w:p>
        </w:tc>
        <w:tc>
          <w:tcPr>
            <w:tcW w:w="1328" w:type="dxa"/>
          </w:tcPr>
          <w:p w14:paraId="348424A8" w14:textId="3C32BBA3" w:rsidR="00E76D8F" w:rsidRPr="00E76D8F" w:rsidRDefault="00E76D8F" w:rsidP="00E76D8F">
            <w:pPr>
              <w:pBdr>
                <w:bottom w:val="single" w:sz="4" w:space="1" w:color="auto"/>
              </w:pBdr>
              <w:tabs>
                <w:tab w:val="right" w:pos="7200"/>
                <w:tab w:val="right" w:pos="8540"/>
              </w:tabs>
              <w:spacing w:line="380" w:lineRule="exact"/>
              <w:ind w:left="63" w:right="108"/>
              <w:jc w:val="center"/>
              <w:rPr>
                <w:rFonts w:ascii="Arial" w:hAnsi="Arial" w:cs="Arial"/>
                <w:sz w:val="22"/>
                <w:szCs w:val="22"/>
              </w:rPr>
            </w:pPr>
            <w:r w:rsidRPr="00E76D8F">
              <w:rPr>
                <w:rFonts w:ascii="Arial" w:hAnsi="Arial" w:cs="Arial"/>
                <w:sz w:val="22"/>
                <w:szCs w:val="22"/>
              </w:rPr>
              <w:t>2020</w:t>
            </w:r>
          </w:p>
        </w:tc>
      </w:tr>
      <w:tr w:rsidR="00E76D8F" w:rsidRPr="00E76D8F" w14:paraId="2D41D333" w14:textId="77777777" w:rsidTr="00AA5B78">
        <w:trPr>
          <w:trHeight w:val="80"/>
        </w:trPr>
        <w:tc>
          <w:tcPr>
            <w:tcW w:w="3870" w:type="dxa"/>
          </w:tcPr>
          <w:p w14:paraId="04594FBF" w14:textId="77777777" w:rsidR="00E76D8F" w:rsidRPr="00E76D8F" w:rsidRDefault="00E76D8F" w:rsidP="00E76D8F">
            <w:pPr>
              <w:spacing w:line="380" w:lineRule="exact"/>
              <w:ind w:left="90"/>
              <w:rPr>
                <w:rFonts w:ascii="Arial" w:hAnsi="Arial" w:cs="Arial"/>
                <w:sz w:val="22"/>
                <w:szCs w:val="22"/>
                <w:cs/>
              </w:rPr>
            </w:pPr>
            <w:r w:rsidRPr="00E76D8F">
              <w:rPr>
                <w:rFonts w:ascii="Arial" w:hAnsi="Arial" w:cs="Arial"/>
                <w:sz w:val="22"/>
                <w:szCs w:val="22"/>
              </w:rPr>
              <w:t>Revenue</w:t>
            </w:r>
          </w:p>
        </w:tc>
        <w:tc>
          <w:tcPr>
            <w:tcW w:w="1327" w:type="dxa"/>
            <w:vAlign w:val="bottom"/>
          </w:tcPr>
          <w:p w14:paraId="71550EDA" w14:textId="74ECBC0C" w:rsidR="00E76D8F" w:rsidRPr="00E76D8F" w:rsidRDefault="00E76D8F" w:rsidP="00AA5B78">
            <w:pPr>
              <w:tabs>
                <w:tab w:val="decimal" w:pos="1080"/>
              </w:tabs>
              <w:spacing w:line="380" w:lineRule="exact"/>
              <w:ind w:left="63" w:right="90"/>
              <w:rPr>
                <w:rFonts w:ascii="Arial" w:hAnsi="Arial" w:cs="Arial"/>
                <w:sz w:val="22"/>
                <w:szCs w:val="22"/>
              </w:rPr>
            </w:pPr>
            <w:r>
              <w:rPr>
                <w:rFonts w:ascii="Arial" w:hAnsi="Arial" w:cs="Arial"/>
                <w:sz w:val="22"/>
                <w:szCs w:val="22"/>
              </w:rPr>
              <w:t>29</w:t>
            </w:r>
          </w:p>
        </w:tc>
        <w:tc>
          <w:tcPr>
            <w:tcW w:w="1328" w:type="dxa"/>
            <w:vAlign w:val="bottom"/>
          </w:tcPr>
          <w:p w14:paraId="6727B170" w14:textId="219CF2A1" w:rsidR="00E76D8F" w:rsidRPr="00E76D8F" w:rsidRDefault="00E76D8F" w:rsidP="00AA5B78">
            <w:pPr>
              <w:tabs>
                <w:tab w:val="decimal" w:pos="1080"/>
              </w:tabs>
              <w:spacing w:line="380" w:lineRule="exact"/>
              <w:ind w:left="63" w:right="90"/>
              <w:rPr>
                <w:rFonts w:ascii="Arial" w:hAnsi="Arial" w:cs="Arial"/>
                <w:sz w:val="22"/>
                <w:szCs w:val="22"/>
              </w:rPr>
            </w:pPr>
            <w:r w:rsidRPr="00E76D8F">
              <w:rPr>
                <w:rFonts w:ascii="Arial" w:hAnsi="Arial" w:cs="Arial" w:hint="cs"/>
                <w:sz w:val="22"/>
                <w:szCs w:val="22"/>
                <w:cs/>
              </w:rPr>
              <w:t>27</w:t>
            </w:r>
          </w:p>
        </w:tc>
        <w:tc>
          <w:tcPr>
            <w:tcW w:w="1327" w:type="dxa"/>
            <w:vAlign w:val="bottom"/>
          </w:tcPr>
          <w:p w14:paraId="362BCB56" w14:textId="257A61A1" w:rsidR="00E76D8F" w:rsidRPr="00E76D8F" w:rsidRDefault="00E76D8F" w:rsidP="00AA5B78">
            <w:pPr>
              <w:tabs>
                <w:tab w:val="decimal" w:pos="1080"/>
              </w:tabs>
              <w:spacing w:line="380" w:lineRule="exact"/>
              <w:ind w:left="63" w:right="90"/>
              <w:rPr>
                <w:rFonts w:ascii="Arial" w:hAnsi="Arial" w:cs="Arial"/>
                <w:sz w:val="22"/>
                <w:szCs w:val="22"/>
              </w:rPr>
            </w:pPr>
            <w:r>
              <w:rPr>
                <w:rFonts w:ascii="Arial" w:hAnsi="Arial" w:cs="Arial"/>
                <w:sz w:val="22"/>
                <w:szCs w:val="22"/>
              </w:rPr>
              <w:t>21</w:t>
            </w:r>
          </w:p>
        </w:tc>
        <w:tc>
          <w:tcPr>
            <w:tcW w:w="1328" w:type="dxa"/>
            <w:vAlign w:val="bottom"/>
          </w:tcPr>
          <w:p w14:paraId="49246B86" w14:textId="26C4BF53" w:rsidR="00E76D8F" w:rsidRPr="00E76D8F" w:rsidRDefault="00E76D8F" w:rsidP="00AA5B78">
            <w:pPr>
              <w:tabs>
                <w:tab w:val="decimal" w:pos="1080"/>
              </w:tabs>
              <w:spacing w:line="380" w:lineRule="exact"/>
              <w:ind w:left="63" w:right="90"/>
              <w:rPr>
                <w:rFonts w:ascii="Arial" w:hAnsi="Arial" w:cs="Arial"/>
                <w:sz w:val="22"/>
                <w:szCs w:val="22"/>
                <w:cs/>
              </w:rPr>
            </w:pPr>
            <w:r w:rsidRPr="00E76D8F">
              <w:rPr>
                <w:rFonts w:ascii="Arial" w:hAnsi="Arial" w:cs="Arial" w:hint="cs"/>
                <w:sz w:val="22"/>
                <w:szCs w:val="22"/>
                <w:cs/>
              </w:rPr>
              <w:t>24</w:t>
            </w:r>
          </w:p>
        </w:tc>
      </w:tr>
      <w:tr w:rsidR="00E76D8F" w:rsidRPr="00E76D8F" w14:paraId="02F0E897" w14:textId="77777777" w:rsidTr="00AA5B78">
        <w:trPr>
          <w:trHeight w:val="80"/>
        </w:trPr>
        <w:tc>
          <w:tcPr>
            <w:tcW w:w="3870" w:type="dxa"/>
          </w:tcPr>
          <w:p w14:paraId="4C32492B" w14:textId="56F4495D" w:rsidR="00E76D8F" w:rsidRPr="00E76D8F" w:rsidRDefault="00AA5B78" w:rsidP="00AA5B78">
            <w:pPr>
              <w:spacing w:line="380" w:lineRule="exact"/>
              <w:ind w:left="270" w:hanging="180"/>
              <w:rPr>
                <w:rFonts w:ascii="Arial" w:hAnsi="Arial" w:cs="Arial"/>
                <w:sz w:val="22"/>
                <w:szCs w:val="22"/>
              </w:rPr>
            </w:pPr>
            <w:r>
              <w:rPr>
                <w:rFonts w:ascii="Arial" w:hAnsi="Arial" w:cs="Arial"/>
                <w:sz w:val="22"/>
                <w:szCs w:val="22"/>
              </w:rPr>
              <w:t>Share of profit from investments in joint ventures</w:t>
            </w:r>
          </w:p>
        </w:tc>
        <w:tc>
          <w:tcPr>
            <w:tcW w:w="1327" w:type="dxa"/>
            <w:vAlign w:val="bottom"/>
          </w:tcPr>
          <w:p w14:paraId="402DCCB7" w14:textId="095B1AD5" w:rsidR="00E76D8F" w:rsidRPr="00E76D8F" w:rsidRDefault="00E76D8F" w:rsidP="00AA5B78">
            <w:pPr>
              <w:tabs>
                <w:tab w:val="decimal" w:pos="1080"/>
              </w:tabs>
              <w:spacing w:line="380" w:lineRule="exact"/>
              <w:ind w:left="63" w:right="90"/>
              <w:rPr>
                <w:rFonts w:ascii="Arial" w:hAnsi="Arial" w:cs="Arial"/>
                <w:sz w:val="22"/>
                <w:szCs w:val="22"/>
              </w:rPr>
            </w:pPr>
            <w:r>
              <w:rPr>
                <w:rFonts w:ascii="Arial" w:hAnsi="Arial" w:cs="Arial"/>
                <w:sz w:val="22"/>
                <w:szCs w:val="22"/>
              </w:rPr>
              <w:t>101</w:t>
            </w:r>
          </w:p>
        </w:tc>
        <w:tc>
          <w:tcPr>
            <w:tcW w:w="1328" w:type="dxa"/>
            <w:vAlign w:val="bottom"/>
          </w:tcPr>
          <w:p w14:paraId="38135702" w14:textId="25F3A023" w:rsidR="00E76D8F" w:rsidRPr="00E76D8F" w:rsidRDefault="00E76D8F" w:rsidP="00AA5B78">
            <w:pPr>
              <w:tabs>
                <w:tab w:val="decimal" w:pos="1080"/>
              </w:tabs>
              <w:spacing w:line="380" w:lineRule="exact"/>
              <w:ind w:left="63" w:right="90"/>
              <w:rPr>
                <w:rFonts w:ascii="Arial" w:hAnsi="Arial" w:cs="Arial"/>
                <w:sz w:val="22"/>
                <w:szCs w:val="22"/>
                <w:cs/>
              </w:rPr>
            </w:pPr>
            <w:r>
              <w:rPr>
                <w:rFonts w:ascii="Arial" w:hAnsi="Arial" w:cs="Arial"/>
                <w:sz w:val="22"/>
                <w:szCs w:val="22"/>
              </w:rPr>
              <w:t>176</w:t>
            </w:r>
          </w:p>
        </w:tc>
        <w:tc>
          <w:tcPr>
            <w:tcW w:w="1327" w:type="dxa"/>
            <w:vAlign w:val="bottom"/>
          </w:tcPr>
          <w:p w14:paraId="58FDA8FD" w14:textId="15891A8B" w:rsidR="00E76D8F" w:rsidRPr="00E76D8F" w:rsidRDefault="00E76D8F" w:rsidP="00AA5B78">
            <w:pPr>
              <w:tabs>
                <w:tab w:val="decimal" w:pos="1080"/>
              </w:tabs>
              <w:spacing w:line="380" w:lineRule="exact"/>
              <w:ind w:left="63" w:right="90"/>
              <w:rPr>
                <w:rFonts w:ascii="Arial" w:hAnsi="Arial" w:cs="Arial"/>
                <w:sz w:val="22"/>
                <w:szCs w:val="22"/>
              </w:rPr>
            </w:pPr>
            <w:r>
              <w:rPr>
                <w:rFonts w:ascii="Arial" w:hAnsi="Arial" w:cs="Arial"/>
                <w:sz w:val="22"/>
                <w:szCs w:val="22"/>
              </w:rPr>
              <w:t>11</w:t>
            </w:r>
          </w:p>
        </w:tc>
        <w:tc>
          <w:tcPr>
            <w:tcW w:w="1328" w:type="dxa"/>
            <w:vAlign w:val="bottom"/>
          </w:tcPr>
          <w:p w14:paraId="1648D3C5" w14:textId="100C8F10" w:rsidR="00E76D8F" w:rsidRPr="00E76D8F" w:rsidRDefault="00E76D8F" w:rsidP="00AA5B78">
            <w:pPr>
              <w:tabs>
                <w:tab w:val="decimal" w:pos="1080"/>
              </w:tabs>
              <w:spacing w:line="380" w:lineRule="exact"/>
              <w:ind w:left="63" w:right="90"/>
              <w:rPr>
                <w:rFonts w:ascii="Arial" w:hAnsi="Arial" w:cs="Arial"/>
                <w:sz w:val="22"/>
                <w:szCs w:val="22"/>
                <w:cs/>
              </w:rPr>
            </w:pPr>
            <w:r>
              <w:rPr>
                <w:rFonts w:ascii="Arial" w:hAnsi="Arial" w:cs="Arial"/>
                <w:sz w:val="22"/>
                <w:szCs w:val="22"/>
              </w:rPr>
              <w:t>10</w:t>
            </w:r>
          </w:p>
        </w:tc>
      </w:tr>
      <w:tr w:rsidR="00E76D8F" w:rsidRPr="00E76D8F" w14:paraId="5BE8DA72" w14:textId="77777777" w:rsidTr="00AA5B78">
        <w:tc>
          <w:tcPr>
            <w:tcW w:w="3870" w:type="dxa"/>
          </w:tcPr>
          <w:p w14:paraId="5150225E" w14:textId="17BA883B" w:rsidR="00E76D8F" w:rsidRPr="00E76D8F" w:rsidRDefault="00E76D8F" w:rsidP="00E76D8F">
            <w:pPr>
              <w:spacing w:line="380" w:lineRule="exact"/>
              <w:ind w:left="90"/>
              <w:rPr>
                <w:rFonts w:ascii="Arial" w:hAnsi="Arial" w:cs="Arial"/>
                <w:sz w:val="22"/>
                <w:szCs w:val="22"/>
                <w:cs/>
              </w:rPr>
            </w:pPr>
            <w:r w:rsidRPr="00E76D8F">
              <w:rPr>
                <w:rFonts w:ascii="Arial" w:hAnsi="Arial" w:cs="Arial"/>
                <w:sz w:val="22"/>
                <w:szCs w:val="22"/>
              </w:rPr>
              <w:t>Profit for the year</w:t>
            </w:r>
          </w:p>
        </w:tc>
        <w:tc>
          <w:tcPr>
            <w:tcW w:w="1327" w:type="dxa"/>
            <w:vAlign w:val="bottom"/>
          </w:tcPr>
          <w:p w14:paraId="0A435DFF" w14:textId="70055BF0" w:rsidR="00E76D8F" w:rsidRPr="00E76D8F" w:rsidRDefault="00E76D8F" w:rsidP="00AA5B78">
            <w:pPr>
              <w:tabs>
                <w:tab w:val="decimal" w:pos="1080"/>
              </w:tabs>
              <w:spacing w:line="380" w:lineRule="exact"/>
              <w:ind w:left="63" w:right="90"/>
              <w:rPr>
                <w:rFonts w:ascii="Arial" w:hAnsi="Arial" w:cs="Arial"/>
                <w:sz w:val="22"/>
                <w:szCs w:val="22"/>
              </w:rPr>
            </w:pPr>
            <w:r>
              <w:rPr>
                <w:rFonts w:ascii="Arial" w:hAnsi="Arial" w:cs="Arial"/>
                <w:sz w:val="22"/>
                <w:szCs w:val="22"/>
              </w:rPr>
              <w:t>117</w:t>
            </w:r>
          </w:p>
        </w:tc>
        <w:tc>
          <w:tcPr>
            <w:tcW w:w="1328" w:type="dxa"/>
            <w:vAlign w:val="bottom"/>
          </w:tcPr>
          <w:p w14:paraId="5579BE0D" w14:textId="585FEF5D" w:rsidR="00E76D8F" w:rsidRPr="00E76D8F" w:rsidRDefault="00E76D8F" w:rsidP="00AA5B78">
            <w:pPr>
              <w:tabs>
                <w:tab w:val="decimal" w:pos="1080"/>
              </w:tabs>
              <w:spacing w:line="380" w:lineRule="exact"/>
              <w:ind w:left="63" w:right="90"/>
              <w:rPr>
                <w:rFonts w:ascii="Arial" w:hAnsi="Arial" w:cs="Arial"/>
                <w:sz w:val="22"/>
                <w:szCs w:val="22"/>
              </w:rPr>
            </w:pPr>
            <w:r w:rsidRPr="00E76D8F">
              <w:rPr>
                <w:rFonts w:ascii="Arial" w:hAnsi="Arial" w:cs="Arial" w:hint="cs"/>
                <w:sz w:val="22"/>
                <w:szCs w:val="22"/>
                <w:cs/>
              </w:rPr>
              <w:t>19</w:t>
            </w:r>
            <w:r w:rsidRPr="00E76D8F">
              <w:rPr>
                <w:rFonts w:ascii="Arial" w:hAnsi="Arial" w:cs="Arial"/>
                <w:sz w:val="22"/>
                <w:szCs w:val="22"/>
              </w:rPr>
              <w:t>4</w:t>
            </w:r>
          </w:p>
        </w:tc>
        <w:tc>
          <w:tcPr>
            <w:tcW w:w="1327" w:type="dxa"/>
            <w:vAlign w:val="bottom"/>
          </w:tcPr>
          <w:p w14:paraId="73E920C5" w14:textId="770DD974" w:rsidR="00E76D8F" w:rsidRPr="00E76D8F" w:rsidRDefault="00E76D8F" w:rsidP="00AA5B78">
            <w:pPr>
              <w:tabs>
                <w:tab w:val="decimal" w:pos="1080"/>
              </w:tabs>
              <w:spacing w:line="380" w:lineRule="exact"/>
              <w:ind w:left="63" w:right="90"/>
              <w:rPr>
                <w:rFonts w:ascii="Arial" w:hAnsi="Arial" w:cs="Arial"/>
                <w:sz w:val="22"/>
                <w:szCs w:val="22"/>
              </w:rPr>
            </w:pPr>
            <w:r>
              <w:rPr>
                <w:rFonts w:ascii="Arial" w:hAnsi="Arial" w:cs="Arial"/>
                <w:sz w:val="22"/>
                <w:szCs w:val="22"/>
              </w:rPr>
              <w:t>28</w:t>
            </w:r>
          </w:p>
        </w:tc>
        <w:tc>
          <w:tcPr>
            <w:tcW w:w="1328" w:type="dxa"/>
            <w:vAlign w:val="bottom"/>
          </w:tcPr>
          <w:p w14:paraId="519B083F" w14:textId="1EF13B22" w:rsidR="00E76D8F" w:rsidRPr="00E76D8F" w:rsidRDefault="00E76D8F" w:rsidP="00AA5B78">
            <w:pPr>
              <w:tabs>
                <w:tab w:val="decimal" w:pos="1080"/>
              </w:tabs>
              <w:spacing w:line="380" w:lineRule="exact"/>
              <w:ind w:left="63" w:right="90"/>
              <w:rPr>
                <w:rFonts w:ascii="Arial" w:hAnsi="Arial" w:cs="Arial"/>
                <w:sz w:val="22"/>
                <w:szCs w:val="22"/>
              </w:rPr>
            </w:pPr>
            <w:r w:rsidRPr="00E76D8F">
              <w:rPr>
                <w:rFonts w:ascii="Arial" w:hAnsi="Arial" w:cs="Arial"/>
                <w:sz w:val="22"/>
                <w:szCs w:val="22"/>
              </w:rPr>
              <w:t>27</w:t>
            </w:r>
          </w:p>
        </w:tc>
      </w:tr>
      <w:tr w:rsidR="00E76D8F" w:rsidRPr="00E76D8F" w14:paraId="3161F2EA" w14:textId="77777777" w:rsidTr="00AA5B78">
        <w:tc>
          <w:tcPr>
            <w:tcW w:w="3870" w:type="dxa"/>
          </w:tcPr>
          <w:p w14:paraId="0F11405A" w14:textId="77777777" w:rsidR="00E76D8F" w:rsidRPr="00E76D8F" w:rsidRDefault="00E76D8F" w:rsidP="00E76D8F">
            <w:pPr>
              <w:spacing w:line="380" w:lineRule="exact"/>
              <w:ind w:left="90"/>
              <w:rPr>
                <w:rFonts w:ascii="Arial" w:hAnsi="Arial" w:cs="Arial"/>
                <w:sz w:val="22"/>
                <w:szCs w:val="22"/>
                <w:cs/>
              </w:rPr>
            </w:pPr>
            <w:r w:rsidRPr="00E76D8F">
              <w:rPr>
                <w:rFonts w:ascii="Arial" w:hAnsi="Arial" w:cs="Arial"/>
                <w:sz w:val="22"/>
                <w:szCs w:val="22"/>
              </w:rPr>
              <w:t>Other comprehensive income</w:t>
            </w:r>
          </w:p>
        </w:tc>
        <w:tc>
          <w:tcPr>
            <w:tcW w:w="1327" w:type="dxa"/>
            <w:vAlign w:val="bottom"/>
          </w:tcPr>
          <w:p w14:paraId="23DE769E" w14:textId="18A50292" w:rsidR="00E76D8F" w:rsidRPr="00E76D8F" w:rsidRDefault="00E76D8F" w:rsidP="00AA5B78">
            <w:pPr>
              <w:tabs>
                <w:tab w:val="decimal" w:pos="1080"/>
              </w:tabs>
              <w:spacing w:line="380" w:lineRule="exact"/>
              <w:ind w:left="63" w:right="90"/>
              <w:rPr>
                <w:rFonts w:ascii="Arial" w:hAnsi="Arial" w:cs="Arial"/>
                <w:sz w:val="22"/>
                <w:szCs w:val="22"/>
              </w:rPr>
            </w:pPr>
            <w:r>
              <w:rPr>
                <w:rFonts w:ascii="Arial" w:hAnsi="Arial" w:cs="Arial"/>
                <w:sz w:val="22"/>
                <w:szCs w:val="22"/>
              </w:rPr>
              <w:t>-</w:t>
            </w:r>
          </w:p>
        </w:tc>
        <w:tc>
          <w:tcPr>
            <w:tcW w:w="1328" w:type="dxa"/>
            <w:vAlign w:val="bottom"/>
          </w:tcPr>
          <w:p w14:paraId="28794E89" w14:textId="331E6D8F" w:rsidR="00E76D8F" w:rsidRPr="00E76D8F" w:rsidRDefault="00E76D8F" w:rsidP="00AA5B78">
            <w:pPr>
              <w:tabs>
                <w:tab w:val="decimal" w:pos="1080"/>
              </w:tabs>
              <w:spacing w:line="380" w:lineRule="exact"/>
              <w:ind w:left="63" w:right="90"/>
              <w:rPr>
                <w:rFonts w:ascii="Arial" w:hAnsi="Arial" w:cs="Arial"/>
                <w:sz w:val="22"/>
                <w:szCs w:val="22"/>
              </w:rPr>
            </w:pPr>
            <w:r w:rsidRPr="00E76D8F">
              <w:rPr>
                <w:rFonts w:ascii="Arial" w:hAnsi="Arial" w:cs="Arial" w:hint="cs"/>
                <w:sz w:val="22"/>
                <w:szCs w:val="22"/>
                <w:cs/>
              </w:rPr>
              <w:t>-</w:t>
            </w:r>
          </w:p>
        </w:tc>
        <w:tc>
          <w:tcPr>
            <w:tcW w:w="1327" w:type="dxa"/>
            <w:vAlign w:val="bottom"/>
          </w:tcPr>
          <w:p w14:paraId="5D97F05A" w14:textId="695C3458" w:rsidR="00E76D8F" w:rsidRPr="00E76D8F" w:rsidRDefault="00E76D8F" w:rsidP="00AA5B78">
            <w:pPr>
              <w:tabs>
                <w:tab w:val="decimal" w:pos="1080"/>
              </w:tabs>
              <w:spacing w:line="380" w:lineRule="exact"/>
              <w:ind w:left="63" w:right="90"/>
              <w:rPr>
                <w:rFonts w:ascii="Arial" w:hAnsi="Arial" w:cs="Arial"/>
                <w:sz w:val="22"/>
                <w:szCs w:val="22"/>
              </w:rPr>
            </w:pPr>
            <w:r>
              <w:rPr>
                <w:rFonts w:ascii="Arial" w:hAnsi="Arial" w:cs="Arial"/>
                <w:sz w:val="22"/>
                <w:szCs w:val="22"/>
              </w:rPr>
              <w:t>-</w:t>
            </w:r>
          </w:p>
        </w:tc>
        <w:tc>
          <w:tcPr>
            <w:tcW w:w="1328" w:type="dxa"/>
            <w:vAlign w:val="bottom"/>
          </w:tcPr>
          <w:p w14:paraId="28EC97C5" w14:textId="6876A035" w:rsidR="00E76D8F" w:rsidRPr="00E76D8F" w:rsidRDefault="00E76D8F" w:rsidP="00AA5B78">
            <w:pPr>
              <w:tabs>
                <w:tab w:val="decimal" w:pos="1080"/>
              </w:tabs>
              <w:spacing w:line="380" w:lineRule="exact"/>
              <w:ind w:left="63" w:right="90"/>
              <w:rPr>
                <w:rFonts w:ascii="Arial" w:hAnsi="Arial" w:cs="Arial"/>
                <w:sz w:val="22"/>
                <w:szCs w:val="22"/>
              </w:rPr>
            </w:pPr>
            <w:r w:rsidRPr="00E76D8F">
              <w:rPr>
                <w:rFonts w:ascii="Arial" w:hAnsi="Arial" w:cs="Arial" w:hint="cs"/>
                <w:sz w:val="22"/>
                <w:szCs w:val="22"/>
                <w:cs/>
              </w:rPr>
              <w:t>-</w:t>
            </w:r>
          </w:p>
        </w:tc>
      </w:tr>
      <w:tr w:rsidR="00E76D8F" w:rsidRPr="00E76D8F" w14:paraId="00D20017" w14:textId="77777777" w:rsidTr="00AA5B78">
        <w:tc>
          <w:tcPr>
            <w:tcW w:w="3870" w:type="dxa"/>
          </w:tcPr>
          <w:p w14:paraId="15B0C26B" w14:textId="77777777" w:rsidR="00E76D8F" w:rsidRPr="00E76D8F" w:rsidRDefault="00E76D8F" w:rsidP="00E76D8F">
            <w:pPr>
              <w:spacing w:line="380" w:lineRule="exact"/>
              <w:ind w:left="90"/>
              <w:rPr>
                <w:rFonts w:ascii="Arial" w:hAnsi="Arial" w:cs="Arial"/>
                <w:sz w:val="22"/>
                <w:szCs w:val="22"/>
                <w:cs/>
              </w:rPr>
            </w:pPr>
            <w:r w:rsidRPr="00E76D8F">
              <w:rPr>
                <w:rFonts w:ascii="Arial" w:hAnsi="Arial" w:cs="Arial"/>
                <w:sz w:val="22"/>
                <w:szCs w:val="22"/>
              </w:rPr>
              <w:t>Total comprehensive income</w:t>
            </w:r>
          </w:p>
        </w:tc>
        <w:tc>
          <w:tcPr>
            <w:tcW w:w="1327" w:type="dxa"/>
            <w:vAlign w:val="bottom"/>
          </w:tcPr>
          <w:p w14:paraId="391F3A52" w14:textId="0A9C8137" w:rsidR="00E76D8F" w:rsidRPr="00E76D8F" w:rsidRDefault="00E76D8F" w:rsidP="00AA5B78">
            <w:pPr>
              <w:tabs>
                <w:tab w:val="decimal" w:pos="1080"/>
              </w:tabs>
              <w:spacing w:line="380" w:lineRule="exact"/>
              <w:ind w:left="63" w:right="90"/>
              <w:rPr>
                <w:rFonts w:ascii="Arial" w:hAnsi="Arial" w:cs="Arial"/>
                <w:sz w:val="22"/>
                <w:szCs w:val="22"/>
              </w:rPr>
            </w:pPr>
            <w:r>
              <w:rPr>
                <w:rFonts w:ascii="Arial" w:hAnsi="Arial" w:cs="Arial"/>
                <w:sz w:val="22"/>
                <w:szCs w:val="22"/>
              </w:rPr>
              <w:t>117</w:t>
            </w:r>
          </w:p>
        </w:tc>
        <w:tc>
          <w:tcPr>
            <w:tcW w:w="1328" w:type="dxa"/>
            <w:vAlign w:val="bottom"/>
          </w:tcPr>
          <w:p w14:paraId="7E0D1F25" w14:textId="5BFB7530" w:rsidR="00E76D8F" w:rsidRPr="00E76D8F" w:rsidRDefault="00E76D8F" w:rsidP="00AA5B78">
            <w:pPr>
              <w:tabs>
                <w:tab w:val="decimal" w:pos="1080"/>
              </w:tabs>
              <w:spacing w:line="380" w:lineRule="exact"/>
              <w:ind w:left="63" w:right="90"/>
              <w:rPr>
                <w:rFonts w:ascii="Arial" w:hAnsi="Arial" w:cs="Arial"/>
                <w:sz w:val="22"/>
                <w:szCs w:val="22"/>
              </w:rPr>
            </w:pPr>
            <w:r w:rsidRPr="00E76D8F">
              <w:rPr>
                <w:rFonts w:ascii="Arial" w:hAnsi="Arial" w:cs="Arial" w:hint="cs"/>
                <w:sz w:val="22"/>
                <w:szCs w:val="22"/>
                <w:cs/>
              </w:rPr>
              <w:t>19</w:t>
            </w:r>
            <w:r w:rsidRPr="00E76D8F">
              <w:rPr>
                <w:rFonts w:ascii="Arial" w:hAnsi="Arial" w:cs="Arial"/>
                <w:sz w:val="22"/>
                <w:szCs w:val="22"/>
              </w:rPr>
              <w:t>4</w:t>
            </w:r>
          </w:p>
        </w:tc>
        <w:tc>
          <w:tcPr>
            <w:tcW w:w="1327" w:type="dxa"/>
            <w:vAlign w:val="bottom"/>
          </w:tcPr>
          <w:p w14:paraId="009FD2A9" w14:textId="6BC24D36" w:rsidR="00E76D8F" w:rsidRPr="00E76D8F" w:rsidRDefault="00E76D8F" w:rsidP="00AA5B78">
            <w:pPr>
              <w:tabs>
                <w:tab w:val="decimal" w:pos="1080"/>
              </w:tabs>
              <w:spacing w:line="380" w:lineRule="exact"/>
              <w:ind w:left="63" w:right="90"/>
              <w:rPr>
                <w:rFonts w:ascii="Arial" w:hAnsi="Arial" w:cs="Arial"/>
                <w:sz w:val="22"/>
                <w:szCs w:val="22"/>
              </w:rPr>
            </w:pPr>
            <w:r>
              <w:rPr>
                <w:rFonts w:ascii="Arial" w:hAnsi="Arial" w:cs="Arial"/>
                <w:sz w:val="22"/>
                <w:szCs w:val="22"/>
              </w:rPr>
              <w:t>28</w:t>
            </w:r>
          </w:p>
        </w:tc>
        <w:tc>
          <w:tcPr>
            <w:tcW w:w="1328" w:type="dxa"/>
            <w:vAlign w:val="bottom"/>
          </w:tcPr>
          <w:p w14:paraId="0E614F60" w14:textId="0E04C070" w:rsidR="00E76D8F" w:rsidRPr="00E76D8F" w:rsidRDefault="00E76D8F" w:rsidP="00AA5B78">
            <w:pPr>
              <w:tabs>
                <w:tab w:val="decimal" w:pos="1080"/>
              </w:tabs>
              <w:spacing w:line="380" w:lineRule="exact"/>
              <w:ind w:left="63" w:right="90"/>
              <w:rPr>
                <w:rFonts w:ascii="Arial" w:hAnsi="Arial" w:cs="Arial"/>
                <w:sz w:val="22"/>
                <w:szCs w:val="22"/>
              </w:rPr>
            </w:pPr>
            <w:r w:rsidRPr="00E76D8F">
              <w:rPr>
                <w:rFonts w:ascii="Arial" w:hAnsi="Arial" w:cs="Arial"/>
                <w:sz w:val="22"/>
                <w:szCs w:val="22"/>
              </w:rPr>
              <w:t>27</w:t>
            </w:r>
          </w:p>
        </w:tc>
      </w:tr>
    </w:tbl>
    <w:p w14:paraId="32812AAE" w14:textId="77777777" w:rsidR="00AA5B78" w:rsidRDefault="00AA5B78" w:rsidP="00747582">
      <w:pPr>
        <w:pStyle w:val="List"/>
        <w:spacing w:before="240" w:after="120"/>
        <w:ind w:left="562" w:firstLine="0"/>
        <w:jc w:val="thaiDistribute"/>
        <w:outlineLvl w:val="0"/>
        <w:rPr>
          <w:rFonts w:ascii="Arial" w:hAnsi="Arial"/>
          <w:sz w:val="22"/>
          <w:szCs w:val="22"/>
        </w:rPr>
      </w:pPr>
    </w:p>
    <w:p w14:paraId="1662D334" w14:textId="77777777" w:rsidR="00AA5B78" w:rsidRDefault="00AA5B7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A5C71AD" w14:textId="204F1EF1" w:rsidR="00747582" w:rsidRDefault="00747582" w:rsidP="00747582">
      <w:pPr>
        <w:pStyle w:val="List"/>
        <w:spacing w:before="240" w:after="120"/>
        <w:ind w:left="562" w:firstLine="0"/>
        <w:jc w:val="thaiDistribute"/>
        <w:outlineLvl w:val="0"/>
        <w:rPr>
          <w:rFonts w:ascii="Arial" w:hAnsi="Arial"/>
          <w:sz w:val="22"/>
          <w:szCs w:val="22"/>
        </w:rPr>
      </w:pPr>
      <w:r w:rsidRPr="00E257AF">
        <w:rPr>
          <w:rFonts w:ascii="Arial" w:hAnsi="Arial"/>
          <w:sz w:val="22"/>
          <w:szCs w:val="22"/>
        </w:rPr>
        <w:lastRenderedPageBreak/>
        <w:t xml:space="preserve">Summarised information about </w:t>
      </w:r>
      <w:r>
        <w:rPr>
          <w:rFonts w:ascii="Arial" w:hAnsi="Arial"/>
          <w:sz w:val="22"/>
          <w:szCs w:val="22"/>
        </w:rPr>
        <w:t>cash flow</w:t>
      </w:r>
    </w:p>
    <w:p w14:paraId="4781E435" w14:textId="77777777" w:rsidR="00000C96" w:rsidRPr="00E76D8F" w:rsidRDefault="00000C96" w:rsidP="00000C96">
      <w:pPr>
        <w:pStyle w:val="List"/>
        <w:spacing w:line="320" w:lineRule="exact"/>
        <w:ind w:left="540" w:hanging="540"/>
        <w:jc w:val="right"/>
        <w:outlineLvl w:val="0"/>
        <w:rPr>
          <w:rFonts w:ascii="Arial" w:hAnsi="Arial" w:cs="Arial"/>
          <w:sz w:val="22"/>
          <w:szCs w:val="22"/>
        </w:rPr>
      </w:pPr>
      <w:r w:rsidRPr="00E76D8F">
        <w:rPr>
          <w:rFonts w:ascii="Arial" w:hAnsi="Arial" w:cs="Arial"/>
          <w:sz w:val="22"/>
          <w:szCs w:val="22"/>
        </w:rPr>
        <w:t>(Unit: Million Baht)</w:t>
      </w:r>
    </w:p>
    <w:tbl>
      <w:tblPr>
        <w:tblW w:w="9180" w:type="dxa"/>
        <w:tblInd w:w="450" w:type="dxa"/>
        <w:tblLayout w:type="fixed"/>
        <w:tblCellMar>
          <w:left w:w="0" w:type="dxa"/>
          <w:right w:w="0" w:type="dxa"/>
        </w:tblCellMar>
        <w:tblLook w:val="00A0" w:firstRow="1" w:lastRow="0" w:firstColumn="1" w:lastColumn="0" w:noHBand="0" w:noVBand="0"/>
      </w:tblPr>
      <w:tblGrid>
        <w:gridCol w:w="3870"/>
        <w:gridCol w:w="1327"/>
        <w:gridCol w:w="1328"/>
        <w:gridCol w:w="1327"/>
        <w:gridCol w:w="1328"/>
      </w:tblGrid>
      <w:tr w:rsidR="00000C96" w:rsidRPr="00E76D8F" w14:paraId="318627B2" w14:textId="77777777" w:rsidTr="00E76D8F">
        <w:tc>
          <w:tcPr>
            <w:tcW w:w="3870" w:type="dxa"/>
            <w:vAlign w:val="bottom"/>
          </w:tcPr>
          <w:p w14:paraId="5D1CAC21" w14:textId="77777777" w:rsidR="00000C96" w:rsidRPr="00E76D8F" w:rsidRDefault="00000C96" w:rsidP="00E76D8F">
            <w:pPr>
              <w:spacing w:line="380" w:lineRule="exact"/>
              <w:ind w:left="90" w:right="108"/>
              <w:jc w:val="center"/>
              <w:rPr>
                <w:rFonts w:ascii="Arial" w:hAnsi="Arial" w:cs="Arial"/>
                <w:sz w:val="22"/>
                <w:szCs w:val="22"/>
              </w:rPr>
            </w:pPr>
          </w:p>
        </w:tc>
        <w:tc>
          <w:tcPr>
            <w:tcW w:w="5310" w:type="dxa"/>
            <w:gridSpan w:val="4"/>
          </w:tcPr>
          <w:p w14:paraId="300456E4" w14:textId="77777777" w:rsidR="00000C96" w:rsidRPr="00E76D8F" w:rsidRDefault="00000C96" w:rsidP="00E76D8F">
            <w:pPr>
              <w:pBdr>
                <w:bottom w:val="single" w:sz="6" w:space="1" w:color="auto"/>
              </w:pBdr>
              <w:spacing w:line="380" w:lineRule="exact"/>
              <w:ind w:left="63" w:right="108"/>
              <w:jc w:val="center"/>
              <w:rPr>
                <w:rFonts w:ascii="Arial" w:hAnsi="Arial" w:cs="Arial"/>
                <w:sz w:val="22"/>
                <w:szCs w:val="22"/>
                <w:cs/>
              </w:rPr>
            </w:pPr>
            <w:r w:rsidRPr="00E76D8F">
              <w:rPr>
                <w:rFonts w:ascii="Arial" w:hAnsi="Arial" w:cs="Arial"/>
                <w:sz w:val="22"/>
                <w:szCs w:val="22"/>
              </w:rPr>
              <w:t>For the year ended 31 December</w:t>
            </w:r>
          </w:p>
        </w:tc>
      </w:tr>
      <w:tr w:rsidR="00E76D8F" w:rsidRPr="00E76D8F" w14:paraId="28343FDA" w14:textId="77777777" w:rsidTr="00E76D8F">
        <w:tc>
          <w:tcPr>
            <w:tcW w:w="3870" w:type="dxa"/>
            <w:vAlign w:val="bottom"/>
          </w:tcPr>
          <w:p w14:paraId="02AD9A5B" w14:textId="77777777" w:rsidR="00E76D8F" w:rsidRPr="00E76D8F" w:rsidRDefault="00E76D8F" w:rsidP="00E76D8F">
            <w:pPr>
              <w:spacing w:line="380" w:lineRule="exact"/>
              <w:ind w:left="90" w:right="108"/>
              <w:jc w:val="center"/>
              <w:rPr>
                <w:rFonts w:ascii="Arial" w:hAnsi="Arial" w:cs="Arial"/>
                <w:sz w:val="22"/>
                <w:szCs w:val="22"/>
              </w:rPr>
            </w:pPr>
          </w:p>
        </w:tc>
        <w:tc>
          <w:tcPr>
            <w:tcW w:w="2655" w:type="dxa"/>
            <w:gridSpan w:val="2"/>
            <w:vAlign w:val="bottom"/>
          </w:tcPr>
          <w:p w14:paraId="59073B7F" w14:textId="77777777" w:rsidR="00E76D8F" w:rsidRPr="00E76D8F" w:rsidRDefault="00E76D8F" w:rsidP="00E76D8F">
            <w:pPr>
              <w:pBdr>
                <w:bottom w:val="single" w:sz="6" w:space="1" w:color="auto"/>
              </w:pBdr>
              <w:spacing w:line="380" w:lineRule="exact"/>
              <w:ind w:left="63" w:right="108"/>
              <w:jc w:val="center"/>
              <w:rPr>
                <w:rFonts w:ascii="Arial" w:hAnsi="Arial" w:cs="Arial"/>
                <w:color w:val="000000"/>
                <w:sz w:val="22"/>
                <w:szCs w:val="22"/>
                <w:cs/>
              </w:rPr>
            </w:pPr>
            <w:r w:rsidRPr="00E76D8F">
              <w:rPr>
                <w:rFonts w:ascii="Arial" w:hAnsi="Arial" w:cs="Arial"/>
                <w:sz w:val="22"/>
                <w:szCs w:val="22"/>
              </w:rPr>
              <w:t xml:space="preserve">Ashton Asoke Praram </w:t>
            </w:r>
            <w:r w:rsidRPr="00E76D8F">
              <w:rPr>
                <w:rFonts w:ascii="Arial" w:hAnsi="Arial" w:cs="Arial"/>
                <w:sz w:val="22"/>
                <w:szCs w:val="22"/>
                <w:cs/>
              </w:rPr>
              <w:t>9</w:t>
            </w:r>
            <w:r w:rsidRPr="00E76D8F">
              <w:rPr>
                <w:rFonts w:ascii="Arial" w:hAnsi="Arial" w:cs="Arial"/>
                <w:sz w:val="22"/>
                <w:szCs w:val="22"/>
              </w:rPr>
              <w:t xml:space="preserve"> Co., Ltd.</w:t>
            </w:r>
          </w:p>
        </w:tc>
        <w:tc>
          <w:tcPr>
            <w:tcW w:w="2655" w:type="dxa"/>
            <w:gridSpan w:val="2"/>
            <w:vAlign w:val="bottom"/>
          </w:tcPr>
          <w:p w14:paraId="7474C377" w14:textId="77777777" w:rsidR="00E76D8F" w:rsidRPr="00E76D8F" w:rsidRDefault="00E76D8F" w:rsidP="00E76D8F">
            <w:pPr>
              <w:pBdr>
                <w:bottom w:val="single" w:sz="6" w:space="1" w:color="auto"/>
              </w:pBdr>
              <w:spacing w:line="380" w:lineRule="exact"/>
              <w:ind w:left="63" w:right="108"/>
              <w:jc w:val="center"/>
              <w:rPr>
                <w:rFonts w:ascii="Arial" w:hAnsi="Arial" w:cs="Arial"/>
                <w:color w:val="000000"/>
                <w:sz w:val="22"/>
                <w:szCs w:val="22"/>
                <w:cs/>
              </w:rPr>
            </w:pPr>
            <w:r w:rsidRPr="00E76D8F">
              <w:rPr>
                <w:rFonts w:ascii="Arial" w:hAnsi="Arial" w:cs="Arial"/>
                <w:sz w:val="22"/>
                <w:szCs w:val="22"/>
              </w:rPr>
              <w:t>Ideo Mobi Rangnam                 Co., Ltd.</w:t>
            </w:r>
          </w:p>
        </w:tc>
      </w:tr>
      <w:tr w:rsidR="00E76D8F" w:rsidRPr="00E76D8F" w14:paraId="61A72ECC" w14:textId="77777777" w:rsidTr="00E76D8F">
        <w:tc>
          <w:tcPr>
            <w:tcW w:w="3870" w:type="dxa"/>
            <w:vAlign w:val="bottom"/>
          </w:tcPr>
          <w:p w14:paraId="77824C3C" w14:textId="77777777" w:rsidR="00E76D8F" w:rsidRPr="00E76D8F" w:rsidRDefault="00E76D8F" w:rsidP="00E76D8F">
            <w:pPr>
              <w:tabs>
                <w:tab w:val="decimal" w:pos="1350"/>
              </w:tabs>
              <w:spacing w:line="380" w:lineRule="exact"/>
              <w:ind w:left="63" w:right="108"/>
              <w:jc w:val="center"/>
              <w:rPr>
                <w:rFonts w:ascii="Arial" w:hAnsi="Arial" w:cs="Arial"/>
                <w:color w:val="000000"/>
                <w:sz w:val="22"/>
                <w:szCs w:val="22"/>
                <w:cs/>
              </w:rPr>
            </w:pPr>
            <w:r w:rsidRPr="00E76D8F">
              <w:rPr>
                <w:rFonts w:ascii="Arial" w:hAnsi="Arial" w:cs="Arial"/>
                <w:sz w:val="22"/>
                <w:szCs w:val="22"/>
              </w:rPr>
              <w:br w:type="page"/>
            </w:r>
            <w:r w:rsidRPr="00E76D8F">
              <w:rPr>
                <w:rFonts w:ascii="Arial" w:hAnsi="Arial" w:cs="Arial"/>
                <w:sz w:val="22"/>
                <w:szCs w:val="22"/>
              </w:rPr>
              <w:br w:type="page"/>
            </w:r>
          </w:p>
        </w:tc>
        <w:tc>
          <w:tcPr>
            <w:tcW w:w="1327" w:type="dxa"/>
          </w:tcPr>
          <w:p w14:paraId="5CB382EB" w14:textId="4A4CB733" w:rsidR="00E76D8F" w:rsidRPr="00E76D8F" w:rsidRDefault="00E76D8F" w:rsidP="00E76D8F">
            <w:pPr>
              <w:pBdr>
                <w:bottom w:val="single" w:sz="4" w:space="1" w:color="auto"/>
              </w:pBdr>
              <w:tabs>
                <w:tab w:val="right" w:pos="7200"/>
                <w:tab w:val="right" w:pos="8540"/>
              </w:tabs>
              <w:spacing w:line="380" w:lineRule="exact"/>
              <w:ind w:left="63" w:right="108"/>
              <w:jc w:val="center"/>
              <w:rPr>
                <w:rFonts w:ascii="Arial" w:hAnsi="Arial" w:cs="Arial"/>
                <w:sz w:val="22"/>
                <w:szCs w:val="22"/>
              </w:rPr>
            </w:pPr>
            <w:r w:rsidRPr="00E76D8F">
              <w:rPr>
                <w:rFonts w:ascii="Arial" w:hAnsi="Arial" w:cs="Arial"/>
                <w:sz w:val="22"/>
                <w:szCs w:val="22"/>
              </w:rPr>
              <w:t>2021</w:t>
            </w:r>
          </w:p>
        </w:tc>
        <w:tc>
          <w:tcPr>
            <w:tcW w:w="1328" w:type="dxa"/>
          </w:tcPr>
          <w:p w14:paraId="6DB26B94" w14:textId="0085C695" w:rsidR="00E76D8F" w:rsidRPr="00E76D8F" w:rsidRDefault="00E76D8F" w:rsidP="00E76D8F">
            <w:pPr>
              <w:pBdr>
                <w:bottom w:val="single" w:sz="4" w:space="1" w:color="auto"/>
              </w:pBdr>
              <w:tabs>
                <w:tab w:val="right" w:pos="7200"/>
                <w:tab w:val="right" w:pos="8540"/>
              </w:tabs>
              <w:spacing w:line="380" w:lineRule="exact"/>
              <w:ind w:left="63" w:right="108"/>
              <w:jc w:val="center"/>
              <w:rPr>
                <w:rFonts w:ascii="Arial" w:hAnsi="Arial" w:cs="Arial"/>
                <w:sz w:val="22"/>
                <w:szCs w:val="22"/>
              </w:rPr>
            </w:pPr>
            <w:r w:rsidRPr="00E76D8F">
              <w:rPr>
                <w:rFonts w:ascii="Arial" w:hAnsi="Arial" w:cs="Arial"/>
                <w:sz w:val="22"/>
                <w:szCs w:val="22"/>
              </w:rPr>
              <w:t>2020</w:t>
            </w:r>
          </w:p>
        </w:tc>
        <w:tc>
          <w:tcPr>
            <w:tcW w:w="1327" w:type="dxa"/>
          </w:tcPr>
          <w:p w14:paraId="5BB9FB11" w14:textId="6FDB6FD3" w:rsidR="00E76D8F" w:rsidRPr="00E76D8F" w:rsidRDefault="00E76D8F" w:rsidP="00E76D8F">
            <w:pPr>
              <w:pBdr>
                <w:bottom w:val="single" w:sz="4" w:space="1" w:color="auto"/>
              </w:pBdr>
              <w:tabs>
                <w:tab w:val="right" w:pos="7200"/>
                <w:tab w:val="right" w:pos="8540"/>
              </w:tabs>
              <w:spacing w:line="380" w:lineRule="exact"/>
              <w:ind w:left="63" w:right="108"/>
              <w:jc w:val="center"/>
              <w:rPr>
                <w:rFonts w:ascii="Arial" w:hAnsi="Arial" w:cs="Arial"/>
                <w:sz w:val="22"/>
                <w:szCs w:val="22"/>
              </w:rPr>
            </w:pPr>
            <w:r w:rsidRPr="00E76D8F">
              <w:rPr>
                <w:rFonts w:ascii="Arial" w:hAnsi="Arial" w:cs="Arial"/>
                <w:sz w:val="22"/>
                <w:szCs w:val="22"/>
              </w:rPr>
              <w:t>2021</w:t>
            </w:r>
          </w:p>
        </w:tc>
        <w:tc>
          <w:tcPr>
            <w:tcW w:w="1328" w:type="dxa"/>
          </w:tcPr>
          <w:p w14:paraId="08E192D8" w14:textId="3EFBC171" w:rsidR="00E76D8F" w:rsidRPr="00E76D8F" w:rsidRDefault="00E76D8F" w:rsidP="00E76D8F">
            <w:pPr>
              <w:pBdr>
                <w:bottom w:val="single" w:sz="4" w:space="1" w:color="auto"/>
              </w:pBdr>
              <w:tabs>
                <w:tab w:val="right" w:pos="7200"/>
                <w:tab w:val="right" w:pos="8540"/>
              </w:tabs>
              <w:spacing w:line="380" w:lineRule="exact"/>
              <w:ind w:left="63" w:right="108"/>
              <w:jc w:val="center"/>
              <w:rPr>
                <w:rFonts w:ascii="Arial" w:hAnsi="Arial" w:cs="Arial"/>
                <w:sz w:val="22"/>
                <w:szCs w:val="22"/>
              </w:rPr>
            </w:pPr>
            <w:r w:rsidRPr="00E76D8F">
              <w:rPr>
                <w:rFonts w:ascii="Arial" w:hAnsi="Arial" w:cs="Arial"/>
                <w:sz w:val="22"/>
                <w:szCs w:val="22"/>
              </w:rPr>
              <w:t>2020</w:t>
            </w:r>
          </w:p>
        </w:tc>
      </w:tr>
      <w:tr w:rsidR="00E76D8F" w:rsidRPr="00E76D8F" w14:paraId="5AAC58C8" w14:textId="77777777" w:rsidTr="00E76D8F">
        <w:trPr>
          <w:trHeight w:val="80"/>
        </w:trPr>
        <w:tc>
          <w:tcPr>
            <w:tcW w:w="3870" w:type="dxa"/>
            <w:vAlign w:val="bottom"/>
          </w:tcPr>
          <w:p w14:paraId="65BB2D43" w14:textId="77777777" w:rsidR="00E76D8F" w:rsidRPr="00E76D8F" w:rsidRDefault="00E76D8F" w:rsidP="00E76D8F">
            <w:pPr>
              <w:spacing w:line="380" w:lineRule="exact"/>
              <w:ind w:left="90"/>
              <w:rPr>
                <w:rFonts w:ascii="Arial" w:hAnsi="Arial" w:cs="Arial"/>
                <w:sz w:val="22"/>
                <w:szCs w:val="22"/>
                <w:cs/>
              </w:rPr>
            </w:pPr>
            <w:r w:rsidRPr="00E76D8F">
              <w:rPr>
                <w:rFonts w:ascii="Arial" w:hAnsi="Arial" w:cs="Arial"/>
                <w:sz w:val="22"/>
                <w:szCs w:val="22"/>
              </w:rPr>
              <w:t>Cash flow from operating activities</w:t>
            </w:r>
          </w:p>
        </w:tc>
        <w:tc>
          <w:tcPr>
            <w:tcW w:w="1327" w:type="dxa"/>
            <w:vAlign w:val="bottom"/>
          </w:tcPr>
          <w:p w14:paraId="58C4456B" w14:textId="2199A4F0" w:rsidR="00E76D8F" w:rsidRPr="00E76D8F" w:rsidRDefault="00E76D8F" w:rsidP="00E76D8F">
            <w:pPr>
              <w:tabs>
                <w:tab w:val="decimal" w:pos="1080"/>
              </w:tabs>
              <w:spacing w:line="380" w:lineRule="exact"/>
              <w:ind w:left="63" w:right="90"/>
              <w:rPr>
                <w:rFonts w:ascii="Arial" w:hAnsi="Arial" w:cs="Arial"/>
                <w:sz w:val="22"/>
                <w:szCs w:val="22"/>
              </w:rPr>
            </w:pPr>
            <w:r>
              <w:rPr>
                <w:rFonts w:ascii="Arial" w:hAnsi="Arial" w:cs="Arial"/>
                <w:sz w:val="22"/>
                <w:szCs w:val="22"/>
              </w:rPr>
              <w:t>118</w:t>
            </w:r>
          </w:p>
        </w:tc>
        <w:tc>
          <w:tcPr>
            <w:tcW w:w="1328" w:type="dxa"/>
            <w:vAlign w:val="bottom"/>
          </w:tcPr>
          <w:p w14:paraId="7CA81127" w14:textId="62FA2BD0" w:rsidR="00E76D8F" w:rsidRPr="00E76D8F" w:rsidRDefault="00E76D8F" w:rsidP="00E76D8F">
            <w:pPr>
              <w:tabs>
                <w:tab w:val="decimal" w:pos="1080"/>
              </w:tabs>
              <w:spacing w:line="380" w:lineRule="exact"/>
              <w:ind w:left="63" w:right="90"/>
              <w:rPr>
                <w:rFonts w:ascii="Arial" w:hAnsi="Arial" w:cs="Arial"/>
                <w:sz w:val="22"/>
                <w:szCs w:val="22"/>
              </w:rPr>
            </w:pPr>
            <w:r w:rsidRPr="00E76D8F">
              <w:rPr>
                <w:rFonts w:ascii="Arial" w:hAnsi="Arial" w:cs="Arial"/>
                <w:sz w:val="22"/>
                <w:szCs w:val="22"/>
              </w:rPr>
              <w:t>194</w:t>
            </w:r>
          </w:p>
        </w:tc>
        <w:tc>
          <w:tcPr>
            <w:tcW w:w="1327" w:type="dxa"/>
            <w:vAlign w:val="bottom"/>
          </w:tcPr>
          <w:p w14:paraId="73072DB6" w14:textId="52CC7BE5" w:rsidR="00E76D8F" w:rsidRPr="00E76D8F" w:rsidRDefault="00E76D8F" w:rsidP="00E76D8F">
            <w:pPr>
              <w:tabs>
                <w:tab w:val="decimal" w:pos="1080"/>
              </w:tabs>
              <w:spacing w:line="380" w:lineRule="exact"/>
              <w:ind w:left="63" w:right="90"/>
              <w:rPr>
                <w:rFonts w:ascii="Arial" w:hAnsi="Arial" w:cs="Arial"/>
                <w:sz w:val="22"/>
                <w:szCs w:val="22"/>
              </w:rPr>
            </w:pPr>
            <w:r>
              <w:rPr>
                <w:rFonts w:ascii="Arial" w:hAnsi="Arial" w:cs="Arial"/>
                <w:sz w:val="22"/>
                <w:szCs w:val="22"/>
              </w:rPr>
              <w:t>27</w:t>
            </w:r>
          </w:p>
        </w:tc>
        <w:tc>
          <w:tcPr>
            <w:tcW w:w="1328" w:type="dxa"/>
            <w:vAlign w:val="bottom"/>
          </w:tcPr>
          <w:p w14:paraId="75718A30" w14:textId="70A379DF" w:rsidR="00E76D8F" w:rsidRPr="00E76D8F" w:rsidRDefault="00E76D8F" w:rsidP="00E76D8F">
            <w:pPr>
              <w:tabs>
                <w:tab w:val="decimal" w:pos="1080"/>
              </w:tabs>
              <w:spacing w:line="380" w:lineRule="exact"/>
              <w:ind w:left="63" w:right="90"/>
              <w:rPr>
                <w:rFonts w:ascii="Arial" w:hAnsi="Arial" w:cs="Arial"/>
                <w:sz w:val="22"/>
                <w:szCs w:val="22"/>
                <w:cs/>
              </w:rPr>
            </w:pPr>
            <w:r w:rsidRPr="00E76D8F">
              <w:rPr>
                <w:rFonts w:ascii="Arial" w:hAnsi="Arial" w:cs="Arial"/>
                <w:sz w:val="22"/>
                <w:szCs w:val="22"/>
              </w:rPr>
              <w:t>27</w:t>
            </w:r>
          </w:p>
        </w:tc>
      </w:tr>
      <w:tr w:rsidR="00E76D8F" w:rsidRPr="00E76D8F" w14:paraId="5578E388" w14:textId="77777777" w:rsidTr="00E76D8F">
        <w:tc>
          <w:tcPr>
            <w:tcW w:w="3870" w:type="dxa"/>
            <w:vAlign w:val="bottom"/>
          </w:tcPr>
          <w:p w14:paraId="20D6DAAF" w14:textId="498FAB02" w:rsidR="00E76D8F" w:rsidRPr="00E76D8F" w:rsidRDefault="00E76D8F" w:rsidP="00AA5B78">
            <w:pPr>
              <w:spacing w:line="380" w:lineRule="exact"/>
              <w:ind w:left="270" w:hanging="180"/>
              <w:rPr>
                <w:rFonts w:ascii="Arial" w:hAnsi="Arial" w:cs="Arial"/>
                <w:sz w:val="22"/>
                <w:szCs w:val="22"/>
                <w:cs/>
              </w:rPr>
            </w:pPr>
            <w:r w:rsidRPr="00E76D8F">
              <w:rPr>
                <w:rFonts w:ascii="Arial" w:hAnsi="Arial" w:cs="Arial"/>
                <w:sz w:val="22"/>
                <w:szCs w:val="22"/>
              </w:rPr>
              <w:t>Cash flow from</w:t>
            </w:r>
            <w:r w:rsidR="00AA5B78">
              <w:rPr>
                <w:rFonts w:ascii="Arial" w:hAnsi="Arial" w:cs="Arial"/>
                <w:sz w:val="22"/>
                <w:szCs w:val="22"/>
              </w:rPr>
              <w:t xml:space="preserve"> (used in)</w:t>
            </w:r>
            <w:r w:rsidRPr="00E76D8F">
              <w:rPr>
                <w:rFonts w:ascii="Arial" w:hAnsi="Arial" w:cs="Arial"/>
                <w:sz w:val="22"/>
                <w:szCs w:val="22"/>
              </w:rPr>
              <w:t xml:space="preserve"> investing activities</w:t>
            </w:r>
          </w:p>
        </w:tc>
        <w:tc>
          <w:tcPr>
            <w:tcW w:w="1327" w:type="dxa"/>
            <w:vAlign w:val="bottom"/>
          </w:tcPr>
          <w:p w14:paraId="6D901FDF" w14:textId="4C0903DB" w:rsidR="00E76D8F" w:rsidRPr="00E76D8F" w:rsidRDefault="00E76D8F" w:rsidP="00E76D8F">
            <w:pPr>
              <w:tabs>
                <w:tab w:val="decimal" w:pos="1080"/>
              </w:tabs>
              <w:spacing w:line="380" w:lineRule="exact"/>
              <w:ind w:left="63" w:right="90"/>
              <w:rPr>
                <w:rFonts w:ascii="Arial" w:hAnsi="Arial" w:cs="Arial"/>
                <w:sz w:val="22"/>
                <w:szCs w:val="22"/>
              </w:rPr>
            </w:pPr>
            <w:r>
              <w:rPr>
                <w:rFonts w:ascii="Arial" w:hAnsi="Arial" w:cs="Arial"/>
                <w:sz w:val="22"/>
                <w:szCs w:val="22"/>
              </w:rPr>
              <w:t>(148)</w:t>
            </w:r>
          </w:p>
        </w:tc>
        <w:tc>
          <w:tcPr>
            <w:tcW w:w="1328" w:type="dxa"/>
            <w:vAlign w:val="bottom"/>
          </w:tcPr>
          <w:p w14:paraId="4D23A5F9" w14:textId="433446DA" w:rsidR="00E76D8F" w:rsidRPr="00E76D8F" w:rsidRDefault="00E76D8F" w:rsidP="00E76D8F">
            <w:pPr>
              <w:tabs>
                <w:tab w:val="decimal" w:pos="1080"/>
              </w:tabs>
              <w:spacing w:line="380" w:lineRule="exact"/>
              <w:ind w:left="63" w:right="90"/>
              <w:rPr>
                <w:rFonts w:ascii="Arial" w:hAnsi="Arial" w:cs="Arial"/>
                <w:sz w:val="22"/>
                <w:szCs w:val="22"/>
              </w:rPr>
            </w:pPr>
            <w:r w:rsidRPr="00E76D8F">
              <w:rPr>
                <w:rFonts w:ascii="Arial" w:hAnsi="Arial" w:cs="Arial"/>
                <w:sz w:val="22"/>
                <w:szCs w:val="22"/>
              </w:rPr>
              <w:t>(199)</w:t>
            </w:r>
          </w:p>
        </w:tc>
        <w:tc>
          <w:tcPr>
            <w:tcW w:w="1327" w:type="dxa"/>
            <w:vAlign w:val="bottom"/>
          </w:tcPr>
          <w:p w14:paraId="66CB8E42" w14:textId="46F9F228" w:rsidR="00E76D8F" w:rsidRPr="00E76D8F" w:rsidRDefault="00E76D8F" w:rsidP="00E76D8F">
            <w:pPr>
              <w:tabs>
                <w:tab w:val="decimal" w:pos="1080"/>
              </w:tabs>
              <w:spacing w:line="380" w:lineRule="exact"/>
              <w:ind w:left="63" w:right="90"/>
              <w:rPr>
                <w:rFonts w:ascii="Arial" w:hAnsi="Arial" w:cs="Arial"/>
                <w:sz w:val="22"/>
                <w:szCs w:val="22"/>
              </w:rPr>
            </w:pPr>
            <w:r>
              <w:rPr>
                <w:rFonts w:ascii="Arial" w:hAnsi="Arial" w:cs="Arial"/>
                <w:sz w:val="22"/>
                <w:szCs w:val="22"/>
              </w:rPr>
              <w:t>172</w:t>
            </w:r>
          </w:p>
        </w:tc>
        <w:tc>
          <w:tcPr>
            <w:tcW w:w="1328" w:type="dxa"/>
            <w:vAlign w:val="bottom"/>
          </w:tcPr>
          <w:p w14:paraId="2A1D7037" w14:textId="5A9206C6" w:rsidR="00E76D8F" w:rsidRPr="00E76D8F" w:rsidRDefault="00E76D8F" w:rsidP="00E76D8F">
            <w:pPr>
              <w:tabs>
                <w:tab w:val="decimal" w:pos="1080"/>
              </w:tabs>
              <w:spacing w:line="380" w:lineRule="exact"/>
              <w:ind w:left="63" w:right="90"/>
              <w:rPr>
                <w:rFonts w:ascii="Arial" w:hAnsi="Arial" w:cs="Arial"/>
                <w:sz w:val="22"/>
                <w:szCs w:val="22"/>
              </w:rPr>
            </w:pPr>
            <w:r w:rsidRPr="00E76D8F">
              <w:rPr>
                <w:rFonts w:ascii="Arial" w:hAnsi="Arial" w:cs="Arial"/>
                <w:sz w:val="22"/>
                <w:szCs w:val="22"/>
              </w:rPr>
              <w:t>(31)</w:t>
            </w:r>
          </w:p>
        </w:tc>
      </w:tr>
      <w:tr w:rsidR="00E76D8F" w:rsidRPr="00E76D8F" w14:paraId="0BD8DF68" w14:textId="77777777" w:rsidTr="00E76D8F">
        <w:tc>
          <w:tcPr>
            <w:tcW w:w="3870" w:type="dxa"/>
            <w:vAlign w:val="bottom"/>
          </w:tcPr>
          <w:p w14:paraId="19BDAC41" w14:textId="77777777" w:rsidR="00E76D8F" w:rsidRPr="00E76D8F" w:rsidRDefault="00E76D8F" w:rsidP="00E76D8F">
            <w:pPr>
              <w:spacing w:line="380" w:lineRule="exact"/>
              <w:ind w:left="90"/>
              <w:rPr>
                <w:rFonts w:ascii="Arial" w:hAnsi="Arial" w:cs="Arial"/>
                <w:sz w:val="22"/>
                <w:szCs w:val="22"/>
                <w:cs/>
              </w:rPr>
            </w:pPr>
            <w:r w:rsidRPr="00E76D8F">
              <w:rPr>
                <w:rFonts w:ascii="Arial" w:hAnsi="Arial" w:cs="Arial"/>
                <w:sz w:val="22"/>
                <w:szCs w:val="22"/>
              </w:rPr>
              <w:t>Cash flow from financing activities</w:t>
            </w:r>
          </w:p>
        </w:tc>
        <w:tc>
          <w:tcPr>
            <w:tcW w:w="1327" w:type="dxa"/>
            <w:vAlign w:val="bottom"/>
          </w:tcPr>
          <w:p w14:paraId="1C85F6E8" w14:textId="59FACDBE" w:rsidR="00E76D8F" w:rsidRPr="00E76D8F" w:rsidRDefault="00E76D8F" w:rsidP="00E76D8F">
            <w:pPr>
              <w:pBdr>
                <w:bottom w:val="single" w:sz="4" w:space="1" w:color="auto"/>
              </w:pBdr>
              <w:tabs>
                <w:tab w:val="decimal" w:pos="1080"/>
              </w:tabs>
              <w:spacing w:line="380" w:lineRule="exact"/>
              <w:ind w:left="63" w:right="90"/>
              <w:rPr>
                <w:rFonts w:ascii="Arial" w:hAnsi="Arial" w:cs="Arial"/>
                <w:sz w:val="22"/>
                <w:szCs w:val="22"/>
              </w:rPr>
            </w:pPr>
            <w:r>
              <w:rPr>
                <w:rFonts w:ascii="Arial" w:hAnsi="Arial" w:cs="Arial"/>
                <w:sz w:val="22"/>
                <w:szCs w:val="22"/>
              </w:rPr>
              <w:t>31</w:t>
            </w:r>
          </w:p>
        </w:tc>
        <w:tc>
          <w:tcPr>
            <w:tcW w:w="1328" w:type="dxa"/>
            <w:vAlign w:val="bottom"/>
          </w:tcPr>
          <w:p w14:paraId="5A5DEC16" w14:textId="2AE04FD5" w:rsidR="00E76D8F" w:rsidRPr="00E76D8F" w:rsidRDefault="00E76D8F" w:rsidP="00E76D8F">
            <w:pPr>
              <w:pBdr>
                <w:bottom w:val="single" w:sz="4" w:space="1" w:color="auto"/>
              </w:pBdr>
              <w:tabs>
                <w:tab w:val="decimal" w:pos="1080"/>
              </w:tabs>
              <w:spacing w:line="380" w:lineRule="exact"/>
              <w:ind w:left="63" w:right="90"/>
              <w:rPr>
                <w:rFonts w:ascii="Arial" w:hAnsi="Arial" w:cs="Arial"/>
                <w:sz w:val="22"/>
                <w:szCs w:val="22"/>
              </w:rPr>
            </w:pPr>
            <w:r w:rsidRPr="00E76D8F">
              <w:rPr>
                <w:rFonts w:ascii="Arial" w:hAnsi="Arial" w:cs="Arial"/>
                <w:sz w:val="22"/>
                <w:szCs w:val="22"/>
              </w:rPr>
              <w:t>1</w:t>
            </w:r>
          </w:p>
        </w:tc>
        <w:tc>
          <w:tcPr>
            <w:tcW w:w="1327" w:type="dxa"/>
            <w:vAlign w:val="bottom"/>
          </w:tcPr>
          <w:p w14:paraId="06BD54D1" w14:textId="7DCBB614" w:rsidR="00E76D8F" w:rsidRPr="00E76D8F" w:rsidRDefault="00E76D8F" w:rsidP="00E76D8F">
            <w:pPr>
              <w:pBdr>
                <w:bottom w:val="single" w:sz="4" w:space="1" w:color="auto"/>
              </w:pBdr>
              <w:tabs>
                <w:tab w:val="decimal" w:pos="1080"/>
              </w:tabs>
              <w:spacing w:line="380" w:lineRule="exact"/>
              <w:ind w:left="63" w:right="90"/>
              <w:rPr>
                <w:rFonts w:ascii="Arial" w:hAnsi="Arial" w:cs="Arial"/>
                <w:sz w:val="22"/>
                <w:szCs w:val="22"/>
              </w:rPr>
            </w:pPr>
            <w:r>
              <w:rPr>
                <w:rFonts w:ascii="Arial" w:hAnsi="Arial" w:cs="Arial"/>
                <w:sz w:val="22"/>
                <w:szCs w:val="22"/>
              </w:rPr>
              <w:t>-</w:t>
            </w:r>
          </w:p>
        </w:tc>
        <w:tc>
          <w:tcPr>
            <w:tcW w:w="1328" w:type="dxa"/>
            <w:vAlign w:val="bottom"/>
          </w:tcPr>
          <w:p w14:paraId="286B940B" w14:textId="5E71C0AC" w:rsidR="00E76D8F" w:rsidRPr="00E76D8F" w:rsidRDefault="00E76D8F" w:rsidP="00E76D8F">
            <w:pPr>
              <w:pBdr>
                <w:bottom w:val="single" w:sz="4" w:space="1" w:color="auto"/>
              </w:pBdr>
              <w:tabs>
                <w:tab w:val="decimal" w:pos="1080"/>
              </w:tabs>
              <w:spacing w:line="380" w:lineRule="exact"/>
              <w:ind w:left="63" w:right="90"/>
              <w:rPr>
                <w:rFonts w:ascii="Arial" w:hAnsi="Arial" w:cs="Arial"/>
                <w:sz w:val="22"/>
                <w:szCs w:val="22"/>
              </w:rPr>
            </w:pPr>
            <w:r w:rsidRPr="00E76D8F">
              <w:rPr>
                <w:rFonts w:ascii="Arial" w:hAnsi="Arial" w:cs="Arial"/>
                <w:sz w:val="22"/>
                <w:szCs w:val="22"/>
              </w:rPr>
              <w:t>-</w:t>
            </w:r>
          </w:p>
        </w:tc>
      </w:tr>
      <w:tr w:rsidR="00E76D8F" w:rsidRPr="00E76D8F" w14:paraId="7735CA66" w14:textId="77777777" w:rsidTr="00E76D8F">
        <w:tc>
          <w:tcPr>
            <w:tcW w:w="3870" w:type="dxa"/>
            <w:vAlign w:val="bottom"/>
          </w:tcPr>
          <w:p w14:paraId="19FF6330" w14:textId="77777777" w:rsidR="00E76D8F" w:rsidRPr="00E76D8F" w:rsidRDefault="00E76D8F" w:rsidP="00E76D8F">
            <w:pPr>
              <w:spacing w:line="380" w:lineRule="exact"/>
              <w:ind w:left="270" w:hanging="180"/>
              <w:rPr>
                <w:rFonts w:ascii="Arial" w:hAnsi="Arial" w:cs="Arial"/>
                <w:sz w:val="22"/>
                <w:szCs w:val="22"/>
                <w:cs/>
              </w:rPr>
            </w:pPr>
            <w:r w:rsidRPr="00E76D8F">
              <w:rPr>
                <w:rFonts w:ascii="Arial" w:hAnsi="Arial" w:cs="Arial"/>
                <w:sz w:val="22"/>
                <w:szCs w:val="22"/>
              </w:rPr>
              <w:t>Net increase (decrease) in cash and cash equivalents</w:t>
            </w:r>
          </w:p>
        </w:tc>
        <w:tc>
          <w:tcPr>
            <w:tcW w:w="1327" w:type="dxa"/>
            <w:vAlign w:val="bottom"/>
          </w:tcPr>
          <w:p w14:paraId="758CEA12" w14:textId="05B3D30F" w:rsidR="00E76D8F" w:rsidRPr="00E76D8F" w:rsidRDefault="00E76D8F" w:rsidP="00E76D8F">
            <w:pPr>
              <w:pBdr>
                <w:bottom w:val="double" w:sz="4" w:space="1" w:color="auto"/>
              </w:pBdr>
              <w:tabs>
                <w:tab w:val="decimal" w:pos="1080"/>
              </w:tabs>
              <w:spacing w:line="380" w:lineRule="exact"/>
              <w:ind w:left="63" w:right="90"/>
              <w:rPr>
                <w:rFonts w:ascii="Arial" w:hAnsi="Arial" w:cs="Arial"/>
                <w:sz w:val="22"/>
                <w:szCs w:val="22"/>
              </w:rPr>
            </w:pPr>
            <w:r>
              <w:rPr>
                <w:rFonts w:ascii="Arial" w:hAnsi="Arial" w:cs="Arial"/>
                <w:sz w:val="22"/>
                <w:szCs w:val="22"/>
              </w:rPr>
              <w:t>1</w:t>
            </w:r>
          </w:p>
        </w:tc>
        <w:tc>
          <w:tcPr>
            <w:tcW w:w="1328" w:type="dxa"/>
            <w:vAlign w:val="bottom"/>
          </w:tcPr>
          <w:p w14:paraId="39FCB93D" w14:textId="0CC20585" w:rsidR="00E76D8F" w:rsidRPr="00E76D8F" w:rsidRDefault="00E76D8F" w:rsidP="00E76D8F">
            <w:pPr>
              <w:pBdr>
                <w:bottom w:val="double" w:sz="4" w:space="1" w:color="auto"/>
              </w:pBdr>
              <w:tabs>
                <w:tab w:val="decimal" w:pos="1080"/>
              </w:tabs>
              <w:spacing w:line="380" w:lineRule="exact"/>
              <w:ind w:left="63" w:right="90"/>
              <w:rPr>
                <w:rFonts w:ascii="Arial" w:hAnsi="Arial" w:cs="Arial"/>
                <w:sz w:val="22"/>
                <w:szCs w:val="22"/>
              </w:rPr>
            </w:pPr>
            <w:r w:rsidRPr="00E76D8F">
              <w:rPr>
                <w:rFonts w:ascii="Arial" w:hAnsi="Arial" w:cs="Arial"/>
                <w:sz w:val="22"/>
                <w:szCs w:val="22"/>
              </w:rPr>
              <w:t>(4)</w:t>
            </w:r>
          </w:p>
        </w:tc>
        <w:tc>
          <w:tcPr>
            <w:tcW w:w="1327" w:type="dxa"/>
            <w:vAlign w:val="bottom"/>
          </w:tcPr>
          <w:p w14:paraId="7A14695D" w14:textId="06719DF2" w:rsidR="00E76D8F" w:rsidRPr="00E76D8F" w:rsidRDefault="00E76D8F" w:rsidP="00E76D8F">
            <w:pPr>
              <w:pBdr>
                <w:bottom w:val="double" w:sz="4" w:space="1" w:color="auto"/>
              </w:pBdr>
              <w:tabs>
                <w:tab w:val="decimal" w:pos="1080"/>
              </w:tabs>
              <w:spacing w:line="380" w:lineRule="exact"/>
              <w:ind w:left="63" w:right="90"/>
              <w:rPr>
                <w:rFonts w:ascii="Arial" w:hAnsi="Arial" w:cs="Arial"/>
                <w:sz w:val="22"/>
                <w:szCs w:val="22"/>
              </w:rPr>
            </w:pPr>
            <w:r>
              <w:rPr>
                <w:rFonts w:ascii="Arial" w:hAnsi="Arial" w:cs="Arial"/>
                <w:sz w:val="22"/>
                <w:szCs w:val="22"/>
              </w:rPr>
              <w:t>199</w:t>
            </w:r>
          </w:p>
        </w:tc>
        <w:tc>
          <w:tcPr>
            <w:tcW w:w="1328" w:type="dxa"/>
            <w:vAlign w:val="bottom"/>
          </w:tcPr>
          <w:p w14:paraId="7C1B1A27" w14:textId="2FDE2EC4" w:rsidR="00E76D8F" w:rsidRPr="00E76D8F" w:rsidRDefault="00E76D8F" w:rsidP="00E76D8F">
            <w:pPr>
              <w:pBdr>
                <w:bottom w:val="double" w:sz="4" w:space="1" w:color="auto"/>
              </w:pBdr>
              <w:tabs>
                <w:tab w:val="decimal" w:pos="1080"/>
              </w:tabs>
              <w:spacing w:line="380" w:lineRule="exact"/>
              <w:ind w:left="63" w:right="90"/>
              <w:rPr>
                <w:rFonts w:ascii="Arial" w:hAnsi="Arial" w:cs="Arial"/>
                <w:sz w:val="22"/>
                <w:szCs w:val="22"/>
              </w:rPr>
            </w:pPr>
            <w:r w:rsidRPr="00E76D8F">
              <w:rPr>
                <w:rFonts w:ascii="Arial" w:hAnsi="Arial" w:cs="Arial"/>
                <w:sz w:val="22"/>
                <w:szCs w:val="22"/>
              </w:rPr>
              <w:t>(4)</w:t>
            </w:r>
          </w:p>
        </w:tc>
      </w:tr>
    </w:tbl>
    <w:p w14:paraId="2DAA880D" w14:textId="79CC36A8" w:rsidR="002240F1" w:rsidRPr="00F01A89" w:rsidRDefault="00E76D8F" w:rsidP="00AA5B78">
      <w:pPr>
        <w:spacing w:before="240" w:after="120" w:line="380" w:lineRule="exact"/>
        <w:ind w:left="720" w:hanging="720"/>
        <w:jc w:val="thaiDistribute"/>
        <w:rPr>
          <w:rFonts w:ascii="Arial" w:hAnsi="Arial" w:cs="Arial"/>
          <w:b/>
          <w:bCs/>
          <w:sz w:val="22"/>
          <w:szCs w:val="22"/>
        </w:rPr>
      </w:pPr>
      <w:r>
        <w:rPr>
          <w:rFonts w:ascii="Arial" w:hAnsi="Arial" w:cs="Arial"/>
          <w:b/>
          <w:bCs/>
          <w:sz w:val="22"/>
          <w:szCs w:val="22"/>
        </w:rPr>
        <w:t>16</w:t>
      </w:r>
      <w:r w:rsidR="002240F1" w:rsidRPr="00F01A89">
        <w:rPr>
          <w:rFonts w:ascii="Arial" w:hAnsi="Arial" w:cs="Arial"/>
          <w:b/>
          <w:bCs/>
          <w:sz w:val="22"/>
          <w:szCs w:val="22"/>
        </w:rPr>
        <w:t>.</w:t>
      </w:r>
      <w:r w:rsidR="00747582" w:rsidRPr="00F01A89">
        <w:rPr>
          <w:rFonts w:ascii="Arial" w:hAnsi="Arial" w:cs="Arial"/>
          <w:b/>
          <w:bCs/>
          <w:sz w:val="22"/>
          <w:szCs w:val="22"/>
        </w:rPr>
        <w:t>4</w:t>
      </w:r>
      <w:r w:rsidR="002240F1" w:rsidRPr="00F01A89">
        <w:rPr>
          <w:rFonts w:ascii="Arial" w:hAnsi="Arial" w:cs="Arial"/>
          <w:b/>
          <w:bCs/>
          <w:sz w:val="22"/>
          <w:szCs w:val="22"/>
        </w:rPr>
        <w:tab/>
      </w:r>
      <w:r w:rsidR="00AA5B78">
        <w:rPr>
          <w:rFonts w:ascii="Arial" w:hAnsi="Arial" w:cs="Arial"/>
          <w:b/>
          <w:bCs/>
          <w:sz w:val="22"/>
          <w:szCs w:val="22"/>
        </w:rPr>
        <w:t>Significant changes in</w:t>
      </w:r>
      <w:r w:rsidR="002240F1" w:rsidRPr="00F01A89">
        <w:rPr>
          <w:rFonts w:ascii="Arial" w:hAnsi="Arial" w:cs="Arial"/>
          <w:b/>
          <w:bCs/>
          <w:sz w:val="22"/>
          <w:szCs w:val="22"/>
        </w:rPr>
        <w:t xml:space="preserve"> </w:t>
      </w:r>
      <w:r w:rsidR="0057196C" w:rsidRPr="00F01A89">
        <w:rPr>
          <w:rFonts w:ascii="Arial" w:hAnsi="Arial" w:cs="Arial"/>
          <w:b/>
          <w:bCs/>
          <w:sz w:val="22"/>
          <w:szCs w:val="22"/>
        </w:rPr>
        <w:t>of</w:t>
      </w:r>
      <w:r w:rsidR="002240F1" w:rsidRPr="00F01A89">
        <w:rPr>
          <w:rFonts w:ascii="Arial" w:hAnsi="Arial" w:cs="Arial"/>
          <w:b/>
          <w:bCs/>
          <w:sz w:val="22"/>
          <w:szCs w:val="22"/>
        </w:rPr>
        <w:t xml:space="preserve"> investments in subsidiaries</w:t>
      </w:r>
      <w:r w:rsidR="0057196C" w:rsidRPr="00F01A89">
        <w:rPr>
          <w:rFonts w:ascii="Arial" w:hAnsi="Arial" w:cs="Arial"/>
          <w:b/>
          <w:bCs/>
          <w:sz w:val="22"/>
          <w:szCs w:val="22"/>
        </w:rPr>
        <w:t xml:space="preserve"> </w:t>
      </w:r>
      <w:r w:rsidR="00AA5B78">
        <w:rPr>
          <w:rFonts w:ascii="Arial" w:hAnsi="Arial" w:cs="Arial"/>
          <w:b/>
          <w:bCs/>
          <w:sz w:val="22"/>
          <w:szCs w:val="22"/>
        </w:rPr>
        <w:t>are as follows:</w:t>
      </w:r>
    </w:p>
    <w:p w14:paraId="670F3EBE" w14:textId="77777777" w:rsidR="00AA5B78" w:rsidRPr="00AA5B78" w:rsidRDefault="00AA5B78" w:rsidP="00AA5B78">
      <w:pPr>
        <w:spacing w:before="120" w:after="120" w:line="380" w:lineRule="exact"/>
        <w:ind w:left="720" w:hanging="720"/>
        <w:rPr>
          <w:rFonts w:ascii="Arial" w:hAnsi="Arial" w:cs="Arial"/>
          <w:b/>
          <w:bCs/>
          <w:sz w:val="22"/>
          <w:szCs w:val="22"/>
        </w:rPr>
      </w:pPr>
      <w:r w:rsidRPr="00AA5B78">
        <w:rPr>
          <w:rFonts w:ascii="Arial" w:hAnsi="Arial" w:cs="Arial"/>
          <w:b/>
          <w:bCs/>
          <w:sz w:val="22"/>
          <w:szCs w:val="22"/>
        </w:rPr>
        <w:t>16.4.1  Additional investments in subsidiaries</w:t>
      </w:r>
    </w:p>
    <w:p w14:paraId="4EE6F03D" w14:textId="03E5C387" w:rsidR="00AA5B78" w:rsidRPr="00AA5B78" w:rsidRDefault="00AA5B78" w:rsidP="00AA5B78">
      <w:pPr>
        <w:spacing w:before="120" w:after="120" w:line="380" w:lineRule="exact"/>
        <w:ind w:left="720" w:hanging="720"/>
        <w:jc w:val="thaiDistribute"/>
        <w:rPr>
          <w:rFonts w:ascii="Arial" w:hAnsi="Arial" w:cs="Arial"/>
          <w:sz w:val="22"/>
          <w:szCs w:val="22"/>
          <w:u w:val="single"/>
          <w:cs/>
        </w:rPr>
      </w:pPr>
      <w:r w:rsidRPr="00AA5B78">
        <w:rPr>
          <w:rFonts w:ascii="Arial" w:hAnsi="Arial" w:cs="Arial"/>
          <w:sz w:val="22"/>
          <w:szCs w:val="22"/>
        </w:rPr>
        <w:tab/>
      </w:r>
      <w:r w:rsidRPr="00AA5B78">
        <w:rPr>
          <w:rFonts w:ascii="Arial" w:hAnsi="Arial" w:cs="Arial"/>
          <w:sz w:val="22"/>
          <w:szCs w:val="22"/>
          <w:u w:val="single"/>
        </w:rPr>
        <w:t>Ideo Q Victory Co., Ltd.</w:t>
      </w:r>
    </w:p>
    <w:p w14:paraId="0C9B3F9C" w14:textId="30387B61" w:rsidR="00AA5B78" w:rsidRPr="00AA5B78" w:rsidRDefault="00AA5B78" w:rsidP="00AA5B78">
      <w:pPr>
        <w:spacing w:before="120" w:after="120" w:line="380" w:lineRule="exact"/>
        <w:ind w:left="720" w:hanging="720"/>
        <w:jc w:val="thaiDistribute"/>
        <w:rPr>
          <w:rFonts w:ascii="Arial" w:hAnsi="Arial" w:cs="Arial"/>
          <w:sz w:val="22"/>
          <w:szCs w:val="22"/>
        </w:rPr>
      </w:pPr>
      <w:r>
        <w:rPr>
          <w:rFonts w:ascii="Arial" w:hAnsi="Arial" w:cs="Arial"/>
          <w:sz w:val="22"/>
          <w:szCs w:val="22"/>
        </w:rPr>
        <w:tab/>
      </w:r>
      <w:r w:rsidRPr="00AA5B78">
        <w:rPr>
          <w:rFonts w:ascii="Arial" w:hAnsi="Arial" w:cs="Arial"/>
          <w:sz w:val="22"/>
          <w:szCs w:val="22"/>
        </w:rPr>
        <w:t>In January 2021, the Executive Committee’s Meeting of the Company No. 2/2021 and the Board of Director’s Meeting of the Company No. 1/2021 passed a resolution to approve the purchase of 2,400,000 million preferred shares of Ideo Q Victory Co., Ltd., a subsidiary, from unrelated parties and a related company at a price of Baht 115.495634 per share or for a total of Baht 277 million. The Company made payment for the preferred shares in February 2021. As a result, the Company's voting right in the subsidiary increased from 96% to 100%.</w:t>
      </w:r>
    </w:p>
    <w:p w14:paraId="3AE40948" w14:textId="0E746439" w:rsidR="00AA5B78" w:rsidRPr="00AA5B78" w:rsidRDefault="00AA5B78" w:rsidP="00AA5B78">
      <w:pPr>
        <w:spacing w:before="120" w:after="120" w:line="380" w:lineRule="exact"/>
        <w:ind w:left="720" w:hanging="720"/>
        <w:jc w:val="thaiDistribute"/>
        <w:rPr>
          <w:rFonts w:ascii="Arial" w:hAnsi="Arial" w:cs="Arial"/>
          <w:color w:val="000000"/>
          <w:sz w:val="22"/>
          <w:szCs w:val="22"/>
        </w:rPr>
      </w:pPr>
      <w:r>
        <w:rPr>
          <w:rFonts w:ascii="Arial" w:hAnsi="Arial" w:cs="Arial"/>
          <w:color w:val="000000"/>
          <w:sz w:val="22"/>
          <w:szCs w:val="22"/>
        </w:rPr>
        <w:tab/>
      </w:r>
      <w:r w:rsidR="00255A15">
        <w:rPr>
          <w:rFonts w:ascii="Arial" w:hAnsi="Arial" w:cs="Arial"/>
          <w:color w:val="000000"/>
          <w:sz w:val="22"/>
          <w:szCs w:val="22"/>
        </w:rPr>
        <w:t>In</w:t>
      </w:r>
      <w:r w:rsidRPr="00AA5B78">
        <w:rPr>
          <w:rFonts w:ascii="Arial" w:hAnsi="Arial" w:cs="Arial"/>
          <w:color w:val="000000"/>
          <w:sz w:val="22"/>
          <w:szCs w:val="22"/>
        </w:rPr>
        <w:t xml:space="preserve"> January 2021 and February 2021, the Board of Director’s Meeting and the Extraordinary General Meeting of the shareholders of Ideo Q Victory Co., Ltd. passed a resolution approving of interim dividend payment from the retained earnings as at 31 December 2020 to the preferred shareholders at a rate of Baht 11.285 per share for 2,4000,000 shares, totaling Baht 27 million.</w:t>
      </w:r>
    </w:p>
    <w:p w14:paraId="5944DF2E" w14:textId="42975B51" w:rsidR="00AA5B78" w:rsidRPr="00AA5B78" w:rsidRDefault="00AA5B78" w:rsidP="00AA5B78">
      <w:pPr>
        <w:spacing w:before="120" w:after="120" w:line="380" w:lineRule="exact"/>
        <w:ind w:left="720" w:hanging="720"/>
        <w:rPr>
          <w:rFonts w:ascii="Arial" w:hAnsi="Arial" w:cs="Arial"/>
          <w:sz w:val="22"/>
          <w:szCs w:val="22"/>
          <w:u w:val="single"/>
        </w:rPr>
      </w:pPr>
      <w:r w:rsidRPr="00AA5B78">
        <w:rPr>
          <w:rFonts w:ascii="Arial" w:hAnsi="Arial" w:cs="Arial"/>
          <w:sz w:val="22"/>
          <w:szCs w:val="22"/>
        </w:rPr>
        <w:tab/>
      </w:r>
      <w:r w:rsidRPr="00AA5B78">
        <w:rPr>
          <w:rFonts w:ascii="Arial" w:hAnsi="Arial" w:cs="Arial"/>
          <w:sz w:val="22"/>
          <w:szCs w:val="22"/>
          <w:u w:val="single"/>
        </w:rPr>
        <w:t>Ideo Q Sukhumvit 36 Co., Ltd.</w:t>
      </w:r>
    </w:p>
    <w:p w14:paraId="4232C140" w14:textId="739E5704" w:rsidR="00AA5B78" w:rsidRPr="00AA5B78" w:rsidRDefault="00AA5B78" w:rsidP="00AA5B78">
      <w:pPr>
        <w:spacing w:before="120" w:after="120" w:line="380" w:lineRule="exact"/>
        <w:ind w:left="720" w:hanging="720"/>
        <w:jc w:val="thaiDistribute"/>
        <w:rPr>
          <w:rFonts w:ascii="Arial" w:hAnsi="Arial" w:cs="Arial"/>
          <w:sz w:val="22"/>
          <w:szCs w:val="22"/>
          <w:u w:val="single"/>
        </w:rPr>
      </w:pPr>
      <w:r>
        <w:rPr>
          <w:rFonts w:ascii="Arial" w:hAnsi="Arial" w:cs="Arial"/>
          <w:sz w:val="22"/>
          <w:szCs w:val="22"/>
        </w:rPr>
        <w:tab/>
      </w:r>
      <w:r w:rsidR="00255A15">
        <w:rPr>
          <w:rFonts w:ascii="Arial" w:hAnsi="Arial" w:cs="Arial"/>
          <w:sz w:val="22"/>
          <w:szCs w:val="22"/>
        </w:rPr>
        <w:t>In</w:t>
      </w:r>
      <w:r w:rsidRPr="00AA5B78">
        <w:rPr>
          <w:rFonts w:ascii="Arial" w:hAnsi="Arial" w:cs="Arial"/>
          <w:sz w:val="22"/>
          <w:szCs w:val="22"/>
        </w:rPr>
        <w:t xml:space="preserve"> April 2021, the Board of Director’s Meeting of the Company, passed a resolution to approve the purchase of </w:t>
      </w:r>
      <w:bookmarkStart w:id="6" w:name="_Hlk24093693"/>
      <w:r w:rsidRPr="00AA5B78">
        <w:rPr>
          <w:rFonts w:ascii="Arial" w:hAnsi="Arial" w:cs="Arial"/>
          <w:sz w:val="22"/>
          <w:szCs w:val="22"/>
        </w:rPr>
        <w:t xml:space="preserve">3,255,707 ordinary shares of Ideo Q Sukhumvit 36 Co., Ltd., a subsidiary, from non-controlling interest </w:t>
      </w:r>
      <w:bookmarkEnd w:id="6"/>
      <w:r w:rsidRPr="00AA5B78">
        <w:rPr>
          <w:rFonts w:ascii="Arial" w:hAnsi="Arial" w:cs="Arial"/>
          <w:sz w:val="22"/>
          <w:szCs w:val="22"/>
        </w:rPr>
        <w:t>at a price of Baht 121 each or a total of Baht 394 million. The Company made payment in April 2021. As a result, the Company’s voting right in the subsidiary increased from 51% to 100%.</w:t>
      </w:r>
    </w:p>
    <w:p w14:paraId="4723AB40" w14:textId="77777777" w:rsidR="005713D4" w:rsidRDefault="005713D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02C906A" w14:textId="37BF7621" w:rsidR="00AA5B78" w:rsidRPr="00AA5B78" w:rsidRDefault="00AA5B78" w:rsidP="00AA5B78">
      <w:pPr>
        <w:spacing w:before="120" w:after="120" w:line="380" w:lineRule="exact"/>
        <w:ind w:left="720" w:hanging="720"/>
        <w:rPr>
          <w:rFonts w:ascii="Arial" w:hAnsi="Arial" w:cs="Arial"/>
          <w:b/>
          <w:bCs/>
          <w:sz w:val="22"/>
          <w:szCs w:val="22"/>
        </w:rPr>
      </w:pPr>
      <w:r w:rsidRPr="00AA5B78">
        <w:rPr>
          <w:rFonts w:ascii="Arial" w:hAnsi="Arial" w:cs="Arial"/>
          <w:b/>
          <w:bCs/>
          <w:sz w:val="22"/>
          <w:szCs w:val="22"/>
        </w:rPr>
        <w:lastRenderedPageBreak/>
        <w:t>16.4.2</w:t>
      </w:r>
      <w:r>
        <w:rPr>
          <w:rFonts w:ascii="Arial" w:hAnsi="Arial" w:cs="Arial"/>
          <w:b/>
          <w:bCs/>
          <w:sz w:val="22"/>
          <w:szCs w:val="22"/>
        </w:rPr>
        <w:tab/>
      </w:r>
      <w:r w:rsidRPr="00AA5B78">
        <w:rPr>
          <w:rFonts w:ascii="Arial" w:hAnsi="Arial" w:cs="Arial"/>
          <w:b/>
          <w:bCs/>
          <w:sz w:val="22"/>
          <w:szCs w:val="22"/>
        </w:rPr>
        <w:t>Acquisition of joint venture shares and change of status from joint venture to subsidiary</w:t>
      </w:r>
    </w:p>
    <w:p w14:paraId="2FBDAE57" w14:textId="0848FA94" w:rsidR="0057196C" w:rsidRPr="00AA5B78" w:rsidRDefault="00AA5B78" w:rsidP="00AA5B78">
      <w:pPr>
        <w:pStyle w:val="BodyText2"/>
        <w:spacing w:before="120" w:after="120"/>
        <w:ind w:left="720" w:hanging="720"/>
        <w:rPr>
          <w:rFonts w:ascii="Arial" w:hAnsi="Arial" w:cs="Arial"/>
          <w:sz w:val="22"/>
          <w:szCs w:val="22"/>
        </w:rPr>
      </w:pPr>
      <w:r>
        <w:rPr>
          <w:rFonts w:ascii="Arial" w:hAnsi="Arial" w:cs="Arial"/>
          <w:sz w:val="22"/>
          <w:szCs w:val="22"/>
        </w:rPr>
        <w:tab/>
      </w:r>
      <w:r w:rsidRPr="00AA5B78">
        <w:rPr>
          <w:rFonts w:ascii="Arial" w:hAnsi="Arial" w:cs="Arial"/>
          <w:sz w:val="22"/>
          <w:szCs w:val="22"/>
        </w:rPr>
        <w:t xml:space="preserve">As described in Note 17.5.1 to the consolidated financial statements, during the year 2021, the Company purchased ordinary shares of Ananda MF Asia Bangna Co., Ltd., Ananda MF Asia Senanikom Co., Ltd., Ananda MF Asia Chitlom Co., Ltd.,  Ananda MF Asia Thaphra Co., Ltd., Ananda MF Asia Phetchaburi Co., Ltd., Ananda MF Asia Taopoon Co., Ltd., and Ananda MF Asia Ramkhamhaeng Co., Ltd.. As a result, the status of those companies was changed from </w:t>
      </w:r>
      <w:r w:rsidR="005713D4">
        <w:rPr>
          <w:rFonts w:ascii="Arial" w:hAnsi="Arial" w:cs="Arial"/>
          <w:sz w:val="22"/>
          <w:szCs w:val="22"/>
        </w:rPr>
        <w:t>“</w:t>
      </w:r>
      <w:r w:rsidRPr="00AA5B78">
        <w:rPr>
          <w:rFonts w:ascii="Arial" w:hAnsi="Arial" w:cs="Arial"/>
          <w:sz w:val="22"/>
          <w:szCs w:val="22"/>
        </w:rPr>
        <w:t>the joint venture</w:t>
      </w:r>
      <w:r w:rsidR="005713D4">
        <w:rPr>
          <w:rFonts w:ascii="Arial" w:hAnsi="Arial" w:cs="Arial"/>
          <w:sz w:val="22"/>
          <w:szCs w:val="22"/>
        </w:rPr>
        <w:t>”</w:t>
      </w:r>
      <w:r w:rsidRPr="00AA5B78">
        <w:rPr>
          <w:rFonts w:ascii="Arial" w:hAnsi="Arial" w:cs="Arial"/>
          <w:sz w:val="22"/>
          <w:szCs w:val="22"/>
        </w:rPr>
        <w:t xml:space="preserve"> to </w:t>
      </w:r>
      <w:r w:rsidR="005713D4">
        <w:rPr>
          <w:rFonts w:ascii="Arial" w:hAnsi="Arial" w:cs="Arial"/>
          <w:sz w:val="22"/>
          <w:szCs w:val="22"/>
        </w:rPr>
        <w:t>“</w:t>
      </w:r>
      <w:r w:rsidRPr="00AA5B78">
        <w:rPr>
          <w:rFonts w:ascii="Arial" w:hAnsi="Arial" w:cs="Arial"/>
          <w:sz w:val="22"/>
          <w:szCs w:val="22"/>
        </w:rPr>
        <w:t>the subsidiary</w:t>
      </w:r>
      <w:r w:rsidR="005713D4">
        <w:rPr>
          <w:rFonts w:ascii="Arial" w:hAnsi="Arial" w:cs="Arial"/>
          <w:sz w:val="22"/>
          <w:szCs w:val="22"/>
        </w:rPr>
        <w:t>”</w:t>
      </w:r>
      <w:r w:rsidRPr="00AA5B78">
        <w:rPr>
          <w:rFonts w:ascii="Arial" w:hAnsi="Arial" w:cs="Arial"/>
          <w:sz w:val="22"/>
          <w:szCs w:val="22"/>
        </w:rPr>
        <w:t>. The Company changed the basis of recording of investments account from investments in joint ventures to investments in subsidiaries</w:t>
      </w:r>
      <w:r w:rsidR="00255A15">
        <w:rPr>
          <w:rFonts w:ascii="Arial" w:hAnsi="Arial" w:cs="Arial"/>
          <w:sz w:val="22"/>
          <w:szCs w:val="22"/>
        </w:rPr>
        <w:t xml:space="preserve">. </w:t>
      </w:r>
      <w:r w:rsidRPr="00AA5B78">
        <w:rPr>
          <w:rFonts w:ascii="Arial" w:hAnsi="Arial" w:cs="Arial"/>
          <w:sz w:val="22"/>
          <w:szCs w:val="22"/>
        </w:rPr>
        <w:t>The consolidated financial statements included the statements of financial position of those companies as at 31 December 2021, and the related statement of comprehensive income from</w:t>
      </w:r>
      <w:r w:rsidRPr="00AA5B78">
        <w:rPr>
          <w:rFonts w:ascii="Arial" w:hAnsi="Arial" w:hint="cs"/>
          <w:sz w:val="22"/>
          <w:szCs w:val="22"/>
          <w:cs/>
        </w:rPr>
        <w:t xml:space="preserve"> </w:t>
      </w:r>
      <w:r w:rsidRPr="00AA5B78">
        <w:rPr>
          <w:rFonts w:ascii="Arial" w:hAnsi="Arial" w:cs="Arial"/>
          <w:sz w:val="22"/>
          <w:szCs w:val="22"/>
        </w:rPr>
        <w:t>the date on which the Company assumed control to 31 December 2021.</w:t>
      </w:r>
    </w:p>
    <w:p w14:paraId="1AD616D3" w14:textId="77777777" w:rsidR="00DB13BC" w:rsidRDefault="00DB13BC" w:rsidP="00D7358E">
      <w:pPr>
        <w:overflowPunct/>
        <w:autoSpaceDE/>
        <w:autoSpaceDN/>
        <w:adjustRightInd/>
        <w:spacing w:before="120" w:after="120" w:line="380" w:lineRule="exact"/>
        <w:ind w:left="720" w:hanging="720"/>
        <w:textAlignment w:val="auto"/>
        <w:rPr>
          <w:rFonts w:ascii="Arial" w:hAnsi="Arial"/>
          <w:b/>
          <w:bCs/>
          <w:sz w:val="22"/>
          <w:szCs w:val="22"/>
        </w:rPr>
        <w:sectPr w:rsidR="00DB13BC" w:rsidSect="003D0587">
          <w:pgSz w:w="11909" w:h="16834" w:code="9"/>
          <w:pgMar w:top="1296" w:right="1080" w:bottom="1080" w:left="1296" w:header="720" w:footer="720" w:gutter="0"/>
          <w:cols w:space="720"/>
          <w:docGrid w:linePitch="360"/>
        </w:sectPr>
      </w:pPr>
    </w:p>
    <w:p w14:paraId="2236609D" w14:textId="386BEFAC" w:rsidR="005108BD" w:rsidRPr="0026715E" w:rsidRDefault="007048FF" w:rsidP="000962A7">
      <w:pPr>
        <w:overflowPunct/>
        <w:autoSpaceDE/>
        <w:autoSpaceDN/>
        <w:adjustRightInd/>
        <w:spacing w:before="120" w:after="120" w:line="380" w:lineRule="exact"/>
        <w:ind w:left="540" w:hanging="540"/>
        <w:textAlignment w:val="auto"/>
        <w:rPr>
          <w:rFonts w:ascii="Arial" w:hAnsi="Arial"/>
          <w:b/>
          <w:bCs/>
          <w:sz w:val="22"/>
          <w:szCs w:val="22"/>
        </w:rPr>
      </w:pPr>
      <w:r>
        <w:rPr>
          <w:rFonts w:ascii="Arial" w:hAnsi="Arial"/>
          <w:b/>
          <w:bCs/>
          <w:sz w:val="22"/>
          <w:szCs w:val="22"/>
        </w:rPr>
        <w:lastRenderedPageBreak/>
        <w:t>1</w:t>
      </w:r>
      <w:r w:rsidR="00E76D8F">
        <w:rPr>
          <w:rFonts w:ascii="Arial" w:hAnsi="Arial"/>
          <w:b/>
          <w:bCs/>
          <w:sz w:val="22"/>
          <w:szCs w:val="22"/>
        </w:rPr>
        <w:t>7</w:t>
      </w:r>
      <w:r w:rsidR="005108BD" w:rsidRPr="0026715E">
        <w:rPr>
          <w:rFonts w:ascii="Arial" w:hAnsi="Arial"/>
          <w:b/>
          <w:bCs/>
          <w:sz w:val="22"/>
          <w:szCs w:val="22"/>
        </w:rPr>
        <w:t>.    Investment</w:t>
      </w:r>
      <w:r w:rsidR="00272E42" w:rsidRPr="0026715E">
        <w:rPr>
          <w:rFonts w:ascii="Arial" w:hAnsi="Arial"/>
          <w:b/>
          <w:bCs/>
          <w:sz w:val="22"/>
          <w:szCs w:val="22"/>
        </w:rPr>
        <w:t>s in joint ventures</w:t>
      </w:r>
    </w:p>
    <w:p w14:paraId="1B253736" w14:textId="00248A91" w:rsidR="000962A7" w:rsidRPr="002B7D8D" w:rsidRDefault="007048FF" w:rsidP="000962A7">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1</w:t>
      </w:r>
      <w:r w:rsidR="00E76D8F">
        <w:rPr>
          <w:rFonts w:ascii="Arial" w:hAnsi="Arial" w:cs="Arial"/>
          <w:b/>
          <w:bCs/>
          <w:sz w:val="22"/>
          <w:szCs w:val="22"/>
        </w:rPr>
        <w:t>7</w:t>
      </w:r>
      <w:r w:rsidR="000962A7" w:rsidRPr="002B7D8D">
        <w:rPr>
          <w:rFonts w:ascii="Arial" w:hAnsi="Arial" w:cs="Arial"/>
          <w:b/>
          <w:bCs/>
          <w:sz w:val="22"/>
          <w:szCs w:val="22"/>
        </w:rPr>
        <w:t>.1</w:t>
      </w:r>
      <w:r w:rsidR="000962A7" w:rsidRPr="002B7D8D">
        <w:rPr>
          <w:rFonts w:ascii="Arial" w:hAnsi="Arial" w:cs="Arial"/>
          <w:b/>
          <w:bCs/>
          <w:sz w:val="22"/>
          <w:szCs w:val="22"/>
        </w:rPr>
        <w:tab/>
        <w:t>Details of investments in joint ventures</w:t>
      </w:r>
    </w:p>
    <w:p w14:paraId="7DC3D3BA" w14:textId="0F324AC5" w:rsidR="000962A7" w:rsidRPr="00184F4F" w:rsidRDefault="000962A7" w:rsidP="000962A7">
      <w:pPr>
        <w:overflowPunct/>
        <w:autoSpaceDE/>
        <w:autoSpaceDN/>
        <w:adjustRightInd/>
        <w:spacing w:before="120" w:after="120" w:line="380" w:lineRule="exact"/>
        <w:ind w:left="540" w:hanging="540"/>
        <w:jc w:val="thaiDistribute"/>
        <w:textAlignment w:val="auto"/>
        <w:rPr>
          <w:rFonts w:ascii="Arial" w:hAnsi="Arial" w:cs="Arial"/>
          <w:sz w:val="22"/>
          <w:szCs w:val="22"/>
        </w:rPr>
      </w:pPr>
      <w:r w:rsidRPr="00184F4F">
        <w:rPr>
          <w:rFonts w:ascii="Arial" w:hAnsi="Arial" w:cs="Arial"/>
          <w:sz w:val="22"/>
          <w:szCs w:val="22"/>
        </w:rPr>
        <w:tab/>
        <w:t>Investments in joint ventures represent investments in entities which are jointly controlled by the Company</w:t>
      </w:r>
      <w:r>
        <w:rPr>
          <w:rFonts w:ascii="Arial" w:hAnsi="Arial" w:cs="Arial"/>
          <w:sz w:val="22"/>
          <w:szCs w:val="22"/>
        </w:rPr>
        <w:t>, subsidiaries</w:t>
      </w:r>
      <w:r w:rsidRPr="00184F4F">
        <w:rPr>
          <w:rFonts w:ascii="Arial" w:hAnsi="Arial" w:cs="Arial"/>
          <w:sz w:val="22"/>
          <w:szCs w:val="22"/>
        </w:rPr>
        <w:t xml:space="preserve"> and other companies</w:t>
      </w:r>
      <w:r w:rsidR="005713D4">
        <w:rPr>
          <w:rFonts w:ascii="Arial" w:hAnsi="Arial" w:cs="Arial"/>
          <w:sz w:val="22"/>
          <w:szCs w:val="22"/>
        </w:rPr>
        <w:t xml:space="preserve"> are detailed below.</w:t>
      </w:r>
    </w:p>
    <w:p w14:paraId="5C9E80DA" w14:textId="77777777" w:rsidR="004005EF" w:rsidRPr="00184F4F" w:rsidRDefault="004005EF" w:rsidP="00AA5B78">
      <w:pPr>
        <w:tabs>
          <w:tab w:val="left" w:pos="7320"/>
        </w:tabs>
        <w:spacing w:after="120" w:line="300" w:lineRule="exact"/>
        <w:ind w:right="-298"/>
        <w:jc w:val="right"/>
        <w:rPr>
          <w:rFonts w:ascii="Arial" w:hAnsi="Arial" w:cs="Arial"/>
          <w:sz w:val="14"/>
          <w:szCs w:val="14"/>
        </w:rPr>
      </w:pPr>
      <w:r w:rsidRPr="00184F4F">
        <w:rPr>
          <w:rFonts w:ascii="Arial" w:hAnsi="Arial" w:cs="Arial"/>
          <w:sz w:val="14"/>
          <w:szCs w:val="14"/>
          <w:cs/>
        </w:rPr>
        <w:t>(</w:t>
      </w:r>
      <w:r w:rsidRPr="00184F4F">
        <w:rPr>
          <w:rFonts w:ascii="Arial" w:hAnsi="Arial" w:cs="Arial"/>
          <w:sz w:val="14"/>
          <w:szCs w:val="14"/>
        </w:rPr>
        <w:t>Unit: Thousand Baht</w:t>
      </w:r>
      <w:r w:rsidRPr="00184F4F">
        <w:rPr>
          <w:rFonts w:ascii="Arial" w:hAnsi="Arial" w:cs="Arial"/>
          <w:sz w:val="14"/>
          <w:szCs w:val="14"/>
          <w:cs/>
        </w:rPr>
        <w:t>)</w:t>
      </w:r>
    </w:p>
    <w:tbl>
      <w:tblPr>
        <w:tblW w:w="14400" w:type="dxa"/>
        <w:tblInd w:w="450" w:type="dxa"/>
        <w:tblLayout w:type="fixed"/>
        <w:tblLook w:val="0000" w:firstRow="0" w:lastRow="0" w:firstColumn="0" w:lastColumn="0" w:noHBand="0" w:noVBand="0"/>
      </w:tblPr>
      <w:tblGrid>
        <w:gridCol w:w="2970"/>
        <w:gridCol w:w="2430"/>
        <w:gridCol w:w="1125"/>
        <w:gridCol w:w="1125"/>
        <w:gridCol w:w="1125"/>
        <w:gridCol w:w="1125"/>
        <w:gridCol w:w="1125"/>
        <w:gridCol w:w="1125"/>
        <w:gridCol w:w="1125"/>
        <w:gridCol w:w="1125"/>
      </w:tblGrid>
      <w:tr w:rsidR="004005EF" w:rsidRPr="00184F4F" w14:paraId="4640844A" w14:textId="77777777" w:rsidTr="00AA5B78">
        <w:trPr>
          <w:cantSplit/>
          <w:trHeight w:val="80"/>
        </w:trPr>
        <w:tc>
          <w:tcPr>
            <w:tcW w:w="2970" w:type="dxa"/>
          </w:tcPr>
          <w:p w14:paraId="47C215D1" w14:textId="77777777" w:rsidR="004005EF" w:rsidRPr="00184F4F" w:rsidRDefault="004005EF" w:rsidP="004005EF">
            <w:pPr>
              <w:pStyle w:val="BodyText2"/>
              <w:spacing w:line="240" w:lineRule="exact"/>
              <w:ind w:right="0" w:firstLine="0"/>
              <w:jc w:val="left"/>
              <w:rPr>
                <w:rFonts w:ascii="Arial" w:hAnsi="Arial" w:cs="Arial"/>
                <w:sz w:val="14"/>
                <w:szCs w:val="14"/>
              </w:rPr>
            </w:pPr>
          </w:p>
        </w:tc>
        <w:tc>
          <w:tcPr>
            <w:tcW w:w="2430" w:type="dxa"/>
          </w:tcPr>
          <w:p w14:paraId="7BCBDEF8" w14:textId="77777777" w:rsidR="004005EF" w:rsidRPr="00184F4F" w:rsidRDefault="004005EF" w:rsidP="004005EF">
            <w:pPr>
              <w:pStyle w:val="BodyText2"/>
              <w:spacing w:line="240" w:lineRule="exact"/>
              <w:ind w:right="0" w:firstLine="0"/>
              <w:jc w:val="center"/>
              <w:rPr>
                <w:rFonts w:ascii="Arial" w:hAnsi="Arial" w:cs="Arial"/>
                <w:sz w:val="14"/>
                <w:szCs w:val="14"/>
                <w:cs/>
              </w:rPr>
            </w:pPr>
          </w:p>
        </w:tc>
        <w:tc>
          <w:tcPr>
            <w:tcW w:w="2250" w:type="dxa"/>
            <w:gridSpan w:val="2"/>
          </w:tcPr>
          <w:p w14:paraId="5735CD73" w14:textId="77777777" w:rsidR="004005EF" w:rsidRPr="00184F4F" w:rsidRDefault="004005EF" w:rsidP="004005EF">
            <w:pPr>
              <w:pStyle w:val="BodyText2"/>
              <w:spacing w:line="240" w:lineRule="exact"/>
              <w:ind w:right="0" w:firstLine="0"/>
              <w:jc w:val="left"/>
              <w:rPr>
                <w:rFonts w:ascii="Arial" w:hAnsi="Arial" w:cs="Arial"/>
                <w:sz w:val="14"/>
                <w:szCs w:val="14"/>
              </w:rPr>
            </w:pPr>
          </w:p>
        </w:tc>
        <w:tc>
          <w:tcPr>
            <w:tcW w:w="4500" w:type="dxa"/>
            <w:gridSpan w:val="4"/>
          </w:tcPr>
          <w:p w14:paraId="46178A45" w14:textId="77777777" w:rsidR="004005EF" w:rsidRPr="00184F4F" w:rsidRDefault="004005EF" w:rsidP="004005EF">
            <w:pPr>
              <w:pStyle w:val="BodyText2"/>
              <w:pBdr>
                <w:bottom w:val="single" w:sz="4" w:space="1" w:color="auto"/>
              </w:pBdr>
              <w:spacing w:line="240" w:lineRule="exact"/>
              <w:ind w:right="0" w:firstLine="0"/>
              <w:jc w:val="center"/>
              <w:rPr>
                <w:rFonts w:ascii="Arial" w:hAnsi="Arial" w:cs="Arial"/>
                <w:sz w:val="14"/>
                <w:szCs w:val="14"/>
              </w:rPr>
            </w:pPr>
          </w:p>
          <w:p w14:paraId="10205C93" w14:textId="77777777" w:rsidR="004005EF" w:rsidRPr="00184F4F" w:rsidRDefault="004005EF" w:rsidP="004005EF">
            <w:pPr>
              <w:pStyle w:val="BodyText2"/>
              <w:pBdr>
                <w:bottom w:val="single" w:sz="4" w:space="1" w:color="auto"/>
              </w:pBdr>
              <w:spacing w:line="240" w:lineRule="exact"/>
              <w:ind w:right="0" w:firstLine="0"/>
              <w:jc w:val="center"/>
              <w:rPr>
                <w:rFonts w:ascii="Arial" w:hAnsi="Arial" w:cs="Arial"/>
                <w:sz w:val="14"/>
                <w:szCs w:val="14"/>
                <w:cs/>
              </w:rPr>
            </w:pPr>
            <w:r w:rsidRPr="00184F4F">
              <w:rPr>
                <w:rFonts w:ascii="Arial" w:hAnsi="Arial" w:cs="Arial"/>
                <w:sz w:val="14"/>
                <w:szCs w:val="14"/>
              </w:rPr>
              <w:t>Consolidated financial statements</w:t>
            </w:r>
          </w:p>
        </w:tc>
        <w:tc>
          <w:tcPr>
            <w:tcW w:w="2250" w:type="dxa"/>
            <w:gridSpan w:val="2"/>
          </w:tcPr>
          <w:p w14:paraId="448C2F45" w14:textId="77777777" w:rsidR="004005EF" w:rsidRPr="00184F4F" w:rsidRDefault="004005EF" w:rsidP="004005EF">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 xml:space="preserve">Separate                           </w:t>
            </w:r>
          </w:p>
          <w:p w14:paraId="50FE48ED" w14:textId="77777777" w:rsidR="004005EF" w:rsidRPr="00184F4F" w:rsidRDefault="004005EF" w:rsidP="004005EF">
            <w:pPr>
              <w:pStyle w:val="BodyText2"/>
              <w:pBdr>
                <w:bottom w:val="single" w:sz="4" w:space="1" w:color="auto"/>
              </w:pBdr>
              <w:spacing w:line="240" w:lineRule="exact"/>
              <w:ind w:right="0" w:firstLine="0"/>
              <w:jc w:val="center"/>
              <w:rPr>
                <w:rFonts w:ascii="Arial" w:hAnsi="Arial" w:cs="Arial"/>
                <w:sz w:val="14"/>
                <w:szCs w:val="14"/>
                <w:cs/>
              </w:rPr>
            </w:pPr>
            <w:r w:rsidRPr="00184F4F">
              <w:rPr>
                <w:rFonts w:ascii="Arial" w:hAnsi="Arial" w:cs="Arial"/>
                <w:sz w:val="14"/>
                <w:szCs w:val="14"/>
              </w:rPr>
              <w:t>financial statements</w:t>
            </w:r>
          </w:p>
        </w:tc>
      </w:tr>
      <w:tr w:rsidR="004005EF" w:rsidRPr="00184F4F" w14:paraId="697DC7AC" w14:textId="77777777" w:rsidTr="00AA5B78">
        <w:trPr>
          <w:cantSplit/>
          <w:trHeight w:val="239"/>
        </w:trPr>
        <w:tc>
          <w:tcPr>
            <w:tcW w:w="2970" w:type="dxa"/>
          </w:tcPr>
          <w:p w14:paraId="341FDCB5" w14:textId="77777777" w:rsidR="004005EF" w:rsidRPr="00184F4F" w:rsidRDefault="004005EF" w:rsidP="004005EF">
            <w:pPr>
              <w:pStyle w:val="BodyText2"/>
              <w:spacing w:line="240" w:lineRule="exact"/>
              <w:ind w:right="0" w:firstLine="0"/>
              <w:jc w:val="center"/>
              <w:rPr>
                <w:rFonts w:ascii="Arial" w:hAnsi="Arial" w:cs="Arial"/>
                <w:sz w:val="14"/>
                <w:szCs w:val="14"/>
                <w:cs/>
              </w:rPr>
            </w:pPr>
          </w:p>
        </w:tc>
        <w:tc>
          <w:tcPr>
            <w:tcW w:w="2430" w:type="dxa"/>
          </w:tcPr>
          <w:p w14:paraId="4562CCB7" w14:textId="77777777" w:rsidR="004005EF" w:rsidRPr="00184F4F" w:rsidRDefault="004005EF" w:rsidP="004005EF">
            <w:pPr>
              <w:pStyle w:val="BodyText2"/>
              <w:spacing w:line="240" w:lineRule="exact"/>
              <w:ind w:right="0" w:firstLine="0"/>
              <w:jc w:val="center"/>
              <w:rPr>
                <w:rFonts w:ascii="Arial" w:hAnsi="Arial" w:cs="Arial"/>
                <w:sz w:val="14"/>
                <w:szCs w:val="14"/>
                <w:cs/>
              </w:rPr>
            </w:pPr>
          </w:p>
        </w:tc>
        <w:tc>
          <w:tcPr>
            <w:tcW w:w="2250" w:type="dxa"/>
            <w:gridSpan w:val="2"/>
            <w:vAlign w:val="bottom"/>
          </w:tcPr>
          <w:p w14:paraId="7A5474D3" w14:textId="77777777" w:rsidR="004005EF" w:rsidRPr="00184F4F" w:rsidRDefault="004005EF" w:rsidP="004005EF">
            <w:pPr>
              <w:pStyle w:val="BodyText2"/>
              <w:spacing w:line="240" w:lineRule="exact"/>
              <w:ind w:right="0" w:firstLine="0"/>
              <w:jc w:val="center"/>
              <w:rPr>
                <w:rFonts w:ascii="Arial" w:hAnsi="Arial" w:cs="Arial"/>
                <w:sz w:val="14"/>
                <w:szCs w:val="14"/>
                <w:cs/>
              </w:rPr>
            </w:pPr>
          </w:p>
        </w:tc>
        <w:tc>
          <w:tcPr>
            <w:tcW w:w="2250" w:type="dxa"/>
            <w:gridSpan w:val="2"/>
            <w:vAlign w:val="bottom"/>
          </w:tcPr>
          <w:p w14:paraId="1512B585" w14:textId="77777777" w:rsidR="004005EF" w:rsidRPr="00184F4F" w:rsidRDefault="004005EF" w:rsidP="004005EF">
            <w:pPr>
              <w:pStyle w:val="BodyText2"/>
              <w:spacing w:line="240" w:lineRule="exact"/>
              <w:ind w:right="0" w:firstLine="0"/>
              <w:jc w:val="center"/>
              <w:rPr>
                <w:rFonts w:ascii="Arial" w:hAnsi="Arial" w:cs="Arial"/>
                <w:sz w:val="14"/>
                <w:szCs w:val="14"/>
                <w:cs/>
              </w:rPr>
            </w:pPr>
          </w:p>
        </w:tc>
        <w:tc>
          <w:tcPr>
            <w:tcW w:w="2250" w:type="dxa"/>
            <w:gridSpan w:val="2"/>
            <w:vAlign w:val="bottom"/>
          </w:tcPr>
          <w:p w14:paraId="09CA7454" w14:textId="77777777" w:rsidR="004005EF" w:rsidRPr="00184F4F" w:rsidRDefault="004005EF" w:rsidP="004005EF">
            <w:pPr>
              <w:pStyle w:val="BodyText2"/>
              <w:spacing w:line="240" w:lineRule="exact"/>
              <w:ind w:right="0" w:firstLine="0"/>
              <w:jc w:val="center"/>
              <w:rPr>
                <w:rFonts w:ascii="Arial" w:hAnsi="Arial" w:cs="Arial"/>
                <w:sz w:val="14"/>
                <w:szCs w:val="14"/>
                <w:cs/>
              </w:rPr>
            </w:pPr>
            <w:r w:rsidRPr="00184F4F">
              <w:rPr>
                <w:rFonts w:ascii="Arial" w:hAnsi="Arial" w:cs="Arial"/>
                <w:sz w:val="14"/>
                <w:szCs w:val="14"/>
              </w:rPr>
              <w:t xml:space="preserve">Carrying amounts based on </w:t>
            </w:r>
          </w:p>
        </w:tc>
        <w:tc>
          <w:tcPr>
            <w:tcW w:w="2250" w:type="dxa"/>
            <w:gridSpan w:val="2"/>
            <w:vAlign w:val="bottom"/>
          </w:tcPr>
          <w:p w14:paraId="36DD7928" w14:textId="77777777" w:rsidR="004005EF" w:rsidRPr="00184F4F" w:rsidRDefault="004005EF" w:rsidP="004005EF">
            <w:pPr>
              <w:pStyle w:val="BodyText2"/>
              <w:spacing w:line="240" w:lineRule="exact"/>
              <w:ind w:right="0" w:firstLine="0"/>
              <w:jc w:val="center"/>
              <w:rPr>
                <w:rFonts w:ascii="Arial" w:hAnsi="Arial" w:cs="Arial"/>
                <w:sz w:val="14"/>
                <w:szCs w:val="14"/>
                <w:cs/>
              </w:rPr>
            </w:pPr>
            <w:r w:rsidRPr="00184F4F">
              <w:rPr>
                <w:rFonts w:ascii="Arial" w:hAnsi="Arial" w:cs="Arial"/>
                <w:sz w:val="14"/>
                <w:szCs w:val="14"/>
              </w:rPr>
              <w:t xml:space="preserve">Carrying amounts based on </w:t>
            </w:r>
          </w:p>
        </w:tc>
      </w:tr>
      <w:tr w:rsidR="004005EF" w:rsidRPr="00184F4F" w14:paraId="5FC16AEF" w14:textId="77777777" w:rsidTr="00AA5B78">
        <w:trPr>
          <w:cantSplit/>
          <w:trHeight w:val="276"/>
        </w:trPr>
        <w:tc>
          <w:tcPr>
            <w:tcW w:w="2970" w:type="dxa"/>
          </w:tcPr>
          <w:p w14:paraId="19621104" w14:textId="77777777" w:rsidR="004005EF" w:rsidRPr="00184F4F" w:rsidRDefault="004005EF" w:rsidP="004005EF">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Joint ventures</w:t>
            </w:r>
          </w:p>
        </w:tc>
        <w:tc>
          <w:tcPr>
            <w:tcW w:w="2430" w:type="dxa"/>
          </w:tcPr>
          <w:p w14:paraId="62337FC6" w14:textId="77777777" w:rsidR="004005EF" w:rsidRPr="00184F4F" w:rsidRDefault="004005EF" w:rsidP="004005EF">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Nature of business</w:t>
            </w:r>
          </w:p>
        </w:tc>
        <w:tc>
          <w:tcPr>
            <w:tcW w:w="2250" w:type="dxa"/>
            <w:gridSpan w:val="2"/>
            <w:vAlign w:val="bottom"/>
          </w:tcPr>
          <w:p w14:paraId="6CB9A70B" w14:textId="77777777" w:rsidR="004005EF" w:rsidRPr="00184F4F" w:rsidRDefault="004005EF" w:rsidP="004005EF">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Percentage of shareholding</w:t>
            </w:r>
          </w:p>
        </w:tc>
        <w:tc>
          <w:tcPr>
            <w:tcW w:w="2250" w:type="dxa"/>
            <w:gridSpan w:val="2"/>
            <w:vAlign w:val="bottom"/>
          </w:tcPr>
          <w:p w14:paraId="294A4237" w14:textId="77777777" w:rsidR="004005EF" w:rsidRPr="00184F4F" w:rsidRDefault="004005EF" w:rsidP="004005EF">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Cost</w:t>
            </w:r>
          </w:p>
        </w:tc>
        <w:tc>
          <w:tcPr>
            <w:tcW w:w="2250" w:type="dxa"/>
            <w:gridSpan w:val="2"/>
            <w:vAlign w:val="bottom"/>
          </w:tcPr>
          <w:p w14:paraId="20DAFD24" w14:textId="77777777" w:rsidR="004005EF" w:rsidRPr="00184F4F" w:rsidRDefault="004005EF" w:rsidP="004005E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 xml:space="preserve">the </w:t>
            </w:r>
            <w:r w:rsidRPr="00184F4F">
              <w:rPr>
                <w:rFonts w:ascii="Arial" w:hAnsi="Arial" w:cs="Arial"/>
                <w:sz w:val="14"/>
                <w:szCs w:val="14"/>
              </w:rPr>
              <w:t>equity method</w:t>
            </w:r>
          </w:p>
        </w:tc>
        <w:tc>
          <w:tcPr>
            <w:tcW w:w="2250" w:type="dxa"/>
            <w:gridSpan w:val="2"/>
            <w:vAlign w:val="bottom"/>
          </w:tcPr>
          <w:p w14:paraId="0C2E1AA9" w14:textId="77777777" w:rsidR="004005EF" w:rsidRPr="00184F4F" w:rsidRDefault="004005EF" w:rsidP="004005E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the cost</w:t>
            </w:r>
            <w:r w:rsidRPr="00184F4F">
              <w:rPr>
                <w:rFonts w:ascii="Arial" w:hAnsi="Arial" w:cs="Arial"/>
                <w:sz w:val="14"/>
                <w:szCs w:val="14"/>
              </w:rPr>
              <w:t xml:space="preserve"> method</w:t>
            </w:r>
          </w:p>
        </w:tc>
      </w:tr>
      <w:tr w:rsidR="001653D3" w:rsidRPr="00184F4F" w14:paraId="06EE5393" w14:textId="77777777" w:rsidTr="00AA5B78">
        <w:trPr>
          <w:trHeight w:val="239"/>
        </w:trPr>
        <w:tc>
          <w:tcPr>
            <w:tcW w:w="2970" w:type="dxa"/>
          </w:tcPr>
          <w:p w14:paraId="1A302CBE" w14:textId="77777777" w:rsidR="001653D3" w:rsidRPr="00184F4F" w:rsidRDefault="001653D3" w:rsidP="001653D3">
            <w:pPr>
              <w:pStyle w:val="BodyText2"/>
              <w:spacing w:line="240" w:lineRule="exact"/>
              <w:ind w:right="0" w:firstLine="0"/>
              <w:jc w:val="left"/>
              <w:rPr>
                <w:rFonts w:ascii="Arial" w:hAnsi="Arial" w:cs="Arial"/>
                <w:sz w:val="14"/>
                <w:szCs w:val="14"/>
              </w:rPr>
            </w:pPr>
          </w:p>
        </w:tc>
        <w:tc>
          <w:tcPr>
            <w:tcW w:w="2430" w:type="dxa"/>
          </w:tcPr>
          <w:p w14:paraId="4531274D" w14:textId="77777777" w:rsidR="001653D3" w:rsidRPr="00184F4F" w:rsidRDefault="001653D3" w:rsidP="001653D3">
            <w:pPr>
              <w:pStyle w:val="BodyText2"/>
              <w:tabs>
                <w:tab w:val="decimal" w:pos="792"/>
              </w:tabs>
              <w:spacing w:line="240" w:lineRule="exact"/>
              <w:ind w:right="0" w:firstLine="0"/>
              <w:jc w:val="left"/>
              <w:rPr>
                <w:rFonts w:ascii="Arial" w:hAnsi="Arial" w:cs="Arial"/>
                <w:sz w:val="14"/>
                <w:szCs w:val="14"/>
              </w:rPr>
            </w:pPr>
          </w:p>
        </w:tc>
        <w:tc>
          <w:tcPr>
            <w:tcW w:w="1125" w:type="dxa"/>
          </w:tcPr>
          <w:p w14:paraId="09BD8A3F" w14:textId="07E798D5" w:rsidR="001653D3" w:rsidRDefault="001653D3" w:rsidP="001653D3">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2021</w:t>
            </w:r>
          </w:p>
        </w:tc>
        <w:tc>
          <w:tcPr>
            <w:tcW w:w="1125" w:type="dxa"/>
          </w:tcPr>
          <w:p w14:paraId="476D3B20" w14:textId="30428E6B" w:rsidR="001653D3" w:rsidRDefault="001653D3" w:rsidP="001653D3">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2020</w:t>
            </w:r>
          </w:p>
        </w:tc>
        <w:tc>
          <w:tcPr>
            <w:tcW w:w="1125" w:type="dxa"/>
          </w:tcPr>
          <w:p w14:paraId="448202DB" w14:textId="7B168D09" w:rsidR="001653D3" w:rsidRDefault="001653D3" w:rsidP="001653D3">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2021</w:t>
            </w:r>
          </w:p>
        </w:tc>
        <w:tc>
          <w:tcPr>
            <w:tcW w:w="1125" w:type="dxa"/>
          </w:tcPr>
          <w:p w14:paraId="4AB4694B" w14:textId="0D0B8CB6" w:rsidR="001653D3" w:rsidRDefault="001653D3" w:rsidP="001653D3">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2020</w:t>
            </w:r>
          </w:p>
        </w:tc>
        <w:tc>
          <w:tcPr>
            <w:tcW w:w="1125" w:type="dxa"/>
          </w:tcPr>
          <w:p w14:paraId="06384501" w14:textId="1DECB256" w:rsidR="001653D3" w:rsidRDefault="001653D3" w:rsidP="001653D3">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2021</w:t>
            </w:r>
          </w:p>
        </w:tc>
        <w:tc>
          <w:tcPr>
            <w:tcW w:w="1125" w:type="dxa"/>
          </w:tcPr>
          <w:p w14:paraId="37BBFA46" w14:textId="4DA5F13F" w:rsidR="001653D3" w:rsidRDefault="001653D3" w:rsidP="001653D3">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2020</w:t>
            </w:r>
          </w:p>
        </w:tc>
        <w:tc>
          <w:tcPr>
            <w:tcW w:w="1125" w:type="dxa"/>
          </w:tcPr>
          <w:p w14:paraId="417D3123" w14:textId="0A5AED69" w:rsidR="001653D3" w:rsidRDefault="001653D3" w:rsidP="001653D3">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2021</w:t>
            </w:r>
          </w:p>
        </w:tc>
        <w:tc>
          <w:tcPr>
            <w:tcW w:w="1125" w:type="dxa"/>
          </w:tcPr>
          <w:p w14:paraId="7AD2E028" w14:textId="4210D047" w:rsidR="001653D3" w:rsidRDefault="001653D3" w:rsidP="001653D3">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2020</w:t>
            </w:r>
          </w:p>
        </w:tc>
      </w:tr>
      <w:tr w:rsidR="001653D3" w:rsidRPr="00184F4F" w14:paraId="7B687330" w14:textId="77777777" w:rsidTr="00AA5B78">
        <w:trPr>
          <w:trHeight w:val="239"/>
        </w:trPr>
        <w:tc>
          <w:tcPr>
            <w:tcW w:w="2970" w:type="dxa"/>
          </w:tcPr>
          <w:p w14:paraId="0008D764" w14:textId="77777777" w:rsidR="001653D3" w:rsidRPr="00184F4F" w:rsidRDefault="001653D3" w:rsidP="001653D3">
            <w:pPr>
              <w:pStyle w:val="BodyText2"/>
              <w:spacing w:line="240" w:lineRule="exact"/>
              <w:ind w:right="0" w:firstLine="0"/>
              <w:jc w:val="left"/>
              <w:rPr>
                <w:rFonts w:ascii="Arial" w:hAnsi="Arial" w:cs="Arial"/>
                <w:sz w:val="14"/>
                <w:szCs w:val="14"/>
              </w:rPr>
            </w:pPr>
          </w:p>
        </w:tc>
        <w:tc>
          <w:tcPr>
            <w:tcW w:w="2430" w:type="dxa"/>
          </w:tcPr>
          <w:p w14:paraId="6E3BD883" w14:textId="77777777" w:rsidR="001653D3" w:rsidRPr="00184F4F" w:rsidRDefault="001653D3" w:rsidP="001653D3">
            <w:pPr>
              <w:pStyle w:val="BodyText2"/>
              <w:tabs>
                <w:tab w:val="decimal" w:pos="792"/>
              </w:tabs>
              <w:spacing w:line="240" w:lineRule="exact"/>
              <w:ind w:right="0" w:firstLine="0"/>
              <w:jc w:val="left"/>
              <w:rPr>
                <w:rFonts w:ascii="Arial" w:hAnsi="Arial" w:cs="Arial"/>
                <w:sz w:val="14"/>
                <w:szCs w:val="14"/>
              </w:rPr>
            </w:pPr>
          </w:p>
        </w:tc>
        <w:tc>
          <w:tcPr>
            <w:tcW w:w="1125" w:type="dxa"/>
          </w:tcPr>
          <w:p w14:paraId="08EE1AD9" w14:textId="77777777" w:rsidR="001653D3" w:rsidRPr="00184F4F" w:rsidRDefault="001653D3" w:rsidP="001653D3">
            <w:pPr>
              <w:pStyle w:val="BodyText2"/>
              <w:spacing w:line="240" w:lineRule="exact"/>
              <w:ind w:right="0" w:firstLine="0"/>
              <w:jc w:val="center"/>
              <w:rPr>
                <w:rFonts w:ascii="Arial" w:hAnsi="Arial" w:cs="Arial"/>
                <w:sz w:val="14"/>
                <w:szCs w:val="14"/>
                <w:cs/>
              </w:rPr>
            </w:pPr>
            <w:r w:rsidRPr="00184F4F">
              <w:rPr>
                <w:rFonts w:ascii="Arial" w:hAnsi="Arial" w:cs="Arial"/>
                <w:sz w:val="14"/>
                <w:szCs w:val="14"/>
                <w:cs/>
              </w:rPr>
              <w:t>(</w:t>
            </w:r>
            <w:r w:rsidRPr="00184F4F">
              <w:rPr>
                <w:rFonts w:ascii="Arial" w:hAnsi="Arial" w:cs="Arial"/>
                <w:sz w:val="14"/>
                <w:szCs w:val="14"/>
              </w:rPr>
              <w:t>%</w:t>
            </w:r>
            <w:r w:rsidRPr="00184F4F">
              <w:rPr>
                <w:rFonts w:ascii="Arial" w:hAnsi="Arial" w:cs="Arial"/>
                <w:sz w:val="14"/>
                <w:szCs w:val="14"/>
                <w:cs/>
              </w:rPr>
              <w:t>)</w:t>
            </w:r>
          </w:p>
        </w:tc>
        <w:tc>
          <w:tcPr>
            <w:tcW w:w="1125" w:type="dxa"/>
          </w:tcPr>
          <w:p w14:paraId="31889E52" w14:textId="77777777" w:rsidR="001653D3" w:rsidRPr="00184F4F" w:rsidRDefault="001653D3" w:rsidP="001653D3">
            <w:pPr>
              <w:pStyle w:val="BodyText2"/>
              <w:spacing w:line="240" w:lineRule="exact"/>
              <w:ind w:right="0" w:firstLine="0"/>
              <w:jc w:val="center"/>
              <w:rPr>
                <w:rFonts w:ascii="Arial" w:hAnsi="Arial" w:cs="Arial"/>
                <w:sz w:val="14"/>
                <w:szCs w:val="14"/>
                <w:cs/>
              </w:rPr>
            </w:pPr>
            <w:r w:rsidRPr="00184F4F">
              <w:rPr>
                <w:rFonts w:ascii="Arial" w:hAnsi="Arial" w:cs="Arial"/>
                <w:sz w:val="14"/>
                <w:szCs w:val="14"/>
                <w:cs/>
              </w:rPr>
              <w:t>(</w:t>
            </w:r>
            <w:r w:rsidRPr="00184F4F">
              <w:rPr>
                <w:rFonts w:ascii="Arial" w:hAnsi="Arial" w:cs="Arial"/>
                <w:sz w:val="14"/>
                <w:szCs w:val="14"/>
              </w:rPr>
              <w:t>%</w:t>
            </w:r>
            <w:r w:rsidRPr="00184F4F">
              <w:rPr>
                <w:rFonts w:ascii="Arial" w:hAnsi="Arial" w:cs="Arial"/>
                <w:sz w:val="14"/>
                <w:szCs w:val="14"/>
                <w:cs/>
              </w:rPr>
              <w:t>)</w:t>
            </w:r>
          </w:p>
        </w:tc>
        <w:tc>
          <w:tcPr>
            <w:tcW w:w="1125" w:type="dxa"/>
          </w:tcPr>
          <w:p w14:paraId="612E7F10" w14:textId="77777777" w:rsidR="001653D3" w:rsidRPr="00184F4F" w:rsidRDefault="001653D3" w:rsidP="001653D3">
            <w:pPr>
              <w:pStyle w:val="BodyText2"/>
              <w:spacing w:line="240" w:lineRule="exact"/>
              <w:ind w:right="0" w:firstLine="0"/>
              <w:jc w:val="center"/>
              <w:rPr>
                <w:rFonts w:ascii="Arial" w:hAnsi="Arial" w:cs="Arial"/>
                <w:sz w:val="14"/>
                <w:szCs w:val="14"/>
              </w:rPr>
            </w:pPr>
          </w:p>
        </w:tc>
        <w:tc>
          <w:tcPr>
            <w:tcW w:w="1125" w:type="dxa"/>
          </w:tcPr>
          <w:p w14:paraId="4FCD6965" w14:textId="77777777" w:rsidR="001653D3" w:rsidRPr="00184F4F" w:rsidRDefault="001653D3" w:rsidP="001653D3">
            <w:pPr>
              <w:pStyle w:val="BodyText2"/>
              <w:spacing w:line="240" w:lineRule="exact"/>
              <w:ind w:right="0" w:firstLine="0"/>
              <w:jc w:val="center"/>
              <w:rPr>
                <w:rFonts w:ascii="Arial" w:hAnsi="Arial" w:cs="Arial"/>
                <w:sz w:val="14"/>
                <w:szCs w:val="14"/>
              </w:rPr>
            </w:pPr>
          </w:p>
        </w:tc>
        <w:tc>
          <w:tcPr>
            <w:tcW w:w="1125" w:type="dxa"/>
          </w:tcPr>
          <w:p w14:paraId="165126B4" w14:textId="77777777" w:rsidR="001653D3" w:rsidRPr="00184F4F" w:rsidRDefault="001653D3" w:rsidP="001653D3">
            <w:pPr>
              <w:pStyle w:val="BodyText2"/>
              <w:tabs>
                <w:tab w:val="decimal" w:pos="792"/>
              </w:tabs>
              <w:spacing w:line="240" w:lineRule="exact"/>
              <w:ind w:right="0" w:firstLine="0"/>
              <w:jc w:val="left"/>
              <w:rPr>
                <w:rFonts w:ascii="Arial" w:hAnsi="Arial" w:cs="Arial"/>
                <w:sz w:val="14"/>
                <w:szCs w:val="14"/>
              </w:rPr>
            </w:pPr>
          </w:p>
        </w:tc>
        <w:tc>
          <w:tcPr>
            <w:tcW w:w="1125" w:type="dxa"/>
          </w:tcPr>
          <w:p w14:paraId="42468728" w14:textId="77777777" w:rsidR="001653D3" w:rsidRPr="00184F4F" w:rsidRDefault="001653D3" w:rsidP="001653D3">
            <w:pPr>
              <w:pStyle w:val="BodyText2"/>
              <w:spacing w:line="240" w:lineRule="exact"/>
              <w:ind w:right="0" w:firstLine="0"/>
              <w:jc w:val="center"/>
              <w:rPr>
                <w:rFonts w:ascii="Arial" w:hAnsi="Arial" w:cs="Arial"/>
                <w:sz w:val="14"/>
                <w:szCs w:val="14"/>
              </w:rPr>
            </w:pPr>
          </w:p>
        </w:tc>
        <w:tc>
          <w:tcPr>
            <w:tcW w:w="1125" w:type="dxa"/>
          </w:tcPr>
          <w:p w14:paraId="26BBD31D" w14:textId="77777777" w:rsidR="001653D3" w:rsidRPr="00184F4F" w:rsidRDefault="001653D3" w:rsidP="001653D3">
            <w:pPr>
              <w:pStyle w:val="BodyText2"/>
              <w:tabs>
                <w:tab w:val="decimal" w:pos="792"/>
              </w:tabs>
              <w:spacing w:line="240" w:lineRule="exact"/>
              <w:ind w:right="0" w:firstLine="0"/>
              <w:jc w:val="left"/>
              <w:rPr>
                <w:rFonts w:ascii="Arial" w:hAnsi="Arial" w:cs="Arial"/>
                <w:sz w:val="14"/>
                <w:szCs w:val="14"/>
              </w:rPr>
            </w:pPr>
          </w:p>
        </w:tc>
        <w:tc>
          <w:tcPr>
            <w:tcW w:w="1125" w:type="dxa"/>
          </w:tcPr>
          <w:p w14:paraId="0E9EC140" w14:textId="77777777" w:rsidR="001653D3" w:rsidRPr="00184F4F" w:rsidRDefault="001653D3" w:rsidP="001653D3">
            <w:pPr>
              <w:pStyle w:val="BodyText2"/>
              <w:tabs>
                <w:tab w:val="decimal" w:pos="792"/>
              </w:tabs>
              <w:spacing w:line="240" w:lineRule="exact"/>
              <w:ind w:right="0" w:firstLine="0"/>
              <w:jc w:val="left"/>
              <w:rPr>
                <w:rFonts w:ascii="Arial" w:hAnsi="Arial" w:cs="Arial"/>
                <w:sz w:val="14"/>
                <w:szCs w:val="14"/>
              </w:rPr>
            </w:pPr>
          </w:p>
        </w:tc>
      </w:tr>
      <w:tr w:rsidR="001653D3" w:rsidRPr="002B7D8D" w14:paraId="7CEB0B5B" w14:textId="77777777" w:rsidTr="00AA5B78">
        <w:trPr>
          <w:trHeight w:val="87"/>
        </w:trPr>
        <w:tc>
          <w:tcPr>
            <w:tcW w:w="2970" w:type="dxa"/>
          </w:tcPr>
          <w:p w14:paraId="7117E874" w14:textId="77777777" w:rsidR="001653D3" w:rsidRPr="002B7D8D" w:rsidRDefault="001653D3" w:rsidP="001653D3">
            <w:pPr>
              <w:pStyle w:val="BodyText2"/>
              <w:spacing w:line="240" w:lineRule="exact"/>
              <w:ind w:right="-108" w:firstLine="0"/>
              <w:jc w:val="left"/>
              <w:rPr>
                <w:rFonts w:ascii="Arial" w:hAnsi="Arial" w:cs="Arial"/>
                <w:b/>
                <w:bCs/>
                <w:sz w:val="14"/>
                <w:szCs w:val="14"/>
                <w:u w:val="single"/>
              </w:rPr>
            </w:pPr>
            <w:r w:rsidRPr="002B7D8D">
              <w:rPr>
                <w:rFonts w:ascii="Arial" w:hAnsi="Arial" w:cs="Arial"/>
                <w:b/>
                <w:bCs/>
                <w:sz w:val="14"/>
                <w:szCs w:val="14"/>
                <w:u w:val="single"/>
              </w:rPr>
              <w:t>Joint ventures registered in Thailand</w:t>
            </w:r>
          </w:p>
        </w:tc>
        <w:tc>
          <w:tcPr>
            <w:tcW w:w="2430" w:type="dxa"/>
          </w:tcPr>
          <w:p w14:paraId="3D3D9943" w14:textId="77777777" w:rsidR="001653D3" w:rsidRPr="002B7D8D" w:rsidRDefault="001653D3" w:rsidP="001653D3">
            <w:pPr>
              <w:pStyle w:val="BodyText2"/>
              <w:tabs>
                <w:tab w:val="decimal" w:pos="792"/>
              </w:tabs>
              <w:spacing w:line="240" w:lineRule="exact"/>
              <w:ind w:right="0" w:firstLine="0"/>
              <w:jc w:val="left"/>
              <w:rPr>
                <w:rFonts w:ascii="Arial" w:hAnsi="Arial" w:cs="Arial"/>
                <w:sz w:val="14"/>
                <w:szCs w:val="14"/>
                <w:u w:val="single"/>
              </w:rPr>
            </w:pPr>
          </w:p>
        </w:tc>
        <w:tc>
          <w:tcPr>
            <w:tcW w:w="1125" w:type="dxa"/>
          </w:tcPr>
          <w:p w14:paraId="7F2D6133" w14:textId="77777777" w:rsidR="001653D3" w:rsidRPr="002B7D8D" w:rsidRDefault="001653D3" w:rsidP="001653D3">
            <w:pPr>
              <w:pStyle w:val="BodyText2"/>
              <w:spacing w:line="240" w:lineRule="exact"/>
              <w:ind w:right="0" w:firstLine="0"/>
              <w:jc w:val="center"/>
              <w:rPr>
                <w:rFonts w:ascii="Arial" w:hAnsi="Arial" w:cs="Arial"/>
                <w:sz w:val="14"/>
                <w:szCs w:val="14"/>
                <w:u w:val="single"/>
                <w:cs/>
              </w:rPr>
            </w:pPr>
          </w:p>
        </w:tc>
        <w:tc>
          <w:tcPr>
            <w:tcW w:w="1125" w:type="dxa"/>
          </w:tcPr>
          <w:p w14:paraId="0AF6D4C5" w14:textId="77777777" w:rsidR="001653D3" w:rsidRPr="002B7D8D" w:rsidRDefault="001653D3" w:rsidP="001653D3">
            <w:pPr>
              <w:pStyle w:val="BodyText2"/>
              <w:spacing w:line="240" w:lineRule="exact"/>
              <w:ind w:right="0" w:firstLine="0"/>
              <w:jc w:val="center"/>
              <w:rPr>
                <w:rFonts w:ascii="Arial" w:hAnsi="Arial" w:cs="Arial"/>
                <w:sz w:val="14"/>
                <w:szCs w:val="14"/>
                <w:u w:val="single"/>
                <w:cs/>
              </w:rPr>
            </w:pPr>
          </w:p>
        </w:tc>
        <w:tc>
          <w:tcPr>
            <w:tcW w:w="1125" w:type="dxa"/>
          </w:tcPr>
          <w:p w14:paraId="3A4D4B21" w14:textId="77777777" w:rsidR="001653D3" w:rsidRPr="002B7D8D" w:rsidRDefault="001653D3" w:rsidP="001653D3">
            <w:pPr>
              <w:pStyle w:val="BodyText2"/>
              <w:spacing w:line="240" w:lineRule="exact"/>
              <w:ind w:right="0" w:firstLine="0"/>
              <w:jc w:val="center"/>
              <w:rPr>
                <w:rFonts w:ascii="Arial" w:hAnsi="Arial" w:cs="Arial"/>
                <w:sz w:val="14"/>
                <w:szCs w:val="14"/>
                <w:u w:val="single"/>
              </w:rPr>
            </w:pPr>
          </w:p>
        </w:tc>
        <w:tc>
          <w:tcPr>
            <w:tcW w:w="1125" w:type="dxa"/>
          </w:tcPr>
          <w:p w14:paraId="4248085B" w14:textId="77777777" w:rsidR="001653D3" w:rsidRPr="002B7D8D" w:rsidRDefault="001653D3" w:rsidP="001653D3">
            <w:pPr>
              <w:pStyle w:val="BodyText2"/>
              <w:spacing w:line="240" w:lineRule="exact"/>
              <w:ind w:right="0" w:firstLine="0"/>
              <w:jc w:val="center"/>
              <w:rPr>
                <w:rFonts w:ascii="Arial" w:hAnsi="Arial" w:cs="Arial"/>
                <w:sz w:val="14"/>
                <w:szCs w:val="14"/>
                <w:u w:val="single"/>
              </w:rPr>
            </w:pPr>
          </w:p>
        </w:tc>
        <w:tc>
          <w:tcPr>
            <w:tcW w:w="1125" w:type="dxa"/>
          </w:tcPr>
          <w:p w14:paraId="60755CF4" w14:textId="77777777" w:rsidR="001653D3" w:rsidRPr="002B7D8D" w:rsidRDefault="001653D3" w:rsidP="001653D3">
            <w:pPr>
              <w:pStyle w:val="BodyText2"/>
              <w:tabs>
                <w:tab w:val="decimal" w:pos="792"/>
              </w:tabs>
              <w:spacing w:line="240" w:lineRule="exact"/>
              <w:ind w:right="0" w:firstLine="0"/>
              <w:jc w:val="left"/>
              <w:rPr>
                <w:rFonts w:ascii="Arial" w:hAnsi="Arial" w:cs="Arial"/>
                <w:sz w:val="14"/>
                <w:szCs w:val="14"/>
                <w:u w:val="single"/>
              </w:rPr>
            </w:pPr>
          </w:p>
        </w:tc>
        <w:tc>
          <w:tcPr>
            <w:tcW w:w="1125" w:type="dxa"/>
          </w:tcPr>
          <w:p w14:paraId="117BEAF0" w14:textId="77777777" w:rsidR="001653D3" w:rsidRPr="002B7D8D" w:rsidRDefault="001653D3" w:rsidP="001653D3">
            <w:pPr>
              <w:pStyle w:val="BodyText2"/>
              <w:tabs>
                <w:tab w:val="decimal" w:pos="792"/>
              </w:tabs>
              <w:spacing w:line="240" w:lineRule="exact"/>
              <w:ind w:right="0" w:firstLine="0"/>
              <w:jc w:val="left"/>
              <w:rPr>
                <w:rFonts w:ascii="Arial" w:hAnsi="Arial" w:cs="Arial"/>
                <w:sz w:val="14"/>
                <w:szCs w:val="14"/>
                <w:u w:val="single"/>
              </w:rPr>
            </w:pPr>
          </w:p>
        </w:tc>
        <w:tc>
          <w:tcPr>
            <w:tcW w:w="1125" w:type="dxa"/>
          </w:tcPr>
          <w:p w14:paraId="59F0BB0C" w14:textId="77777777" w:rsidR="001653D3" w:rsidRPr="002B7D8D" w:rsidRDefault="001653D3" w:rsidP="001653D3">
            <w:pPr>
              <w:pStyle w:val="BodyText2"/>
              <w:tabs>
                <w:tab w:val="decimal" w:pos="792"/>
              </w:tabs>
              <w:spacing w:line="240" w:lineRule="exact"/>
              <w:ind w:right="0" w:firstLine="0"/>
              <w:jc w:val="left"/>
              <w:rPr>
                <w:rFonts w:ascii="Arial" w:hAnsi="Arial" w:cs="Arial"/>
                <w:sz w:val="14"/>
                <w:szCs w:val="14"/>
                <w:u w:val="single"/>
              </w:rPr>
            </w:pPr>
          </w:p>
        </w:tc>
        <w:tc>
          <w:tcPr>
            <w:tcW w:w="1125" w:type="dxa"/>
          </w:tcPr>
          <w:p w14:paraId="0344AE9A" w14:textId="77777777" w:rsidR="001653D3" w:rsidRPr="002B7D8D" w:rsidRDefault="001653D3" w:rsidP="001653D3">
            <w:pPr>
              <w:pStyle w:val="BodyText2"/>
              <w:tabs>
                <w:tab w:val="decimal" w:pos="792"/>
              </w:tabs>
              <w:spacing w:line="240" w:lineRule="exact"/>
              <w:ind w:right="0" w:firstLine="0"/>
              <w:jc w:val="left"/>
              <w:rPr>
                <w:rFonts w:ascii="Arial" w:hAnsi="Arial" w:cs="Arial"/>
                <w:sz w:val="14"/>
                <w:szCs w:val="14"/>
                <w:u w:val="single"/>
              </w:rPr>
            </w:pPr>
          </w:p>
        </w:tc>
      </w:tr>
      <w:tr w:rsidR="00E76D8F" w:rsidRPr="00184F4F" w14:paraId="67EB9E44" w14:textId="77777777" w:rsidTr="00AA5B78">
        <w:trPr>
          <w:trHeight w:val="258"/>
        </w:trPr>
        <w:tc>
          <w:tcPr>
            <w:tcW w:w="2970" w:type="dxa"/>
          </w:tcPr>
          <w:p w14:paraId="0D078430" w14:textId="77777777" w:rsidR="00E76D8F" w:rsidRPr="00184F4F" w:rsidRDefault="00E76D8F" w:rsidP="00E76D8F">
            <w:pPr>
              <w:pStyle w:val="BodyText2"/>
              <w:spacing w:line="240" w:lineRule="exact"/>
              <w:ind w:right="0" w:firstLine="0"/>
              <w:jc w:val="left"/>
              <w:rPr>
                <w:rFonts w:ascii="Arial" w:hAnsi="Arial" w:cs="Arial"/>
                <w:sz w:val="14"/>
                <w:szCs w:val="14"/>
                <w:cs/>
              </w:rPr>
            </w:pPr>
            <w:r w:rsidRPr="00184F4F">
              <w:rPr>
                <w:rFonts w:ascii="Arial" w:hAnsi="Arial" w:cs="Arial"/>
                <w:sz w:val="14"/>
                <w:szCs w:val="14"/>
              </w:rPr>
              <w:t>Ananda MF Asia Asoke Co., Ltd.</w:t>
            </w:r>
          </w:p>
        </w:tc>
        <w:tc>
          <w:tcPr>
            <w:tcW w:w="2430" w:type="dxa"/>
          </w:tcPr>
          <w:p w14:paraId="7466CA73" w14:textId="77777777" w:rsidR="00E76D8F" w:rsidRPr="00184F4F" w:rsidRDefault="00E76D8F" w:rsidP="00E76D8F">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14:paraId="267193A4" w14:textId="599E8BC7"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51</w:t>
            </w:r>
          </w:p>
        </w:tc>
        <w:tc>
          <w:tcPr>
            <w:tcW w:w="1125" w:type="dxa"/>
          </w:tcPr>
          <w:p w14:paraId="6E39C9C6" w14:textId="7195C218"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51</w:t>
            </w:r>
          </w:p>
        </w:tc>
        <w:tc>
          <w:tcPr>
            <w:tcW w:w="1125" w:type="dxa"/>
          </w:tcPr>
          <w:p w14:paraId="39FEB0E8" w14:textId="194405A9"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433,500</w:t>
            </w:r>
          </w:p>
        </w:tc>
        <w:tc>
          <w:tcPr>
            <w:tcW w:w="1125" w:type="dxa"/>
          </w:tcPr>
          <w:p w14:paraId="7AD59768" w14:textId="69AA2D43"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433,500</w:t>
            </w:r>
          </w:p>
        </w:tc>
        <w:tc>
          <w:tcPr>
            <w:tcW w:w="1125" w:type="dxa"/>
          </w:tcPr>
          <w:p w14:paraId="6F1E7CE5" w14:textId="40975A1A"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452,212</w:t>
            </w:r>
          </w:p>
        </w:tc>
        <w:tc>
          <w:tcPr>
            <w:tcW w:w="1125" w:type="dxa"/>
          </w:tcPr>
          <w:p w14:paraId="7FAA50CD" w14:textId="063C35CA"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539,743</w:t>
            </w:r>
          </w:p>
        </w:tc>
        <w:tc>
          <w:tcPr>
            <w:tcW w:w="1125" w:type="dxa"/>
          </w:tcPr>
          <w:p w14:paraId="43EAD32A" w14:textId="4EE84BC4"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433,500</w:t>
            </w:r>
          </w:p>
        </w:tc>
        <w:tc>
          <w:tcPr>
            <w:tcW w:w="1125" w:type="dxa"/>
          </w:tcPr>
          <w:p w14:paraId="22B3D47E" w14:textId="27C2427A"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433,500</w:t>
            </w:r>
          </w:p>
        </w:tc>
      </w:tr>
      <w:tr w:rsidR="00E76D8F" w:rsidRPr="00184F4F" w14:paraId="7279614D" w14:textId="77777777" w:rsidTr="00AA5B78">
        <w:trPr>
          <w:trHeight w:val="239"/>
        </w:trPr>
        <w:tc>
          <w:tcPr>
            <w:tcW w:w="2970" w:type="dxa"/>
          </w:tcPr>
          <w:p w14:paraId="08F327AB" w14:textId="77777777" w:rsidR="00E76D8F" w:rsidRPr="00184F4F" w:rsidRDefault="00E76D8F" w:rsidP="00E76D8F">
            <w:pPr>
              <w:pStyle w:val="BodyText2"/>
              <w:spacing w:line="240" w:lineRule="exact"/>
              <w:ind w:right="0" w:firstLine="0"/>
              <w:jc w:val="left"/>
              <w:rPr>
                <w:rFonts w:ascii="Arial" w:hAnsi="Arial" w:cs="Arial"/>
                <w:sz w:val="14"/>
                <w:szCs w:val="14"/>
              </w:rPr>
            </w:pPr>
            <w:r w:rsidRPr="00184F4F">
              <w:rPr>
                <w:rFonts w:ascii="Arial" w:hAnsi="Arial" w:cs="Arial"/>
                <w:sz w:val="14"/>
                <w:szCs w:val="14"/>
              </w:rPr>
              <w:t>Ananda MF Asia Chitlom Co., Ltd.</w:t>
            </w:r>
          </w:p>
        </w:tc>
        <w:tc>
          <w:tcPr>
            <w:tcW w:w="2430" w:type="dxa"/>
          </w:tcPr>
          <w:p w14:paraId="734577B3" w14:textId="77777777" w:rsidR="00E76D8F" w:rsidRPr="00184F4F" w:rsidRDefault="00E76D8F" w:rsidP="00E76D8F">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14:paraId="4B0E1127" w14:textId="627D1D5B"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w:t>
            </w:r>
          </w:p>
        </w:tc>
        <w:tc>
          <w:tcPr>
            <w:tcW w:w="1125" w:type="dxa"/>
          </w:tcPr>
          <w:p w14:paraId="75B4DA35" w14:textId="3BD78C51"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51</w:t>
            </w:r>
          </w:p>
        </w:tc>
        <w:tc>
          <w:tcPr>
            <w:tcW w:w="1125" w:type="dxa"/>
          </w:tcPr>
          <w:p w14:paraId="362429AD" w14:textId="572ED3B8"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w:t>
            </w:r>
          </w:p>
        </w:tc>
        <w:tc>
          <w:tcPr>
            <w:tcW w:w="1125" w:type="dxa"/>
          </w:tcPr>
          <w:p w14:paraId="245FA698" w14:textId="6D65BB5A"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204,000</w:t>
            </w:r>
          </w:p>
        </w:tc>
        <w:tc>
          <w:tcPr>
            <w:tcW w:w="1125" w:type="dxa"/>
          </w:tcPr>
          <w:p w14:paraId="0486D968" w14:textId="72D16AEC"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w:t>
            </w:r>
          </w:p>
        </w:tc>
        <w:tc>
          <w:tcPr>
            <w:tcW w:w="1125" w:type="dxa"/>
          </w:tcPr>
          <w:p w14:paraId="444F297F" w14:textId="7DF771B2"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226,471</w:t>
            </w:r>
          </w:p>
        </w:tc>
        <w:tc>
          <w:tcPr>
            <w:tcW w:w="1125" w:type="dxa"/>
          </w:tcPr>
          <w:p w14:paraId="2BF7C840" w14:textId="18D1A81C"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w:t>
            </w:r>
          </w:p>
        </w:tc>
        <w:tc>
          <w:tcPr>
            <w:tcW w:w="1125" w:type="dxa"/>
          </w:tcPr>
          <w:p w14:paraId="5BCA144B" w14:textId="143019D6"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204,000</w:t>
            </w:r>
          </w:p>
        </w:tc>
      </w:tr>
      <w:tr w:rsidR="00E76D8F" w:rsidRPr="00184F4F" w14:paraId="67818685" w14:textId="77777777" w:rsidTr="00AA5B78">
        <w:trPr>
          <w:trHeight w:val="258"/>
        </w:trPr>
        <w:tc>
          <w:tcPr>
            <w:tcW w:w="2970" w:type="dxa"/>
          </w:tcPr>
          <w:p w14:paraId="3596C1EE" w14:textId="77777777" w:rsidR="00E76D8F" w:rsidRPr="00184F4F" w:rsidRDefault="00E76D8F" w:rsidP="00E76D8F">
            <w:pPr>
              <w:pStyle w:val="BodyText2"/>
              <w:spacing w:line="240" w:lineRule="exact"/>
              <w:ind w:right="0" w:firstLine="0"/>
              <w:jc w:val="left"/>
              <w:rPr>
                <w:rFonts w:ascii="Arial" w:hAnsi="Arial" w:cs="Arial"/>
                <w:sz w:val="14"/>
                <w:szCs w:val="14"/>
              </w:rPr>
            </w:pPr>
            <w:r w:rsidRPr="00184F4F">
              <w:rPr>
                <w:rFonts w:ascii="Arial" w:hAnsi="Arial" w:cs="Arial"/>
                <w:sz w:val="14"/>
                <w:szCs w:val="14"/>
              </w:rPr>
              <w:t>Ananda MF Asia Bangna Co., Ltd.</w:t>
            </w:r>
          </w:p>
        </w:tc>
        <w:tc>
          <w:tcPr>
            <w:tcW w:w="2430" w:type="dxa"/>
          </w:tcPr>
          <w:p w14:paraId="739AA425" w14:textId="77777777" w:rsidR="00E76D8F" w:rsidRPr="00184F4F" w:rsidRDefault="00E76D8F" w:rsidP="00E76D8F">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14:paraId="0E9813BC" w14:textId="145BE0AA"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w:t>
            </w:r>
          </w:p>
        </w:tc>
        <w:tc>
          <w:tcPr>
            <w:tcW w:w="1125" w:type="dxa"/>
          </w:tcPr>
          <w:p w14:paraId="7B39C32C" w14:textId="157DCD71"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51</w:t>
            </w:r>
          </w:p>
        </w:tc>
        <w:tc>
          <w:tcPr>
            <w:tcW w:w="1125" w:type="dxa"/>
          </w:tcPr>
          <w:p w14:paraId="720171CE" w14:textId="163F3022"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w:t>
            </w:r>
          </w:p>
        </w:tc>
        <w:tc>
          <w:tcPr>
            <w:tcW w:w="1125" w:type="dxa"/>
          </w:tcPr>
          <w:p w14:paraId="3C77F1BC" w14:textId="071094CE"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318,750</w:t>
            </w:r>
          </w:p>
        </w:tc>
        <w:tc>
          <w:tcPr>
            <w:tcW w:w="1125" w:type="dxa"/>
          </w:tcPr>
          <w:p w14:paraId="6081838D" w14:textId="22296500"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w:t>
            </w:r>
          </w:p>
        </w:tc>
        <w:tc>
          <w:tcPr>
            <w:tcW w:w="1125" w:type="dxa"/>
          </w:tcPr>
          <w:p w14:paraId="63A09249" w14:textId="109B7442"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350,074</w:t>
            </w:r>
          </w:p>
        </w:tc>
        <w:tc>
          <w:tcPr>
            <w:tcW w:w="1125" w:type="dxa"/>
          </w:tcPr>
          <w:p w14:paraId="2218E119" w14:textId="36C7D2E8"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w:t>
            </w:r>
          </w:p>
        </w:tc>
        <w:tc>
          <w:tcPr>
            <w:tcW w:w="1125" w:type="dxa"/>
          </w:tcPr>
          <w:p w14:paraId="2F80491C" w14:textId="41AED6BB"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318,750</w:t>
            </w:r>
          </w:p>
        </w:tc>
      </w:tr>
      <w:tr w:rsidR="00E76D8F" w:rsidRPr="00184F4F" w14:paraId="4BB7B64C" w14:textId="77777777" w:rsidTr="00AA5B78">
        <w:trPr>
          <w:trHeight w:val="239"/>
        </w:trPr>
        <w:tc>
          <w:tcPr>
            <w:tcW w:w="2970" w:type="dxa"/>
          </w:tcPr>
          <w:p w14:paraId="6F1283DD" w14:textId="77777777" w:rsidR="00E76D8F" w:rsidRPr="00184F4F" w:rsidRDefault="00E76D8F" w:rsidP="00E76D8F">
            <w:pPr>
              <w:pStyle w:val="BodyText2"/>
              <w:spacing w:line="240" w:lineRule="exact"/>
              <w:ind w:right="0" w:firstLine="0"/>
              <w:jc w:val="left"/>
              <w:rPr>
                <w:rFonts w:ascii="Arial" w:hAnsi="Arial" w:cs="Arial"/>
                <w:sz w:val="14"/>
                <w:szCs w:val="14"/>
                <w:vertAlign w:val="superscript"/>
                <w:cs/>
              </w:rPr>
            </w:pPr>
            <w:r w:rsidRPr="00184F4F">
              <w:rPr>
                <w:rFonts w:ascii="Arial" w:hAnsi="Arial" w:cs="Arial"/>
                <w:sz w:val="14"/>
                <w:szCs w:val="14"/>
              </w:rPr>
              <w:t>Ananda MF Asia Chongnonsi Co., Ltd.</w:t>
            </w:r>
            <w:r w:rsidRPr="00184F4F">
              <w:rPr>
                <w:rFonts w:ascii="Arial" w:hAnsi="Arial" w:cs="Arial"/>
                <w:sz w:val="14"/>
                <w:szCs w:val="14"/>
                <w:vertAlign w:val="superscript"/>
              </w:rPr>
              <w:t xml:space="preserve"> </w:t>
            </w:r>
          </w:p>
        </w:tc>
        <w:tc>
          <w:tcPr>
            <w:tcW w:w="2430" w:type="dxa"/>
          </w:tcPr>
          <w:p w14:paraId="3459B68A" w14:textId="77777777" w:rsidR="00E76D8F" w:rsidRPr="00184F4F" w:rsidRDefault="00E76D8F" w:rsidP="00E76D8F">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14:paraId="70BC8C58" w14:textId="6B709454"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51</w:t>
            </w:r>
            <w:r w:rsidRPr="00E76D8F">
              <w:rPr>
                <w:rFonts w:ascii="Arial" w:hAnsi="Arial" w:cs="Arial"/>
                <w:sz w:val="14"/>
                <w:szCs w:val="14"/>
                <w:vertAlign w:val="superscript"/>
              </w:rPr>
              <w:t>(1)</w:t>
            </w:r>
          </w:p>
        </w:tc>
        <w:tc>
          <w:tcPr>
            <w:tcW w:w="1125" w:type="dxa"/>
          </w:tcPr>
          <w:p w14:paraId="0C60FF5D" w14:textId="23CD7D1D"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51</w:t>
            </w:r>
            <w:r w:rsidRPr="00E76D8F">
              <w:rPr>
                <w:rFonts w:ascii="Arial" w:hAnsi="Arial" w:cs="Arial"/>
                <w:sz w:val="14"/>
                <w:szCs w:val="14"/>
                <w:vertAlign w:val="superscript"/>
              </w:rPr>
              <w:t>(1)</w:t>
            </w:r>
          </w:p>
        </w:tc>
        <w:tc>
          <w:tcPr>
            <w:tcW w:w="1125" w:type="dxa"/>
          </w:tcPr>
          <w:p w14:paraId="00313BC6" w14:textId="1D4586EC"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306,000</w:t>
            </w:r>
          </w:p>
        </w:tc>
        <w:tc>
          <w:tcPr>
            <w:tcW w:w="1125" w:type="dxa"/>
          </w:tcPr>
          <w:p w14:paraId="7BCEDC1D" w14:textId="68BA7F18"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306,000</w:t>
            </w:r>
          </w:p>
        </w:tc>
        <w:tc>
          <w:tcPr>
            <w:tcW w:w="1125" w:type="dxa"/>
          </w:tcPr>
          <w:p w14:paraId="49DF45CA" w14:textId="55AABD1E"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456,812</w:t>
            </w:r>
          </w:p>
        </w:tc>
        <w:tc>
          <w:tcPr>
            <w:tcW w:w="1125" w:type="dxa"/>
          </w:tcPr>
          <w:p w14:paraId="158524FC" w14:textId="5B19F36C"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447,572</w:t>
            </w:r>
          </w:p>
        </w:tc>
        <w:tc>
          <w:tcPr>
            <w:tcW w:w="1125" w:type="dxa"/>
          </w:tcPr>
          <w:p w14:paraId="2FE89FC7" w14:textId="0D9C4A75"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w:t>
            </w:r>
          </w:p>
        </w:tc>
        <w:tc>
          <w:tcPr>
            <w:tcW w:w="1125" w:type="dxa"/>
          </w:tcPr>
          <w:p w14:paraId="0A467308" w14:textId="3B396CFE"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w:t>
            </w:r>
          </w:p>
        </w:tc>
      </w:tr>
      <w:tr w:rsidR="00E76D8F" w:rsidRPr="00184F4F" w14:paraId="390DC815" w14:textId="77777777" w:rsidTr="00AA5B78">
        <w:trPr>
          <w:trHeight w:val="239"/>
        </w:trPr>
        <w:tc>
          <w:tcPr>
            <w:tcW w:w="2970" w:type="dxa"/>
          </w:tcPr>
          <w:p w14:paraId="61D96AE2" w14:textId="77777777" w:rsidR="00E76D8F" w:rsidRPr="00184F4F" w:rsidRDefault="00E76D8F" w:rsidP="00E76D8F">
            <w:pPr>
              <w:pStyle w:val="BodyText2"/>
              <w:spacing w:line="240" w:lineRule="exact"/>
              <w:ind w:right="0" w:firstLine="0"/>
              <w:jc w:val="left"/>
              <w:rPr>
                <w:rFonts w:ascii="Arial" w:hAnsi="Arial" w:cs="Arial"/>
                <w:sz w:val="14"/>
                <w:szCs w:val="14"/>
                <w:cs/>
              </w:rPr>
            </w:pPr>
            <w:r w:rsidRPr="00184F4F">
              <w:rPr>
                <w:rFonts w:ascii="Arial" w:hAnsi="Arial" w:cs="Arial"/>
                <w:sz w:val="14"/>
                <w:szCs w:val="14"/>
              </w:rPr>
              <w:t>Ananda MF Asia Taopoon Co., Ltd.</w:t>
            </w:r>
          </w:p>
        </w:tc>
        <w:tc>
          <w:tcPr>
            <w:tcW w:w="2430" w:type="dxa"/>
          </w:tcPr>
          <w:p w14:paraId="6CE641CE" w14:textId="77777777" w:rsidR="00E76D8F" w:rsidRPr="00184F4F" w:rsidRDefault="00E76D8F" w:rsidP="00E76D8F">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14:paraId="587776A4" w14:textId="251724C4"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w:t>
            </w:r>
          </w:p>
        </w:tc>
        <w:tc>
          <w:tcPr>
            <w:tcW w:w="1125" w:type="dxa"/>
          </w:tcPr>
          <w:p w14:paraId="7A0F66B0" w14:textId="4BD4709C"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51</w:t>
            </w:r>
          </w:p>
        </w:tc>
        <w:tc>
          <w:tcPr>
            <w:tcW w:w="1125" w:type="dxa"/>
          </w:tcPr>
          <w:p w14:paraId="3BE36A78" w14:textId="2FF0FE85"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w:t>
            </w:r>
          </w:p>
        </w:tc>
        <w:tc>
          <w:tcPr>
            <w:tcW w:w="1125" w:type="dxa"/>
          </w:tcPr>
          <w:p w14:paraId="1E78533D" w14:textId="614CD589"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178,500</w:t>
            </w:r>
          </w:p>
        </w:tc>
        <w:tc>
          <w:tcPr>
            <w:tcW w:w="1125" w:type="dxa"/>
          </w:tcPr>
          <w:p w14:paraId="091E163E" w14:textId="5BA8CE4C"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w:t>
            </w:r>
          </w:p>
        </w:tc>
        <w:tc>
          <w:tcPr>
            <w:tcW w:w="1125" w:type="dxa"/>
          </w:tcPr>
          <w:p w14:paraId="6247FC26" w14:textId="564F0C4D"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212,162</w:t>
            </w:r>
          </w:p>
        </w:tc>
        <w:tc>
          <w:tcPr>
            <w:tcW w:w="1125" w:type="dxa"/>
          </w:tcPr>
          <w:p w14:paraId="7EA11D69" w14:textId="3197C85B"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w:t>
            </w:r>
          </w:p>
        </w:tc>
        <w:tc>
          <w:tcPr>
            <w:tcW w:w="1125" w:type="dxa"/>
          </w:tcPr>
          <w:p w14:paraId="05F23CA9" w14:textId="1621DEBA"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178,500</w:t>
            </w:r>
          </w:p>
        </w:tc>
      </w:tr>
      <w:tr w:rsidR="00E76D8F" w:rsidRPr="00184F4F" w14:paraId="245F2CF9" w14:textId="77777777" w:rsidTr="00AA5B78">
        <w:trPr>
          <w:trHeight w:val="258"/>
        </w:trPr>
        <w:tc>
          <w:tcPr>
            <w:tcW w:w="2970" w:type="dxa"/>
          </w:tcPr>
          <w:p w14:paraId="60C1994E" w14:textId="77777777" w:rsidR="00E76D8F" w:rsidRPr="00184F4F" w:rsidRDefault="00E76D8F" w:rsidP="00E76D8F">
            <w:pPr>
              <w:pStyle w:val="BodyText2"/>
              <w:spacing w:line="240" w:lineRule="exact"/>
              <w:ind w:right="0" w:firstLine="0"/>
              <w:jc w:val="left"/>
              <w:rPr>
                <w:rFonts w:ascii="Arial" w:hAnsi="Arial" w:cs="Arial"/>
                <w:sz w:val="14"/>
                <w:szCs w:val="14"/>
                <w:cs/>
              </w:rPr>
            </w:pPr>
            <w:r w:rsidRPr="00184F4F">
              <w:rPr>
                <w:rFonts w:ascii="Arial" w:hAnsi="Arial" w:cs="Arial"/>
                <w:sz w:val="14"/>
                <w:szCs w:val="14"/>
              </w:rPr>
              <w:t>Ananda MF Asia Thaphra Co., Ltd.</w:t>
            </w:r>
          </w:p>
        </w:tc>
        <w:tc>
          <w:tcPr>
            <w:tcW w:w="2430" w:type="dxa"/>
          </w:tcPr>
          <w:p w14:paraId="7E2330B4" w14:textId="77777777" w:rsidR="00E76D8F" w:rsidRPr="00184F4F" w:rsidRDefault="00E76D8F" w:rsidP="00E76D8F">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14:paraId="271074C2" w14:textId="2C6A31C8"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w:t>
            </w:r>
          </w:p>
        </w:tc>
        <w:tc>
          <w:tcPr>
            <w:tcW w:w="1125" w:type="dxa"/>
          </w:tcPr>
          <w:p w14:paraId="3D5C0A9F" w14:textId="249F13E7"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51</w:t>
            </w:r>
          </w:p>
        </w:tc>
        <w:tc>
          <w:tcPr>
            <w:tcW w:w="1125" w:type="dxa"/>
          </w:tcPr>
          <w:p w14:paraId="0F104EEE" w14:textId="05CB552C"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w:t>
            </w:r>
          </w:p>
        </w:tc>
        <w:tc>
          <w:tcPr>
            <w:tcW w:w="1125" w:type="dxa"/>
          </w:tcPr>
          <w:p w14:paraId="7FB0B9C7" w14:textId="62B97756"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216,749</w:t>
            </w:r>
          </w:p>
        </w:tc>
        <w:tc>
          <w:tcPr>
            <w:tcW w:w="1125" w:type="dxa"/>
          </w:tcPr>
          <w:p w14:paraId="39D405C6" w14:textId="002409B2"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w:t>
            </w:r>
          </w:p>
        </w:tc>
        <w:tc>
          <w:tcPr>
            <w:tcW w:w="1125" w:type="dxa"/>
          </w:tcPr>
          <w:p w14:paraId="15EE47C9" w14:textId="3B880AAC"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238,127</w:t>
            </w:r>
          </w:p>
        </w:tc>
        <w:tc>
          <w:tcPr>
            <w:tcW w:w="1125" w:type="dxa"/>
          </w:tcPr>
          <w:p w14:paraId="7144AF1A" w14:textId="6D0E2A08"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w:t>
            </w:r>
          </w:p>
        </w:tc>
        <w:tc>
          <w:tcPr>
            <w:tcW w:w="1125" w:type="dxa"/>
          </w:tcPr>
          <w:p w14:paraId="72FE646A" w14:textId="73D8BCEB"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216,749</w:t>
            </w:r>
          </w:p>
        </w:tc>
      </w:tr>
      <w:tr w:rsidR="00E76D8F" w:rsidRPr="00184F4F" w14:paraId="6C1D6B6A" w14:textId="77777777" w:rsidTr="00AA5B78">
        <w:trPr>
          <w:trHeight w:val="239"/>
        </w:trPr>
        <w:tc>
          <w:tcPr>
            <w:tcW w:w="2970" w:type="dxa"/>
          </w:tcPr>
          <w:p w14:paraId="724D06AC" w14:textId="77777777" w:rsidR="00E76D8F" w:rsidRPr="00184F4F" w:rsidRDefault="00E76D8F" w:rsidP="00E76D8F">
            <w:pPr>
              <w:pStyle w:val="BodyText2"/>
              <w:spacing w:line="240" w:lineRule="exact"/>
              <w:ind w:right="0" w:firstLine="0"/>
              <w:jc w:val="left"/>
              <w:rPr>
                <w:rFonts w:ascii="Arial" w:hAnsi="Arial" w:cs="Arial"/>
                <w:sz w:val="14"/>
                <w:szCs w:val="14"/>
              </w:rPr>
            </w:pPr>
            <w:r w:rsidRPr="00184F4F">
              <w:rPr>
                <w:rFonts w:ascii="Arial" w:hAnsi="Arial" w:cs="Arial"/>
                <w:sz w:val="14"/>
                <w:szCs w:val="14"/>
              </w:rPr>
              <w:t>Ananda MF Asia P</w:t>
            </w:r>
            <w:r>
              <w:rPr>
                <w:rFonts w:ascii="Arial" w:hAnsi="Arial" w:cs="Arial"/>
                <w:sz w:val="14"/>
                <w:szCs w:val="14"/>
              </w:rPr>
              <w:t>h</w:t>
            </w:r>
            <w:r w:rsidRPr="00184F4F">
              <w:rPr>
                <w:rFonts w:ascii="Arial" w:hAnsi="Arial" w:cs="Arial"/>
                <w:sz w:val="14"/>
                <w:szCs w:val="14"/>
              </w:rPr>
              <w:t>etchaburi Co., Ltd.</w:t>
            </w:r>
          </w:p>
        </w:tc>
        <w:tc>
          <w:tcPr>
            <w:tcW w:w="2430" w:type="dxa"/>
          </w:tcPr>
          <w:p w14:paraId="1005F9DC" w14:textId="77777777" w:rsidR="00E76D8F" w:rsidRPr="00184F4F" w:rsidRDefault="00E76D8F" w:rsidP="00E76D8F">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14:paraId="504F2CAF" w14:textId="5CD465D3"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w:t>
            </w:r>
          </w:p>
        </w:tc>
        <w:tc>
          <w:tcPr>
            <w:tcW w:w="1125" w:type="dxa"/>
          </w:tcPr>
          <w:p w14:paraId="08722585" w14:textId="2453EB71"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51</w:t>
            </w:r>
          </w:p>
        </w:tc>
        <w:tc>
          <w:tcPr>
            <w:tcW w:w="1125" w:type="dxa"/>
          </w:tcPr>
          <w:p w14:paraId="1E162108" w14:textId="427C18C1"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w:t>
            </w:r>
          </w:p>
        </w:tc>
        <w:tc>
          <w:tcPr>
            <w:tcW w:w="1125" w:type="dxa"/>
          </w:tcPr>
          <w:p w14:paraId="51FDEED8" w14:textId="664FA4F9"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280,500</w:t>
            </w:r>
          </w:p>
        </w:tc>
        <w:tc>
          <w:tcPr>
            <w:tcW w:w="1125" w:type="dxa"/>
          </w:tcPr>
          <w:p w14:paraId="15C0C47D" w14:textId="1878DA19"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w:t>
            </w:r>
          </w:p>
        </w:tc>
        <w:tc>
          <w:tcPr>
            <w:tcW w:w="1125" w:type="dxa"/>
          </w:tcPr>
          <w:p w14:paraId="1F3EB818" w14:textId="77DF87FB"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328,652</w:t>
            </w:r>
          </w:p>
        </w:tc>
        <w:tc>
          <w:tcPr>
            <w:tcW w:w="1125" w:type="dxa"/>
          </w:tcPr>
          <w:p w14:paraId="44292B8A" w14:textId="55708E4F"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w:t>
            </w:r>
          </w:p>
        </w:tc>
        <w:tc>
          <w:tcPr>
            <w:tcW w:w="1125" w:type="dxa"/>
          </w:tcPr>
          <w:p w14:paraId="7A781729" w14:textId="40C1C786"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280,500</w:t>
            </w:r>
          </w:p>
        </w:tc>
      </w:tr>
      <w:tr w:rsidR="00E76D8F" w:rsidRPr="00184F4F" w14:paraId="2BCF1BE2" w14:textId="77777777" w:rsidTr="00AA5B78">
        <w:trPr>
          <w:trHeight w:val="239"/>
        </w:trPr>
        <w:tc>
          <w:tcPr>
            <w:tcW w:w="2970" w:type="dxa"/>
          </w:tcPr>
          <w:p w14:paraId="3FAEB486" w14:textId="77777777" w:rsidR="00E76D8F" w:rsidRPr="00184F4F" w:rsidRDefault="00E76D8F" w:rsidP="00E76D8F">
            <w:pPr>
              <w:pStyle w:val="BodyText2"/>
              <w:spacing w:line="240" w:lineRule="exact"/>
              <w:ind w:right="0" w:firstLine="0"/>
              <w:jc w:val="left"/>
              <w:rPr>
                <w:rFonts w:ascii="Arial" w:hAnsi="Arial" w:cs="Arial"/>
                <w:sz w:val="14"/>
                <w:szCs w:val="14"/>
              </w:rPr>
            </w:pPr>
            <w:r w:rsidRPr="00184F4F">
              <w:rPr>
                <w:rFonts w:ascii="Arial" w:hAnsi="Arial" w:cs="Arial"/>
                <w:sz w:val="14"/>
                <w:szCs w:val="14"/>
              </w:rPr>
              <w:t>Ananda MF Asia Udomsuk Co., Ltd.</w:t>
            </w:r>
          </w:p>
        </w:tc>
        <w:tc>
          <w:tcPr>
            <w:tcW w:w="2430" w:type="dxa"/>
          </w:tcPr>
          <w:p w14:paraId="2C504BA0" w14:textId="77777777" w:rsidR="00E76D8F" w:rsidRPr="00184F4F" w:rsidRDefault="00E76D8F" w:rsidP="00E76D8F">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14:paraId="1F7215E3" w14:textId="651040DC"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51</w:t>
            </w:r>
          </w:p>
        </w:tc>
        <w:tc>
          <w:tcPr>
            <w:tcW w:w="1125" w:type="dxa"/>
          </w:tcPr>
          <w:p w14:paraId="76BE7A5B" w14:textId="64387095"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51</w:t>
            </w:r>
          </w:p>
        </w:tc>
        <w:tc>
          <w:tcPr>
            <w:tcW w:w="1125" w:type="dxa"/>
          </w:tcPr>
          <w:p w14:paraId="0468ED8C" w14:textId="6443F711"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229,500</w:t>
            </w:r>
          </w:p>
        </w:tc>
        <w:tc>
          <w:tcPr>
            <w:tcW w:w="1125" w:type="dxa"/>
          </w:tcPr>
          <w:p w14:paraId="486DCA55" w14:textId="6C2A7DF6"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229,500</w:t>
            </w:r>
          </w:p>
        </w:tc>
        <w:tc>
          <w:tcPr>
            <w:tcW w:w="1125" w:type="dxa"/>
          </w:tcPr>
          <w:p w14:paraId="36F7FABE" w14:textId="352F455F"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226,676</w:t>
            </w:r>
          </w:p>
        </w:tc>
        <w:tc>
          <w:tcPr>
            <w:tcW w:w="1125" w:type="dxa"/>
          </w:tcPr>
          <w:p w14:paraId="625B1906" w14:textId="1B970121"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293,009</w:t>
            </w:r>
          </w:p>
        </w:tc>
        <w:tc>
          <w:tcPr>
            <w:tcW w:w="1125" w:type="dxa"/>
          </w:tcPr>
          <w:p w14:paraId="5BDBD864" w14:textId="0B131340"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229,500</w:t>
            </w:r>
          </w:p>
        </w:tc>
        <w:tc>
          <w:tcPr>
            <w:tcW w:w="1125" w:type="dxa"/>
          </w:tcPr>
          <w:p w14:paraId="1C094CAC" w14:textId="37F8FED1"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229,500</w:t>
            </w:r>
          </w:p>
        </w:tc>
      </w:tr>
      <w:tr w:rsidR="00E76D8F" w:rsidRPr="00184F4F" w14:paraId="57B4B585" w14:textId="77777777" w:rsidTr="00AA5B78">
        <w:trPr>
          <w:trHeight w:val="216"/>
        </w:trPr>
        <w:tc>
          <w:tcPr>
            <w:tcW w:w="2970" w:type="dxa"/>
          </w:tcPr>
          <w:p w14:paraId="09E940F4" w14:textId="77777777" w:rsidR="00E76D8F" w:rsidRPr="00184F4F" w:rsidRDefault="00E76D8F" w:rsidP="00E76D8F">
            <w:pPr>
              <w:pStyle w:val="BodyText2"/>
              <w:spacing w:line="240" w:lineRule="exact"/>
              <w:ind w:right="0" w:firstLine="0"/>
              <w:jc w:val="left"/>
              <w:rPr>
                <w:rFonts w:ascii="Arial" w:hAnsi="Arial" w:cs="Arial"/>
                <w:sz w:val="14"/>
                <w:szCs w:val="14"/>
                <w:vertAlign w:val="superscript"/>
              </w:rPr>
            </w:pP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Phraram</w:t>
            </w:r>
            <w:r>
              <w:rPr>
                <w:rFonts w:ascii="Arial" w:hAnsi="Arial" w:cs="Arial"/>
                <w:sz w:val="14"/>
                <w:szCs w:val="14"/>
              </w:rPr>
              <w:t xml:space="preserve"> </w:t>
            </w:r>
            <w:r w:rsidRPr="00184F4F">
              <w:rPr>
                <w:rFonts w:ascii="Arial" w:hAnsi="Arial" w:cs="Arial"/>
                <w:sz w:val="14"/>
                <w:szCs w:val="14"/>
              </w:rPr>
              <w:t>9 Co., Ltd.</w:t>
            </w:r>
          </w:p>
        </w:tc>
        <w:tc>
          <w:tcPr>
            <w:tcW w:w="2430" w:type="dxa"/>
          </w:tcPr>
          <w:p w14:paraId="546D8CA8" w14:textId="77777777" w:rsidR="00E76D8F" w:rsidRPr="00184F4F" w:rsidRDefault="00E76D8F" w:rsidP="00E76D8F">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14:paraId="09B9F5D5" w14:textId="66546D6B"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51</w:t>
            </w:r>
            <w:r w:rsidRPr="00E76D8F">
              <w:rPr>
                <w:rFonts w:ascii="Arial" w:hAnsi="Arial" w:cs="Arial"/>
                <w:sz w:val="14"/>
                <w:szCs w:val="14"/>
                <w:vertAlign w:val="superscript"/>
              </w:rPr>
              <w:t>(1)</w:t>
            </w:r>
          </w:p>
        </w:tc>
        <w:tc>
          <w:tcPr>
            <w:tcW w:w="1125" w:type="dxa"/>
          </w:tcPr>
          <w:p w14:paraId="3E1895F7" w14:textId="3F67961B"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51</w:t>
            </w:r>
            <w:r w:rsidRPr="00E76D8F">
              <w:rPr>
                <w:rFonts w:ascii="Arial" w:hAnsi="Arial" w:cs="Arial"/>
                <w:sz w:val="14"/>
                <w:szCs w:val="14"/>
                <w:vertAlign w:val="superscript"/>
              </w:rPr>
              <w:t>(1)</w:t>
            </w:r>
          </w:p>
        </w:tc>
        <w:tc>
          <w:tcPr>
            <w:tcW w:w="1125" w:type="dxa"/>
          </w:tcPr>
          <w:p w14:paraId="503DF74D" w14:textId="03F668AC"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561,000</w:t>
            </w:r>
          </w:p>
        </w:tc>
        <w:tc>
          <w:tcPr>
            <w:tcW w:w="1125" w:type="dxa"/>
          </w:tcPr>
          <w:p w14:paraId="74452541" w14:textId="4D220EE2"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561,000</w:t>
            </w:r>
          </w:p>
        </w:tc>
        <w:tc>
          <w:tcPr>
            <w:tcW w:w="1125" w:type="dxa"/>
          </w:tcPr>
          <w:p w14:paraId="1BB3181D" w14:textId="2EA1DB6E"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661,139</w:t>
            </w:r>
          </w:p>
        </w:tc>
        <w:tc>
          <w:tcPr>
            <w:tcW w:w="1125" w:type="dxa"/>
          </w:tcPr>
          <w:p w14:paraId="40B0E0C9" w14:textId="4D3BA06A"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535,514</w:t>
            </w:r>
          </w:p>
        </w:tc>
        <w:tc>
          <w:tcPr>
            <w:tcW w:w="1125" w:type="dxa"/>
          </w:tcPr>
          <w:p w14:paraId="5CAC4719" w14:textId="0385EDCF"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w:t>
            </w:r>
          </w:p>
        </w:tc>
        <w:tc>
          <w:tcPr>
            <w:tcW w:w="1125" w:type="dxa"/>
          </w:tcPr>
          <w:p w14:paraId="5830803E" w14:textId="6F19A446"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w:t>
            </w:r>
          </w:p>
        </w:tc>
      </w:tr>
      <w:tr w:rsidR="00E76D8F" w:rsidRPr="00184F4F" w14:paraId="36D321BF" w14:textId="77777777" w:rsidTr="00AA5B78">
        <w:trPr>
          <w:trHeight w:val="216"/>
        </w:trPr>
        <w:tc>
          <w:tcPr>
            <w:tcW w:w="2970" w:type="dxa"/>
          </w:tcPr>
          <w:p w14:paraId="4AA497D7" w14:textId="77777777" w:rsidR="00E76D8F" w:rsidRPr="00184F4F" w:rsidRDefault="00E76D8F" w:rsidP="00E76D8F">
            <w:pPr>
              <w:pStyle w:val="BodyText2"/>
              <w:spacing w:line="240" w:lineRule="exact"/>
              <w:ind w:right="-10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Victory Monument Co., Ltd.</w:t>
            </w:r>
          </w:p>
        </w:tc>
        <w:tc>
          <w:tcPr>
            <w:tcW w:w="2430" w:type="dxa"/>
          </w:tcPr>
          <w:p w14:paraId="2761FBDB" w14:textId="77777777" w:rsidR="00E76D8F" w:rsidRPr="00184F4F" w:rsidRDefault="00E76D8F" w:rsidP="00E76D8F">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14:paraId="7507D7D9" w14:textId="45C01095"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51</w:t>
            </w:r>
            <w:r w:rsidRPr="00E76D8F">
              <w:rPr>
                <w:rFonts w:ascii="Arial" w:hAnsi="Arial" w:cs="Arial"/>
                <w:sz w:val="14"/>
                <w:szCs w:val="14"/>
                <w:vertAlign w:val="superscript"/>
              </w:rPr>
              <w:t>(1)</w:t>
            </w:r>
          </w:p>
        </w:tc>
        <w:tc>
          <w:tcPr>
            <w:tcW w:w="1125" w:type="dxa"/>
          </w:tcPr>
          <w:p w14:paraId="48F09120" w14:textId="30AE1479"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51</w:t>
            </w:r>
            <w:r w:rsidRPr="00E76D8F">
              <w:rPr>
                <w:rFonts w:ascii="Arial" w:hAnsi="Arial" w:cs="Arial"/>
                <w:sz w:val="14"/>
                <w:szCs w:val="14"/>
                <w:vertAlign w:val="superscript"/>
              </w:rPr>
              <w:t>(1)</w:t>
            </w:r>
          </w:p>
        </w:tc>
        <w:tc>
          <w:tcPr>
            <w:tcW w:w="1125" w:type="dxa"/>
          </w:tcPr>
          <w:p w14:paraId="4FFC44AD" w14:textId="21542AD1"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242,250</w:t>
            </w:r>
          </w:p>
        </w:tc>
        <w:tc>
          <w:tcPr>
            <w:tcW w:w="1125" w:type="dxa"/>
          </w:tcPr>
          <w:p w14:paraId="1BE388B3" w14:textId="2C446EA9"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242,250</w:t>
            </w:r>
          </w:p>
        </w:tc>
        <w:tc>
          <w:tcPr>
            <w:tcW w:w="1125" w:type="dxa"/>
          </w:tcPr>
          <w:p w14:paraId="03000B6E" w14:textId="585621CF"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289,487</w:t>
            </w:r>
          </w:p>
        </w:tc>
        <w:tc>
          <w:tcPr>
            <w:tcW w:w="1125" w:type="dxa"/>
          </w:tcPr>
          <w:p w14:paraId="33C32A9E" w14:textId="1003A710"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394,542</w:t>
            </w:r>
          </w:p>
        </w:tc>
        <w:tc>
          <w:tcPr>
            <w:tcW w:w="1125" w:type="dxa"/>
          </w:tcPr>
          <w:p w14:paraId="6146B6F5" w14:textId="772CD811"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w:t>
            </w:r>
          </w:p>
        </w:tc>
        <w:tc>
          <w:tcPr>
            <w:tcW w:w="1125" w:type="dxa"/>
          </w:tcPr>
          <w:p w14:paraId="70E5B163" w14:textId="12B88043"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w:t>
            </w:r>
          </w:p>
        </w:tc>
      </w:tr>
      <w:tr w:rsidR="00E76D8F" w:rsidRPr="00184F4F" w14:paraId="1A28F0BE" w14:textId="77777777" w:rsidTr="00AA5B78">
        <w:trPr>
          <w:trHeight w:val="216"/>
        </w:trPr>
        <w:tc>
          <w:tcPr>
            <w:tcW w:w="2970" w:type="dxa"/>
          </w:tcPr>
          <w:p w14:paraId="5CC25CC0" w14:textId="77777777" w:rsidR="00E76D8F" w:rsidRPr="00184F4F" w:rsidRDefault="00E76D8F" w:rsidP="00E76D8F">
            <w:pPr>
              <w:pStyle w:val="BodyText2"/>
              <w:spacing w:line="240" w:lineRule="exact"/>
              <w:ind w:right="-198" w:firstLine="0"/>
              <w:jc w:val="left"/>
              <w:rPr>
                <w:rFonts w:ascii="Arial" w:hAnsi="Arial" w:cs="Arial"/>
                <w:sz w:val="14"/>
                <w:szCs w:val="14"/>
              </w:rPr>
            </w:pPr>
            <w:r w:rsidRPr="00184F4F">
              <w:rPr>
                <w:rFonts w:ascii="Arial" w:hAnsi="Arial" w:cs="Arial"/>
                <w:sz w:val="14"/>
                <w:szCs w:val="14"/>
              </w:rPr>
              <w:br w:type="page"/>
              <w:t>Ananda MF Asia</w:t>
            </w:r>
            <w:r>
              <w:rPr>
                <w:rFonts w:ascii="Arial" w:hAnsi="Arial" w:cs="Arial"/>
                <w:sz w:val="14"/>
                <w:szCs w:val="14"/>
              </w:rPr>
              <w:t xml:space="preserve"> </w:t>
            </w:r>
            <w:r w:rsidRPr="00184F4F">
              <w:rPr>
                <w:rFonts w:ascii="Arial" w:hAnsi="Arial" w:cs="Arial"/>
                <w:sz w:val="14"/>
                <w:szCs w:val="14"/>
              </w:rPr>
              <w:t>Udomsuk Two Co., Ltd.</w:t>
            </w:r>
          </w:p>
        </w:tc>
        <w:tc>
          <w:tcPr>
            <w:tcW w:w="2430" w:type="dxa"/>
          </w:tcPr>
          <w:p w14:paraId="276D0CB7" w14:textId="77777777" w:rsidR="00E76D8F" w:rsidRPr="00184F4F" w:rsidRDefault="00E76D8F" w:rsidP="00E76D8F">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14:paraId="1D8D8F97" w14:textId="4B1D5651"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51</w:t>
            </w:r>
          </w:p>
        </w:tc>
        <w:tc>
          <w:tcPr>
            <w:tcW w:w="1125" w:type="dxa"/>
          </w:tcPr>
          <w:p w14:paraId="5ACA55CB" w14:textId="764DA537"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51</w:t>
            </w:r>
          </w:p>
        </w:tc>
        <w:tc>
          <w:tcPr>
            <w:tcW w:w="1125" w:type="dxa"/>
          </w:tcPr>
          <w:p w14:paraId="1F4A2098" w14:textId="1BC82AFD"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433,500</w:t>
            </w:r>
          </w:p>
        </w:tc>
        <w:tc>
          <w:tcPr>
            <w:tcW w:w="1125" w:type="dxa"/>
          </w:tcPr>
          <w:p w14:paraId="79D12482" w14:textId="708401C4"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433,500</w:t>
            </w:r>
          </w:p>
        </w:tc>
        <w:tc>
          <w:tcPr>
            <w:tcW w:w="1125" w:type="dxa"/>
          </w:tcPr>
          <w:p w14:paraId="67727F64" w14:textId="1344BE0F"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536,642</w:t>
            </w:r>
          </w:p>
        </w:tc>
        <w:tc>
          <w:tcPr>
            <w:tcW w:w="1125" w:type="dxa"/>
          </w:tcPr>
          <w:p w14:paraId="2E8E1C63" w14:textId="498D3BFF"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448,414</w:t>
            </w:r>
          </w:p>
        </w:tc>
        <w:tc>
          <w:tcPr>
            <w:tcW w:w="1125" w:type="dxa"/>
          </w:tcPr>
          <w:p w14:paraId="1CE3BB83" w14:textId="4A4377FC"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433,500</w:t>
            </w:r>
          </w:p>
        </w:tc>
        <w:tc>
          <w:tcPr>
            <w:tcW w:w="1125" w:type="dxa"/>
          </w:tcPr>
          <w:p w14:paraId="679D573F" w14:textId="64755898"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433,500</w:t>
            </w:r>
          </w:p>
        </w:tc>
      </w:tr>
      <w:tr w:rsidR="00E76D8F" w:rsidRPr="00184F4F" w14:paraId="37B353CC" w14:textId="77777777" w:rsidTr="00AA5B78">
        <w:trPr>
          <w:trHeight w:val="201"/>
        </w:trPr>
        <w:tc>
          <w:tcPr>
            <w:tcW w:w="2970" w:type="dxa"/>
          </w:tcPr>
          <w:p w14:paraId="2FA86F3C" w14:textId="77777777" w:rsidR="00E76D8F" w:rsidRPr="00184F4F" w:rsidRDefault="00E76D8F" w:rsidP="00E76D8F">
            <w:pPr>
              <w:pStyle w:val="BodyText2"/>
              <w:spacing w:line="240" w:lineRule="exact"/>
              <w:ind w:right="0"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Thonglor Co., Ltd.</w:t>
            </w:r>
          </w:p>
        </w:tc>
        <w:tc>
          <w:tcPr>
            <w:tcW w:w="2430" w:type="dxa"/>
          </w:tcPr>
          <w:p w14:paraId="6BC00BD7" w14:textId="77777777" w:rsidR="00E76D8F" w:rsidRPr="00184F4F" w:rsidRDefault="00E76D8F" w:rsidP="00E76D8F">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14:paraId="4193160A" w14:textId="04D4B4B6"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51</w:t>
            </w:r>
            <w:r w:rsidRPr="00E76D8F">
              <w:rPr>
                <w:rFonts w:ascii="Arial" w:hAnsi="Arial" w:cs="Arial"/>
                <w:sz w:val="14"/>
                <w:szCs w:val="14"/>
                <w:vertAlign w:val="superscript"/>
              </w:rPr>
              <w:t>(1)</w:t>
            </w:r>
          </w:p>
        </w:tc>
        <w:tc>
          <w:tcPr>
            <w:tcW w:w="1125" w:type="dxa"/>
          </w:tcPr>
          <w:p w14:paraId="42C15CDE" w14:textId="06706E4F"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51</w:t>
            </w:r>
            <w:r w:rsidRPr="00E76D8F">
              <w:rPr>
                <w:rFonts w:ascii="Arial" w:hAnsi="Arial" w:cs="Arial"/>
                <w:sz w:val="14"/>
                <w:szCs w:val="14"/>
                <w:vertAlign w:val="superscript"/>
              </w:rPr>
              <w:t>(1)</w:t>
            </w:r>
          </w:p>
        </w:tc>
        <w:tc>
          <w:tcPr>
            <w:tcW w:w="1125" w:type="dxa"/>
          </w:tcPr>
          <w:p w14:paraId="0F148552" w14:textId="22448BDE"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306,000</w:t>
            </w:r>
          </w:p>
        </w:tc>
        <w:tc>
          <w:tcPr>
            <w:tcW w:w="1125" w:type="dxa"/>
          </w:tcPr>
          <w:p w14:paraId="214B5802" w14:textId="05B9F027"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306,000</w:t>
            </w:r>
          </w:p>
        </w:tc>
        <w:tc>
          <w:tcPr>
            <w:tcW w:w="1125" w:type="dxa"/>
          </w:tcPr>
          <w:p w14:paraId="627C0790" w14:textId="493EC41C"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345,289</w:t>
            </w:r>
          </w:p>
        </w:tc>
        <w:tc>
          <w:tcPr>
            <w:tcW w:w="1125" w:type="dxa"/>
          </w:tcPr>
          <w:p w14:paraId="4B3AFA0D" w14:textId="0ECE7013"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315,557</w:t>
            </w:r>
          </w:p>
        </w:tc>
        <w:tc>
          <w:tcPr>
            <w:tcW w:w="1125" w:type="dxa"/>
          </w:tcPr>
          <w:p w14:paraId="30979D4A" w14:textId="20AE34BD"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w:t>
            </w:r>
          </w:p>
        </w:tc>
        <w:tc>
          <w:tcPr>
            <w:tcW w:w="1125" w:type="dxa"/>
          </w:tcPr>
          <w:p w14:paraId="4379EE2F" w14:textId="22866130"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w:t>
            </w:r>
          </w:p>
        </w:tc>
      </w:tr>
      <w:tr w:rsidR="00E76D8F" w:rsidRPr="00184F4F" w14:paraId="1EBC408E" w14:textId="77777777" w:rsidTr="00AA5B78">
        <w:trPr>
          <w:trHeight w:val="216"/>
        </w:trPr>
        <w:tc>
          <w:tcPr>
            <w:tcW w:w="2970" w:type="dxa"/>
          </w:tcPr>
          <w:p w14:paraId="75A280F6" w14:textId="77777777" w:rsidR="00E76D8F" w:rsidRPr="00184F4F" w:rsidRDefault="00E76D8F" w:rsidP="00E76D8F">
            <w:pPr>
              <w:pStyle w:val="BodyText2"/>
              <w:spacing w:line="240" w:lineRule="exact"/>
              <w:ind w:right="-11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Ramkhamhaeng Co., Ltd.</w:t>
            </w:r>
          </w:p>
        </w:tc>
        <w:tc>
          <w:tcPr>
            <w:tcW w:w="2430" w:type="dxa"/>
          </w:tcPr>
          <w:p w14:paraId="763A64FC" w14:textId="77777777" w:rsidR="00E76D8F" w:rsidRPr="00184F4F" w:rsidRDefault="00E76D8F" w:rsidP="00E76D8F">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14:paraId="39410F0F" w14:textId="184B3CD1"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w:t>
            </w:r>
          </w:p>
        </w:tc>
        <w:tc>
          <w:tcPr>
            <w:tcW w:w="1125" w:type="dxa"/>
          </w:tcPr>
          <w:p w14:paraId="0FEB8180" w14:textId="65306E59"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51</w:t>
            </w:r>
            <w:r w:rsidRPr="00E76D8F">
              <w:rPr>
                <w:rFonts w:ascii="Arial" w:hAnsi="Arial" w:cs="Arial"/>
                <w:sz w:val="14"/>
                <w:szCs w:val="14"/>
                <w:vertAlign w:val="superscript"/>
              </w:rPr>
              <w:t>(1)</w:t>
            </w:r>
          </w:p>
        </w:tc>
        <w:tc>
          <w:tcPr>
            <w:tcW w:w="1125" w:type="dxa"/>
          </w:tcPr>
          <w:p w14:paraId="58D3D72D" w14:textId="0E062DF8"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w:t>
            </w:r>
          </w:p>
        </w:tc>
        <w:tc>
          <w:tcPr>
            <w:tcW w:w="1125" w:type="dxa"/>
          </w:tcPr>
          <w:p w14:paraId="51F2C4B8" w14:textId="0646060E"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280,500</w:t>
            </w:r>
          </w:p>
        </w:tc>
        <w:tc>
          <w:tcPr>
            <w:tcW w:w="1125" w:type="dxa"/>
          </w:tcPr>
          <w:p w14:paraId="6971ABD8" w14:textId="4762EF8C"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w:t>
            </w:r>
          </w:p>
        </w:tc>
        <w:tc>
          <w:tcPr>
            <w:tcW w:w="1125" w:type="dxa"/>
          </w:tcPr>
          <w:p w14:paraId="48DA77FA" w14:textId="6488CA02"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330,929</w:t>
            </w:r>
          </w:p>
        </w:tc>
        <w:tc>
          <w:tcPr>
            <w:tcW w:w="1125" w:type="dxa"/>
          </w:tcPr>
          <w:p w14:paraId="00398AFD" w14:textId="6EBA929A"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w:t>
            </w:r>
          </w:p>
        </w:tc>
        <w:tc>
          <w:tcPr>
            <w:tcW w:w="1125" w:type="dxa"/>
          </w:tcPr>
          <w:p w14:paraId="3A95C53B" w14:textId="6F274111"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w:t>
            </w:r>
          </w:p>
        </w:tc>
      </w:tr>
      <w:tr w:rsidR="00E76D8F" w:rsidRPr="00184F4F" w14:paraId="2CBDEC5A" w14:textId="77777777" w:rsidTr="00AA5B78">
        <w:trPr>
          <w:trHeight w:val="216"/>
        </w:trPr>
        <w:tc>
          <w:tcPr>
            <w:tcW w:w="2970" w:type="dxa"/>
          </w:tcPr>
          <w:p w14:paraId="37053A77" w14:textId="77777777" w:rsidR="00E76D8F" w:rsidRPr="00184F4F" w:rsidRDefault="00E76D8F" w:rsidP="00E76D8F">
            <w:pPr>
              <w:pStyle w:val="BodyText2"/>
              <w:spacing w:line="240" w:lineRule="exact"/>
              <w:ind w:right="-11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Sena Nikhom Co., Ltd.</w:t>
            </w:r>
          </w:p>
        </w:tc>
        <w:tc>
          <w:tcPr>
            <w:tcW w:w="2430" w:type="dxa"/>
          </w:tcPr>
          <w:p w14:paraId="5EA0A784" w14:textId="77777777" w:rsidR="00E76D8F" w:rsidRPr="00184F4F" w:rsidRDefault="00E76D8F" w:rsidP="00E76D8F">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14:paraId="54476D4F" w14:textId="4FF8299A"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w:t>
            </w:r>
          </w:p>
        </w:tc>
        <w:tc>
          <w:tcPr>
            <w:tcW w:w="1125" w:type="dxa"/>
          </w:tcPr>
          <w:p w14:paraId="5339614A" w14:textId="6571A472"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74</w:t>
            </w:r>
          </w:p>
        </w:tc>
        <w:tc>
          <w:tcPr>
            <w:tcW w:w="1125" w:type="dxa"/>
          </w:tcPr>
          <w:p w14:paraId="5B563BCF" w14:textId="53BE9709"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w:t>
            </w:r>
          </w:p>
        </w:tc>
        <w:tc>
          <w:tcPr>
            <w:tcW w:w="1125" w:type="dxa"/>
          </w:tcPr>
          <w:p w14:paraId="16414B92" w14:textId="286CCB0C"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481,000</w:t>
            </w:r>
          </w:p>
        </w:tc>
        <w:tc>
          <w:tcPr>
            <w:tcW w:w="1125" w:type="dxa"/>
          </w:tcPr>
          <w:p w14:paraId="61FCCB92" w14:textId="70B64966"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w:t>
            </w:r>
          </w:p>
        </w:tc>
        <w:tc>
          <w:tcPr>
            <w:tcW w:w="1125" w:type="dxa"/>
          </w:tcPr>
          <w:p w14:paraId="3A1A8E56" w14:textId="2DC2338F"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553,310</w:t>
            </w:r>
          </w:p>
        </w:tc>
        <w:tc>
          <w:tcPr>
            <w:tcW w:w="1125" w:type="dxa"/>
          </w:tcPr>
          <w:p w14:paraId="27D33B1B" w14:textId="0E40B23E"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w:t>
            </w:r>
          </w:p>
        </w:tc>
        <w:tc>
          <w:tcPr>
            <w:tcW w:w="1125" w:type="dxa"/>
          </w:tcPr>
          <w:p w14:paraId="6D8F47AF" w14:textId="7B4C7321"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481,000</w:t>
            </w:r>
          </w:p>
        </w:tc>
      </w:tr>
      <w:tr w:rsidR="00E76D8F" w:rsidRPr="00184F4F" w14:paraId="326D0490" w14:textId="77777777" w:rsidTr="00AA5B78">
        <w:trPr>
          <w:trHeight w:val="216"/>
        </w:trPr>
        <w:tc>
          <w:tcPr>
            <w:tcW w:w="2970" w:type="dxa"/>
          </w:tcPr>
          <w:p w14:paraId="0D210234" w14:textId="77777777" w:rsidR="00E76D8F" w:rsidRPr="00184F4F" w:rsidRDefault="00E76D8F" w:rsidP="00E76D8F">
            <w:pPr>
              <w:pStyle w:val="BodyText2"/>
              <w:spacing w:line="240" w:lineRule="exact"/>
              <w:ind w:right="-11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Ratchaprarop Co., Ltd.</w:t>
            </w:r>
          </w:p>
        </w:tc>
        <w:tc>
          <w:tcPr>
            <w:tcW w:w="2430" w:type="dxa"/>
          </w:tcPr>
          <w:p w14:paraId="465E3FA2" w14:textId="77777777" w:rsidR="00E76D8F" w:rsidRPr="00184F4F" w:rsidRDefault="00E76D8F" w:rsidP="00E76D8F">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14:paraId="28BC1347" w14:textId="3EE9B84B"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74</w:t>
            </w:r>
            <w:r w:rsidRPr="00E76D8F">
              <w:rPr>
                <w:rFonts w:ascii="Arial" w:hAnsi="Arial" w:cs="Arial"/>
                <w:sz w:val="14"/>
                <w:szCs w:val="14"/>
                <w:vertAlign w:val="superscript"/>
              </w:rPr>
              <w:t>(1)</w:t>
            </w:r>
          </w:p>
        </w:tc>
        <w:tc>
          <w:tcPr>
            <w:tcW w:w="1125" w:type="dxa"/>
          </w:tcPr>
          <w:p w14:paraId="523C5412" w14:textId="3E550A88"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74</w:t>
            </w:r>
            <w:r w:rsidRPr="00E76D8F">
              <w:rPr>
                <w:rFonts w:ascii="Arial" w:hAnsi="Arial" w:cs="Arial"/>
                <w:sz w:val="14"/>
                <w:szCs w:val="14"/>
                <w:vertAlign w:val="superscript"/>
              </w:rPr>
              <w:t>(1)</w:t>
            </w:r>
          </w:p>
        </w:tc>
        <w:tc>
          <w:tcPr>
            <w:tcW w:w="1125" w:type="dxa"/>
          </w:tcPr>
          <w:p w14:paraId="6F72291A" w14:textId="5F81C903"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370,000</w:t>
            </w:r>
          </w:p>
        </w:tc>
        <w:tc>
          <w:tcPr>
            <w:tcW w:w="1125" w:type="dxa"/>
          </w:tcPr>
          <w:p w14:paraId="099FC03C" w14:textId="31E017DC"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370,000</w:t>
            </w:r>
          </w:p>
        </w:tc>
        <w:tc>
          <w:tcPr>
            <w:tcW w:w="1125" w:type="dxa"/>
          </w:tcPr>
          <w:p w14:paraId="509E85F4" w14:textId="7D002F15"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384,697</w:t>
            </w:r>
          </w:p>
        </w:tc>
        <w:tc>
          <w:tcPr>
            <w:tcW w:w="1125" w:type="dxa"/>
          </w:tcPr>
          <w:p w14:paraId="6C85B868" w14:textId="2B077BAB"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380,754</w:t>
            </w:r>
          </w:p>
        </w:tc>
        <w:tc>
          <w:tcPr>
            <w:tcW w:w="1125" w:type="dxa"/>
          </w:tcPr>
          <w:p w14:paraId="610054A8" w14:textId="59200990"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w:t>
            </w:r>
          </w:p>
        </w:tc>
        <w:tc>
          <w:tcPr>
            <w:tcW w:w="1125" w:type="dxa"/>
          </w:tcPr>
          <w:p w14:paraId="64BC9A01" w14:textId="6E9D03D5"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w:t>
            </w:r>
          </w:p>
        </w:tc>
      </w:tr>
      <w:tr w:rsidR="00E76D8F" w:rsidRPr="00184F4F" w14:paraId="104483C0" w14:textId="77777777" w:rsidTr="00AA5B78">
        <w:trPr>
          <w:trHeight w:val="216"/>
        </w:trPr>
        <w:tc>
          <w:tcPr>
            <w:tcW w:w="2970" w:type="dxa"/>
          </w:tcPr>
          <w:p w14:paraId="1B54C6E1" w14:textId="77777777" w:rsidR="00E76D8F" w:rsidRPr="00184F4F" w:rsidRDefault="00E76D8F" w:rsidP="00E76D8F">
            <w:pPr>
              <w:pStyle w:val="BodyText2"/>
              <w:spacing w:line="220" w:lineRule="exact"/>
              <w:ind w:right="0" w:firstLine="0"/>
              <w:jc w:val="left"/>
              <w:rPr>
                <w:rFonts w:ascii="Arial" w:hAnsi="Arial" w:cs="Arial"/>
                <w:sz w:val="14"/>
                <w:szCs w:val="14"/>
              </w:rPr>
            </w:pPr>
            <w:r w:rsidRPr="00184F4F">
              <w:rPr>
                <w:rFonts w:ascii="Arial" w:hAnsi="Arial" w:cs="Arial"/>
                <w:sz w:val="14"/>
                <w:szCs w:val="14"/>
              </w:rPr>
              <w:t>Ananda APAC Phraram9</w:t>
            </w:r>
            <w:r>
              <w:rPr>
                <w:rFonts w:ascii="Arial" w:hAnsi="Arial" w:cs="Arial"/>
                <w:sz w:val="14"/>
                <w:szCs w:val="14"/>
              </w:rPr>
              <w:t xml:space="preserve"> </w:t>
            </w:r>
            <w:r w:rsidRPr="00184F4F">
              <w:rPr>
                <w:rFonts w:ascii="Arial" w:hAnsi="Arial" w:cs="Arial"/>
                <w:sz w:val="14"/>
                <w:szCs w:val="14"/>
              </w:rPr>
              <w:t>Two Co., Ltd.</w:t>
            </w:r>
          </w:p>
        </w:tc>
        <w:tc>
          <w:tcPr>
            <w:tcW w:w="2430" w:type="dxa"/>
          </w:tcPr>
          <w:p w14:paraId="1E5E72EB" w14:textId="77777777" w:rsidR="00E76D8F" w:rsidRPr="00184F4F" w:rsidRDefault="00E76D8F" w:rsidP="00E76D8F">
            <w:pPr>
              <w:pStyle w:val="BodyText2"/>
              <w:spacing w:line="220" w:lineRule="exact"/>
              <w:ind w:right="0" w:firstLine="0"/>
              <w:jc w:val="left"/>
              <w:rPr>
                <w:rFonts w:ascii="Arial" w:hAnsi="Arial" w:cs="Arial"/>
                <w:sz w:val="14"/>
                <w:szCs w:val="14"/>
                <w:cs/>
              </w:rPr>
            </w:pPr>
            <w:r>
              <w:rPr>
                <w:rFonts w:ascii="Arial" w:hAnsi="Arial" w:cs="Arial"/>
                <w:sz w:val="14"/>
                <w:szCs w:val="14"/>
              </w:rPr>
              <w:t>Holding company in real estate</w:t>
            </w:r>
          </w:p>
        </w:tc>
        <w:tc>
          <w:tcPr>
            <w:tcW w:w="1125" w:type="dxa"/>
          </w:tcPr>
          <w:p w14:paraId="286B584C" w14:textId="18A8F373" w:rsidR="00E76D8F" w:rsidRPr="00E76D8F" w:rsidRDefault="00E76D8F" w:rsidP="00E76D8F">
            <w:pPr>
              <w:pStyle w:val="BodyText2"/>
              <w:tabs>
                <w:tab w:val="decimal" w:pos="525"/>
              </w:tabs>
              <w:spacing w:line="240" w:lineRule="exact"/>
              <w:ind w:right="0" w:firstLine="0"/>
              <w:rPr>
                <w:rFonts w:ascii="Arial" w:hAnsi="Arial" w:cs="Arial"/>
                <w:sz w:val="14"/>
                <w:szCs w:val="14"/>
              </w:rPr>
            </w:pPr>
            <w:r w:rsidRPr="00E76D8F">
              <w:rPr>
                <w:rFonts w:ascii="Arial" w:hAnsi="Arial" w:cs="Arial"/>
                <w:sz w:val="14"/>
                <w:szCs w:val="14"/>
              </w:rPr>
              <w:t>86.5</w:t>
            </w:r>
          </w:p>
        </w:tc>
        <w:tc>
          <w:tcPr>
            <w:tcW w:w="1125" w:type="dxa"/>
          </w:tcPr>
          <w:p w14:paraId="3927148E" w14:textId="4C0DE6D2" w:rsidR="00E76D8F" w:rsidRPr="00E76D8F" w:rsidRDefault="00E76D8F" w:rsidP="00E76D8F">
            <w:pPr>
              <w:pStyle w:val="BodyText2"/>
              <w:tabs>
                <w:tab w:val="decimal" w:pos="525"/>
              </w:tabs>
              <w:spacing w:line="240" w:lineRule="exact"/>
              <w:ind w:right="0" w:firstLine="0"/>
              <w:rPr>
                <w:rFonts w:ascii="Arial" w:hAnsi="Arial" w:cs="Arial"/>
                <w:sz w:val="14"/>
                <w:szCs w:val="14"/>
              </w:rPr>
            </w:pPr>
            <w:r w:rsidRPr="00E76D8F">
              <w:rPr>
                <w:rFonts w:ascii="Arial" w:hAnsi="Arial" w:cs="Arial"/>
                <w:sz w:val="14"/>
                <w:szCs w:val="14"/>
              </w:rPr>
              <w:t>86.5</w:t>
            </w:r>
          </w:p>
        </w:tc>
        <w:tc>
          <w:tcPr>
            <w:tcW w:w="1125" w:type="dxa"/>
          </w:tcPr>
          <w:p w14:paraId="2B4C673A" w14:textId="4C5CD171"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667,939</w:t>
            </w:r>
          </w:p>
        </w:tc>
        <w:tc>
          <w:tcPr>
            <w:tcW w:w="1125" w:type="dxa"/>
          </w:tcPr>
          <w:p w14:paraId="2D20D52B" w14:textId="4BEED137"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667,939</w:t>
            </w:r>
          </w:p>
        </w:tc>
        <w:tc>
          <w:tcPr>
            <w:tcW w:w="1125" w:type="dxa"/>
          </w:tcPr>
          <w:p w14:paraId="5F9E95D5" w14:textId="23DCFC81"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395,857</w:t>
            </w:r>
          </w:p>
        </w:tc>
        <w:tc>
          <w:tcPr>
            <w:tcW w:w="1125" w:type="dxa"/>
          </w:tcPr>
          <w:p w14:paraId="61E6E398" w14:textId="0D1275E5"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480,966</w:t>
            </w:r>
          </w:p>
        </w:tc>
        <w:tc>
          <w:tcPr>
            <w:tcW w:w="1125" w:type="dxa"/>
          </w:tcPr>
          <w:p w14:paraId="71B6288A" w14:textId="18419D59"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667,939</w:t>
            </w:r>
          </w:p>
        </w:tc>
        <w:tc>
          <w:tcPr>
            <w:tcW w:w="1125" w:type="dxa"/>
          </w:tcPr>
          <w:p w14:paraId="743E2CAB" w14:textId="71757495"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667,939</w:t>
            </w:r>
          </w:p>
        </w:tc>
      </w:tr>
      <w:tr w:rsidR="00E76D8F" w:rsidRPr="00184F4F" w14:paraId="198DDD92" w14:textId="77777777" w:rsidTr="00AA5B78">
        <w:trPr>
          <w:trHeight w:val="216"/>
        </w:trPr>
        <w:tc>
          <w:tcPr>
            <w:tcW w:w="2970" w:type="dxa"/>
          </w:tcPr>
          <w:p w14:paraId="2F7F1852" w14:textId="77777777" w:rsidR="00E76D8F" w:rsidRPr="00184F4F" w:rsidRDefault="00E76D8F" w:rsidP="00E76D8F">
            <w:pPr>
              <w:pStyle w:val="BodyText2"/>
              <w:spacing w:line="220" w:lineRule="exact"/>
              <w:ind w:right="0" w:firstLine="0"/>
              <w:jc w:val="left"/>
              <w:rPr>
                <w:rFonts w:ascii="Arial" w:hAnsi="Arial" w:cs="Arial"/>
                <w:sz w:val="14"/>
                <w:szCs w:val="14"/>
              </w:rPr>
            </w:pPr>
            <w:r w:rsidRPr="00184F4F">
              <w:rPr>
                <w:rFonts w:ascii="Arial" w:hAnsi="Arial" w:cs="Arial"/>
                <w:sz w:val="14"/>
                <w:szCs w:val="14"/>
              </w:rPr>
              <w:t xml:space="preserve">  </w:t>
            </w:r>
          </w:p>
        </w:tc>
        <w:tc>
          <w:tcPr>
            <w:tcW w:w="2430" w:type="dxa"/>
          </w:tcPr>
          <w:p w14:paraId="39D4C4C7" w14:textId="77777777" w:rsidR="00E76D8F" w:rsidRPr="00184F4F" w:rsidRDefault="00E76D8F" w:rsidP="00E76D8F">
            <w:pPr>
              <w:pStyle w:val="BodyText2"/>
              <w:spacing w:line="220" w:lineRule="exact"/>
              <w:ind w:right="-108" w:firstLine="0"/>
              <w:jc w:val="left"/>
              <w:rPr>
                <w:rFonts w:ascii="Arial" w:hAnsi="Arial" w:cs="Arial"/>
                <w:sz w:val="14"/>
                <w:szCs w:val="14"/>
              </w:rPr>
            </w:pPr>
            <w:r>
              <w:rPr>
                <w:rFonts w:ascii="Arial" w:hAnsi="Arial" w:cs="Arial"/>
                <w:sz w:val="14"/>
                <w:szCs w:val="14"/>
              </w:rPr>
              <w:t xml:space="preserve">   business</w:t>
            </w:r>
          </w:p>
        </w:tc>
        <w:tc>
          <w:tcPr>
            <w:tcW w:w="1125" w:type="dxa"/>
          </w:tcPr>
          <w:p w14:paraId="328DC89B" w14:textId="77777777" w:rsidR="00E76D8F" w:rsidRPr="00E76D8F" w:rsidRDefault="00E76D8F" w:rsidP="00E76D8F">
            <w:pPr>
              <w:pStyle w:val="BodyText2"/>
              <w:tabs>
                <w:tab w:val="decimal" w:pos="661"/>
              </w:tabs>
              <w:spacing w:line="240" w:lineRule="exact"/>
              <w:ind w:right="0" w:firstLine="0"/>
              <w:rPr>
                <w:rFonts w:ascii="Arial" w:hAnsi="Arial" w:cs="Arial"/>
                <w:sz w:val="14"/>
                <w:szCs w:val="14"/>
              </w:rPr>
            </w:pPr>
          </w:p>
        </w:tc>
        <w:tc>
          <w:tcPr>
            <w:tcW w:w="1125" w:type="dxa"/>
          </w:tcPr>
          <w:p w14:paraId="0455B2A3" w14:textId="77777777" w:rsidR="00E76D8F" w:rsidRPr="00E76D8F" w:rsidRDefault="00E76D8F" w:rsidP="00E76D8F">
            <w:pPr>
              <w:pStyle w:val="BodyText2"/>
              <w:tabs>
                <w:tab w:val="decimal" w:pos="661"/>
              </w:tabs>
              <w:spacing w:line="240" w:lineRule="exact"/>
              <w:ind w:right="0" w:firstLine="0"/>
              <w:rPr>
                <w:rFonts w:ascii="Arial" w:hAnsi="Arial" w:cs="Arial"/>
                <w:sz w:val="14"/>
                <w:szCs w:val="14"/>
              </w:rPr>
            </w:pPr>
          </w:p>
        </w:tc>
        <w:tc>
          <w:tcPr>
            <w:tcW w:w="1125" w:type="dxa"/>
          </w:tcPr>
          <w:p w14:paraId="66B2BFE6" w14:textId="77777777" w:rsidR="00E76D8F" w:rsidRPr="00E76D8F" w:rsidRDefault="00E76D8F" w:rsidP="00E76D8F">
            <w:pPr>
              <w:pStyle w:val="BodyText2"/>
              <w:tabs>
                <w:tab w:val="decimal" w:pos="793"/>
              </w:tabs>
              <w:spacing w:line="240" w:lineRule="exact"/>
              <w:ind w:right="0" w:firstLine="0"/>
              <w:jc w:val="left"/>
              <w:rPr>
                <w:rFonts w:ascii="Arial" w:hAnsi="Arial" w:cs="Arial"/>
                <w:sz w:val="14"/>
                <w:szCs w:val="14"/>
              </w:rPr>
            </w:pPr>
          </w:p>
        </w:tc>
        <w:tc>
          <w:tcPr>
            <w:tcW w:w="1125" w:type="dxa"/>
          </w:tcPr>
          <w:p w14:paraId="7278CC98" w14:textId="77777777" w:rsidR="00E76D8F" w:rsidRPr="00E76D8F" w:rsidRDefault="00E76D8F" w:rsidP="00E76D8F">
            <w:pPr>
              <w:pStyle w:val="BodyText2"/>
              <w:tabs>
                <w:tab w:val="decimal" w:pos="793"/>
              </w:tabs>
              <w:spacing w:line="240" w:lineRule="exact"/>
              <w:ind w:right="0" w:firstLine="0"/>
              <w:jc w:val="left"/>
              <w:rPr>
                <w:rFonts w:ascii="Arial" w:hAnsi="Arial" w:cs="Arial"/>
                <w:sz w:val="14"/>
                <w:szCs w:val="14"/>
              </w:rPr>
            </w:pPr>
          </w:p>
        </w:tc>
        <w:tc>
          <w:tcPr>
            <w:tcW w:w="1125" w:type="dxa"/>
          </w:tcPr>
          <w:p w14:paraId="1F4DCE98" w14:textId="77777777" w:rsidR="00E76D8F" w:rsidRPr="00E76D8F" w:rsidRDefault="00E76D8F" w:rsidP="00E76D8F">
            <w:pPr>
              <w:pStyle w:val="BodyText2"/>
              <w:tabs>
                <w:tab w:val="decimal" w:pos="793"/>
              </w:tabs>
              <w:spacing w:line="240" w:lineRule="exact"/>
              <w:ind w:right="0" w:firstLine="0"/>
              <w:jc w:val="left"/>
              <w:rPr>
                <w:rFonts w:ascii="Arial" w:hAnsi="Arial" w:cs="Arial"/>
                <w:sz w:val="14"/>
                <w:szCs w:val="14"/>
              </w:rPr>
            </w:pPr>
          </w:p>
        </w:tc>
        <w:tc>
          <w:tcPr>
            <w:tcW w:w="1125" w:type="dxa"/>
          </w:tcPr>
          <w:p w14:paraId="06FB5BF0" w14:textId="77777777" w:rsidR="00E76D8F" w:rsidRPr="00E76D8F" w:rsidRDefault="00E76D8F" w:rsidP="00E76D8F">
            <w:pPr>
              <w:pStyle w:val="BodyText2"/>
              <w:tabs>
                <w:tab w:val="decimal" w:pos="793"/>
              </w:tabs>
              <w:spacing w:line="240" w:lineRule="exact"/>
              <w:ind w:right="0" w:firstLine="0"/>
              <w:jc w:val="left"/>
              <w:rPr>
                <w:rFonts w:ascii="Arial" w:hAnsi="Arial" w:cs="Arial"/>
                <w:sz w:val="14"/>
                <w:szCs w:val="14"/>
              </w:rPr>
            </w:pPr>
          </w:p>
        </w:tc>
        <w:tc>
          <w:tcPr>
            <w:tcW w:w="1125" w:type="dxa"/>
          </w:tcPr>
          <w:p w14:paraId="7402BAEF" w14:textId="77777777" w:rsidR="00E76D8F" w:rsidRPr="00E76D8F" w:rsidRDefault="00E76D8F" w:rsidP="00E76D8F">
            <w:pPr>
              <w:pStyle w:val="BodyText2"/>
              <w:tabs>
                <w:tab w:val="decimal" w:pos="793"/>
              </w:tabs>
              <w:spacing w:line="240" w:lineRule="exact"/>
              <w:ind w:right="0" w:firstLine="0"/>
              <w:jc w:val="left"/>
              <w:rPr>
                <w:rFonts w:ascii="Arial" w:hAnsi="Arial" w:cs="Arial"/>
                <w:sz w:val="14"/>
                <w:szCs w:val="14"/>
              </w:rPr>
            </w:pPr>
          </w:p>
        </w:tc>
        <w:tc>
          <w:tcPr>
            <w:tcW w:w="1125" w:type="dxa"/>
          </w:tcPr>
          <w:p w14:paraId="27CA5E3C" w14:textId="77777777" w:rsidR="00E76D8F" w:rsidRPr="00E76D8F" w:rsidRDefault="00E76D8F" w:rsidP="00E76D8F">
            <w:pPr>
              <w:pStyle w:val="BodyText2"/>
              <w:tabs>
                <w:tab w:val="decimal" w:pos="612"/>
                <w:tab w:val="decimal" w:pos="793"/>
              </w:tabs>
              <w:spacing w:line="240" w:lineRule="exact"/>
              <w:ind w:right="0" w:firstLine="0"/>
              <w:jc w:val="right"/>
              <w:rPr>
                <w:rFonts w:ascii="Arial" w:hAnsi="Arial" w:cs="Arial"/>
                <w:sz w:val="14"/>
                <w:szCs w:val="14"/>
              </w:rPr>
            </w:pPr>
          </w:p>
        </w:tc>
      </w:tr>
      <w:tr w:rsidR="00E76D8F" w:rsidRPr="00184F4F" w14:paraId="5312E4AA" w14:textId="77777777" w:rsidTr="00AA5B78">
        <w:trPr>
          <w:trHeight w:val="216"/>
        </w:trPr>
        <w:tc>
          <w:tcPr>
            <w:tcW w:w="2970" w:type="dxa"/>
          </w:tcPr>
          <w:p w14:paraId="33E5C9A5" w14:textId="23822BE5" w:rsidR="00E76D8F" w:rsidRPr="00184F4F" w:rsidRDefault="00E76D8F" w:rsidP="00E76D8F">
            <w:pPr>
              <w:pStyle w:val="BodyText2"/>
              <w:spacing w:line="220" w:lineRule="exact"/>
              <w:ind w:right="0"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Wongwian Yai Co., Ltd.</w:t>
            </w:r>
          </w:p>
        </w:tc>
        <w:tc>
          <w:tcPr>
            <w:tcW w:w="2430" w:type="dxa"/>
          </w:tcPr>
          <w:p w14:paraId="11758FDE" w14:textId="53DAB893" w:rsidR="00E76D8F" w:rsidRDefault="00E76D8F" w:rsidP="00E76D8F">
            <w:pPr>
              <w:pStyle w:val="BodyText2"/>
              <w:spacing w:line="220" w:lineRule="exact"/>
              <w:ind w:right="-108"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14:paraId="661CF1B7" w14:textId="42067004"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51</w:t>
            </w:r>
          </w:p>
        </w:tc>
        <w:tc>
          <w:tcPr>
            <w:tcW w:w="1125" w:type="dxa"/>
          </w:tcPr>
          <w:p w14:paraId="7F71F0EA" w14:textId="13A2DEC0"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51</w:t>
            </w:r>
          </w:p>
        </w:tc>
        <w:tc>
          <w:tcPr>
            <w:tcW w:w="1125" w:type="dxa"/>
          </w:tcPr>
          <w:p w14:paraId="51342F60" w14:textId="6A4836C0" w:rsidR="00E76D8F" w:rsidRPr="00E76D8F" w:rsidRDefault="00E76D8F" w:rsidP="00AA5B78">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280,500</w:t>
            </w:r>
          </w:p>
        </w:tc>
        <w:tc>
          <w:tcPr>
            <w:tcW w:w="1125" w:type="dxa"/>
          </w:tcPr>
          <w:p w14:paraId="5A0A6524" w14:textId="3826C515" w:rsidR="00E76D8F" w:rsidRPr="00E76D8F" w:rsidRDefault="00E76D8F" w:rsidP="00AA5B78">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280,500</w:t>
            </w:r>
          </w:p>
        </w:tc>
        <w:tc>
          <w:tcPr>
            <w:tcW w:w="1125" w:type="dxa"/>
          </w:tcPr>
          <w:p w14:paraId="5BD70C2A" w14:textId="4263877A" w:rsidR="00E76D8F" w:rsidRPr="00E76D8F" w:rsidRDefault="00E76D8F" w:rsidP="00AA5B78">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298,445</w:t>
            </w:r>
          </w:p>
        </w:tc>
        <w:tc>
          <w:tcPr>
            <w:tcW w:w="1125" w:type="dxa"/>
          </w:tcPr>
          <w:p w14:paraId="63FA8B49" w14:textId="682FF036" w:rsidR="00E76D8F" w:rsidRPr="00E76D8F" w:rsidRDefault="00E76D8F" w:rsidP="00AA5B78">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354,467</w:t>
            </w:r>
          </w:p>
        </w:tc>
        <w:tc>
          <w:tcPr>
            <w:tcW w:w="1125" w:type="dxa"/>
          </w:tcPr>
          <w:p w14:paraId="1DBE5C2B" w14:textId="121F35B1" w:rsidR="00E76D8F" w:rsidRPr="00E76D8F" w:rsidRDefault="00E76D8F" w:rsidP="00AA5B78">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280,500</w:t>
            </w:r>
          </w:p>
        </w:tc>
        <w:tc>
          <w:tcPr>
            <w:tcW w:w="1125" w:type="dxa"/>
          </w:tcPr>
          <w:p w14:paraId="2AE29FA2" w14:textId="1987E138" w:rsidR="00E76D8F" w:rsidRPr="00E76D8F" w:rsidRDefault="00E76D8F" w:rsidP="00AA5B78">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280,500</w:t>
            </w:r>
          </w:p>
        </w:tc>
      </w:tr>
      <w:tr w:rsidR="00E76D8F" w:rsidRPr="00184F4F" w14:paraId="4C016498" w14:textId="77777777" w:rsidTr="00AA5B78">
        <w:trPr>
          <w:trHeight w:val="216"/>
        </w:trPr>
        <w:tc>
          <w:tcPr>
            <w:tcW w:w="2970" w:type="dxa"/>
          </w:tcPr>
          <w:p w14:paraId="2CF6A711" w14:textId="18458010" w:rsidR="00E76D8F" w:rsidRPr="00184F4F" w:rsidRDefault="00E76D8F" w:rsidP="00E76D8F">
            <w:pPr>
              <w:pStyle w:val="BodyText2"/>
              <w:spacing w:line="220" w:lineRule="exact"/>
              <w:ind w:right="0" w:firstLine="0"/>
              <w:jc w:val="left"/>
              <w:rPr>
                <w:rFonts w:ascii="Arial" w:hAnsi="Arial" w:cs="Arial"/>
                <w:sz w:val="14"/>
                <w:szCs w:val="14"/>
              </w:rPr>
            </w:pPr>
            <w:r w:rsidRPr="00184F4F">
              <w:rPr>
                <w:rFonts w:ascii="Arial" w:hAnsi="Arial" w:cs="Arial"/>
                <w:sz w:val="14"/>
                <w:szCs w:val="14"/>
              </w:rPr>
              <w:t xml:space="preserve">Ananda APAC1 Co., Ltd. </w:t>
            </w:r>
          </w:p>
        </w:tc>
        <w:tc>
          <w:tcPr>
            <w:tcW w:w="2430" w:type="dxa"/>
          </w:tcPr>
          <w:p w14:paraId="0D740674" w14:textId="3D4E9B71" w:rsidR="00E76D8F" w:rsidRDefault="00E76D8F" w:rsidP="00E76D8F">
            <w:pPr>
              <w:pStyle w:val="BodyText2"/>
              <w:spacing w:line="220" w:lineRule="exact"/>
              <w:ind w:right="-108" w:firstLine="0"/>
              <w:jc w:val="left"/>
              <w:rPr>
                <w:rFonts w:ascii="Arial" w:hAnsi="Arial" w:cs="Arial"/>
                <w:sz w:val="14"/>
                <w:szCs w:val="14"/>
              </w:rPr>
            </w:pPr>
            <w:r>
              <w:rPr>
                <w:rFonts w:ascii="Arial" w:hAnsi="Arial" w:cs="Arial"/>
                <w:sz w:val="14"/>
                <w:szCs w:val="14"/>
              </w:rPr>
              <w:t>Holding company in real estate</w:t>
            </w:r>
          </w:p>
        </w:tc>
        <w:tc>
          <w:tcPr>
            <w:tcW w:w="1125" w:type="dxa"/>
          </w:tcPr>
          <w:p w14:paraId="37284A5C" w14:textId="0CD7E1A3"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56</w:t>
            </w:r>
          </w:p>
        </w:tc>
        <w:tc>
          <w:tcPr>
            <w:tcW w:w="1125" w:type="dxa"/>
          </w:tcPr>
          <w:p w14:paraId="1FB98A6F" w14:textId="4F206B0F" w:rsidR="00E76D8F" w:rsidRPr="00E76D8F" w:rsidRDefault="00E76D8F" w:rsidP="00E76D8F">
            <w:pPr>
              <w:pStyle w:val="BodyText2"/>
              <w:tabs>
                <w:tab w:val="decimal" w:pos="661"/>
              </w:tabs>
              <w:spacing w:line="240" w:lineRule="exact"/>
              <w:ind w:right="0" w:firstLine="0"/>
              <w:rPr>
                <w:rFonts w:ascii="Arial" w:hAnsi="Arial" w:cs="Arial"/>
                <w:sz w:val="14"/>
                <w:szCs w:val="14"/>
              </w:rPr>
            </w:pPr>
            <w:r w:rsidRPr="00E76D8F">
              <w:rPr>
                <w:rFonts w:ascii="Arial" w:hAnsi="Arial" w:cs="Arial"/>
                <w:sz w:val="14"/>
                <w:szCs w:val="14"/>
              </w:rPr>
              <w:t>56</w:t>
            </w:r>
          </w:p>
        </w:tc>
        <w:tc>
          <w:tcPr>
            <w:tcW w:w="1125" w:type="dxa"/>
          </w:tcPr>
          <w:p w14:paraId="2C008417" w14:textId="29B80660" w:rsidR="00E76D8F" w:rsidRPr="00E76D8F" w:rsidRDefault="00E76D8F" w:rsidP="00AA5B78">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223,160</w:t>
            </w:r>
          </w:p>
        </w:tc>
        <w:tc>
          <w:tcPr>
            <w:tcW w:w="1125" w:type="dxa"/>
          </w:tcPr>
          <w:p w14:paraId="2AD82FF0" w14:textId="1680E46C" w:rsidR="00E76D8F" w:rsidRPr="00E76D8F" w:rsidRDefault="00E76D8F" w:rsidP="00AA5B78">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223,160</w:t>
            </w:r>
          </w:p>
        </w:tc>
        <w:tc>
          <w:tcPr>
            <w:tcW w:w="1125" w:type="dxa"/>
          </w:tcPr>
          <w:p w14:paraId="42B3CBE6" w14:textId="69C7CB2A" w:rsidR="00E76D8F" w:rsidRPr="00E76D8F" w:rsidRDefault="00E76D8F" w:rsidP="00AA5B78">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173,667</w:t>
            </w:r>
          </w:p>
        </w:tc>
        <w:tc>
          <w:tcPr>
            <w:tcW w:w="1125" w:type="dxa"/>
          </w:tcPr>
          <w:p w14:paraId="06A21BDD" w14:textId="4E684BEC" w:rsidR="00E76D8F" w:rsidRPr="00E76D8F" w:rsidRDefault="00E76D8F" w:rsidP="00AA5B78">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153,114</w:t>
            </w:r>
          </w:p>
        </w:tc>
        <w:tc>
          <w:tcPr>
            <w:tcW w:w="1125" w:type="dxa"/>
          </w:tcPr>
          <w:p w14:paraId="14139094" w14:textId="12358483" w:rsidR="00E76D8F" w:rsidRPr="00E76D8F" w:rsidRDefault="00E76D8F" w:rsidP="00AA5B78">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223,160</w:t>
            </w:r>
          </w:p>
        </w:tc>
        <w:tc>
          <w:tcPr>
            <w:tcW w:w="1125" w:type="dxa"/>
          </w:tcPr>
          <w:p w14:paraId="4D9E4672" w14:textId="102F1CF5" w:rsidR="00E76D8F" w:rsidRPr="00E76D8F" w:rsidRDefault="00E76D8F" w:rsidP="00AA5B78">
            <w:pPr>
              <w:pStyle w:val="BodyText2"/>
              <w:tabs>
                <w:tab w:val="decimal" w:pos="612"/>
                <w:tab w:val="decimal" w:pos="793"/>
              </w:tabs>
              <w:spacing w:line="240" w:lineRule="exact"/>
              <w:ind w:right="0" w:firstLine="0"/>
              <w:jc w:val="right"/>
              <w:rPr>
                <w:rFonts w:ascii="Arial" w:hAnsi="Arial" w:cs="Arial"/>
                <w:sz w:val="14"/>
                <w:szCs w:val="14"/>
              </w:rPr>
            </w:pPr>
            <w:r w:rsidRPr="00E76D8F">
              <w:rPr>
                <w:rFonts w:ascii="Arial" w:hAnsi="Arial" w:cs="Arial"/>
                <w:sz w:val="14"/>
                <w:szCs w:val="14"/>
              </w:rPr>
              <w:t>223,160</w:t>
            </w:r>
          </w:p>
        </w:tc>
      </w:tr>
      <w:tr w:rsidR="00E76D8F" w:rsidRPr="00184F4F" w14:paraId="0C8CAC26" w14:textId="77777777" w:rsidTr="00AA5B78">
        <w:trPr>
          <w:trHeight w:val="216"/>
        </w:trPr>
        <w:tc>
          <w:tcPr>
            <w:tcW w:w="2970" w:type="dxa"/>
          </w:tcPr>
          <w:p w14:paraId="1342DCFC" w14:textId="77777777" w:rsidR="00E76D8F" w:rsidRPr="00184F4F" w:rsidRDefault="00E76D8F" w:rsidP="00E76D8F">
            <w:pPr>
              <w:pStyle w:val="BodyText2"/>
              <w:spacing w:line="220" w:lineRule="exact"/>
              <w:ind w:right="0" w:firstLine="0"/>
              <w:jc w:val="left"/>
              <w:rPr>
                <w:rFonts w:ascii="Arial" w:hAnsi="Arial" w:cs="Arial"/>
                <w:sz w:val="14"/>
                <w:szCs w:val="14"/>
              </w:rPr>
            </w:pPr>
          </w:p>
        </w:tc>
        <w:tc>
          <w:tcPr>
            <w:tcW w:w="2430" w:type="dxa"/>
          </w:tcPr>
          <w:p w14:paraId="07246161" w14:textId="544D4E46" w:rsidR="00E76D8F" w:rsidRDefault="00E76D8F" w:rsidP="00E76D8F">
            <w:pPr>
              <w:pStyle w:val="BodyText2"/>
              <w:spacing w:line="220" w:lineRule="exact"/>
              <w:ind w:right="-108" w:firstLine="0"/>
              <w:jc w:val="left"/>
              <w:rPr>
                <w:rFonts w:ascii="Arial" w:hAnsi="Arial" w:cs="Arial"/>
                <w:sz w:val="14"/>
                <w:szCs w:val="14"/>
              </w:rPr>
            </w:pPr>
            <w:r>
              <w:rPr>
                <w:rFonts w:ascii="Arial" w:hAnsi="Arial" w:cs="Arial"/>
                <w:sz w:val="14"/>
                <w:szCs w:val="14"/>
              </w:rPr>
              <w:t xml:space="preserve">   business</w:t>
            </w:r>
          </w:p>
        </w:tc>
        <w:tc>
          <w:tcPr>
            <w:tcW w:w="1125" w:type="dxa"/>
          </w:tcPr>
          <w:p w14:paraId="19B871B3" w14:textId="77777777" w:rsidR="00E76D8F" w:rsidRPr="004C7ED7" w:rsidRDefault="00E76D8F" w:rsidP="00E76D8F">
            <w:pPr>
              <w:pStyle w:val="BodyText2"/>
              <w:tabs>
                <w:tab w:val="decimal" w:pos="661"/>
              </w:tabs>
              <w:spacing w:line="220" w:lineRule="exact"/>
              <w:ind w:right="0" w:firstLine="0"/>
              <w:rPr>
                <w:rFonts w:ascii="Arial" w:hAnsi="Arial" w:cs="Arial"/>
                <w:sz w:val="14"/>
                <w:szCs w:val="14"/>
              </w:rPr>
            </w:pPr>
          </w:p>
        </w:tc>
        <w:tc>
          <w:tcPr>
            <w:tcW w:w="1125" w:type="dxa"/>
          </w:tcPr>
          <w:p w14:paraId="53EEA0FD" w14:textId="77777777" w:rsidR="00E76D8F" w:rsidRPr="004C7ED7" w:rsidRDefault="00E76D8F" w:rsidP="00E76D8F">
            <w:pPr>
              <w:pStyle w:val="BodyText2"/>
              <w:tabs>
                <w:tab w:val="decimal" w:pos="661"/>
              </w:tabs>
              <w:spacing w:line="220" w:lineRule="exact"/>
              <w:ind w:right="0" w:firstLine="0"/>
              <w:rPr>
                <w:rFonts w:ascii="Arial" w:hAnsi="Arial" w:cs="Arial"/>
                <w:sz w:val="14"/>
                <w:szCs w:val="14"/>
              </w:rPr>
            </w:pPr>
          </w:p>
        </w:tc>
        <w:tc>
          <w:tcPr>
            <w:tcW w:w="1125" w:type="dxa"/>
          </w:tcPr>
          <w:p w14:paraId="04A2F643" w14:textId="77777777" w:rsidR="00E76D8F" w:rsidRPr="00CD3667" w:rsidRDefault="00E76D8F" w:rsidP="00E76D8F">
            <w:pPr>
              <w:pStyle w:val="BodyText2"/>
              <w:tabs>
                <w:tab w:val="decimal" w:pos="793"/>
              </w:tabs>
              <w:spacing w:line="240" w:lineRule="exact"/>
              <w:ind w:right="0" w:firstLine="0"/>
              <w:jc w:val="left"/>
              <w:rPr>
                <w:rFonts w:ascii="Arial" w:hAnsi="Arial" w:cs="Arial"/>
                <w:sz w:val="14"/>
                <w:szCs w:val="14"/>
              </w:rPr>
            </w:pPr>
          </w:p>
        </w:tc>
        <w:tc>
          <w:tcPr>
            <w:tcW w:w="1125" w:type="dxa"/>
          </w:tcPr>
          <w:p w14:paraId="7ACE0E7A" w14:textId="77777777" w:rsidR="00E76D8F" w:rsidRPr="00CD3667" w:rsidRDefault="00E76D8F" w:rsidP="00E76D8F">
            <w:pPr>
              <w:pStyle w:val="BodyText2"/>
              <w:tabs>
                <w:tab w:val="decimal" w:pos="793"/>
              </w:tabs>
              <w:spacing w:line="240" w:lineRule="exact"/>
              <w:ind w:right="0" w:firstLine="0"/>
              <w:jc w:val="left"/>
              <w:rPr>
                <w:rFonts w:ascii="Arial" w:hAnsi="Arial" w:cs="Arial"/>
                <w:sz w:val="14"/>
                <w:szCs w:val="14"/>
              </w:rPr>
            </w:pPr>
          </w:p>
        </w:tc>
        <w:tc>
          <w:tcPr>
            <w:tcW w:w="1125" w:type="dxa"/>
          </w:tcPr>
          <w:p w14:paraId="4E0E499E" w14:textId="77777777" w:rsidR="00E76D8F" w:rsidRPr="00CD3667" w:rsidRDefault="00E76D8F" w:rsidP="00E76D8F">
            <w:pPr>
              <w:pStyle w:val="BodyText2"/>
              <w:tabs>
                <w:tab w:val="decimal" w:pos="793"/>
              </w:tabs>
              <w:spacing w:line="240" w:lineRule="exact"/>
              <w:ind w:right="0" w:firstLine="0"/>
              <w:jc w:val="left"/>
              <w:rPr>
                <w:rFonts w:ascii="Arial" w:hAnsi="Arial" w:cs="Arial"/>
                <w:sz w:val="14"/>
                <w:szCs w:val="14"/>
              </w:rPr>
            </w:pPr>
          </w:p>
        </w:tc>
        <w:tc>
          <w:tcPr>
            <w:tcW w:w="1125" w:type="dxa"/>
          </w:tcPr>
          <w:p w14:paraId="152B1070" w14:textId="77777777" w:rsidR="00E76D8F" w:rsidRPr="00CD3667" w:rsidRDefault="00E76D8F" w:rsidP="00E76D8F">
            <w:pPr>
              <w:pStyle w:val="BodyText2"/>
              <w:tabs>
                <w:tab w:val="decimal" w:pos="793"/>
              </w:tabs>
              <w:spacing w:line="240" w:lineRule="exact"/>
              <w:ind w:right="0" w:firstLine="0"/>
              <w:jc w:val="left"/>
              <w:rPr>
                <w:rFonts w:ascii="Arial" w:hAnsi="Arial" w:cs="Arial"/>
                <w:sz w:val="14"/>
                <w:szCs w:val="14"/>
              </w:rPr>
            </w:pPr>
          </w:p>
        </w:tc>
        <w:tc>
          <w:tcPr>
            <w:tcW w:w="1125" w:type="dxa"/>
          </w:tcPr>
          <w:p w14:paraId="30224A97" w14:textId="77777777" w:rsidR="00E76D8F" w:rsidRPr="00CD3667" w:rsidRDefault="00E76D8F" w:rsidP="00E76D8F">
            <w:pPr>
              <w:pStyle w:val="BodyText2"/>
              <w:tabs>
                <w:tab w:val="decimal" w:pos="793"/>
              </w:tabs>
              <w:spacing w:line="240" w:lineRule="exact"/>
              <w:ind w:right="0" w:firstLine="0"/>
              <w:jc w:val="left"/>
              <w:rPr>
                <w:rFonts w:ascii="Arial" w:hAnsi="Arial" w:cs="Arial"/>
                <w:sz w:val="14"/>
                <w:szCs w:val="14"/>
              </w:rPr>
            </w:pPr>
          </w:p>
        </w:tc>
        <w:tc>
          <w:tcPr>
            <w:tcW w:w="1125" w:type="dxa"/>
          </w:tcPr>
          <w:p w14:paraId="2E945BA6" w14:textId="77777777" w:rsidR="00E76D8F" w:rsidRPr="00CD3667"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p>
        </w:tc>
      </w:tr>
    </w:tbl>
    <w:p w14:paraId="7279DF3C" w14:textId="77777777" w:rsidR="004005EF" w:rsidRDefault="004005EF" w:rsidP="004005EF">
      <w:pPr>
        <w:tabs>
          <w:tab w:val="left" w:pos="7320"/>
        </w:tabs>
        <w:spacing w:line="300" w:lineRule="exact"/>
        <w:ind w:right="-763"/>
        <w:jc w:val="right"/>
        <w:rPr>
          <w:rFonts w:ascii="Arial" w:hAnsi="Arial" w:cs="Arial"/>
          <w:sz w:val="14"/>
          <w:szCs w:val="14"/>
          <w:cs/>
        </w:rPr>
      </w:pPr>
    </w:p>
    <w:p w14:paraId="4875FFA6" w14:textId="77777777" w:rsidR="004005EF" w:rsidRDefault="004005EF">
      <w:pPr>
        <w:overflowPunct/>
        <w:autoSpaceDE/>
        <w:autoSpaceDN/>
        <w:adjustRightInd/>
        <w:spacing w:after="200" w:line="276" w:lineRule="auto"/>
        <w:textAlignment w:val="auto"/>
        <w:rPr>
          <w:rFonts w:ascii="Arial" w:hAnsi="Arial" w:cs="Arial"/>
          <w:sz w:val="14"/>
          <w:szCs w:val="14"/>
          <w:cs/>
        </w:rPr>
      </w:pPr>
      <w:r>
        <w:rPr>
          <w:rFonts w:ascii="Arial" w:hAnsi="Arial"/>
          <w:sz w:val="14"/>
          <w:szCs w:val="14"/>
          <w:cs/>
        </w:rPr>
        <w:br w:type="page"/>
      </w:r>
    </w:p>
    <w:p w14:paraId="71DD7112" w14:textId="77777777" w:rsidR="004005EF" w:rsidRPr="00184F4F" w:rsidRDefault="004005EF" w:rsidP="00AA5B78">
      <w:pPr>
        <w:tabs>
          <w:tab w:val="left" w:pos="7320"/>
        </w:tabs>
        <w:spacing w:line="300" w:lineRule="exact"/>
        <w:ind w:right="-298"/>
        <w:jc w:val="right"/>
        <w:rPr>
          <w:rFonts w:ascii="Arial" w:hAnsi="Arial" w:cs="Arial"/>
          <w:sz w:val="14"/>
          <w:szCs w:val="14"/>
        </w:rPr>
      </w:pPr>
      <w:r w:rsidRPr="00184F4F">
        <w:rPr>
          <w:rFonts w:ascii="Arial" w:hAnsi="Arial" w:cs="Arial"/>
          <w:sz w:val="14"/>
          <w:szCs w:val="14"/>
          <w:cs/>
        </w:rPr>
        <w:lastRenderedPageBreak/>
        <w:t>(</w:t>
      </w:r>
      <w:r w:rsidRPr="00184F4F">
        <w:rPr>
          <w:rFonts w:ascii="Arial" w:hAnsi="Arial" w:cs="Arial"/>
          <w:sz w:val="14"/>
          <w:szCs w:val="14"/>
        </w:rPr>
        <w:t>Unit: Thousand Baht</w:t>
      </w:r>
      <w:r w:rsidRPr="00184F4F">
        <w:rPr>
          <w:rFonts w:ascii="Arial" w:hAnsi="Arial" w:cs="Arial"/>
          <w:sz w:val="14"/>
          <w:szCs w:val="14"/>
          <w:cs/>
        </w:rPr>
        <w:t>)</w:t>
      </w:r>
    </w:p>
    <w:tbl>
      <w:tblPr>
        <w:tblW w:w="14400" w:type="dxa"/>
        <w:tblInd w:w="450" w:type="dxa"/>
        <w:tblLayout w:type="fixed"/>
        <w:tblLook w:val="0000" w:firstRow="0" w:lastRow="0" w:firstColumn="0" w:lastColumn="0" w:noHBand="0" w:noVBand="0"/>
      </w:tblPr>
      <w:tblGrid>
        <w:gridCol w:w="2970"/>
        <w:gridCol w:w="2430"/>
        <w:gridCol w:w="1125"/>
        <w:gridCol w:w="1125"/>
        <w:gridCol w:w="1125"/>
        <w:gridCol w:w="1125"/>
        <w:gridCol w:w="1125"/>
        <w:gridCol w:w="1125"/>
        <w:gridCol w:w="1125"/>
        <w:gridCol w:w="1125"/>
      </w:tblGrid>
      <w:tr w:rsidR="004005EF" w:rsidRPr="00184F4F" w14:paraId="0ECB55DC" w14:textId="77777777" w:rsidTr="00AA5B78">
        <w:trPr>
          <w:cantSplit/>
          <w:trHeight w:val="80"/>
        </w:trPr>
        <w:tc>
          <w:tcPr>
            <w:tcW w:w="2970" w:type="dxa"/>
          </w:tcPr>
          <w:p w14:paraId="5747C3B6" w14:textId="77777777" w:rsidR="004005EF" w:rsidRPr="00184F4F" w:rsidRDefault="004005EF" w:rsidP="00E76D8F">
            <w:pPr>
              <w:pStyle w:val="BodyText2"/>
              <w:spacing w:line="220" w:lineRule="exact"/>
              <w:ind w:right="0" w:firstLine="0"/>
              <w:jc w:val="left"/>
              <w:rPr>
                <w:rFonts w:ascii="Arial" w:hAnsi="Arial" w:cs="Arial"/>
                <w:sz w:val="14"/>
                <w:szCs w:val="14"/>
              </w:rPr>
            </w:pPr>
          </w:p>
        </w:tc>
        <w:tc>
          <w:tcPr>
            <w:tcW w:w="2430" w:type="dxa"/>
          </w:tcPr>
          <w:p w14:paraId="772C06D7" w14:textId="77777777" w:rsidR="004005EF" w:rsidRPr="00184F4F" w:rsidRDefault="004005EF" w:rsidP="00E76D8F">
            <w:pPr>
              <w:pStyle w:val="BodyText2"/>
              <w:spacing w:line="220" w:lineRule="exact"/>
              <w:ind w:right="0" w:firstLine="0"/>
              <w:jc w:val="center"/>
              <w:rPr>
                <w:rFonts w:ascii="Arial" w:hAnsi="Arial" w:cs="Arial"/>
                <w:sz w:val="14"/>
                <w:szCs w:val="14"/>
                <w:cs/>
              </w:rPr>
            </w:pPr>
          </w:p>
        </w:tc>
        <w:tc>
          <w:tcPr>
            <w:tcW w:w="2250" w:type="dxa"/>
            <w:gridSpan w:val="2"/>
          </w:tcPr>
          <w:p w14:paraId="6F0F4B42" w14:textId="77777777" w:rsidR="004005EF" w:rsidRPr="00184F4F" w:rsidRDefault="004005EF" w:rsidP="00E76D8F">
            <w:pPr>
              <w:pStyle w:val="BodyText2"/>
              <w:spacing w:line="220" w:lineRule="exact"/>
              <w:ind w:right="0" w:firstLine="0"/>
              <w:jc w:val="left"/>
              <w:rPr>
                <w:rFonts w:ascii="Arial" w:hAnsi="Arial" w:cs="Arial"/>
                <w:sz w:val="14"/>
                <w:szCs w:val="14"/>
              </w:rPr>
            </w:pPr>
          </w:p>
        </w:tc>
        <w:tc>
          <w:tcPr>
            <w:tcW w:w="4500" w:type="dxa"/>
            <w:gridSpan w:val="4"/>
          </w:tcPr>
          <w:p w14:paraId="38C70535" w14:textId="77777777" w:rsidR="004005EF" w:rsidRPr="00184F4F" w:rsidRDefault="004005EF" w:rsidP="00E76D8F">
            <w:pPr>
              <w:pStyle w:val="BodyText2"/>
              <w:pBdr>
                <w:bottom w:val="single" w:sz="4" w:space="1" w:color="auto"/>
              </w:pBdr>
              <w:spacing w:line="220" w:lineRule="exact"/>
              <w:ind w:right="0" w:firstLine="0"/>
              <w:jc w:val="center"/>
              <w:rPr>
                <w:rFonts w:ascii="Arial" w:hAnsi="Arial" w:cs="Arial"/>
                <w:sz w:val="14"/>
                <w:szCs w:val="14"/>
              </w:rPr>
            </w:pPr>
          </w:p>
          <w:p w14:paraId="461FA130" w14:textId="77777777" w:rsidR="004005EF" w:rsidRPr="00184F4F" w:rsidRDefault="004005EF" w:rsidP="00E76D8F">
            <w:pPr>
              <w:pStyle w:val="BodyText2"/>
              <w:pBdr>
                <w:bottom w:val="single" w:sz="4" w:space="1" w:color="auto"/>
              </w:pBdr>
              <w:spacing w:line="220" w:lineRule="exact"/>
              <w:ind w:right="0" w:firstLine="0"/>
              <w:jc w:val="center"/>
              <w:rPr>
                <w:rFonts w:ascii="Arial" w:hAnsi="Arial" w:cs="Arial"/>
                <w:sz w:val="14"/>
                <w:szCs w:val="14"/>
                <w:cs/>
              </w:rPr>
            </w:pPr>
            <w:r w:rsidRPr="00184F4F">
              <w:rPr>
                <w:rFonts w:ascii="Arial" w:hAnsi="Arial" w:cs="Arial"/>
                <w:sz w:val="14"/>
                <w:szCs w:val="14"/>
              </w:rPr>
              <w:t>Consolidated financial statements</w:t>
            </w:r>
          </w:p>
        </w:tc>
        <w:tc>
          <w:tcPr>
            <w:tcW w:w="2250" w:type="dxa"/>
            <w:gridSpan w:val="2"/>
          </w:tcPr>
          <w:p w14:paraId="46778D99" w14:textId="77777777" w:rsidR="004005EF" w:rsidRPr="00184F4F" w:rsidRDefault="004005EF" w:rsidP="00E76D8F">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 xml:space="preserve">Separate                           </w:t>
            </w:r>
          </w:p>
          <w:p w14:paraId="737FF448" w14:textId="77777777" w:rsidR="004005EF" w:rsidRPr="00184F4F" w:rsidRDefault="004005EF" w:rsidP="00E76D8F">
            <w:pPr>
              <w:pStyle w:val="BodyText2"/>
              <w:pBdr>
                <w:bottom w:val="single" w:sz="4" w:space="1" w:color="auto"/>
              </w:pBdr>
              <w:spacing w:line="220" w:lineRule="exact"/>
              <w:ind w:right="0" w:firstLine="0"/>
              <w:jc w:val="center"/>
              <w:rPr>
                <w:rFonts w:ascii="Arial" w:hAnsi="Arial" w:cs="Arial"/>
                <w:sz w:val="14"/>
                <w:szCs w:val="14"/>
                <w:cs/>
              </w:rPr>
            </w:pPr>
            <w:r w:rsidRPr="00184F4F">
              <w:rPr>
                <w:rFonts w:ascii="Arial" w:hAnsi="Arial" w:cs="Arial"/>
                <w:sz w:val="14"/>
                <w:szCs w:val="14"/>
              </w:rPr>
              <w:t>financial statements</w:t>
            </w:r>
          </w:p>
        </w:tc>
      </w:tr>
      <w:tr w:rsidR="004005EF" w:rsidRPr="00184F4F" w14:paraId="60A8BD19" w14:textId="77777777" w:rsidTr="00AA5B78">
        <w:trPr>
          <w:cantSplit/>
          <w:trHeight w:val="80"/>
        </w:trPr>
        <w:tc>
          <w:tcPr>
            <w:tcW w:w="2970" w:type="dxa"/>
          </w:tcPr>
          <w:p w14:paraId="29A99B63" w14:textId="77777777" w:rsidR="004005EF" w:rsidRPr="00184F4F" w:rsidRDefault="004005EF" w:rsidP="00E76D8F">
            <w:pPr>
              <w:pStyle w:val="BodyText2"/>
              <w:spacing w:line="220" w:lineRule="exact"/>
              <w:ind w:right="0" w:firstLine="0"/>
              <w:jc w:val="center"/>
              <w:rPr>
                <w:rFonts w:ascii="Arial" w:hAnsi="Arial" w:cs="Arial"/>
                <w:sz w:val="14"/>
                <w:szCs w:val="14"/>
                <w:cs/>
              </w:rPr>
            </w:pPr>
          </w:p>
        </w:tc>
        <w:tc>
          <w:tcPr>
            <w:tcW w:w="2430" w:type="dxa"/>
          </w:tcPr>
          <w:p w14:paraId="6ABADCDC" w14:textId="77777777" w:rsidR="004005EF" w:rsidRPr="00184F4F" w:rsidRDefault="004005EF" w:rsidP="00E76D8F">
            <w:pPr>
              <w:pStyle w:val="BodyText2"/>
              <w:spacing w:line="220" w:lineRule="exact"/>
              <w:ind w:right="0" w:firstLine="0"/>
              <w:jc w:val="center"/>
              <w:rPr>
                <w:rFonts w:ascii="Arial" w:hAnsi="Arial" w:cs="Arial"/>
                <w:sz w:val="14"/>
                <w:szCs w:val="14"/>
                <w:cs/>
              </w:rPr>
            </w:pPr>
          </w:p>
        </w:tc>
        <w:tc>
          <w:tcPr>
            <w:tcW w:w="2250" w:type="dxa"/>
            <w:gridSpan w:val="2"/>
            <w:vAlign w:val="bottom"/>
          </w:tcPr>
          <w:p w14:paraId="1DB7D118" w14:textId="77777777" w:rsidR="004005EF" w:rsidRPr="00184F4F" w:rsidRDefault="004005EF" w:rsidP="00E76D8F">
            <w:pPr>
              <w:pStyle w:val="BodyText2"/>
              <w:spacing w:line="220" w:lineRule="exact"/>
              <w:ind w:right="0" w:firstLine="0"/>
              <w:jc w:val="center"/>
              <w:rPr>
                <w:rFonts w:ascii="Arial" w:hAnsi="Arial" w:cs="Arial"/>
                <w:sz w:val="14"/>
                <w:szCs w:val="14"/>
                <w:cs/>
              </w:rPr>
            </w:pPr>
          </w:p>
        </w:tc>
        <w:tc>
          <w:tcPr>
            <w:tcW w:w="2250" w:type="dxa"/>
            <w:gridSpan w:val="2"/>
            <w:vAlign w:val="bottom"/>
          </w:tcPr>
          <w:p w14:paraId="2FDD5226" w14:textId="77777777" w:rsidR="004005EF" w:rsidRPr="00184F4F" w:rsidRDefault="004005EF" w:rsidP="00E76D8F">
            <w:pPr>
              <w:pStyle w:val="BodyText2"/>
              <w:spacing w:line="220" w:lineRule="exact"/>
              <w:ind w:right="0" w:firstLine="0"/>
              <w:jc w:val="center"/>
              <w:rPr>
                <w:rFonts w:ascii="Arial" w:hAnsi="Arial" w:cs="Arial"/>
                <w:sz w:val="14"/>
                <w:szCs w:val="14"/>
                <w:cs/>
              </w:rPr>
            </w:pPr>
          </w:p>
        </w:tc>
        <w:tc>
          <w:tcPr>
            <w:tcW w:w="2250" w:type="dxa"/>
            <w:gridSpan w:val="2"/>
            <w:vAlign w:val="bottom"/>
          </w:tcPr>
          <w:p w14:paraId="58A539C5" w14:textId="77777777" w:rsidR="004005EF" w:rsidRPr="00184F4F" w:rsidRDefault="004005EF" w:rsidP="00E76D8F">
            <w:pPr>
              <w:pStyle w:val="BodyText2"/>
              <w:spacing w:line="220" w:lineRule="exact"/>
              <w:ind w:right="0" w:firstLine="0"/>
              <w:jc w:val="center"/>
              <w:rPr>
                <w:rFonts w:ascii="Arial" w:hAnsi="Arial" w:cs="Arial"/>
                <w:sz w:val="14"/>
                <w:szCs w:val="14"/>
                <w:cs/>
              </w:rPr>
            </w:pPr>
            <w:r w:rsidRPr="00184F4F">
              <w:rPr>
                <w:rFonts w:ascii="Arial" w:hAnsi="Arial" w:cs="Arial"/>
                <w:sz w:val="14"/>
                <w:szCs w:val="14"/>
              </w:rPr>
              <w:t xml:space="preserve">Carrying amounts based on </w:t>
            </w:r>
          </w:p>
        </w:tc>
        <w:tc>
          <w:tcPr>
            <w:tcW w:w="2250" w:type="dxa"/>
            <w:gridSpan w:val="2"/>
            <w:vAlign w:val="bottom"/>
          </w:tcPr>
          <w:p w14:paraId="55A61CB9" w14:textId="77777777" w:rsidR="004005EF" w:rsidRPr="00184F4F" w:rsidRDefault="004005EF" w:rsidP="00E76D8F">
            <w:pPr>
              <w:pStyle w:val="BodyText2"/>
              <w:spacing w:line="220" w:lineRule="exact"/>
              <w:ind w:right="0" w:firstLine="0"/>
              <w:jc w:val="center"/>
              <w:rPr>
                <w:rFonts w:ascii="Arial" w:hAnsi="Arial" w:cs="Arial"/>
                <w:sz w:val="14"/>
                <w:szCs w:val="14"/>
                <w:cs/>
              </w:rPr>
            </w:pPr>
            <w:r w:rsidRPr="00184F4F">
              <w:rPr>
                <w:rFonts w:ascii="Arial" w:hAnsi="Arial" w:cs="Arial"/>
                <w:sz w:val="14"/>
                <w:szCs w:val="14"/>
              </w:rPr>
              <w:t xml:space="preserve">Carrying amounts based on </w:t>
            </w:r>
          </w:p>
        </w:tc>
      </w:tr>
      <w:tr w:rsidR="004005EF" w:rsidRPr="00184F4F" w14:paraId="2D24FD64" w14:textId="77777777" w:rsidTr="00AA5B78">
        <w:trPr>
          <w:cantSplit/>
          <w:trHeight w:val="80"/>
        </w:trPr>
        <w:tc>
          <w:tcPr>
            <w:tcW w:w="2970" w:type="dxa"/>
          </w:tcPr>
          <w:p w14:paraId="446B4465" w14:textId="77777777" w:rsidR="004005EF" w:rsidRPr="00184F4F" w:rsidRDefault="004005EF" w:rsidP="00E76D8F">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Joint ventures</w:t>
            </w:r>
          </w:p>
        </w:tc>
        <w:tc>
          <w:tcPr>
            <w:tcW w:w="2430" w:type="dxa"/>
          </w:tcPr>
          <w:p w14:paraId="622BA823" w14:textId="77777777" w:rsidR="004005EF" w:rsidRPr="00184F4F" w:rsidRDefault="004005EF" w:rsidP="00E76D8F">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Nature of business</w:t>
            </w:r>
          </w:p>
        </w:tc>
        <w:tc>
          <w:tcPr>
            <w:tcW w:w="2250" w:type="dxa"/>
            <w:gridSpan w:val="2"/>
            <w:vAlign w:val="bottom"/>
          </w:tcPr>
          <w:p w14:paraId="3FDE3190" w14:textId="77777777" w:rsidR="004005EF" w:rsidRPr="00184F4F" w:rsidRDefault="004005EF" w:rsidP="00E76D8F">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Percentage of shareholding</w:t>
            </w:r>
          </w:p>
        </w:tc>
        <w:tc>
          <w:tcPr>
            <w:tcW w:w="2250" w:type="dxa"/>
            <w:gridSpan w:val="2"/>
            <w:vAlign w:val="bottom"/>
          </w:tcPr>
          <w:p w14:paraId="4A203BE7" w14:textId="77777777" w:rsidR="004005EF" w:rsidRPr="00184F4F" w:rsidRDefault="004005EF" w:rsidP="00E76D8F">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Cost</w:t>
            </w:r>
          </w:p>
        </w:tc>
        <w:tc>
          <w:tcPr>
            <w:tcW w:w="2250" w:type="dxa"/>
            <w:gridSpan w:val="2"/>
            <w:vAlign w:val="bottom"/>
          </w:tcPr>
          <w:p w14:paraId="51A6D78C" w14:textId="77777777" w:rsidR="004005EF" w:rsidRPr="00184F4F" w:rsidRDefault="004005EF" w:rsidP="00E76D8F">
            <w:pPr>
              <w:pStyle w:val="BodyText2"/>
              <w:pBdr>
                <w:bottom w:val="single" w:sz="4" w:space="1" w:color="auto"/>
              </w:pBdr>
              <w:spacing w:line="220" w:lineRule="exact"/>
              <w:ind w:right="0" w:firstLine="0"/>
              <w:jc w:val="center"/>
              <w:rPr>
                <w:rFonts w:ascii="Arial" w:hAnsi="Arial" w:cs="Arial"/>
                <w:sz w:val="14"/>
                <w:szCs w:val="14"/>
              </w:rPr>
            </w:pPr>
            <w:r>
              <w:rPr>
                <w:rFonts w:ascii="Arial" w:hAnsi="Arial" w:cs="Arial"/>
                <w:sz w:val="14"/>
                <w:szCs w:val="14"/>
              </w:rPr>
              <w:t xml:space="preserve">the </w:t>
            </w:r>
            <w:r w:rsidRPr="00184F4F">
              <w:rPr>
                <w:rFonts w:ascii="Arial" w:hAnsi="Arial" w:cs="Arial"/>
                <w:sz w:val="14"/>
                <w:szCs w:val="14"/>
              </w:rPr>
              <w:t>equity method</w:t>
            </w:r>
          </w:p>
        </w:tc>
        <w:tc>
          <w:tcPr>
            <w:tcW w:w="2250" w:type="dxa"/>
            <w:gridSpan w:val="2"/>
            <w:vAlign w:val="bottom"/>
          </w:tcPr>
          <w:p w14:paraId="08A7EC68" w14:textId="77777777" w:rsidR="004005EF" w:rsidRPr="00184F4F" w:rsidRDefault="004005EF" w:rsidP="00E76D8F">
            <w:pPr>
              <w:pStyle w:val="BodyText2"/>
              <w:pBdr>
                <w:bottom w:val="single" w:sz="4" w:space="1" w:color="auto"/>
              </w:pBdr>
              <w:spacing w:line="220" w:lineRule="exact"/>
              <w:ind w:right="0" w:firstLine="0"/>
              <w:jc w:val="center"/>
              <w:rPr>
                <w:rFonts w:ascii="Arial" w:hAnsi="Arial" w:cs="Arial"/>
                <w:sz w:val="14"/>
                <w:szCs w:val="14"/>
              </w:rPr>
            </w:pPr>
            <w:r>
              <w:rPr>
                <w:rFonts w:ascii="Arial" w:hAnsi="Arial" w:cs="Arial"/>
                <w:sz w:val="14"/>
                <w:szCs w:val="14"/>
              </w:rPr>
              <w:t>the cost</w:t>
            </w:r>
            <w:r w:rsidRPr="00184F4F">
              <w:rPr>
                <w:rFonts w:ascii="Arial" w:hAnsi="Arial" w:cs="Arial"/>
                <w:sz w:val="14"/>
                <w:szCs w:val="14"/>
              </w:rPr>
              <w:t xml:space="preserve"> method</w:t>
            </w:r>
          </w:p>
        </w:tc>
      </w:tr>
      <w:tr w:rsidR="00B324C3" w:rsidRPr="00184F4F" w14:paraId="39FD0AD9" w14:textId="77777777" w:rsidTr="00AA5B78">
        <w:trPr>
          <w:trHeight w:val="80"/>
        </w:trPr>
        <w:tc>
          <w:tcPr>
            <w:tcW w:w="2970" w:type="dxa"/>
          </w:tcPr>
          <w:p w14:paraId="7F19B439" w14:textId="77777777" w:rsidR="00B324C3" w:rsidRPr="00184F4F" w:rsidRDefault="00B324C3" w:rsidP="00E76D8F">
            <w:pPr>
              <w:pStyle w:val="BodyText2"/>
              <w:spacing w:line="220" w:lineRule="exact"/>
              <w:ind w:right="0" w:firstLine="0"/>
              <w:jc w:val="left"/>
              <w:rPr>
                <w:rFonts w:ascii="Arial" w:hAnsi="Arial" w:cs="Arial"/>
                <w:sz w:val="14"/>
                <w:szCs w:val="14"/>
              </w:rPr>
            </w:pPr>
          </w:p>
        </w:tc>
        <w:tc>
          <w:tcPr>
            <w:tcW w:w="2430" w:type="dxa"/>
          </w:tcPr>
          <w:p w14:paraId="1823F92D" w14:textId="77777777" w:rsidR="00B324C3" w:rsidRPr="00184F4F" w:rsidRDefault="00B324C3" w:rsidP="00E76D8F">
            <w:pPr>
              <w:pStyle w:val="BodyText2"/>
              <w:tabs>
                <w:tab w:val="decimal" w:pos="792"/>
              </w:tabs>
              <w:spacing w:line="220" w:lineRule="exact"/>
              <w:ind w:right="0" w:firstLine="0"/>
              <w:jc w:val="left"/>
              <w:rPr>
                <w:rFonts w:ascii="Arial" w:hAnsi="Arial" w:cs="Arial"/>
                <w:sz w:val="14"/>
                <w:szCs w:val="14"/>
              </w:rPr>
            </w:pPr>
          </w:p>
        </w:tc>
        <w:tc>
          <w:tcPr>
            <w:tcW w:w="1125" w:type="dxa"/>
          </w:tcPr>
          <w:p w14:paraId="371B0099" w14:textId="163C1901" w:rsidR="00B324C3" w:rsidRDefault="00B324C3" w:rsidP="00E76D8F">
            <w:pPr>
              <w:pStyle w:val="BodyText2"/>
              <w:pBdr>
                <w:bottom w:val="single" w:sz="4" w:space="1" w:color="auto"/>
              </w:pBdr>
              <w:spacing w:line="220" w:lineRule="exact"/>
              <w:ind w:right="0" w:firstLine="0"/>
              <w:jc w:val="center"/>
              <w:rPr>
                <w:rFonts w:ascii="Arial" w:hAnsi="Arial" w:cs="Arial"/>
                <w:sz w:val="14"/>
                <w:szCs w:val="14"/>
              </w:rPr>
            </w:pPr>
            <w:r>
              <w:rPr>
                <w:rFonts w:ascii="Arial" w:hAnsi="Arial" w:cs="Arial"/>
                <w:sz w:val="14"/>
                <w:szCs w:val="14"/>
              </w:rPr>
              <w:t>2021</w:t>
            </w:r>
          </w:p>
        </w:tc>
        <w:tc>
          <w:tcPr>
            <w:tcW w:w="1125" w:type="dxa"/>
          </w:tcPr>
          <w:p w14:paraId="21F2D1D7" w14:textId="51EEDD10" w:rsidR="00B324C3" w:rsidRDefault="00B324C3" w:rsidP="00E76D8F">
            <w:pPr>
              <w:pStyle w:val="BodyText2"/>
              <w:pBdr>
                <w:bottom w:val="single" w:sz="4" w:space="1" w:color="auto"/>
              </w:pBdr>
              <w:spacing w:line="220" w:lineRule="exact"/>
              <w:ind w:right="0" w:firstLine="0"/>
              <w:jc w:val="center"/>
              <w:rPr>
                <w:rFonts w:ascii="Arial" w:hAnsi="Arial" w:cs="Arial"/>
                <w:sz w:val="14"/>
                <w:szCs w:val="14"/>
              </w:rPr>
            </w:pPr>
            <w:r>
              <w:rPr>
                <w:rFonts w:ascii="Arial" w:hAnsi="Arial" w:cs="Arial"/>
                <w:sz w:val="14"/>
                <w:szCs w:val="14"/>
              </w:rPr>
              <w:t>2020</w:t>
            </w:r>
          </w:p>
        </w:tc>
        <w:tc>
          <w:tcPr>
            <w:tcW w:w="1125" w:type="dxa"/>
          </w:tcPr>
          <w:p w14:paraId="7B68D9ED" w14:textId="4234720F" w:rsidR="00B324C3" w:rsidRDefault="00B324C3" w:rsidP="00E76D8F">
            <w:pPr>
              <w:pStyle w:val="BodyText2"/>
              <w:pBdr>
                <w:bottom w:val="single" w:sz="4" w:space="1" w:color="auto"/>
              </w:pBdr>
              <w:spacing w:line="220" w:lineRule="exact"/>
              <w:ind w:right="0" w:firstLine="0"/>
              <w:jc w:val="center"/>
              <w:rPr>
                <w:rFonts w:ascii="Arial" w:hAnsi="Arial" w:cs="Arial"/>
                <w:sz w:val="14"/>
                <w:szCs w:val="14"/>
              </w:rPr>
            </w:pPr>
            <w:r>
              <w:rPr>
                <w:rFonts w:ascii="Arial" w:hAnsi="Arial" w:cs="Arial"/>
                <w:sz w:val="14"/>
                <w:szCs w:val="14"/>
              </w:rPr>
              <w:t>2021</w:t>
            </w:r>
          </w:p>
        </w:tc>
        <w:tc>
          <w:tcPr>
            <w:tcW w:w="1125" w:type="dxa"/>
          </w:tcPr>
          <w:p w14:paraId="007D5B7A" w14:textId="6CEF7315" w:rsidR="00B324C3" w:rsidRDefault="00B324C3" w:rsidP="00E76D8F">
            <w:pPr>
              <w:pStyle w:val="BodyText2"/>
              <w:pBdr>
                <w:bottom w:val="single" w:sz="4" w:space="1" w:color="auto"/>
              </w:pBdr>
              <w:spacing w:line="220" w:lineRule="exact"/>
              <w:ind w:right="0" w:firstLine="0"/>
              <w:jc w:val="center"/>
              <w:rPr>
                <w:rFonts w:ascii="Arial" w:hAnsi="Arial" w:cs="Arial"/>
                <w:sz w:val="14"/>
                <w:szCs w:val="14"/>
              </w:rPr>
            </w:pPr>
            <w:r>
              <w:rPr>
                <w:rFonts w:ascii="Arial" w:hAnsi="Arial" w:cs="Arial"/>
                <w:sz w:val="14"/>
                <w:szCs w:val="14"/>
              </w:rPr>
              <w:t>2020</w:t>
            </w:r>
          </w:p>
        </w:tc>
        <w:tc>
          <w:tcPr>
            <w:tcW w:w="1125" w:type="dxa"/>
          </w:tcPr>
          <w:p w14:paraId="642B0CE4" w14:textId="6DE72D5F" w:rsidR="00B324C3" w:rsidRDefault="00B324C3" w:rsidP="00E76D8F">
            <w:pPr>
              <w:pStyle w:val="BodyText2"/>
              <w:pBdr>
                <w:bottom w:val="single" w:sz="4" w:space="1" w:color="auto"/>
              </w:pBdr>
              <w:spacing w:line="220" w:lineRule="exact"/>
              <w:ind w:right="0" w:firstLine="0"/>
              <w:jc w:val="center"/>
              <w:rPr>
                <w:rFonts w:ascii="Arial" w:hAnsi="Arial" w:cs="Arial"/>
                <w:sz w:val="14"/>
                <w:szCs w:val="14"/>
              </w:rPr>
            </w:pPr>
            <w:r>
              <w:rPr>
                <w:rFonts w:ascii="Arial" w:hAnsi="Arial" w:cs="Arial"/>
                <w:sz w:val="14"/>
                <w:szCs w:val="14"/>
              </w:rPr>
              <w:t>2021</w:t>
            </w:r>
          </w:p>
        </w:tc>
        <w:tc>
          <w:tcPr>
            <w:tcW w:w="1125" w:type="dxa"/>
          </w:tcPr>
          <w:p w14:paraId="629A8229" w14:textId="06351BE3" w:rsidR="00B324C3" w:rsidRDefault="00B324C3" w:rsidP="00E76D8F">
            <w:pPr>
              <w:pStyle w:val="BodyText2"/>
              <w:pBdr>
                <w:bottom w:val="single" w:sz="4" w:space="1" w:color="auto"/>
              </w:pBdr>
              <w:spacing w:line="220" w:lineRule="exact"/>
              <w:ind w:right="0" w:firstLine="0"/>
              <w:jc w:val="center"/>
              <w:rPr>
                <w:rFonts w:ascii="Arial" w:hAnsi="Arial" w:cs="Arial"/>
                <w:sz w:val="14"/>
                <w:szCs w:val="14"/>
              </w:rPr>
            </w:pPr>
            <w:r>
              <w:rPr>
                <w:rFonts w:ascii="Arial" w:hAnsi="Arial" w:cs="Arial"/>
                <w:sz w:val="14"/>
                <w:szCs w:val="14"/>
              </w:rPr>
              <w:t>2020</w:t>
            </w:r>
          </w:p>
        </w:tc>
        <w:tc>
          <w:tcPr>
            <w:tcW w:w="1125" w:type="dxa"/>
          </w:tcPr>
          <w:p w14:paraId="5C804372" w14:textId="247BB725" w:rsidR="00B324C3" w:rsidRDefault="00B324C3" w:rsidP="00E76D8F">
            <w:pPr>
              <w:pStyle w:val="BodyText2"/>
              <w:pBdr>
                <w:bottom w:val="single" w:sz="4" w:space="1" w:color="auto"/>
              </w:pBdr>
              <w:spacing w:line="220" w:lineRule="exact"/>
              <w:ind w:right="0" w:firstLine="0"/>
              <w:jc w:val="center"/>
              <w:rPr>
                <w:rFonts w:ascii="Arial" w:hAnsi="Arial" w:cs="Arial"/>
                <w:sz w:val="14"/>
                <w:szCs w:val="14"/>
              </w:rPr>
            </w:pPr>
            <w:r>
              <w:rPr>
                <w:rFonts w:ascii="Arial" w:hAnsi="Arial" w:cs="Arial"/>
                <w:sz w:val="14"/>
                <w:szCs w:val="14"/>
              </w:rPr>
              <w:t>2021</w:t>
            </w:r>
          </w:p>
        </w:tc>
        <w:tc>
          <w:tcPr>
            <w:tcW w:w="1125" w:type="dxa"/>
          </w:tcPr>
          <w:p w14:paraId="3FA8637A" w14:textId="2FA8DFD7" w:rsidR="00B324C3" w:rsidRDefault="00B324C3" w:rsidP="00E76D8F">
            <w:pPr>
              <w:pStyle w:val="BodyText2"/>
              <w:pBdr>
                <w:bottom w:val="single" w:sz="4" w:space="1" w:color="auto"/>
              </w:pBdr>
              <w:spacing w:line="220" w:lineRule="exact"/>
              <w:ind w:right="0" w:firstLine="0"/>
              <w:jc w:val="center"/>
              <w:rPr>
                <w:rFonts w:ascii="Arial" w:hAnsi="Arial" w:cs="Arial"/>
                <w:sz w:val="14"/>
                <w:szCs w:val="14"/>
              </w:rPr>
            </w:pPr>
            <w:r>
              <w:rPr>
                <w:rFonts w:ascii="Arial" w:hAnsi="Arial" w:cs="Arial"/>
                <w:sz w:val="14"/>
                <w:szCs w:val="14"/>
              </w:rPr>
              <w:t>2020</w:t>
            </w:r>
          </w:p>
        </w:tc>
      </w:tr>
      <w:tr w:rsidR="004005EF" w:rsidRPr="00184F4F" w14:paraId="2BF3C896" w14:textId="77777777" w:rsidTr="00AA5B78">
        <w:trPr>
          <w:trHeight w:val="87"/>
        </w:trPr>
        <w:tc>
          <w:tcPr>
            <w:tcW w:w="2970" w:type="dxa"/>
          </w:tcPr>
          <w:p w14:paraId="3B960445" w14:textId="77777777" w:rsidR="004005EF" w:rsidRPr="00184F4F" w:rsidRDefault="004005EF" w:rsidP="00E76D8F">
            <w:pPr>
              <w:pStyle w:val="BodyText2"/>
              <w:spacing w:line="220" w:lineRule="exact"/>
              <w:ind w:right="0" w:firstLine="0"/>
              <w:jc w:val="left"/>
              <w:rPr>
                <w:rFonts w:ascii="Arial" w:hAnsi="Arial" w:cs="Arial"/>
                <w:sz w:val="14"/>
                <w:szCs w:val="14"/>
              </w:rPr>
            </w:pPr>
          </w:p>
        </w:tc>
        <w:tc>
          <w:tcPr>
            <w:tcW w:w="2430" w:type="dxa"/>
          </w:tcPr>
          <w:p w14:paraId="052E91F4" w14:textId="77777777" w:rsidR="004005EF" w:rsidRPr="00184F4F" w:rsidRDefault="004005EF" w:rsidP="00E76D8F">
            <w:pPr>
              <w:pStyle w:val="BodyText2"/>
              <w:tabs>
                <w:tab w:val="decimal" w:pos="792"/>
              </w:tabs>
              <w:spacing w:line="220" w:lineRule="exact"/>
              <w:ind w:right="0" w:firstLine="0"/>
              <w:jc w:val="left"/>
              <w:rPr>
                <w:rFonts w:ascii="Arial" w:hAnsi="Arial" w:cs="Arial"/>
                <w:sz w:val="14"/>
                <w:szCs w:val="14"/>
              </w:rPr>
            </w:pPr>
          </w:p>
        </w:tc>
        <w:tc>
          <w:tcPr>
            <w:tcW w:w="1125" w:type="dxa"/>
          </w:tcPr>
          <w:p w14:paraId="66A1EAAC" w14:textId="77777777" w:rsidR="004005EF" w:rsidRPr="00184F4F" w:rsidRDefault="004005EF" w:rsidP="00E76D8F">
            <w:pPr>
              <w:pStyle w:val="BodyText2"/>
              <w:spacing w:line="220" w:lineRule="exact"/>
              <w:ind w:right="0" w:firstLine="0"/>
              <w:jc w:val="center"/>
              <w:rPr>
                <w:rFonts w:ascii="Arial" w:hAnsi="Arial" w:cs="Arial"/>
                <w:sz w:val="14"/>
                <w:szCs w:val="14"/>
                <w:cs/>
              </w:rPr>
            </w:pPr>
            <w:r w:rsidRPr="00184F4F">
              <w:rPr>
                <w:rFonts w:ascii="Arial" w:hAnsi="Arial" w:cs="Arial"/>
                <w:sz w:val="14"/>
                <w:szCs w:val="14"/>
                <w:cs/>
              </w:rPr>
              <w:t>(</w:t>
            </w:r>
            <w:r w:rsidRPr="00184F4F">
              <w:rPr>
                <w:rFonts w:ascii="Arial" w:hAnsi="Arial" w:cs="Arial"/>
                <w:sz w:val="14"/>
                <w:szCs w:val="14"/>
              </w:rPr>
              <w:t>%</w:t>
            </w:r>
            <w:r w:rsidRPr="00184F4F">
              <w:rPr>
                <w:rFonts w:ascii="Arial" w:hAnsi="Arial" w:cs="Arial"/>
                <w:sz w:val="14"/>
                <w:szCs w:val="14"/>
                <w:cs/>
              </w:rPr>
              <w:t>)</w:t>
            </w:r>
          </w:p>
        </w:tc>
        <w:tc>
          <w:tcPr>
            <w:tcW w:w="1125" w:type="dxa"/>
          </w:tcPr>
          <w:p w14:paraId="6CB4A8B1" w14:textId="77777777" w:rsidR="004005EF" w:rsidRPr="00184F4F" w:rsidRDefault="004005EF" w:rsidP="00E76D8F">
            <w:pPr>
              <w:pStyle w:val="BodyText2"/>
              <w:spacing w:line="220" w:lineRule="exact"/>
              <w:ind w:right="0" w:firstLine="0"/>
              <w:jc w:val="center"/>
              <w:rPr>
                <w:rFonts w:ascii="Arial" w:hAnsi="Arial" w:cs="Arial"/>
                <w:sz w:val="14"/>
                <w:szCs w:val="14"/>
                <w:cs/>
              </w:rPr>
            </w:pPr>
            <w:r w:rsidRPr="00184F4F">
              <w:rPr>
                <w:rFonts w:ascii="Arial" w:hAnsi="Arial" w:cs="Arial"/>
                <w:sz w:val="14"/>
                <w:szCs w:val="14"/>
                <w:cs/>
              </w:rPr>
              <w:t>(</w:t>
            </w:r>
            <w:r w:rsidRPr="00184F4F">
              <w:rPr>
                <w:rFonts w:ascii="Arial" w:hAnsi="Arial" w:cs="Arial"/>
                <w:sz w:val="14"/>
                <w:szCs w:val="14"/>
              </w:rPr>
              <w:t>%</w:t>
            </w:r>
            <w:r w:rsidRPr="00184F4F">
              <w:rPr>
                <w:rFonts w:ascii="Arial" w:hAnsi="Arial" w:cs="Arial"/>
                <w:sz w:val="14"/>
                <w:szCs w:val="14"/>
                <w:cs/>
              </w:rPr>
              <w:t>)</w:t>
            </w:r>
          </w:p>
        </w:tc>
        <w:tc>
          <w:tcPr>
            <w:tcW w:w="1125" w:type="dxa"/>
          </w:tcPr>
          <w:p w14:paraId="69B870D4" w14:textId="77777777" w:rsidR="004005EF" w:rsidRPr="00184F4F" w:rsidRDefault="004005EF" w:rsidP="00E76D8F">
            <w:pPr>
              <w:pStyle w:val="BodyText2"/>
              <w:tabs>
                <w:tab w:val="decimal" w:pos="882"/>
              </w:tabs>
              <w:spacing w:line="220" w:lineRule="exact"/>
              <w:ind w:right="0" w:firstLine="0"/>
              <w:jc w:val="left"/>
              <w:rPr>
                <w:rFonts w:ascii="Arial" w:hAnsi="Arial" w:cs="Arial"/>
                <w:sz w:val="14"/>
                <w:szCs w:val="14"/>
              </w:rPr>
            </w:pPr>
          </w:p>
        </w:tc>
        <w:tc>
          <w:tcPr>
            <w:tcW w:w="1125" w:type="dxa"/>
          </w:tcPr>
          <w:p w14:paraId="63CD6FD2" w14:textId="77777777" w:rsidR="004005EF" w:rsidRPr="00184F4F" w:rsidRDefault="004005EF" w:rsidP="00E76D8F">
            <w:pPr>
              <w:pStyle w:val="BodyText2"/>
              <w:tabs>
                <w:tab w:val="decimal" w:pos="882"/>
              </w:tabs>
              <w:spacing w:line="220" w:lineRule="exact"/>
              <w:ind w:right="0" w:firstLine="0"/>
              <w:jc w:val="left"/>
              <w:rPr>
                <w:rFonts w:ascii="Arial" w:hAnsi="Arial" w:cs="Arial"/>
                <w:sz w:val="14"/>
                <w:szCs w:val="14"/>
              </w:rPr>
            </w:pPr>
          </w:p>
        </w:tc>
        <w:tc>
          <w:tcPr>
            <w:tcW w:w="1125" w:type="dxa"/>
          </w:tcPr>
          <w:p w14:paraId="5B47C053" w14:textId="77777777" w:rsidR="004005EF" w:rsidRPr="00184F4F" w:rsidRDefault="004005EF" w:rsidP="00E76D8F">
            <w:pPr>
              <w:pStyle w:val="BodyText2"/>
              <w:tabs>
                <w:tab w:val="decimal" w:pos="792"/>
              </w:tabs>
              <w:spacing w:line="220" w:lineRule="exact"/>
              <w:ind w:right="0" w:firstLine="0"/>
              <w:jc w:val="left"/>
              <w:rPr>
                <w:rFonts w:ascii="Arial" w:hAnsi="Arial" w:cs="Arial"/>
                <w:sz w:val="14"/>
                <w:szCs w:val="14"/>
              </w:rPr>
            </w:pPr>
          </w:p>
        </w:tc>
        <w:tc>
          <w:tcPr>
            <w:tcW w:w="1125" w:type="dxa"/>
          </w:tcPr>
          <w:p w14:paraId="6AAA25B6" w14:textId="77777777" w:rsidR="004005EF" w:rsidRPr="00184F4F" w:rsidRDefault="004005EF" w:rsidP="00E76D8F">
            <w:pPr>
              <w:pStyle w:val="BodyText2"/>
              <w:spacing w:line="220" w:lineRule="exact"/>
              <w:ind w:right="0" w:firstLine="0"/>
              <w:jc w:val="center"/>
              <w:rPr>
                <w:rFonts w:ascii="Arial" w:hAnsi="Arial" w:cs="Arial"/>
                <w:sz w:val="14"/>
                <w:szCs w:val="14"/>
              </w:rPr>
            </w:pPr>
          </w:p>
        </w:tc>
        <w:tc>
          <w:tcPr>
            <w:tcW w:w="1125" w:type="dxa"/>
          </w:tcPr>
          <w:p w14:paraId="1C75B719" w14:textId="77777777" w:rsidR="004005EF" w:rsidRPr="00184F4F" w:rsidRDefault="004005EF" w:rsidP="00E76D8F">
            <w:pPr>
              <w:pStyle w:val="BodyText2"/>
              <w:tabs>
                <w:tab w:val="decimal" w:pos="792"/>
                <w:tab w:val="decimal" w:pos="882"/>
              </w:tabs>
              <w:spacing w:line="220" w:lineRule="exact"/>
              <w:ind w:right="0" w:firstLine="0"/>
              <w:jc w:val="left"/>
              <w:rPr>
                <w:rFonts w:ascii="Arial" w:hAnsi="Arial" w:cs="Arial"/>
                <w:sz w:val="14"/>
                <w:szCs w:val="14"/>
              </w:rPr>
            </w:pPr>
          </w:p>
        </w:tc>
        <w:tc>
          <w:tcPr>
            <w:tcW w:w="1125" w:type="dxa"/>
          </w:tcPr>
          <w:p w14:paraId="6AFDF6D9" w14:textId="77777777" w:rsidR="004005EF" w:rsidRPr="00184F4F" w:rsidRDefault="004005EF" w:rsidP="00E76D8F">
            <w:pPr>
              <w:pStyle w:val="BodyText2"/>
              <w:tabs>
                <w:tab w:val="decimal" w:pos="792"/>
                <w:tab w:val="decimal" w:pos="882"/>
              </w:tabs>
              <w:spacing w:line="220" w:lineRule="exact"/>
              <w:ind w:right="0" w:firstLine="0"/>
              <w:jc w:val="left"/>
              <w:rPr>
                <w:rFonts w:ascii="Arial" w:hAnsi="Arial" w:cs="Arial"/>
                <w:sz w:val="14"/>
                <w:szCs w:val="14"/>
              </w:rPr>
            </w:pPr>
          </w:p>
        </w:tc>
      </w:tr>
      <w:tr w:rsidR="004005EF" w:rsidRPr="00184F4F" w14:paraId="610772B7" w14:textId="77777777" w:rsidTr="00AA5B78">
        <w:trPr>
          <w:trHeight w:val="87"/>
        </w:trPr>
        <w:tc>
          <w:tcPr>
            <w:tcW w:w="5400" w:type="dxa"/>
            <w:gridSpan w:val="2"/>
          </w:tcPr>
          <w:p w14:paraId="4262EFBE" w14:textId="77777777" w:rsidR="004005EF" w:rsidRPr="00184F4F" w:rsidRDefault="004005EF" w:rsidP="00E76D8F">
            <w:pPr>
              <w:pStyle w:val="BodyText2"/>
              <w:spacing w:line="220" w:lineRule="exact"/>
              <w:ind w:right="0" w:firstLine="0"/>
              <w:jc w:val="left"/>
              <w:rPr>
                <w:rFonts w:ascii="Arial" w:hAnsi="Arial" w:cs="Arial"/>
                <w:sz w:val="14"/>
                <w:szCs w:val="14"/>
              </w:rPr>
            </w:pPr>
            <w:r w:rsidRPr="002B7D8D">
              <w:rPr>
                <w:rFonts w:ascii="Arial" w:hAnsi="Arial" w:cs="Arial"/>
                <w:b/>
                <w:bCs/>
                <w:sz w:val="14"/>
                <w:szCs w:val="14"/>
                <w:u w:val="single"/>
              </w:rPr>
              <w:t>Joint ventures registered in Thailand</w:t>
            </w:r>
            <w:r>
              <w:rPr>
                <w:rFonts w:ascii="Arial" w:hAnsi="Arial" w:cs="Arial"/>
                <w:b/>
                <w:bCs/>
                <w:sz w:val="14"/>
                <w:szCs w:val="14"/>
                <w:u w:val="single"/>
              </w:rPr>
              <w:t xml:space="preserve"> (continued)</w:t>
            </w:r>
          </w:p>
        </w:tc>
        <w:tc>
          <w:tcPr>
            <w:tcW w:w="1125" w:type="dxa"/>
          </w:tcPr>
          <w:p w14:paraId="68943046" w14:textId="77777777" w:rsidR="004005EF" w:rsidRPr="00184F4F" w:rsidRDefault="004005EF" w:rsidP="00E76D8F">
            <w:pPr>
              <w:pStyle w:val="BodyText2"/>
              <w:spacing w:line="220" w:lineRule="exact"/>
              <w:ind w:right="0" w:firstLine="0"/>
              <w:jc w:val="center"/>
              <w:rPr>
                <w:rFonts w:ascii="Arial" w:hAnsi="Arial" w:cs="Arial"/>
                <w:sz w:val="14"/>
                <w:szCs w:val="14"/>
                <w:cs/>
              </w:rPr>
            </w:pPr>
          </w:p>
        </w:tc>
        <w:tc>
          <w:tcPr>
            <w:tcW w:w="1125" w:type="dxa"/>
          </w:tcPr>
          <w:p w14:paraId="180CEEFC" w14:textId="77777777" w:rsidR="004005EF" w:rsidRPr="00184F4F" w:rsidRDefault="004005EF" w:rsidP="00E76D8F">
            <w:pPr>
              <w:pStyle w:val="BodyText2"/>
              <w:spacing w:line="220" w:lineRule="exact"/>
              <w:ind w:right="0" w:firstLine="0"/>
              <w:jc w:val="center"/>
              <w:rPr>
                <w:rFonts w:ascii="Arial" w:hAnsi="Arial" w:cs="Arial"/>
                <w:sz w:val="14"/>
                <w:szCs w:val="14"/>
                <w:cs/>
              </w:rPr>
            </w:pPr>
          </w:p>
        </w:tc>
        <w:tc>
          <w:tcPr>
            <w:tcW w:w="1125" w:type="dxa"/>
          </w:tcPr>
          <w:p w14:paraId="4338EF32" w14:textId="77777777" w:rsidR="004005EF" w:rsidRPr="00184F4F" w:rsidRDefault="004005EF" w:rsidP="00E76D8F">
            <w:pPr>
              <w:pStyle w:val="BodyText2"/>
              <w:tabs>
                <w:tab w:val="decimal" w:pos="882"/>
              </w:tabs>
              <w:spacing w:line="220" w:lineRule="exact"/>
              <w:ind w:right="0" w:firstLine="0"/>
              <w:jc w:val="left"/>
              <w:rPr>
                <w:rFonts w:ascii="Arial" w:hAnsi="Arial" w:cs="Arial"/>
                <w:sz w:val="14"/>
                <w:szCs w:val="14"/>
              </w:rPr>
            </w:pPr>
          </w:p>
        </w:tc>
        <w:tc>
          <w:tcPr>
            <w:tcW w:w="1125" w:type="dxa"/>
          </w:tcPr>
          <w:p w14:paraId="7A3D2D19" w14:textId="77777777" w:rsidR="004005EF" w:rsidRPr="00184F4F" w:rsidRDefault="004005EF" w:rsidP="00E76D8F">
            <w:pPr>
              <w:pStyle w:val="BodyText2"/>
              <w:tabs>
                <w:tab w:val="decimal" w:pos="882"/>
              </w:tabs>
              <w:spacing w:line="220" w:lineRule="exact"/>
              <w:ind w:right="0" w:firstLine="0"/>
              <w:jc w:val="left"/>
              <w:rPr>
                <w:rFonts w:ascii="Arial" w:hAnsi="Arial" w:cs="Arial"/>
                <w:sz w:val="14"/>
                <w:szCs w:val="14"/>
              </w:rPr>
            </w:pPr>
          </w:p>
        </w:tc>
        <w:tc>
          <w:tcPr>
            <w:tcW w:w="1125" w:type="dxa"/>
          </w:tcPr>
          <w:p w14:paraId="17F8136B" w14:textId="77777777" w:rsidR="004005EF" w:rsidRPr="00184F4F" w:rsidRDefault="004005EF" w:rsidP="00E76D8F">
            <w:pPr>
              <w:pStyle w:val="BodyText2"/>
              <w:tabs>
                <w:tab w:val="decimal" w:pos="792"/>
              </w:tabs>
              <w:spacing w:line="220" w:lineRule="exact"/>
              <w:ind w:right="0" w:firstLine="0"/>
              <w:jc w:val="left"/>
              <w:rPr>
                <w:rFonts w:ascii="Arial" w:hAnsi="Arial" w:cs="Arial"/>
                <w:sz w:val="14"/>
                <w:szCs w:val="14"/>
              </w:rPr>
            </w:pPr>
          </w:p>
        </w:tc>
        <w:tc>
          <w:tcPr>
            <w:tcW w:w="1125" w:type="dxa"/>
          </w:tcPr>
          <w:p w14:paraId="230DA2C0" w14:textId="77777777" w:rsidR="004005EF" w:rsidRPr="00184F4F" w:rsidRDefault="004005EF" w:rsidP="00E76D8F">
            <w:pPr>
              <w:pStyle w:val="BodyText2"/>
              <w:spacing w:line="220" w:lineRule="exact"/>
              <w:ind w:right="0" w:firstLine="0"/>
              <w:jc w:val="center"/>
              <w:rPr>
                <w:rFonts w:ascii="Arial" w:hAnsi="Arial" w:cs="Arial"/>
                <w:sz w:val="14"/>
                <w:szCs w:val="14"/>
              </w:rPr>
            </w:pPr>
          </w:p>
        </w:tc>
        <w:tc>
          <w:tcPr>
            <w:tcW w:w="1125" w:type="dxa"/>
          </w:tcPr>
          <w:p w14:paraId="5D296009" w14:textId="77777777" w:rsidR="004005EF" w:rsidRPr="00184F4F" w:rsidRDefault="004005EF" w:rsidP="00E76D8F">
            <w:pPr>
              <w:pStyle w:val="BodyText2"/>
              <w:tabs>
                <w:tab w:val="decimal" w:pos="792"/>
                <w:tab w:val="decimal" w:pos="882"/>
              </w:tabs>
              <w:spacing w:line="220" w:lineRule="exact"/>
              <w:ind w:right="0" w:firstLine="0"/>
              <w:jc w:val="left"/>
              <w:rPr>
                <w:rFonts w:ascii="Arial" w:hAnsi="Arial" w:cs="Arial"/>
                <w:sz w:val="14"/>
                <w:szCs w:val="14"/>
              </w:rPr>
            </w:pPr>
          </w:p>
        </w:tc>
        <w:tc>
          <w:tcPr>
            <w:tcW w:w="1125" w:type="dxa"/>
          </w:tcPr>
          <w:p w14:paraId="175633A1" w14:textId="77777777" w:rsidR="004005EF" w:rsidRPr="00184F4F" w:rsidRDefault="004005EF" w:rsidP="00E76D8F">
            <w:pPr>
              <w:pStyle w:val="BodyText2"/>
              <w:tabs>
                <w:tab w:val="decimal" w:pos="792"/>
                <w:tab w:val="decimal" w:pos="882"/>
              </w:tabs>
              <w:spacing w:line="220" w:lineRule="exact"/>
              <w:ind w:right="0" w:firstLine="0"/>
              <w:jc w:val="left"/>
              <w:rPr>
                <w:rFonts w:ascii="Arial" w:hAnsi="Arial" w:cs="Arial"/>
                <w:sz w:val="14"/>
                <w:szCs w:val="14"/>
              </w:rPr>
            </w:pPr>
          </w:p>
        </w:tc>
      </w:tr>
      <w:tr w:rsidR="00E76D8F" w:rsidRPr="00184F4F" w14:paraId="1DAEBAA1" w14:textId="77777777" w:rsidTr="00AA5B78">
        <w:trPr>
          <w:trHeight w:val="216"/>
        </w:trPr>
        <w:tc>
          <w:tcPr>
            <w:tcW w:w="2970" w:type="dxa"/>
          </w:tcPr>
          <w:p w14:paraId="20E970F0" w14:textId="77777777" w:rsidR="00E76D8F" w:rsidRPr="00184F4F" w:rsidRDefault="00E76D8F" w:rsidP="00E76D8F">
            <w:pPr>
              <w:pStyle w:val="BodyText2"/>
              <w:spacing w:line="220" w:lineRule="exact"/>
              <w:ind w:right="0"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Wutthakat Co., Ltd.</w:t>
            </w:r>
          </w:p>
        </w:tc>
        <w:tc>
          <w:tcPr>
            <w:tcW w:w="2430" w:type="dxa"/>
          </w:tcPr>
          <w:p w14:paraId="369E5844" w14:textId="77777777" w:rsidR="00E76D8F" w:rsidRPr="00184F4F" w:rsidRDefault="00E76D8F" w:rsidP="00E76D8F">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14:paraId="73AD0191" w14:textId="46C771D5" w:rsidR="00E76D8F" w:rsidRPr="00E76D8F" w:rsidRDefault="00E76D8F" w:rsidP="00E76D8F">
            <w:pPr>
              <w:pStyle w:val="BodyText2"/>
              <w:tabs>
                <w:tab w:val="decimal" w:pos="661"/>
              </w:tabs>
              <w:spacing w:line="220" w:lineRule="exact"/>
              <w:ind w:right="0" w:firstLine="0"/>
              <w:rPr>
                <w:rFonts w:ascii="Arial" w:hAnsi="Arial" w:cs="Arial"/>
                <w:sz w:val="14"/>
                <w:szCs w:val="14"/>
              </w:rPr>
            </w:pPr>
            <w:r w:rsidRPr="00E76D8F">
              <w:rPr>
                <w:rFonts w:ascii="Arial" w:hAnsi="Arial" w:cs="Arial"/>
                <w:sz w:val="14"/>
                <w:szCs w:val="14"/>
              </w:rPr>
              <w:t>51</w:t>
            </w:r>
          </w:p>
        </w:tc>
        <w:tc>
          <w:tcPr>
            <w:tcW w:w="1125" w:type="dxa"/>
          </w:tcPr>
          <w:p w14:paraId="4F2201D9" w14:textId="3EAA0AE1" w:rsidR="00E76D8F" w:rsidRPr="00E76D8F" w:rsidRDefault="00E76D8F" w:rsidP="00E76D8F">
            <w:pPr>
              <w:pStyle w:val="BodyText2"/>
              <w:tabs>
                <w:tab w:val="decimal" w:pos="661"/>
              </w:tabs>
              <w:spacing w:line="220" w:lineRule="exact"/>
              <w:ind w:right="0" w:firstLine="0"/>
              <w:rPr>
                <w:rFonts w:ascii="Arial" w:hAnsi="Arial" w:cs="Arial"/>
                <w:sz w:val="14"/>
                <w:szCs w:val="14"/>
              </w:rPr>
            </w:pPr>
            <w:r w:rsidRPr="00E76D8F">
              <w:rPr>
                <w:rFonts w:ascii="Arial" w:hAnsi="Arial" w:cs="Arial"/>
                <w:sz w:val="14"/>
                <w:szCs w:val="14"/>
              </w:rPr>
              <w:t>51</w:t>
            </w:r>
          </w:p>
        </w:tc>
        <w:tc>
          <w:tcPr>
            <w:tcW w:w="1125" w:type="dxa"/>
          </w:tcPr>
          <w:p w14:paraId="66ADCA81" w14:textId="1C70342E"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306,000</w:t>
            </w:r>
          </w:p>
        </w:tc>
        <w:tc>
          <w:tcPr>
            <w:tcW w:w="1125" w:type="dxa"/>
          </w:tcPr>
          <w:p w14:paraId="343EAD8D" w14:textId="51A09F34"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306,000</w:t>
            </w:r>
          </w:p>
        </w:tc>
        <w:tc>
          <w:tcPr>
            <w:tcW w:w="1125" w:type="dxa"/>
          </w:tcPr>
          <w:p w14:paraId="6394C945" w14:textId="1A085F1E"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304,128</w:t>
            </w:r>
          </w:p>
        </w:tc>
        <w:tc>
          <w:tcPr>
            <w:tcW w:w="1125" w:type="dxa"/>
          </w:tcPr>
          <w:p w14:paraId="5DFA4E1B" w14:textId="7CE67C45"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268,239</w:t>
            </w:r>
          </w:p>
        </w:tc>
        <w:tc>
          <w:tcPr>
            <w:tcW w:w="1125" w:type="dxa"/>
          </w:tcPr>
          <w:p w14:paraId="66934D2E" w14:textId="313A52F0"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306,000</w:t>
            </w:r>
          </w:p>
        </w:tc>
        <w:tc>
          <w:tcPr>
            <w:tcW w:w="1125" w:type="dxa"/>
          </w:tcPr>
          <w:p w14:paraId="3C04C2B7" w14:textId="197E22C2"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306,000</w:t>
            </w:r>
          </w:p>
        </w:tc>
      </w:tr>
      <w:tr w:rsidR="00E76D8F" w:rsidRPr="00184F4F" w14:paraId="1FA9B471" w14:textId="77777777" w:rsidTr="00AA5B78">
        <w:trPr>
          <w:trHeight w:val="216"/>
        </w:trPr>
        <w:tc>
          <w:tcPr>
            <w:tcW w:w="2970" w:type="dxa"/>
          </w:tcPr>
          <w:p w14:paraId="533A654A" w14:textId="77777777" w:rsidR="00E76D8F" w:rsidRPr="00184F4F" w:rsidRDefault="00E76D8F" w:rsidP="00E76D8F">
            <w:pPr>
              <w:pStyle w:val="BodyText2"/>
              <w:spacing w:line="220" w:lineRule="exact"/>
              <w:ind w:right="0" w:firstLine="0"/>
              <w:jc w:val="left"/>
              <w:rPr>
                <w:rFonts w:ascii="Arial" w:hAnsi="Arial" w:cs="Arial"/>
                <w:sz w:val="14"/>
                <w:szCs w:val="14"/>
              </w:rPr>
            </w:pPr>
            <w:r>
              <w:rPr>
                <w:rFonts w:ascii="Arial" w:hAnsi="Arial" w:cs="Arial"/>
                <w:sz w:val="14"/>
                <w:szCs w:val="14"/>
              </w:rPr>
              <w:t xml:space="preserve">Ananda MF Asia </w:t>
            </w:r>
            <w:r w:rsidRPr="00184F4F">
              <w:rPr>
                <w:rFonts w:ascii="Arial" w:hAnsi="Arial" w:cs="Arial"/>
                <w:sz w:val="14"/>
                <w:szCs w:val="14"/>
              </w:rPr>
              <w:t>Sutthisan Co., Ltd.</w:t>
            </w:r>
          </w:p>
        </w:tc>
        <w:tc>
          <w:tcPr>
            <w:tcW w:w="2430" w:type="dxa"/>
          </w:tcPr>
          <w:p w14:paraId="024CA792" w14:textId="77777777" w:rsidR="00E76D8F" w:rsidRPr="00184F4F" w:rsidRDefault="00E76D8F" w:rsidP="00E76D8F">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14:paraId="51C53DCA" w14:textId="170831A3" w:rsidR="00E76D8F" w:rsidRPr="00E76D8F" w:rsidRDefault="00E76D8F" w:rsidP="00E76D8F">
            <w:pPr>
              <w:pStyle w:val="BodyText2"/>
              <w:tabs>
                <w:tab w:val="decimal" w:pos="661"/>
              </w:tabs>
              <w:spacing w:line="220" w:lineRule="exact"/>
              <w:ind w:right="0" w:firstLine="0"/>
              <w:rPr>
                <w:rFonts w:ascii="Arial" w:hAnsi="Arial" w:cs="Arial"/>
                <w:sz w:val="14"/>
                <w:szCs w:val="14"/>
              </w:rPr>
            </w:pPr>
            <w:r w:rsidRPr="00E76D8F">
              <w:rPr>
                <w:rFonts w:ascii="Arial" w:hAnsi="Arial" w:cs="Arial"/>
                <w:sz w:val="14"/>
                <w:szCs w:val="14"/>
              </w:rPr>
              <w:t>51</w:t>
            </w:r>
          </w:p>
        </w:tc>
        <w:tc>
          <w:tcPr>
            <w:tcW w:w="1125" w:type="dxa"/>
          </w:tcPr>
          <w:p w14:paraId="16E05F9B" w14:textId="2EC265A6" w:rsidR="00E76D8F" w:rsidRPr="00E76D8F" w:rsidRDefault="00E76D8F" w:rsidP="00E76D8F">
            <w:pPr>
              <w:pStyle w:val="BodyText2"/>
              <w:tabs>
                <w:tab w:val="decimal" w:pos="661"/>
              </w:tabs>
              <w:spacing w:line="220" w:lineRule="exact"/>
              <w:ind w:right="0" w:firstLine="0"/>
              <w:rPr>
                <w:rFonts w:ascii="Arial" w:hAnsi="Arial" w:cs="Arial"/>
                <w:sz w:val="14"/>
                <w:szCs w:val="14"/>
              </w:rPr>
            </w:pPr>
            <w:r w:rsidRPr="00E76D8F">
              <w:rPr>
                <w:rFonts w:ascii="Arial" w:hAnsi="Arial" w:cs="Arial"/>
                <w:sz w:val="14"/>
                <w:szCs w:val="14"/>
              </w:rPr>
              <w:t>51</w:t>
            </w:r>
          </w:p>
        </w:tc>
        <w:tc>
          <w:tcPr>
            <w:tcW w:w="1125" w:type="dxa"/>
          </w:tcPr>
          <w:p w14:paraId="38C07308" w14:textId="72C26B37"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153,000</w:t>
            </w:r>
          </w:p>
        </w:tc>
        <w:tc>
          <w:tcPr>
            <w:tcW w:w="1125" w:type="dxa"/>
          </w:tcPr>
          <w:p w14:paraId="4A09DCD0" w14:textId="117667E5"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153,000</w:t>
            </w:r>
          </w:p>
        </w:tc>
        <w:tc>
          <w:tcPr>
            <w:tcW w:w="1125" w:type="dxa"/>
          </w:tcPr>
          <w:p w14:paraId="7768E868" w14:textId="067C6B66"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170,405</w:t>
            </w:r>
          </w:p>
        </w:tc>
        <w:tc>
          <w:tcPr>
            <w:tcW w:w="1125" w:type="dxa"/>
          </w:tcPr>
          <w:p w14:paraId="0EA8DD9D" w14:textId="65E0E55E"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181,825</w:t>
            </w:r>
          </w:p>
        </w:tc>
        <w:tc>
          <w:tcPr>
            <w:tcW w:w="1125" w:type="dxa"/>
          </w:tcPr>
          <w:p w14:paraId="7F4A7F03" w14:textId="7FCC2661"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153,000</w:t>
            </w:r>
          </w:p>
        </w:tc>
        <w:tc>
          <w:tcPr>
            <w:tcW w:w="1125" w:type="dxa"/>
          </w:tcPr>
          <w:p w14:paraId="67F79205" w14:textId="730604CB"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153,000</w:t>
            </w:r>
          </w:p>
        </w:tc>
      </w:tr>
      <w:tr w:rsidR="00E76D8F" w:rsidRPr="00184F4F" w14:paraId="133A7112" w14:textId="77777777" w:rsidTr="00AA5B78">
        <w:trPr>
          <w:trHeight w:val="216"/>
        </w:trPr>
        <w:tc>
          <w:tcPr>
            <w:tcW w:w="2970" w:type="dxa"/>
          </w:tcPr>
          <w:p w14:paraId="4C7C18BC" w14:textId="77777777" w:rsidR="00E76D8F" w:rsidRDefault="00E76D8F" w:rsidP="00E76D8F">
            <w:pPr>
              <w:pStyle w:val="BodyText2"/>
              <w:spacing w:line="220" w:lineRule="exact"/>
              <w:ind w:right="-128" w:firstLine="0"/>
              <w:jc w:val="left"/>
              <w:rPr>
                <w:rFonts w:ascii="Arial" w:hAnsi="Arial" w:cs="Arial"/>
                <w:sz w:val="14"/>
                <w:szCs w:val="14"/>
              </w:rPr>
            </w:pPr>
            <w:r w:rsidRPr="004C7ED7">
              <w:rPr>
                <w:rFonts w:ascii="Arial" w:hAnsi="Arial" w:cs="Arial"/>
                <w:sz w:val="14"/>
                <w:szCs w:val="14"/>
              </w:rPr>
              <w:t>Ananda and Partners Saphankhwai One</w:t>
            </w:r>
          </w:p>
        </w:tc>
        <w:tc>
          <w:tcPr>
            <w:tcW w:w="2430" w:type="dxa"/>
          </w:tcPr>
          <w:p w14:paraId="4FCDBB4A" w14:textId="77777777" w:rsidR="00E76D8F" w:rsidRPr="00184F4F" w:rsidRDefault="00E76D8F" w:rsidP="00E76D8F">
            <w:pPr>
              <w:pStyle w:val="BodyText2"/>
              <w:spacing w:line="220" w:lineRule="exact"/>
              <w:ind w:right="0" w:firstLine="0"/>
              <w:jc w:val="left"/>
              <w:rPr>
                <w:rFonts w:ascii="Arial" w:hAnsi="Arial" w:cs="Arial"/>
                <w:sz w:val="14"/>
                <w:szCs w:val="14"/>
                <w:cs/>
              </w:rPr>
            </w:pPr>
            <w:r>
              <w:rPr>
                <w:rFonts w:ascii="Arial" w:hAnsi="Arial" w:cs="Arial"/>
                <w:sz w:val="14"/>
                <w:szCs w:val="14"/>
              </w:rPr>
              <w:t>Holding company in real estate</w:t>
            </w:r>
          </w:p>
        </w:tc>
        <w:tc>
          <w:tcPr>
            <w:tcW w:w="1125" w:type="dxa"/>
          </w:tcPr>
          <w:p w14:paraId="2296DB4E" w14:textId="48F2D6E2" w:rsidR="00E76D8F" w:rsidRPr="00E76D8F" w:rsidRDefault="00E76D8F" w:rsidP="00E76D8F">
            <w:pPr>
              <w:pStyle w:val="BodyText2"/>
              <w:tabs>
                <w:tab w:val="decimal" w:pos="661"/>
              </w:tabs>
              <w:spacing w:line="220" w:lineRule="exact"/>
              <w:ind w:right="0" w:firstLine="0"/>
              <w:rPr>
                <w:rFonts w:ascii="Arial" w:hAnsi="Arial" w:cs="Arial"/>
                <w:sz w:val="14"/>
                <w:szCs w:val="14"/>
              </w:rPr>
            </w:pPr>
            <w:r w:rsidRPr="00E76D8F">
              <w:rPr>
                <w:rFonts w:ascii="Arial" w:hAnsi="Arial" w:cs="Arial"/>
                <w:sz w:val="14"/>
                <w:szCs w:val="14"/>
              </w:rPr>
              <w:t>60</w:t>
            </w:r>
          </w:p>
        </w:tc>
        <w:tc>
          <w:tcPr>
            <w:tcW w:w="1125" w:type="dxa"/>
          </w:tcPr>
          <w:p w14:paraId="1067F583" w14:textId="21E77CA4" w:rsidR="00E76D8F" w:rsidRPr="00E76D8F" w:rsidRDefault="00E76D8F" w:rsidP="00E76D8F">
            <w:pPr>
              <w:pStyle w:val="BodyText2"/>
              <w:tabs>
                <w:tab w:val="decimal" w:pos="661"/>
              </w:tabs>
              <w:spacing w:line="220" w:lineRule="exact"/>
              <w:ind w:right="0" w:firstLine="0"/>
              <w:rPr>
                <w:rFonts w:ascii="Arial" w:hAnsi="Arial" w:cs="Arial"/>
                <w:sz w:val="14"/>
                <w:szCs w:val="14"/>
              </w:rPr>
            </w:pPr>
            <w:r w:rsidRPr="00E76D8F">
              <w:rPr>
                <w:rFonts w:ascii="Arial" w:hAnsi="Arial" w:cs="Arial"/>
                <w:sz w:val="14"/>
                <w:szCs w:val="14"/>
              </w:rPr>
              <w:t>60</w:t>
            </w:r>
          </w:p>
        </w:tc>
        <w:tc>
          <w:tcPr>
            <w:tcW w:w="1125" w:type="dxa"/>
          </w:tcPr>
          <w:p w14:paraId="7F426293" w14:textId="48A55E98"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434,152</w:t>
            </w:r>
          </w:p>
        </w:tc>
        <w:tc>
          <w:tcPr>
            <w:tcW w:w="1125" w:type="dxa"/>
          </w:tcPr>
          <w:p w14:paraId="30CCA640" w14:textId="01C1CC08"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434,152</w:t>
            </w:r>
          </w:p>
        </w:tc>
        <w:tc>
          <w:tcPr>
            <w:tcW w:w="1125" w:type="dxa"/>
          </w:tcPr>
          <w:p w14:paraId="3612C10A" w14:textId="02BD0A1B"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315,118</w:t>
            </w:r>
          </w:p>
        </w:tc>
        <w:tc>
          <w:tcPr>
            <w:tcW w:w="1125" w:type="dxa"/>
          </w:tcPr>
          <w:p w14:paraId="088463AB" w14:textId="1670778F"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329,584</w:t>
            </w:r>
          </w:p>
        </w:tc>
        <w:tc>
          <w:tcPr>
            <w:tcW w:w="1125" w:type="dxa"/>
          </w:tcPr>
          <w:p w14:paraId="59F05217" w14:textId="73A766B0"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434,152</w:t>
            </w:r>
          </w:p>
        </w:tc>
        <w:tc>
          <w:tcPr>
            <w:tcW w:w="1125" w:type="dxa"/>
          </w:tcPr>
          <w:p w14:paraId="738A1452" w14:textId="4D7A428D"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434,152</w:t>
            </w:r>
          </w:p>
        </w:tc>
      </w:tr>
      <w:tr w:rsidR="00B324C3" w:rsidRPr="00184F4F" w14:paraId="3D023C66" w14:textId="77777777" w:rsidTr="00AA5B78">
        <w:trPr>
          <w:trHeight w:val="216"/>
        </w:trPr>
        <w:tc>
          <w:tcPr>
            <w:tcW w:w="2970" w:type="dxa"/>
          </w:tcPr>
          <w:p w14:paraId="44108CF1" w14:textId="77777777" w:rsidR="00B324C3" w:rsidRPr="004C7ED7" w:rsidRDefault="00B324C3" w:rsidP="00E76D8F">
            <w:pPr>
              <w:pStyle w:val="BodyText2"/>
              <w:spacing w:line="220" w:lineRule="exact"/>
              <w:ind w:left="165" w:right="0" w:hanging="165"/>
              <w:jc w:val="left"/>
              <w:rPr>
                <w:rFonts w:ascii="Arial" w:hAnsi="Arial" w:cs="Arial"/>
                <w:sz w:val="14"/>
                <w:szCs w:val="14"/>
              </w:rPr>
            </w:pPr>
            <w:r>
              <w:rPr>
                <w:rFonts w:ascii="Arial" w:hAnsi="Arial" w:cs="Arial"/>
                <w:sz w:val="14"/>
                <w:szCs w:val="14"/>
              </w:rPr>
              <w:tab/>
              <w:t>Co., Ltd.</w:t>
            </w:r>
          </w:p>
        </w:tc>
        <w:tc>
          <w:tcPr>
            <w:tcW w:w="2430" w:type="dxa"/>
          </w:tcPr>
          <w:p w14:paraId="49FBC561" w14:textId="77777777" w:rsidR="00B324C3" w:rsidRPr="00184F4F" w:rsidRDefault="00B324C3" w:rsidP="00E76D8F">
            <w:pPr>
              <w:pStyle w:val="BodyText2"/>
              <w:spacing w:line="220" w:lineRule="exact"/>
              <w:ind w:right="-108" w:firstLine="0"/>
              <w:jc w:val="left"/>
              <w:rPr>
                <w:rFonts w:ascii="Arial" w:hAnsi="Arial" w:cs="Arial"/>
                <w:sz w:val="14"/>
                <w:szCs w:val="14"/>
              </w:rPr>
            </w:pPr>
            <w:r>
              <w:rPr>
                <w:rFonts w:ascii="Arial" w:hAnsi="Arial" w:cs="Arial"/>
                <w:sz w:val="14"/>
                <w:szCs w:val="14"/>
              </w:rPr>
              <w:t xml:space="preserve">   business</w:t>
            </w:r>
          </w:p>
        </w:tc>
        <w:tc>
          <w:tcPr>
            <w:tcW w:w="1125" w:type="dxa"/>
          </w:tcPr>
          <w:p w14:paraId="5ACFED2F" w14:textId="77777777" w:rsidR="00B324C3" w:rsidRPr="00E76D8F" w:rsidRDefault="00B324C3" w:rsidP="00E76D8F">
            <w:pPr>
              <w:pStyle w:val="BodyText2"/>
              <w:tabs>
                <w:tab w:val="decimal" w:pos="661"/>
              </w:tabs>
              <w:spacing w:line="220" w:lineRule="exact"/>
              <w:ind w:right="0" w:firstLine="0"/>
              <w:rPr>
                <w:rFonts w:ascii="Arial" w:hAnsi="Arial" w:cs="Arial"/>
                <w:sz w:val="14"/>
                <w:szCs w:val="14"/>
              </w:rPr>
            </w:pPr>
          </w:p>
        </w:tc>
        <w:tc>
          <w:tcPr>
            <w:tcW w:w="1125" w:type="dxa"/>
          </w:tcPr>
          <w:p w14:paraId="75CB00D5" w14:textId="77777777" w:rsidR="00B324C3" w:rsidRPr="00E76D8F" w:rsidRDefault="00B324C3" w:rsidP="00E76D8F">
            <w:pPr>
              <w:pStyle w:val="BodyText2"/>
              <w:tabs>
                <w:tab w:val="decimal" w:pos="661"/>
              </w:tabs>
              <w:spacing w:line="220" w:lineRule="exact"/>
              <w:ind w:right="0" w:firstLine="0"/>
              <w:rPr>
                <w:rFonts w:ascii="Arial" w:hAnsi="Arial" w:cs="Arial"/>
                <w:sz w:val="14"/>
                <w:szCs w:val="14"/>
              </w:rPr>
            </w:pPr>
          </w:p>
        </w:tc>
        <w:tc>
          <w:tcPr>
            <w:tcW w:w="1125" w:type="dxa"/>
          </w:tcPr>
          <w:p w14:paraId="07EBE6A4" w14:textId="77777777" w:rsidR="00B324C3" w:rsidRPr="00E76D8F" w:rsidRDefault="00B324C3" w:rsidP="00E76D8F">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7FFBCD68" w14:textId="77777777" w:rsidR="00B324C3" w:rsidRPr="00E76D8F" w:rsidRDefault="00B324C3" w:rsidP="00E76D8F">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7A0418F2" w14:textId="77777777" w:rsidR="00B324C3" w:rsidRPr="00E76D8F" w:rsidRDefault="00B324C3" w:rsidP="00E76D8F">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0A3DFA06" w14:textId="77777777" w:rsidR="00B324C3" w:rsidRPr="00E76D8F" w:rsidRDefault="00B324C3" w:rsidP="00E76D8F">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06AD6045" w14:textId="77777777" w:rsidR="00B324C3" w:rsidRPr="00E76D8F" w:rsidRDefault="00B324C3" w:rsidP="00E76D8F">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4452F15C" w14:textId="77777777" w:rsidR="00B324C3" w:rsidRPr="00E76D8F" w:rsidRDefault="00B324C3" w:rsidP="00E76D8F">
            <w:pPr>
              <w:pStyle w:val="BodyText2"/>
              <w:tabs>
                <w:tab w:val="decimal" w:pos="612"/>
              </w:tabs>
              <w:spacing w:line="220" w:lineRule="exact"/>
              <w:ind w:right="-18" w:firstLine="0"/>
              <w:jc w:val="right"/>
              <w:rPr>
                <w:rFonts w:ascii="Arial" w:hAnsi="Arial" w:cs="Arial"/>
                <w:sz w:val="14"/>
                <w:szCs w:val="14"/>
              </w:rPr>
            </w:pPr>
          </w:p>
        </w:tc>
      </w:tr>
      <w:tr w:rsidR="00E76D8F" w:rsidRPr="00184F4F" w14:paraId="715AD4FB" w14:textId="77777777" w:rsidTr="00AA5B78">
        <w:trPr>
          <w:trHeight w:val="216"/>
        </w:trPr>
        <w:tc>
          <w:tcPr>
            <w:tcW w:w="2970" w:type="dxa"/>
          </w:tcPr>
          <w:p w14:paraId="19D3F710" w14:textId="77777777" w:rsidR="00E76D8F" w:rsidRPr="00E27359" w:rsidRDefault="00E76D8F" w:rsidP="00E76D8F">
            <w:pPr>
              <w:pStyle w:val="BodyText2"/>
              <w:spacing w:line="220" w:lineRule="exact"/>
              <w:ind w:right="0" w:firstLine="0"/>
              <w:jc w:val="left"/>
              <w:rPr>
                <w:rFonts w:ascii="Arial" w:hAnsi="Arial" w:cs="Arial"/>
                <w:sz w:val="14"/>
                <w:szCs w:val="14"/>
              </w:rPr>
            </w:pPr>
            <w:r w:rsidRPr="00E27359">
              <w:rPr>
                <w:rFonts w:ascii="Arial" w:hAnsi="Arial" w:cs="Arial"/>
                <w:sz w:val="14"/>
                <w:szCs w:val="14"/>
              </w:rPr>
              <w:t>AMH Ratchada Co., Ltd.</w:t>
            </w:r>
          </w:p>
        </w:tc>
        <w:tc>
          <w:tcPr>
            <w:tcW w:w="2430" w:type="dxa"/>
          </w:tcPr>
          <w:p w14:paraId="73B9EAC4" w14:textId="77777777" w:rsidR="00E76D8F" w:rsidRDefault="00E76D8F" w:rsidP="00E76D8F">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1125" w:type="dxa"/>
          </w:tcPr>
          <w:p w14:paraId="3E7045C2" w14:textId="2BC464C0" w:rsidR="00E76D8F" w:rsidRPr="00E76D8F" w:rsidRDefault="00E76D8F" w:rsidP="00E76D8F">
            <w:pPr>
              <w:pStyle w:val="BodyText2"/>
              <w:tabs>
                <w:tab w:val="decimal" w:pos="661"/>
              </w:tabs>
              <w:spacing w:line="220" w:lineRule="exact"/>
              <w:ind w:right="0" w:firstLine="0"/>
              <w:rPr>
                <w:rFonts w:ascii="Arial" w:hAnsi="Arial" w:cs="Arial"/>
                <w:sz w:val="14"/>
                <w:szCs w:val="14"/>
              </w:rPr>
            </w:pPr>
            <w:r w:rsidRPr="00E76D8F">
              <w:rPr>
                <w:rFonts w:ascii="Arial" w:hAnsi="Arial" w:cs="Arial"/>
                <w:sz w:val="14"/>
                <w:szCs w:val="14"/>
              </w:rPr>
              <w:t>51</w:t>
            </w:r>
          </w:p>
        </w:tc>
        <w:tc>
          <w:tcPr>
            <w:tcW w:w="1125" w:type="dxa"/>
          </w:tcPr>
          <w:p w14:paraId="7430F452" w14:textId="1A987F6C" w:rsidR="00E76D8F" w:rsidRPr="00E76D8F" w:rsidRDefault="00E76D8F" w:rsidP="00E76D8F">
            <w:pPr>
              <w:pStyle w:val="BodyText2"/>
              <w:tabs>
                <w:tab w:val="decimal" w:pos="661"/>
              </w:tabs>
              <w:spacing w:line="220" w:lineRule="exact"/>
              <w:ind w:right="0" w:firstLine="0"/>
              <w:rPr>
                <w:rFonts w:ascii="Arial" w:hAnsi="Arial" w:cs="Arial"/>
                <w:sz w:val="14"/>
                <w:szCs w:val="14"/>
              </w:rPr>
            </w:pPr>
            <w:r w:rsidRPr="00E76D8F">
              <w:rPr>
                <w:rFonts w:ascii="Arial" w:hAnsi="Arial" w:cs="Arial"/>
                <w:sz w:val="14"/>
                <w:szCs w:val="14"/>
              </w:rPr>
              <w:t>51</w:t>
            </w:r>
          </w:p>
        </w:tc>
        <w:tc>
          <w:tcPr>
            <w:tcW w:w="1125" w:type="dxa"/>
          </w:tcPr>
          <w:p w14:paraId="1519ED9F" w14:textId="675D1777"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163,964</w:t>
            </w:r>
          </w:p>
        </w:tc>
        <w:tc>
          <w:tcPr>
            <w:tcW w:w="1125" w:type="dxa"/>
          </w:tcPr>
          <w:p w14:paraId="1EBD9BBE" w14:textId="130F6EDD"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163,964</w:t>
            </w:r>
          </w:p>
        </w:tc>
        <w:tc>
          <w:tcPr>
            <w:tcW w:w="1125" w:type="dxa"/>
          </w:tcPr>
          <w:p w14:paraId="6B0C9D97" w14:textId="521CC85C"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7,523</w:t>
            </w:r>
          </w:p>
        </w:tc>
        <w:tc>
          <w:tcPr>
            <w:tcW w:w="1125" w:type="dxa"/>
          </w:tcPr>
          <w:p w14:paraId="5E069454" w14:textId="5998AB1A"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93,759</w:t>
            </w:r>
          </w:p>
        </w:tc>
        <w:tc>
          <w:tcPr>
            <w:tcW w:w="1125" w:type="dxa"/>
          </w:tcPr>
          <w:p w14:paraId="3D7538B3" w14:textId="50E8FC08"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163,964</w:t>
            </w:r>
          </w:p>
        </w:tc>
        <w:tc>
          <w:tcPr>
            <w:tcW w:w="1125" w:type="dxa"/>
          </w:tcPr>
          <w:p w14:paraId="550D113B" w14:textId="11702FC9"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163,964</w:t>
            </w:r>
          </w:p>
        </w:tc>
      </w:tr>
      <w:tr w:rsidR="00E76D8F" w:rsidRPr="00184F4F" w14:paraId="2A5DBB3C" w14:textId="77777777" w:rsidTr="00AA5B78">
        <w:trPr>
          <w:trHeight w:val="216"/>
        </w:trPr>
        <w:tc>
          <w:tcPr>
            <w:tcW w:w="2970" w:type="dxa"/>
          </w:tcPr>
          <w:p w14:paraId="44A98523" w14:textId="77777777" w:rsidR="00E76D8F" w:rsidRPr="00E27359" w:rsidRDefault="00E76D8F" w:rsidP="00E76D8F">
            <w:pPr>
              <w:pStyle w:val="BodyText2"/>
              <w:spacing w:line="220" w:lineRule="exact"/>
              <w:ind w:right="0" w:firstLine="0"/>
              <w:jc w:val="left"/>
              <w:rPr>
                <w:rFonts w:ascii="Arial" w:hAnsi="Arial" w:cs="Arial"/>
                <w:sz w:val="14"/>
                <w:szCs w:val="14"/>
              </w:rPr>
            </w:pPr>
          </w:p>
        </w:tc>
        <w:tc>
          <w:tcPr>
            <w:tcW w:w="2430" w:type="dxa"/>
          </w:tcPr>
          <w:p w14:paraId="3665758B" w14:textId="77777777" w:rsidR="00E76D8F" w:rsidRDefault="00E76D8F" w:rsidP="00E76D8F">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1125" w:type="dxa"/>
          </w:tcPr>
          <w:p w14:paraId="6D5B2990" w14:textId="77777777" w:rsidR="00E76D8F" w:rsidRPr="00E76D8F" w:rsidRDefault="00E76D8F" w:rsidP="00E76D8F">
            <w:pPr>
              <w:pStyle w:val="BodyText2"/>
              <w:tabs>
                <w:tab w:val="decimal" w:pos="661"/>
              </w:tabs>
              <w:spacing w:line="220" w:lineRule="exact"/>
              <w:ind w:right="0" w:firstLine="0"/>
              <w:rPr>
                <w:rFonts w:ascii="Arial" w:hAnsi="Arial" w:cs="Arial"/>
                <w:sz w:val="14"/>
                <w:szCs w:val="14"/>
              </w:rPr>
            </w:pPr>
          </w:p>
        </w:tc>
        <w:tc>
          <w:tcPr>
            <w:tcW w:w="1125" w:type="dxa"/>
          </w:tcPr>
          <w:p w14:paraId="5D5671DF" w14:textId="77777777" w:rsidR="00E76D8F" w:rsidRPr="00E76D8F" w:rsidRDefault="00E76D8F" w:rsidP="00E76D8F">
            <w:pPr>
              <w:pStyle w:val="BodyText2"/>
              <w:tabs>
                <w:tab w:val="decimal" w:pos="661"/>
              </w:tabs>
              <w:spacing w:line="220" w:lineRule="exact"/>
              <w:ind w:right="0" w:firstLine="0"/>
              <w:rPr>
                <w:rFonts w:ascii="Arial" w:hAnsi="Arial" w:cs="Arial"/>
                <w:sz w:val="14"/>
                <w:szCs w:val="14"/>
              </w:rPr>
            </w:pPr>
          </w:p>
        </w:tc>
        <w:tc>
          <w:tcPr>
            <w:tcW w:w="1125" w:type="dxa"/>
          </w:tcPr>
          <w:p w14:paraId="585B5BE4" w14:textId="77777777"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43E1188A" w14:textId="77777777"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2D773063" w14:textId="77777777"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50882007" w14:textId="77777777"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1141931F" w14:textId="77777777"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1BB5D94A" w14:textId="77777777"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p>
        </w:tc>
      </w:tr>
      <w:tr w:rsidR="00E76D8F" w:rsidRPr="00184F4F" w14:paraId="1FD019AC" w14:textId="77777777" w:rsidTr="00AA5B78">
        <w:trPr>
          <w:trHeight w:val="216"/>
        </w:trPr>
        <w:tc>
          <w:tcPr>
            <w:tcW w:w="2970" w:type="dxa"/>
          </w:tcPr>
          <w:p w14:paraId="68E4ADFB" w14:textId="77777777" w:rsidR="00E76D8F" w:rsidRPr="00E27359" w:rsidRDefault="00E76D8F" w:rsidP="00E76D8F">
            <w:pPr>
              <w:pStyle w:val="BodyText2"/>
              <w:spacing w:line="220" w:lineRule="exact"/>
              <w:ind w:right="0" w:firstLine="0"/>
              <w:jc w:val="left"/>
              <w:rPr>
                <w:rFonts w:ascii="Arial" w:hAnsi="Arial" w:cs="Arial"/>
                <w:sz w:val="14"/>
                <w:szCs w:val="14"/>
              </w:rPr>
            </w:pPr>
            <w:r w:rsidRPr="00E27359">
              <w:rPr>
                <w:rFonts w:ascii="Arial" w:hAnsi="Arial" w:cs="Arial"/>
                <w:sz w:val="14"/>
                <w:szCs w:val="14"/>
              </w:rPr>
              <w:t>AMH Sathorn Co., Ltd.</w:t>
            </w:r>
          </w:p>
        </w:tc>
        <w:tc>
          <w:tcPr>
            <w:tcW w:w="2430" w:type="dxa"/>
          </w:tcPr>
          <w:p w14:paraId="27F37770" w14:textId="77777777" w:rsidR="00E76D8F" w:rsidRDefault="00E76D8F" w:rsidP="00E76D8F">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1125" w:type="dxa"/>
          </w:tcPr>
          <w:p w14:paraId="4239C3D4" w14:textId="17E5FB87" w:rsidR="00E76D8F" w:rsidRPr="00E76D8F" w:rsidRDefault="00E76D8F" w:rsidP="00E76D8F">
            <w:pPr>
              <w:pStyle w:val="BodyText2"/>
              <w:tabs>
                <w:tab w:val="decimal" w:pos="661"/>
              </w:tabs>
              <w:spacing w:line="220" w:lineRule="exact"/>
              <w:ind w:right="0" w:firstLine="0"/>
              <w:rPr>
                <w:rFonts w:ascii="Arial" w:hAnsi="Arial" w:cs="Arial"/>
                <w:sz w:val="14"/>
                <w:szCs w:val="14"/>
              </w:rPr>
            </w:pPr>
            <w:r w:rsidRPr="00E76D8F">
              <w:rPr>
                <w:rFonts w:ascii="Arial" w:hAnsi="Arial" w:cs="Arial"/>
                <w:sz w:val="14"/>
                <w:szCs w:val="14"/>
              </w:rPr>
              <w:t>51</w:t>
            </w:r>
          </w:p>
        </w:tc>
        <w:tc>
          <w:tcPr>
            <w:tcW w:w="1125" w:type="dxa"/>
          </w:tcPr>
          <w:p w14:paraId="3D1A6213" w14:textId="2D631C72" w:rsidR="00E76D8F" w:rsidRPr="00E76D8F" w:rsidRDefault="00E76D8F" w:rsidP="00E76D8F">
            <w:pPr>
              <w:pStyle w:val="BodyText2"/>
              <w:tabs>
                <w:tab w:val="decimal" w:pos="661"/>
              </w:tabs>
              <w:spacing w:line="220" w:lineRule="exact"/>
              <w:ind w:right="0" w:firstLine="0"/>
              <w:rPr>
                <w:rFonts w:ascii="Arial" w:hAnsi="Arial" w:cs="Arial"/>
                <w:sz w:val="14"/>
                <w:szCs w:val="14"/>
              </w:rPr>
            </w:pPr>
            <w:r w:rsidRPr="00E76D8F">
              <w:rPr>
                <w:rFonts w:ascii="Arial" w:hAnsi="Arial" w:cs="Arial"/>
                <w:sz w:val="14"/>
                <w:szCs w:val="14"/>
              </w:rPr>
              <w:t>51</w:t>
            </w:r>
          </w:p>
        </w:tc>
        <w:tc>
          <w:tcPr>
            <w:tcW w:w="1125" w:type="dxa"/>
          </w:tcPr>
          <w:p w14:paraId="38314660" w14:textId="4E470AC5"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293,250</w:t>
            </w:r>
          </w:p>
        </w:tc>
        <w:tc>
          <w:tcPr>
            <w:tcW w:w="1125" w:type="dxa"/>
          </w:tcPr>
          <w:p w14:paraId="556591B0" w14:textId="20C3EFF7"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293,250</w:t>
            </w:r>
          </w:p>
        </w:tc>
        <w:tc>
          <w:tcPr>
            <w:tcW w:w="1125" w:type="dxa"/>
          </w:tcPr>
          <w:p w14:paraId="3492EB59" w14:textId="17D99F44"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199,924</w:t>
            </w:r>
          </w:p>
        </w:tc>
        <w:tc>
          <w:tcPr>
            <w:tcW w:w="1125" w:type="dxa"/>
          </w:tcPr>
          <w:p w14:paraId="035B8A14" w14:textId="5C806CC3"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198,333</w:t>
            </w:r>
          </w:p>
        </w:tc>
        <w:tc>
          <w:tcPr>
            <w:tcW w:w="1125" w:type="dxa"/>
          </w:tcPr>
          <w:p w14:paraId="69CCE573" w14:textId="45D95F9D"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293,250</w:t>
            </w:r>
          </w:p>
        </w:tc>
        <w:tc>
          <w:tcPr>
            <w:tcW w:w="1125" w:type="dxa"/>
          </w:tcPr>
          <w:p w14:paraId="748B51DA" w14:textId="108544C9"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293,250</w:t>
            </w:r>
          </w:p>
        </w:tc>
      </w:tr>
      <w:tr w:rsidR="00E76D8F" w:rsidRPr="00184F4F" w14:paraId="202D96BA" w14:textId="77777777" w:rsidTr="00AA5B78">
        <w:trPr>
          <w:trHeight w:val="216"/>
        </w:trPr>
        <w:tc>
          <w:tcPr>
            <w:tcW w:w="2970" w:type="dxa"/>
          </w:tcPr>
          <w:p w14:paraId="0D75B088" w14:textId="77777777" w:rsidR="00E76D8F" w:rsidRPr="00E27359" w:rsidRDefault="00E76D8F" w:rsidP="00E76D8F">
            <w:pPr>
              <w:pStyle w:val="BodyText2"/>
              <w:spacing w:line="220" w:lineRule="exact"/>
              <w:ind w:right="0" w:firstLine="0"/>
              <w:jc w:val="left"/>
              <w:rPr>
                <w:rFonts w:ascii="Arial" w:hAnsi="Arial" w:cs="Arial"/>
                <w:sz w:val="14"/>
                <w:szCs w:val="14"/>
              </w:rPr>
            </w:pPr>
          </w:p>
        </w:tc>
        <w:tc>
          <w:tcPr>
            <w:tcW w:w="2430" w:type="dxa"/>
          </w:tcPr>
          <w:p w14:paraId="77020B19" w14:textId="77777777" w:rsidR="00E76D8F" w:rsidRDefault="00E76D8F" w:rsidP="00E76D8F">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1125" w:type="dxa"/>
          </w:tcPr>
          <w:p w14:paraId="2470B90B" w14:textId="77777777" w:rsidR="00E76D8F" w:rsidRPr="00E76D8F" w:rsidRDefault="00E76D8F" w:rsidP="00E76D8F">
            <w:pPr>
              <w:pStyle w:val="BodyText2"/>
              <w:tabs>
                <w:tab w:val="decimal" w:pos="661"/>
              </w:tabs>
              <w:spacing w:line="220" w:lineRule="exact"/>
              <w:ind w:right="0" w:firstLine="0"/>
              <w:rPr>
                <w:rFonts w:ascii="Arial" w:hAnsi="Arial" w:cs="Arial"/>
                <w:sz w:val="14"/>
                <w:szCs w:val="14"/>
              </w:rPr>
            </w:pPr>
          </w:p>
        </w:tc>
        <w:tc>
          <w:tcPr>
            <w:tcW w:w="1125" w:type="dxa"/>
          </w:tcPr>
          <w:p w14:paraId="13779152" w14:textId="77777777" w:rsidR="00E76D8F" w:rsidRPr="00E76D8F" w:rsidRDefault="00E76D8F" w:rsidP="00E76D8F">
            <w:pPr>
              <w:pStyle w:val="BodyText2"/>
              <w:tabs>
                <w:tab w:val="decimal" w:pos="661"/>
              </w:tabs>
              <w:spacing w:line="220" w:lineRule="exact"/>
              <w:ind w:right="0" w:firstLine="0"/>
              <w:rPr>
                <w:rFonts w:ascii="Arial" w:hAnsi="Arial" w:cs="Arial"/>
                <w:sz w:val="14"/>
                <w:szCs w:val="14"/>
              </w:rPr>
            </w:pPr>
          </w:p>
        </w:tc>
        <w:tc>
          <w:tcPr>
            <w:tcW w:w="1125" w:type="dxa"/>
          </w:tcPr>
          <w:p w14:paraId="6D0EC4B6" w14:textId="77777777"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6A9D76B8" w14:textId="77777777"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35E073BF" w14:textId="77777777"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7EC5265F" w14:textId="77777777"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6C5E0F5B" w14:textId="77777777"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6F801835" w14:textId="77777777"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p>
        </w:tc>
      </w:tr>
      <w:tr w:rsidR="00E76D8F" w:rsidRPr="00184F4F" w14:paraId="7D3ED267" w14:textId="77777777" w:rsidTr="00AA5B78">
        <w:trPr>
          <w:trHeight w:val="216"/>
        </w:trPr>
        <w:tc>
          <w:tcPr>
            <w:tcW w:w="2970" w:type="dxa"/>
          </w:tcPr>
          <w:p w14:paraId="0FFC1F96" w14:textId="77777777" w:rsidR="00E76D8F" w:rsidRPr="00E27359" w:rsidRDefault="00E76D8F" w:rsidP="00E76D8F">
            <w:pPr>
              <w:pStyle w:val="BodyText2"/>
              <w:spacing w:line="220" w:lineRule="exact"/>
              <w:ind w:right="0" w:firstLine="0"/>
              <w:jc w:val="left"/>
              <w:rPr>
                <w:rFonts w:ascii="Arial" w:hAnsi="Arial" w:cs="Arial"/>
                <w:sz w:val="14"/>
                <w:szCs w:val="14"/>
              </w:rPr>
            </w:pPr>
            <w:r w:rsidRPr="00E27359">
              <w:rPr>
                <w:rFonts w:ascii="Arial" w:hAnsi="Arial" w:cs="Arial"/>
                <w:sz w:val="14"/>
                <w:szCs w:val="14"/>
              </w:rPr>
              <w:t>AMH Sukhumvit</w:t>
            </w:r>
            <w:r>
              <w:rPr>
                <w:rFonts w:ascii="Arial" w:hAnsi="Arial" w:cs="Arial"/>
                <w:sz w:val="14"/>
                <w:szCs w:val="14"/>
              </w:rPr>
              <w:t xml:space="preserve"> </w:t>
            </w:r>
            <w:r w:rsidRPr="00E27359">
              <w:rPr>
                <w:rFonts w:ascii="Arial" w:hAnsi="Arial" w:cs="Arial"/>
                <w:sz w:val="14"/>
                <w:szCs w:val="14"/>
              </w:rPr>
              <w:t>59 Co., Ltd.</w:t>
            </w:r>
          </w:p>
        </w:tc>
        <w:tc>
          <w:tcPr>
            <w:tcW w:w="2430" w:type="dxa"/>
          </w:tcPr>
          <w:p w14:paraId="565471F1" w14:textId="77777777" w:rsidR="00E76D8F" w:rsidRDefault="00E76D8F" w:rsidP="00E76D8F">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1125" w:type="dxa"/>
          </w:tcPr>
          <w:p w14:paraId="00A40A17" w14:textId="63AC82D2" w:rsidR="00E76D8F" w:rsidRPr="00E76D8F" w:rsidRDefault="00E76D8F" w:rsidP="00E76D8F">
            <w:pPr>
              <w:pStyle w:val="BodyText2"/>
              <w:tabs>
                <w:tab w:val="decimal" w:pos="661"/>
              </w:tabs>
              <w:spacing w:line="220" w:lineRule="exact"/>
              <w:ind w:right="0" w:firstLine="0"/>
              <w:rPr>
                <w:rFonts w:ascii="Arial" w:hAnsi="Arial" w:cs="Arial"/>
                <w:sz w:val="14"/>
                <w:szCs w:val="14"/>
              </w:rPr>
            </w:pPr>
            <w:r w:rsidRPr="00E76D8F">
              <w:rPr>
                <w:rFonts w:ascii="Arial" w:hAnsi="Arial" w:cs="Arial"/>
                <w:sz w:val="14"/>
                <w:szCs w:val="14"/>
              </w:rPr>
              <w:t>51</w:t>
            </w:r>
          </w:p>
        </w:tc>
        <w:tc>
          <w:tcPr>
            <w:tcW w:w="1125" w:type="dxa"/>
          </w:tcPr>
          <w:p w14:paraId="3023B82C" w14:textId="2FDCA4F3" w:rsidR="00E76D8F" w:rsidRPr="00E76D8F" w:rsidRDefault="00E76D8F" w:rsidP="00E76D8F">
            <w:pPr>
              <w:pStyle w:val="BodyText2"/>
              <w:tabs>
                <w:tab w:val="decimal" w:pos="661"/>
              </w:tabs>
              <w:spacing w:line="220" w:lineRule="exact"/>
              <w:ind w:right="0" w:firstLine="0"/>
              <w:rPr>
                <w:rFonts w:ascii="Arial" w:hAnsi="Arial" w:cs="Arial"/>
                <w:sz w:val="14"/>
                <w:szCs w:val="14"/>
              </w:rPr>
            </w:pPr>
            <w:r w:rsidRPr="00E76D8F">
              <w:rPr>
                <w:rFonts w:ascii="Arial" w:hAnsi="Arial" w:cs="Arial"/>
                <w:sz w:val="14"/>
                <w:szCs w:val="14"/>
              </w:rPr>
              <w:t>51</w:t>
            </w:r>
          </w:p>
        </w:tc>
        <w:tc>
          <w:tcPr>
            <w:tcW w:w="1125" w:type="dxa"/>
          </w:tcPr>
          <w:p w14:paraId="655D4314" w14:textId="3EB0BA25"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293,250</w:t>
            </w:r>
          </w:p>
        </w:tc>
        <w:tc>
          <w:tcPr>
            <w:tcW w:w="1125" w:type="dxa"/>
          </w:tcPr>
          <w:p w14:paraId="45E34C77" w14:textId="2498EE2A"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293,250</w:t>
            </w:r>
          </w:p>
        </w:tc>
        <w:tc>
          <w:tcPr>
            <w:tcW w:w="1125" w:type="dxa"/>
          </w:tcPr>
          <w:p w14:paraId="3BF94C7E" w14:textId="19F59315"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153,835</w:t>
            </w:r>
          </w:p>
        </w:tc>
        <w:tc>
          <w:tcPr>
            <w:tcW w:w="1125" w:type="dxa"/>
          </w:tcPr>
          <w:p w14:paraId="65F860C0" w14:textId="28658634"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165,304</w:t>
            </w:r>
          </w:p>
        </w:tc>
        <w:tc>
          <w:tcPr>
            <w:tcW w:w="1125" w:type="dxa"/>
          </w:tcPr>
          <w:p w14:paraId="04A4A3EF" w14:textId="59DA458B"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293,250</w:t>
            </w:r>
          </w:p>
        </w:tc>
        <w:tc>
          <w:tcPr>
            <w:tcW w:w="1125" w:type="dxa"/>
          </w:tcPr>
          <w:p w14:paraId="3B31B6CE" w14:textId="216FC3F2"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293,250</w:t>
            </w:r>
          </w:p>
        </w:tc>
      </w:tr>
      <w:tr w:rsidR="00E76D8F" w:rsidRPr="00184F4F" w14:paraId="55A4D3FD" w14:textId="77777777" w:rsidTr="00AA5B78">
        <w:trPr>
          <w:trHeight w:val="216"/>
        </w:trPr>
        <w:tc>
          <w:tcPr>
            <w:tcW w:w="2970" w:type="dxa"/>
          </w:tcPr>
          <w:p w14:paraId="6E1AA3E3" w14:textId="77777777" w:rsidR="00E76D8F" w:rsidRPr="00E27359" w:rsidRDefault="00E76D8F" w:rsidP="00E76D8F">
            <w:pPr>
              <w:pStyle w:val="BodyText2"/>
              <w:spacing w:line="220" w:lineRule="exact"/>
              <w:ind w:right="0" w:firstLine="0"/>
              <w:jc w:val="left"/>
              <w:rPr>
                <w:rFonts w:ascii="Arial" w:hAnsi="Arial" w:cs="Arial"/>
                <w:sz w:val="14"/>
                <w:szCs w:val="14"/>
              </w:rPr>
            </w:pPr>
          </w:p>
        </w:tc>
        <w:tc>
          <w:tcPr>
            <w:tcW w:w="2430" w:type="dxa"/>
          </w:tcPr>
          <w:p w14:paraId="0F0E4004" w14:textId="77777777" w:rsidR="00E76D8F" w:rsidRDefault="00E76D8F" w:rsidP="00E76D8F">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1125" w:type="dxa"/>
          </w:tcPr>
          <w:p w14:paraId="30BA995E" w14:textId="77777777" w:rsidR="00E76D8F" w:rsidRPr="00E76D8F" w:rsidRDefault="00E76D8F" w:rsidP="00E76D8F">
            <w:pPr>
              <w:pStyle w:val="BodyText2"/>
              <w:tabs>
                <w:tab w:val="decimal" w:pos="661"/>
              </w:tabs>
              <w:spacing w:line="220" w:lineRule="exact"/>
              <w:ind w:right="0" w:firstLine="0"/>
              <w:rPr>
                <w:rFonts w:ascii="Arial" w:hAnsi="Arial" w:cs="Arial"/>
                <w:sz w:val="14"/>
                <w:szCs w:val="14"/>
              </w:rPr>
            </w:pPr>
          </w:p>
        </w:tc>
        <w:tc>
          <w:tcPr>
            <w:tcW w:w="1125" w:type="dxa"/>
          </w:tcPr>
          <w:p w14:paraId="019A82AB" w14:textId="77777777" w:rsidR="00E76D8F" w:rsidRPr="00E76D8F" w:rsidRDefault="00E76D8F" w:rsidP="00E76D8F">
            <w:pPr>
              <w:pStyle w:val="BodyText2"/>
              <w:tabs>
                <w:tab w:val="decimal" w:pos="661"/>
              </w:tabs>
              <w:spacing w:line="220" w:lineRule="exact"/>
              <w:ind w:right="0" w:firstLine="0"/>
              <w:rPr>
                <w:rFonts w:ascii="Arial" w:hAnsi="Arial" w:cs="Arial"/>
                <w:sz w:val="14"/>
                <w:szCs w:val="14"/>
              </w:rPr>
            </w:pPr>
          </w:p>
        </w:tc>
        <w:tc>
          <w:tcPr>
            <w:tcW w:w="1125" w:type="dxa"/>
          </w:tcPr>
          <w:p w14:paraId="1F939398" w14:textId="77777777"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7B91EDE8" w14:textId="77777777"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2860D1C2" w14:textId="77777777"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255BD413" w14:textId="77777777"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4EE39326" w14:textId="77777777"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0B910621" w14:textId="77777777" w:rsidR="00E76D8F" w:rsidRPr="00E76D8F" w:rsidRDefault="00E76D8F" w:rsidP="00E76D8F">
            <w:pPr>
              <w:pStyle w:val="BodyText2"/>
              <w:tabs>
                <w:tab w:val="decimal" w:pos="612"/>
              </w:tabs>
              <w:spacing w:line="220" w:lineRule="exact"/>
              <w:ind w:right="-18" w:firstLine="0"/>
              <w:jc w:val="right"/>
              <w:rPr>
                <w:rFonts w:ascii="Arial" w:hAnsi="Arial" w:cs="Arial"/>
                <w:sz w:val="14"/>
                <w:szCs w:val="14"/>
              </w:rPr>
            </w:pPr>
          </w:p>
        </w:tc>
      </w:tr>
      <w:tr w:rsidR="00E76D8F" w:rsidRPr="00184F4F" w14:paraId="0A05BE35" w14:textId="77777777" w:rsidTr="00AA5B78">
        <w:trPr>
          <w:trHeight w:val="216"/>
        </w:trPr>
        <w:tc>
          <w:tcPr>
            <w:tcW w:w="2970" w:type="dxa"/>
          </w:tcPr>
          <w:p w14:paraId="2F656D00" w14:textId="77777777" w:rsidR="00E76D8F" w:rsidRPr="00E27359" w:rsidRDefault="00E76D8F" w:rsidP="00E76D8F">
            <w:pPr>
              <w:pStyle w:val="BodyText2"/>
              <w:spacing w:line="220" w:lineRule="exact"/>
              <w:ind w:right="0" w:firstLine="0"/>
              <w:jc w:val="left"/>
              <w:rPr>
                <w:rFonts w:ascii="Arial" w:hAnsi="Arial" w:cs="Arial"/>
                <w:sz w:val="14"/>
                <w:szCs w:val="14"/>
              </w:rPr>
            </w:pPr>
            <w:r w:rsidRPr="00E27359">
              <w:rPr>
                <w:rFonts w:ascii="Arial" w:hAnsi="Arial" w:cs="Arial"/>
                <w:sz w:val="14"/>
                <w:szCs w:val="14"/>
              </w:rPr>
              <w:t>AMH Sukhumvit</w:t>
            </w:r>
            <w:r>
              <w:rPr>
                <w:rFonts w:ascii="Arial" w:hAnsi="Arial" w:cs="Arial"/>
                <w:sz w:val="14"/>
                <w:szCs w:val="14"/>
              </w:rPr>
              <w:t xml:space="preserve"> </w:t>
            </w:r>
            <w:r w:rsidRPr="00E27359">
              <w:rPr>
                <w:rFonts w:ascii="Arial" w:hAnsi="Arial" w:cs="Arial"/>
                <w:sz w:val="14"/>
                <w:szCs w:val="14"/>
              </w:rPr>
              <w:t>8 Co., Ltd.</w:t>
            </w:r>
          </w:p>
        </w:tc>
        <w:tc>
          <w:tcPr>
            <w:tcW w:w="2430" w:type="dxa"/>
          </w:tcPr>
          <w:p w14:paraId="6113558A" w14:textId="77777777" w:rsidR="00E76D8F" w:rsidRDefault="00E76D8F" w:rsidP="00E76D8F">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1125" w:type="dxa"/>
          </w:tcPr>
          <w:p w14:paraId="3DC58658" w14:textId="57BCCD91" w:rsidR="00E76D8F" w:rsidRPr="00E76D8F" w:rsidRDefault="00E76D8F" w:rsidP="00E76D8F">
            <w:pPr>
              <w:pStyle w:val="BodyText2"/>
              <w:tabs>
                <w:tab w:val="decimal" w:pos="661"/>
              </w:tabs>
              <w:spacing w:line="220" w:lineRule="exact"/>
              <w:ind w:right="0" w:firstLine="0"/>
              <w:rPr>
                <w:rFonts w:ascii="Arial" w:hAnsi="Arial" w:cs="Arial"/>
                <w:sz w:val="14"/>
                <w:szCs w:val="14"/>
              </w:rPr>
            </w:pPr>
            <w:r w:rsidRPr="00E76D8F">
              <w:rPr>
                <w:rFonts w:ascii="Arial" w:hAnsi="Arial" w:cs="Arial"/>
                <w:sz w:val="14"/>
                <w:szCs w:val="14"/>
              </w:rPr>
              <w:t>51</w:t>
            </w:r>
          </w:p>
        </w:tc>
        <w:tc>
          <w:tcPr>
            <w:tcW w:w="1125" w:type="dxa"/>
          </w:tcPr>
          <w:p w14:paraId="5DBFB76F" w14:textId="5107E097" w:rsidR="00E76D8F" w:rsidRPr="00E76D8F" w:rsidRDefault="00E76D8F" w:rsidP="00E76D8F">
            <w:pPr>
              <w:pStyle w:val="BodyText2"/>
              <w:tabs>
                <w:tab w:val="decimal" w:pos="661"/>
              </w:tabs>
              <w:spacing w:line="220" w:lineRule="exact"/>
              <w:ind w:right="0" w:firstLine="0"/>
              <w:rPr>
                <w:rFonts w:ascii="Arial" w:hAnsi="Arial" w:cs="Arial"/>
                <w:sz w:val="14"/>
                <w:szCs w:val="14"/>
              </w:rPr>
            </w:pPr>
            <w:r w:rsidRPr="00E76D8F">
              <w:rPr>
                <w:rFonts w:ascii="Arial" w:hAnsi="Arial" w:cs="Arial"/>
                <w:sz w:val="14"/>
                <w:szCs w:val="14"/>
              </w:rPr>
              <w:t>51</w:t>
            </w:r>
          </w:p>
        </w:tc>
        <w:tc>
          <w:tcPr>
            <w:tcW w:w="1125" w:type="dxa"/>
          </w:tcPr>
          <w:p w14:paraId="1EECF285" w14:textId="363FF153"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58,650</w:t>
            </w:r>
          </w:p>
        </w:tc>
        <w:tc>
          <w:tcPr>
            <w:tcW w:w="1125" w:type="dxa"/>
          </w:tcPr>
          <w:p w14:paraId="03209FF4" w14:textId="500363D3"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58,650</w:t>
            </w:r>
          </w:p>
        </w:tc>
        <w:tc>
          <w:tcPr>
            <w:tcW w:w="1125" w:type="dxa"/>
          </w:tcPr>
          <w:p w14:paraId="15A4F9A2" w14:textId="2D197796"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19,804</w:t>
            </w:r>
          </w:p>
        </w:tc>
        <w:tc>
          <w:tcPr>
            <w:tcW w:w="1125" w:type="dxa"/>
          </w:tcPr>
          <w:p w14:paraId="750972D9" w14:textId="30D3C8FF"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39,882</w:t>
            </w:r>
          </w:p>
        </w:tc>
        <w:tc>
          <w:tcPr>
            <w:tcW w:w="1125" w:type="dxa"/>
          </w:tcPr>
          <w:p w14:paraId="0687EC1E" w14:textId="47D2AEF6"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58,650</w:t>
            </w:r>
          </w:p>
        </w:tc>
        <w:tc>
          <w:tcPr>
            <w:tcW w:w="1125" w:type="dxa"/>
          </w:tcPr>
          <w:p w14:paraId="2779E2FD" w14:textId="1C90EE8D"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58,650</w:t>
            </w:r>
          </w:p>
        </w:tc>
      </w:tr>
      <w:tr w:rsidR="00E76D8F" w:rsidRPr="00184F4F" w14:paraId="713985B5" w14:textId="77777777" w:rsidTr="00AA5B78">
        <w:trPr>
          <w:trHeight w:val="216"/>
        </w:trPr>
        <w:tc>
          <w:tcPr>
            <w:tcW w:w="2970" w:type="dxa"/>
          </w:tcPr>
          <w:p w14:paraId="195EB6DF" w14:textId="77777777" w:rsidR="00E76D8F" w:rsidRPr="00E27359" w:rsidRDefault="00E76D8F" w:rsidP="00E76D8F">
            <w:pPr>
              <w:pStyle w:val="BodyText2"/>
              <w:spacing w:line="220" w:lineRule="exact"/>
              <w:ind w:right="0" w:firstLine="0"/>
              <w:jc w:val="left"/>
              <w:rPr>
                <w:rFonts w:ascii="Arial" w:hAnsi="Arial" w:cs="Arial"/>
                <w:sz w:val="14"/>
                <w:szCs w:val="14"/>
              </w:rPr>
            </w:pPr>
          </w:p>
        </w:tc>
        <w:tc>
          <w:tcPr>
            <w:tcW w:w="2430" w:type="dxa"/>
          </w:tcPr>
          <w:p w14:paraId="619A44A7" w14:textId="77777777" w:rsidR="00E76D8F" w:rsidRDefault="00E76D8F" w:rsidP="00E76D8F">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1125" w:type="dxa"/>
          </w:tcPr>
          <w:p w14:paraId="7648AAFC" w14:textId="77777777" w:rsidR="00E76D8F" w:rsidRPr="00E76D8F" w:rsidRDefault="00E76D8F" w:rsidP="00E76D8F">
            <w:pPr>
              <w:pStyle w:val="BodyText2"/>
              <w:tabs>
                <w:tab w:val="decimal" w:pos="661"/>
              </w:tabs>
              <w:spacing w:line="220" w:lineRule="exact"/>
              <w:ind w:right="0" w:firstLine="0"/>
              <w:rPr>
                <w:rFonts w:ascii="Arial" w:hAnsi="Arial" w:cs="Arial"/>
                <w:sz w:val="14"/>
                <w:szCs w:val="14"/>
              </w:rPr>
            </w:pPr>
          </w:p>
        </w:tc>
        <w:tc>
          <w:tcPr>
            <w:tcW w:w="1125" w:type="dxa"/>
          </w:tcPr>
          <w:p w14:paraId="5CD46A19" w14:textId="77777777" w:rsidR="00E76D8F" w:rsidRPr="00E76D8F" w:rsidRDefault="00E76D8F" w:rsidP="00E76D8F">
            <w:pPr>
              <w:pStyle w:val="BodyText2"/>
              <w:tabs>
                <w:tab w:val="decimal" w:pos="661"/>
              </w:tabs>
              <w:spacing w:line="220" w:lineRule="exact"/>
              <w:ind w:right="0" w:firstLine="0"/>
              <w:rPr>
                <w:rFonts w:ascii="Arial" w:hAnsi="Arial" w:cs="Arial"/>
                <w:sz w:val="14"/>
                <w:szCs w:val="14"/>
              </w:rPr>
            </w:pPr>
          </w:p>
        </w:tc>
        <w:tc>
          <w:tcPr>
            <w:tcW w:w="1125" w:type="dxa"/>
          </w:tcPr>
          <w:p w14:paraId="5BF7384B" w14:textId="77777777"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36376EB6" w14:textId="77777777"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079F1150" w14:textId="77777777"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7C67F1B1" w14:textId="77777777"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3AB00604" w14:textId="77777777"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0DE3A4E4" w14:textId="77777777"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p>
        </w:tc>
      </w:tr>
      <w:tr w:rsidR="00E76D8F" w:rsidRPr="00184F4F" w14:paraId="2F66D404" w14:textId="77777777" w:rsidTr="00AA5B78">
        <w:trPr>
          <w:trHeight w:val="216"/>
        </w:trPr>
        <w:tc>
          <w:tcPr>
            <w:tcW w:w="2970" w:type="dxa"/>
          </w:tcPr>
          <w:p w14:paraId="46CB6A83" w14:textId="77777777" w:rsidR="00E76D8F" w:rsidRPr="00E27359" w:rsidRDefault="00E76D8F" w:rsidP="00E76D8F">
            <w:pPr>
              <w:pStyle w:val="BodyText2"/>
              <w:spacing w:line="220" w:lineRule="exact"/>
              <w:ind w:left="165" w:right="0" w:hanging="165"/>
              <w:jc w:val="left"/>
              <w:rPr>
                <w:rFonts w:ascii="Arial" w:hAnsi="Arial" w:cs="Arial"/>
                <w:sz w:val="14"/>
                <w:szCs w:val="14"/>
              </w:rPr>
            </w:pPr>
            <w:r>
              <w:rPr>
                <w:rFonts w:ascii="Arial" w:hAnsi="Arial" w:cs="Arial"/>
                <w:sz w:val="14"/>
                <w:szCs w:val="14"/>
              </w:rPr>
              <w:t>AMF Asia Bangphlat Co., Ltd.</w:t>
            </w:r>
          </w:p>
        </w:tc>
        <w:tc>
          <w:tcPr>
            <w:tcW w:w="2430" w:type="dxa"/>
          </w:tcPr>
          <w:p w14:paraId="04C203E0" w14:textId="77777777" w:rsidR="00E76D8F" w:rsidRPr="00184F4F" w:rsidRDefault="00E76D8F" w:rsidP="00E76D8F">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14:paraId="221B6B83" w14:textId="7F1C5C61" w:rsidR="00E76D8F" w:rsidRPr="00E76D8F" w:rsidRDefault="00E76D8F" w:rsidP="00E76D8F">
            <w:pPr>
              <w:pStyle w:val="BodyText2"/>
              <w:tabs>
                <w:tab w:val="decimal" w:pos="661"/>
              </w:tabs>
              <w:spacing w:line="220" w:lineRule="exact"/>
              <w:ind w:right="0" w:firstLine="0"/>
              <w:rPr>
                <w:rFonts w:ascii="Arial" w:hAnsi="Arial" w:cs="Arial"/>
                <w:sz w:val="14"/>
                <w:szCs w:val="14"/>
              </w:rPr>
            </w:pPr>
            <w:r w:rsidRPr="00E76D8F">
              <w:rPr>
                <w:rFonts w:ascii="Arial" w:hAnsi="Arial" w:cs="Arial"/>
                <w:sz w:val="14"/>
                <w:szCs w:val="14"/>
              </w:rPr>
              <w:t>74</w:t>
            </w:r>
          </w:p>
        </w:tc>
        <w:tc>
          <w:tcPr>
            <w:tcW w:w="1125" w:type="dxa"/>
          </w:tcPr>
          <w:p w14:paraId="10F850D7" w14:textId="69A7F8C3" w:rsidR="00E76D8F" w:rsidRPr="00E76D8F" w:rsidRDefault="00E76D8F" w:rsidP="00E76D8F">
            <w:pPr>
              <w:pStyle w:val="BodyText2"/>
              <w:tabs>
                <w:tab w:val="decimal" w:pos="661"/>
              </w:tabs>
              <w:spacing w:line="220" w:lineRule="exact"/>
              <w:ind w:right="0" w:firstLine="0"/>
              <w:rPr>
                <w:rFonts w:ascii="Arial" w:hAnsi="Arial" w:cs="Arial"/>
                <w:sz w:val="14"/>
                <w:szCs w:val="14"/>
              </w:rPr>
            </w:pPr>
            <w:r w:rsidRPr="00E76D8F">
              <w:rPr>
                <w:rFonts w:ascii="Arial" w:hAnsi="Arial" w:cs="Arial"/>
                <w:sz w:val="14"/>
                <w:szCs w:val="14"/>
              </w:rPr>
              <w:t>74</w:t>
            </w:r>
          </w:p>
        </w:tc>
        <w:tc>
          <w:tcPr>
            <w:tcW w:w="1125" w:type="dxa"/>
          </w:tcPr>
          <w:p w14:paraId="21421030" w14:textId="6BFF38C3"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462,499</w:t>
            </w:r>
          </w:p>
        </w:tc>
        <w:tc>
          <w:tcPr>
            <w:tcW w:w="1125" w:type="dxa"/>
          </w:tcPr>
          <w:p w14:paraId="7E73D13C" w14:textId="3D374916"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462,499</w:t>
            </w:r>
          </w:p>
        </w:tc>
        <w:tc>
          <w:tcPr>
            <w:tcW w:w="1125" w:type="dxa"/>
          </w:tcPr>
          <w:p w14:paraId="3C2ED5CC" w14:textId="0CFBA6DD"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300,807</w:t>
            </w:r>
          </w:p>
        </w:tc>
        <w:tc>
          <w:tcPr>
            <w:tcW w:w="1125" w:type="dxa"/>
          </w:tcPr>
          <w:p w14:paraId="6BCCB545" w14:textId="1DE402E9"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355,232</w:t>
            </w:r>
          </w:p>
        </w:tc>
        <w:tc>
          <w:tcPr>
            <w:tcW w:w="1125" w:type="dxa"/>
          </w:tcPr>
          <w:p w14:paraId="275300D1" w14:textId="4F505F03"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462,499</w:t>
            </w:r>
          </w:p>
        </w:tc>
        <w:tc>
          <w:tcPr>
            <w:tcW w:w="1125" w:type="dxa"/>
          </w:tcPr>
          <w:p w14:paraId="3653295E" w14:textId="6867AE27"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462,499</w:t>
            </w:r>
          </w:p>
        </w:tc>
      </w:tr>
      <w:tr w:rsidR="00E76D8F" w:rsidRPr="00184F4F" w14:paraId="3C8311AA" w14:textId="77777777" w:rsidTr="00AA5B78">
        <w:trPr>
          <w:trHeight w:val="216"/>
        </w:trPr>
        <w:tc>
          <w:tcPr>
            <w:tcW w:w="2970" w:type="dxa"/>
          </w:tcPr>
          <w:p w14:paraId="16E06144" w14:textId="77777777" w:rsidR="00E76D8F" w:rsidRPr="00E27359" w:rsidRDefault="00E76D8F" w:rsidP="00E76D8F">
            <w:pPr>
              <w:pStyle w:val="BodyText2"/>
              <w:spacing w:line="220" w:lineRule="exact"/>
              <w:ind w:left="165" w:right="0" w:hanging="165"/>
              <w:jc w:val="left"/>
              <w:rPr>
                <w:rFonts w:ascii="Arial" w:hAnsi="Arial" w:cs="Arial"/>
                <w:sz w:val="14"/>
                <w:szCs w:val="14"/>
              </w:rPr>
            </w:pPr>
            <w:r>
              <w:rPr>
                <w:rFonts w:ascii="Arial" w:hAnsi="Arial" w:cs="Arial"/>
                <w:sz w:val="14"/>
                <w:szCs w:val="14"/>
              </w:rPr>
              <w:t>AMF Asia Phra Khanong Co., Ltd.</w:t>
            </w:r>
          </w:p>
        </w:tc>
        <w:tc>
          <w:tcPr>
            <w:tcW w:w="2430" w:type="dxa"/>
          </w:tcPr>
          <w:p w14:paraId="39002FF1" w14:textId="77777777" w:rsidR="00E76D8F" w:rsidRPr="00184F4F" w:rsidRDefault="00E76D8F" w:rsidP="00E76D8F">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14:paraId="573BF9E8" w14:textId="6C90FEDC" w:rsidR="00E76D8F" w:rsidRPr="00E76D8F" w:rsidRDefault="00E76D8F" w:rsidP="00E76D8F">
            <w:pPr>
              <w:pStyle w:val="BodyText2"/>
              <w:tabs>
                <w:tab w:val="decimal" w:pos="661"/>
              </w:tabs>
              <w:spacing w:line="220" w:lineRule="exact"/>
              <w:ind w:right="0" w:firstLine="0"/>
              <w:rPr>
                <w:rFonts w:ascii="Arial" w:hAnsi="Arial" w:cs="Arial"/>
                <w:sz w:val="14"/>
                <w:szCs w:val="14"/>
              </w:rPr>
            </w:pPr>
            <w:r w:rsidRPr="00E76D8F">
              <w:rPr>
                <w:rFonts w:ascii="Arial" w:hAnsi="Arial" w:cs="Arial"/>
                <w:sz w:val="14"/>
                <w:szCs w:val="14"/>
              </w:rPr>
              <w:t>74</w:t>
            </w:r>
          </w:p>
        </w:tc>
        <w:tc>
          <w:tcPr>
            <w:tcW w:w="1125" w:type="dxa"/>
          </w:tcPr>
          <w:p w14:paraId="32EF0C74" w14:textId="1446592D" w:rsidR="00E76D8F" w:rsidRPr="00E76D8F" w:rsidRDefault="00E76D8F" w:rsidP="00E76D8F">
            <w:pPr>
              <w:pStyle w:val="BodyText2"/>
              <w:tabs>
                <w:tab w:val="decimal" w:pos="661"/>
              </w:tabs>
              <w:spacing w:line="220" w:lineRule="exact"/>
              <w:ind w:right="0" w:firstLine="0"/>
              <w:rPr>
                <w:rFonts w:ascii="Arial" w:hAnsi="Arial" w:cs="Arial"/>
                <w:sz w:val="14"/>
                <w:szCs w:val="14"/>
              </w:rPr>
            </w:pPr>
            <w:r w:rsidRPr="00E76D8F">
              <w:rPr>
                <w:rFonts w:ascii="Arial" w:hAnsi="Arial" w:cs="Arial"/>
                <w:sz w:val="14"/>
                <w:szCs w:val="14"/>
              </w:rPr>
              <w:t>74</w:t>
            </w:r>
          </w:p>
        </w:tc>
        <w:tc>
          <w:tcPr>
            <w:tcW w:w="1125" w:type="dxa"/>
          </w:tcPr>
          <w:p w14:paraId="17BD8972" w14:textId="69D7C15A"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481,000</w:t>
            </w:r>
          </w:p>
        </w:tc>
        <w:tc>
          <w:tcPr>
            <w:tcW w:w="1125" w:type="dxa"/>
          </w:tcPr>
          <w:p w14:paraId="5D4EA2F1" w14:textId="42623D86"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481,000</w:t>
            </w:r>
          </w:p>
        </w:tc>
        <w:tc>
          <w:tcPr>
            <w:tcW w:w="1125" w:type="dxa"/>
          </w:tcPr>
          <w:p w14:paraId="2CCDF129" w14:textId="4DDF16EB"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393,461</w:t>
            </w:r>
          </w:p>
        </w:tc>
        <w:tc>
          <w:tcPr>
            <w:tcW w:w="1125" w:type="dxa"/>
          </w:tcPr>
          <w:p w14:paraId="73A9842A" w14:textId="6162E62C"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411,125</w:t>
            </w:r>
          </w:p>
        </w:tc>
        <w:tc>
          <w:tcPr>
            <w:tcW w:w="1125" w:type="dxa"/>
          </w:tcPr>
          <w:p w14:paraId="49402A08" w14:textId="2A251794"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481,000</w:t>
            </w:r>
          </w:p>
        </w:tc>
        <w:tc>
          <w:tcPr>
            <w:tcW w:w="1125" w:type="dxa"/>
          </w:tcPr>
          <w:p w14:paraId="3D99489A" w14:textId="4BD0C82E"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481,000</w:t>
            </w:r>
          </w:p>
        </w:tc>
      </w:tr>
      <w:tr w:rsidR="00E76D8F" w:rsidRPr="00184F4F" w14:paraId="1D17CAB1" w14:textId="77777777" w:rsidTr="00AA5B78">
        <w:trPr>
          <w:trHeight w:val="216"/>
        </w:trPr>
        <w:tc>
          <w:tcPr>
            <w:tcW w:w="2970" w:type="dxa"/>
          </w:tcPr>
          <w:p w14:paraId="0B4978CF" w14:textId="77777777" w:rsidR="00E76D8F" w:rsidRPr="00E27359" w:rsidRDefault="00E76D8F" w:rsidP="00E76D8F">
            <w:pPr>
              <w:spacing w:line="220" w:lineRule="exact"/>
              <w:ind w:left="162" w:right="-198" w:hanging="180"/>
              <w:rPr>
                <w:rFonts w:ascii="Arial" w:hAnsi="Arial" w:cs="Arial"/>
                <w:sz w:val="14"/>
                <w:szCs w:val="14"/>
              </w:rPr>
            </w:pPr>
            <w:r>
              <w:rPr>
                <w:rFonts w:ascii="Arial" w:hAnsi="Arial" w:cs="Arial"/>
                <w:sz w:val="14"/>
                <w:szCs w:val="14"/>
              </w:rPr>
              <w:t>AMF Asia Samyan Co., Ltd.</w:t>
            </w:r>
          </w:p>
        </w:tc>
        <w:tc>
          <w:tcPr>
            <w:tcW w:w="2430" w:type="dxa"/>
          </w:tcPr>
          <w:p w14:paraId="1CAC4CB5" w14:textId="77777777" w:rsidR="00E76D8F" w:rsidRPr="00184F4F" w:rsidRDefault="00E76D8F" w:rsidP="00E76D8F">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14:paraId="19077560" w14:textId="239C5F82" w:rsidR="00E76D8F" w:rsidRPr="00E76D8F" w:rsidRDefault="00E76D8F" w:rsidP="00E76D8F">
            <w:pPr>
              <w:pStyle w:val="BodyText2"/>
              <w:tabs>
                <w:tab w:val="decimal" w:pos="661"/>
              </w:tabs>
              <w:spacing w:line="220" w:lineRule="exact"/>
              <w:ind w:right="0" w:firstLine="0"/>
              <w:rPr>
                <w:rFonts w:ascii="Arial" w:hAnsi="Arial" w:cs="Arial"/>
                <w:sz w:val="14"/>
                <w:szCs w:val="14"/>
              </w:rPr>
            </w:pPr>
            <w:r w:rsidRPr="00E76D8F">
              <w:rPr>
                <w:rFonts w:ascii="Arial" w:hAnsi="Arial" w:cs="Arial"/>
                <w:sz w:val="14"/>
                <w:szCs w:val="14"/>
              </w:rPr>
              <w:t>74</w:t>
            </w:r>
          </w:p>
        </w:tc>
        <w:tc>
          <w:tcPr>
            <w:tcW w:w="1125" w:type="dxa"/>
          </w:tcPr>
          <w:p w14:paraId="4E2EB180" w14:textId="09AF48DD" w:rsidR="00E76D8F" w:rsidRPr="00E76D8F" w:rsidRDefault="00E76D8F" w:rsidP="00E76D8F">
            <w:pPr>
              <w:pStyle w:val="BodyText2"/>
              <w:tabs>
                <w:tab w:val="decimal" w:pos="661"/>
              </w:tabs>
              <w:spacing w:line="220" w:lineRule="exact"/>
              <w:ind w:right="0" w:firstLine="0"/>
              <w:rPr>
                <w:rFonts w:ascii="Arial" w:hAnsi="Arial" w:cs="Arial"/>
                <w:sz w:val="14"/>
                <w:szCs w:val="14"/>
              </w:rPr>
            </w:pPr>
            <w:r w:rsidRPr="00E76D8F">
              <w:rPr>
                <w:rFonts w:ascii="Arial" w:hAnsi="Arial" w:cs="Arial"/>
                <w:sz w:val="14"/>
                <w:szCs w:val="14"/>
              </w:rPr>
              <w:t>74</w:t>
            </w:r>
          </w:p>
        </w:tc>
        <w:tc>
          <w:tcPr>
            <w:tcW w:w="1125" w:type="dxa"/>
          </w:tcPr>
          <w:p w14:paraId="705C5C3B" w14:textId="248AF14C"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555,000</w:t>
            </w:r>
          </w:p>
        </w:tc>
        <w:tc>
          <w:tcPr>
            <w:tcW w:w="1125" w:type="dxa"/>
          </w:tcPr>
          <w:p w14:paraId="224B3062" w14:textId="1BBFE056"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555,000</w:t>
            </w:r>
          </w:p>
        </w:tc>
        <w:tc>
          <w:tcPr>
            <w:tcW w:w="1125" w:type="dxa"/>
          </w:tcPr>
          <w:p w14:paraId="398BD746" w14:textId="2B0E0D80"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400,643</w:t>
            </w:r>
          </w:p>
        </w:tc>
        <w:tc>
          <w:tcPr>
            <w:tcW w:w="1125" w:type="dxa"/>
          </w:tcPr>
          <w:p w14:paraId="44CE70B2" w14:textId="13901641"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439,152</w:t>
            </w:r>
          </w:p>
        </w:tc>
        <w:tc>
          <w:tcPr>
            <w:tcW w:w="1125" w:type="dxa"/>
          </w:tcPr>
          <w:p w14:paraId="3EC63574" w14:textId="19B28918"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555,000</w:t>
            </w:r>
          </w:p>
        </w:tc>
        <w:tc>
          <w:tcPr>
            <w:tcW w:w="1125" w:type="dxa"/>
          </w:tcPr>
          <w:p w14:paraId="54FD8658" w14:textId="0D8C48FF"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555,000</w:t>
            </w:r>
          </w:p>
        </w:tc>
      </w:tr>
      <w:tr w:rsidR="00E76D8F" w:rsidRPr="00184F4F" w14:paraId="3572F0BD" w14:textId="77777777" w:rsidTr="00AA5B78">
        <w:trPr>
          <w:trHeight w:val="216"/>
        </w:trPr>
        <w:tc>
          <w:tcPr>
            <w:tcW w:w="2970" w:type="dxa"/>
          </w:tcPr>
          <w:p w14:paraId="34C7B148" w14:textId="77777777" w:rsidR="00E76D8F" w:rsidRPr="00E27359" w:rsidRDefault="00E76D8F" w:rsidP="00E76D8F">
            <w:pPr>
              <w:spacing w:line="220" w:lineRule="exact"/>
              <w:ind w:left="162" w:right="-198" w:hanging="180"/>
              <w:rPr>
                <w:rFonts w:ascii="Arial" w:hAnsi="Arial" w:cs="Arial"/>
                <w:sz w:val="14"/>
                <w:szCs w:val="14"/>
              </w:rPr>
            </w:pPr>
            <w:r>
              <w:rPr>
                <w:rFonts w:ascii="Arial" w:hAnsi="Arial" w:cs="Arial"/>
                <w:sz w:val="14"/>
                <w:szCs w:val="14"/>
              </w:rPr>
              <w:t xml:space="preserve">AMH Pattaya Co., Ltd. </w:t>
            </w:r>
          </w:p>
        </w:tc>
        <w:tc>
          <w:tcPr>
            <w:tcW w:w="2430" w:type="dxa"/>
          </w:tcPr>
          <w:p w14:paraId="6BE8EDD9" w14:textId="77777777" w:rsidR="00E76D8F" w:rsidRDefault="00E76D8F" w:rsidP="00E76D8F">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1125" w:type="dxa"/>
          </w:tcPr>
          <w:p w14:paraId="61F97DBD" w14:textId="59D91568" w:rsidR="00E76D8F" w:rsidRPr="00E76D8F" w:rsidRDefault="00E76D8F" w:rsidP="00E76D8F">
            <w:pPr>
              <w:pStyle w:val="BodyText2"/>
              <w:tabs>
                <w:tab w:val="decimal" w:pos="661"/>
              </w:tabs>
              <w:spacing w:line="220" w:lineRule="exact"/>
              <w:ind w:right="0" w:firstLine="0"/>
              <w:rPr>
                <w:rFonts w:ascii="Arial" w:hAnsi="Arial" w:cs="Arial"/>
                <w:sz w:val="14"/>
                <w:szCs w:val="14"/>
              </w:rPr>
            </w:pPr>
            <w:r w:rsidRPr="00E76D8F">
              <w:rPr>
                <w:rFonts w:ascii="Arial" w:hAnsi="Arial" w:cs="Arial"/>
                <w:sz w:val="14"/>
                <w:szCs w:val="14"/>
              </w:rPr>
              <w:t>51</w:t>
            </w:r>
          </w:p>
        </w:tc>
        <w:tc>
          <w:tcPr>
            <w:tcW w:w="1125" w:type="dxa"/>
          </w:tcPr>
          <w:p w14:paraId="3B59A8AE" w14:textId="2C6061D6" w:rsidR="00E76D8F" w:rsidRPr="00E76D8F" w:rsidRDefault="00E76D8F" w:rsidP="00E76D8F">
            <w:pPr>
              <w:pStyle w:val="BodyText2"/>
              <w:tabs>
                <w:tab w:val="decimal" w:pos="661"/>
              </w:tabs>
              <w:spacing w:line="220" w:lineRule="exact"/>
              <w:ind w:right="0" w:firstLine="0"/>
              <w:rPr>
                <w:rFonts w:ascii="Arial" w:hAnsi="Arial" w:cs="Arial"/>
                <w:sz w:val="14"/>
                <w:szCs w:val="14"/>
              </w:rPr>
            </w:pPr>
            <w:r w:rsidRPr="00E76D8F">
              <w:rPr>
                <w:rFonts w:ascii="Arial" w:hAnsi="Arial" w:cs="Arial"/>
                <w:sz w:val="14"/>
                <w:szCs w:val="14"/>
              </w:rPr>
              <w:t>51</w:t>
            </w:r>
          </w:p>
        </w:tc>
        <w:tc>
          <w:tcPr>
            <w:tcW w:w="1125" w:type="dxa"/>
          </w:tcPr>
          <w:p w14:paraId="79A90010" w14:textId="0896072B"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198,901</w:t>
            </w:r>
          </w:p>
        </w:tc>
        <w:tc>
          <w:tcPr>
            <w:tcW w:w="1125" w:type="dxa"/>
          </w:tcPr>
          <w:p w14:paraId="63745262" w14:textId="012EEFA1"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198,901</w:t>
            </w:r>
          </w:p>
        </w:tc>
        <w:tc>
          <w:tcPr>
            <w:tcW w:w="1125" w:type="dxa"/>
          </w:tcPr>
          <w:p w14:paraId="00895B16" w14:textId="00ABB428"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148,775</w:t>
            </w:r>
          </w:p>
        </w:tc>
        <w:tc>
          <w:tcPr>
            <w:tcW w:w="1125" w:type="dxa"/>
          </w:tcPr>
          <w:p w14:paraId="30781A88" w14:textId="4C90D810"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166,856</w:t>
            </w:r>
          </w:p>
        </w:tc>
        <w:tc>
          <w:tcPr>
            <w:tcW w:w="1125" w:type="dxa"/>
          </w:tcPr>
          <w:p w14:paraId="0A9EAE73" w14:textId="6BBDBF4B"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198,901</w:t>
            </w:r>
          </w:p>
        </w:tc>
        <w:tc>
          <w:tcPr>
            <w:tcW w:w="1125" w:type="dxa"/>
          </w:tcPr>
          <w:p w14:paraId="049724FF" w14:textId="37073AD8" w:rsidR="00E76D8F" w:rsidRPr="00E76D8F" w:rsidRDefault="00E76D8F" w:rsidP="00E76D8F">
            <w:pPr>
              <w:pStyle w:val="BodyText2"/>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198,901</w:t>
            </w:r>
          </w:p>
        </w:tc>
      </w:tr>
      <w:tr w:rsidR="00B324C3" w:rsidRPr="00184F4F" w14:paraId="43F69840" w14:textId="77777777" w:rsidTr="00AA5B78">
        <w:trPr>
          <w:trHeight w:val="216"/>
        </w:trPr>
        <w:tc>
          <w:tcPr>
            <w:tcW w:w="2970" w:type="dxa"/>
          </w:tcPr>
          <w:p w14:paraId="158A574B" w14:textId="77777777" w:rsidR="00B324C3" w:rsidRPr="00E27359" w:rsidRDefault="00B324C3" w:rsidP="00E76D8F">
            <w:pPr>
              <w:pStyle w:val="BodyText2"/>
              <w:spacing w:line="220" w:lineRule="exact"/>
              <w:ind w:left="165" w:right="0" w:hanging="165"/>
              <w:jc w:val="left"/>
              <w:rPr>
                <w:rFonts w:ascii="Arial" w:hAnsi="Arial" w:cs="Arial"/>
                <w:sz w:val="14"/>
                <w:szCs w:val="14"/>
              </w:rPr>
            </w:pPr>
          </w:p>
        </w:tc>
        <w:tc>
          <w:tcPr>
            <w:tcW w:w="2430" w:type="dxa"/>
          </w:tcPr>
          <w:p w14:paraId="7743A51F" w14:textId="77777777" w:rsidR="00B324C3" w:rsidRDefault="00B324C3" w:rsidP="00E76D8F">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1125" w:type="dxa"/>
          </w:tcPr>
          <w:p w14:paraId="79227E09" w14:textId="77777777" w:rsidR="00B324C3" w:rsidRPr="00E76D8F" w:rsidRDefault="00B324C3" w:rsidP="00E76D8F">
            <w:pPr>
              <w:pStyle w:val="BodyText2"/>
              <w:tabs>
                <w:tab w:val="decimal" w:pos="661"/>
              </w:tabs>
              <w:spacing w:line="220" w:lineRule="exact"/>
              <w:ind w:right="0" w:firstLine="0"/>
              <w:rPr>
                <w:rFonts w:ascii="Arial" w:hAnsi="Arial" w:cs="Arial"/>
                <w:sz w:val="14"/>
                <w:szCs w:val="14"/>
              </w:rPr>
            </w:pPr>
          </w:p>
        </w:tc>
        <w:tc>
          <w:tcPr>
            <w:tcW w:w="1125" w:type="dxa"/>
          </w:tcPr>
          <w:p w14:paraId="3B4A0F23" w14:textId="77777777" w:rsidR="00B324C3" w:rsidRPr="00E76D8F" w:rsidRDefault="00B324C3" w:rsidP="00E76D8F">
            <w:pPr>
              <w:pStyle w:val="BodyText2"/>
              <w:tabs>
                <w:tab w:val="decimal" w:pos="661"/>
              </w:tabs>
              <w:spacing w:line="220" w:lineRule="exact"/>
              <w:ind w:right="0" w:firstLine="0"/>
              <w:rPr>
                <w:rFonts w:ascii="Arial" w:hAnsi="Arial" w:cs="Arial"/>
                <w:sz w:val="14"/>
                <w:szCs w:val="14"/>
              </w:rPr>
            </w:pPr>
          </w:p>
        </w:tc>
        <w:tc>
          <w:tcPr>
            <w:tcW w:w="1125" w:type="dxa"/>
          </w:tcPr>
          <w:p w14:paraId="233392E6" w14:textId="77777777" w:rsidR="00B324C3" w:rsidRPr="00E76D8F" w:rsidRDefault="00B324C3" w:rsidP="00E76D8F">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14:paraId="0C974B96" w14:textId="77777777" w:rsidR="00B324C3" w:rsidRPr="00E76D8F" w:rsidRDefault="00B324C3" w:rsidP="00E76D8F">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14:paraId="233B7EA7" w14:textId="77777777" w:rsidR="00B324C3" w:rsidRPr="00E76D8F" w:rsidRDefault="00B324C3" w:rsidP="00E76D8F">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14:paraId="3C76993F" w14:textId="77777777" w:rsidR="00B324C3" w:rsidRPr="00E76D8F" w:rsidRDefault="00B324C3" w:rsidP="00E76D8F">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14:paraId="2CE1D1CA" w14:textId="77777777" w:rsidR="00B324C3" w:rsidRPr="00E76D8F" w:rsidRDefault="00B324C3" w:rsidP="00E76D8F">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14:paraId="6E3A0C4B" w14:textId="77777777" w:rsidR="00B324C3" w:rsidRPr="00E76D8F" w:rsidRDefault="00B324C3" w:rsidP="00E76D8F">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r>
      <w:tr w:rsidR="00E76D8F" w:rsidRPr="00184F4F" w14:paraId="133B9E0E" w14:textId="77777777" w:rsidTr="00AA5B78">
        <w:trPr>
          <w:trHeight w:val="201"/>
        </w:trPr>
        <w:tc>
          <w:tcPr>
            <w:tcW w:w="2970" w:type="dxa"/>
          </w:tcPr>
          <w:p w14:paraId="663BA497" w14:textId="77777777" w:rsidR="00E76D8F" w:rsidRPr="00184F4F" w:rsidRDefault="00E76D8F" w:rsidP="00E76D8F">
            <w:pPr>
              <w:pStyle w:val="BodyText2"/>
              <w:spacing w:line="220" w:lineRule="exact"/>
              <w:ind w:right="0" w:firstLine="0"/>
              <w:jc w:val="left"/>
              <w:rPr>
                <w:rFonts w:ascii="Arial" w:hAnsi="Arial" w:cs="Arial"/>
                <w:sz w:val="14"/>
                <w:szCs w:val="14"/>
              </w:rPr>
            </w:pPr>
            <w:r w:rsidRPr="00184F4F">
              <w:rPr>
                <w:rFonts w:ascii="Arial" w:hAnsi="Arial" w:cs="Arial"/>
                <w:sz w:val="14"/>
                <w:szCs w:val="14"/>
              </w:rPr>
              <w:t>Total</w:t>
            </w:r>
          </w:p>
        </w:tc>
        <w:tc>
          <w:tcPr>
            <w:tcW w:w="2430" w:type="dxa"/>
          </w:tcPr>
          <w:p w14:paraId="192630CA" w14:textId="77777777" w:rsidR="00E76D8F" w:rsidRPr="00184F4F" w:rsidRDefault="00E76D8F" w:rsidP="00E76D8F">
            <w:pPr>
              <w:pStyle w:val="BodyText2"/>
              <w:spacing w:line="220" w:lineRule="exact"/>
              <w:ind w:right="0" w:firstLine="0"/>
              <w:jc w:val="left"/>
              <w:rPr>
                <w:rFonts w:ascii="Arial" w:hAnsi="Arial" w:cs="Arial"/>
                <w:sz w:val="14"/>
                <w:szCs w:val="14"/>
                <w:cs/>
              </w:rPr>
            </w:pPr>
          </w:p>
        </w:tc>
        <w:tc>
          <w:tcPr>
            <w:tcW w:w="1125" w:type="dxa"/>
          </w:tcPr>
          <w:p w14:paraId="692A797E" w14:textId="77777777" w:rsidR="00E76D8F" w:rsidRPr="00E76D8F" w:rsidRDefault="00E76D8F" w:rsidP="00E76D8F">
            <w:pPr>
              <w:pStyle w:val="BodyText2"/>
              <w:tabs>
                <w:tab w:val="decimal" w:pos="661"/>
              </w:tabs>
              <w:spacing w:line="220" w:lineRule="exact"/>
              <w:ind w:right="0" w:firstLine="0"/>
              <w:rPr>
                <w:rFonts w:ascii="Arial" w:hAnsi="Arial" w:cs="Arial"/>
                <w:sz w:val="14"/>
                <w:szCs w:val="14"/>
              </w:rPr>
            </w:pPr>
          </w:p>
        </w:tc>
        <w:tc>
          <w:tcPr>
            <w:tcW w:w="1125" w:type="dxa"/>
          </w:tcPr>
          <w:p w14:paraId="1D83B4E3" w14:textId="77777777" w:rsidR="00E76D8F" w:rsidRPr="00E76D8F" w:rsidRDefault="00E76D8F" w:rsidP="00E76D8F">
            <w:pPr>
              <w:pStyle w:val="BodyText2"/>
              <w:tabs>
                <w:tab w:val="decimal" w:pos="661"/>
              </w:tabs>
              <w:spacing w:line="220" w:lineRule="exact"/>
              <w:ind w:right="0" w:firstLine="0"/>
              <w:rPr>
                <w:rFonts w:ascii="Arial" w:hAnsi="Arial" w:cs="Arial"/>
                <w:sz w:val="14"/>
                <w:szCs w:val="14"/>
              </w:rPr>
            </w:pPr>
          </w:p>
        </w:tc>
        <w:tc>
          <w:tcPr>
            <w:tcW w:w="1125" w:type="dxa"/>
          </w:tcPr>
          <w:p w14:paraId="60BF2155" w14:textId="22392EC5" w:rsidR="00E76D8F" w:rsidRPr="00E76D8F" w:rsidRDefault="00E76D8F" w:rsidP="00E76D8F">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7,453,015</w:t>
            </w:r>
          </w:p>
        </w:tc>
        <w:tc>
          <w:tcPr>
            <w:tcW w:w="1125" w:type="dxa"/>
          </w:tcPr>
          <w:p w14:paraId="1F6EB4EA" w14:textId="2814CF62" w:rsidR="00E76D8F" w:rsidRPr="00E76D8F" w:rsidRDefault="00E76D8F" w:rsidP="00E76D8F">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9,413,014</w:t>
            </w:r>
          </w:p>
        </w:tc>
        <w:tc>
          <w:tcPr>
            <w:tcW w:w="1125" w:type="dxa"/>
          </w:tcPr>
          <w:p w14:paraId="751F3239" w14:textId="4164A271" w:rsidR="00E76D8F" w:rsidRPr="00E76D8F" w:rsidRDefault="00E76D8F" w:rsidP="00E76D8F">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6,635,346</w:t>
            </w:r>
          </w:p>
        </w:tc>
        <w:tc>
          <w:tcPr>
            <w:tcW w:w="1125" w:type="dxa"/>
          </w:tcPr>
          <w:p w14:paraId="48D69DE8" w14:textId="60E96689" w:rsidR="00E76D8F" w:rsidRPr="00E76D8F" w:rsidRDefault="00E76D8F" w:rsidP="00E76D8F">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9,232,668</w:t>
            </w:r>
          </w:p>
        </w:tc>
        <w:tc>
          <w:tcPr>
            <w:tcW w:w="1125" w:type="dxa"/>
          </w:tcPr>
          <w:p w14:paraId="6C74A804" w14:textId="750F7B72" w:rsidR="00E76D8F" w:rsidRPr="00E76D8F" w:rsidRDefault="00E76D8F" w:rsidP="00E76D8F">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5,667,765</w:t>
            </w:r>
          </w:p>
        </w:tc>
        <w:tc>
          <w:tcPr>
            <w:tcW w:w="1125" w:type="dxa"/>
          </w:tcPr>
          <w:p w14:paraId="525EA062" w14:textId="0532B516" w:rsidR="00E76D8F" w:rsidRPr="00E76D8F" w:rsidRDefault="00E76D8F" w:rsidP="00E76D8F">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7,347,264</w:t>
            </w:r>
          </w:p>
        </w:tc>
      </w:tr>
      <w:tr w:rsidR="00B324C3" w:rsidRPr="002B7D8D" w14:paraId="489CE12C" w14:textId="77777777" w:rsidTr="00AA5B78">
        <w:trPr>
          <w:trHeight w:val="80"/>
        </w:trPr>
        <w:tc>
          <w:tcPr>
            <w:tcW w:w="5400" w:type="dxa"/>
            <w:gridSpan w:val="2"/>
          </w:tcPr>
          <w:p w14:paraId="712B3961" w14:textId="77777777" w:rsidR="00B324C3" w:rsidRPr="002B7D8D" w:rsidRDefault="00B324C3" w:rsidP="00E76D8F">
            <w:pPr>
              <w:pStyle w:val="BodyText2"/>
              <w:spacing w:line="220" w:lineRule="exact"/>
              <w:ind w:right="0" w:firstLine="0"/>
              <w:jc w:val="left"/>
              <w:rPr>
                <w:rFonts w:ascii="Arial" w:hAnsi="Arial" w:cs="Arial"/>
                <w:sz w:val="14"/>
                <w:szCs w:val="14"/>
                <w:u w:val="single"/>
              </w:rPr>
            </w:pPr>
            <w:r w:rsidRPr="002B7D8D">
              <w:rPr>
                <w:rFonts w:ascii="Arial" w:hAnsi="Arial" w:cs="Arial"/>
                <w:b/>
                <w:bCs/>
                <w:sz w:val="14"/>
                <w:szCs w:val="14"/>
                <w:u w:val="single"/>
              </w:rPr>
              <w:t>Joint venture registered in foreign country</w:t>
            </w:r>
          </w:p>
        </w:tc>
        <w:tc>
          <w:tcPr>
            <w:tcW w:w="1125" w:type="dxa"/>
          </w:tcPr>
          <w:p w14:paraId="22452438" w14:textId="77777777" w:rsidR="00B324C3" w:rsidRPr="00E76D8F" w:rsidRDefault="00B324C3" w:rsidP="00E76D8F">
            <w:pPr>
              <w:pStyle w:val="BodyText2"/>
              <w:tabs>
                <w:tab w:val="decimal" w:pos="661"/>
              </w:tabs>
              <w:spacing w:line="220" w:lineRule="exact"/>
              <w:ind w:right="0" w:firstLine="0"/>
              <w:rPr>
                <w:rFonts w:ascii="Arial" w:hAnsi="Arial" w:cs="Arial"/>
                <w:sz w:val="14"/>
                <w:szCs w:val="14"/>
                <w:u w:val="single"/>
              </w:rPr>
            </w:pPr>
          </w:p>
        </w:tc>
        <w:tc>
          <w:tcPr>
            <w:tcW w:w="1125" w:type="dxa"/>
          </w:tcPr>
          <w:p w14:paraId="518B3410" w14:textId="77777777" w:rsidR="00B324C3" w:rsidRPr="00E76D8F" w:rsidRDefault="00B324C3" w:rsidP="00E76D8F">
            <w:pPr>
              <w:pStyle w:val="BodyText2"/>
              <w:tabs>
                <w:tab w:val="decimal" w:pos="661"/>
              </w:tabs>
              <w:spacing w:line="220" w:lineRule="exact"/>
              <w:ind w:right="0" w:firstLine="0"/>
              <w:rPr>
                <w:rFonts w:ascii="Arial" w:hAnsi="Arial" w:cs="Arial"/>
                <w:sz w:val="14"/>
                <w:szCs w:val="14"/>
                <w:u w:val="single"/>
              </w:rPr>
            </w:pPr>
          </w:p>
        </w:tc>
        <w:tc>
          <w:tcPr>
            <w:tcW w:w="1125" w:type="dxa"/>
          </w:tcPr>
          <w:p w14:paraId="64591ABC" w14:textId="77777777" w:rsidR="00B324C3" w:rsidRPr="00E76D8F" w:rsidRDefault="00B324C3" w:rsidP="00E76D8F">
            <w:pPr>
              <w:pStyle w:val="BodyText2"/>
              <w:tabs>
                <w:tab w:val="decimal" w:pos="612"/>
                <w:tab w:val="decimal" w:pos="792"/>
              </w:tabs>
              <w:spacing w:line="220" w:lineRule="exact"/>
              <w:ind w:right="0" w:firstLine="0"/>
              <w:jc w:val="right"/>
              <w:rPr>
                <w:rFonts w:ascii="Arial" w:hAnsi="Arial" w:cs="Arial"/>
                <w:sz w:val="14"/>
                <w:szCs w:val="14"/>
              </w:rPr>
            </w:pPr>
          </w:p>
        </w:tc>
        <w:tc>
          <w:tcPr>
            <w:tcW w:w="1125" w:type="dxa"/>
          </w:tcPr>
          <w:p w14:paraId="49637EBB" w14:textId="77777777" w:rsidR="00B324C3" w:rsidRPr="00E76D8F" w:rsidRDefault="00B324C3" w:rsidP="00E76D8F">
            <w:pPr>
              <w:pStyle w:val="BodyText2"/>
              <w:tabs>
                <w:tab w:val="decimal" w:pos="735"/>
              </w:tabs>
              <w:spacing w:line="220" w:lineRule="exact"/>
              <w:ind w:right="-18" w:firstLine="0"/>
              <w:jc w:val="left"/>
              <w:rPr>
                <w:rFonts w:ascii="Arial" w:hAnsi="Arial" w:cs="Arial"/>
                <w:sz w:val="14"/>
                <w:szCs w:val="14"/>
              </w:rPr>
            </w:pPr>
          </w:p>
        </w:tc>
        <w:tc>
          <w:tcPr>
            <w:tcW w:w="1125" w:type="dxa"/>
          </w:tcPr>
          <w:p w14:paraId="09019D02" w14:textId="77777777" w:rsidR="00B324C3" w:rsidRPr="00E76D8F" w:rsidRDefault="00B324C3" w:rsidP="00E76D8F">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14:paraId="1DF11DBC" w14:textId="77777777" w:rsidR="00B324C3" w:rsidRPr="00E76D8F" w:rsidRDefault="00B324C3" w:rsidP="00E76D8F">
            <w:pPr>
              <w:pStyle w:val="BodyText2"/>
              <w:tabs>
                <w:tab w:val="decimal" w:pos="735"/>
              </w:tabs>
              <w:spacing w:line="220" w:lineRule="exact"/>
              <w:ind w:right="-18" w:firstLine="0"/>
              <w:jc w:val="left"/>
              <w:rPr>
                <w:rFonts w:ascii="Arial" w:hAnsi="Arial" w:cs="Arial"/>
                <w:sz w:val="14"/>
                <w:szCs w:val="14"/>
              </w:rPr>
            </w:pPr>
          </w:p>
        </w:tc>
        <w:tc>
          <w:tcPr>
            <w:tcW w:w="1125" w:type="dxa"/>
          </w:tcPr>
          <w:p w14:paraId="460E7E21" w14:textId="77777777" w:rsidR="00B324C3" w:rsidRPr="00E76D8F" w:rsidRDefault="00B324C3" w:rsidP="00E76D8F">
            <w:pPr>
              <w:pStyle w:val="BodyText2"/>
              <w:tabs>
                <w:tab w:val="decimal" w:pos="612"/>
              </w:tabs>
              <w:spacing w:line="220" w:lineRule="exact"/>
              <w:ind w:right="-18" w:firstLine="0"/>
              <w:jc w:val="left"/>
              <w:rPr>
                <w:rFonts w:ascii="Arial" w:hAnsi="Arial" w:cs="Arial"/>
                <w:sz w:val="14"/>
                <w:szCs w:val="14"/>
              </w:rPr>
            </w:pPr>
          </w:p>
        </w:tc>
        <w:tc>
          <w:tcPr>
            <w:tcW w:w="1125" w:type="dxa"/>
          </w:tcPr>
          <w:p w14:paraId="350980BF" w14:textId="77777777" w:rsidR="00B324C3" w:rsidRPr="00E76D8F" w:rsidRDefault="00B324C3" w:rsidP="00E76D8F">
            <w:pPr>
              <w:pStyle w:val="BodyText2"/>
              <w:tabs>
                <w:tab w:val="decimal" w:pos="612"/>
              </w:tabs>
              <w:spacing w:line="220" w:lineRule="exact"/>
              <w:ind w:right="-18" w:firstLine="0"/>
              <w:jc w:val="right"/>
              <w:rPr>
                <w:rFonts w:ascii="Arial" w:hAnsi="Arial" w:cs="Arial"/>
                <w:sz w:val="14"/>
                <w:szCs w:val="14"/>
              </w:rPr>
            </w:pPr>
          </w:p>
        </w:tc>
      </w:tr>
      <w:tr w:rsidR="00E76D8F" w:rsidRPr="00184F4F" w14:paraId="11FD92E0" w14:textId="77777777" w:rsidTr="00AA5B78">
        <w:trPr>
          <w:trHeight w:val="203"/>
        </w:trPr>
        <w:tc>
          <w:tcPr>
            <w:tcW w:w="2970" w:type="dxa"/>
          </w:tcPr>
          <w:p w14:paraId="45774141" w14:textId="77777777" w:rsidR="00E76D8F" w:rsidRPr="007F3FF8" w:rsidRDefault="00E76D8F" w:rsidP="00E76D8F">
            <w:pPr>
              <w:pStyle w:val="BodyText2"/>
              <w:spacing w:line="220" w:lineRule="exact"/>
              <w:ind w:right="0" w:firstLine="0"/>
              <w:jc w:val="left"/>
              <w:rPr>
                <w:rFonts w:ascii="Arial" w:hAnsi="Arial" w:cs="Arial"/>
                <w:sz w:val="14"/>
                <w:szCs w:val="14"/>
                <w:vertAlign w:val="superscript"/>
              </w:rPr>
            </w:pPr>
            <w:r>
              <w:rPr>
                <w:rFonts w:ascii="Arial" w:hAnsi="Arial" w:cs="Arial"/>
                <w:sz w:val="14"/>
                <w:szCs w:val="14"/>
              </w:rPr>
              <w:t xml:space="preserve">Ananda SU Ltd. </w:t>
            </w:r>
            <w:r>
              <w:rPr>
                <w:rFonts w:ascii="Arial" w:hAnsi="Arial" w:cs="Arial"/>
                <w:sz w:val="14"/>
                <w:szCs w:val="14"/>
                <w:vertAlign w:val="superscript"/>
              </w:rPr>
              <w:t>(2)</w:t>
            </w:r>
          </w:p>
        </w:tc>
        <w:tc>
          <w:tcPr>
            <w:tcW w:w="2430" w:type="dxa"/>
          </w:tcPr>
          <w:p w14:paraId="0B0F4683" w14:textId="77777777" w:rsidR="00E76D8F" w:rsidRPr="00184F4F" w:rsidRDefault="00E76D8F" w:rsidP="00E76D8F">
            <w:pPr>
              <w:pStyle w:val="BodyText2"/>
              <w:spacing w:line="220" w:lineRule="exact"/>
              <w:ind w:right="-198" w:firstLine="0"/>
              <w:jc w:val="left"/>
              <w:rPr>
                <w:rFonts w:ascii="Arial" w:hAnsi="Arial" w:cs="Arial"/>
                <w:sz w:val="14"/>
                <w:szCs w:val="14"/>
                <w:cs/>
              </w:rPr>
            </w:pPr>
            <w:r>
              <w:rPr>
                <w:rFonts w:ascii="Arial" w:hAnsi="Arial" w:cs="Arial"/>
                <w:sz w:val="14"/>
                <w:szCs w:val="14"/>
              </w:rPr>
              <w:t xml:space="preserve">Investment </w:t>
            </w:r>
            <w:r w:rsidRPr="00184F4F">
              <w:rPr>
                <w:rFonts w:ascii="Arial" w:hAnsi="Arial" w:cs="Arial"/>
                <w:sz w:val="14"/>
                <w:szCs w:val="14"/>
              </w:rPr>
              <w:t xml:space="preserve">in other </w:t>
            </w:r>
            <w:r>
              <w:rPr>
                <w:rFonts w:ascii="Arial" w:hAnsi="Arial" w:cs="Arial"/>
                <w:sz w:val="14"/>
                <w:szCs w:val="14"/>
              </w:rPr>
              <w:t>company</w:t>
            </w:r>
          </w:p>
        </w:tc>
        <w:tc>
          <w:tcPr>
            <w:tcW w:w="1125" w:type="dxa"/>
          </w:tcPr>
          <w:p w14:paraId="6410D8A5" w14:textId="5667B6F2" w:rsidR="00E76D8F" w:rsidRPr="00E76D8F" w:rsidRDefault="00E76D8F" w:rsidP="00E76D8F">
            <w:pPr>
              <w:pStyle w:val="BodyText2"/>
              <w:tabs>
                <w:tab w:val="decimal" w:pos="661"/>
              </w:tabs>
              <w:spacing w:line="220" w:lineRule="exact"/>
              <w:ind w:right="0" w:firstLine="0"/>
              <w:rPr>
                <w:rFonts w:ascii="Arial" w:hAnsi="Arial" w:cs="Arial"/>
                <w:sz w:val="14"/>
                <w:szCs w:val="14"/>
              </w:rPr>
            </w:pPr>
            <w:r w:rsidRPr="00E76D8F">
              <w:rPr>
                <w:rFonts w:ascii="Arial" w:hAnsi="Arial" w:cs="Arial"/>
                <w:sz w:val="14"/>
                <w:szCs w:val="14"/>
              </w:rPr>
              <w:t>51</w:t>
            </w:r>
            <w:r w:rsidRPr="00E76D8F">
              <w:rPr>
                <w:rFonts w:ascii="Arial" w:hAnsi="Arial" w:cs="Arial"/>
                <w:sz w:val="14"/>
                <w:szCs w:val="14"/>
                <w:vertAlign w:val="superscript"/>
              </w:rPr>
              <w:t>(1)</w:t>
            </w:r>
          </w:p>
        </w:tc>
        <w:tc>
          <w:tcPr>
            <w:tcW w:w="1125" w:type="dxa"/>
          </w:tcPr>
          <w:p w14:paraId="75540F99" w14:textId="7FB2029D" w:rsidR="00E76D8F" w:rsidRPr="00E76D8F" w:rsidRDefault="00E76D8F" w:rsidP="00E76D8F">
            <w:pPr>
              <w:pStyle w:val="BodyText2"/>
              <w:tabs>
                <w:tab w:val="decimal" w:pos="661"/>
              </w:tabs>
              <w:spacing w:line="220" w:lineRule="exact"/>
              <w:ind w:right="0" w:firstLine="0"/>
              <w:rPr>
                <w:rFonts w:ascii="Arial" w:hAnsi="Arial" w:cs="Arial"/>
                <w:sz w:val="14"/>
                <w:szCs w:val="14"/>
              </w:rPr>
            </w:pPr>
            <w:r w:rsidRPr="00E76D8F">
              <w:rPr>
                <w:rFonts w:ascii="Arial" w:hAnsi="Arial" w:cs="Arial"/>
                <w:sz w:val="14"/>
                <w:szCs w:val="14"/>
              </w:rPr>
              <w:t>51</w:t>
            </w:r>
            <w:r w:rsidRPr="00E76D8F">
              <w:rPr>
                <w:rFonts w:ascii="Arial" w:hAnsi="Arial" w:cs="Arial"/>
                <w:sz w:val="14"/>
                <w:szCs w:val="14"/>
                <w:vertAlign w:val="superscript"/>
              </w:rPr>
              <w:t>(1)</w:t>
            </w:r>
          </w:p>
        </w:tc>
        <w:tc>
          <w:tcPr>
            <w:tcW w:w="1125" w:type="dxa"/>
          </w:tcPr>
          <w:p w14:paraId="34E762BC" w14:textId="5397831A" w:rsidR="00E76D8F" w:rsidRPr="00E76D8F" w:rsidRDefault="00E76D8F" w:rsidP="00E76D8F">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8,794</w:t>
            </w:r>
          </w:p>
        </w:tc>
        <w:tc>
          <w:tcPr>
            <w:tcW w:w="1125" w:type="dxa"/>
          </w:tcPr>
          <w:p w14:paraId="2BC38D68" w14:textId="25F20EAE" w:rsidR="00E76D8F" w:rsidRPr="00E76D8F" w:rsidRDefault="00E76D8F" w:rsidP="00E76D8F">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8,794</w:t>
            </w:r>
          </w:p>
        </w:tc>
        <w:tc>
          <w:tcPr>
            <w:tcW w:w="1125" w:type="dxa"/>
          </w:tcPr>
          <w:p w14:paraId="081490B9" w14:textId="5229DD96" w:rsidR="00E76D8F" w:rsidRPr="00E76D8F" w:rsidRDefault="00E76D8F" w:rsidP="00E76D8F">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w:t>
            </w:r>
          </w:p>
        </w:tc>
        <w:tc>
          <w:tcPr>
            <w:tcW w:w="1125" w:type="dxa"/>
          </w:tcPr>
          <w:p w14:paraId="1800B6B1" w14:textId="033DB9C1" w:rsidR="00E76D8F" w:rsidRPr="00E76D8F" w:rsidRDefault="00E76D8F" w:rsidP="00E76D8F">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1,068</w:t>
            </w:r>
          </w:p>
        </w:tc>
        <w:tc>
          <w:tcPr>
            <w:tcW w:w="1125" w:type="dxa"/>
          </w:tcPr>
          <w:p w14:paraId="6E6D6197" w14:textId="720BCD78" w:rsidR="00E76D8F" w:rsidRPr="00E76D8F" w:rsidRDefault="00E76D8F" w:rsidP="00E76D8F">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w:t>
            </w:r>
          </w:p>
        </w:tc>
        <w:tc>
          <w:tcPr>
            <w:tcW w:w="1125" w:type="dxa"/>
          </w:tcPr>
          <w:p w14:paraId="7545CE05" w14:textId="4099BDD3" w:rsidR="00E76D8F" w:rsidRPr="00E76D8F" w:rsidRDefault="00E76D8F" w:rsidP="00E76D8F">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w:t>
            </w:r>
          </w:p>
        </w:tc>
      </w:tr>
      <w:tr w:rsidR="00E76D8F" w:rsidRPr="00184F4F" w14:paraId="129D55AA" w14:textId="77777777" w:rsidTr="00AA5B78">
        <w:trPr>
          <w:trHeight w:val="215"/>
        </w:trPr>
        <w:tc>
          <w:tcPr>
            <w:tcW w:w="2970" w:type="dxa"/>
          </w:tcPr>
          <w:p w14:paraId="47F854FF" w14:textId="77777777" w:rsidR="00E76D8F" w:rsidRPr="00184F4F" w:rsidRDefault="00E76D8F" w:rsidP="00E76D8F">
            <w:pPr>
              <w:pStyle w:val="BodyText2"/>
              <w:spacing w:line="220" w:lineRule="exact"/>
              <w:ind w:right="0" w:firstLine="0"/>
              <w:jc w:val="left"/>
              <w:rPr>
                <w:rFonts w:ascii="Arial" w:hAnsi="Arial" w:cs="Arial"/>
                <w:sz w:val="14"/>
                <w:szCs w:val="14"/>
              </w:rPr>
            </w:pPr>
            <w:r w:rsidRPr="00184F4F">
              <w:rPr>
                <w:rFonts w:ascii="Arial" w:hAnsi="Arial" w:cs="Arial"/>
                <w:sz w:val="14"/>
                <w:szCs w:val="14"/>
              </w:rPr>
              <w:t>Total</w:t>
            </w:r>
          </w:p>
        </w:tc>
        <w:tc>
          <w:tcPr>
            <w:tcW w:w="2430" w:type="dxa"/>
          </w:tcPr>
          <w:p w14:paraId="1CE18844" w14:textId="77777777" w:rsidR="00E76D8F" w:rsidRPr="00184F4F" w:rsidRDefault="00E76D8F" w:rsidP="00E76D8F">
            <w:pPr>
              <w:pStyle w:val="BodyText2"/>
              <w:spacing w:line="220" w:lineRule="exact"/>
              <w:ind w:right="0" w:firstLine="0"/>
              <w:jc w:val="left"/>
              <w:rPr>
                <w:rFonts w:ascii="Arial" w:hAnsi="Arial" w:cs="Arial"/>
                <w:sz w:val="14"/>
                <w:szCs w:val="14"/>
              </w:rPr>
            </w:pPr>
          </w:p>
        </w:tc>
        <w:tc>
          <w:tcPr>
            <w:tcW w:w="1125" w:type="dxa"/>
          </w:tcPr>
          <w:p w14:paraId="13355313" w14:textId="77777777" w:rsidR="00E76D8F" w:rsidRPr="00E76D8F" w:rsidRDefault="00E76D8F" w:rsidP="00E76D8F">
            <w:pPr>
              <w:pStyle w:val="BodyText2"/>
              <w:tabs>
                <w:tab w:val="decimal" w:pos="661"/>
              </w:tabs>
              <w:spacing w:line="220" w:lineRule="exact"/>
              <w:ind w:right="0" w:firstLine="0"/>
              <w:rPr>
                <w:rFonts w:ascii="Arial" w:hAnsi="Arial" w:cs="Arial"/>
                <w:sz w:val="14"/>
                <w:szCs w:val="14"/>
              </w:rPr>
            </w:pPr>
          </w:p>
        </w:tc>
        <w:tc>
          <w:tcPr>
            <w:tcW w:w="1125" w:type="dxa"/>
          </w:tcPr>
          <w:p w14:paraId="7FC0C67B" w14:textId="77777777" w:rsidR="00E76D8F" w:rsidRPr="00E76D8F" w:rsidRDefault="00E76D8F" w:rsidP="00E76D8F">
            <w:pPr>
              <w:pStyle w:val="BodyText2"/>
              <w:tabs>
                <w:tab w:val="decimal" w:pos="661"/>
              </w:tabs>
              <w:spacing w:line="220" w:lineRule="exact"/>
              <w:ind w:right="0" w:firstLine="0"/>
              <w:rPr>
                <w:rFonts w:ascii="Arial" w:hAnsi="Arial" w:cs="Arial"/>
                <w:sz w:val="14"/>
                <w:szCs w:val="14"/>
              </w:rPr>
            </w:pPr>
          </w:p>
        </w:tc>
        <w:tc>
          <w:tcPr>
            <w:tcW w:w="1125" w:type="dxa"/>
          </w:tcPr>
          <w:p w14:paraId="218B60EF" w14:textId="65140F95" w:rsidR="00E76D8F" w:rsidRPr="00E76D8F" w:rsidRDefault="00E76D8F" w:rsidP="00E76D8F">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8,794</w:t>
            </w:r>
          </w:p>
        </w:tc>
        <w:tc>
          <w:tcPr>
            <w:tcW w:w="1125" w:type="dxa"/>
          </w:tcPr>
          <w:p w14:paraId="7B127B3A" w14:textId="0EA202F0" w:rsidR="00E76D8F" w:rsidRPr="00E76D8F" w:rsidRDefault="00E76D8F" w:rsidP="00E76D8F">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8,794</w:t>
            </w:r>
          </w:p>
        </w:tc>
        <w:tc>
          <w:tcPr>
            <w:tcW w:w="1125" w:type="dxa"/>
          </w:tcPr>
          <w:p w14:paraId="0F0E4813" w14:textId="78577299" w:rsidR="00E76D8F" w:rsidRPr="00E76D8F" w:rsidRDefault="00E76D8F" w:rsidP="00E76D8F">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w:t>
            </w:r>
          </w:p>
        </w:tc>
        <w:tc>
          <w:tcPr>
            <w:tcW w:w="1125" w:type="dxa"/>
          </w:tcPr>
          <w:p w14:paraId="31EFB8E0" w14:textId="63C30803" w:rsidR="00E76D8F" w:rsidRPr="00E76D8F" w:rsidRDefault="00E76D8F" w:rsidP="00E76D8F">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1,068</w:t>
            </w:r>
          </w:p>
        </w:tc>
        <w:tc>
          <w:tcPr>
            <w:tcW w:w="1125" w:type="dxa"/>
          </w:tcPr>
          <w:p w14:paraId="54943726" w14:textId="4C1748A2" w:rsidR="00E76D8F" w:rsidRPr="00E76D8F" w:rsidRDefault="00E76D8F" w:rsidP="00E76D8F">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w:t>
            </w:r>
          </w:p>
        </w:tc>
        <w:tc>
          <w:tcPr>
            <w:tcW w:w="1125" w:type="dxa"/>
          </w:tcPr>
          <w:p w14:paraId="55149B79" w14:textId="24099AFD" w:rsidR="00E76D8F" w:rsidRPr="00E76D8F" w:rsidRDefault="00E76D8F" w:rsidP="00E76D8F">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w:t>
            </w:r>
          </w:p>
        </w:tc>
      </w:tr>
      <w:tr w:rsidR="00E76D8F" w:rsidRPr="00184F4F" w14:paraId="70727241" w14:textId="77777777" w:rsidTr="00AA5B78">
        <w:trPr>
          <w:trHeight w:val="215"/>
        </w:trPr>
        <w:tc>
          <w:tcPr>
            <w:tcW w:w="2970" w:type="dxa"/>
          </w:tcPr>
          <w:p w14:paraId="38EC1308" w14:textId="77777777" w:rsidR="00E76D8F" w:rsidRPr="00184F4F" w:rsidRDefault="00E76D8F" w:rsidP="00E76D8F">
            <w:pPr>
              <w:pStyle w:val="BodyText2"/>
              <w:spacing w:line="220" w:lineRule="exact"/>
              <w:ind w:right="0" w:firstLine="0"/>
              <w:jc w:val="left"/>
              <w:rPr>
                <w:rFonts w:ascii="Arial" w:hAnsi="Arial" w:cs="Arial"/>
                <w:sz w:val="14"/>
                <w:szCs w:val="14"/>
              </w:rPr>
            </w:pPr>
            <w:r w:rsidRPr="00184F4F">
              <w:rPr>
                <w:rFonts w:ascii="Arial" w:hAnsi="Arial" w:cs="Arial"/>
                <w:sz w:val="14"/>
                <w:szCs w:val="14"/>
              </w:rPr>
              <w:t>Total investment</w:t>
            </w:r>
            <w:r>
              <w:rPr>
                <w:rFonts w:ascii="Arial" w:hAnsi="Arial" w:cs="Arial"/>
                <w:sz w:val="14"/>
                <w:szCs w:val="14"/>
              </w:rPr>
              <w:t>s</w:t>
            </w:r>
            <w:r w:rsidRPr="00184F4F">
              <w:rPr>
                <w:rFonts w:ascii="Arial" w:hAnsi="Arial" w:cs="Arial"/>
                <w:sz w:val="14"/>
                <w:szCs w:val="14"/>
              </w:rPr>
              <w:t xml:space="preserve"> in joint ventures</w:t>
            </w:r>
          </w:p>
        </w:tc>
        <w:tc>
          <w:tcPr>
            <w:tcW w:w="2430" w:type="dxa"/>
          </w:tcPr>
          <w:p w14:paraId="53A2DD31" w14:textId="77777777" w:rsidR="00E76D8F" w:rsidRPr="00184F4F" w:rsidRDefault="00E76D8F" w:rsidP="00E76D8F">
            <w:pPr>
              <w:pStyle w:val="BodyText2"/>
              <w:spacing w:line="220" w:lineRule="exact"/>
              <w:ind w:right="0" w:firstLine="0"/>
              <w:jc w:val="left"/>
              <w:rPr>
                <w:rFonts w:ascii="Arial" w:hAnsi="Arial" w:cs="Arial"/>
                <w:sz w:val="14"/>
                <w:szCs w:val="14"/>
              </w:rPr>
            </w:pPr>
          </w:p>
        </w:tc>
        <w:tc>
          <w:tcPr>
            <w:tcW w:w="1125" w:type="dxa"/>
          </w:tcPr>
          <w:p w14:paraId="2A0C7EFD" w14:textId="77777777" w:rsidR="00E76D8F" w:rsidRPr="00E76D8F" w:rsidRDefault="00E76D8F" w:rsidP="00E76D8F">
            <w:pPr>
              <w:pStyle w:val="BodyText2"/>
              <w:tabs>
                <w:tab w:val="decimal" w:pos="661"/>
              </w:tabs>
              <w:spacing w:line="220" w:lineRule="exact"/>
              <w:ind w:right="0" w:firstLine="0"/>
              <w:rPr>
                <w:rFonts w:ascii="Arial" w:hAnsi="Arial" w:cs="Arial"/>
                <w:sz w:val="14"/>
                <w:szCs w:val="14"/>
              </w:rPr>
            </w:pPr>
          </w:p>
        </w:tc>
        <w:tc>
          <w:tcPr>
            <w:tcW w:w="1125" w:type="dxa"/>
          </w:tcPr>
          <w:p w14:paraId="3C706FC0" w14:textId="77777777" w:rsidR="00E76D8F" w:rsidRPr="00E76D8F" w:rsidRDefault="00E76D8F" w:rsidP="00E76D8F">
            <w:pPr>
              <w:pStyle w:val="BodyText2"/>
              <w:tabs>
                <w:tab w:val="decimal" w:pos="661"/>
              </w:tabs>
              <w:spacing w:line="220" w:lineRule="exact"/>
              <w:ind w:right="0" w:firstLine="0"/>
              <w:rPr>
                <w:rFonts w:ascii="Arial" w:hAnsi="Arial" w:cs="Arial"/>
                <w:sz w:val="14"/>
                <w:szCs w:val="14"/>
              </w:rPr>
            </w:pPr>
          </w:p>
        </w:tc>
        <w:tc>
          <w:tcPr>
            <w:tcW w:w="1125" w:type="dxa"/>
          </w:tcPr>
          <w:p w14:paraId="407BE94C" w14:textId="1F8B9994" w:rsidR="00E76D8F" w:rsidRPr="00E76D8F" w:rsidRDefault="00E76D8F" w:rsidP="00E76D8F">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7,461,809</w:t>
            </w:r>
          </w:p>
        </w:tc>
        <w:tc>
          <w:tcPr>
            <w:tcW w:w="1125" w:type="dxa"/>
          </w:tcPr>
          <w:p w14:paraId="6CB1EC90" w14:textId="228979BD" w:rsidR="00E76D8F" w:rsidRPr="00E76D8F" w:rsidRDefault="00E76D8F" w:rsidP="00E76D8F">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9,421,808</w:t>
            </w:r>
          </w:p>
        </w:tc>
        <w:tc>
          <w:tcPr>
            <w:tcW w:w="1125" w:type="dxa"/>
          </w:tcPr>
          <w:p w14:paraId="00CD35FF" w14:textId="0F0FFC1D" w:rsidR="00E76D8F" w:rsidRPr="00E76D8F" w:rsidRDefault="00E76D8F" w:rsidP="00E76D8F">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6,635,346</w:t>
            </w:r>
          </w:p>
        </w:tc>
        <w:tc>
          <w:tcPr>
            <w:tcW w:w="1125" w:type="dxa"/>
          </w:tcPr>
          <w:p w14:paraId="5B9D177B" w14:textId="1D79F2EF" w:rsidR="00E76D8F" w:rsidRPr="00E76D8F" w:rsidRDefault="00E76D8F" w:rsidP="00E76D8F">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9,233,736</w:t>
            </w:r>
          </w:p>
        </w:tc>
        <w:tc>
          <w:tcPr>
            <w:tcW w:w="1125" w:type="dxa"/>
          </w:tcPr>
          <w:p w14:paraId="349AAB18" w14:textId="6A698E11" w:rsidR="00E76D8F" w:rsidRPr="00E76D8F" w:rsidRDefault="00E76D8F" w:rsidP="00E76D8F">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5,667,765</w:t>
            </w:r>
          </w:p>
        </w:tc>
        <w:tc>
          <w:tcPr>
            <w:tcW w:w="1125" w:type="dxa"/>
          </w:tcPr>
          <w:p w14:paraId="2CA27BC1" w14:textId="2A1D61F9" w:rsidR="00E76D8F" w:rsidRPr="00E76D8F" w:rsidRDefault="00E76D8F" w:rsidP="00E76D8F">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E76D8F">
              <w:rPr>
                <w:rFonts w:ascii="Arial" w:hAnsi="Arial" w:cs="Arial"/>
                <w:sz w:val="14"/>
                <w:szCs w:val="14"/>
              </w:rPr>
              <w:t>7,347,264</w:t>
            </w:r>
          </w:p>
        </w:tc>
      </w:tr>
    </w:tbl>
    <w:p w14:paraId="71960AF7" w14:textId="77777777" w:rsidR="004005EF" w:rsidRPr="001E4BF7" w:rsidRDefault="004005EF" w:rsidP="00AA5B78">
      <w:pPr>
        <w:spacing w:line="280" w:lineRule="exact"/>
        <w:ind w:left="810" w:hanging="270"/>
        <w:jc w:val="both"/>
        <w:rPr>
          <w:rFonts w:ascii="Arial" w:hAnsi="Arial" w:cs="Arial"/>
          <w:sz w:val="14"/>
          <w:szCs w:val="14"/>
        </w:rPr>
      </w:pPr>
      <w:r w:rsidRPr="001E4BF7">
        <w:rPr>
          <w:rFonts w:ascii="Arial" w:hAnsi="Arial" w:cs="Arial"/>
          <w:sz w:val="14"/>
          <w:szCs w:val="14"/>
          <w:vertAlign w:val="superscript"/>
        </w:rPr>
        <w:t>(1)</w:t>
      </w:r>
      <w:r>
        <w:rPr>
          <w:rFonts w:ascii="Arial" w:hAnsi="Arial" w:cs="Arial"/>
          <w:sz w:val="14"/>
          <w:szCs w:val="14"/>
        </w:rPr>
        <w:tab/>
        <w:t>Indirectly h</w:t>
      </w:r>
      <w:r w:rsidRPr="001E4BF7">
        <w:rPr>
          <w:rFonts w:ascii="Arial" w:hAnsi="Arial" w:cs="Arial"/>
          <w:sz w:val="14"/>
          <w:szCs w:val="14"/>
        </w:rPr>
        <w:t>eld by subsidiaries</w:t>
      </w:r>
    </w:p>
    <w:p w14:paraId="522E9CE2" w14:textId="3487AC40" w:rsidR="004005EF" w:rsidRPr="001E4BF7" w:rsidRDefault="004005EF" w:rsidP="00AA5B78">
      <w:pPr>
        <w:spacing w:line="280" w:lineRule="exact"/>
        <w:ind w:left="810" w:hanging="270"/>
        <w:jc w:val="both"/>
        <w:rPr>
          <w:rFonts w:ascii="Arial" w:hAnsi="Arial" w:cs="Arial"/>
          <w:sz w:val="14"/>
          <w:szCs w:val="14"/>
        </w:rPr>
      </w:pPr>
      <w:r w:rsidRPr="001E4BF7">
        <w:rPr>
          <w:rFonts w:ascii="Arial" w:hAnsi="Arial" w:cs="Arial"/>
          <w:sz w:val="14"/>
          <w:szCs w:val="14"/>
          <w:vertAlign w:val="superscript"/>
        </w:rPr>
        <w:t>(2)</w:t>
      </w:r>
      <w:r>
        <w:rPr>
          <w:rFonts w:ascii="Arial" w:hAnsi="Arial" w:cs="Arial"/>
          <w:sz w:val="14"/>
          <w:szCs w:val="14"/>
        </w:rPr>
        <w:tab/>
        <w:t>Incorporated in British Virgin Islands</w:t>
      </w:r>
    </w:p>
    <w:p w14:paraId="7CA41D5E" w14:textId="77777777" w:rsidR="00C60413" w:rsidRPr="001E4BF7" w:rsidRDefault="00C60413" w:rsidP="00AA5B78">
      <w:pPr>
        <w:overflowPunct/>
        <w:autoSpaceDE/>
        <w:autoSpaceDN/>
        <w:adjustRightInd/>
        <w:spacing w:line="280" w:lineRule="exact"/>
        <w:ind w:left="810" w:hanging="270"/>
        <w:textAlignment w:val="auto"/>
        <w:rPr>
          <w:rFonts w:ascii="Arial" w:hAnsi="Arial" w:cs="Arial"/>
          <w:sz w:val="14"/>
          <w:szCs w:val="14"/>
        </w:rPr>
        <w:sectPr w:rsidR="00C60413" w:rsidRPr="001E4BF7" w:rsidSect="00AA5B78">
          <w:headerReference w:type="default" r:id="rId14"/>
          <w:pgSz w:w="16838" w:h="11906" w:orient="landscape" w:code="9"/>
          <w:pgMar w:top="1296" w:right="1296" w:bottom="1080" w:left="1080" w:header="720" w:footer="720" w:gutter="0"/>
          <w:cols w:space="720"/>
          <w:docGrid w:linePitch="360"/>
        </w:sectPr>
      </w:pPr>
    </w:p>
    <w:p w14:paraId="1D839BE4" w14:textId="0C0E9963" w:rsidR="005108BD" w:rsidRPr="0026715E" w:rsidRDefault="0068665A" w:rsidP="004005EF">
      <w:pPr>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lastRenderedPageBreak/>
        <w:t>17</w:t>
      </w:r>
      <w:r w:rsidR="005108BD" w:rsidRPr="0026715E">
        <w:rPr>
          <w:rFonts w:ascii="Arial" w:hAnsi="Arial"/>
          <w:b/>
          <w:bCs/>
          <w:sz w:val="22"/>
          <w:szCs w:val="22"/>
        </w:rPr>
        <w:t>.2</w:t>
      </w:r>
      <w:r w:rsidR="005108BD" w:rsidRPr="0026715E">
        <w:rPr>
          <w:rFonts w:ascii="Arial" w:hAnsi="Arial"/>
          <w:b/>
          <w:bCs/>
          <w:sz w:val="22"/>
          <w:szCs w:val="22"/>
        </w:rPr>
        <w:tab/>
        <w:t xml:space="preserve">Share of </w:t>
      </w:r>
      <w:r w:rsidR="00E432DB">
        <w:rPr>
          <w:rFonts w:ascii="Arial" w:hAnsi="Arial"/>
          <w:b/>
          <w:bCs/>
          <w:sz w:val="22"/>
          <w:szCs w:val="22"/>
        </w:rPr>
        <w:t>comprehensive income</w:t>
      </w:r>
      <w:r w:rsidR="005108BD" w:rsidRPr="0026715E">
        <w:rPr>
          <w:rFonts w:ascii="Arial" w:hAnsi="Arial"/>
          <w:b/>
          <w:bCs/>
          <w:sz w:val="22"/>
          <w:szCs w:val="22"/>
        </w:rPr>
        <w:t xml:space="preserve"> and dividend received</w:t>
      </w:r>
    </w:p>
    <w:p w14:paraId="5D00291B" w14:textId="77777777" w:rsidR="005108BD" w:rsidRPr="0026715E" w:rsidRDefault="005108BD" w:rsidP="005108BD">
      <w:pPr>
        <w:tabs>
          <w:tab w:val="left" w:pos="2160"/>
          <w:tab w:val="center" w:pos="6840"/>
          <w:tab w:val="center" w:pos="8280"/>
        </w:tabs>
        <w:spacing w:before="120" w:after="120" w:line="380" w:lineRule="exact"/>
        <w:ind w:left="547" w:hanging="576"/>
        <w:jc w:val="thaiDistribute"/>
        <w:rPr>
          <w:rFonts w:ascii="Arial" w:eastAsia="Arial Unicode MS" w:hAnsi="Arial" w:cs="Arial Unicode MS"/>
          <w:sz w:val="22"/>
          <w:szCs w:val="22"/>
        </w:rPr>
      </w:pPr>
      <w:r w:rsidRPr="0026715E">
        <w:rPr>
          <w:rFonts w:ascii="Arial" w:eastAsia="Arial Unicode MS" w:hAnsi="Arial" w:cs="Arial Unicode MS"/>
          <w:sz w:val="22"/>
          <w:szCs w:val="22"/>
        </w:rPr>
        <w:tab/>
        <w:t xml:space="preserve">During the </w:t>
      </w:r>
      <w:r w:rsidR="00763812" w:rsidRPr="0026715E">
        <w:rPr>
          <w:rFonts w:ascii="Arial" w:eastAsia="Arial Unicode MS" w:hAnsi="Arial" w:cs="Arial Unicode MS"/>
          <w:sz w:val="22"/>
          <w:szCs w:val="22"/>
        </w:rPr>
        <w:t>year</w:t>
      </w:r>
      <w:r w:rsidR="002D440B">
        <w:rPr>
          <w:rFonts w:ascii="Arial" w:eastAsia="Arial Unicode MS" w:hAnsi="Arial" w:cs="Arial Unicode MS"/>
          <w:sz w:val="22"/>
          <w:szCs w:val="22"/>
        </w:rPr>
        <w:t>s</w:t>
      </w:r>
      <w:r w:rsidR="00D67043" w:rsidRPr="0026715E">
        <w:rPr>
          <w:rFonts w:ascii="Arial" w:eastAsia="Arial Unicode MS" w:hAnsi="Arial" w:cs="Arial Unicode MS"/>
          <w:sz w:val="22"/>
          <w:szCs w:val="22"/>
        </w:rPr>
        <w:t xml:space="preserve">, </w:t>
      </w:r>
      <w:r w:rsidRPr="0026715E">
        <w:rPr>
          <w:rFonts w:ascii="Arial" w:eastAsia="Arial Unicode MS" w:hAnsi="Arial" w:cs="Arial Unicode MS"/>
          <w:sz w:val="22"/>
          <w:szCs w:val="22"/>
        </w:rPr>
        <w:t xml:space="preserve">the </w:t>
      </w:r>
      <w:r w:rsidR="00D016FD">
        <w:rPr>
          <w:rFonts w:ascii="Arial" w:eastAsia="Arial Unicode MS" w:hAnsi="Arial" w:cs="Arial Unicode MS"/>
          <w:sz w:val="22"/>
          <w:szCs w:val="22"/>
        </w:rPr>
        <w:t>Group</w:t>
      </w:r>
      <w:r w:rsidR="00974A88">
        <w:rPr>
          <w:rFonts w:ascii="Arial" w:hAnsi="Arial" w:cs="Arial"/>
          <w:sz w:val="22"/>
          <w:szCs w:val="22"/>
        </w:rPr>
        <w:t xml:space="preserve"> </w:t>
      </w:r>
      <w:r w:rsidRPr="0026715E">
        <w:rPr>
          <w:rFonts w:ascii="Arial" w:eastAsia="Arial Unicode MS" w:hAnsi="Arial" w:cs="Arial Unicode MS"/>
          <w:sz w:val="22"/>
          <w:szCs w:val="22"/>
        </w:rPr>
        <w:t>recognised it</w:t>
      </w:r>
      <w:r w:rsidR="00763812" w:rsidRPr="0026715E">
        <w:rPr>
          <w:rFonts w:ascii="Arial" w:eastAsia="Arial Unicode MS" w:hAnsi="Arial" w:cs="Arial Unicode MS"/>
          <w:sz w:val="22"/>
          <w:szCs w:val="22"/>
        </w:rPr>
        <w:t xml:space="preserve">s share of </w:t>
      </w:r>
      <w:r w:rsidR="00E432DB">
        <w:rPr>
          <w:rFonts w:ascii="Arial" w:eastAsia="Arial Unicode MS" w:hAnsi="Arial" w:cs="Arial Unicode MS"/>
          <w:sz w:val="22"/>
          <w:szCs w:val="22"/>
        </w:rPr>
        <w:t>comprehensive income</w:t>
      </w:r>
      <w:r w:rsidR="00763812" w:rsidRPr="0026715E">
        <w:rPr>
          <w:rFonts w:ascii="Arial" w:eastAsia="Arial Unicode MS" w:hAnsi="Arial" w:cs="Arial Unicode MS"/>
          <w:sz w:val="22"/>
          <w:szCs w:val="22"/>
        </w:rPr>
        <w:t xml:space="preserve"> from investment</w:t>
      </w:r>
      <w:r w:rsidR="00533C0F" w:rsidRPr="0026715E">
        <w:rPr>
          <w:rFonts w:ascii="Arial" w:eastAsia="Arial Unicode MS" w:hAnsi="Arial" w:cs="Arial Unicode MS"/>
          <w:sz w:val="22"/>
          <w:szCs w:val="22"/>
        </w:rPr>
        <w:t>s</w:t>
      </w:r>
      <w:r w:rsidRPr="0026715E">
        <w:rPr>
          <w:rFonts w:ascii="Arial" w:eastAsia="Arial Unicode MS" w:hAnsi="Arial" w:cs="Arial Unicode MS"/>
          <w:sz w:val="22"/>
          <w:szCs w:val="22"/>
        </w:rPr>
        <w:t xml:space="preserve"> in the joint venture</w:t>
      </w:r>
      <w:r w:rsidR="00533C0F" w:rsidRPr="0026715E">
        <w:rPr>
          <w:rFonts w:ascii="Arial" w:eastAsia="Arial Unicode MS" w:hAnsi="Arial" w:cs="Arial Unicode MS"/>
          <w:sz w:val="22"/>
          <w:szCs w:val="22"/>
        </w:rPr>
        <w:t>s</w:t>
      </w:r>
      <w:r w:rsidR="00E432DB">
        <w:rPr>
          <w:rFonts w:ascii="Arial" w:eastAsia="Arial Unicode MS" w:hAnsi="Arial" w:cs="Arial Unicode MS"/>
          <w:sz w:val="22"/>
          <w:szCs w:val="22"/>
        </w:rPr>
        <w:t xml:space="preserve"> in the consolidated financial statements</w:t>
      </w:r>
      <w:r w:rsidRPr="0026715E">
        <w:rPr>
          <w:rFonts w:ascii="Arial" w:eastAsia="Arial Unicode MS" w:hAnsi="Arial" w:cs="Arial Unicode MS"/>
          <w:sz w:val="22"/>
          <w:szCs w:val="22"/>
        </w:rPr>
        <w:t xml:space="preserve"> </w:t>
      </w:r>
      <w:r w:rsidR="00CB71B1">
        <w:rPr>
          <w:rFonts w:ascii="Arial" w:eastAsia="Arial Unicode MS" w:hAnsi="Arial" w:cs="Arial Unicode MS"/>
          <w:sz w:val="22"/>
          <w:szCs w:val="22"/>
        </w:rPr>
        <w:t xml:space="preserve">and the Company recognised dividend received from joint ventures in separate financial statements </w:t>
      </w:r>
      <w:r w:rsidRPr="0026715E">
        <w:rPr>
          <w:rFonts w:ascii="Arial" w:eastAsia="Arial Unicode MS" w:hAnsi="Arial" w:cs="Arial Unicode MS"/>
          <w:sz w:val="22"/>
          <w:szCs w:val="22"/>
        </w:rPr>
        <w:t>as follows:</w:t>
      </w:r>
    </w:p>
    <w:p w14:paraId="6A35E23F" w14:textId="77777777" w:rsidR="00D67043" w:rsidRPr="0068665A" w:rsidRDefault="00D67043" w:rsidP="0068665A">
      <w:pPr>
        <w:spacing w:line="300" w:lineRule="exact"/>
        <w:ind w:right="-302"/>
        <w:jc w:val="right"/>
        <w:rPr>
          <w:rFonts w:ascii="Arial" w:hAnsi="Arial" w:cs="Arial"/>
          <w:sz w:val="16"/>
          <w:szCs w:val="16"/>
        </w:rPr>
      </w:pPr>
      <w:r w:rsidRPr="0068665A">
        <w:rPr>
          <w:rFonts w:ascii="Arial" w:hAnsi="Arial" w:cs="Arial"/>
          <w:sz w:val="16"/>
          <w:szCs w:val="16"/>
        </w:rPr>
        <w:t xml:space="preserve">(Unit: </w:t>
      </w:r>
      <w:r w:rsidR="004F5B54" w:rsidRPr="0068665A">
        <w:rPr>
          <w:rFonts w:ascii="Arial" w:hAnsi="Arial" w:cs="Arial"/>
          <w:sz w:val="16"/>
          <w:szCs w:val="16"/>
        </w:rPr>
        <w:t>Thousand</w:t>
      </w:r>
      <w:r w:rsidRPr="0068665A">
        <w:rPr>
          <w:rFonts w:ascii="Arial" w:hAnsi="Arial" w:cs="Arial"/>
          <w:sz w:val="16"/>
          <w:szCs w:val="16"/>
        </w:rPr>
        <w:t xml:space="preserve"> Baht)</w:t>
      </w:r>
    </w:p>
    <w:tbl>
      <w:tblPr>
        <w:tblW w:w="14400" w:type="dxa"/>
        <w:tblInd w:w="450" w:type="dxa"/>
        <w:tblLayout w:type="fixed"/>
        <w:tblLook w:val="0000" w:firstRow="0" w:lastRow="0" w:firstColumn="0" w:lastColumn="0" w:noHBand="0" w:noVBand="0"/>
      </w:tblPr>
      <w:tblGrid>
        <w:gridCol w:w="3690"/>
        <w:gridCol w:w="1338"/>
        <w:gridCol w:w="1339"/>
        <w:gridCol w:w="1339"/>
        <w:gridCol w:w="1339"/>
        <w:gridCol w:w="1338"/>
        <w:gridCol w:w="1317"/>
        <w:gridCol w:w="1361"/>
        <w:gridCol w:w="1339"/>
      </w:tblGrid>
      <w:tr w:rsidR="0068665A" w:rsidRPr="0068665A" w14:paraId="5A708B74" w14:textId="77777777" w:rsidTr="0068665A">
        <w:tc>
          <w:tcPr>
            <w:tcW w:w="3690" w:type="dxa"/>
            <w:tcBorders>
              <w:top w:val="nil"/>
              <w:left w:val="nil"/>
              <w:bottom w:val="nil"/>
              <w:right w:val="nil"/>
            </w:tcBorders>
            <w:vAlign w:val="bottom"/>
          </w:tcPr>
          <w:p w14:paraId="30358B3D" w14:textId="77777777" w:rsidR="0068665A" w:rsidRPr="0068665A" w:rsidRDefault="0068665A" w:rsidP="0068665A">
            <w:pPr>
              <w:spacing w:line="300" w:lineRule="exact"/>
              <w:ind w:right="29"/>
              <w:jc w:val="center"/>
              <w:rPr>
                <w:rFonts w:ascii="Arial" w:hAnsi="Arial" w:cs="Arial"/>
                <w:sz w:val="16"/>
                <w:szCs w:val="16"/>
                <w:cs/>
              </w:rPr>
            </w:pPr>
          </w:p>
        </w:tc>
        <w:tc>
          <w:tcPr>
            <w:tcW w:w="8010" w:type="dxa"/>
            <w:gridSpan w:val="6"/>
            <w:tcBorders>
              <w:top w:val="nil"/>
              <w:left w:val="nil"/>
              <w:right w:val="nil"/>
            </w:tcBorders>
            <w:vAlign w:val="bottom"/>
          </w:tcPr>
          <w:p w14:paraId="1F20861A" w14:textId="5577D3F3" w:rsidR="0068665A" w:rsidRPr="0068665A" w:rsidRDefault="0068665A" w:rsidP="0068665A">
            <w:pPr>
              <w:pBdr>
                <w:bottom w:val="single" w:sz="4" w:space="1" w:color="auto"/>
              </w:pBdr>
              <w:spacing w:line="300" w:lineRule="exact"/>
              <w:ind w:right="29"/>
              <w:jc w:val="center"/>
              <w:rPr>
                <w:rFonts w:ascii="Arial" w:hAnsi="Arial" w:cs="Arial"/>
                <w:sz w:val="16"/>
                <w:szCs w:val="16"/>
              </w:rPr>
            </w:pPr>
            <w:r w:rsidRPr="0068665A">
              <w:rPr>
                <w:rFonts w:ascii="Arial" w:hAnsi="Arial" w:cs="Arial"/>
                <w:sz w:val="16"/>
                <w:szCs w:val="16"/>
              </w:rPr>
              <w:t>Consolidated financial statements</w:t>
            </w:r>
          </w:p>
        </w:tc>
        <w:tc>
          <w:tcPr>
            <w:tcW w:w="2700" w:type="dxa"/>
            <w:gridSpan w:val="2"/>
            <w:tcBorders>
              <w:top w:val="nil"/>
              <w:left w:val="nil"/>
              <w:right w:val="nil"/>
            </w:tcBorders>
          </w:tcPr>
          <w:p w14:paraId="4D4490B7" w14:textId="4BE36C20" w:rsidR="0068665A" w:rsidRPr="0068665A" w:rsidRDefault="0068665A" w:rsidP="0068665A">
            <w:pPr>
              <w:pBdr>
                <w:bottom w:val="single" w:sz="4" w:space="1" w:color="auto"/>
              </w:pBdr>
              <w:spacing w:line="300" w:lineRule="exact"/>
              <w:ind w:right="29"/>
              <w:jc w:val="center"/>
              <w:rPr>
                <w:rFonts w:ascii="Arial" w:hAnsi="Arial" w:cs="Arial"/>
                <w:sz w:val="16"/>
                <w:szCs w:val="16"/>
              </w:rPr>
            </w:pPr>
            <w:r w:rsidRPr="0068665A">
              <w:rPr>
                <w:rFonts w:ascii="Arial" w:hAnsi="Arial" w:cs="Arial"/>
                <w:sz w:val="16"/>
                <w:szCs w:val="16"/>
              </w:rPr>
              <w:t>Separate financial statements</w:t>
            </w:r>
          </w:p>
        </w:tc>
      </w:tr>
      <w:tr w:rsidR="0068665A" w:rsidRPr="0068665A" w14:paraId="41CB71A3" w14:textId="77777777" w:rsidTr="0068665A">
        <w:tc>
          <w:tcPr>
            <w:tcW w:w="3690" w:type="dxa"/>
            <w:tcBorders>
              <w:top w:val="nil"/>
              <w:left w:val="nil"/>
              <w:bottom w:val="nil"/>
              <w:right w:val="nil"/>
            </w:tcBorders>
            <w:vAlign w:val="bottom"/>
          </w:tcPr>
          <w:p w14:paraId="2AA2CC37" w14:textId="77777777" w:rsidR="0068665A" w:rsidRPr="0068665A" w:rsidRDefault="0068665A" w:rsidP="0068665A">
            <w:pPr>
              <w:pBdr>
                <w:bottom w:val="single" w:sz="4" w:space="1" w:color="auto"/>
              </w:pBdr>
              <w:spacing w:line="300" w:lineRule="exact"/>
              <w:ind w:right="29"/>
              <w:jc w:val="center"/>
              <w:rPr>
                <w:rFonts w:ascii="Arial" w:hAnsi="Arial" w:cs="Arial"/>
                <w:sz w:val="16"/>
                <w:szCs w:val="16"/>
                <w:cs/>
              </w:rPr>
            </w:pPr>
            <w:r w:rsidRPr="0068665A">
              <w:rPr>
                <w:rFonts w:ascii="Arial" w:hAnsi="Arial" w:cs="Arial"/>
                <w:sz w:val="16"/>
                <w:szCs w:val="16"/>
              </w:rPr>
              <w:t>Joint ventures</w:t>
            </w:r>
          </w:p>
        </w:tc>
        <w:tc>
          <w:tcPr>
            <w:tcW w:w="2677" w:type="dxa"/>
            <w:gridSpan w:val="2"/>
            <w:tcBorders>
              <w:top w:val="nil"/>
              <w:left w:val="nil"/>
              <w:right w:val="nil"/>
            </w:tcBorders>
            <w:vAlign w:val="bottom"/>
          </w:tcPr>
          <w:p w14:paraId="4281231C" w14:textId="77777777" w:rsidR="0068665A" w:rsidRPr="0068665A" w:rsidRDefault="0068665A" w:rsidP="0068665A">
            <w:pPr>
              <w:pBdr>
                <w:bottom w:val="single" w:sz="4" w:space="1" w:color="auto"/>
              </w:pBdr>
              <w:spacing w:line="300" w:lineRule="exact"/>
              <w:ind w:right="29"/>
              <w:jc w:val="center"/>
              <w:rPr>
                <w:rFonts w:ascii="Arial" w:hAnsi="Arial" w:cs="Arial"/>
                <w:sz w:val="16"/>
                <w:szCs w:val="16"/>
                <w:cs/>
              </w:rPr>
            </w:pPr>
            <w:r w:rsidRPr="0068665A">
              <w:rPr>
                <w:rFonts w:ascii="Arial" w:hAnsi="Arial" w:cs="Arial"/>
                <w:sz w:val="16"/>
                <w:szCs w:val="16"/>
              </w:rPr>
              <w:t>Share of gain (loss) from investments in joint ventures during the year</w:t>
            </w:r>
          </w:p>
        </w:tc>
        <w:tc>
          <w:tcPr>
            <w:tcW w:w="2678" w:type="dxa"/>
            <w:gridSpan w:val="2"/>
            <w:tcBorders>
              <w:top w:val="nil"/>
              <w:left w:val="nil"/>
              <w:right w:val="nil"/>
            </w:tcBorders>
            <w:vAlign w:val="bottom"/>
          </w:tcPr>
          <w:p w14:paraId="6F2CCDCC" w14:textId="77777777" w:rsidR="0068665A" w:rsidRPr="0068665A" w:rsidRDefault="0068665A" w:rsidP="0068665A">
            <w:pPr>
              <w:pBdr>
                <w:bottom w:val="single" w:sz="4" w:space="1" w:color="auto"/>
              </w:pBdr>
              <w:spacing w:line="300" w:lineRule="exact"/>
              <w:ind w:right="29"/>
              <w:jc w:val="center"/>
              <w:rPr>
                <w:rFonts w:ascii="Arial" w:hAnsi="Arial" w:cs="Arial"/>
                <w:sz w:val="16"/>
                <w:szCs w:val="16"/>
              </w:rPr>
            </w:pPr>
            <w:r w:rsidRPr="0068665A">
              <w:rPr>
                <w:rFonts w:ascii="Arial" w:hAnsi="Arial" w:cs="Arial"/>
                <w:sz w:val="16"/>
                <w:szCs w:val="16"/>
              </w:rPr>
              <w:t>Share of other comprehensive income from investments in joint ventures during the year</w:t>
            </w:r>
          </w:p>
        </w:tc>
        <w:tc>
          <w:tcPr>
            <w:tcW w:w="2655" w:type="dxa"/>
            <w:gridSpan w:val="2"/>
            <w:tcBorders>
              <w:top w:val="nil"/>
              <w:left w:val="nil"/>
              <w:right w:val="nil"/>
            </w:tcBorders>
            <w:vAlign w:val="bottom"/>
          </w:tcPr>
          <w:p w14:paraId="10225E79" w14:textId="33E355CA" w:rsidR="0068665A" w:rsidRPr="0068665A" w:rsidRDefault="0068665A" w:rsidP="0068665A">
            <w:pPr>
              <w:pBdr>
                <w:bottom w:val="single" w:sz="4" w:space="1" w:color="auto"/>
              </w:pBdr>
              <w:spacing w:line="300" w:lineRule="exact"/>
              <w:ind w:right="29"/>
              <w:jc w:val="center"/>
              <w:rPr>
                <w:rFonts w:ascii="Arial" w:hAnsi="Arial" w:cs="Arial"/>
                <w:sz w:val="16"/>
                <w:szCs w:val="16"/>
                <w:vertAlign w:val="superscript"/>
              </w:rPr>
            </w:pPr>
            <w:r w:rsidRPr="0068665A">
              <w:rPr>
                <w:rFonts w:ascii="Arial" w:hAnsi="Arial" w:cs="Arial"/>
                <w:sz w:val="16"/>
                <w:szCs w:val="16"/>
              </w:rPr>
              <w:t>Dividend received                        during the year</w:t>
            </w:r>
            <w:r>
              <w:rPr>
                <w:rFonts w:ascii="Arial" w:hAnsi="Arial" w:cs="Arial"/>
                <w:sz w:val="16"/>
                <w:szCs w:val="16"/>
                <w:vertAlign w:val="superscript"/>
              </w:rPr>
              <w:t>(6)</w:t>
            </w:r>
          </w:p>
        </w:tc>
        <w:tc>
          <w:tcPr>
            <w:tcW w:w="2700" w:type="dxa"/>
            <w:gridSpan w:val="2"/>
            <w:tcBorders>
              <w:top w:val="nil"/>
              <w:left w:val="nil"/>
              <w:right w:val="nil"/>
            </w:tcBorders>
            <w:vAlign w:val="bottom"/>
          </w:tcPr>
          <w:p w14:paraId="24E00924" w14:textId="3DC5663E" w:rsidR="0068665A" w:rsidRPr="0068665A" w:rsidRDefault="0068665A" w:rsidP="0068665A">
            <w:pPr>
              <w:pBdr>
                <w:bottom w:val="single" w:sz="4" w:space="1" w:color="auto"/>
              </w:pBdr>
              <w:spacing w:line="300" w:lineRule="exact"/>
              <w:ind w:right="29"/>
              <w:jc w:val="center"/>
              <w:rPr>
                <w:rFonts w:ascii="Arial" w:hAnsi="Arial" w:cs="Arial"/>
                <w:sz w:val="16"/>
                <w:szCs w:val="16"/>
              </w:rPr>
            </w:pPr>
            <w:r w:rsidRPr="0068665A">
              <w:rPr>
                <w:rFonts w:ascii="Arial" w:hAnsi="Arial" w:cs="Arial"/>
                <w:sz w:val="16"/>
                <w:szCs w:val="16"/>
              </w:rPr>
              <w:t>Dividend received                        during the year</w:t>
            </w:r>
          </w:p>
        </w:tc>
      </w:tr>
      <w:tr w:rsidR="0068665A" w:rsidRPr="0068665A" w14:paraId="1F7EFC8D" w14:textId="77777777" w:rsidTr="0068665A">
        <w:tc>
          <w:tcPr>
            <w:tcW w:w="3690" w:type="dxa"/>
            <w:tcBorders>
              <w:top w:val="nil"/>
              <w:left w:val="nil"/>
              <w:bottom w:val="nil"/>
              <w:right w:val="nil"/>
            </w:tcBorders>
          </w:tcPr>
          <w:p w14:paraId="34D33F99" w14:textId="77777777" w:rsidR="0068665A" w:rsidRPr="0068665A" w:rsidRDefault="0068665A" w:rsidP="0068665A">
            <w:pPr>
              <w:spacing w:line="300" w:lineRule="exact"/>
              <w:ind w:right="29"/>
              <w:jc w:val="center"/>
              <w:rPr>
                <w:rFonts w:ascii="Arial" w:hAnsi="Arial" w:cs="Arial"/>
                <w:sz w:val="16"/>
                <w:szCs w:val="16"/>
                <w:cs/>
              </w:rPr>
            </w:pPr>
          </w:p>
        </w:tc>
        <w:tc>
          <w:tcPr>
            <w:tcW w:w="1338" w:type="dxa"/>
            <w:tcBorders>
              <w:top w:val="nil"/>
              <w:left w:val="nil"/>
              <w:right w:val="nil"/>
            </w:tcBorders>
          </w:tcPr>
          <w:p w14:paraId="273BB211" w14:textId="5E2BC7E0" w:rsidR="0068665A" w:rsidRPr="0068665A" w:rsidRDefault="0068665A" w:rsidP="0068665A">
            <w:pPr>
              <w:pBdr>
                <w:bottom w:val="single" w:sz="4" w:space="1" w:color="auto"/>
              </w:pBdr>
              <w:tabs>
                <w:tab w:val="right" w:pos="7200"/>
                <w:tab w:val="right" w:pos="8540"/>
              </w:tabs>
              <w:spacing w:line="300" w:lineRule="exact"/>
              <w:ind w:right="29"/>
              <w:jc w:val="center"/>
              <w:rPr>
                <w:rFonts w:ascii="Arial" w:hAnsi="Arial" w:cs="Arial"/>
                <w:sz w:val="16"/>
                <w:szCs w:val="16"/>
              </w:rPr>
            </w:pPr>
            <w:r w:rsidRPr="0068665A">
              <w:rPr>
                <w:rFonts w:ascii="Arial" w:hAnsi="Arial" w:cs="Arial"/>
                <w:sz w:val="16"/>
                <w:szCs w:val="16"/>
              </w:rPr>
              <w:t>2021</w:t>
            </w:r>
          </w:p>
        </w:tc>
        <w:tc>
          <w:tcPr>
            <w:tcW w:w="1339" w:type="dxa"/>
            <w:tcBorders>
              <w:top w:val="nil"/>
              <w:left w:val="nil"/>
              <w:right w:val="nil"/>
            </w:tcBorders>
          </w:tcPr>
          <w:p w14:paraId="382AF5B7" w14:textId="1E147456" w:rsidR="0068665A" w:rsidRPr="0068665A" w:rsidRDefault="0068665A" w:rsidP="0068665A">
            <w:pPr>
              <w:pBdr>
                <w:bottom w:val="single" w:sz="4" w:space="1" w:color="auto"/>
              </w:pBdr>
              <w:tabs>
                <w:tab w:val="right" w:pos="7200"/>
                <w:tab w:val="right" w:pos="8540"/>
              </w:tabs>
              <w:spacing w:line="300" w:lineRule="exact"/>
              <w:ind w:right="29"/>
              <w:jc w:val="center"/>
              <w:rPr>
                <w:rFonts w:ascii="Arial" w:hAnsi="Arial" w:cs="Arial"/>
                <w:sz w:val="16"/>
                <w:szCs w:val="16"/>
              </w:rPr>
            </w:pPr>
            <w:r w:rsidRPr="0068665A">
              <w:rPr>
                <w:rFonts w:ascii="Arial" w:hAnsi="Arial" w:cs="Arial"/>
                <w:sz w:val="16"/>
                <w:szCs w:val="16"/>
              </w:rPr>
              <w:t>2020</w:t>
            </w:r>
          </w:p>
        </w:tc>
        <w:tc>
          <w:tcPr>
            <w:tcW w:w="1339" w:type="dxa"/>
            <w:tcBorders>
              <w:top w:val="nil"/>
              <w:left w:val="nil"/>
              <w:right w:val="nil"/>
            </w:tcBorders>
          </w:tcPr>
          <w:p w14:paraId="63214884" w14:textId="7FA4EF79" w:rsidR="0068665A" w:rsidRPr="0068665A" w:rsidRDefault="0068665A" w:rsidP="0068665A">
            <w:pPr>
              <w:pBdr>
                <w:bottom w:val="single" w:sz="4" w:space="1" w:color="auto"/>
              </w:pBdr>
              <w:tabs>
                <w:tab w:val="right" w:pos="7200"/>
                <w:tab w:val="right" w:pos="8540"/>
              </w:tabs>
              <w:spacing w:line="300" w:lineRule="exact"/>
              <w:ind w:right="29"/>
              <w:jc w:val="center"/>
              <w:rPr>
                <w:rFonts w:ascii="Arial" w:hAnsi="Arial" w:cs="Arial"/>
                <w:sz w:val="16"/>
                <w:szCs w:val="16"/>
              </w:rPr>
            </w:pPr>
            <w:r w:rsidRPr="0068665A">
              <w:rPr>
                <w:rFonts w:ascii="Arial" w:hAnsi="Arial" w:cs="Arial"/>
                <w:sz w:val="16"/>
                <w:szCs w:val="16"/>
              </w:rPr>
              <w:t>2021</w:t>
            </w:r>
          </w:p>
        </w:tc>
        <w:tc>
          <w:tcPr>
            <w:tcW w:w="1339" w:type="dxa"/>
            <w:tcBorders>
              <w:top w:val="nil"/>
              <w:left w:val="nil"/>
              <w:right w:val="nil"/>
            </w:tcBorders>
          </w:tcPr>
          <w:p w14:paraId="0EE7E465" w14:textId="5F83F88B" w:rsidR="0068665A" w:rsidRPr="0068665A" w:rsidRDefault="0068665A" w:rsidP="0068665A">
            <w:pPr>
              <w:pBdr>
                <w:bottom w:val="single" w:sz="4" w:space="1" w:color="auto"/>
              </w:pBdr>
              <w:tabs>
                <w:tab w:val="right" w:pos="7200"/>
                <w:tab w:val="right" w:pos="8540"/>
              </w:tabs>
              <w:spacing w:line="300" w:lineRule="exact"/>
              <w:ind w:right="29"/>
              <w:jc w:val="center"/>
              <w:rPr>
                <w:rFonts w:ascii="Arial" w:hAnsi="Arial" w:cs="Arial"/>
                <w:sz w:val="16"/>
                <w:szCs w:val="16"/>
              </w:rPr>
            </w:pPr>
            <w:r w:rsidRPr="0068665A">
              <w:rPr>
                <w:rFonts w:ascii="Arial" w:hAnsi="Arial" w:cs="Arial"/>
                <w:sz w:val="16"/>
                <w:szCs w:val="16"/>
              </w:rPr>
              <w:t>2020</w:t>
            </w:r>
          </w:p>
        </w:tc>
        <w:tc>
          <w:tcPr>
            <w:tcW w:w="1338" w:type="dxa"/>
            <w:tcBorders>
              <w:top w:val="nil"/>
              <w:left w:val="nil"/>
              <w:right w:val="nil"/>
            </w:tcBorders>
          </w:tcPr>
          <w:p w14:paraId="340BD19C" w14:textId="47A88150" w:rsidR="0068665A" w:rsidRPr="0068665A" w:rsidRDefault="0068665A" w:rsidP="0068665A">
            <w:pPr>
              <w:pBdr>
                <w:bottom w:val="single" w:sz="4" w:space="1" w:color="auto"/>
              </w:pBdr>
              <w:tabs>
                <w:tab w:val="right" w:pos="7200"/>
                <w:tab w:val="right" w:pos="8540"/>
              </w:tabs>
              <w:spacing w:line="300" w:lineRule="exact"/>
              <w:ind w:right="29"/>
              <w:jc w:val="center"/>
              <w:rPr>
                <w:rFonts w:ascii="Arial" w:hAnsi="Arial" w:cs="Arial"/>
                <w:sz w:val="16"/>
                <w:szCs w:val="16"/>
              </w:rPr>
            </w:pPr>
            <w:r w:rsidRPr="0068665A">
              <w:rPr>
                <w:rFonts w:ascii="Arial" w:hAnsi="Arial" w:cs="Arial"/>
                <w:sz w:val="16"/>
                <w:szCs w:val="16"/>
              </w:rPr>
              <w:t>2021</w:t>
            </w:r>
          </w:p>
        </w:tc>
        <w:tc>
          <w:tcPr>
            <w:tcW w:w="1317" w:type="dxa"/>
            <w:tcBorders>
              <w:top w:val="nil"/>
              <w:left w:val="nil"/>
              <w:right w:val="nil"/>
            </w:tcBorders>
          </w:tcPr>
          <w:p w14:paraId="44752C62" w14:textId="2675BD1F" w:rsidR="0068665A" w:rsidRPr="0068665A" w:rsidRDefault="0068665A" w:rsidP="0068665A">
            <w:pPr>
              <w:pBdr>
                <w:bottom w:val="single" w:sz="4" w:space="1" w:color="auto"/>
              </w:pBdr>
              <w:tabs>
                <w:tab w:val="right" w:pos="7200"/>
                <w:tab w:val="right" w:pos="8540"/>
              </w:tabs>
              <w:spacing w:line="300" w:lineRule="exact"/>
              <w:ind w:right="29"/>
              <w:jc w:val="center"/>
              <w:rPr>
                <w:rFonts w:ascii="Arial" w:hAnsi="Arial" w:cs="Arial"/>
                <w:sz w:val="16"/>
                <w:szCs w:val="16"/>
              </w:rPr>
            </w:pPr>
            <w:r w:rsidRPr="0068665A">
              <w:rPr>
                <w:rFonts w:ascii="Arial" w:hAnsi="Arial" w:cs="Arial"/>
                <w:sz w:val="16"/>
                <w:szCs w:val="16"/>
              </w:rPr>
              <w:t>2020</w:t>
            </w:r>
          </w:p>
        </w:tc>
        <w:tc>
          <w:tcPr>
            <w:tcW w:w="1361" w:type="dxa"/>
            <w:tcBorders>
              <w:top w:val="nil"/>
              <w:left w:val="nil"/>
              <w:right w:val="nil"/>
            </w:tcBorders>
          </w:tcPr>
          <w:p w14:paraId="7131B481" w14:textId="118EF2F8" w:rsidR="0068665A" w:rsidRPr="0068665A" w:rsidRDefault="0068665A" w:rsidP="0068665A">
            <w:pPr>
              <w:pBdr>
                <w:bottom w:val="single" w:sz="4" w:space="1" w:color="auto"/>
              </w:pBdr>
              <w:tabs>
                <w:tab w:val="right" w:pos="7200"/>
                <w:tab w:val="right" w:pos="8540"/>
              </w:tabs>
              <w:spacing w:line="300" w:lineRule="exact"/>
              <w:ind w:right="29"/>
              <w:jc w:val="center"/>
              <w:rPr>
                <w:rFonts w:ascii="Arial" w:hAnsi="Arial" w:cs="Arial"/>
                <w:sz w:val="16"/>
                <w:szCs w:val="16"/>
              </w:rPr>
            </w:pPr>
            <w:r w:rsidRPr="0068665A">
              <w:rPr>
                <w:rFonts w:ascii="Arial" w:hAnsi="Arial" w:cs="Arial"/>
                <w:sz w:val="16"/>
                <w:szCs w:val="16"/>
              </w:rPr>
              <w:t>2021</w:t>
            </w:r>
          </w:p>
        </w:tc>
        <w:tc>
          <w:tcPr>
            <w:tcW w:w="1339" w:type="dxa"/>
            <w:tcBorders>
              <w:top w:val="nil"/>
              <w:left w:val="nil"/>
              <w:right w:val="nil"/>
            </w:tcBorders>
          </w:tcPr>
          <w:p w14:paraId="1AE6B373" w14:textId="00DDB31A" w:rsidR="0068665A" w:rsidRPr="0068665A" w:rsidRDefault="0068665A" w:rsidP="0068665A">
            <w:pPr>
              <w:pBdr>
                <w:bottom w:val="single" w:sz="4" w:space="1" w:color="auto"/>
              </w:pBdr>
              <w:tabs>
                <w:tab w:val="right" w:pos="7200"/>
                <w:tab w:val="right" w:pos="8540"/>
              </w:tabs>
              <w:spacing w:line="300" w:lineRule="exact"/>
              <w:ind w:right="29"/>
              <w:jc w:val="center"/>
              <w:rPr>
                <w:rFonts w:ascii="Arial" w:hAnsi="Arial" w:cs="Arial"/>
                <w:sz w:val="16"/>
                <w:szCs w:val="16"/>
              </w:rPr>
            </w:pPr>
            <w:r w:rsidRPr="0068665A">
              <w:rPr>
                <w:rFonts w:ascii="Arial" w:hAnsi="Arial" w:cs="Arial"/>
                <w:sz w:val="16"/>
                <w:szCs w:val="16"/>
              </w:rPr>
              <w:t>2020</w:t>
            </w:r>
          </w:p>
        </w:tc>
      </w:tr>
      <w:tr w:rsidR="0068665A" w:rsidRPr="0068665A" w14:paraId="56BEE252" w14:textId="77777777" w:rsidTr="0068665A">
        <w:tc>
          <w:tcPr>
            <w:tcW w:w="3690" w:type="dxa"/>
            <w:tcBorders>
              <w:top w:val="nil"/>
              <w:left w:val="nil"/>
              <w:bottom w:val="nil"/>
              <w:right w:val="nil"/>
            </w:tcBorders>
          </w:tcPr>
          <w:p w14:paraId="65AB626B" w14:textId="77777777" w:rsidR="0068665A" w:rsidRPr="0068665A" w:rsidRDefault="0068665A" w:rsidP="0068665A">
            <w:pPr>
              <w:spacing w:line="300" w:lineRule="exact"/>
              <w:ind w:right="29"/>
              <w:rPr>
                <w:rFonts w:ascii="Arial" w:hAnsi="Arial" w:cs="Arial"/>
                <w:b/>
                <w:bCs/>
                <w:sz w:val="16"/>
                <w:szCs w:val="16"/>
              </w:rPr>
            </w:pPr>
            <w:r w:rsidRPr="0068665A">
              <w:rPr>
                <w:rFonts w:ascii="Arial" w:hAnsi="Arial" w:cs="Arial"/>
                <w:b/>
                <w:bCs/>
                <w:sz w:val="16"/>
                <w:szCs w:val="16"/>
              </w:rPr>
              <w:t>Joint ventures registered in Thailand</w:t>
            </w:r>
          </w:p>
        </w:tc>
        <w:tc>
          <w:tcPr>
            <w:tcW w:w="1338" w:type="dxa"/>
            <w:tcBorders>
              <w:left w:val="nil"/>
              <w:right w:val="nil"/>
            </w:tcBorders>
          </w:tcPr>
          <w:p w14:paraId="7AEBA1B9" w14:textId="77777777" w:rsidR="0068665A" w:rsidRPr="0068665A" w:rsidRDefault="0068665A" w:rsidP="0068665A">
            <w:pPr>
              <w:tabs>
                <w:tab w:val="decimal" w:pos="810"/>
              </w:tabs>
              <w:spacing w:line="300" w:lineRule="exact"/>
              <w:ind w:right="29"/>
              <w:rPr>
                <w:rFonts w:ascii="Arial" w:hAnsi="Arial" w:cs="Arial"/>
                <w:b/>
                <w:bCs/>
                <w:color w:val="000000"/>
                <w:sz w:val="16"/>
                <w:szCs w:val="16"/>
              </w:rPr>
            </w:pPr>
          </w:p>
        </w:tc>
        <w:tc>
          <w:tcPr>
            <w:tcW w:w="1339" w:type="dxa"/>
            <w:tcBorders>
              <w:left w:val="nil"/>
              <w:right w:val="nil"/>
            </w:tcBorders>
          </w:tcPr>
          <w:p w14:paraId="3CA823E7" w14:textId="77777777" w:rsidR="0068665A" w:rsidRPr="0068665A" w:rsidRDefault="0068665A" w:rsidP="0068665A">
            <w:pPr>
              <w:tabs>
                <w:tab w:val="decimal" w:pos="810"/>
              </w:tabs>
              <w:spacing w:line="300" w:lineRule="exact"/>
              <w:ind w:right="29"/>
              <w:rPr>
                <w:rFonts w:ascii="Arial" w:hAnsi="Arial" w:cs="Arial"/>
                <w:b/>
                <w:bCs/>
                <w:color w:val="000000"/>
                <w:sz w:val="16"/>
                <w:szCs w:val="16"/>
              </w:rPr>
            </w:pPr>
          </w:p>
        </w:tc>
        <w:tc>
          <w:tcPr>
            <w:tcW w:w="1339" w:type="dxa"/>
            <w:tcBorders>
              <w:left w:val="nil"/>
              <w:right w:val="nil"/>
            </w:tcBorders>
          </w:tcPr>
          <w:p w14:paraId="19762BC3" w14:textId="77777777" w:rsidR="0068665A" w:rsidRPr="0068665A" w:rsidRDefault="0068665A" w:rsidP="0068665A">
            <w:pPr>
              <w:tabs>
                <w:tab w:val="decimal" w:pos="810"/>
              </w:tabs>
              <w:spacing w:line="300" w:lineRule="exact"/>
              <w:ind w:right="29"/>
              <w:rPr>
                <w:rFonts w:ascii="Arial" w:hAnsi="Arial" w:cs="Arial"/>
                <w:b/>
                <w:bCs/>
                <w:color w:val="000000"/>
                <w:sz w:val="16"/>
                <w:szCs w:val="16"/>
              </w:rPr>
            </w:pPr>
          </w:p>
        </w:tc>
        <w:tc>
          <w:tcPr>
            <w:tcW w:w="1339" w:type="dxa"/>
            <w:tcBorders>
              <w:left w:val="nil"/>
              <w:right w:val="nil"/>
            </w:tcBorders>
          </w:tcPr>
          <w:p w14:paraId="65799F52" w14:textId="77777777" w:rsidR="0068665A" w:rsidRPr="0068665A" w:rsidRDefault="0068665A" w:rsidP="0068665A">
            <w:pPr>
              <w:tabs>
                <w:tab w:val="decimal" w:pos="810"/>
              </w:tabs>
              <w:spacing w:line="300" w:lineRule="exact"/>
              <w:ind w:right="29"/>
              <w:rPr>
                <w:rFonts w:ascii="Arial" w:hAnsi="Arial" w:cs="Arial"/>
                <w:b/>
                <w:bCs/>
                <w:color w:val="000000"/>
                <w:sz w:val="16"/>
                <w:szCs w:val="16"/>
              </w:rPr>
            </w:pPr>
          </w:p>
        </w:tc>
        <w:tc>
          <w:tcPr>
            <w:tcW w:w="1338" w:type="dxa"/>
            <w:tcBorders>
              <w:left w:val="nil"/>
              <w:right w:val="nil"/>
            </w:tcBorders>
          </w:tcPr>
          <w:p w14:paraId="1D9A2CA0" w14:textId="77777777" w:rsidR="0068665A" w:rsidRPr="0068665A" w:rsidRDefault="0068665A" w:rsidP="0068665A">
            <w:pPr>
              <w:tabs>
                <w:tab w:val="decimal" w:pos="810"/>
              </w:tabs>
              <w:spacing w:line="300" w:lineRule="exact"/>
              <w:ind w:right="29"/>
              <w:rPr>
                <w:rFonts w:ascii="Arial" w:hAnsi="Arial" w:cs="Arial"/>
                <w:b/>
                <w:bCs/>
                <w:color w:val="000000"/>
                <w:sz w:val="16"/>
                <w:szCs w:val="16"/>
              </w:rPr>
            </w:pPr>
          </w:p>
        </w:tc>
        <w:tc>
          <w:tcPr>
            <w:tcW w:w="1317" w:type="dxa"/>
            <w:tcBorders>
              <w:left w:val="nil"/>
              <w:right w:val="nil"/>
            </w:tcBorders>
          </w:tcPr>
          <w:p w14:paraId="3EAEB657" w14:textId="77777777" w:rsidR="0068665A" w:rsidRPr="0068665A" w:rsidRDefault="0068665A" w:rsidP="0068665A">
            <w:pPr>
              <w:tabs>
                <w:tab w:val="decimal" w:pos="810"/>
              </w:tabs>
              <w:spacing w:line="300" w:lineRule="exact"/>
              <w:ind w:right="29"/>
              <w:rPr>
                <w:rFonts w:ascii="Arial" w:hAnsi="Arial" w:cs="Arial"/>
                <w:b/>
                <w:bCs/>
                <w:color w:val="000000"/>
                <w:sz w:val="16"/>
                <w:szCs w:val="16"/>
              </w:rPr>
            </w:pPr>
          </w:p>
        </w:tc>
        <w:tc>
          <w:tcPr>
            <w:tcW w:w="1361" w:type="dxa"/>
            <w:tcBorders>
              <w:left w:val="nil"/>
              <w:right w:val="nil"/>
            </w:tcBorders>
          </w:tcPr>
          <w:p w14:paraId="05E1F192" w14:textId="5E3475DB" w:rsidR="0068665A" w:rsidRPr="0068665A" w:rsidRDefault="0068665A" w:rsidP="0068665A">
            <w:pPr>
              <w:tabs>
                <w:tab w:val="decimal" w:pos="810"/>
              </w:tabs>
              <w:spacing w:line="300" w:lineRule="exact"/>
              <w:ind w:right="29"/>
              <w:rPr>
                <w:rFonts w:ascii="Arial" w:hAnsi="Arial" w:cs="Arial"/>
                <w:b/>
                <w:bCs/>
                <w:color w:val="000000"/>
                <w:sz w:val="16"/>
                <w:szCs w:val="16"/>
              </w:rPr>
            </w:pPr>
          </w:p>
        </w:tc>
        <w:tc>
          <w:tcPr>
            <w:tcW w:w="1339" w:type="dxa"/>
            <w:tcBorders>
              <w:left w:val="nil"/>
              <w:right w:val="nil"/>
            </w:tcBorders>
          </w:tcPr>
          <w:p w14:paraId="47FD2D47" w14:textId="77777777" w:rsidR="0068665A" w:rsidRPr="0068665A" w:rsidRDefault="0068665A" w:rsidP="0068665A">
            <w:pPr>
              <w:tabs>
                <w:tab w:val="decimal" w:pos="810"/>
              </w:tabs>
              <w:spacing w:line="300" w:lineRule="exact"/>
              <w:ind w:right="29"/>
              <w:rPr>
                <w:rFonts w:ascii="Arial" w:hAnsi="Arial" w:cs="Arial"/>
                <w:b/>
                <w:bCs/>
                <w:color w:val="000000"/>
                <w:sz w:val="16"/>
                <w:szCs w:val="16"/>
              </w:rPr>
            </w:pPr>
          </w:p>
        </w:tc>
      </w:tr>
      <w:tr w:rsidR="0068665A" w:rsidRPr="0068665A" w14:paraId="5E7CBBAC" w14:textId="77777777" w:rsidTr="0068665A">
        <w:tc>
          <w:tcPr>
            <w:tcW w:w="3690" w:type="dxa"/>
            <w:tcBorders>
              <w:top w:val="nil"/>
              <w:left w:val="nil"/>
              <w:bottom w:val="nil"/>
              <w:right w:val="nil"/>
            </w:tcBorders>
          </w:tcPr>
          <w:p w14:paraId="73FD4259" w14:textId="09F1E2E6" w:rsidR="0068665A" w:rsidRPr="0068665A" w:rsidRDefault="0068665A" w:rsidP="0068665A">
            <w:pPr>
              <w:spacing w:line="300" w:lineRule="exact"/>
              <w:ind w:right="29"/>
              <w:rPr>
                <w:rFonts w:ascii="Arial" w:hAnsi="Arial" w:cs="Arial"/>
                <w:sz w:val="16"/>
                <w:szCs w:val="16"/>
                <w:vertAlign w:val="superscript"/>
              </w:rPr>
            </w:pPr>
            <w:r w:rsidRPr="0068665A">
              <w:rPr>
                <w:rFonts w:ascii="Arial" w:hAnsi="Arial" w:cs="Arial"/>
                <w:sz w:val="16"/>
                <w:szCs w:val="16"/>
              </w:rPr>
              <w:t>Ananda MF Asia Ratchathewi Co., Ltd.</w:t>
            </w:r>
            <w:r>
              <w:rPr>
                <w:rFonts w:ascii="Arial" w:hAnsi="Arial" w:cs="Arial"/>
                <w:sz w:val="16"/>
                <w:szCs w:val="16"/>
                <w:vertAlign w:val="superscript"/>
              </w:rPr>
              <w:t>(2)</w:t>
            </w:r>
          </w:p>
        </w:tc>
        <w:tc>
          <w:tcPr>
            <w:tcW w:w="1338" w:type="dxa"/>
            <w:tcBorders>
              <w:left w:val="nil"/>
              <w:right w:val="nil"/>
            </w:tcBorders>
          </w:tcPr>
          <w:p w14:paraId="55E73303" w14:textId="6229BE41"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tcPr>
          <w:p w14:paraId="219CDC79" w14:textId="7328188B"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23,112</w:t>
            </w:r>
          </w:p>
        </w:tc>
        <w:tc>
          <w:tcPr>
            <w:tcW w:w="1339" w:type="dxa"/>
            <w:tcBorders>
              <w:left w:val="nil"/>
              <w:right w:val="nil"/>
            </w:tcBorders>
          </w:tcPr>
          <w:p w14:paraId="19C2D464" w14:textId="6442776B"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tcPr>
          <w:p w14:paraId="625AD046" w14:textId="52679357"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tcPr>
          <w:p w14:paraId="46D6BA33" w14:textId="6A8C4366"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17" w:type="dxa"/>
            <w:tcBorders>
              <w:left w:val="nil"/>
              <w:right w:val="nil"/>
            </w:tcBorders>
          </w:tcPr>
          <w:p w14:paraId="36B21E14" w14:textId="2202953F"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39,410</w:t>
            </w:r>
          </w:p>
        </w:tc>
        <w:tc>
          <w:tcPr>
            <w:tcW w:w="1361" w:type="dxa"/>
            <w:tcBorders>
              <w:left w:val="nil"/>
              <w:right w:val="nil"/>
            </w:tcBorders>
          </w:tcPr>
          <w:p w14:paraId="50F5065D" w14:textId="582448A8"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39" w:type="dxa"/>
            <w:tcBorders>
              <w:left w:val="nil"/>
              <w:right w:val="nil"/>
            </w:tcBorders>
          </w:tcPr>
          <w:p w14:paraId="6301FE11" w14:textId="5701DF15"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39,410</w:t>
            </w:r>
          </w:p>
        </w:tc>
      </w:tr>
      <w:tr w:rsidR="0068665A" w:rsidRPr="0068665A" w14:paraId="3E22A2C0" w14:textId="77777777" w:rsidTr="0068665A">
        <w:tc>
          <w:tcPr>
            <w:tcW w:w="3690" w:type="dxa"/>
            <w:tcBorders>
              <w:top w:val="nil"/>
              <w:left w:val="nil"/>
              <w:bottom w:val="nil"/>
              <w:right w:val="nil"/>
            </w:tcBorders>
          </w:tcPr>
          <w:p w14:paraId="7238AC18" w14:textId="77777777" w:rsidR="0068665A" w:rsidRPr="0068665A" w:rsidRDefault="0068665A" w:rsidP="0068665A">
            <w:pPr>
              <w:spacing w:line="300" w:lineRule="exact"/>
              <w:ind w:right="29"/>
              <w:rPr>
                <w:rFonts w:ascii="Arial" w:hAnsi="Arial" w:cs="Arial"/>
                <w:sz w:val="16"/>
                <w:szCs w:val="16"/>
              </w:rPr>
            </w:pPr>
            <w:r w:rsidRPr="0068665A">
              <w:rPr>
                <w:rFonts w:ascii="Arial" w:hAnsi="Arial" w:cs="Arial"/>
                <w:sz w:val="16"/>
                <w:szCs w:val="16"/>
              </w:rPr>
              <w:t>Ananda MF Asia Asoke Co., Ltd.</w:t>
            </w:r>
          </w:p>
        </w:tc>
        <w:tc>
          <w:tcPr>
            <w:tcW w:w="1338" w:type="dxa"/>
            <w:tcBorders>
              <w:left w:val="nil"/>
              <w:right w:val="nil"/>
            </w:tcBorders>
          </w:tcPr>
          <w:p w14:paraId="032F032B" w14:textId="7DD80756"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4,284</w:t>
            </w:r>
          </w:p>
        </w:tc>
        <w:tc>
          <w:tcPr>
            <w:tcW w:w="1339" w:type="dxa"/>
            <w:tcBorders>
              <w:left w:val="nil"/>
              <w:right w:val="nil"/>
            </w:tcBorders>
          </w:tcPr>
          <w:p w14:paraId="3D993235" w14:textId="511C706F"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76,425</w:t>
            </w:r>
          </w:p>
        </w:tc>
        <w:tc>
          <w:tcPr>
            <w:tcW w:w="1339" w:type="dxa"/>
            <w:tcBorders>
              <w:left w:val="nil"/>
              <w:right w:val="nil"/>
            </w:tcBorders>
          </w:tcPr>
          <w:p w14:paraId="3927EDD4" w14:textId="4B12214C"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tcPr>
          <w:p w14:paraId="4BDBAEF0" w14:textId="012841B5"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tcPr>
          <w:p w14:paraId="1E307EAC" w14:textId="006D7B06"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91,815</w:t>
            </w:r>
          </w:p>
        </w:tc>
        <w:tc>
          <w:tcPr>
            <w:tcW w:w="1317" w:type="dxa"/>
            <w:tcBorders>
              <w:left w:val="nil"/>
              <w:right w:val="nil"/>
            </w:tcBorders>
          </w:tcPr>
          <w:p w14:paraId="4578528B" w14:textId="0315467D"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241,329</w:t>
            </w:r>
          </w:p>
        </w:tc>
        <w:tc>
          <w:tcPr>
            <w:tcW w:w="1361" w:type="dxa"/>
            <w:tcBorders>
              <w:left w:val="nil"/>
              <w:right w:val="nil"/>
            </w:tcBorders>
          </w:tcPr>
          <w:p w14:paraId="45D30D9F" w14:textId="623DD5F3"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91,815</w:t>
            </w:r>
          </w:p>
        </w:tc>
        <w:tc>
          <w:tcPr>
            <w:tcW w:w="1339" w:type="dxa"/>
            <w:tcBorders>
              <w:left w:val="nil"/>
              <w:right w:val="nil"/>
            </w:tcBorders>
          </w:tcPr>
          <w:p w14:paraId="4CBE5DD5" w14:textId="04F432E6"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241,329</w:t>
            </w:r>
          </w:p>
        </w:tc>
      </w:tr>
      <w:tr w:rsidR="0068665A" w:rsidRPr="0068665A" w14:paraId="683E2457" w14:textId="77777777" w:rsidTr="0068665A">
        <w:tc>
          <w:tcPr>
            <w:tcW w:w="3690" w:type="dxa"/>
            <w:tcBorders>
              <w:top w:val="nil"/>
              <w:left w:val="nil"/>
              <w:bottom w:val="nil"/>
              <w:right w:val="nil"/>
            </w:tcBorders>
          </w:tcPr>
          <w:p w14:paraId="51CA6894" w14:textId="611782E8" w:rsidR="0068665A" w:rsidRPr="0068665A" w:rsidRDefault="0068665A" w:rsidP="0068665A">
            <w:pPr>
              <w:spacing w:line="300" w:lineRule="exact"/>
              <w:ind w:right="29"/>
              <w:rPr>
                <w:rFonts w:ascii="Arial" w:hAnsi="Arial" w:cs="Arial"/>
                <w:sz w:val="16"/>
                <w:szCs w:val="16"/>
                <w:vertAlign w:val="superscript"/>
              </w:rPr>
            </w:pPr>
            <w:r w:rsidRPr="0068665A">
              <w:rPr>
                <w:rFonts w:ascii="Arial" w:hAnsi="Arial" w:cs="Arial"/>
                <w:sz w:val="16"/>
                <w:szCs w:val="16"/>
              </w:rPr>
              <w:t>Ananda MF Asia Samyan Co., Ltd.</w:t>
            </w:r>
            <w:r>
              <w:rPr>
                <w:rFonts w:ascii="Arial" w:hAnsi="Arial" w:cs="Arial"/>
                <w:sz w:val="16"/>
                <w:szCs w:val="16"/>
                <w:vertAlign w:val="superscript"/>
              </w:rPr>
              <w:t>(1)</w:t>
            </w:r>
          </w:p>
        </w:tc>
        <w:tc>
          <w:tcPr>
            <w:tcW w:w="1338" w:type="dxa"/>
            <w:tcBorders>
              <w:left w:val="nil"/>
              <w:right w:val="nil"/>
            </w:tcBorders>
          </w:tcPr>
          <w:p w14:paraId="5D1AE4E2" w14:textId="27515E2C"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tcPr>
          <w:p w14:paraId="6BCB9A40" w14:textId="66FDAED0"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13,004</w:t>
            </w:r>
          </w:p>
        </w:tc>
        <w:tc>
          <w:tcPr>
            <w:tcW w:w="1339" w:type="dxa"/>
            <w:tcBorders>
              <w:left w:val="nil"/>
              <w:right w:val="nil"/>
            </w:tcBorders>
          </w:tcPr>
          <w:p w14:paraId="7CE97585" w14:textId="2D285D92"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tcPr>
          <w:p w14:paraId="234E5B4A" w14:textId="408BD9E3"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tcPr>
          <w:p w14:paraId="0337F7E9" w14:textId="5032B913"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17" w:type="dxa"/>
            <w:tcBorders>
              <w:left w:val="nil"/>
              <w:right w:val="nil"/>
            </w:tcBorders>
          </w:tcPr>
          <w:p w14:paraId="152E5DB2" w14:textId="44F2EA84"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31,875</w:t>
            </w:r>
          </w:p>
        </w:tc>
        <w:tc>
          <w:tcPr>
            <w:tcW w:w="1361" w:type="dxa"/>
            <w:tcBorders>
              <w:left w:val="nil"/>
              <w:right w:val="nil"/>
            </w:tcBorders>
          </w:tcPr>
          <w:p w14:paraId="1010F5FC" w14:textId="361B90E9"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39" w:type="dxa"/>
            <w:tcBorders>
              <w:left w:val="nil"/>
              <w:right w:val="nil"/>
            </w:tcBorders>
          </w:tcPr>
          <w:p w14:paraId="75B97EB0" w14:textId="5799C9D0"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31,875</w:t>
            </w:r>
          </w:p>
        </w:tc>
      </w:tr>
      <w:tr w:rsidR="0068665A" w:rsidRPr="0068665A" w14:paraId="0E2D42D8" w14:textId="77777777" w:rsidTr="0068665A">
        <w:tc>
          <w:tcPr>
            <w:tcW w:w="3690" w:type="dxa"/>
            <w:tcBorders>
              <w:top w:val="nil"/>
              <w:left w:val="nil"/>
              <w:bottom w:val="nil"/>
              <w:right w:val="nil"/>
            </w:tcBorders>
          </w:tcPr>
          <w:p w14:paraId="330507EE" w14:textId="5EC2B2CF" w:rsidR="0068665A" w:rsidRPr="0068665A" w:rsidRDefault="0068665A" w:rsidP="0068665A">
            <w:pPr>
              <w:spacing w:line="300" w:lineRule="exact"/>
              <w:ind w:right="29"/>
              <w:rPr>
                <w:rFonts w:ascii="Arial" w:hAnsi="Arial" w:cs="Arial"/>
                <w:sz w:val="16"/>
                <w:szCs w:val="16"/>
                <w:vertAlign w:val="superscript"/>
              </w:rPr>
            </w:pPr>
            <w:r w:rsidRPr="0068665A">
              <w:rPr>
                <w:rFonts w:ascii="Arial" w:hAnsi="Arial" w:cs="Arial"/>
                <w:sz w:val="16"/>
                <w:szCs w:val="16"/>
              </w:rPr>
              <w:t>Ananda MF Asia Chitlom Co., Ltd.</w:t>
            </w:r>
            <w:r>
              <w:rPr>
                <w:rFonts w:ascii="Arial" w:hAnsi="Arial" w:cs="Arial"/>
                <w:sz w:val="16"/>
                <w:szCs w:val="16"/>
                <w:vertAlign w:val="superscript"/>
              </w:rPr>
              <w:t>(4)</w:t>
            </w:r>
          </w:p>
        </w:tc>
        <w:tc>
          <w:tcPr>
            <w:tcW w:w="1338" w:type="dxa"/>
            <w:tcBorders>
              <w:left w:val="nil"/>
              <w:right w:val="nil"/>
            </w:tcBorders>
          </w:tcPr>
          <w:p w14:paraId="630E05A2" w14:textId="41E01378"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3,218</w:t>
            </w:r>
          </w:p>
        </w:tc>
        <w:tc>
          <w:tcPr>
            <w:tcW w:w="1339" w:type="dxa"/>
            <w:tcBorders>
              <w:left w:val="nil"/>
              <w:right w:val="nil"/>
            </w:tcBorders>
          </w:tcPr>
          <w:p w14:paraId="2BFAFF54" w14:textId="5B8BCF84"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9,985</w:t>
            </w:r>
          </w:p>
        </w:tc>
        <w:tc>
          <w:tcPr>
            <w:tcW w:w="1339" w:type="dxa"/>
            <w:tcBorders>
              <w:left w:val="nil"/>
              <w:right w:val="nil"/>
            </w:tcBorders>
          </w:tcPr>
          <w:p w14:paraId="57220D6F" w14:textId="1DA4D026"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tcPr>
          <w:p w14:paraId="506A45F2" w14:textId="52C0DA0A"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tcPr>
          <w:p w14:paraId="0EECBB8D" w14:textId="4B798EFE"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17" w:type="dxa"/>
            <w:tcBorders>
              <w:left w:val="nil"/>
              <w:right w:val="nil"/>
            </w:tcBorders>
          </w:tcPr>
          <w:p w14:paraId="2AE3C5DF" w14:textId="116F8C8E"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112,200</w:t>
            </w:r>
          </w:p>
        </w:tc>
        <w:tc>
          <w:tcPr>
            <w:tcW w:w="1361" w:type="dxa"/>
            <w:tcBorders>
              <w:left w:val="nil"/>
              <w:right w:val="nil"/>
            </w:tcBorders>
          </w:tcPr>
          <w:p w14:paraId="180A40F7" w14:textId="7F6FD4BC"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39" w:type="dxa"/>
            <w:tcBorders>
              <w:left w:val="nil"/>
              <w:right w:val="nil"/>
            </w:tcBorders>
          </w:tcPr>
          <w:p w14:paraId="5C6AF45C" w14:textId="60D465E6"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112,200</w:t>
            </w:r>
          </w:p>
        </w:tc>
      </w:tr>
      <w:tr w:rsidR="0068665A" w:rsidRPr="0068665A" w14:paraId="69F484AB" w14:textId="77777777" w:rsidTr="0068665A">
        <w:tc>
          <w:tcPr>
            <w:tcW w:w="3690" w:type="dxa"/>
            <w:tcBorders>
              <w:top w:val="nil"/>
              <w:left w:val="nil"/>
              <w:bottom w:val="nil"/>
              <w:right w:val="nil"/>
            </w:tcBorders>
          </w:tcPr>
          <w:p w14:paraId="796A0EA4" w14:textId="49E847BB" w:rsidR="0068665A" w:rsidRPr="0068665A" w:rsidRDefault="0068665A" w:rsidP="0068665A">
            <w:pPr>
              <w:spacing w:line="300" w:lineRule="exact"/>
              <w:ind w:right="29"/>
              <w:rPr>
                <w:rFonts w:ascii="Arial" w:hAnsi="Arial" w:cs="Arial"/>
                <w:sz w:val="16"/>
                <w:szCs w:val="16"/>
                <w:vertAlign w:val="superscript"/>
              </w:rPr>
            </w:pPr>
            <w:r w:rsidRPr="0068665A">
              <w:rPr>
                <w:rFonts w:ascii="Arial" w:hAnsi="Arial" w:cs="Arial"/>
                <w:sz w:val="16"/>
                <w:szCs w:val="16"/>
              </w:rPr>
              <w:t>Ananda MF Asia Bangna Co., Ltd.</w:t>
            </w:r>
            <w:r>
              <w:rPr>
                <w:rFonts w:ascii="Arial" w:hAnsi="Arial" w:cs="Arial"/>
                <w:sz w:val="16"/>
                <w:szCs w:val="16"/>
                <w:vertAlign w:val="superscript"/>
              </w:rPr>
              <w:t>(3)</w:t>
            </w:r>
          </w:p>
        </w:tc>
        <w:tc>
          <w:tcPr>
            <w:tcW w:w="1338" w:type="dxa"/>
            <w:tcBorders>
              <w:left w:val="nil"/>
              <w:right w:val="nil"/>
            </w:tcBorders>
          </w:tcPr>
          <w:p w14:paraId="74C08FED" w14:textId="4F561880"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(801)</w:t>
            </w:r>
          </w:p>
        </w:tc>
        <w:tc>
          <w:tcPr>
            <w:tcW w:w="1339" w:type="dxa"/>
            <w:tcBorders>
              <w:left w:val="nil"/>
              <w:right w:val="nil"/>
            </w:tcBorders>
          </w:tcPr>
          <w:p w14:paraId="1A5E7C19" w14:textId="77C7EC16"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42,058</w:t>
            </w:r>
          </w:p>
        </w:tc>
        <w:tc>
          <w:tcPr>
            <w:tcW w:w="1339" w:type="dxa"/>
            <w:tcBorders>
              <w:left w:val="nil"/>
              <w:right w:val="nil"/>
            </w:tcBorders>
          </w:tcPr>
          <w:p w14:paraId="35CB8E72" w14:textId="4BB90665"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tcPr>
          <w:p w14:paraId="5D246A34" w14:textId="25DFD8A1"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tcPr>
          <w:p w14:paraId="29AB5A3F" w14:textId="1786599B"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17" w:type="dxa"/>
            <w:tcBorders>
              <w:left w:val="nil"/>
              <w:right w:val="nil"/>
            </w:tcBorders>
          </w:tcPr>
          <w:p w14:paraId="2DB1FC21" w14:textId="18283CDE"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60,443</w:t>
            </w:r>
          </w:p>
        </w:tc>
        <w:tc>
          <w:tcPr>
            <w:tcW w:w="1361" w:type="dxa"/>
            <w:tcBorders>
              <w:left w:val="nil"/>
              <w:right w:val="nil"/>
            </w:tcBorders>
          </w:tcPr>
          <w:p w14:paraId="590B2EF8" w14:textId="5AB3D4E8"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39" w:type="dxa"/>
            <w:tcBorders>
              <w:left w:val="nil"/>
              <w:right w:val="nil"/>
            </w:tcBorders>
          </w:tcPr>
          <w:p w14:paraId="1D15D762" w14:textId="3641D182"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60,443</w:t>
            </w:r>
          </w:p>
        </w:tc>
      </w:tr>
      <w:tr w:rsidR="0068665A" w:rsidRPr="0068665A" w14:paraId="589EC0FE" w14:textId="77777777" w:rsidTr="0068665A">
        <w:tc>
          <w:tcPr>
            <w:tcW w:w="3690" w:type="dxa"/>
            <w:tcBorders>
              <w:top w:val="nil"/>
              <w:left w:val="nil"/>
              <w:bottom w:val="nil"/>
              <w:right w:val="nil"/>
            </w:tcBorders>
          </w:tcPr>
          <w:p w14:paraId="64928B8E" w14:textId="77777777" w:rsidR="0068665A" w:rsidRPr="0068665A" w:rsidRDefault="0068665A" w:rsidP="0068665A">
            <w:pPr>
              <w:spacing w:line="300" w:lineRule="exact"/>
              <w:ind w:right="29"/>
              <w:rPr>
                <w:rFonts w:ascii="Arial" w:hAnsi="Arial" w:cs="Arial"/>
                <w:sz w:val="16"/>
                <w:szCs w:val="16"/>
              </w:rPr>
            </w:pPr>
            <w:r w:rsidRPr="0068665A">
              <w:rPr>
                <w:rFonts w:ascii="Arial" w:hAnsi="Arial" w:cs="Arial"/>
                <w:sz w:val="16"/>
                <w:szCs w:val="16"/>
              </w:rPr>
              <w:t>Ananda MF Asia Chongnonsi Co., Ltd.</w:t>
            </w:r>
          </w:p>
        </w:tc>
        <w:tc>
          <w:tcPr>
            <w:tcW w:w="1338" w:type="dxa"/>
            <w:tcBorders>
              <w:left w:val="nil"/>
              <w:right w:val="nil"/>
            </w:tcBorders>
          </w:tcPr>
          <w:p w14:paraId="6500B4F4" w14:textId="160F3DA6"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9,240</w:t>
            </w:r>
          </w:p>
        </w:tc>
        <w:tc>
          <w:tcPr>
            <w:tcW w:w="1339" w:type="dxa"/>
            <w:tcBorders>
              <w:left w:val="nil"/>
              <w:right w:val="nil"/>
            </w:tcBorders>
          </w:tcPr>
          <w:p w14:paraId="672AE3D5" w14:textId="210A91AD"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46,114</w:t>
            </w:r>
          </w:p>
        </w:tc>
        <w:tc>
          <w:tcPr>
            <w:tcW w:w="1339" w:type="dxa"/>
            <w:tcBorders>
              <w:left w:val="nil"/>
              <w:right w:val="nil"/>
            </w:tcBorders>
          </w:tcPr>
          <w:p w14:paraId="7373517F" w14:textId="2D8351F8"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tcPr>
          <w:p w14:paraId="2A0A5D4A" w14:textId="06FD2F44"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tcPr>
          <w:p w14:paraId="5CBBFDC9" w14:textId="3A0B02CB"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17" w:type="dxa"/>
            <w:tcBorders>
              <w:left w:val="nil"/>
              <w:right w:val="nil"/>
            </w:tcBorders>
          </w:tcPr>
          <w:p w14:paraId="3303F99D" w14:textId="5376FD56"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61" w:type="dxa"/>
            <w:tcBorders>
              <w:left w:val="nil"/>
              <w:right w:val="nil"/>
            </w:tcBorders>
          </w:tcPr>
          <w:p w14:paraId="6AA9A5F0" w14:textId="16E1B30C"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39" w:type="dxa"/>
            <w:tcBorders>
              <w:left w:val="nil"/>
              <w:right w:val="nil"/>
            </w:tcBorders>
          </w:tcPr>
          <w:p w14:paraId="094FE206" w14:textId="3CDE0373"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r>
      <w:tr w:rsidR="0068665A" w:rsidRPr="0068665A" w14:paraId="4F6F4918" w14:textId="77777777" w:rsidTr="0068665A">
        <w:tc>
          <w:tcPr>
            <w:tcW w:w="3690" w:type="dxa"/>
            <w:tcBorders>
              <w:top w:val="nil"/>
              <w:left w:val="nil"/>
              <w:bottom w:val="nil"/>
              <w:right w:val="nil"/>
            </w:tcBorders>
          </w:tcPr>
          <w:p w14:paraId="5D5EAEAE" w14:textId="02A0C4A2" w:rsidR="0068665A" w:rsidRPr="0068665A" w:rsidRDefault="0068665A" w:rsidP="0068665A">
            <w:pPr>
              <w:spacing w:line="300" w:lineRule="exact"/>
              <w:ind w:right="29"/>
              <w:rPr>
                <w:rFonts w:ascii="Arial" w:hAnsi="Arial" w:cs="Arial"/>
                <w:sz w:val="16"/>
                <w:szCs w:val="16"/>
                <w:vertAlign w:val="superscript"/>
              </w:rPr>
            </w:pPr>
            <w:r w:rsidRPr="0068665A">
              <w:rPr>
                <w:rFonts w:ascii="Arial" w:hAnsi="Arial" w:cs="Arial"/>
                <w:sz w:val="16"/>
                <w:szCs w:val="16"/>
              </w:rPr>
              <w:t>Ananda MF Asia Taopoon Co., Ltd.</w:t>
            </w:r>
            <w:r>
              <w:rPr>
                <w:rFonts w:ascii="Arial" w:hAnsi="Arial" w:cs="Arial"/>
                <w:sz w:val="16"/>
                <w:szCs w:val="16"/>
                <w:vertAlign w:val="superscript"/>
              </w:rPr>
              <w:t>(5)</w:t>
            </w:r>
          </w:p>
        </w:tc>
        <w:tc>
          <w:tcPr>
            <w:tcW w:w="1338" w:type="dxa"/>
            <w:tcBorders>
              <w:left w:val="nil"/>
              <w:right w:val="nil"/>
            </w:tcBorders>
          </w:tcPr>
          <w:p w14:paraId="14604452" w14:textId="2C37153E"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(10,690)</w:t>
            </w:r>
          </w:p>
        </w:tc>
        <w:tc>
          <w:tcPr>
            <w:tcW w:w="1339" w:type="dxa"/>
            <w:tcBorders>
              <w:left w:val="nil"/>
              <w:right w:val="nil"/>
            </w:tcBorders>
          </w:tcPr>
          <w:p w14:paraId="4C29C1F9" w14:textId="43282D0B"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15,313</w:t>
            </w:r>
          </w:p>
        </w:tc>
        <w:tc>
          <w:tcPr>
            <w:tcW w:w="1339" w:type="dxa"/>
            <w:tcBorders>
              <w:left w:val="nil"/>
              <w:right w:val="nil"/>
            </w:tcBorders>
          </w:tcPr>
          <w:p w14:paraId="79035288" w14:textId="7754CB6B"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tcPr>
          <w:p w14:paraId="0F822CE3" w14:textId="05F6C08C"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tcPr>
          <w:p w14:paraId="1DF56DF3" w14:textId="6645735A"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17" w:type="dxa"/>
            <w:tcBorders>
              <w:left w:val="nil"/>
              <w:right w:val="nil"/>
            </w:tcBorders>
          </w:tcPr>
          <w:p w14:paraId="6B87D52C" w14:textId="11674241"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31,237</w:t>
            </w:r>
          </w:p>
        </w:tc>
        <w:tc>
          <w:tcPr>
            <w:tcW w:w="1361" w:type="dxa"/>
            <w:tcBorders>
              <w:left w:val="nil"/>
              <w:right w:val="nil"/>
            </w:tcBorders>
          </w:tcPr>
          <w:p w14:paraId="1000AF26" w14:textId="41656312"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39" w:type="dxa"/>
            <w:tcBorders>
              <w:left w:val="nil"/>
              <w:right w:val="nil"/>
            </w:tcBorders>
          </w:tcPr>
          <w:p w14:paraId="054BFE81" w14:textId="50405AA1"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31,237</w:t>
            </w:r>
          </w:p>
        </w:tc>
      </w:tr>
      <w:tr w:rsidR="0068665A" w:rsidRPr="0068665A" w14:paraId="3162DE33" w14:textId="77777777" w:rsidTr="0068665A">
        <w:tc>
          <w:tcPr>
            <w:tcW w:w="3690" w:type="dxa"/>
            <w:tcBorders>
              <w:top w:val="nil"/>
              <w:left w:val="nil"/>
              <w:bottom w:val="nil"/>
              <w:right w:val="nil"/>
            </w:tcBorders>
          </w:tcPr>
          <w:p w14:paraId="7B53FA54" w14:textId="3D53582E" w:rsidR="0068665A" w:rsidRPr="0068665A" w:rsidRDefault="0068665A" w:rsidP="0068665A">
            <w:pPr>
              <w:spacing w:line="300" w:lineRule="exact"/>
              <w:ind w:right="29"/>
              <w:rPr>
                <w:rFonts w:ascii="Arial" w:hAnsi="Arial" w:cs="Arial"/>
                <w:sz w:val="16"/>
                <w:szCs w:val="16"/>
                <w:vertAlign w:val="superscript"/>
              </w:rPr>
            </w:pPr>
            <w:r w:rsidRPr="0068665A">
              <w:rPr>
                <w:rFonts w:ascii="Arial" w:hAnsi="Arial" w:cs="Arial"/>
                <w:sz w:val="16"/>
                <w:szCs w:val="16"/>
              </w:rPr>
              <w:t>Ananda MF Asia Thaphra Co., Ltd.</w:t>
            </w:r>
            <w:r>
              <w:rPr>
                <w:rFonts w:ascii="Arial" w:hAnsi="Arial" w:cs="Arial"/>
                <w:sz w:val="16"/>
                <w:szCs w:val="16"/>
                <w:vertAlign w:val="superscript"/>
              </w:rPr>
              <w:t>(4)</w:t>
            </w:r>
          </w:p>
        </w:tc>
        <w:tc>
          <w:tcPr>
            <w:tcW w:w="1338" w:type="dxa"/>
            <w:tcBorders>
              <w:left w:val="nil"/>
              <w:right w:val="nil"/>
            </w:tcBorders>
          </w:tcPr>
          <w:p w14:paraId="5FB755D6" w14:textId="4FE1C55A"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(1,800)</w:t>
            </w:r>
          </w:p>
        </w:tc>
        <w:tc>
          <w:tcPr>
            <w:tcW w:w="1339" w:type="dxa"/>
            <w:tcBorders>
              <w:left w:val="nil"/>
              <w:right w:val="nil"/>
            </w:tcBorders>
          </w:tcPr>
          <w:p w14:paraId="1764CD2F" w14:textId="40C9064F"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(15,515)</w:t>
            </w:r>
          </w:p>
        </w:tc>
        <w:tc>
          <w:tcPr>
            <w:tcW w:w="1339" w:type="dxa"/>
            <w:tcBorders>
              <w:left w:val="nil"/>
              <w:right w:val="nil"/>
            </w:tcBorders>
          </w:tcPr>
          <w:p w14:paraId="112040C5" w14:textId="7B03DCF6"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tcPr>
          <w:p w14:paraId="1D617DFD" w14:textId="76597998"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tcPr>
          <w:p w14:paraId="77FA7704" w14:textId="619AAFE8"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17" w:type="dxa"/>
            <w:tcBorders>
              <w:left w:val="nil"/>
              <w:right w:val="nil"/>
            </w:tcBorders>
          </w:tcPr>
          <w:p w14:paraId="5EB4C7B1" w14:textId="065B4282"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15,173</w:t>
            </w:r>
          </w:p>
        </w:tc>
        <w:tc>
          <w:tcPr>
            <w:tcW w:w="1361" w:type="dxa"/>
            <w:tcBorders>
              <w:left w:val="nil"/>
              <w:right w:val="nil"/>
            </w:tcBorders>
          </w:tcPr>
          <w:p w14:paraId="402B2422" w14:textId="761325ED"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39" w:type="dxa"/>
            <w:tcBorders>
              <w:left w:val="nil"/>
              <w:right w:val="nil"/>
            </w:tcBorders>
          </w:tcPr>
          <w:p w14:paraId="5216024B" w14:textId="220B1853" w:rsidR="0068665A" w:rsidRPr="0068665A" w:rsidRDefault="0068665A" w:rsidP="0068665A">
            <w:pPr>
              <w:tabs>
                <w:tab w:val="decimal" w:pos="975"/>
              </w:tabs>
              <w:spacing w:line="300" w:lineRule="exact"/>
              <w:ind w:right="29"/>
              <w:rPr>
                <w:rFonts w:ascii="Arial" w:hAnsi="Arial" w:cs="Arial"/>
                <w:color w:val="000000"/>
                <w:sz w:val="16"/>
                <w:szCs w:val="16"/>
                <w:cs/>
              </w:rPr>
            </w:pPr>
            <w:r w:rsidRPr="0068665A">
              <w:rPr>
                <w:rFonts w:ascii="Arial" w:hAnsi="Arial" w:cs="Arial"/>
                <w:sz w:val="16"/>
                <w:szCs w:val="16"/>
              </w:rPr>
              <w:t>15,173</w:t>
            </w:r>
          </w:p>
        </w:tc>
      </w:tr>
      <w:tr w:rsidR="0068665A" w:rsidRPr="0068665A" w14:paraId="4E0853C5" w14:textId="77777777" w:rsidTr="0068665A">
        <w:tc>
          <w:tcPr>
            <w:tcW w:w="3690" w:type="dxa"/>
            <w:tcBorders>
              <w:top w:val="nil"/>
              <w:left w:val="nil"/>
              <w:bottom w:val="nil"/>
              <w:right w:val="nil"/>
            </w:tcBorders>
          </w:tcPr>
          <w:p w14:paraId="38F31408" w14:textId="19820AAA" w:rsidR="0068665A" w:rsidRPr="0068665A" w:rsidRDefault="0068665A" w:rsidP="0068665A">
            <w:pPr>
              <w:spacing w:line="300" w:lineRule="exact"/>
              <w:ind w:right="29"/>
              <w:rPr>
                <w:rFonts w:ascii="Arial" w:hAnsi="Arial" w:cs="Arial"/>
                <w:sz w:val="16"/>
                <w:szCs w:val="16"/>
                <w:vertAlign w:val="superscript"/>
              </w:rPr>
            </w:pPr>
            <w:r w:rsidRPr="0068665A">
              <w:rPr>
                <w:rFonts w:ascii="Arial" w:hAnsi="Arial" w:cs="Arial"/>
                <w:sz w:val="16"/>
                <w:szCs w:val="16"/>
              </w:rPr>
              <w:t>Ananda MF Asia Phetchaburi Co., Ltd.</w:t>
            </w:r>
            <w:r>
              <w:rPr>
                <w:rFonts w:ascii="Arial" w:hAnsi="Arial" w:cs="Arial"/>
                <w:sz w:val="16"/>
                <w:szCs w:val="16"/>
                <w:vertAlign w:val="superscript"/>
              </w:rPr>
              <w:t>(</w:t>
            </w:r>
            <w:r w:rsidR="00AA5B78">
              <w:rPr>
                <w:rFonts w:ascii="Arial" w:hAnsi="Arial" w:cs="Arial"/>
                <w:sz w:val="16"/>
                <w:szCs w:val="16"/>
                <w:vertAlign w:val="superscript"/>
              </w:rPr>
              <w:t>4</w:t>
            </w:r>
            <w:r>
              <w:rPr>
                <w:rFonts w:ascii="Arial" w:hAnsi="Arial" w:cs="Arial"/>
                <w:sz w:val="16"/>
                <w:szCs w:val="16"/>
                <w:vertAlign w:val="superscript"/>
              </w:rPr>
              <w:t>)</w:t>
            </w:r>
          </w:p>
        </w:tc>
        <w:tc>
          <w:tcPr>
            <w:tcW w:w="1338" w:type="dxa"/>
            <w:tcBorders>
              <w:left w:val="nil"/>
              <w:right w:val="nil"/>
            </w:tcBorders>
          </w:tcPr>
          <w:p w14:paraId="60545803" w14:textId="1EB0EF7D"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7,971</w:t>
            </w:r>
          </w:p>
        </w:tc>
        <w:tc>
          <w:tcPr>
            <w:tcW w:w="1339" w:type="dxa"/>
            <w:tcBorders>
              <w:left w:val="nil"/>
              <w:right w:val="nil"/>
            </w:tcBorders>
          </w:tcPr>
          <w:p w14:paraId="1EC15484" w14:textId="29D97850"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48,646</w:t>
            </w:r>
          </w:p>
        </w:tc>
        <w:tc>
          <w:tcPr>
            <w:tcW w:w="1339" w:type="dxa"/>
            <w:tcBorders>
              <w:left w:val="nil"/>
              <w:right w:val="nil"/>
            </w:tcBorders>
          </w:tcPr>
          <w:p w14:paraId="79D4153B" w14:textId="16E9537B"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tcPr>
          <w:p w14:paraId="583F6AFF" w14:textId="42AAC743" w:rsidR="0068665A" w:rsidRPr="0068665A" w:rsidRDefault="0068665A" w:rsidP="0068665A">
            <w:pPr>
              <w:tabs>
                <w:tab w:val="decimal" w:pos="975"/>
              </w:tabs>
              <w:spacing w:line="300" w:lineRule="exact"/>
              <w:ind w:right="29"/>
              <w:rPr>
                <w:rFonts w:ascii="Arial" w:hAnsi="Arial" w:cs="Arial"/>
                <w:color w:val="000000"/>
                <w:sz w:val="16"/>
                <w:szCs w:val="16"/>
                <w:cs/>
              </w:rPr>
            </w:pPr>
            <w:r w:rsidRPr="0068665A">
              <w:rPr>
                <w:rFonts w:ascii="Arial" w:hAnsi="Arial" w:cs="Arial"/>
                <w:sz w:val="16"/>
                <w:szCs w:val="16"/>
              </w:rPr>
              <w:t>-</w:t>
            </w:r>
          </w:p>
        </w:tc>
        <w:tc>
          <w:tcPr>
            <w:tcW w:w="1338" w:type="dxa"/>
            <w:tcBorders>
              <w:left w:val="nil"/>
              <w:right w:val="nil"/>
            </w:tcBorders>
          </w:tcPr>
          <w:p w14:paraId="1E97BD70" w14:textId="2CAB33E7" w:rsidR="0068665A" w:rsidRPr="0068665A" w:rsidRDefault="0068665A" w:rsidP="0068665A">
            <w:pPr>
              <w:tabs>
                <w:tab w:val="decimal" w:pos="975"/>
              </w:tabs>
              <w:spacing w:line="300" w:lineRule="exact"/>
              <w:ind w:right="29"/>
              <w:rPr>
                <w:rFonts w:ascii="Arial" w:hAnsi="Arial" w:cs="Arial"/>
                <w:color w:val="000000"/>
                <w:sz w:val="16"/>
                <w:szCs w:val="16"/>
                <w:cs/>
              </w:rPr>
            </w:pPr>
            <w:r w:rsidRPr="0068665A">
              <w:rPr>
                <w:rFonts w:ascii="Arial" w:hAnsi="Arial" w:cs="Arial"/>
                <w:sz w:val="16"/>
                <w:szCs w:val="16"/>
              </w:rPr>
              <w:t>25,498</w:t>
            </w:r>
          </w:p>
        </w:tc>
        <w:tc>
          <w:tcPr>
            <w:tcW w:w="1317" w:type="dxa"/>
            <w:tcBorders>
              <w:left w:val="nil"/>
              <w:right w:val="nil"/>
            </w:tcBorders>
          </w:tcPr>
          <w:p w14:paraId="3E4B4396" w14:textId="3EF2E13C" w:rsidR="0068665A" w:rsidRPr="0068665A" w:rsidRDefault="0068665A" w:rsidP="0068665A">
            <w:pPr>
              <w:tabs>
                <w:tab w:val="decimal" w:pos="975"/>
              </w:tabs>
              <w:spacing w:line="300" w:lineRule="exact"/>
              <w:ind w:right="29"/>
              <w:rPr>
                <w:rFonts w:ascii="Arial" w:hAnsi="Arial" w:cs="Arial"/>
                <w:color w:val="000000"/>
                <w:sz w:val="16"/>
                <w:szCs w:val="16"/>
                <w:cs/>
              </w:rPr>
            </w:pPr>
            <w:r w:rsidRPr="0068665A">
              <w:rPr>
                <w:rFonts w:ascii="Arial" w:hAnsi="Arial" w:cs="Arial"/>
                <w:sz w:val="16"/>
                <w:szCs w:val="16"/>
              </w:rPr>
              <w:t>61,345</w:t>
            </w:r>
          </w:p>
        </w:tc>
        <w:tc>
          <w:tcPr>
            <w:tcW w:w="1361" w:type="dxa"/>
            <w:tcBorders>
              <w:left w:val="nil"/>
              <w:right w:val="nil"/>
            </w:tcBorders>
          </w:tcPr>
          <w:p w14:paraId="13F8AE80" w14:textId="06B79D1B" w:rsidR="0068665A" w:rsidRPr="0068665A" w:rsidRDefault="0068665A" w:rsidP="0068665A">
            <w:pPr>
              <w:tabs>
                <w:tab w:val="decimal" w:pos="975"/>
              </w:tabs>
              <w:spacing w:line="300" w:lineRule="exact"/>
              <w:ind w:right="29"/>
              <w:rPr>
                <w:rFonts w:ascii="Arial" w:hAnsi="Arial" w:cs="Arial"/>
                <w:color w:val="000000"/>
                <w:sz w:val="16"/>
                <w:szCs w:val="16"/>
                <w:cs/>
              </w:rPr>
            </w:pPr>
            <w:r w:rsidRPr="0068665A">
              <w:rPr>
                <w:rFonts w:ascii="Arial" w:hAnsi="Arial" w:cs="Arial"/>
                <w:sz w:val="16"/>
                <w:szCs w:val="16"/>
              </w:rPr>
              <w:t>25,498</w:t>
            </w:r>
          </w:p>
        </w:tc>
        <w:tc>
          <w:tcPr>
            <w:tcW w:w="1339" w:type="dxa"/>
            <w:tcBorders>
              <w:left w:val="nil"/>
              <w:right w:val="nil"/>
            </w:tcBorders>
          </w:tcPr>
          <w:p w14:paraId="464B33A0" w14:textId="6666557F" w:rsidR="0068665A" w:rsidRPr="0068665A" w:rsidRDefault="0068665A" w:rsidP="0068665A">
            <w:pPr>
              <w:tabs>
                <w:tab w:val="decimal" w:pos="975"/>
              </w:tabs>
              <w:spacing w:line="300" w:lineRule="exact"/>
              <w:ind w:right="29"/>
              <w:rPr>
                <w:rFonts w:ascii="Arial" w:hAnsi="Arial" w:cs="Arial"/>
                <w:color w:val="000000"/>
                <w:sz w:val="16"/>
                <w:szCs w:val="16"/>
                <w:cs/>
              </w:rPr>
            </w:pPr>
            <w:r w:rsidRPr="0068665A">
              <w:rPr>
                <w:rFonts w:ascii="Arial" w:hAnsi="Arial" w:cs="Arial"/>
                <w:sz w:val="16"/>
                <w:szCs w:val="16"/>
              </w:rPr>
              <w:t>61,345</w:t>
            </w:r>
          </w:p>
        </w:tc>
      </w:tr>
      <w:tr w:rsidR="0068665A" w:rsidRPr="0068665A" w14:paraId="7415352C" w14:textId="77777777" w:rsidTr="0068665A">
        <w:tc>
          <w:tcPr>
            <w:tcW w:w="3690" w:type="dxa"/>
            <w:tcBorders>
              <w:top w:val="nil"/>
              <w:left w:val="nil"/>
              <w:bottom w:val="nil"/>
              <w:right w:val="nil"/>
            </w:tcBorders>
          </w:tcPr>
          <w:p w14:paraId="308293D2" w14:textId="77777777" w:rsidR="0068665A" w:rsidRPr="0068665A" w:rsidRDefault="0068665A" w:rsidP="0068665A">
            <w:pPr>
              <w:spacing w:line="300" w:lineRule="exact"/>
              <w:ind w:right="29"/>
              <w:rPr>
                <w:rFonts w:ascii="Arial" w:hAnsi="Arial" w:cs="Arial"/>
                <w:sz w:val="16"/>
                <w:szCs w:val="16"/>
              </w:rPr>
            </w:pPr>
            <w:r w:rsidRPr="0068665A">
              <w:rPr>
                <w:rFonts w:ascii="Arial" w:hAnsi="Arial" w:cs="Arial"/>
                <w:sz w:val="16"/>
                <w:szCs w:val="16"/>
              </w:rPr>
              <w:t>Ananda MF Asia Udomsuk Co., Ltd.</w:t>
            </w:r>
          </w:p>
        </w:tc>
        <w:tc>
          <w:tcPr>
            <w:tcW w:w="1338" w:type="dxa"/>
            <w:tcBorders>
              <w:left w:val="nil"/>
              <w:right w:val="nil"/>
            </w:tcBorders>
          </w:tcPr>
          <w:p w14:paraId="1C6D9E4E" w14:textId="7EEAE1B1"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7,658</w:t>
            </w:r>
          </w:p>
        </w:tc>
        <w:tc>
          <w:tcPr>
            <w:tcW w:w="1339" w:type="dxa"/>
            <w:tcBorders>
              <w:left w:val="nil"/>
              <w:right w:val="nil"/>
            </w:tcBorders>
          </w:tcPr>
          <w:p w14:paraId="345EE6F6" w14:textId="4565CC56"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11,746</w:t>
            </w:r>
          </w:p>
        </w:tc>
        <w:tc>
          <w:tcPr>
            <w:tcW w:w="1339" w:type="dxa"/>
            <w:tcBorders>
              <w:left w:val="nil"/>
              <w:right w:val="nil"/>
            </w:tcBorders>
          </w:tcPr>
          <w:p w14:paraId="37CF2FED" w14:textId="6D5CCD9D"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tcPr>
          <w:p w14:paraId="226E78A8" w14:textId="3795362B"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tcPr>
          <w:p w14:paraId="2946AC76" w14:textId="724BD1DB"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73,991</w:t>
            </w:r>
          </w:p>
        </w:tc>
        <w:tc>
          <w:tcPr>
            <w:tcW w:w="1317" w:type="dxa"/>
            <w:tcBorders>
              <w:left w:val="nil"/>
              <w:right w:val="nil"/>
            </w:tcBorders>
          </w:tcPr>
          <w:p w14:paraId="1752F7BF" w14:textId="61BEAE46"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61" w:type="dxa"/>
            <w:tcBorders>
              <w:left w:val="nil"/>
              <w:right w:val="nil"/>
            </w:tcBorders>
          </w:tcPr>
          <w:p w14:paraId="03178B8B" w14:textId="6B30AD09"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73,991</w:t>
            </w:r>
          </w:p>
        </w:tc>
        <w:tc>
          <w:tcPr>
            <w:tcW w:w="1339" w:type="dxa"/>
            <w:tcBorders>
              <w:left w:val="nil"/>
              <w:right w:val="nil"/>
            </w:tcBorders>
          </w:tcPr>
          <w:p w14:paraId="3951040D" w14:textId="3B59CAD7"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r>
      <w:tr w:rsidR="0068665A" w:rsidRPr="0068665A" w14:paraId="1010D02C" w14:textId="77777777" w:rsidTr="0068665A">
        <w:tc>
          <w:tcPr>
            <w:tcW w:w="3690" w:type="dxa"/>
            <w:tcBorders>
              <w:top w:val="nil"/>
              <w:left w:val="nil"/>
              <w:bottom w:val="nil"/>
              <w:right w:val="nil"/>
            </w:tcBorders>
          </w:tcPr>
          <w:p w14:paraId="6CA5D0A4" w14:textId="6CF47DAA" w:rsidR="0068665A" w:rsidRPr="0068665A" w:rsidRDefault="0068665A" w:rsidP="0068665A">
            <w:pPr>
              <w:spacing w:line="300" w:lineRule="exact"/>
              <w:ind w:right="29"/>
              <w:rPr>
                <w:rFonts w:ascii="Arial" w:hAnsi="Arial" w:cs="Arial"/>
                <w:sz w:val="16"/>
                <w:szCs w:val="16"/>
                <w:vertAlign w:val="superscript"/>
              </w:rPr>
            </w:pPr>
            <w:r w:rsidRPr="0068665A">
              <w:rPr>
                <w:rFonts w:ascii="Arial" w:hAnsi="Arial" w:cs="Arial"/>
                <w:sz w:val="16"/>
                <w:szCs w:val="16"/>
              </w:rPr>
              <w:t>Ananda MF Asia Saphankhwai Co., Ltd.</w:t>
            </w:r>
            <w:r>
              <w:rPr>
                <w:rFonts w:ascii="Arial" w:hAnsi="Arial" w:cs="Arial"/>
                <w:sz w:val="16"/>
                <w:szCs w:val="16"/>
                <w:vertAlign w:val="superscript"/>
              </w:rPr>
              <w:t>(2)</w:t>
            </w:r>
          </w:p>
        </w:tc>
        <w:tc>
          <w:tcPr>
            <w:tcW w:w="1338" w:type="dxa"/>
            <w:tcBorders>
              <w:left w:val="nil"/>
              <w:right w:val="nil"/>
            </w:tcBorders>
          </w:tcPr>
          <w:p w14:paraId="304226EE" w14:textId="7EC77BA9"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tcPr>
          <w:p w14:paraId="74DC3BF8" w14:textId="3AEADAB2"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7,879</w:t>
            </w:r>
          </w:p>
        </w:tc>
        <w:tc>
          <w:tcPr>
            <w:tcW w:w="1339" w:type="dxa"/>
            <w:tcBorders>
              <w:left w:val="nil"/>
              <w:right w:val="nil"/>
            </w:tcBorders>
          </w:tcPr>
          <w:p w14:paraId="3FF58C2F" w14:textId="5ED4B415"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tcPr>
          <w:p w14:paraId="4A0FC0EA" w14:textId="1A153F9D"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tcPr>
          <w:p w14:paraId="76F250E6" w14:textId="3C362228"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17" w:type="dxa"/>
            <w:tcBorders>
              <w:left w:val="nil"/>
              <w:right w:val="nil"/>
            </w:tcBorders>
          </w:tcPr>
          <w:p w14:paraId="4916880E" w14:textId="03C9343F"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38,340</w:t>
            </w:r>
          </w:p>
        </w:tc>
        <w:tc>
          <w:tcPr>
            <w:tcW w:w="1361" w:type="dxa"/>
            <w:tcBorders>
              <w:left w:val="nil"/>
              <w:right w:val="nil"/>
            </w:tcBorders>
          </w:tcPr>
          <w:p w14:paraId="5968A2AE" w14:textId="58E614F3"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39" w:type="dxa"/>
            <w:tcBorders>
              <w:left w:val="nil"/>
              <w:right w:val="nil"/>
            </w:tcBorders>
          </w:tcPr>
          <w:p w14:paraId="1E35C69A" w14:textId="63364486"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38,340</w:t>
            </w:r>
          </w:p>
        </w:tc>
      </w:tr>
      <w:tr w:rsidR="0068665A" w:rsidRPr="0068665A" w14:paraId="3B9EDDF9" w14:textId="77777777" w:rsidTr="0068665A">
        <w:tc>
          <w:tcPr>
            <w:tcW w:w="3690" w:type="dxa"/>
            <w:tcBorders>
              <w:top w:val="nil"/>
              <w:left w:val="nil"/>
              <w:bottom w:val="nil"/>
              <w:right w:val="nil"/>
            </w:tcBorders>
          </w:tcPr>
          <w:p w14:paraId="5250B071" w14:textId="77777777" w:rsidR="0068665A" w:rsidRPr="0068665A" w:rsidRDefault="0068665A" w:rsidP="0068665A">
            <w:pPr>
              <w:spacing w:line="300" w:lineRule="exact"/>
              <w:ind w:right="29"/>
              <w:rPr>
                <w:rFonts w:ascii="Arial" w:hAnsi="Arial" w:cs="Arial"/>
                <w:sz w:val="16"/>
                <w:szCs w:val="16"/>
              </w:rPr>
            </w:pPr>
            <w:r w:rsidRPr="0068665A">
              <w:rPr>
                <w:rFonts w:ascii="Arial" w:hAnsi="Arial" w:cs="Arial"/>
                <w:sz w:val="16"/>
                <w:szCs w:val="16"/>
              </w:rPr>
              <w:t>Ananda MF Asia Phraram 9 Co., Ltd.</w:t>
            </w:r>
          </w:p>
        </w:tc>
        <w:tc>
          <w:tcPr>
            <w:tcW w:w="1338" w:type="dxa"/>
            <w:tcBorders>
              <w:left w:val="nil"/>
              <w:right w:val="nil"/>
            </w:tcBorders>
          </w:tcPr>
          <w:p w14:paraId="7C8DB12B" w14:textId="33EFAF7B"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125,625</w:t>
            </w:r>
          </w:p>
        </w:tc>
        <w:tc>
          <w:tcPr>
            <w:tcW w:w="1339" w:type="dxa"/>
            <w:tcBorders>
              <w:left w:val="nil"/>
              <w:right w:val="nil"/>
            </w:tcBorders>
          </w:tcPr>
          <w:p w14:paraId="62D2C1D2" w14:textId="67C7E762"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207,548</w:t>
            </w:r>
          </w:p>
        </w:tc>
        <w:tc>
          <w:tcPr>
            <w:tcW w:w="1339" w:type="dxa"/>
            <w:tcBorders>
              <w:left w:val="nil"/>
              <w:right w:val="nil"/>
            </w:tcBorders>
          </w:tcPr>
          <w:p w14:paraId="4A62713A" w14:textId="7B048346"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tcPr>
          <w:p w14:paraId="3D9E930A" w14:textId="16104CF3"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tcPr>
          <w:p w14:paraId="44B93AB6" w14:textId="0A64D209"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17" w:type="dxa"/>
            <w:tcBorders>
              <w:left w:val="nil"/>
              <w:right w:val="nil"/>
            </w:tcBorders>
          </w:tcPr>
          <w:p w14:paraId="110E3C00" w14:textId="58DA48E2"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61" w:type="dxa"/>
            <w:tcBorders>
              <w:left w:val="nil"/>
              <w:right w:val="nil"/>
            </w:tcBorders>
          </w:tcPr>
          <w:p w14:paraId="077BBFBA" w14:textId="492AE6FC"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39" w:type="dxa"/>
            <w:tcBorders>
              <w:left w:val="nil"/>
              <w:right w:val="nil"/>
            </w:tcBorders>
          </w:tcPr>
          <w:p w14:paraId="3176F4EC" w14:textId="377D2FD2"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r>
      <w:tr w:rsidR="0068665A" w:rsidRPr="0068665A" w14:paraId="24EE9D68" w14:textId="77777777" w:rsidTr="0068665A">
        <w:tc>
          <w:tcPr>
            <w:tcW w:w="3690" w:type="dxa"/>
            <w:tcBorders>
              <w:top w:val="nil"/>
              <w:left w:val="nil"/>
              <w:bottom w:val="nil"/>
              <w:right w:val="nil"/>
            </w:tcBorders>
          </w:tcPr>
          <w:p w14:paraId="58B663EF" w14:textId="77777777" w:rsidR="0068665A" w:rsidRPr="0068665A" w:rsidRDefault="0068665A" w:rsidP="0068665A">
            <w:pPr>
              <w:spacing w:line="300" w:lineRule="exact"/>
              <w:ind w:right="29"/>
              <w:rPr>
                <w:rFonts w:ascii="Arial" w:hAnsi="Arial" w:cs="Arial"/>
                <w:sz w:val="16"/>
                <w:szCs w:val="16"/>
              </w:rPr>
            </w:pPr>
            <w:r w:rsidRPr="0068665A">
              <w:rPr>
                <w:rFonts w:ascii="Arial" w:hAnsi="Arial" w:cs="Arial"/>
                <w:sz w:val="16"/>
                <w:szCs w:val="16"/>
              </w:rPr>
              <w:t>Ananda MF Asia Victory Monument Co., Ltd.</w:t>
            </w:r>
          </w:p>
        </w:tc>
        <w:tc>
          <w:tcPr>
            <w:tcW w:w="1338" w:type="dxa"/>
            <w:tcBorders>
              <w:left w:val="nil"/>
              <w:right w:val="nil"/>
            </w:tcBorders>
          </w:tcPr>
          <w:p w14:paraId="6824B6CA" w14:textId="58A0565E"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34,239</w:t>
            </w:r>
          </w:p>
        </w:tc>
        <w:tc>
          <w:tcPr>
            <w:tcW w:w="1339" w:type="dxa"/>
            <w:tcBorders>
              <w:left w:val="nil"/>
              <w:right w:val="nil"/>
            </w:tcBorders>
          </w:tcPr>
          <w:p w14:paraId="638563F5" w14:textId="12DCD454"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273,788</w:t>
            </w:r>
          </w:p>
        </w:tc>
        <w:tc>
          <w:tcPr>
            <w:tcW w:w="1339" w:type="dxa"/>
            <w:tcBorders>
              <w:left w:val="nil"/>
              <w:right w:val="nil"/>
            </w:tcBorders>
          </w:tcPr>
          <w:p w14:paraId="0F58A285" w14:textId="3CCA454D"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tcPr>
          <w:p w14:paraId="565F8D19" w14:textId="1ADA53FD"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tcPr>
          <w:p w14:paraId="7C821495" w14:textId="44D4DA0A"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139,294</w:t>
            </w:r>
          </w:p>
        </w:tc>
        <w:tc>
          <w:tcPr>
            <w:tcW w:w="1317" w:type="dxa"/>
            <w:tcBorders>
              <w:left w:val="nil"/>
              <w:right w:val="nil"/>
            </w:tcBorders>
          </w:tcPr>
          <w:p w14:paraId="255C988F" w14:textId="34BD9643"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61" w:type="dxa"/>
            <w:tcBorders>
              <w:left w:val="nil"/>
              <w:right w:val="nil"/>
            </w:tcBorders>
          </w:tcPr>
          <w:p w14:paraId="2AB4EE8C" w14:textId="683A6001"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39" w:type="dxa"/>
            <w:tcBorders>
              <w:left w:val="nil"/>
              <w:right w:val="nil"/>
            </w:tcBorders>
          </w:tcPr>
          <w:p w14:paraId="7A302B00" w14:textId="6E7F9A29"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r>
      <w:tr w:rsidR="0068665A" w:rsidRPr="0068665A" w14:paraId="3D4C4316" w14:textId="77777777" w:rsidTr="0068665A">
        <w:tc>
          <w:tcPr>
            <w:tcW w:w="3690" w:type="dxa"/>
            <w:tcBorders>
              <w:top w:val="nil"/>
              <w:left w:val="nil"/>
              <w:bottom w:val="nil"/>
              <w:right w:val="nil"/>
            </w:tcBorders>
          </w:tcPr>
          <w:p w14:paraId="711962BD" w14:textId="77777777" w:rsidR="0068665A" w:rsidRPr="0068665A" w:rsidRDefault="0068665A" w:rsidP="0068665A">
            <w:pPr>
              <w:spacing w:line="300" w:lineRule="exact"/>
              <w:ind w:right="29"/>
              <w:rPr>
                <w:rFonts w:ascii="Arial" w:hAnsi="Arial" w:cs="Arial"/>
                <w:sz w:val="16"/>
                <w:szCs w:val="16"/>
              </w:rPr>
            </w:pPr>
            <w:r w:rsidRPr="0068665A">
              <w:rPr>
                <w:rFonts w:ascii="Arial" w:hAnsi="Arial" w:cs="Arial"/>
                <w:sz w:val="16"/>
                <w:szCs w:val="16"/>
              </w:rPr>
              <w:t>Ananda MF Asia Udomsuk Two Co., Ltd.</w:t>
            </w:r>
          </w:p>
        </w:tc>
        <w:tc>
          <w:tcPr>
            <w:tcW w:w="1338" w:type="dxa"/>
            <w:tcBorders>
              <w:left w:val="nil"/>
              <w:right w:val="nil"/>
            </w:tcBorders>
          </w:tcPr>
          <w:p w14:paraId="75EDE332" w14:textId="304A009F"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88,228</w:t>
            </w:r>
          </w:p>
        </w:tc>
        <w:tc>
          <w:tcPr>
            <w:tcW w:w="1339" w:type="dxa"/>
            <w:tcBorders>
              <w:left w:val="nil"/>
              <w:right w:val="nil"/>
            </w:tcBorders>
          </w:tcPr>
          <w:p w14:paraId="4231DCCA" w14:textId="7133ED2C"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169,026</w:t>
            </w:r>
          </w:p>
        </w:tc>
        <w:tc>
          <w:tcPr>
            <w:tcW w:w="1339" w:type="dxa"/>
            <w:tcBorders>
              <w:left w:val="nil"/>
              <w:right w:val="nil"/>
            </w:tcBorders>
          </w:tcPr>
          <w:p w14:paraId="0DF01351" w14:textId="701EA426"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tcPr>
          <w:p w14:paraId="4E21CD69" w14:textId="35B50288"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tcPr>
          <w:p w14:paraId="2342E607" w14:textId="7C2EF804"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17" w:type="dxa"/>
            <w:tcBorders>
              <w:left w:val="nil"/>
              <w:right w:val="nil"/>
            </w:tcBorders>
          </w:tcPr>
          <w:p w14:paraId="587F61CC" w14:textId="30ED9EC6"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61" w:type="dxa"/>
            <w:tcBorders>
              <w:left w:val="nil"/>
              <w:right w:val="nil"/>
            </w:tcBorders>
          </w:tcPr>
          <w:p w14:paraId="01D21DD3" w14:textId="26F0EC5F"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39" w:type="dxa"/>
            <w:tcBorders>
              <w:left w:val="nil"/>
              <w:right w:val="nil"/>
            </w:tcBorders>
          </w:tcPr>
          <w:p w14:paraId="74CED19C" w14:textId="7A3C6AAC"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r>
      <w:tr w:rsidR="0068665A" w:rsidRPr="0068665A" w14:paraId="5F27DACE" w14:textId="77777777" w:rsidTr="0068665A">
        <w:tc>
          <w:tcPr>
            <w:tcW w:w="3690" w:type="dxa"/>
            <w:tcBorders>
              <w:top w:val="nil"/>
              <w:left w:val="nil"/>
              <w:bottom w:val="nil"/>
              <w:right w:val="nil"/>
            </w:tcBorders>
          </w:tcPr>
          <w:p w14:paraId="31B685AD" w14:textId="77777777" w:rsidR="0068665A" w:rsidRPr="0068665A" w:rsidRDefault="0068665A" w:rsidP="0068665A">
            <w:pPr>
              <w:spacing w:line="300" w:lineRule="exact"/>
              <w:ind w:right="29"/>
              <w:rPr>
                <w:rFonts w:ascii="Arial" w:hAnsi="Arial" w:cs="Arial"/>
                <w:sz w:val="16"/>
                <w:szCs w:val="16"/>
              </w:rPr>
            </w:pPr>
            <w:r w:rsidRPr="0068665A">
              <w:rPr>
                <w:rFonts w:ascii="Arial" w:hAnsi="Arial" w:cs="Arial"/>
                <w:sz w:val="16"/>
                <w:szCs w:val="16"/>
              </w:rPr>
              <w:t>Ananda MF Asia Thonglor Co., Ltd.</w:t>
            </w:r>
          </w:p>
        </w:tc>
        <w:tc>
          <w:tcPr>
            <w:tcW w:w="1338" w:type="dxa"/>
            <w:tcBorders>
              <w:left w:val="nil"/>
              <w:right w:val="nil"/>
            </w:tcBorders>
          </w:tcPr>
          <w:p w14:paraId="4232F9CA" w14:textId="7AD54011"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29,732</w:t>
            </w:r>
          </w:p>
        </w:tc>
        <w:tc>
          <w:tcPr>
            <w:tcW w:w="1339" w:type="dxa"/>
            <w:tcBorders>
              <w:left w:val="nil"/>
              <w:right w:val="nil"/>
            </w:tcBorders>
          </w:tcPr>
          <w:p w14:paraId="38A5A036" w14:textId="5FA2FDB5"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111,391</w:t>
            </w:r>
          </w:p>
        </w:tc>
        <w:tc>
          <w:tcPr>
            <w:tcW w:w="1339" w:type="dxa"/>
            <w:tcBorders>
              <w:left w:val="nil"/>
              <w:right w:val="nil"/>
            </w:tcBorders>
          </w:tcPr>
          <w:p w14:paraId="45000BB0" w14:textId="0AEBFF98"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tcPr>
          <w:p w14:paraId="2DCD3123" w14:textId="4B2DC1E7"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tcPr>
          <w:p w14:paraId="55BAB2EF" w14:textId="3574A70A"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17" w:type="dxa"/>
            <w:tcBorders>
              <w:left w:val="nil"/>
              <w:right w:val="nil"/>
            </w:tcBorders>
          </w:tcPr>
          <w:p w14:paraId="766F5F3A" w14:textId="57390898"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61" w:type="dxa"/>
            <w:tcBorders>
              <w:left w:val="nil"/>
              <w:right w:val="nil"/>
            </w:tcBorders>
          </w:tcPr>
          <w:p w14:paraId="33E2C928" w14:textId="420B8084"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39" w:type="dxa"/>
            <w:tcBorders>
              <w:left w:val="nil"/>
              <w:right w:val="nil"/>
            </w:tcBorders>
          </w:tcPr>
          <w:p w14:paraId="1E4BDB46" w14:textId="26E9151E"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r>
      <w:tr w:rsidR="0068665A" w:rsidRPr="0068665A" w14:paraId="507D173B" w14:textId="77777777" w:rsidTr="0068665A">
        <w:tc>
          <w:tcPr>
            <w:tcW w:w="3690" w:type="dxa"/>
            <w:tcBorders>
              <w:top w:val="nil"/>
              <w:left w:val="nil"/>
              <w:bottom w:val="nil"/>
              <w:right w:val="nil"/>
            </w:tcBorders>
          </w:tcPr>
          <w:p w14:paraId="1701EA87" w14:textId="7D1A3642" w:rsidR="0068665A" w:rsidRPr="0068665A" w:rsidRDefault="0068665A" w:rsidP="0068665A">
            <w:pPr>
              <w:spacing w:line="300" w:lineRule="exact"/>
              <w:ind w:right="29"/>
              <w:rPr>
                <w:rFonts w:ascii="Arial" w:hAnsi="Arial" w:cs="Arial"/>
                <w:sz w:val="16"/>
                <w:szCs w:val="16"/>
                <w:vertAlign w:val="superscript"/>
              </w:rPr>
            </w:pPr>
            <w:r w:rsidRPr="0068665A">
              <w:rPr>
                <w:rFonts w:ascii="Arial" w:hAnsi="Arial" w:cs="Arial"/>
                <w:sz w:val="16"/>
                <w:szCs w:val="16"/>
              </w:rPr>
              <w:t>Ananda MF Asia Ramkhamhaeng Co., Ltd.</w:t>
            </w:r>
            <w:r>
              <w:rPr>
                <w:rFonts w:ascii="Arial" w:hAnsi="Arial" w:cs="Arial"/>
                <w:sz w:val="16"/>
                <w:szCs w:val="16"/>
                <w:vertAlign w:val="superscript"/>
              </w:rPr>
              <w:t>(5)</w:t>
            </w:r>
          </w:p>
        </w:tc>
        <w:tc>
          <w:tcPr>
            <w:tcW w:w="1338" w:type="dxa"/>
            <w:tcBorders>
              <w:left w:val="nil"/>
              <w:right w:val="nil"/>
            </w:tcBorders>
          </w:tcPr>
          <w:p w14:paraId="3F8F00C7" w14:textId="0BA74777"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17,33</w:t>
            </w:r>
            <w:r w:rsidR="00255A15">
              <w:rPr>
                <w:rFonts w:ascii="Arial" w:hAnsi="Arial" w:cs="Arial"/>
                <w:sz w:val="16"/>
                <w:szCs w:val="16"/>
              </w:rPr>
              <w:t>7</w:t>
            </w:r>
          </w:p>
        </w:tc>
        <w:tc>
          <w:tcPr>
            <w:tcW w:w="1339" w:type="dxa"/>
            <w:tcBorders>
              <w:left w:val="nil"/>
              <w:right w:val="nil"/>
            </w:tcBorders>
          </w:tcPr>
          <w:p w14:paraId="6C1DB3EC" w14:textId="3459108F"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68,726</w:t>
            </w:r>
          </w:p>
        </w:tc>
        <w:tc>
          <w:tcPr>
            <w:tcW w:w="1339" w:type="dxa"/>
            <w:tcBorders>
              <w:left w:val="nil"/>
              <w:right w:val="nil"/>
            </w:tcBorders>
          </w:tcPr>
          <w:p w14:paraId="4A8C5893" w14:textId="57DD091A"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tcPr>
          <w:p w14:paraId="052ED25A" w14:textId="50C949E8"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tcPr>
          <w:p w14:paraId="3E5DDB02" w14:textId="55251ACD"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40,813</w:t>
            </w:r>
          </w:p>
        </w:tc>
        <w:tc>
          <w:tcPr>
            <w:tcW w:w="1317" w:type="dxa"/>
            <w:tcBorders>
              <w:left w:val="nil"/>
              <w:right w:val="nil"/>
            </w:tcBorders>
          </w:tcPr>
          <w:p w14:paraId="31A7BF62" w14:textId="0B821C4B"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143,896</w:t>
            </w:r>
          </w:p>
        </w:tc>
        <w:tc>
          <w:tcPr>
            <w:tcW w:w="1361" w:type="dxa"/>
            <w:tcBorders>
              <w:left w:val="nil"/>
              <w:right w:val="nil"/>
            </w:tcBorders>
          </w:tcPr>
          <w:p w14:paraId="70487D17" w14:textId="1984195A"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39" w:type="dxa"/>
            <w:tcBorders>
              <w:left w:val="nil"/>
              <w:right w:val="nil"/>
            </w:tcBorders>
          </w:tcPr>
          <w:p w14:paraId="27F3D69D" w14:textId="106A120D"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r>
      <w:tr w:rsidR="0068665A" w:rsidRPr="0068665A" w14:paraId="45A49FEC" w14:textId="77777777" w:rsidTr="0068665A">
        <w:tc>
          <w:tcPr>
            <w:tcW w:w="3690" w:type="dxa"/>
            <w:tcBorders>
              <w:top w:val="nil"/>
              <w:left w:val="nil"/>
              <w:bottom w:val="nil"/>
              <w:right w:val="nil"/>
            </w:tcBorders>
          </w:tcPr>
          <w:p w14:paraId="69F1163C" w14:textId="426657C1" w:rsidR="0068665A" w:rsidRPr="0068665A" w:rsidRDefault="0068665A" w:rsidP="0068665A">
            <w:pPr>
              <w:spacing w:line="300" w:lineRule="exact"/>
              <w:ind w:right="29"/>
              <w:rPr>
                <w:rFonts w:ascii="Arial" w:hAnsi="Arial" w:cs="Arial"/>
                <w:sz w:val="16"/>
                <w:szCs w:val="16"/>
                <w:vertAlign w:val="superscript"/>
              </w:rPr>
            </w:pPr>
            <w:r w:rsidRPr="0068665A">
              <w:rPr>
                <w:rFonts w:ascii="Arial" w:hAnsi="Arial" w:cs="Arial"/>
                <w:sz w:val="16"/>
                <w:szCs w:val="16"/>
              </w:rPr>
              <w:t>Ananda MF Asia Sena Nikhom Co., Ltd.</w:t>
            </w:r>
            <w:r>
              <w:rPr>
                <w:rFonts w:ascii="Arial" w:hAnsi="Arial" w:cs="Arial"/>
                <w:sz w:val="16"/>
                <w:szCs w:val="16"/>
                <w:vertAlign w:val="superscript"/>
              </w:rPr>
              <w:t>(3)</w:t>
            </w:r>
          </w:p>
        </w:tc>
        <w:tc>
          <w:tcPr>
            <w:tcW w:w="1338" w:type="dxa"/>
            <w:tcBorders>
              <w:left w:val="nil"/>
              <w:right w:val="nil"/>
            </w:tcBorders>
          </w:tcPr>
          <w:p w14:paraId="60EEF9E6" w14:textId="50433A17"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(357)</w:t>
            </w:r>
          </w:p>
        </w:tc>
        <w:tc>
          <w:tcPr>
            <w:tcW w:w="1339" w:type="dxa"/>
            <w:tcBorders>
              <w:left w:val="nil"/>
              <w:right w:val="nil"/>
            </w:tcBorders>
          </w:tcPr>
          <w:p w14:paraId="4AF5E14B" w14:textId="4686A57C"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147,035</w:t>
            </w:r>
          </w:p>
        </w:tc>
        <w:tc>
          <w:tcPr>
            <w:tcW w:w="1339" w:type="dxa"/>
            <w:tcBorders>
              <w:left w:val="nil"/>
              <w:right w:val="nil"/>
            </w:tcBorders>
          </w:tcPr>
          <w:p w14:paraId="55D0D3EF" w14:textId="36875F5D"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tcPr>
          <w:p w14:paraId="475F61EC" w14:textId="0D5987E0"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tcPr>
          <w:p w14:paraId="5DC55866" w14:textId="3EBE419E"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17" w:type="dxa"/>
            <w:tcBorders>
              <w:left w:val="nil"/>
              <w:right w:val="nil"/>
            </w:tcBorders>
          </w:tcPr>
          <w:p w14:paraId="76DD19FE" w14:textId="23E81F72"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296,152</w:t>
            </w:r>
          </w:p>
        </w:tc>
        <w:tc>
          <w:tcPr>
            <w:tcW w:w="1361" w:type="dxa"/>
            <w:tcBorders>
              <w:left w:val="nil"/>
              <w:right w:val="nil"/>
            </w:tcBorders>
          </w:tcPr>
          <w:p w14:paraId="313C7C5E" w14:textId="1B0B121D"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39" w:type="dxa"/>
            <w:tcBorders>
              <w:left w:val="nil"/>
              <w:right w:val="nil"/>
            </w:tcBorders>
          </w:tcPr>
          <w:p w14:paraId="787BEF9F" w14:textId="4D388BD0"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296,152</w:t>
            </w:r>
          </w:p>
        </w:tc>
      </w:tr>
      <w:tr w:rsidR="0068665A" w:rsidRPr="0068665A" w14:paraId="26555008" w14:textId="77777777" w:rsidTr="0068665A">
        <w:tc>
          <w:tcPr>
            <w:tcW w:w="3690" w:type="dxa"/>
            <w:tcBorders>
              <w:top w:val="nil"/>
              <w:left w:val="nil"/>
              <w:bottom w:val="nil"/>
              <w:right w:val="nil"/>
            </w:tcBorders>
          </w:tcPr>
          <w:p w14:paraId="3BFB2289" w14:textId="77777777" w:rsidR="0068665A" w:rsidRPr="0068665A" w:rsidRDefault="0068665A" w:rsidP="0068665A">
            <w:pPr>
              <w:spacing w:line="300" w:lineRule="exact"/>
              <w:ind w:right="29"/>
              <w:rPr>
                <w:rFonts w:ascii="Arial" w:hAnsi="Arial" w:cs="Arial"/>
                <w:sz w:val="16"/>
                <w:szCs w:val="16"/>
              </w:rPr>
            </w:pPr>
            <w:r w:rsidRPr="0068665A">
              <w:rPr>
                <w:rFonts w:ascii="Arial" w:hAnsi="Arial" w:cs="Arial"/>
                <w:sz w:val="16"/>
                <w:szCs w:val="16"/>
              </w:rPr>
              <w:t>Ananda MF Asia Ratchaprarop Co., Ltd.</w:t>
            </w:r>
          </w:p>
        </w:tc>
        <w:tc>
          <w:tcPr>
            <w:tcW w:w="1338" w:type="dxa"/>
            <w:tcBorders>
              <w:left w:val="nil"/>
              <w:right w:val="nil"/>
            </w:tcBorders>
          </w:tcPr>
          <w:p w14:paraId="2C68A714" w14:textId="0D5897E3"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3,943</w:t>
            </w:r>
          </w:p>
        </w:tc>
        <w:tc>
          <w:tcPr>
            <w:tcW w:w="1339" w:type="dxa"/>
            <w:tcBorders>
              <w:left w:val="nil"/>
              <w:right w:val="nil"/>
            </w:tcBorders>
          </w:tcPr>
          <w:p w14:paraId="45DE84C7" w14:textId="75711850"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18,014</w:t>
            </w:r>
          </w:p>
        </w:tc>
        <w:tc>
          <w:tcPr>
            <w:tcW w:w="1339" w:type="dxa"/>
            <w:tcBorders>
              <w:left w:val="nil"/>
              <w:right w:val="nil"/>
            </w:tcBorders>
          </w:tcPr>
          <w:p w14:paraId="0498B052" w14:textId="0EBEBE56"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tcPr>
          <w:p w14:paraId="70B0EE16" w14:textId="66682008"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tcPr>
          <w:p w14:paraId="44D7C523" w14:textId="43A1CE77"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17" w:type="dxa"/>
            <w:tcBorders>
              <w:left w:val="nil"/>
              <w:right w:val="nil"/>
            </w:tcBorders>
          </w:tcPr>
          <w:p w14:paraId="24B2A762" w14:textId="317A72DD"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61" w:type="dxa"/>
            <w:tcBorders>
              <w:left w:val="nil"/>
              <w:right w:val="nil"/>
            </w:tcBorders>
          </w:tcPr>
          <w:p w14:paraId="4EAAB9F4" w14:textId="419554A3"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39" w:type="dxa"/>
            <w:tcBorders>
              <w:left w:val="nil"/>
              <w:right w:val="nil"/>
            </w:tcBorders>
          </w:tcPr>
          <w:p w14:paraId="06AC9824" w14:textId="69EDC3AD"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r>
      <w:tr w:rsidR="0068665A" w:rsidRPr="0068665A" w14:paraId="0E7DF526" w14:textId="77777777" w:rsidTr="0068665A">
        <w:tc>
          <w:tcPr>
            <w:tcW w:w="3690" w:type="dxa"/>
            <w:tcBorders>
              <w:top w:val="nil"/>
              <w:left w:val="nil"/>
              <w:bottom w:val="nil"/>
              <w:right w:val="nil"/>
            </w:tcBorders>
          </w:tcPr>
          <w:p w14:paraId="31EC0A2A" w14:textId="77777777" w:rsidR="0068665A" w:rsidRPr="0068665A" w:rsidRDefault="0068665A" w:rsidP="0068665A">
            <w:pPr>
              <w:spacing w:line="300" w:lineRule="exact"/>
              <w:ind w:right="29"/>
              <w:rPr>
                <w:rFonts w:ascii="Arial" w:hAnsi="Arial" w:cs="Arial"/>
                <w:sz w:val="16"/>
                <w:szCs w:val="16"/>
              </w:rPr>
            </w:pPr>
            <w:r w:rsidRPr="0068665A">
              <w:rPr>
                <w:rFonts w:ascii="Arial" w:hAnsi="Arial" w:cs="Arial"/>
                <w:sz w:val="16"/>
                <w:szCs w:val="16"/>
              </w:rPr>
              <w:t>Ananda APAC Pharam 9 Two Co., Ltd.</w:t>
            </w:r>
          </w:p>
        </w:tc>
        <w:tc>
          <w:tcPr>
            <w:tcW w:w="1338" w:type="dxa"/>
            <w:tcBorders>
              <w:left w:val="nil"/>
              <w:right w:val="nil"/>
            </w:tcBorders>
          </w:tcPr>
          <w:p w14:paraId="474EBD22" w14:textId="6178C1BA"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(85,109)</w:t>
            </w:r>
          </w:p>
        </w:tc>
        <w:tc>
          <w:tcPr>
            <w:tcW w:w="1339" w:type="dxa"/>
            <w:tcBorders>
              <w:left w:val="nil"/>
              <w:right w:val="nil"/>
            </w:tcBorders>
          </w:tcPr>
          <w:p w14:paraId="32BA8CF5" w14:textId="32904179"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(62,888)</w:t>
            </w:r>
          </w:p>
        </w:tc>
        <w:tc>
          <w:tcPr>
            <w:tcW w:w="1339" w:type="dxa"/>
            <w:tcBorders>
              <w:left w:val="nil"/>
              <w:right w:val="nil"/>
            </w:tcBorders>
          </w:tcPr>
          <w:p w14:paraId="39BE510C" w14:textId="632C81B7"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tcPr>
          <w:p w14:paraId="5537FC1F" w14:textId="7023BAB8"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tcPr>
          <w:p w14:paraId="56418489" w14:textId="25BF1922"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17" w:type="dxa"/>
            <w:tcBorders>
              <w:left w:val="nil"/>
              <w:right w:val="nil"/>
            </w:tcBorders>
          </w:tcPr>
          <w:p w14:paraId="2A86657F" w14:textId="2F340398"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61" w:type="dxa"/>
            <w:tcBorders>
              <w:left w:val="nil"/>
              <w:right w:val="nil"/>
            </w:tcBorders>
          </w:tcPr>
          <w:p w14:paraId="5FD00508" w14:textId="797ABAAD"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39" w:type="dxa"/>
            <w:tcBorders>
              <w:left w:val="nil"/>
              <w:right w:val="nil"/>
            </w:tcBorders>
          </w:tcPr>
          <w:p w14:paraId="4A5DE098" w14:textId="02E39DE7"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r>
    </w:tbl>
    <w:p w14:paraId="6C8FE20A" w14:textId="77777777" w:rsidR="0068665A" w:rsidRPr="0068665A" w:rsidRDefault="0068665A" w:rsidP="0068665A">
      <w:pPr>
        <w:spacing w:line="300" w:lineRule="exact"/>
        <w:ind w:right="-302"/>
        <w:jc w:val="right"/>
        <w:rPr>
          <w:rFonts w:ascii="Arial" w:hAnsi="Arial" w:cs="Arial"/>
          <w:sz w:val="16"/>
          <w:szCs w:val="16"/>
        </w:rPr>
      </w:pPr>
      <w:r>
        <w:br w:type="page"/>
      </w:r>
      <w:r w:rsidRPr="0068665A">
        <w:rPr>
          <w:rFonts w:ascii="Arial" w:hAnsi="Arial" w:cs="Arial"/>
          <w:sz w:val="16"/>
          <w:szCs w:val="16"/>
        </w:rPr>
        <w:lastRenderedPageBreak/>
        <w:t>(Unit: Thousand Baht)</w:t>
      </w:r>
    </w:p>
    <w:tbl>
      <w:tblPr>
        <w:tblW w:w="14400" w:type="dxa"/>
        <w:tblInd w:w="450" w:type="dxa"/>
        <w:tblLayout w:type="fixed"/>
        <w:tblLook w:val="0000" w:firstRow="0" w:lastRow="0" w:firstColumn="0" w:lastColumn="0" w:noHBand="0" w:noVBand="0"/>
      </w:tblPr>
      <w:tblGrid>
        <w:gridCol w:w="3690"/>
        <w:gridCol w:w="1338"/>
        <w:gridCol w:w="1339"/>
        <w:gridCol w:w="1339"/>
        <w:gridCol w:w="1339"/>
        <w:gridCol w:w="1338"/>
        <w:gridCol w:w="1317"/>
        <w:gridCol w:w="1361"/>
        <w:gridCol w:w="1339"/>
      </w:tblGrid>
      <w:tr w:rsidR="0068665A" w:rsidRPr="0068665A" w14:paraId="4D35BCE8" w14:textId="77777777" w:rsidTr="0068665A">
        <w:tc>
          <w:tcPr>
            <w:tcW w:w="3690" w:type="dxa"/>
            <w:tcBorders>
              <w:top w:val="nil"/>
              <w:left w:val="nil"/>
              <w:bottom w:val="nil"/>
              <w:right w:val="nil"/>
            </w:tcBorders>
            <w:vAlign w:val="bottom"/>
          </w:tcPr>
          <w:p w14:paraId="66DF823B" w14:textId="77777777" w:rsidR="0068665A" w:rsidRPr="0068665A" w:rsidRDefault="0068665A" w:rsidP="0068665A">
            <w:pPr>
              <w:spacing w:line="300" w:lineRule="exact"/>
              <w:ind w:right="29"/>
              <w:jc w:val="center"/>
              <w:rPr>
                <w:rFonts w:ascii="Arial" w:hAnsi="Arial" w:cs="Arial"/>
                <w:sz w:val="16"/>
                <w:szCs w:val="16"/>
                <w:cs/>
              </w:rPr>
            </w:pPr>
          </w:p>
        </w:tc>
        <w:tc>
          <w:tcPr>
            <w:tcW w:w="8010" w:type="dxa"/>
            <w:gridSpan w:val="6"/>
            <w:tcBorders>
              <w:top w:val="nil"/>
              <w:left w:val="nil"/>
              <w:right w:val="nil"/>
            </w:tcBorders>
            <w:vAlign w:val="bottom"/>
          </w:tcPr>
          <w:p w14:paraId="27940127" w14:textId="77777777" w:rsidR="0068665A" w:rsidRPr="0068665A" w:rsidRDefault="0068665A" w:rsidP="0068665A">
            <w:pPr>
              <w:pBdr>
                <w:bottom w:val="single" w:sz="4" w:space="1" w:color="auto"/>
              </w:pBdr>
              <w:spacing w:line="300" w:lineRule="exact"/>
              <w:ind w:right="29"/>
              <w:jc w:val="center"/>
              <w:rPr>
                <w:rFonts w:ascii="Arial" w:hAnsi="Arial" w:cs="Arial"/>
                <w:sz w:val="16"/>
                <w:szCs w:val="16"/>
              </w:rPr>
            </w:pPr>
            <w:r w:rsidRPr="0068665A">
              <w:rPr>
                <w:rFonts w:ascii="Arial" w:hAnsi="Arial" w:cs="Arial"/>
                <w:sz w:val="16"/>
                <w:szCs w:val="16"/>
              </w:rPr>
              <w:t>Consolidated financial statements</w:t>
            </w:r>
          </w:p>
        </w:tc>
        <w:tc>
          <w:tcPr>
            <w:tcW w:w="2700" w:type="dxa"/>
            <w:gridSpan w:val="2"/>
            <w:tcBorders>
              <w:top w:val="nil"/>
              <w:left w:val="nil"/>
              <w:right w:val="nil"/>
            </w:tcBorders>
          </w:tcPr>
          <w:p w14:paraId="73FD0856" w14:textId="77777777" w:rsidR="0068665A" w:rsidRPr="0068665A" w:rsidRDefault="0068665A" w:rsidP="0068665A">
            <w:pPr>
              <w:pBdr>
                <w:bottom w:val="single" w:sz="4" w:space="1" w:color="auto"/>
              </w:pBdr>
              <w:spacing w:line="300" w:lineRule="exact"/>
              <w:ind w:right="29"/>
              <w:jc w:val="center"/>
              <w:rPr>
                <w:rFonts w:ascii="Arial" w:hAnsi="Arial" w:cs="Arial"/>
                <w:sz w:val="16"/>
                <w:szCs w:val="16"/>
              </w:rPr>
            </w:pPr>
            <w:r w:rsidRPr="0068665A">
              <w:rPr>
                <w:rFonts w:ascii="Arial" w:hAnsi="Arial" w:cs="Arial"/>
                <w:sz w:val="16"/>
                <w:szCs w:val="16"/>
              </w:rPr>
              <w:t>Separate financial statements</w:t>
            </w:r>
          </w:p>
        </w:tc>
      </w:tr>
      <w:tr w:rsidR="0068665A" w:rsidRPr="0068665A" w14:paraId="78472B51" w14:textId="77777777" w:rsidTr="0068665A">
        <w:tc>
          <w:tcPr>
            <w:tcW w:w="3690" w:type="dxa"/>
            <w:tcBorders>
              <w:top w:val="nil"/>
              <w:left w:val="nil"/>
              <w:bottom w:val="nil"/>
              <w:right w:val="nil"/>
            </w:tcBorders>
            <w:vAlign w:val="bottom"/>
          </w:tcPr>
          <w:p w14:paraId="219CFF41" w14:textId="77777777" w:rsidR="0068665A" w:rsidRPr="0068665A" w:rsidRDefault="0068665A" w:rsidP="0068665A">
            <w:pPr>
              <w:pBdr>
                <w:bottom w:val="single" w:sz="4" w:space="1" w:color="auto"/>
              </w:pBdr>
              <w:spacing w:line="300" w:lineRule="exact"/>
              <w:ind w:right="29"/>
              <w:jc w:val="center"/>
              <w:rPr>
                <w:rFonts w:ascii="Arial" w:hAnsi="Arial" w:cs="Arial"/>
                <w:sz w:val="16"/>
                <w:szCs w:val="16"/>
                <w:cs/>
              </w:rPr>
            </w:pPr>
            <w:r w:rsidRPr="0068665A">
              <w:rPr>
                <w:rFonts w:ascii="Arial" w:hAnsi="Arial" w:cs="Arial"/>
                <w:sz w:val="16"/>
                <w:szCs w:val="16"/>
              </w:rPr>
              <w:t>Joint ventures</w:t>
            </w:r>
          </w:p>
        </w:tc>
        <w:tc>
          <w:tcPr>
            <w:tcW w:w="2677" w:type="dxa"/>
            <w:gridSpan w:val="2"/>
            <w:tcBorders>
              <w:top w:val="nil"/>
              <w:left w:val="nil"/>
              <w:right w:val="nil"/>
            </w:tcBorders>
            <w:vAlign w:val="bottom"/>
          </w:tcPr>
          <w:p w14:paraId="1EF91477" w14:textId="77777777" w:rsidR="0068665A" w:rsidRPr="0068665A" w:rsidRDefault="0068665A" w:rsidP="0068665A">
            <w:pPr>
              <w:pBdr>
                <w:bottom w:val="single" w:sz="4" w:space="1" w:color="auto"/>
              </w:pBdr>
              <w:spacing w:line="300" w:lineRule="exact"/>
              <w:ind w:right="29"/>
              <w:jc w:val="center"/>
              <w:rPr>
                <w:rFonts w:ascii="Arial" w:hAnsi="Arial" w:cs="Arial"/>
                <w:sz w:val="16"/>
                <w:szCs w:val="16"/>
                <w:cs/>
              </w:rPr>
            </w:pPr>
            <w:r w:rsidRPr="0068665A">
              <w:rPr>
                <w:rFonts w:ascii="Arial" w:hAnsi="Arial" w:cs="Arial"/>
                <w:sz w:val="16"/>
                <w:szCs w:val="16"/>
              </w:rPr>
              <w:t>Share of gain (loss) from investments in joint ventures during the year</w:t>
            </w:r>
          </w:p>
        </w:tc>
        <w:tc>
          <w:tcPr>
            <w:tcW w:w="2678" w:type="dxa"/>
            <w:gridSpan w:val="2"/>
            <w:tcBorders>
              <w:top w:val="nil"/>
              <w:left w:val="nil"/>
              <w:right w:val="nil"/>
            </w:tcBorders>
            <w:vAlign w:val="bottom"/>
          </w:tcPr>
          <w:p w14:paraId="5492E761" w14:textId="77777777" w:rsidR="0068665A" w:rsidRPr="0068665A" w:rsidRDefault="0068665A" w:rsidP="0068665A">
            <w:pPr>
              <w:pBdr>
                <w:bottom w:val="single" w:sz="4" w:space="1" w:color="auto"/>
              </w:pBdr>
              <w:spacing w:line="300" w:lineRule="exact"/>
              <w:ind w:right="29"/>
              <w:jc w:val="center"/>
              <w:rPr>
                <w:rFonts w:ascii="Arial" w:hAnsi="Arial" w:cs="Arial"/>
                <w:sz w:val="16"/>
                <w:szCs w:val="16"/>
              </w:rPr>
            </w:pPr>
            <w:r w:rsidRPr="0068665A">
              <w:rPr>
                <w:rFonts w:ascii="Arial" w:hAnsi="Arial" w:cs="Arial"/>
                <w:sz w:val="16"/>
                <w:szCs w:val="16"/>
              </w:rPr>
              <w:t>Share of other comprehensive income from investments in joint ventures during the year</w:t>
            </w:r>
          </w:p>
        </w:tc>
        <w:tc>
          <w:tcPr>
            <w:tcW w:w="2655" w:type="dxa"/>
            <w:gridSpan w:val="2"/>
            <w:tcBorders>
              <w:top w:val="nil"/>
              <w:left w:val="nil"/>
              <w:right w:val="nil"/>
            </w:tcBorders>
            <w:vAlign w:val="bottom"/>
          </w:tcPr>
          <w:p w14:paraId="22C35F63" w14:textId="77777777" w:rsidR="0068665A" w:rsidRPr="0068665A" w:rsidRDefault="0068665A" w:rsidP="0068665A">
            <w:pPr>
              <w:pBdr>
                <w:bottom w:val="single" w:sz="4" w:space="1" w:color="auto"/>
              </w:pBdr>
              <w:spacing w:line="300" w:lineRule="exact"/>
              <w:ind w:right="29"/>
              <w:jc w:val="center"/>
              <w:rPr>
                <w:rFonts w:ascii="Arial" w:hAnsi="Arial" w:cs="Arial"/>
                <w:sz w:val="16"/>
                <w:szCs w:val="16"/>
                <w:vertAlign w:val="superscript"/>
              </w:rPr>
            </w:pPr>
            <w:r w:rsidRPr="0068665A">
              <w:rPr>
                <w:rFonts w:ascii="Arial" w:hAnsi="Arial" w:cs="Arial"/>
                <w:sz w:val="16"/>
                <w:szCs w:val="16"/>
              </w:rPr>
              <w:t>Dividend received                        during the year</w:t>
            </w:r>
            <w:r>
              <w:rPr>
                <w:rFonts w:ascii="Arial" w:hAnsi="Arial" w:cs="Arial"/>
                <w:sz w:val="16"/>
                <w:szCs w:val="16"/>
                <w:vertAlign w:val="superscript"/>
              </w:rPr>
              <w:t>(6)</w:t>
            </w:r>
          </w:p>
        </w:tc>
        <w:tc>
          <w:tcPr>
            <w:tcW w:w="2700" w:type="dxa"/>
            <w:gridSpan w:val="2"/>
            <w:tcBorders>
              <w:top w:val="nil"/>
              <w:left w:val="nil"/>
              <w:right w:val="nil"/>
            </w:tcBorders>
            <w:vAlign w:val="bottom"/>
          </w:tcPr>
          <w:p w14:paraId="3C2F2910" w14:textId="77777777" w:rsidR="0068665A" w:rsidRPr="0068665A" w:rsidRDefault="0068665A" w:rsidP="0068665A">
            <w:pPr>
              <w:pBdr>
                <w:bottom w:val="single" w:sz="4" w:space="1" w:color="auto"/>
              </w:pBdr>
              <w:spacing w:line="300" w:lineRule="exact"/>
              <w:ind w:right="29"/>
              <w:jc w:val="center"/>
              <w:rPr>
                <w:rFonts w:ascii="Arial" w:hAnsi="Arial" w:cs="Arial"/>
                <w:sz w:val="16"/>
                <w:szCs w:val="16"/>
              </w:rPr>
            </w:pPr>
            <w:r w:rsidRPr="0068665A">
              <w:rPr>
                <w:rFonts w:ascii="Arial" w:hAnsi="Arial" w:cs="Arial"/>
                <w:sz w:val="16"/>
                <w:szCs w:val="16"/>
              </w:rPr>
              <w:t>Dividend received                        during the year</w:t>
            </w:r>
          </w:p>
        </w:tc>
      </w:tr>
      <w:tr w:rsidR="0068665A" w:rsidRPr="0068665A" w14:paraId="5F60F295" w14:textId="77777777" w:rsidTr="0068665A">
        <w:tc>
          <w:tcPr>
            <w:tcW w:w="3690" w:type="dxa"/>
            <w:tcBorders>
              <w:top w:val="nil"/>
              <w:left w:val="nil"/>
              <w:bottom w:val="nil"/>
              <w:right w:val="nil"/>
            </w:tcBorders>
          </w:tcPr>
          <w:p w14:paraId="5D55C0D4" w14:textId="77777777" w:rsidR="0068665A" w:rsidRPr="0068665A" w:rsidRDefault="0068665A" w:rsidP="0068665A">
            <w:pPr>
              <w:spacing w:line="300" w:lineRule="exact"/>
              <w:ind w:right="29"/>
              <w:jc w:val="center"/>
              <w:rPr>
                <w:rFonts w:ascii="Arial" w:hAnsi="Arial" w:cs="Arial"/>
                <w:sz w:val="16"/>
                <w:szCs w:val="16"/>
                <w:cs/>
              </w:rPr>
            </w:pPr>
          </w:p>
        </w:tc>
        <w:tc>
          <w:tcPr>
            <w:tcW w:w="1338" w:type="dxa"/>
            <w:tcBorders>
              <w:top w:val="nil"/>
              <w:left w:val="nil"/>
              <w:right w:val="nil"/>
            </w:tcBorders>
          </w:tcPr>
          <w:p w14:paraId="3DD36F57" w14:textId="77777777" w:rsidR="0068665A" w:rsidRPr="0068665A" w:rsidRDefault="0068665A" w:rsidP="0068665A">
            <w:pPr>
              <w:pBdr>
                <w:bottom w:val="single" w:sz="4" w:space="1" w:color="auto"/>
              </w:pBdr>
              <w:tabs>
                <w:tab w:val="right" w:pos="7200"/>
                <w:tab w:val="right" w:pos="8540"/>
              </w:tabs>
              <w:spacing w:line="300" w:lineRule="exact"/>
              <w:ind w:right="29"/>
              <w:jc w:val="center"/>
              <w:rPr>
                <w:rFonts w:ascii="Arial" w:hAnsi="Arial" w:cs="Arial"/>
                <w:sz w:val="16"/>
                <w:szCs w:val="16"/>
              </w:rPr>
            </w:pPr>
            <w:r w:rsidRPr="0068665A">
              <w:rPr>
                <w:rFonts w:ascii="Arial" w:hAnsi="Arial" w:cs="Arial"/>
                <w:sz w:val="16"/>
                <w:szCs w:val="16"/>
              </w:rPr>
              <w:t>2021</w:t>
            </w:r>
          </w:p>
        </w:tc>
        <w:tc>
          <w:tcPr>
            <w:tcW w:w="1339" w:type="dxa"/>
            <w:tcBorders>
              <w:top w:val="nil"/>
              <w:left w:val="nil"/>
              <w:right w:val="nil"/>
            </w:tcBorders>
          </w:tcPr>
          <w:p w14:paraId="73632CC7" w14:textId="77777777" w:rsidR="0068665A" w:rsidRPr="0068665A" w:rsidRDefault="0068665A" w:rsidP="0068665A">
            <w:pPr>
              <w:pBdr>
                <w:bottom w:val="single" w:sz="4" w:space="1" w:color="auto"/>
              </w:pBdr>
              <w:tabs>
                <w:tab w:val="right" w:pos="7200"/>
                <w:tab w:val="right" w:pos="8540"/>
              </w:tabs>
              <w:spacing w:line="300" w:lineRule="exact"/>
              <w:ind w:right="29"/>
              <w:jc w:val="center"/>
              <w:rPr>
                <w:rFonts w:ascii="Arial" w:hAnsi="Arial" w:cs="Arial"/>
                <w:sz w:val="16"/>
                <w:szCs w:val="16"/>
              </w:rPr>
            </w:pPr>
            <w:r w:rsidRPr="0068665A">
              <w:rPr>
                <w:rFonts w:ascii="Arial" w:hAnsi="Arial" w:cs="Arial"/>
                <w:sz w:val="16"/>
                <w:szCs w:val="16"/>
              </w:rPr>
              <w:t>2020</w:t>
            </w:r>
          </w:p>
        </w:tc>
        <w:tc>
          <w:tcPr>
            <w:tcW w:w="1339" w:type="dxa"/>
            <w:tcBorders>
              <w:top w:val="nil"/>
              <w:left w:val="nil"/>
              <w:right w:val="nil"/>
            </w:tcBorders>
          </w:tcPr>
          <w:p w14:paraId="3EB9B5C5" w14:textId="77777777" w:rsidR="0068665A" w:rsidRPr="0068665A" w:rsidRDefault="0068665A" w:rsidP="0068665A">
            <w:pPr>
              <w:pBdr>
                <w:bottom w:val="single" w:sz="4" w:space="1" w:color="auto"/>
              </w:pBdr>
              <w:tabs>
                <w:tab w:val="right" w:pos="7200"/>
                <w:tab w:val="right" w:pos="8540"/>
              </w:tabs>
              <w:spacing w:line="300" w:lineRule="exact"/>
              <w:ind w:right="29"/>
              <w:jc w:val="center"/>
              <w:rPr>
                <w:rFonts w:ascii="Arial" w:hAnsi="Arial" w:cs="Arial"/>
                <w:sz w:val="16"/>
                <w:szCs w:val="16"/>
              </w:rPr>
            </w:pPr>
            <w:r w:rsidRPr="0068665A">
              <w:rPr>
                <w:rFonts w:ascii="Arial" w:hAnsi="Arial" w:cs="Arial"/>
                <w:sz w:val="16"/>
                <w:szCs w:val="16"/>
              </w:rPr>
              <w:t>2021</w:t>
            </w:r>
          </w:p>
        </w:tc>
        <w:tc>
          <w:tcPr>
            <w:tcW w:w="1339" w:type="dxa"/>
            <w:tcBorders>
              <w:top w:val="nil"/>
              <w:left w:val="nil"/>
              <w:right w:val="nil"/>
            </w:tcBorders>
          </w:tcPr>
          <w:p w14:paraId="757F1A8F" w14:textId="77777777" w:rsidR="0068665A" w:rsidRPr="0068665A" w:rsidRDefault="0068665A" w:rsidP="0068665A">
            <w:pPr>
              <w:pBdr>
                <w:bottom w:val="single" w:sz="4" w:space="1" w:color="auto"/>
              </w:pBdr>
              <w:tabs>
                <w:tab w:val="right" w:pos="7200"/>
                <w:tab w:val="right" w:pos="8540"/>
              </w:tabs>
              <w:spacing w:line="300" w:lineRule="exact"/>
              <w:ind w:right="29"/>
              <w:jc w:val="center"/>
              <w:rPr>
                <w:rFonts w:ascii="Arial" w:hAnsi="Arial" w:cs="Arial"/>
                <w:sz w:val="16"/>
                <w:szCs w:val="16"/>
              </w:rPr>
            </w:pPr>
            <w:r w:rsidRPr="0068665A">
              <w:rPr>
                <w:rFonts w:ascii="Arial" w:hAnsi="Arial" w:cs="Arial"/>
                <w:sz w:val="16"/>
                <w:szCs w:val="16"/>
              </w:rPr>
              <w:t>2020</w:t>
            </w:r>
          </w:p>
        </w:tc>
        <w:tc>
          <w:tcPr>
            <w:tcW w:w="1338" w:type="dxa"/>
            <w:tcBorders>
              <w:top w:val="nil"/>
              <w:left w:val="nil"/>
              <w:right w:val="nil"/>
            </w:tcBorders>
          </w:tcPr>
          <w:p w14:paraId="282AD18B" w14:textId="77777777" w:rsidR="0068665A" w:rsidRPr="0068665A" w:rsidRDefault="0068665A" w:rsidP="0068665A">
            <w:pPr>
              <w:pBdr>
                <w:bottom w:val="single" w:sz="4" w:space="1" w:color="auto"/>
              </w:pBdr>
              <w:tabs>
                <w:tab w:val="right" w:pos="7200"/>
                <w:tab w:val="right" w:pos="8540"/>
              </w:tabs>
              <w:spacing w:line="300" w:lineRule="exact"/>
              <w:ind w:right="29"/>
              <w:jc w:val="center"/>
              <w:rPr>
                <w:rFonts w:ascii="Arial" w:hAnsi="Arial" w:cs="Arial"/>
                <w:sz w:val="16"/>
                <w:szCs w:val="16"/>
              </w:rPr>
            </w:pPr>
            <w:r w:rsidRPr="0068665A">
              <w:rPr>
                <w:rFonts w:ascii="Arial" w:hAnsi="Arial" w:cs="Arial"/>
                <w:sz w:val="16"/>
                <w:szCs w:val="16"/>
              </w:rPr>
              <w:t>2021</w:t>
            </w:r>
          </w:p>
        </w:tc>
        <w:tc>
          <w:tcPr>
            <w:tcW w:w="1317" w:type="dxa"/>
            <w:tcBorders>
              <w:top w:val="nil"/>
              <w:left w:val="nil"/>
              <w:right w:val="nil"/>
            </w:tcBorders>
          </w:tcPr>
          <w:p w14:paraId="0DB58310" w14:textId="77777777" w:rsidR="0068665A" w:rsidRPr="0068665A" w:rsidRDefault="0068665A" w:rsidP="0068665A">
            <w:pPr>
              <w:pBdr>
                <w:bottom w:val="single" w:sz="4" w:space="1" w:color="auto"/>
              </w:pBdr>
              <w:tabs>
                <w:tab w:val="right" w:pos="7200"/>
                <w:tab w:val="right" w:pos="8540"/>
              </w:tabs>
              <w:spacing w:line="300" w:lineRule="exact"/>
              <w:ind w:right="29"/>
              <w:jc w:val="center"/>
              <w:rPr>
                <w:rFonts w:ascii="Arial" w:hAnsi="Arial" w:cs="Arial"/>
                <w:sz w:val="16"/>
                <w:szCs w:val="16"/>
              </w:rPr>
            </w:pPr>
            <w:r w:rsidRPr="0068665A">
              <w:rPr>
                <w:rFonts w:ascii="Arial" w:hAnsi="Arial" w:cs="Arial"/>
                <w:sz w:val="16"/>
                <w:szCs w:val="16"/>
              </w:rPr>
              <w:t>2020</w:t>
            </w:r>
          </w:p>
        </w:tc>
        <w:tc>
          <w:tcPr>
            <w:tcW w:w="1361" w:type="dxa"/>
            <w:tcBorders>
              <w:top w:val="nil"/>
              <w:left w:val="nil"/>
              <w:right w:val="nil"/>
            </w:tcBorders>
          </w:tcPr>
          <w:p w14:paraId="0771ADD2" w14:textId="77777777" w:rsidR="0068665A" w:rsidRPr="0068665A" w:rsidRDefault="0068665A" w:rsidP="0068665A">
            <w:pPr>
              <w:pBdr>
                <w:bottom w:val="single" w:sz="4" w:space="1" w:color="auto"/>
              </w:pBdr>
              <w:tabs>
                <w:tab w:val="right" w:pos="7200"/>
                <w:tab w:val="right" w:pos="8540"/>
              </w:tabs>
              <w:spacing w:line="300" w:lineRule="exact"/>
              <w:ind w:right="29"/>
              <w:jc w:val="center"/>
              <w:rPr>
                <w:rFonts w:ascii="Arial" w:hAnsi="Arial" w:cs="Arial"/>
                <w:sz w:val="16"/>
                <w:szCs w:val="16"/>
              </w:rPr>
            </w:pPr>
            <w:r w:rsidRPr="0068665A">
              <w:rPr>
                <w:rFonts w:ascii="Arial" w:hAnsi="Arial" w:cs="Arial"/>
                <w:sz w:val="16"/>
                <w:szCs w:val="16"/>
              </w:rPr>
              <w:t>2021</w:t>
            </w:r>
          </w:p>
        </w:tc>
        <w:tc>
          <w:tcPr>
            <w:tcW w:w="1339" w:type="dxa"/>
            <w:tcBorders>
              <w:top w:val="nil"/>
              <w:left w:val="nil"/>
              <w:right w:val="nil"/>
            </w:tcBorders>
          </w:tcPr>
          <w:p w14:paraId="2F25FCD3" w14:textId="77777777" w:rsidR="0068665A" w:rsidRPr="0068665A" w:rsidRDefault="0068665A" w:rsidP="0068665A">
            <w:pPr>
              <w:pBdr>
                <w:bottom w:val="single" w:sz="4" w:space="1" w:color="auto"/>
              </w:pBdr>
              <w:tabs>
                <w:tab w:val="right" w:pos="7200"/>
                <w:tab w:val="right" w:pos="8540"/>
              </w:tabs>
              <w:spacing w:line="300" w:lineRule="exact"/>
              <w:ind w:right="29"/>
              <w:jc w:val="center"/>
              <w:rPr>
                <w:rFonts w:ascii="Arial" w:hAnsi="Arial" w:cs="Arial"/>
                <w:sz w:val="16"/>
                <w:szCs w:val="16"/>
              </w:rPr>
            </w:pPr>
            <w:r w:rsidRPr="0068665A">
              <w:rPr>
                <w:rFonts w:ascii="Arial" w:hAnsi="Arial" w:cs="Arial"/>
                <w:sz w:val="16"/>
                <w:szCs w:val="16"/>
              </w:rPr>
              <w:t>2020</w:t>
            </w:r>
          </w:p>
        </w:tc>
      </w:tr>
      <w:tr w:rsidR="0068665A" w:rsidRPr="0068665A" w14:paraId="69B25D00" w14:textId="77777777" w:rsidTr="0068665A">
        <w:tc>
          <w:tcPr>
            <w:tcW w:w="3690" w:type="dxa"/>
            <w:tcBorders>
              <w:top w:val="nil"/>
              <w:left w:val="nil"/>
              <w:bottom w:val="nil"/>
              <w:right w:val="nil"/>
            </w:tcBorders>
          </w:tcPr>
          <w:p w14:paraId="113262B0" w14:textId="77BE9BE7" w:rsidR="0068665A" w:rsidRPr="0068665A" w:rsidRDefault="0068665A" w:rsidP="0068665A">
            <w:pPr>
              <w:spacing w:line="300" w:lineRule="exact"/>
              <w:ind w:right="29"/>
              <w:rPr>
                <w:rFonts w:ascii="Arial" w:hAnsi="Arial" w:cs="Arial"/>
                <w:sz w:val="16"/>
                <w:szCs w:val="16"/>
              </w:rPr>
            </w:pPr>
            <w:r w:rsidRPr="0068665A">
              <w:rPr>
                <w:rFonts w:ascii="Arial" w:hAnsi="Arial" w:cs="Arial"/>
                <w:sz w:val="16"/>
                <w:szCs w:val="16"/>
              </w:rPr>
              <w:t>Ananda MF Asia Wongwian Yai Co., Ltd.</w:t>
            </w:r>
          </w:p>
        </w:tc>
        <w:tc>
          <w:tcPr>
            <w:tcW w:w="1338" w:type="dxa"/>
            <w:tcBorders>
              <w:left w:val="nil"/>
              <w:right w:val="nil"/>
            </w:tcBorders>
            <w:vAlign w:val="bottom"/>
          </w:tcPr>
          <w:p w14:paraId="5500B009" w14:textId="1F44B4FE"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30,73</w:t>
            </w:r>
            <w:r w:rsidR="00255A15">
              <w:rPr>
                <w:rFonts w:ascii="Arial" w:hAnsi="Arial" w:cs="Arial"/>
                <w:sz w:val="16"/>
                <w:szCs w:val="16"/>
              </w:rPr>
              <w:t>6</w:t>
            </w:r>
          </w:p>
        </w:tc>
        <w:tc>
          <w:tcPr>
            <w:tcW w:w="1339" w:type="dxa"/>
            <w:tcBorders>
              <w:left w:val="nil"/>
              <w:right w:val="nil"/>
            </w:tcBorders>
            <w:vAlign w:val="bottom"/>
          </w:tcPr>
          <w:p w14:paraId="166E28A8" w14:textId="4B6B23BF"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51,015</w:t>
            </w:r>
          </w:p>
        </w:tc>
        <w:tc>
          <w:tcPr>
            <w:tcW w:w="1339" w:type="dxa"/>
            <w:tcBorders>
              <w:left w:val="nil"/>
              <w:right w:val="nil"/>
            </w:tcBorders>
            <w:vAlign w:val="bottom"/>
          </w:tcPr>
          <w:p w14:paraId="1B1A7147" w14:textId="68473BEA"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vAlign w:val="bottom"/>
          </w:tcPr>
          <w:p w14:paraId="607865C4" w14:textId="1482C35C"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vAlign w:val="bottom"/>
          </w:tcPr>
          <w:p w14:paraId="2435A12E" w14:textId="1A921DB2"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86,75</w:t>
            </w:r>
            <w:r w:rsidR="00255A15">
              <w:rPr>
                <w:rFonts w:ascii="Arial" w:hAnsi="Arial" w:cs="Arial"/>
                <w:sz w:val="16"/>
                <w:szCs w:val="16"/>
              </w:rPr>
              <w:t>8</w:t>
            </w:r>
          </w:p>
        </w:tc>
        <w:tc>
          <w:tcPr>
            <w:tcW w:w="1317" w:type="dxa"/>
            <w:tcBorders>
              <w:left w:val="nil"/>
              <w:right w:val="nil"/>
            </w:tcBorders>
            <w:vAlign w:val="bottom"/>
          </w:tcPr>
          <w:p w14:paraId="387532A3" w14:textId="051D419E"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61" w:type="dxa"/>
            <w:tcBorders>
              <w:left w:val="nil"/>
              <w:right w:val="nil"/>
            </w:tcBorders>
            <w:vAlign w:val="bottom"/>
          </w:tcPr>
          <w:p w14:paraId="05E4FA28" w14:textId="4E6AF82E"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86,758</w:t>
            </w:r>
          </w:p>
        </w:tc>
        <w:tc>
          <w:tcPr>
            <w:tcW w:w="1339" w:type="dxa"/>
            <w:tcBorders>
              <w:left w:val="nil"/>
              <w:right w:val="nil"/>
            </w:tcBorders>
          </w:tcPr>
          <w:p w14:paraId="3C5D7DDD" w14:textId="727CD20E"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r>
      <w:tr w:rsidR="0068665A" w:rsidRPr="0068665A" w14:paraId="506A6A5F" w14:textId="77777777" w:rsidTr="0068665A">
        <w:tc>
          <w:tcPr>
            <w:tcW w:w="3690" w:type="dxa"/>
            <w:tcBorders>
              <w:top w:val="nil"/>
              <w:left w:val="nil"/>
              <w:bottom w:val="nil"/>
              <w:right w:val="nil"/>
            </w:tcBorders>
          </w:tcPr>
          <w:p w14:paraId="7AA6C168" w14:textId="77777777" w:rsidR="0068665A" w:rsidRPr="0068665A" w:rsidRDefault="0068665A" w:rsidP="0068665A">
            <w:pPr>
              <w:spacing w:line="300" w:lineRule="exact"/>
              <w:ind w:right="29"/>
              <w:rPr>
                <w:rFonts w:ascii="Arial" w:hAnsi="Arial" w:cs="Arial"/>
                <w:sz w:val="16"/>
                <w:szCs w:val="16"/>
              </w:rPr>
            </w:pPr>
            <w:r w:rsidRPr="0068665A">
              <w:rPr>
                <w:rFonts w:ascii="Arial" w:hAnsi="Arial" w:cs="Arial"/>
                <w:sz w:val="16"/>
                <w:szCs w:val="16"/>
              </w:rPr>
              <w:t>Ananda APAC1 Co., Ltd.</w:t>
            </w:r>
          </w:p>
        </w:tc>
        <w:tc>
          <w:tcPr>
            <w:tcW w:w="1338" w:type="dxa"/>
            <w:tcBorders>
              <w:left w:val="nil"/>
              <w:right w:val="nil"/>
            </w:tcBorders>
            <w:vAlign w:val="bottom"/>
          </w:tcPr>
          <w:p w14:paraId="6A56AF03" w14:textId="399361A4"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20,553</w:t>
            </w:r>
          </w:p>
        </w:tc>
        <w:tc>
          <w:tcPr>
            <w:tcW w:w="1339" w:type="dxa"/>
            <w:tcBorders>
              <w:left w:val="nil"/>
              <w:right w:val="nil"/>
            </w:tcBorders>
            <w:vAlign w:val="bottom"/>
          </w:tcPr>
          <w:p w14:paraId="1A84E63A" w14:textId="6706EA40"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(3,535)</w:t>
            </w:r>
          </w:p>
        </w:tc>
        <w:tc>
          <w:tcPr>
            <w:tcW w:w="1339" w:type="dxa"/>
            <w:tcBorders>
              <w:left w:val="nil"/>
              <w:right w:val="nil"/>
            </w:tcBorders>
            <w:vAlign w:val="bottom"/>
          </w:tcPr>
          <w:p w14:paraId="7780F444" w14:textId="0F55817B"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vAlign w:val="bottom"/>
          </w:tcPr>
          <w:p w14:paraId="2927D38F" w14:textId="7BDC4FF0"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vAlign w:val="bottom"/>
          </w:tcPr>
          <w:p w14:paraId="25086AC8" w14:textId="4DF399FB"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17" w:type="dxa"/>
            <w:tcBorders>
              <w:left w:val="nil"/>
              <w:right w:val="nil"/>
            </w:tcBorders>
            <w:vAlign w:val="bottom"/>
          </w:tcPr>
          <w:p w14:paraId="4EF53361" w14:textId="15670C53"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61" w:type="dxa"/>
            <w:tcBorders>
              <w:left w:val="nil"/>
              <w:right w:val="nil"/>
            </w:tcBorders>
            <w:vAlign w:val="bottom"/>
          </w:tcPr>
          <w:p w14:paraId="77EBDC5A" w14:textId="2D509356"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39" w:type="dxa"/>
            <w:tcBorders>
              <w:left w:val="nil"/>
              <w:right w:val="nil"/>
            </w:tcBorders>
          </w:tcPr>
          <w:p w14:paraId="2E716CDF" w14:textId="00B86888"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r>
      <w:tr w:rsidR="0068665A" w:rsidRPr="0068665A" w14:paraId="02AA722E" w14:textId="77777777" w:rsidTr="0068665A">
        <w:tc>
          <w:tcPr>
            <w:tcW w:w="3690" w:type="dxa"/>
            <w:tcBorders>
              <w:top w:val="nil"/>
              <w:left w:val="nil"/>
              <w:bottom w:val="nil"/>
              <w:right w:val="nil"/>
            </w:tcBorders>
          </w:tcPr>
          <w:p w14:paraId="1D7FA3AB" w14:textId="77777777" w:rsidR="0068665A" w:rsidRPr="0068665A" w:rsidRDefault="0068665A" w:rsidP="0068665A">
            <w:pPr>
              <w:spacing w:line="300" w:lineRule="exact"/>
              <w:ind w:right="29"/>
              <w:rPr>
                <w:rFonts w:ascii="Arial" w:hAnsi="Arial" w:cs="Arial"/>
                <w:sz w:val="16"/>
                <w:szCs w:val="16"/>
              </w:rPr>
            </w:pPr>
            <w:r w:rsidRPr="0068665A">
              <w:rPr>
                <w:rFonts w:ascii="Arial" w:hAnsi="Arial" w:cs="Arial"/>
                <w:sz w:val="16"/>
                <w:szCs w:val="16"/>
              </w:rPr>
              <w:t>Ananda MF Asia Wutthakat Co., Ltd.</w:t>
            </w:r>
          </w:p>
        </w:tc>
        <w:tc>
          <w:tcPr>
            <w:tcW w:w="1338" w:type="dxa"/>
            <w:tcBorders>
              <w:left w:val="nil"/>
              <w:right w:val="nil"/>
            </w:tcBorders>
            <w:vAlign w:val="bottom"/>
          </w:tcPr>
          <w:p w14:paraId="44B692D7" w14:textId="3D8EE713"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35,889</w:t>
            </w:r>
          </w:p>
        </w:tc>
        <w:tc>
          <w:tcPr>
            <w:tcW w:w="1339" w:type="dxa"/>
            <w:tcBorders>
              <w:left w:val="nil"/>
              <w:right w:val="nil"/>
            </w:tcBorders>
            <w:vAlign w:val="bottom"/>
          </w:tcPr>
          <w:p w14:paraId="2B2C1308" w14:textId="701920E9"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27,050</w:t>
            </w:r>
          </w:p>
        </w:tc>
        <w:tc>
          <w:tcPr>
            <w:tcW w:w="1339" w:type="dxa"/>
            <w:tcBorders>
              <w:left w:val="nil"/>
              <w:right w:val="nil"/>
            </w:tcBorders>
            <w:vAlign w:val="bottom"/>
          </w:tcPr>
          <w:p w14:paraId="54E2D3FA" w14:textId="0F1083CF"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vAlign w:val="bottom"/>
          </w:tcPr>
          <w:p w14:paraId="1CEAEEE5" w14:textId="3762C467"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vAlign w:val="bottom"/>
          </w:tcPr>
          <w:p w14:paraId="17764C37" w14:textId="631570AB"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17" w:type="dxa"/>
            <w:tcBorders>
              <w:left w:val="nil"/>
              <w:right w:val="nil"/>
            </w:tcBorders>
            <w:vAlign w:val="bottom"/>
          </w:tcPr>
          <w:p w14:paraId="30569CE5" w14:textId="48903460"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61" w:type="dxa"/>
            <w:tcBorders>
              <w:left w:val="nil"/>
              <w:right w:val="nil"/>
            </w:tcBorders>
            <w:vAlign w:val="bottom"/>
          </w:tcPr>
          <w:p w14:paraId="7BDB8F32" w14:textId="5F362210"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39" w:type="dxa"/>
            <w:tcBorders>
              <w:left w:val="nil"/>
              <w:right w:val="nil"/>
            </w:tcBorders>
          </w:tcPr>
          <w:p w14:paraId="3111605C" w14:textId="49F7C997"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r>
      <w:tr w:rsidR="0068665A" w:rsidRPr="0068665A" w14:paraId="5FD10C56" w14:textId="77777777" w:rsidTr="0068665A">
        <w:tc>
          <w:tcPr>
            <w:tcW w:w="3690" w:type="dxa"/>
            <w:tcBorders>
              <w:top w:val="nil"/>
              <w:left w:val="nil"/>
              <w:bottom w:val="nil"/>
              <w:right w:val="nil"/>
            </w:tcBorders>
          </w:tcPr>
          <w:p w14:paraId="5FEB107F" w14:textId="77777777" w:rsidR="0068665A" w:rsidRPr="0068665A" w:rsidRDefault="0068665A" w:rsidP="0068665A">
            <w:pPr>
              <w:spacing w:line="300" w:lineRule="exact"/>
              <w:ind w:right="29"/>
              <w:rPr>
                <w:rFonts w:ascii="Arial" w:hAnsi="Arial" w:cs="Arial"/>
                <w:sz w:val="16"/>
                <w:szCs w:val="16"/>
              </w:rPr>
            </w:pPr>
            <w:r w:rsidRPr="0068665A">
              <w:rPr>
                <w:rFonts w:ascii="Arial" w:hAnsi="Arial" w:cs="Arial"/>
                <w:sz w:val="16"/>
                <w:szCs w:val="16"/>
              </w:rPr>
              <w:t>Ananda MF Asia Sutthisan Co., Ltd.</w:t>
            </w:r>
          </w:p>
        </w:tc>
        <w:tc>
          <w:tcPr>
            <w:tcW w:w="1338" w:type="dxa"/>
            <w:tcBorders>
              <w:left w:val="nil"/>
              <w:right w:val="nil"/>
            </w:tcBorders>
            <w:vAlign w:val="bottom"/>
          </w:tcPr>
          <w:p w14:paraId="57E4C469" w14:textId="41FD7AD3"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11,530</w:t>
            </w:r>
          </w:p>
        </w:tc>
        <w:tc>
          <w:tcPr>
            <w:tcW w:w="1339" w:type="dxa"/>
            <w:tcBorders>
              <w:left w:val="nil"/>
              <w:right w:val="nil"/>
            </w:tcBorders>
            <w:vAlign w:val="bottom"/>
          </w:tcPr>
          <w:p w14:paraId="7E4FCCAD" w14:textId="0D1156BE"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64,457</w:t>
            </w:r>
          </w:p>
        </w:tc>
        <w:tc>
          <w:tcPr>
            <w:tcW w:w="1339" w:type="dxa"/>
            <w:tcBorders>
              <w:left w:val="nil"/>
              <w:right w:val="nil"/>
            </w:tcBorders>
            <w:vAlign w:val="bottom"/>
          </w:tcPr>
          <w:p w14:paraId="566C1590" w14:textId="6D396CE5"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vAlign w:val="bottom"/>
          </w:tcPr>
          <w:p w14:paraId="0B8413F3" w14:textId="39D6E807"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vAlign w:val="bottom"/>
          </w:tcPr>
          <w:p w14:paraId="402D3437" w14:textId="04901655"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22,950</w:t>
            </w:r>
          </w:p>
        </w:tc>
        <w:tc>
          <w:tcPr>
            <w:tcW w:w="1317" w:type="dxa"/>
            <w:tcBorders>
              <w:left w:val="nil"/>
              <w:right w:val="nil"/>
            </w:tcBorders>
            <w:vAlign w:val="bottom"/>
          </w:tcPr>
          <w:p w14:paraId="2138F0A8" w14:textId="26B580CA"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61" w:type="dxa"/>
            <w:tcBorders>
              <w:left w:val="nil"/>
              <w:right w:val="nil"/>
            </w:tcBorders>
            <w:vAlign w:val="bottom"/>
          </w:tcPr>
          <w:p w14:paraId="64FE1490" w14:textId="1C1A8AEB"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22,950</w:t>
            </w:r>
          </w:p>
        </w:tc>
        <w:tc>
          <w:tcPr>
            <w:tcW w:w="1339" w:type="dxa"/>
            <w:tcBorders>
              <w:left w:val="nil"/>
              <w:right w:val="nil"/>
            </w:tcBorders>
          </w:tcPr>
          <w:p w14:paraId="0267B680" w14:textId="3A458D42"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r>
      <w:tr w:rsidR="0068665A" w:rsidRPr="0068665A" w14:paraId="62897F9E" w14:textId="77777777" w:rsidTr="0068665A">
        <w:tc>
          <w:tcPr>
            <w:tcW w:w="3690" w:type="dxa"/>
            <w:tcBorders>
              <w:top w:val="nil"/>
              <w:left w:val="nil"/>
              <w:bottom w:val="nil"/>
              <w:right w:val="nil"/>
            </w:tcBorders>
          </w:tcPr>
          <w:p w14:paraId="71D33627" w14:textId="77777777" w:rsidR="0068665A" w:rsidRPr="0068665A" w:rsidRDefault="0068665A" w:rsidP="0068665A">
            <w:pPr>
              <w:spacing w:line="300" w:lineRule="exact"/>
              <w:ind w:right="-285"/>
              <w:rPr>
                <w:rFonts w:ascii="Arial" w:hAnsi="Arial" w:cs="Arial"/>
                <w:sz w:val="16"/>
                <w:szCs w:val="16"/>
              </w:rPr>
            </w:pPr>
            <w:r w:rsidRPr="0068665A">
              <w:rPr>
                <w:rFonts w:ascii="Arial" w:hAnsi="Arial" w:cs="Arial"/>
                <w:sz w:val="16"/>
                <w:szCs w:val="16"/>
              </w:rPr>
              <w:t>Ananda and Partners Saphankhwai One Co., Ltd.</w:t>
            </w:r>
          </w:p>
        </w:tc>
        <w:tc>
          <w:tcPr>
            <w:tcW w:w="1338" w:type="dxa"/>
            <w:tcBorders>
              <w:left w:val="nil"/>
              <w:right w:val="nil"/>
            </w:tcBorders>
            <w:vAlign w:val="bottom"/>
          </w:tcPr>
          <w:p w14:paraId="4ED17120" w14:textId="1948F8C4"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(14,466)</w:t>
            </w:r>
          </w:p>
        </w:tc>
        <w:tc>
          <w:tcPr>
            <w:tcW w:w="1339" w:type="dxa"/>
            <w:tcBorders>
              <w:left w:val="nil"/>
              <w:right w:val="nil"/>
            </w:tcBorders>
            <w:vAlign w:val="bottom"/>
          </w:tcPr>
          <w:p w14:paraId="53EDB54F" w14:textId="7C6C6520"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(6,058)</w:t>
            </w:r>
          </w:p>
        </w:tc>
        <w:tc>
          <w:tcPr>
            <w:tcW w:w="1339" w:type="dxa"/>
            <w:tcBorders>
              <w:left w:val="nil"/>
              <w:right w:val="nil"/>
            </w:tcBorders>
            <w:vAlign w:val="bottom"/>
          </w:tcPr>
          <w:p w14:paraId="61518BFC" w14:textId="65707AF4"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vAlign w:val="bottom"/>
          </w:tcPr>
          <w:p w14:paraId="10743F28" w14:textId="08A07BCE"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vAlign w:val="bottom"/>
          </w:tcPr>
          <w:p w14:paraId="4A2EAD0C" w14:textId="0FBA4A75"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17" w:type="dxa"/>
            <w:tcBorders>
              <w:left w:val="nil"/>
              <w:right w:val="nil"/>
            </w:tcBorders>
            <w:vAlign w:val="bottom"/>
          </w:tcPr>
          <w:p w14:paraId="7BB1887C" w14:textId="78C71BF4"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61" w:type="dxa"/>
            <w:tcBorders>
              <w:left w:val="nil"/>
              <w:right w:val="nil"/>
            </w:tcBorders>
            <w:vAlign w:val="bottom"/>
          </w:tcPr>
          <w:p w14:paraId="56A797A1" w14:textId="09885B5A"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39" w:type="dxa"/>
            <w:tcBorders>
              <w:left w:val="nil"/>
              <w:right w:val="nil"/>
            </w:tcBorders>
            <w:vAlign w:val="bottom"/>
          </w:tcPr>
          <w:p w14:paraId="7670DADE" w14:textId="625453E6"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r>
      <w:tr w:rsidR="0068665A" w:rsidRPr="0068665A" w14:paraId="3D0579DF" w14:textId="77777777" w:rsidTr="0068665A">
        <w:tc>
          <w:tcPr>
            <w:tcW w:w="3690" w:type="dxa"/>
            <w:tcBorders>
              <w:top w:val="nil"/>
              <w:left w:val="nil"/>
              <w:bottom w:val="nil"/>
              <w:right w:val="nil"/>
            </w:tcBorders>
          </w:tcPr>
          <w:p w14:paraId="4FF1ABBC" w14:textId="77777777" w:rsidR="0068665A" w:rsidRPr="0068665A" w:rsidRDefault="0068665A" w:rsidP="0068665A">
            <w:pPr>
              <w:spacing w:line="300" w:lineRule="exact"/>
              <w:ind w:right="-285"/>
              <w:rPr>
                <w:rFonts w:ascii="Arial" w:hAnsi="Arial" w:cs="Arial"/>
                <w:sz w:val="16"/>
                <w:szCs w:val="16"/>
              </w:rPr>
            </w:pPr>
            <w:r w:rsidRPr="0068665A">
              <w:rPr>
                <w:rFonts w:ascii="Arial" w:hAnsi="Arial" w:cs="Arial"/>
                <w:sz w:val="16"/>
                <w:szCs w:val="16"/>
              </w:rPr>
              <w:t>AMH Ratchada Co., Ltd.</w:t>
            </w:r>
          </w:p>
        </w:tc>
        <w:tc>
          <w:tcPr>
            <w:tcW w:w="1338" w:type="dxa"/>
            <w:tcBorders>
              <w:left w:val="nil"/>
              <w:right w:val="nil"/>
            </w:tcBorders>
            <w:vAlign w:val="bottom"/>
          </w:tcPr>
          <w:p w14:paraId="05563540" w14:textId="5823788B"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(86,236)</w:t>
            </w:r>
          </w:p>
        </w:tc>
        <w:tc>
          <w:tcPr>
            <w:tcW w:w="1339" w:type="dxa"/>
            <w:tcBorders>
              <w:left w:val="nil"/>
              <w:right w:val="nil"/>
            </w:tcBorders>
            <w:vAlign w:val="bottom"/>
          </w:tcPr>
          <w:p w14:paraId="57458595" w14:textId="627878F4"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(46,542)</w:t>
            </w:r>
          </w:p>
        </w:tc>
        <w:tc>
          <w:tcPr>
            <w:tcW w:w="1339" w:type="dxa"/>
            <w:tcBorders>
              <w:left w:val="nil"/>
              <w:right w:val="nil"/>
            </w:tcBorders>
            <w:vAlign w:val="bottom"/>
          </w:tcPr>
          <w:p w14:paraId="21227AD9" w14:textId="42C51DFA"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vAlign w:val="bottom"/>
          </w:tcPr>
          <w:p w14:paraId="42CFA8E1" w14:textId="0D0F1C53"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vAlign w:val="bottom"/>
          </w:tcPr>
          <w:p w14:paraId="4F425D82" w14:textId="17BE5A6C"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17" w:type="dxa"/>
            <w:tcBorders>
              <w:left w:val="nil"/>
              <w:right w:val="nil"/>
            </w:tcBorders>
            <w:vAlign w:val="bottom"/>
          </w:tcPr>
          <w:p w14:paraId="400A287B" w14:textId="7C9F9289"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61" w:type="dxa"/>
            <w:tcBorders>
              <w:left w:val="nil"/>
              <w:right w:val="nil"/>
            </w:tcBorders>
            <w:vAlign w:val="bottom"/>
          </w:tcPr>
          <w:p w14:paraId="338E959B" w14:textId="10C57F8B"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39" w:type="dxa"/>
            <w:tcBorders>
              <w:left w:val="nil"/>
              <w:right w:val="nil"/>
            </w:tcBorders>
          </w:tcPr>
          <w:p w14:paraId="000E3B4C" w14:textId="2BD91D26"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r>
      <w:tr w:rsidR="0068665A" w:rsidRPr="0068665A" w14:paraId="3CE6F353" w14:textId="77777777" w:rsidTr="0068665A">
        <w:tc>
          <w:tcPr>
            <w:tcW w:w="3690" w:type="dxa"/>
            <w:tcBorders>
              <w:top w:val="nil"/>
              <w:left w:val="nil"/>
              <w:bottom w:val="nil"/>
              <w:right w:val="nil"/>
            </w:tcBorders>
          </w:tcPr>
          <w:p w14:paraId="162140C0" w14:textId="77777777" w:rsidR="0068665A" w:rsidRPr="0068665A" w:rsidRDefault="0068665A" w:rsidP="0068665A">
            <w:pPr>
              <w:spacing w:line="300" w:lineRule="exact"/>
              <w:ind w:right="-285"/>
              <w:rPr>
                <w:rFonts w:ascii="Arial" w:hAnsi="Arial" w:cs="Arial"/>
                <w:sz w:val="16"/>
                <w:szCs w:val="16"/>
              </w:rPr>
            </w:pPr>
            <w:bookmarkStart w:id="7" w:name="_Hlk33280837"/>
            <w:r w:rsidRPr="0068665A">
              <w:rPr>
                <w:rFonts w:ascii="Arial" w:hAnsi="Arial" w:cs="Arial"/>
                <w:sz w:val="16"/>
                <w:szCs w:val="16"/>
              </w:rPr>
              <w:t>AMH Sathorn Co., Ltd.</w:t>
            </w:r>
          </w:p>
        </w:tc>
        <w:tc>
          <w:tcPr>
            <w:tcW w:w="1338" w:type="dxa"/>
            <w:tcBorders>
              <w:left w:val="nil"/>
              <w:right w:val="nil"/>
            </w:tcBorders>
            <w:vAlign w:val="bottom"/>
          </w:tcPr>
          <w:p w14:paraId="14BDB39C" w14:textId="433FF579"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1,591</w:t>
            </w:r>
          </w:p>
        </w:tc>
        <w:tc>
          <w:tcPr>
            <w:tcW w:w="1339" w:type="dxa"/>
            <w:tcBorders>
              <w:left w:val="nil"/>
              <w:right w:val="nil"/>
            </w:tcBorders>
            <w:vAlign w:val="bottom"/>
          </w:tcPr>
          <w:p w14:paraId="4CA02171" w14:textId="601180E8"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(38,413)</w:t>
            </w:r>
          </w:p>
        </w:tc>
        <w:tc>
          <w:tcPr>
            <w:tcW w:w="1339" w:type="dxa"/>
            <w:tcBorders>
              <w:left w:val="nil"/>
              <w:right w:val="nil"/>
            </w:tcBorders>
            <w:vAlign w:val="bottom"/>
          </w:tcPr>
          <w:p w14:paraId="362FC79D" w14:textId="1A8B3679"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vAlign w:val="bottom"/>
          </w:tcPr>
          <w:p w14:paraId="6209AA86" w14:textId="75D184AD"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vAlign w:val="bottom"/>
          </w:tcPr>
          <w:p w14:paraId="39E33406" w14:textId="01DBDC1C"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17" w:type="dxa"/>
            <w:tcBorders>
              <w:left w:val="nil"/>
              <w:right w:val="nil"/>
            </w:tcBorders>
            <w:vAlign w:val="bottom"/>
          </w:tcPr>
          <w:p w14:paraId="5C4FA61E" w14:textId="6A97CA01"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61" w:type="dxa"/>
            <w:tcBorders>
              <w:left w:val="nil"/>
              <w:right w:val="nil"/>
            </w:tcBorders>
            <w:vAlign w:val="bottom"/>
          </w:tcPr>
          <w:p w14:paraId="27DFC460" w14:textId="5C2D6C2B"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39" w:type="dxa"/>
            <w:tcBorders>
              <w:left w:val="nil"/>
              <w:right w:val="nil"/>
            </w:tcBorders>
          </w:tcPr>
          <w:p w14:paraId="4E7D6DB7" w14:textId="4DCA8775"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r>
      <w:tr w:rsidR="0068665A" w:rsidRPr="0068665A" w14:paraId="74F5392A" w14:textId="77777777" w:rsidTr="0068665A">
        <w:tc>
          <w:tcPr>
            <w:tcW w:w="3690" w:type="dxa"/>
            <w:tcBorders>
              <w:top w:val="nil"/>
              <w:left w:val="nil"/>
              <w:bottom w:val="nil"/>
              <w:right w:val="nil"/>
            </w:tcBorders>
          </w:tcPr>
          <w:p w14:paraId="03119BEF" w14:textId="77777777" w:rsidR="0068665A" w:rsidRPr="0068665A" w:rsidRDefault="0068665A" w:rsidP="0068665A">
            <w:pPr>
              <w:spacing w:line="300" w:lineRule="exact"/>
              <w:ind w:right="-285"/>
              <w:rPr>
                <w:rFonts w:ascii="Arial" w:hAnsi="Arial" w:cs="Arial"/>
                <w:sz w:val="16"/>
                <w:szCs w:val="16"/>
              </w:rPr>
            </w:pPr>
            <w:r w:rsidRPr="0068665A">
              <w:rPr>
                <w:rFonts w:ascii="Arial" w:hAnsi="Arial" w:cs="Arial"/>
                <w:sz w:val="16"/>
                <w:szCs w:val="16"/>
              </w:rPr>
              <w:t>AMH Sukhumvit 59 Co., Ltd.</w:t>
            </w:r>
          </w:p>
        </w:tc>
        <w:tc>
          <w:tcPr>
            <w:tcW w:w="1338" w:type="dxa"/>
            <w:tcBorders>
              <w:left w:val="nil"/>
              <w:right w:val="nil"/>
            </w:tcBorders>
            <w:vAlign w:val="bottom"/>
          </w:tcPr>
          <w:p w14:paraId="5597DF10" w14:textId="6DBB6E04"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(11,469)</w:t>
            </w:r>
          </w:p>
        </w:tc>
        <w:tc>
          <w:tcPr>
            <w:tcW w:w="1339" w:type="dxa"/>
            <w:tcBorders>
              <w:left w:val="nil"/>
              <w:right w:val="nil"/>
            </w:tcBorders>
            <w:vAlign w:val="bottom"/>
          </w:tcPr>
          <w:p w14:paraId="3E554E58" w14:textId="0AD91810"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(36,966)</w:t>
            </w:r>
          </w:p>
        </w:tc>
        <w:tc>
          <w:tcPr>
            <w:tcW w:w="1339" w:type="dxa"/>
            <w:tcBorders>
              <w:left w:val="nil"/>
              <w:right w:val="nil"/>
            </w:tcBorders>
            <w:vAlign w:val="bottom"/>
          </w:tcPr>
          <w:p w14:paraId="69AB552A" w14:textId="457CD004"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vAlign w:val="bottom"/>
          </w:tcPr>
          <w:p w14:paraId="6CEF2C3C" w14:textId="50E179D5"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vAlign w:val="bottom"/>
          </w:tcPr>
          <w:p w14:paraId="24E29ABD" w14:textId="750BCE98"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17" w:type="dxa"/>
            <w:tcBorders>
              <w:left w:val="nil"/>
              <w:right w:val="nil"/>
            </w:tcBorders>
            <w:vAlign w:val="bottom"/>
          </w:tcPr>
          <w:p w14:paraId="24571D74" w14:textId="6101A4D6"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61" w:type="dxa"/>
            <w:tcBorders>
              <w:left w:val="nil"/>
              <w:right w:val="nil"/>
            </w:tcBorders>
            <w:vAlign w:val="bottom"/>
          </w:tcPr>
          <w:p w14:paraId="2E80DCEE" w14:textId="171D9D41"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39" w:type="dxa"/>
            <w:tcBorders>
              <w:left w:val="nil"/>
              <w:right w:val="nil"/>
            </w:tcBorders>
          </w:tcPr>
          <w:p w14:paraId="20A855ED" w14:textId="71458690"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r>
      <w:tr w:rsidR="0068665A" w:rsidRPr="0068665A" w14:paraId="4A5BBDFD" w14:textId="77777777" w:rsidTr="0068665A">
        <w:tc>
          <w:tcPr>
            <w:tcW w:w="3690" w:type="dxa"/>
            <w:tcBorders>
              <w:top w:val="nil"/>
              <w:left w:val="nil"/>
              <w:bottom w:val="nil"/>
              <w:right w:val="nil"/>
            </w:tcBorders>
          </w:tcPr>
          <w:p w14:paraId="7E9EF8D0" w14:textId="77777777" w:rsidR="0068665A" w:rsidRPr="0068665A" w:rsidRDefault="0068665A" w:rsidP="0068665A">
            <w:pPr>
              <w:spacing w:line="300" w:lineRule="exact"/>
              <w:ind w:right="-285"/>
              <w:rPr>
                <w:rFonts w:ascii="Arial" w:hAnsi="Arial" w:cs="Arial"/>
                <w:sz w:val="16"/>
                <w:szCs w:val="16"/>
              </w:rPr>
            </w:pPr>
            <w:r w:rsidRPr="0068665A">
              <w:rPr>
                <w:rFonts w:ascii="Arial" w:hAnsi="Arial" w:cs="Arial"/>
                <w:sz w:val="16"/>
                <w:szCs w:val="16"/>
              </w:rPr>
              <w:t>AMH Sukhumvit 8 Co., Ltd.</w:t>
            </w:r>
          </w:p>
        </w:tc>
        <w:tc>
          <w:tcPr>
            <w:tcW w:w="1338" w:type="dxa"/>
            <w:tcBorders>
              <w:left w:val="nil"/>
              <w:right w:val="nil"/>
            </w:tcBorders>
            <w:vAlign w:val="bottom"/>
          </w:tcPr>
          <w:p w14:paraId="33BC4DCE" w14:textId="134831CF"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(20,078)</w:t>
            </w:r>
          </w:p>
        </w:tc>
        <w:tc>
          <w:tcPr>
            <w:tcW w:w="1339" w:type="dxa"/>
            <w:tcBorders>
              <w:left w:val="nil"/>
              <w:right w:val="nil"/>
            </w:tcBorders>
            <w:vAlign w:val="bottom"/>
          </w:tcPr>
          <w:p w14:paraId="5A01B69E" w14:textId="77D1FCE5"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(14,600)</w:t>
            </w:r>
          </w:p>
        </w:tc>
        <w:tc>
          <w:tcPr>
            <w:tcW w:w="1339" w:type="dxa"/>
            <w:tcBorders>
              <w:left w:val="nil"/>
              <w:right w:val="nil"/>
            </w:tcBorders>
            <w:vAlign w:val="bottom"/>
          </w:tcPr>
          <w:p w14:paraId="0EC7C2FD" w14:textId="4DDFCAF6"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vAlign w:val="bottom"/>
          </w:tcPr>
          <w:p w14:paraId="2090137E" w14:textId="70C110F1"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vAlign w:val="bottom"/>
          </w:tcPr>
          <w:p w14:paraId="696634E7" w14:textId="39B3CE95"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17" w:type="dxa"/>
            <w:tcBorders>
              <w:left w:val="nil"/>
              <w:right w:val="nil"/>
            </w:tcBorders>
            <w:vAlign w:val="bottom"/>
          </w:tcPr>
          <w:p w14:paraId="11087144" w14:textId="42090CA9"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61" w:type="dxa"/>
            <w:tcBorders>
              <w:left w:val="nil"/>
              <w:right w:val="nil"/>
            </w:tcBorders>
            <w:vAlign w:val="bottom"/>
          </w:tcPr>
          <w:p w14:paraId="5248895C" w14:textId="703783C3"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39" w:type="dxa"/>
            <w:tcBorders>
              <w:left w:val="nil"/>
              <w:right w:val="nil"/>
            </w:tcBorders>
          </w:tcPr>
          <w:p w14:paraId="43CA7E4A" w14:textId="0F70670B"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r>
      <w:tr w:rsidR="0068665A" w:rsidRPr="0068665A" w14:paraId="3C68D93D" w14:textId="77777777" w:rsidTr="0068665A">
        <w:tc>
          <w:tcPr>
            <w:tcW w:w="3690" w:type="dxa"/>
            <w:tcBorders>
              <w:top w:val="nil"/>
              <w:left w:val="nil"/>
              <w:bottom w:val="nil"/>
              <w:right w:val="nil"/>
            </w:tcBorders>
          </w:tcPr>
          <w:p w14:paraId="3C947C56" w14:textId="77777777" w:rsidR="0068665A" w:rsidRPr="0068665A" w:rsidRDefault="0068665A" w:rsidP="0068665A">
            <w:pPr>
              <w:spacing w:line="300" w:lineRule="exact"/>
              <w:ind w:right="-285"/>
              <w:rPr>
                <w:rFonts w:ascii="Arial" w:hAnsi="Arial" w:cs="Arial"/>
                <w:sz w:val="16"/>
                <w:szCs w:val="16"/>
              </w:rPr>
            </w:pPr>
            <w:bookmarkStart w:id="8" w:name="_Hlk33426625"/>
            <w:r w:rsidRPr="0068665A">
              <w:rPr>
                <w:rFonts w:ascii="Arial" w:hAnsi="Arial" w:cs="Arial"/>
                <w:sz w:val="16"/>
                <w:szCs w:val="16"/>
              </w:rPr>
              <w:t>AMF Asia Bangphlat Co., Ltd.</w:t>
            </w:r>
          </w:p>
        </w:tc>
        <w:tc>
          <w:tcPr>
            <w:tcW w:w="1338" w:type="dxa"/>
            <w:tcBorders>
              <w:left w:val="nil"/>
              <w:right w:val="nil"/>
            </w:tcBorders>
            <w:vAlign w:val="bottom"/>
          </w:tcPr>
          <w:p w14:paraId="2772B886" w14:textId="662DCAD7"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(54,425)</w:t>
            </w:r>
          </w:p>
        </w:tc>
        <w:tc>
          <w:tcPr>
            <w:tcW w:w="1339" w:type="dxa"/>
            <w:tcBorders>
              <w:left w:val="nil"/>
              <w:right w:val="nil"/>
            </w:tcBorders>
            <w:vAlign w:val="bottom"/>
          </w:tcPr>
          <w:p w14:paraId="771DB8E1" w14:textId="6A794D95"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(42,169)</w:t>
            </w:r>
          </w:p>
        </w:tc>
        <w:tc>
          <w:tcPr>
            <w:tcW w:w="1339" w:type="dxa"/>
            <w:tcBorders>
              <w:left w:val="nil"/>
              <w:right w:val="nil"/>
            </w:tcBorders>
            <w:vAlign w:val="bottom"/>
          </w:tcPr>
          <w:p w14:paraId="4A4A8586" w14:textId="4AA23B33"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vAlign w:val="bottom"/>
          </w:tcPr>
          <w:p w14:paraId="27F15433" w14:textId="5F35EC12"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vAlign w:val="bottom"/>
          </w:tcPr>
          <w:p w14:paraId="41D188D1" w14:textId="32AE5531"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17" w:type="dxa"/>
            <w:tcBorders>
              <w:left w:val="nil"/>
              <w:right w:val="nil"/>
            </w:tcBorders>
            <w:vAlign w:val="bottom"/>
          </w:tcPr>
          <w:p w14:paraId="1E7A8096" w14:textId="65070CCB"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61" w:type="dxa"/>
            <w:tcBorders>
              <w:left w:val="nil"/>
              <w:right w:val="nil"/>
            </w:tcBorders>
            <w:vAlign w:val="bottom"/>
          </w:tcPr>
          <w:p w14:paraId="7037FF4B" w14:textId="5A82B956"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39" w:type="dxa"/>
            <w:tcBorders>
              <w:left w:val="nil"/>
              <w:right w:val="nil"/>
            </w:tcBorders>
          </w:tcPr>
          <w:p w14:paraId="2F49C720" w14:textId="61CC48FC"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r>
      <w:tr w:rsidR="0068665A" w:rsidRPr="0068665A" w14:paraId="0610D0AE" w14:textId="77777777" w:rsidTr="0068665A">
        <w:tc>
          <w:tcPr>
            <w:tcW w:w="3690" w:type="dxa"/>
            <w:tcBorders>
              <w:top w:val="nil"/>
              <w:left w:val="nil"/>
              <w:bottom w:val="nil"/>
              <w:right w:val="nil"/>
            </w:tcBorders>
          </w:tcPr>
          <w:p w14:paraId="1D62BEFF" w14:textId="77777777" w:rsidR="0068665A" w:rsidRPr="0068665A" w:rsidRDefault="0068665A" w:rsidP="0068665A">
            <w:pPr>
              <w:spacing w:line="300" w:lineRule="exact"/>
              <w:ind w:right="-285"/>
              <w:rPr>
                <w:rFonts w:ascii="Arial" w:hAnsi="Arial" w:cs="Arial"/>
                <w:sz w:val="16"/>
                <w:szCs w:val="16"/>
              </w:rPr>
            </w:pPr>
            <w:r w:rsidRPr="0068665A">
              <w:rPr>
                <w:rFonts w:ascii="Arial" w:hAnsi="Arial" w:cs="Arial"/>
                <w:sz w:val="16"/>
                <w:szCs w:val="16"/>
              </w:rPr>
              <w:t>AMF Asia Phra Khanong Co., Ltd.</w:t>
            </w:r>
          </w:p>
        </w:tc>
        <w:tc>
          <w:tcPr>
            <w:tcW w:w="1338" w:type="dxa"/>
            <w:tcBorders>
              <w:left w:val="nil"/>
              <w:right w:val="nil"/>
            </w:tcBorders>
            <w:vAlign w:val="bottom"/>
          </w:tcPr>
          <w:p w14:paraId="7045FB33" w14:textId="7518E3CE"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(17,664)</w:t>
            </w:r>
          </w:p>
        </w:tc>
        <w:tc>
          <w:tcPr>
            <w:tcW w:w="1339" w:type="dxa"/>
            <w:tcBorders>
              <w:left w:val="nil"/>
              <w:right w:val="nil"/>
            </w:tcBorders>
            <w:vAlign w:val="bottom"/>
          </w:tcPr>
          <w:p w14:paraId="47C2C711" w14:textId="278A8E37"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(21,266)</w:t>
            </w:r>
          </w:p>
        </w:tc>
        <w:tc>
          <w:tcPr>
            <w:tcW w:w="1339" w:type="dxa"/>
            <w:tcBorders>
              <w:left w:val="nil"/>
              <w:right w:val="nil"/>
            </w:tcBorders>
            <w:vAlign w:val="bottom"/>
          </w:tcPr>
          <w:p w14:paraId="165BB49D" w14:textId="097EA0DC"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vAlign w:val="bottom"/>
          </w:tcPr>
          <w:p w14:paraId="572CB1EB" w14:textId="14B781AD"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vAlign w:val="bottom"/>
          </w:tcPr>
          <w:p w14:paraId="0FFC61C2" w14:textId="5EF67D9F"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17" w:type="dxa"/>
            <w:tcBorders>
              <w:left w:val="nil"/>
              <w:right w:val="nil"/>
            </w:tcBorders>
            <w:vAlign w:val="bottom"/>
          </w:tcPr>
          <w:p w14:paraId="603F0A85" w14:textId="313E2A4F"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61" w:type="dxa"/>
            <w:tcBorders>
              <w:left w:val="nil"/>
              <w:right w:val="nil"/>
            </w:tcBorders>
            <w:vAlign w:val="bottom"/>
          </w:tcPr>
          <w:p w14:paraId="68B257C4" w14:textId="38E9E19B"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39" w:type="dxa"/>
            <w:tcBorders>
              <w:left w:val="nil"/>
              <w:right w:val="nil"/>
            </w:tcBorders>
          </w:tcPr>
          <w:p w14:paraId="1CDDDA6A" w14:textId="0A6061F0"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r>
      <w:tr w:rsidR="0068665A" w:rsidRPr="0068665A" w14:paraId="58961E3D" w14:textId="77777777" w:rsidTr="0068665A">
        <w:tc>
          <w:tcPr>
            <w:tcW w:w="3690" w:type="dxa"/>
            <w:tcBorders>
              <w:top w:val="nil"/>
              <w:left w:val="nil"/>
              <w:bottom w:val="nil"/>
              <w:right w:val="nil"/>
            </w:tcBorders>
          </w:tcPr>
          <w:p w14:paraId="4E225137" w14:textId="77777777" w:rsidR="0068665A" w:rsidRPr="0068665A" w:rsidRDefault="0068665A" w:rsidP="0068665A">
            <w:pPr>
              <w:spacing w:line="300" w:lineRule="exact"/>
              <w:ind w:right="-285"/>
              <w:rPr>
                <w:rFonts w:ascii="Arial" w:hAnsi="Arial" w:cs="Arial"/>
                <w:sz w:val="16"/>
                <w:szCs w:val="16"/>
              </w:rPr>
            </w:pPr>
            <w:r w:rsidRPr="0068665A">
              <w:rPr>
                <w:rFonts w:ascii="Arial" w:hAnsi="Arial" w:cs="Arial"/>
                <w:sz w:val="16"/>
                <w:szCs w:val="16"/>
              </w:rPr>
              <w:t>AMF Asia Samyan Co., Ltd.</w:t>
            </w:r>
          </w:p>
        </w:tc>
        <w:tc>
          <w:tcPr>
            <w:tcW w:w="1338" w:type="dxa"/>
            <w:tcBorders>
              <w:left w:val="nil"/>
              <w:right w:val="nil"/>
            </w:tcBorders>
            <w:vAlign w:val="bottom"/>
          </w:tcPr>
          <w:p w14:paraId="1592990E" w14:textId="2E99FA8C"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(38,509)</w:t>
            </w:r>
          </w:p>
        </w:tc>
        <w:tc>
          <w:tcPr>
            <w:tcW w:w="1339" w:type="dxa"/>
            <w:tcBorders>
              <w:left w:val="nil"/>
              <w:right w:val="nil"/>
            </w:tcBorders>
            <w:vAlign w:val="bottom"/>
          </w:tcPr>
          <w:p w14:paraId="34065B0B" w14:textId="43DA2FCC"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(41,298)</w:t>
            </w:r>
          </w:p>
        </w:tc>
        <w:tc>
          <w:tcPr>
            <w:tcW w:w="1339" w:type="dxa"/>
            <w:tcBorders>
              <w:left w:val="nil"/>
              <w:right w:val="nil"/>
            </w:tcBorders>
            <w:vAlign w:val="bottom"/>
          </w:tcPr>
          <w:p w14:paraId="72DF8E3C" w14:textId="24688505"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vAlign w:val="bottom"/>
          </w:tcPr>
          <w:p w14:paraId="05607A74" w14:textId="6C2E21CF"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vAlign w:val="bottom"/>
          </w:tcPr>
          <w:p w14:paraId="664FC968" w14:textId="40D3EEC5"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17" w:type="dxa"/>
            <w:tcBorders>
              <w:left w:val="nil"/>
              <w:right w:val="nil"/>
            </w:tcBorders>
            <w:vAlign w:val="bottom"/>
          </w:tcPr>
          <w:p w14:paraId="1DEE8EFF" w14:textId="1D7BDD0D"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61" w:type="dxa"/>
            <w:tcBorders>
              <w:left w:val="nil"/>
              <w:right w:val="nil"/>
            </w:tcBorders>
            <w:vAlign w:val="bottom"/>
          </w:tcPr>
          <w:p w14:paraId="614661EC" w14:textId="33DBFB43"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39" w:type="dxa"/>
            <w:tcBorders>
              <w:left w:val="nil"/>
              <w:right w:val="nil"/>
            </w:tcBorders>
          </w:tcPr>
          <w:p w14:paraId="642773E6" w14:textId="3D719B50" w:rsidR="0068665A" w:rsidRPr="0068665A" w:rsidRDefault="0068665A" w:rsidP="0068665A">
            <w:pP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r>
      <w:bookmarkEnd w:id="8"/>
      <w:tr w:rsidR="0068665A" w:rsidRPr="0068665A" w14:paraId="78B206E9" w14:textId="77777777" w:rsidTr="0068665A">
        <w:tc>
          <w:tcPr>
            <w:tcW w:w="3690" w:type="dxa"/>
            <w:tcBorders>
              <w:top w:val="nil"/>
              <w:left w:val="nil"/>
              <w:bottom w:val="nil"/>
              <w:right w:val="nil"/>
            </w:tcBorders>
          </w:tcPr>
          <w:p w14:paraId="1212E247" w14:textId="77777777" w:rsidR="0068665A" w:rsidRPr="0068665A" w:rsidRDefault="0068665A" w:rsidP="0068665A">
            <w:pPr>
              <w:spacing w:line="300" w:lineRule="exact"/>
              <w:ind w:right="-285"/>
              <w:rPr>
                <w:rFonts w:ascii="Arial" w:hAnsi="Arial" w:cs="Arial"/>
                <w:sz w:val="16"/>
                <w:szCs w:val="16"/>
              </w:rPr>
            </w:pPr>
            <w:r w:rsidRPr="0068665A">
              <w:rPr>
                <w:rFonts w:ascii="Arial" w:hAnsi="Arial" w:cs="Arial"/>
                <w:sz w:val="16"/>
                <w:szCs w:val="16"/>
              </w:rPr>
              <w:t>AMH Pattaya Co., Ltd</w:t>
            </w:r>
          </w:p>
        </w:tc>
        <w:tc>
          <w:tcPr>
            <w:tcW w:w="1338" w:type="dxa"/>
            <w:tcBorders>
              <w:left w:val="nil"/>
              <w:right w:val="nil"/>
            </w:tcBorders>
            <w:vAlign w:val="bottom"/>
          </w:tcPr>
          <w:p w14:paraId="797F88A5" w14:textId="4A60303E" w:rsidR="0068665A" w:rsidRPr="0068665A" w:rsidRDefault="0068665A" w:rsidP="0068665A">
            <w:pPr>
              <w:pBdr>
                <w:bottom w:val="single" w:sz="4" w:space="1" w:color="auto"/>
              </w:pBd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(18,081)</w:t>
            </w:r>
          </w:p>
        </w:tc>
        <w:tc>
          <w:tcPr>
            <w:tcW w:w="1339" w:type="dxa"/>
            <w:tcBorders>
              <w:left w:val="nil"/>
              <w:right w:val="nil"/>
            </w:tcBorders>
            <w:vAlign w:val="bottom"/>
          </w:tcPr>
          <w:p w14:paraId="2CAA0D64" w14:textId="739BEF27" w:rsidR="0068665A" w:rsidRPr="0068665A" w:rsidRDefault="0068665A" w:rsidP="0068665A">
            <w:pPr>
              <w:pBdr>
                <w:bottom w:val="single" w:sz="4" w:space="1" w:color="auto"/>
              </w:pBd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(26,656)</w:t>
            </w:r>
          </w:p>
        </w:tc>
        <w:tc>
          <w:tcPr>
            <w:tcW w:w="1339" w:type="dxa"/>
            <w:tcBorders>
              <w:left w:val="nil"/>
              <w:right w:val="nil"/>
            </w:tcBorders>
            <w:vAlign w:val="bottom"/>
          </w:tcPr>
          <w:p w14:paraId="12D07B17" w14:textId="4032AD18" w:rsidR="0068665A" w:rsidRPr="0068665A" w:rsidRDefault="0068665A" w:rsidP="0068665A">
            <w:pPr>
              <w:pBdr>
                <w:bottom w:val="single" w:sz="4" w:space="1" w:color="auto"/>
              </w:pBd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vAlign w:val="bottom"/>
          </w:tcPr>
          <w:p w14:paraId="630ED8F3" w14:textId="455C80B1" w:rsidR="0068665A" w:rsidRPr="0068665A" w:rsidRDefault="0068665A" w:rsidP="0068665A">
            <w:pPr>
              <w:pBdr>
                <w:bottom w:val="single" w:sz="4" w:space="1" w:color="auto"/>
              </w:pBd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vAlign w:val="bottom"/>
          </w:tcPr>
          <w:p w14:paraId="209A1A3B" w14:textId="08C1D50E" w:rsidR="0068665A" w:rsidRPr="0068665A" w:rsidRDefault="0068665A" w:rsidP="0068665A">
            <w:pPr>
              <w:pBdr>
                <w:bottom w:val="single" w:sz="4" w:space="1" w:color="auto"/>
              </w:pBd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17" w:type="dxa"/>
            <w:tcBorders>
              <w:left w:val="nil"/>
              <w:right w:val="nil"/>
            </w:tcBorders>
            <w:vAlign w:val="bottom"/>
          </w:tcPr>
          <w:p w14:paraId="52ED0214" w14:textId="0F1729E5" w:rsidR="0068665A" w:rsidRPr="0068665A" w:rsidRDefault="0068665A" w:rsidP="0068665A">
            <w:pPr>
              <w:pBdr>
                <w:bottom w:val="single" w:sz="4" w:space="1" w:color="auto"/>
              </w:pBd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61" w:type="dxa"/>
            <w:tcBorders>
              <w:left w:val="nil"/>
              <w:right w:val="nil"/>
            </w:tcBorders>
            <w:vAlign w:val="bottom"/>
          </w:tcPr>
          <w:p w14:paraId="4BA5D9F0" w14:textId="06AEE553" w:rsidR="0068665A" w:rsidRPr="0068665A" w:rsidRDefault="0068665A" w:rsidP="0068665A">
            <w:pPr>
              <w:pBdr>
                <w:bottom w:val="single" w:sz="4" w:space="1" w:color="auto"/>
              </w:pBd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39" w:type="dxa"/>
            <w:tcBorders>
              <w:left w:val="nil"/>
              <w:right w:val="nil"/>
            </w:tcBorders>
          </w:tcPr>
          <w:p w14:paraId="34A6A919" w14:textId="694E457A" w:rsidR="0068665A" w:rsidRPr="0068665A" w:rsidRDefault="0068665A" w:rsidP="0068665A">
            <w:pPr>
              <w:pBdr>
                <w:bottom w:val="single" w:sz="4" w:space="1" w:color="auto"/>
              </w:pBd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r>
      <w:bookmarkEnd w:id="7"/>
      <w:tr w:rsidR="0068665A" w:rsidRPr="0068665A" w14:paraId="40FBCDE5" w14:textId="77777777" w:rsidTr="0068665A">
        <w:tc>
          <w:tcPr>
            <w:tcW w:w="3690" w:type="dxa"/>
            <w:tcBorders>
              <w:top w:val="nil"/>
              <w:left w:val="nil"/>
              <w:bottom w:val="nil"/>
              <w:right w:val="nil"/>
            </w:tcBorders>
          </w:tcPr>
          <w:p w14:paraId="60C008E3" w14:textId="77777777" w:rsidR="0068665A" w:rsidRPr="0068665A" w:rsidRDefault="0068665A" w:rsidP="0068665A">
            <w:pPr>
              <w:spacing w:line="300" w:lineRule="exact"/>
              <w:ind w:right="29"/>
              <w:rPr>
                <w:rFonts w:ascii="Arial" w:hAnsi="Arial" w:cs="Arial"/>
                <w:sz w:val="16"/>
                <w:szCs w:val="16"/>
              </w:rPr>
            </w:pPr>
            <w:r w:rsidRPr="0068665A">
              <w:rPr>
                <w:rFonts w:ascii="Arial" w:hAnsi="Arial" w:cs="Arial"/>
                <w:sz w:val="16"/>
                <w:szCs w:val="16"/>
              </w:rPr>
              <w:t>Total</w:t>
            </w:r>
          </w:p>
        </w:tc>
        <w:tc>
          <w:tcPr>
            <w:tcW w:w="1338" w:type="dxa"/>
            <w:tcBorders>
              <w:left w:val="nil"/>
              <w:right w:val="nil"/>
            </w:tcBorders>
            <w:vAlign w:val="bottom"/>
          </w:tcPr>
          <w:p w14:paraId="4221CA33" w14:textId="7ACC3840" w:rsidR="0068665A" w:rsidRPr="0068665A" w:rsidRDefault="0068665A" w:rsidP="0068665A">
            <w:pPr>
              <w:pBdr>
                <w:bottom w:val="single" w:sz="4" w:space="1" w:color="auto"/>
              </w:pBd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72,089</w:t>
            </w:r>
          </w:p>
        </w:tc>
        <w:tc>
          <w:tcPr>
            <w:tcW w:w="1339" w:type="dxa"/>
            <w:tcBorders>
              <w:left w:val="nil"/>
              <w:right w:val="nil"/>
            </w:tcBorders>
            <w:vAlign w:val="bottom"/>
          </w:tcPr>
          <w:p w14:paraId="2556E949" w14:textId="45391DC8" w:rsidR="0068665A" w:rsidRPr="0068665A" w:rsidRDefault="0068665A" w:rsidP="0068665A">
            <w:pPr>
              <w:pBdr>
                <w:bottom w:val="single" w:sz="4" w:space="1" w:color="auto"/>
              </w:pBd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1,076,426</w:t>
            </w:r>
          </w:p>
        </w:tc>
        <w:tc>
          <w:tcPr>
            <w:tcW w:w="1339" w:type="dxa"/>
            <w:tcBorders>
              <w:left w:val="nil"/>
              <w:right w:val="nil"/>
            </w:tcBorders>
            <w:vAlign w:val="bottom"/>
          </w:tcPr>
          <w:p w14:paraId="1240586F" w14:textId="3B3850EE" w:rsidR="0068665A" w:rsidRPr="0068665A" w:rsidRDefault="0068665A" w:rsidP="0068665A">
            <w:pPr>
              <w:pBdr>
                <w:bottom w:val="single" w:sz="4" w:space="1" w:color="auto"/>
              </w:pBd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vAlign w:val="bottom"/>
          </w:tcPr>
          <w:p w14:paraId="498D55AB" w14:textId="7299D401" w:rsidR="0068665A" w:rsidRPr="0068665A" w:rsidRDefault="0068665A" w:rsidP="0068665A">
            <w:pPr>
              <w:pBdr>
                <w:bottom w:val="single" w:sz="4" w:space="1" w:color="auto"/>
              </w:pBdr>
              <w:tabs>
                <w:tab w:val="decimal" w:pos="975"/>
              </w:tabs>
              <w:spacing w:line="300" w:lineRule="exact"/>
              <w:ind w:left="63"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vAlign w:val="bottom"/>
          </w:tcPr>
          <w:p w14:paraId="6070AF45" w14:textId="32C1EF3E" w:rsidR="0068665A" w:rsidRPr="0068665A" w:rsidRDefault="0068665A" w:rsidP="0068665A">
            <w:pPr>
              <w:pBdr>
                <w:bottom w:val="single" w:sz="4" w:space="1" w:color="auto"/>
              </w:pBdr>
              <w:tabs>
                <w:tab w:val="decimal" w:pos="975"/>
              </w:tabs>
              <w:spacing w:line="300" w:lineRule="exact"/>
              <w:ind w:left="63" w:right="29"/>
              <w:rPr>
                <w:rFonts w:ascii="Arial" w:hAnsi="Arial" w:cs="Arial"/>
                <w:color w:val="000000"/>
                <w:sz w:val="16"/>
                <w:szCs w:val="16"/>
              </w:rPr>
            </w:pPr>
            <w:r w:rsidRPr="0068665A">
              <w:rPr>
                <w:rFonts w:ascii="Arial" w:hAnsi="Arial" w:cs="Arial"/>
                <w:sz w:val="16"/>
                <w:szCs w:val="16"/>
              </w:rPr>
              <w:t>481,1</w:t>
            </w:r>
            <w:r w:rsidR="00255A15">
              <w:rPr>
                <w:rFonts w:ascii="Arial" w:hAnsi="Arial" w:cs="Arial"/>
                <w:sz w:val="16"/>
                <w:szCs w:val="16"/>
              </w:rPr>
              <w:t>19</w:t>
            </w:r>
          </w:p>
        </w:tc>
        <w:tc>
          <w:tcPr>
            <w:tcW w:w="1317" w:type="dxa"/>
            <w:tcBorders>
              <w:left w:val="nil"/>
              <w:right w:val="nil"/>
            </w:tcBorders>
            <w:vAlign w:val="bottom"/>
          </w:tcPr>
          <w:p w14:paraId="5E00D224" w14:textId="16F07B6E" w:rsidR="0068665A" w:rsidRPr="0068665A" w:rsidRDefault="0068665A" w:rsidP="0068665A">
            <w:pPr>
              <w:pBdr>
                <w:bottom w:val="single" w:sz="4" w:space="1" w:color="auto"/>
              </w:pBdr>
              <w:tabs>
                <w:tab w:val="decimal" w:pos="975"/>
              </w:tabs>
              <w:spacing w:line="300" w:lineRule="exact"/>
              <w:ind w:left="63" w:right="29"/>
              <w:rPr>
                <w:rFonts w:ascii="Arial" w:hAnsi="Arial" w:cs="Arial"/>
                <w:color w:val="000000"/>
                <w:sz w:val="16"/>
                <w:szCs w:val="16"/>
              </w:rPr>
            </w:pPr>
            <w:r w:rsidRPr="0068665A">
              <w:rPr>
                <w:rFonts w:ascii="Arial" w:hAnsi="Arial" w:cs="Arial"/>
                <w:sz w:val="16"/>
                <w:szCs w:val="16"/>
              </w:rPr>
              <w:t>1,071,400</w:t>
            </w:r>
          </w:p>
        </w:tc>
        <w:tc>
          <w:tcPr>
            <w:tcW w:w="1361" w:type="dxa"/>
            <w:tcBorders>
              <w:left w:val="nil"/>
              <w:right w:val="nil"/>
            </w:tcBorders>
            <w:vAlign w:val="bottom"/>
          </w:tcPr>
          <w:p w14:paraId="4E1C5591" w14:textId="22BBF3A5" w:rsidR="0068665A" w:rsidRPr="0068665A" w:rsidRDefault="0068665A" w:rsidP="0068665A">
            <w:pPr>
              <w:pBdr>
                <w:bottom w:val="single" w:sz="4" w:space="1" w:color="auto"/>
              </w:pBdr>
              <w:tabs>
                <w:tab w:val="decimal" w:pos="975"/>
              </w:tabs>
              <w:spacing w:line="300" w:lineRule="exact"/>
              <w:ind w:left="63" w:right="29"/>
              <w:rPr>
                <w:rFonts w:ascii="Arial" w:hAnsi="Arial" w:cs="Arial"/>
                <w:color w:val="000000"/>
                <w:sz w:val="16"/>
                <w:szCs w:val="16"/>
              </w:rPr>
            </w:pPr>
            <w:r w:rsidRPr="0068665A">
              <w:rPr>
                <w:rFonts w:ascii="Arial" w:hAnsi="Arial" w:cs="Arial"/>
                <w:sz w:val="16"/>
                <w:szCs w:val="16"/>
              </w:rPr>
              <w:t>301,012</w:t>
            </w:r>
          </w:p>
        </w:tc>
        <w:tc>
          <w:tcPr>
            <w:tcW w:w="1339" w:type="dxa"/>
            <w:tcBorders>
              <w:left w:val="nil"/>
              <w:right w:val="nil"/>
            </w:tcBorders>
          </w:tcPr>
          <w:p w14:paraId="300B6A5A" w14:textId="5BF5F1DE" w:rsidR="0068665A" w:rsidRPr="0068665A" w:rsidRDefault="0068665A" w:rsidP="0068665A">
            <w:pPr>
              <w:pBdr>
                <w:bottom w:val="single" w:sz="4" w:space="1" w:color="auto"/>
              </w:pBdr>
              <w:tabs>
                <w:tab w:val="decimal" w:pos="975"/>
              </w:tabs>
              <w:spacing w:line="300" w:lineRule="exact"/>
              <w:ind w:left="63" w:right="29"/>
              <w:rPr>
                <w:rFonts w:ascii="Arial" w:hAnsi="Arial" w:cs="Arial"/>
                <w:color w:val="000000"/>
                <w:sz w:val="16"/>
                <w:szCs w:val="16"/>
              </w:rPr>
            </w:pPr>
            <w:r w:rsidRPr="0068665A">
              <w:rPr>
                <w:rFonts w:ascii="Arial" w:hAnsi="Arial" w:cs="Arial"/>
                <w:sz w:val="16"/>
                <w:szCs w:val="16"/>
              </w:rPr>
              <w:t>927,504</w:t>
            </w:r>
          </w:p>
        </w:tc>
      </w:tr>
      <w:tr w:rsidR="0068665A" w:rsidRPr="0068665A" w14:paraId="2CF9DBCB" w14:textId="77777777" w:rsidTr="0068665A">
        <w:tc>
          <w:tcPr>
            <w:tcW w:w="3690" w:type="dxa"/>
            <w:tcBorders>
              <w:top w:val="nil"/>
              <w:left w:val="nil"/>
              <w:bottom w:val="nil"/>
              <w:right w:val="nil"/>
            </w:tcBorders>
          </w:tcPr>
          <w:p w14:paraId="1716A3CF" w14:textId="77777777" w:rsidR="0068665A" w:rsidRPr="0068665A" w:rsidRDefault="0068665A" w:rsidP="0068665A">
            <w:pPr>
              <w:spacing w:line="300" w:lineRule="exact"/>
              <w:ind w:right="29"/>
              <w:rPr>
                <w:rFonts w:ascii="Arial" w:hAnsi="Arial" w:cs="Arial"/>
                <w:b/>
                <w:bCs/>
                <w:sz w:val="16"/>
                <w:szCs w:val="16"/>
              </w:rPr>
            </w:pPr>
            <w:r w:rsidRPr="0068665A">
              <w:rPr>
                <w:rFonts w:ascii="Arial" w:hAnsi="Arial" w:cs="Arial"/>
                <w:b/>
                <w:bCs/>
                <w:sz w:val="16"/>
                <w:szCs w:val="16"/>
              </w:rPr>
              <w:t>Joint venture registered in foreign country</w:t>
            </w:r>
          </w:p>
        </w:tc>
        <w:tc>
          <w:tcPr>
            <w:tcW w:w="1338" w:type="dxa"/>
            <w:tcBorders>
              <w:left w:val="nil"/>
              <w:right w:val="nil"/>
            </w:tcBorders>
            <w:vAlign w:val="bottom"/>
          </w:tcPr>
          <w:p w14:paraId="5A96F8F7" w14:textId="77777777" w:rsidR="0068665A" w:rsidRPr="0068665A" w:rsidRDefault="0068665A" w:rsidP="0068665A">
            <w:pPr>
              <w:tabs>
                <w:tab w:val="decimal" w:pos="975"/>
              </w:tabs>
              <w:spacing w:line="300" w:lineRule="exact"/>
              <w:ind w:right="29"/>
              <w:rPr>
                <w:rFonts w:ascii="Arial" w:hAnsi="Arial" w:cs="Arial"/>
                <w:color w:val="000000"/>
                <w:sz w:val="16"/>
                <w:szCs w:val="16"/>
              </w:rPr>
            </w:pPr>
          </w:p>
        </w:tc>
        <w:tc>
          <w:tcPr>
            <w:tcW w:w="1339" w:type="dxa"/>
            <w:tcBorders>
              <w:left w:val="nil"/>
              <w:right w:val="nil"/>
            </w:tcBorders>
            <w:vAlign w:val="bottom"/>
          </w:tcPr>
          <w:p w14:paraId="6CDA017B" w14:textId="77777777" w:rsidR="0068665A" w:rsidRPr="0068665A" w:rsidRDefault="0068665A" w:rsidP="0068665A">
            <w:pPr>
              <w:tabs>
                <w:tab w:val="decimal" w:pos="975"/>
              </w:tabs>
              <w:spacing w:line="300" w:lineRule="exact"/>
              <w:ind w:right="29"/>
              <w:rPr>
                <w:rFonts w:ascii="Arial" w:hAnsi="Arial" w:cs="Arial"/>
                <w:color w:val="000000"/>
                <w:sz w:val="16"/>
                <w:szCs w:val="16"/>
              </w:rPr>
            </w:pPr>
          </w:p>
        </w:tc>
        <w:tc>
          <w:tcPr>
            <w:tcW w:w="1339" w:type="dxa"/>
            <w:tcBorders>
              <w:left w:val="nil"/>
              <w:right w:val="nil"/>
            </w:tcBorders>
            <w:vAlign w:val="bottom"/>
          </w:tcPr>
          <w:p w14:paraId="0277BF27" w14:textId="77777777" w:rsidR="0068665A" w:rsidRPr="0068665A" w:rsidRDefault="0068665A" w:rsidP="0068665A">
            <w:pPr>
              <w:tabs>
                <w:tab w:val="decimal" w:pos="975"/>
              </w:tabs>
              <w:spacing w:line="300" w:lineRule="exact"/>
              <w:ind w:right="29"/>
              <w:rPr>
                <w:rFonts w:ascii="Arial" w:hAnsi="Arial" w:cs="Arial"/>
                <w:color w:val="000000"/>
                <w:sz w:val="16"/>
                <w:szCs w:val="16"/>
              </w:rPr>
            </w:pPr>
          </w:p>
        </w:tc>
        <w:tc>
          <w:tcPr>
            <w:tcW w:w="1339" w:type="dxa"/>
            <w:tcBorders>
              <w:left w:val="nil"/>
              <w:right w:val="nil"/>
            </w:tcBorders>
            <w:vAlign w:val="bottom"/>
          </w:tcPr>
          <w:p w14:paraId="46ECEB32" w14:textId="77777777" w:rsidR="0068665A" w:rsidRPr="0068665A" w:rsidRDefault="0068665A" w:rsidP="0068665A">
            <w:pPr>
              <w:tabs>
                <w:tab w:val="decimal" w:pos="975"/>
              </w:tabs>
              <w:spacing w:line="300" w:lineRule="exact"/>
              <w:ind w:right="29"/>
              <w:rPr>
                <w:rFonts w:ascii="Arial" w:hAnsi="Arial" w:cs="Arial"/>
                <w:color w:val="000000"/>
                <w:sz w:val="16"/>
                <w:szCs w:val="16"/>
              </w:rPr>
            </w:pPr>
          </w:p>
        </w:tc>
        <w:tc>
          <w:tcPr>
            <w:tcW w:w="1338" w:type="dxa"/>
            <w:tcBorders>
              <w:left w:val="nil"/>
              <w:right w:val="nil"/>
            </w:tcBorders>
            <w:vAlign w:val="bottom"/>
          </w:tcPr>
          <w:p w14:paraId="3F6B3D42" w14:textId="77777777" w:rsidR="0068665A" w:rsidRPr="0068665A" w:rsidRDefault="0068665A" w:rsidP="0068665A">
            <w:pPr>
              <w:tabs>
                <w:tab w:val="decimal" w:pos="975"/>
              </w:tabs>
              <w:spacing w:line="300" w:lineRule="exact"/>
              <w:ind w:right="29"/>
              <w:rPr>
                <w:rFonts w:ascii="Arial" w:hAnsi="Arial" w:cs="Arial"/>
                <w:color w:val="000000"/>
                <w:sz w:val="16"/>
                <w:szCs w:val="16"/>
              </w:rPr>
            </w:pPr>
          </w:p>
        </w:tc>
        <w:tc>
          <w:tcPr>
            <w:tcW w:w="1317" w:type="dxa"/>
            <w:tcBorders>
              <w:left w:val="nil"/>
              <w:right w:val="nil"/>
            </w:tcBorders>
            <w:vAlign w:val="bottom"/>
          </w:tcPr>
          <w:p w14:paraId="1019D5A9" w14:textId="77777777" w:rsidR="0068665A" w:rsidRPr="0068665A" w:rsidRDefault="0068665A" w:rsidP="0068665A">
            <w:pPr>
              <w:tabs>
                <w:tab w:val="decimal" w:pos="975"/>
              </w:tabs>
              <w:spacing w:line="300" w:lineRule="exact"/>
              <w:ind w:right="29"/>
              <w:rPr>
                <w:rFonts w:ascii="Arial" w:hAnsi="Arial" w:cs="Arial"/>
                <w:color w:val="000000"/>
                <w:sz w:val="16"/>
                <w:szCs w:val="16"/>
              </w:rPr>
            </w:pPr>
          </w:p>
        </w:tc>
        <w:tc>
          <w:tcPr>
            <w:tcW w:w="1361" w:type="dxa"/>
            <w:tcBorders>
              <w:left w:val="nil"/>
              <w:right w:val="nil"/>
            </w:tcBorders>
            <w:vAlign w:val="bottom"/>
          </w:tcPr>
          <w:p w14:paraId="0A07C791" w14:textId="608A9461" w:rsidR="0068665A" w:rsidRPr="0068665A" w:rsidRDefault="0068665A" w:rsidP="0068665A">
            <w:pPr>
              <w:tabs>
                <w:tab w:val="decimal" w:pos="975"/>
              </w:tabs>
              <w:spacing w:line="300" w:lineRule="exact"/>
              <w:ind w:right="29"/>
              <w:rPr>
                <w:rFonts w:ascii="Arial" w:hAnsi="Arial" w:cs="Arial"/>
                <w:color w:val="000000"/>
                <w:sz w:val="16"/>
                <w:szCs w:val="16"/>
              </w:rPr>
            </w:pPr>
          </w:p>
        </w:tc>
        <w:tc>
          <w:tcPr>
            <w:tcW w:w="1339" w:type="dxa"/>
            <w:tcBorders>
              <w:left w:val="nil"/>
              <w:right w:val="nil"/>
            </w:tcBorders>
          </w:tcPr>
          <w:p w14:paraId="677FCD74" w14:textId="77777777" w:rsidR="0068665A" w:rsidRPr="0068665A" w:rsidRDefault="0068665A" w:rsidP="0068665A">
            <w:pPr>
              <w:tabs>
                <w:tab w:val="decimal" w:pos="975"/>
              </w:tabs>
              <w:spacing w:line="300" w:lineRule="exact"/>
              <w:ind w:left="63" w:right="29"/>
              <w:rPr>
                <w:rFonts w:ascii="Arial" w:hAnsi="Arial" w:cs="Arial"/>
                <w:color w:val="000000"/>
                <w:sz w:val="16"/>
                <w:szCs w:val="16"/>
              </w:rPr>
            </w:pPr>
          </w:p>
        </w:tc>
      </w:tr>
      <w:tr w:rsidR="0068665A" w:rsidRPr="0068665A" w14:paraId="0405598F" w14:textId="77777777" w:rsidTr="0068665A">
        <w:tc>
          <w:tcPr>
            <w:tcW w:w="3690" w:type="dxa"/>
            <w:tcBorders>
              <w:top w:val="nil"/>
              <w:left w:val="nil"/>
              <w:bottom w:val="nil"/>
              <w:right w:val="nil"/>
            </w:tcBorders>
          </w:tcPr>
          <w:p w14:paraId="0871CFDE" w14:textId="77777777" w:rsidR="0068665A" w:rsidRPr="0068665A" w:rsidRDefault="0068665A" w:rsidP="0068665A">
            <w:pPr>
              <w:spacing w:line="300" w:lineRule="exact"/>
              <w:ind w:right="29"/>
              <w:rPr>
                <w:rFonts w:ascii="Arial" w:hAnsi="Arial" w:cs="Arial"/>
                <w:sz w:val="16"/>
                <w:szCs w:val="16"/>
              </w:rPr>
            </w:pPr>
            <w:r w:rsidRPr="0068665A">
              <w:rPr>
                <w:rFonts w:ascii="Arial" w:hAnsi="Arial" w:cs="Arial"/>
                <w:sz w:val="16"/>
                <w:szCs w:val="16"/>
              </w:rPr>
              <w:t>Ananda SU Ltd.</w:t>
            </w:r>
          </w:p>
        </w:tc>
        <w:tc>
          <w:tcPr>
            <w:tcW w:w="1338" w:type="dxa"/>
            <w:tcBorders>
              <w:left w:val="nil"/>
              <w:right w:val="nil"/>
            </w:tcBorders>
            <w:vAlign w:val="bottom"/>
          </w:tcPr>
          <w:p w14:paraId="11403851" w14:textId="054CBD2D" w:rsidR="0068665A" w:rsidRPr="0068665A" w:rsidRDefault="0068665A" w:rsidP="0068665A">
            <w:pPr>
              <w:pBdr>
                <w:bottom w:val="single" w:sz="4" w:space="1" w:color="auto"/>
              </w:pBd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(28)</w:t>
            </w:r>
          </w:p>
        </w:tc>
        <w:tc>
          <w:tcPr>
            <w:tcW w:w="1339" w:type="dxa"/>
            <w:tcBorders>
              <w:left w:val="nil"/>
              <w:right w:val="nil"/>
            </w:tcBorders>
            <w:vAlign w:val="bottom"/>
          </w:tcPr>
          <w:p w14:paraId="67BD2589" w14:textId="25CF1937" w:rsidR="0068665A" w:rsidRPr="0068665A" w:rsidRDefault="0068665A" w:rsidP="0068665A">
            <w:pPr>
              <w:pBdr>
                <w:bottom w:val="single" w:sz="4" w:space="1" w:color="auto"/>
              </w:pBd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(8)</w:t>
            </w:r>
          </w:p>
        </w:tc>
        <w:tc>
          <w:tcPr>
            <w:tcW w:w="1339" w:type="dxa"/>
            <w:tcBorders>
              <w:left w:val="nil"/>
              <w:right w:val="nil"/>
            </w:tcBorders>
            <w:vAlign w:val="bottom"/>
          </w:tcPr>
          <w:p w14:paraId="5E55D5C1" w14:textId="15072CF9" w:rsidR="0068665A" w:rsidRPr="0068665A" w:rsidRDefault="0068665A" w:rsidP="0068665A">
            <w:pPr>
              <w:pBdr>
                <w:bottom w:val="single" w:sz="4" w:space="1" w:color="auto"/>
              </w:pBd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vAlign w:val="bottom"/>
          </w:tcPr>
          <w:p w14:paraId="1DF636EA" w14:textId="0BC89B8B" w:rsidR="0068665A" w:rsidRPr="0068665A" w:rsidRDefault="0068665A" w:rsidP="0068665A">
            <w:pPr>
              <w:pBdr>
                <w:bottom w:val="single" w:sz="4" w:space="1" w:color="auto"/>
              </w:pBd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vAlign w:val="bottom"/>
          </w:tcPr>
          <w:p w14:paraId="3F855B03" w14:textId="2A03CC1C" w:rsidR="0068665A" w:rsidRPr="0068665A" w:rsidRDefault="0068665A" w:rsidP="0068665A">
            <w:pPr>
              <w:pBdr>
                <w:bottom w:val="single" w:sz="4" w:space="1" w:color="auto"/>
              </w:pBd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17" w:type="dxa"/>
            <w:tcBorders>
              <w:left w:val="nil"/>
              <w:right w:val="nil"/>
            </w:tcBorders>
            <w:vAlign w:val="bottom"/>
          </w:tcPr>
          <w:p w14:paraId="7A01473F" w14:textId="6EBA12E1" w:rsidR="0068665A" w:rsidRPr="0068665A" w:rsidRDefault="0068665A" w:rsidP="0068665A">
            <w:pPr>
              <w:pBdr>
                <w:bottom w:val="single" w:sz="4" w:space="1" w:color="auto"/>
              </w:pBd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61" w:type="dxa"/>
            <w:tcBorders>
              <w:left w:val="nil"/>
              <w:right w:val="nil"/>
            </w:tcBorders>
            <w:vAlign w:val="bottom"/>
          </w:tcPr>
          <w:p w14:paraId="09A574C5" w14:textId="7373313B" w:rsidR="0068665A" w:rsidRPr="0068665A" w:rsidRDefault="0068665A" w:rsidP="0068665A">
            <w:pPr>
              <w:pBdr>
                <w:bottom w:val="single" w:sz="4" w:space="1" w:color="auto"/>
              </w:pBdr>
              <w:tabs>
                <w:tab w:val="decimal" w:pos="975"/>
              </w:tabs>
              <w:spacing w:line="300" w:lineRule="exact"/>
              <w:ind w:right="29"/>
              <w:rPr>
                <w:rFonts w:ascii="Arial" w:hAnsi="Arial" w:cs="Arial"/>
                <w:color w:val="000000"/>
                <w:sz w:val="16"/>
                <w:szCs w:val="16"/>
              </w:rPr>
            </w:pPr>
            <w:r w:rsidRPr="0068665A">
              <w:rPr>
                <w:rFonts w:ascii="Arial" w:hAnsi="Arial" w:cs="Arial"/>
                <w:sz w:val="16"/>
                <w:szCs w:val="16"/>
                <w:cs/>
              </w:rPr>
              <w:t>-</w:t>
            </w:r>
          </w:p>
        </w:tc>
        <w:tc>
          <w:tcPr>
            <w:tcW w:w="1339" w:type="dxa"/>
            <w:tcBorders>
              <w:left w:val="nil"/>
              <w:right w:val="nil"/>
            </w:tcBorders>
          </w:tcPr>
          <w:p w14:paraId="2B7D612A" w14:textId="6B7B028D" w:rsidR="0068665A" w:rsidRPr="0068665A" w:rsidRDefault="0068665A" w:rsidP="0068665A">
            <w:pPr>
              <w:pBdr>
                <w:bottom w:val="single" w:sz="4" w:space="1" w:color="auto"/>
              </w:pBdr>
              <w:tabs>
                <w:tab w:val="decimal" w:pos="975"/>
              </w:tabs>
              <w:spacing w:line="300" w:lineRule="exact"/>
              <w:ind w:left="63" w:right="29"/>
              <w:rPr>
                <w:rFonts w:ascii="Arial" w:hAnsi="Arial" w:cs="Arial"/>
                <w:color w:val="000000"/>
                <w:sz w:val="16"/>
                <w:szCs w:val="16"/>
              </w:rPr>
            </w:pPr>
            <w:r w:rsidRPr="0068665A">
              <w:rPr>
                <w:rFonts w:ascii="Arial" w:hAnsi="Arial" w:cs="Arial"/>
                <w:sz w:val="16"/>
                <w:szCs w:val="16"/>
              </w:rPr>
              <w:t>-</w:t>
            </w:r>
          </w:p>
        </w:tc>
      </w:tr>
      <w:tr w:rsidR="0068665A" w:rsidRPr="0068665A" w14:paraId="48853932" w14:textId="77777777" w:rsidTr="0068665A">
        <w:tc>
          <w:tcPr>
            <w:tcW w:w="3690" w:type="dxa"/>
            <w:tcBorders>
              <w:top w:val="nil"/>
              <w:left w:val="nil"/>
              <w:bottom w:val="nil"/>
              <w:right w:val="nil"/>
            </w:tcBorders>
          </w:tcPr>
          <w:p w14:paraId="5C49797F" w14:textId="77777777" w:rsidR="0068665A" w:rsidRPr="0068665A" w:rsidRDefault="0068665A" w:rsidP="0068665A">
            <w:pPr>
              <w:spacing w:line="300" w:lineRule="exact"/>
              <w:ind w:right="29"/>
              <w:rPr>
                <w:rFonts w:ascii="Arial" w:hAnsi="Arial" w:cs="Arial"/>
                <w:sz w:val="16"/>
                <w:szCs w:val="16"/>
              </w:rPr>
            </w:pPr>
            <w:r w:rsidRPr="0068665A">
              <w:rPr>
                <w:rFonts w:ascii="Arial" w:hAnsi="Arial" w:cs="Arial"/>
                <w:sz w:val="16"/>
                <w:szCs w:val="16"/>
              </w:rPr>
              <w:t>Total</w:t>
            </w:r>
          </w:p>
        </w:tc>
        <w:tc>
          <w:tcPr>
            <w:tcW w:w="1338" w:type="dxa"/>
            <w:tcBorders>
              <w:left w:val="nil"/>
              <w:right w:val="nil"/>
            </w:tcBorders>
            <w:vAlign w:val="bottom"/>
          </w:tcPr>
          <w:p w14:paraId="09C6DFF9" w14:textId="691DCFF5" w:rsidR="0068665A" w:rsidRPr="0068665A" w:rsidRDefault="0068665A" w:rsidP="0068665A">
            <w:pPr>
              <w:pBdr>
                <w:bottom w:val="double" w:sz="4" w:space="1" w:color="auto"/>
              </w:pBd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72,061</w:t>
            </w:r>
          </w:p>
        </w:tc>
        <w:tc>
          <w:tcPr>
            <w:tcW w:w="1339" w:type="dxa"/>
            <w:tcBorders>
              <w:left w:val="nil"/>
              <w:right w:val="nil"/>
            </w:tcBorders>
            <w:vAlign w:val="bottom"/>
          </w:tcPr>
          <w:p w14:paraId="2D8AF6F9" w14:textId="5888C4ED" w:rsidR="0068665A" w:rsidRPr="0068665A" w:rsidRDefault="0068665A" w:rsidP="0068665A">
            <w:pPr>
              <w:pBdr>
                <w:bottom w:val="double" w:sz="4" w:space="1" w:color="auto"/>
              </w:pBd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1,076,418</w:t>
            </w:r>
          </w:p>
        </w:tc>
        <w:tc>
          <w:tcPr>
            <w:tcW w:w="1339" w:type="dxa"/>
            <w:tcBorders>
              <w:left w:val="nil"/>
              <w:right w:val="nil"/>
            </w:tcBorders>
            <w:vAlign w:val="bottom"/>
          </w:tcPr>
          <w:p w14:paraId="47318C0B" w14:textId="11F7917E" w:rsidR="0068665A" w:rsidRPr="0068665A" w:rsidRDefault="0068665A" w:rsidP="0068665A">
            <w:pPr>
              <w:pBdr>
                <w:bottom w:val="double" w:sz="4" w:space="1" w:color="auto"/>
              </w:pBd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9" w:type="dxa"/>
            <w:tcBorders>
              <w:left w:val="nil"/>
              <w:right w:val="nil"/>
            </w:tcBorders>
            <w:vAlign w:val="bottom"/>
          </w:tcPr>
          <w:p w14:paraId="52D656D0" w14:textId="345DD6F8" w:rsidR="0068665A" w:rsidRPr="0068665A" w:rsidRDefault="0068665A" w:rsidP="0068665A">
            <w:pPr>
              <w:pBdr>
                <w:bottom w:val="double" w:sz="4" w:space="1" w:color="auto"/>
              </w:pBd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w:t>
            </w:r>
          </w:p>
        </w:tc>
        <w:tc>
          <w:tcPr>
            <w:tcW w:w="1338" w:type="dxa"/>
            <w:tcBorders>
              <w:left w:val="nil"/>
              <w:right w:val="nil"/>
            </w:tcBorders>
            <w:vAlign w:val="bottom"/>
          </w:tcPr>
          <w:p w14:paraId="7A6C4711" w14:textId="5AFB8651" w:rsidR="0068665A" w:rsidRPr="0068665A" w:rsidRDefault="0068665A" w:rsidP="0068665A">
            <w:pPr>
              <w:pBdr>
                <w:bottom w:val="double" w:sz="4" w:space="1" w:color="auto"/>
              </w:pBd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481,1</w:t>
            </w:r>
            <w:r w:rsidR="00255A15">
              <w:rPr>
                <w:rFonts w:ascii="Arial" w:hAnsi="Arial" w:cs="Arial"/>
                <w:sz w:val="16"/>
                <w:szCs w:val="16"/>
              </w:rPr>
              <w:t>19</w:t>
            </w:r>
          </w:p>
        </w:tc>
        <w:tc>
          <w:tcPr>
            <w:tcW w:w="1317" w:type="dxa"/>
            <w:tcBorders>
              <w:left w:val="nil"/>
              <w:right w:val="nil"/>
            </w:tcBorders>
            <w:vAlign w:val="bottom"/>
          </w:tcPr>
          <w:p w14:paraId="26EF3F07" w14:textId="7564F76B" w:rsidR="0068665A" w:rsidRPr="0068665A" w:rsidRDefault="0068665A" w:rsidP="0068665A">
            <w:pPr>
              <w:pBdr>
                <w:bottom w:val="double" w:sz="4" w:space="1" w:color="auto"/>
              </w:pBd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1,071,400</w:t>
            </w:r>
          </w:p>
        </w:tc>
        <w:tc>
          <w:tcPr>
            <w:tcW w:w="1361" w:type="dxa"/>
            <w:tcBorders>
              <w:left w:val="nil"/>
              <w:right w:val="nil"/>
            </w:tcBorders>
            <w:vAlign w:val="bottom"/>
          </w:tcPr>
          <w:p w14:paraId="03CD5B15" w14:textId="3D74BEC1" w:rsidR="0068665A" w:rsidRPr="0068665A" w:rsidRDefault="0068665A" w:rsidP="0068665A">
            <w:pPr>
              <w:pBdr>
                <w:bottom w:val="double" w:sz="4" w:space="1" w:color="auto"/>
              </w:pBdr>
              <w:tabs>
                <w:tab w:val="decimal" w:pos="975"/>
              </w:tabs>
              <w:spacing w:line="300" w:lineRule="exact"/>
              <w:ind w:right="29"/>
              <w:rPr>
                <w:rFonts w:ascii="Arial" w:hAnsi="Arial" w:cs="Arial"/>
                <w:color w:val="000000"/>
                <w:sz w:val="16"/>
                <w:szCs w:val="16"/>
              </w:rPr>
            </w:pPr>
            <w:r w:rsidRPr="0068665A">
              <w:rPr>
                <w:rFonts w:ascii="Arial" w:hAnsi="Arial" w:cs="Arial"/>
                <w:sz w:val="16"/>
                <w:szCs w:val="16"/>
              </w:rPr>
              <w:t>301,012</w:t>
            </w:r>
          </w:p>
        </w:tc>
        <w:tc>
          <w:tcPr>
            <w:tcW w:w="1339" w:type="dxa"/>
            <w:tcBorders>
              <w:left w:val="nil"/>
              <w:right w:val="nil"/>
            </w:tcBorders>
          </w:tcPr>
          <w:p w14:paraId="782BEF38" w14:textId="5EEA288E" w:rsidR="0068665A" w:rsidRPr="0068665A" w:rsidRDefault="0068665A" w:rsidP="0068665A">
            <w:pPr>
              <w:pBdr>
                <w:bottom w:val="double" w:sz="4" w:space="1" w:color="auto"/>
              </w:pBdr>
              <w:tabs>
                <w:tab w:val="decimal" w:pos="975"/>
              </w:tabs>
              <w:spacing w:line="300" w:lineRule="exact"/>
              <w:ind w:left="63" w:right="29"/>
              <w:rPr>
                <w:rFonts w:ascii="Arial" w:hAnsi="Arial" w:cs="Arial"/>
                <w:color w:val="000000"/>
                <w:sz w:val="16"/>
                <w:szCs w:val="16"/>
              </w:rPr>
            </w:pPr>
            <w:r w:rsidRPr="0068665A">
              <w:rPr>
                <w:rFonts w:ascii="Arial" w:hAnsi="Arial" w:cs="Arial"/>
                <w:sz w:val="16"/>
                <w:szCs w:val="16"/>
              </w:rPr>
              <w:t>927,504</w:t>
            </w:r>
          </w:p>
        </w:tc>
      </w:tr>
    </w:tbl>
    <w:p w14:paraId="40286416" w14:textId="478607AE" w:rsidR="00DE17B1" w:rsidRPr="00AA5B78" w:rsidRDefault="00AA5B78" w:rsidP="00AA5B78">
      <w:pPr>
        <w:tabs>
          <w:tab w:val="left" w:pos="2160"/>
          <w:tab w:val="center" w:pos="6840"/>
          <w:tab w:val="center" w:pos="8280"/>
        </w:tabs>
        <w:spacing w:line="280" w:lineRule="exact"/>
        <w:ind w:left="821" w:hanging="274"/>
        <w:jc w:val="thaiDistribute"/>
        <w:rPr>
          <w:rFonts w:ascii="Arial" w:hAnsi="Arial" w:cs="Arial"/>
          <w:sz w:val="14"/>
          <w:szCs w:val="14"/>
        </w:rPr>
      </w:pPr>
      <w:r w:rsidRPr="00AA5B78">
        <w:rPr>
          <w:rFonts w:ascii="Arial" w:hAnsi="Arial" w:cs="Arial"/>
          <w:sz w:val="14"/>
          <w:szCs w:val="14"/>
          <w:vertAlign w:val="superscript"/>
        </w:rPr>
        <w:t>(1)</w:t>
      </w:r>
      <w:r w:rsidRPr="00AA5B78">
        <w:rPr>
          <w:rFonts w:ascii="Arial" w:hAnsi="Arial" w:cs="Arial"/>
          <w:sz w:val="14"/>
          <w:szCs w:val="14"/>
          <w:vertAlign w:val="superscript"/>
        </w:rPr>
        <w:tab/>
      </w:r>
      <w:r w:rsidRPr="00AA5B78">
        <w:rPr>
          <w:rFonts w:ascii="Arial" w:hAnsi="Arial" w:cs="Arial"/>
          <w:sz w:val="14"/>
          <w:szCs w:val="14"/>
        </w:rPr>
        <w:t>Cha</w:t>
      </w:r>
      <w:r w:rsidR="0017489C">
        <w:rPr>
          <w:rFonts w:ascii="Arial" w:hAnsi="Arial" w:cs="Arial"/>
          <w:sz w:val="14"/>
          <w:szCs w:val="14"/>
        </w:rPr>
        <w:t>n</w:t>
      </w:r>
      <w:r w:rsidRPr="00AA5B78">
        <w:rPr>
          <w:rFonts w:ascii="Arial" w:hAnsi="Arial" w:cs="Arial"/>
          <w:sz w:val="14"/>
          <w:szCs w:val="14"/>
        </w:rPr>
        <w:t>ges from joint venture to subsidiary in second quarter of the year 2020</w:t>
      </w:r>
    </w:p>
    <w:p w14:paraId="303D3F21" w14:textId="13E13B3C" w:rsidR="00AA5B78" w:rsidRPr="00AA5B78" w:rsidRDefault="00AA5B78" w:rsidP="00AA5B78">
      <w:pPr>
        <w:tabs>
          <w:tab w:val="left" w:pos="2160"/>
          <w:tab w:val="center" w:pos="6840"/>
          <w:tab w:val="center" w:pos="8280"/>
        </w:tabs>
        <w:spacing w:line="280" w:lineRule="exact"/>
        <w:ind w:left="821" w:hanging="274"/>
        <w:jc w:val="thaiDistribute"/>
        <w:rPr>
          <w:rFonts w:ascii="Arial" w:hAnsi="Arial" w:cstheme="minorBidi"/>
          <w:sz w:val="14"/>
          <w:szCs w:val="14"/>
        </w:rPr>
      </w:pPr>
      <w:r w:rsidRPr="00AA5B78">
        <w:rPr>
          <w:rFonts w:ascii="Arial" w:hAnsi="Arial" w:cs="Arial"/>
          <w:sz w:val="14"/>
          <w:szCs w:val="14"/>
          <w:vertAlign w:val="superscript"/>
        </w:rPr>
        <w:t>(</w:t>
      </w:r>
      <w:r w:rsidRPr="00AA5B78">
        <w:rPr>
          <w:rFonts w:ascii="Arial" w:hAnsi="Arial" w:cstheme="minorBidi"/>
          <w:sz w:val="14"/>
          <w:szCs w:val="14"/>
          <w:vertAlign w:val="superscript"/>
        </w:rPr>
        <w:t>2</w:t>
      </w:r>
      <w:r w:rsidRPr="00AA5B78">
        <w:rPr>
          <w:rFonts w:ascii="Arial" w:hAnsi="Arial" w:cs="Arial"/>
          <w:sz w:val="14"/>
          <w:szCs w:val="14"/>
          <w:vertAlign w:val="superscript"/>
        </w:rPr>
        <w:t>)</w:t>
      </w:r>
      <w:r w:rsidRPr="00AA5B78">
        <w:rPr>
          <w:rFonts w:ascii="Arial" w:hAnsi="Arial" w:cs="Arial"/>
          <w:sz w:val="14"/>
          <w:szCs w:val="14"/>
          <w:vertAlign w:val="superscript"/>
        </w:rPr>
        <w:tab/>
      </w:r>
      <w:r w:rsidRPr="00AA5B78">
        <w:rPr>
          <w:rFonts w:ascii="Arial" w:hAnsi="Arial" w:cs="Arial"/>
          <w:sz w:val="14"/>
          <w:szCs w:val="14"/>
        </w:rPr>
        <w:t>Cha</w:t>
      </w:r>
      <w:r w:rsidR="0017489C">
        <w:rPr>
          <w:rFonts w:ascii="Arial" w:hAnsi="Arial" w:cs="Arial"/>
          <w:sz w:val="14"/>
          <w:szCs w:val="14"/>
        </w:rPr>
        <w:t>n</w:t>
      </w:r>
      <w:r w:rsidRPr="00AA5B78">
        <w:rPr>
          <w:rFonts w:ascii="Arial" w:hAnsi="Arial" w:cs="Arial"/>
          <w:sz w:val="14"/>
          <w:szCs w:val="14"/>
        </w:rPr>
        <w:t xml:space="preserve">ges from joint venture to subsidiary in </w:t>
      </w:r>
      <w:r w:rsidR="005E57C8">
        <w:rPr>
          <w:rFonts w:ascii="Arial" w:hAnsi="Arial" w:cs="Arial"/>
          <w:sz w:val="14"/>
          <w:szCs w:val="14"/>
        </w:rPr>
        <w:t>fourth</w:t>
      </w:r>
      <w:r w:rsidRPr="00AA5B78">
        <w:rPr>
          <w:rFonts w:ascii="Arial" w:hAnsi="Arial" w:cs="Arial"/>
          <w:sz w:val="14"/>
          <w:szCs w:val="14"/>
        </w:rPr>
        <w:t xml:space="preserve"> quarter of the year 2020</w:t>
      </w:r>
    </w:p>
    <w:p w14:paraId="76F00315" w14:textId="13C76D8D" w:rsidR="00AA5B78" w:rsidRPr="00AA5B78" w:rsidRDefault="00AA5B78" w:rsidP="00AA5B78">
      <w:pPr>
        <w:tabs>
          <w:tab w:val="left" w:pos="2160"/>
          <w:tab w:val="center" w:pos="6840"/>
          <w:tab w:val="center" w:pos="8280"/>
        </w:tabs>
        <w:spacing w:line="280" w:lineRule="exact"/>
        <w:ind w:left="821" w:hanging="274"/>
        <w:jc w:val="thaiDistribute"/>
        <w:rPr>
          <w:rFonts w:ascii="Arial" w:hAnsi="Arial" w:cstheme="minorBidi"/>
          <w:sz w:val="14"/>
          <w:szCs w:val="14"/>
          <w:vertAlign w:val="superscript"/>
        </w:rPr>
      </w:pPr>
      <w:r w:rsidRPr="00AA5B78">
        <w:rPr>
          <w:rFonts w:ascii="Arial" w:hAnsi="Arial" w:cs="Arial"/>
          <w:sz w:val="14"/>
          <w:szCs w:val="14"/>
          <w:vertAlign w:val="superscript"/>
        </w:rPr>
        <w:t>(3)</w:t>
      </w:r>
      <w:r w:rsidRPr="00AA5B78">
        <w:rPr>
          <w:rFonts w:ascii="Arial" w:hAnsi="Arial" w:cs="Arial"/>
          <w:sz w:val="14"/>
          <w:szCs w:val="14"/>
          <w:vertAlign w:val="superscript"/>
        </w:rPr>
        <w:tab/>
      </w:r>
      <w:r w:rsidRPr="00AA5B78">
        <w:rPr>
          <w:rFonts w:ascii="Arial" w:hAnsi="Arial" w:cs="Arial"/>
          <w:sz w:val="14"/>
          <w:szCs w:val="14"/>
        </w:rPr>
        <w:t>Cha</w:t>
      </w:r>
      <w:r w:rsidR="0017489C">
        <w:rPr>
          <w:rFonts w:ascii="Arial" w:hAnsi="Arial" w:cs="Arial"/>
          <w:sz w:val="14"/>
          <w:szCs w:val="14"/>
        </w:rPr>
        <w:t>n</w:t>
      </w:r>
      <w:r w:rsidRPr="00AA5B78">
        <w:rPr>
          <w:rFonts w:ascii="Arial" w:hAnsi="Arial" w:cs="Arial"/>
          <w:sz w:val="14"/>
          <w:szCs w:val="14"/>
        </w:rPr>
        <w:t xml:space="preserve">ges from joint venture to subsidiary in </w:t>
      </w:r>
      <w:r w:rsidR="005E57C8">
        <w:rPr>
          <w:rFonts w:ascii="Arial" w:hAnsi="Arial" w:cs="Arial"/>
          <w:sz w:val="14"/>
          <w:szCs w:val="14"/>
        </w:rPr>
        <w:t>first</w:t>
      </w:r>
      <w:r w:rsidRPr="00AA5B78">
        <w:rPr>
          <w:rFonts w:ascii="Arial" w:hAnsi="Arial" w:cs="Arial"/>
          <w:sz w:val="14"/>
          <w:szCs w:val="14"/>
        </w:rPr>
        <w:t xml:space="preserve"> quarter of the year 202</w:t>
      </w:r>
      <w:r w:rsidR="005E57C8">
        <w:rPr>
          <w:rFonts w:ascii="Arial" w:hAnsi="Arial" w:cs="Arial"/>
          <w:sz w:val="14"/>
          <w:szCs w:val="14"/>
        </w:rPr>
        <w:t>1</w:t>
      </w:r>
    </w:p>
    <w:p w14:paraId="322CF3CA" w14:textId="4A08E6AD" w:rsidR="00AA5B78" w:rsidRPr="00AA5B78" w:rsidRDefault="00AA5B78" w:rsidP="00AA5B78">
      <w:pPr>
        <w:tabs>
          <w:tab w:val="left" w:pos="2160"/>
          <w:tab w:val="center" w:pos="6840"/>
          <w:tab w:val="center" w:pos="8280"/>
        </w:tabs>
        <w:spacing w:line="280" w:lineRule="exact"/>
        <w:ind w:left="821" w:hanging="274"/>
        <w:jc w:val="thaiDistribute"/>
        <w:rPr>
          <w:rFonts w:ascii="Arial" w:hAnsi="Arial" w:cstheme="minorBidi"/>
          <w:sz w:val="14"/>
          <w:szCs w:val="14"/>
          <w:vertAlign w:val="superscript"/>
        </w:rPr>
      </w:pPr>
      <w:r w:rsidRPr="00AA5B78">
        <w:rPr>
          <w:rFonts w:ascii="Arial" w:hAnsi="Arial" w:cs="Arial"/>
          <w:sz w:val="14"/>
          <w:szCs w:val="14"/>
          <w:vertAlign w:val="superscript"/>
        </w:rPr>
        <w:t>(4)</w:t>
      </w:r>
      <w:r w:rsidRPr="00AA5B78">
        <w:rPr>
          <w:rFonts w:ascii="Arial" w:hAnsi="Arial" w:cs="Arial"/>
          <w:sz w:val="14"/>
          <w:szCs w:val="14"/>
          <w:vertAlign w:val="superscript"/>
        </w:rPr>
        <w:tab/>
      </w:r>
      <w:r w:rsidRPr="00AA5B78">
        <w:rPr>
          <w:rFonts w:ascii="Arial" w:hAnsi="Arial" w:cs="Arial"/>
          <w:sz w:val="14"/>
          <w:szCs w:val="14"/>
        </w:rPr>
        <w:t>Cha</w:t>
      </w:r>
      <w:r w:rsidR="0017489C">
        <w:rPr>
          <w:rFonts w:ascii="Arial" w:hAnsi="Arial" w:cs="Arial"/>
          <w:sz w:val="14"/>
          <w:szCs w:val="14"/>
        </w:rPr>
        <w:t>n</w:t>
      </w:r>
      <w:r w:rsidRPr="00AA5B78">
        <w:rPr>
          <w:rFonts w:ascii="Arial" w:hAnsi="Arial" w:cs="Arial"/>
          <w:sz w:val="14"/>
          <w:szCs w:val="14"/>
        </w:rPr>
        <w:t>ges from joint venture to subsidiary in second quarter of the year 202</w:t>
      </w:r>
      <w:r w:rsidR="005E57C8">
        <w:rPr>
          <w:rFonts w:ascii="Arial" w:hAnsi="Arial" w:cs="Arial"/>
          <w:sz w:val="14"/>
          <w:szCs w:val="14"/>
        </w:rPr>
        <w:t>1</w:t>
      </w:r>
    </w:p>
    <w:p w14:paraId="42424BC2" w14:textId="47F5D2BF" w:rsidR="00AA5B78" w:rsidRPr="00AA5B78" w:rsidRDefault="00AA5B78" w:rsidP="00AA5B78">
      <w:pPr>
        <w:tabs>
          <w:tab w:val="left" w:pos="2160"/>
          <w:tab w:val="center" w:pos="6840"/>
          <w:tab w:val="center" w:pos="8280"/>
        </w:tabs>
        <w:spacing w:line="280" w:lineRule="exact"/>
        <w:ind w:left="821" w:hanging="274"/>
        <w:jc w:val="thaiDistribute"/>
        <w:rPr>
          <w:rFonts w:ascii="Arial" w:hAnsi="Arial" w:cs="Arial"/>
          <w:sz w:val="14"/>
          <w:szCs w:val="14"/>
          <w:vertAlign w:val="superscript"/>
        </w:rPr>
      </w:pPr>
      <w:r w:rsidRPr="00AA5B78">
        <w:rPr>
          <w:rFonts w:ascii="Arial" w:hAnsi="Arial" w:cs="Arial"/>
          <w:sz w:val="14"/>
          <w:szCs w:val="14"/>
          <w:vertAlign w:val="superscript"/>
        </w:rPr>
        <w:t>(5)</w:t>
      </w:r>
      <w:r w:rsidRPr="00AA5B78">
        <w:rPr>
          <w:rFonts w:ascii="Arial" w:hAnsi="Arial" w:cs="Arial"/>
          <w:sz w:val="14"/>
          <w:szCs w:val="14"/>
          <w:vertAlign w:val="superscript"/>
        </w:rPr>
        <w:tab/>
      </w:r>
      <w:r w:rsidRPr="00AA5B78">
        <w:rPr>
          <w:rFonts w:ascii="Arial" w:hAnsi="Arial" w:cs="Arial"/>
          <w:sz w:val="14"/>
          <w:szCs w:val="14"/>
        </w:rPr>
        <w:t>Cha</w:t>
      </w:r>
      <w:r w:rsidR="0017489C">
        <w:rPr>
          <w:rFonts w:ascii="Arial" w:hAnsi="Arial" w:cs="Arial"/>
          <w:sz w:val="14"/>
          <w:szCs w:val="14"/>
        </w:rPr>
        <w:t>n</w:t>
      </w:r>
      <w:r w:rsidRPr="00AA5B78">
        <w:rPr>
          <w:rFonts w:ascii="Arial" w:hAnsi="Arial" w:cs="Arial"/>
          <w:sz w:val="14"/>
          <w:szCs w:val="14"/>
        </w:rPr>
        <w:t xml:space="preserve">ges from joint venture to subsidiary in </w:t>
      </w:r>
      <w:r w:rsidR="005E57C8">
        <w:rPr>
          <w:rFonts w:ascii="Arial" w:hAnsi="Arial" w:cs="Arial"/>
          <w:sz w:val="14"/>
          <w:szCs w:val="14"/>
        </w:rPr>
        <w:t>fourth</w:t>
      </w:r>
      <w:r w:rsidRPr="00AA5B78">
        <w:rPr>
          <w:rFonts w:ascii="Arial" w:hAnsi="Arial" w:cs="Arial"/>
          <w:sz w:val="14"/>
          <w:szCs w:val="14"/>
        </w:rPr>
        <w:t xml:space="preserve"> quarter of the year 202</w:t>
      </w:r>
      <w:r w:rsidR="005E57C8">
        <w:rPr>
          <w:rFonts w:ascii="Arial" w:hAnsi="Arial" w:cs="Arial"/>
          <w:sz w:val="14"/>
          <w:szCs w:val="14"/>
        </w:rPr>
        <w:t>1</w:t>
      </w:r>
    </w:p>
    <w:p w14:paraId="04611E22" w14:textId="45429471" w:rsidR="00AA5B78" w:rsidRPr="00AA5B78" w:rsidRDefault="00AA5B78" w:rsidP="00AA5B78">
      <w:pPr>
        <w:tabs>
          <w:tab w:val="left" w:pos="2160"/>
          <w:tab w:val="center" w:pos="6840"/>
          <w:tab w:val="center" w:pos="8280"/>
        </w:tabs>
        <w:spacing w:line="280" w:lineRule="exact"/>
        <w:ind w:left="821" w:hanging="274"/>
        <w:jc w:val="thaiDistribute"/>
        <w:rPr>
          <w:rFonts w:ascii="Arial" w:hAnsi="Arial" w:cs="Arial"/>
          <w:sz w:val="14"/>
          <w:szCs w:val="14"/>
          <w:vertAlign w:val="superscript"/>
        </w:rPr>
        <w:sectPr w:rsidR="00AA5B78" w:rsidRPr="00AA5B78" w:rsidSect="0068665A">
          <w:headerReference w:type="default" r:id="rId15"/>
          <w:pgSz w:w="16834" w:h="11909" w:orient="landscape" w:code="9"/>
          <w:pgMar w:top="1296" w:right="1296" w:bottom="1080" w:left="1080" w:header="720" w:footer="720" w:gutter="0"/>
          <w:cols w:space="720"/>
          <w:docGrid w:linePitch="360"/>
        </w:sectPr>
      </w:pPr>
      <w:r w:rsidRPr="00AA5B78">
        <w:rPr>
          <w:rFonts w:ascii="Arial" w:hAnsi="Arial" w:cs="Arial"/>
          <w:sz w:val="14"/>
          <w:szCs w:val="14"/>
          <w:vertAlign w:val="superscript"/>
        </w:rPr>
        <w:t>(6)</w:t>
      </w:r>
      <w:r w:rsidRPr="00AA5B78">
        <w:rPr>
          <w:rFonts w:ascii="Arial" w:hAnsi="Arial" w:cs="Arial"/>
          <w:sz w:val="14"/>
          <w:szCs w:val="14"/>
          <w:vertAlign w:val="superscript"/>
        </w:rPr>
        <w:tab/>
      </w:r>
      <w:r w:rsidR="005E57C8">
        <w:rPr>
          <w:rFonts w:ascii="Arial" w:hAnsi="Arial" w:cs="Arial"/>
          <w:sz w:val="14"/>
          <w:szCs w:val="14"/>
        </w:rPr>
        <w:t xml:space="preserve">The </w:t>
      </w:r>
      <w:r w:rsidR="00255A15">
        <w:rPr>
          <w:rFonts w:ascii="Arial" w:hAnsi="Arial" w:cs="Arial"/>
          <w:sz w:val="14"/>
          <w:szCs w:val="14"/>
        </w:rPr>
        <w:t>G</w:t>
      </w:r>
      <w:r w:rsidR="005E57C8">
        <w:rPr>
          <w:rFonts w:ascii="Arial" w:hAnsi="Arial" w:cs="Arial"/>
          <w:sz w:val="14"/>
          <w:szCs w:val="14"/>
        </w:rPr>
        <w:t>roup recognised dividend received in the consolidated financial statements which were deducted from investments in joint ventures</w:t>
      </w:r>
    </w:p>
    <w:p w14:paraId="5B0ECE50" w14:textId="75EE9A5F" w:rsidR="005108BD" w:rsidRPr="0026715E" w:rsidRDefault="0068665A" w:rsidP="00697CEA">
      <w:pPr>
        <w:tabs>
          <w:tab w:val="left" w:pos="540"/>
        </w:tabs>
        <w:overflowPunct/>
        <w:autoSpaceDE/>
        <w:autoSpaceDN/>
        <w:adjustRightInd/>
        <w:spacing w:before="60" w:after="60" w:line="380" w:lineRule="exact"/>
        <w:textAlignment w:val="auto"/>
        <w:rPr>
          <w:rFonts w:ascii="Arial" w:hAnsi="Arial"/>
          <w:b/>
          <w:bCs/>
          <w:sz w:val="22"/>
          <w:szCs w:val="22"/>
        </w:rPr>
      </w:pPr>
      <w:r>
        <w:rPr>
          <w:rFonts w:ascii="Arial" w:hAnsi="Arial"/>
          <w:b/>
          <w:bCs/>
          <w:sz w:val="22"/>
          <w:szCs w:val="22"/>
        </w:rPr>
        <w:lastRenderedPageBreak/>
        <w:t>17</w:t>
      </w:r>
      <w:r w:rsidR="005108BD" w:rsidRPr="0026715E">
        <w:rPr>
          <w:rFonts w:ascii="Arial" w:hAnsi="Arial"/>
          <w:b/>
          <w:bCs/>
          <w:sz w:val="22"/>
          <w:szCs w:val="22"/>
        </w:rPr>
        <w:t>.3</w:t>
      </w:r>
      <w:r w:rsidR="005108BD" w:rsidRPr="0026715E">
        <w:rPr>
          <w:rFonts w:ascii="Arial" w:hAnsi="Arial"/>
          <w:b/>
          <w:bCs/>
          <w:sz w:val="22"/>
          <w:szCs w:val="22"/>
        </w:rPr>
        <w:tab/>
        <w:t>Summarised financial information of joint</w:t>
      </w:r>
      <w:r w:rsidR="00F946A6" w:rsidRPr="0026715E">
        <w:rPr>
          <w:rFonts w:ascii="Arial" w:hAnsi="Arial"/>
          <w:b/>
          <w:bCs/>
          <w:sz w:val="22"/>
          <w:szCs w:val="22"/>
        </w:rPr>
        <w:t>ly</w:t>
      </w:r>
      <w:r w:rsidR="005108BD" w:rsidRPr="0026715E">
        <w:rPr>
          <w:rFonts w:ascii="Arial" w:hAnsi="Arial"/>
          <w:b/>
          <w:bCs/>
          <w:sz w:val="22"/>
          <w:szCs w:val="22"/>
        </w:rPr>
        <w:t xml:space="preserve"> controlled entit</w:t>
      </w:r>
      <w:r w:rsidR="00717F1B" w:rsidRPr="0026715E">
        <w:rPr>
          <w:rFonts w:ascii="Arial" w:hAnsi="Arial"/>
          <w:b/>
          <w:bCs/>
          <w:sz w:val="22"/>
          <w:szCs w:val="22"/>
        </w:rPr>
        <w:t>ies</w:t>
      </w:r>
    </w:p>
    <w:p w14:paraId="620DC8EC" w14:textId="77777777" w:rsidR="00717F1B" w:rsidRPr="0026715E" w:rsidRDefault="00F61A73" w:rsidP="00697CEA">
      <w:pPr>
        <w:tabs>
          <w:tab w:val="left" w:pos="2160"/>
          <w:tab w:val="center" w:pos="6840"/>
          <w:tab w:val="center" w:pos="8280"/>
        </w:tabs>
        <w:spacing w:before="60" w:line="380" w:lineRule="exact"/>
        <w:ind w:left="547" w:hanging="576"/>
        <w:jc w:val="thaiDistribute"/>
        <w:rPr>
          <w:rFonts w:ascii="Arial" w:hAnsi="Arial"/>
          <w:sz w:val="22"/>
          <w:szCs w:val="22"/>
        </w:rPr>
      </w:pPr>
      <w:r w:rsidRPr="0026715E">
        <w:rPr>
          <w:rFonts w:ascii="Arial" w:hAnsi="Arial"/>
          <w:sz w:val="22"/>
          <w:szCs w:val="22"/>
        </w:rPr>
        <w:tab/>
      </w:r>
      <w:r w:rsidR="00D96609" w:rsidRPr="0026715E">
        <w:rPr>
          <w:rFonts w:ascii="Arial" w:hAnsi="Arial"/>
          <w:sz w:val="22"/>
          <w:szCs w:val="22"/>
        </w:rPr>
        <w:t>Summarised statement of financial position</w:t>
      </w:r>
    </w:p>
    <w:p w14:paraId="45E1FB39" w14:textId="77777777" w:rsidR="00D96609" w:rsidRPr="005E2884" w:rsidRDefault="00D96609" w:rsidP="008D0F03">
      <w:pPr>
        <w:pStyle w:val="NormalWeb"/>
        <w:spacing w:before="120" w:beforeAutospacing="0" w:after="120" w:afterAutospacing="0" w:line="340" w:lineRule="exact"/>
        <w:ind w:left="547" w:right="-302" w:hanging="7"/>
        <w:jc w:val="right"/>
        <w:rPr>
          <w:rFonts w:ascii="Arial" w:hAnsi="Arial" w:cs="Arial"/>
          <w:sz w:val="14"/>
          <w:szCs w:val="14"/>
          <w:cs/>
        </w:rPr>
      </w:pPr>
      <w:r w:rsidRPr="005E2884">
        <w:rPr>
          <w:rFonts w:ascii="Arial" w:hAnsi="Arial" w:cs="Arial"/>
          <w:sz w:val="14"/>
          <w:szCs w:val="14"/>
          <w:cs/>
        </w:rPr>
        <w:t>(</w:t>
      </w:r>
      <w:r w:rsidRPr="005E2884">
        <w:rPr>
          <w:rFonts w:ascii="Arial" w:hAnsi="Arial" w:cs="Arial"/>
          <w:sz w:val="14"/>
          <w:szCs w:val="14"/>
        </w:rPr>
        <w:t>Unit: Million Baht</w:t>
      </w:r>
      <w:r w:rsidRPr="005E2884">
        <w:rPr>
          <w:rFonts w:ascii="Arial" w:hAnsi="Arial" w:cs="Arial"/>
          <w:sz w:val="14"/>
          <w:szCs w:val="14"/>
          <w:cs/>
        </w:rPr>
        <w:t>)</w:t>
      </w:r>
    </w:p>
    <w:tbl>
      <w:tblPr>
        <w:tblStyle w:val="TableGrid"/>
        <w:tblW w:w="142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32"/>
        <w:gridCol w:w="855"/>
        <w:gridCol w:w="855"/>
        <w:gridCol w:w="855"/>
        <w:gridCol w:w="855"/>
        <w:gridCol w:w="855"/>
        <w:gridCol w:w="855"/>
        <w:gridCol w:w="855"/>
        <w:gridCol w:w="855"/>
        <w:gridCol w:w="855"/>
        <w:gridCol w:w="855"/>
        <w:gridCol w:w="855"/>
        <w:gridCol w:w="855"/>
      </w:tblGrid>
      <w:tr w:rsidR="002F4A68" w:rsidRPr="005E2884" w14:paraId="156A0C4C" w14:textId="77777777" w:rsidTr="005604DC">
        <w:tc>
          <w:tcPr>
            <w:tcW w:w="4032" w:type="dxa"/>
          </w:tcPr>
          <w:p w14:paraId="096F8C5B" w14:textId="77777777" w:rsidR="002F4A68" w:rsidRPr="005E2884" w:rsidRDefault="002F4A68" w:rsidP="00FA6945">
            <w:pPr>
              <w:tabs>
                <w:tab w:val="left" w:pos="540"/>
              </w:tabs>
              <w:spacing w:line="280" w:lineRule="exact"/>
              <w:jc w:val="center"/>
              <w:rPr>
                <w:rFonts w:ascii="Arial" w:hAnsi="Arial" w:cs="Arial"/>
                <w:sz w:val="14"/>
                <w:szCs w:val="14"/>
              </w:rPr>
            </w:pPr>
          </w:p>
        </w:tc>
        <w:tc>
          <w:tcPr>
            <w:tcW w:w="10260" w:type="dxa"/>
            <w:gridSpan w:val="12"/>
            <w:vAlign w:val="bottom"/>
          </w:tcPr>
          <w:p w14:paraId="17683FF3" w14:textId="77777777" w:rsidR="002F4A68" w:rsidRPr="005E2884" w:rsidRDefault="002F4A68" w:rsidP="002F4A68">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As at 31 December</w:t>
            </w:r>
          </w:p>
        </w:tc>
      </w:tr>
      <w:tr w:rsidR="007048FF" w:rsidRPr="005E2884" w14:paraId="205352AC" w14:textId="77777777" w:rsidTr="001D4B5E">
        <w:tc>
          <w:tcPr>
            <w:tcW w:w="4032" w:type="dxa"/>
          </w:tcPr>
          <w:p w14:paraId="206669DF" w14:textId="77777777" w:rsidR="007048FF" w:rsidRPr="005E2884" w:rsidRDefault="007048FF" w:rsidP="007048FF">
            <w:pPr>
              <w:tabs>
                <w:tab w:val="left" w:pos="540"/>
              </w:tabs>
              <w:spacing w:line="280" w:lineRule="exact"/>
              <w:jc w:val="center"/>
              <w:rPr>
                <w:rFonts w:ascii="Arial" w:hAnsi="Arial" w:cs="Arial"/>
                <w:sz w:val="14"/>
                <w:szCs w:val="14"/>
              </w:rPr>
            </w:pPr>
          </w:p>
        </w:tc>
        <w:tc>
          <w:tcPr>
            <w:tcW w:w="1710" w:type="dxa"/>
            <w:gridSpan w:val="2"/>
            <w:vAlign w:val="bottom"/>
          </w:tcPr>
          <w:p w14:paraId="13F85493" w14:textId="48779424" w:rsidR="007048FF" w:rsidRPr="005E2884" w:rsidRDefault="007048FF" w:rsidP="007048FF">
            <w:pPr>
              <w:tabs>
                <w:tab w:val="left" w:pos="540"/>
              </w:tabs>
              <w:spacing w:line="280" w:lineRule="exact"/>
              <w:jc w:val="center"/>
              <w:rPr>
                <w:rFonts w:ascii="Arial" w:hAnsi="Arial" w:cs="Arial"/>
                <w:sz w:val="14"/>
                <w:szCs w:val="14"/>
              </w:rPr>
            </w:pPr>
            <w:r w:rsidRPr="005E2884">
              <w:rPr>
                <w:rFonts w:ascii="Arial" w:hAnsi="Arial" w:cs="Arial"/>
                <w:sz w:val="14"/>
                <w:szCs w:val="14"/>
              </w:rPr>
              <w:t>Ananda MF Asia</w:t>
            </w:r>
          </w:p>
        </w:tc>
        <w:tc>
          <w:tcPr>
            <w:tcW w:w="1710" w:type="dxa"/>
            <w:gridSpan w:val="2"/>
            <w:vAlign w:val="bottom"/>
          </w:tcPr>
          <w:p w14:paraId="38D14699" w14:textId="4B0B052C" w:rsidR="007048FF" w:rsidRPr="005E2884" w:rsidRDefault="007048FF" w:rsidP="007048FF">
            <w:pPr>
              <w:tabs>
                <w:tab w:val="left" w:pos="540"/>
              </w:tabs>
              <w:spacing w:line="280" w:lineRule="exact"/>
              <w:jc w:val="center"/>
              <w:rPr>
                <w:rFonts w:ascii="Arial" w:hAnsi="Arial" w:cs="Arial"/>
                <w:sz w:val="14"/>
                <w:szCs w:val="14"/>
              </w:rPr>
            </w:pPr>
            <w:r w:rsidRPr="005E2884">
              <w:rPr>
                <w:rFonts w:ascii="Arial" w:hAnsi="Arial" w:cs="Arial"/>
                <w:sz w:val="14"/>
                <w:szCs w:val="14"/>
              </w:rPr>
              <w:t>Ananda MF Asia</w:t>
            </w:r>
          </w:p>
        </w:tc>
        <w:tc>
          <w:tcPr>
            <w:tcW w:w="1710" w:type="dxa"/>
            <w:gridSpan w:val="2"/>
            <w:vAlign w:val="bottom"/>
          </w:tcPr>
          <w:p w14:paraId="4F8E2217" w14:textId="1DCA8548" w:rsidR="007048FF" w:rsidRPr="005E2884" w:rsidRDefault="007048FF" w:rsidP="007048FF">
            <w:pPr>
              <w:tabs>
                <w:tab w:val="left" w:pos="540"/>
              </w:tabs>
              <w:spacing w:line="280" w:lineRule="exact"/>
              <w:jc w:val="center"/>
              <w:rPr>
                <w:rFonts w:ascii="Arial" w:hAnsi="Arial" w:cs="Arial"/>
                <w:sz w:val="14"/>
                <w:szCs w:val="14"/>
              </w:rPr>
            </w:pPr>
            <w:r w:rsidRPr="005E2884">
              <w:rPr>
                <w:rFonts w:ascii="Arial" w:hAnsi="Arial" w:cs="Arial"/>
                <w:sz w:val="14"/>
                <w:szCs w:val="14"/>
              </w:rPr>
              <w:t>Ananda MF Asia</w:t>
            </w:r>
          </w:p>
        </w:tc>
        <w:tc>
          <w:tcPr>
            <w:tcW w:w="1710" w:type="dxa"/>
            <w:gridSpan w:val="2"/>
            <w:vAlign w:val="bottom"/>
          </w:tcPr>
          <w:p w14:paraId="1ABEA346" w14:textId="66242112" w:rsidR="007048FF" w:rsidRPr="005E2884" w:rsidRDefault="007048FF" w:rsidP="007048FF">
            <w:pPr>
              <w:tabs>
                <w:tab w:val="left" w:pos="540"/>
              </w:tabs>
              <w:spacing w:line="280" w:lineRule="exact"/>
              <w:jc w:val="center"/>
              <w:rPr>
                <w:rFonts w:ascii="Arial" w:hAnsi="Arial" w:cs="Arial"/>
                <w:sz w:val="14"/>
                <w:szCs w:val="14"/>
              </w:rPr>
            </w:pPr>
            <w:r w:rsidRPr="005E2884">
              <w:rPr>
                <w:rFonts w:ascii="Arial" w:hAnsi="Arial" w:cs="Arial"/>
                <w:sz w:val="14"/>
                <w:szCs w:val="14"/>
              </w:rPr>
              <w:t>Ananda MF Asia Chongnonsi</w:t>
            </w:r>
          </w:p>
        </w:tc>
        <w:tc>
          <w:tcPr>
            <w:tcW w:w="1710" w:type="dxa"/>
            <w:gridSpan w:val="2"/>
            <w:vAlign w:val="bottom"/>
          </w:tcPr>
          <w:p w14:paraId="1E8A82E2" w14:textId="572424FD" w:rsidR="007048FF" w:rsidRPr="005E2884" w:rsidRDefault="007048FF" w:rsidP="007048FF">
            <w:pPr>
              <w:tabs>
                <w:tab w:val="left" w:pos="540"/>
              </w:tabs>
              <w:spacing w:line="280" w:lineRule="exact"/>
              <w:jc w:val="center"/>
              <w:rPr>
                <w:rFonts w:ascii="Arial" w:hAnsi="Arial" w:cs="Arial"/>
                <w:sz w:val="14"/>
                <w:szCs w:val="14"/>
              </w:rPr>
            </w:pPr>
            <w:r w:rsidRPr="00FA6945">
              <w:rPr>
                <w:rFonts w:ascii="Arial" w:hAnsi="Arial" w:cs="Arial"/>
                <w:sz w:val="14"/>
                <w:szCs w:val="14"/>
              </w:rPr>
              <w:t>Ananda MF Asia</w:t>
            </w:r>
          </w:p>
        </w:tc>
        <w:tc>
          <w:tcPr>
            <w:tcW w:w="1710" w:type="dxa"/>
            <w:gridSpan w:val="2"/>
            <w:vAlign w:val="bottom"/>
          </w:tcPr>
          <w:p w14:paraId="42CBD265" w14:textId="20ABEEFB" w:rsidR="007048FF" w:rsidRPr="005E2884" w:rsidRDefault="007048FF" w:rsidP="007048FF">
            <w:pPr>
              <w:tabs>
                <w:tab w:val="left" w:pos="540"/>
              </w:tabs>
              <w:spacing w:line="280" w:lineRule="exact"/>
              <w:jc w:val="center"/>
              <w:rPr>
                <w:rFonts w:ascii="Arial" w:hAnsi="Arial" w:cs="Arial"/>
                <w:sz w:val="14"/>
                <w:szCs w:val="14"/>
              </w:rPr>
            </w:pPr>
            <w:r w:rsidRPr="00FA6945">
              <w:rPr>
                <w:rFonts w:ascii="Arial" w:hAnsi="Arial" w:cs="Arial"/>
                <w:sz w:val="14"/>
                <w:szCs w:val="14"/>
              </w:rPr>
              <w:t>Ananda MF Asia</w:t>
            </w:r>
          </w:p>
        </w:tc>
      </w:tr>
      <w:tr w:rsidR="007048FF" w:rsidRPr="005E2884" w14:paraId="6DFE4B34" w14:textId="77777777" w:rsidTr="001D4B5E">
        <w:tc>
          <w:tcPr>
            <w:tcW w:w="4032" w:type="dxa"/>
          </w:tcPr>
          <w:p w14:paraId="37974C21" w14:textId="77777777" w:rsidR="007048FF" w:rsidRPr="005E2884" w:rsidRDefault="007048FF" w:rsidP="007048FF">
            <w:pPr>
              <w:tabs>
                <w:tab w:val="left" w:pos="540"/>
              </w:tabs>
              <w:spacing w:line="280" w:lineRule="exact"/>
              <w:jc w:val="center"/>
              <w:rPr>
                <w:rFonts w:ascii="Arial" w:hAnsi="Arial" w:cs="Arial"/>
                <w:sz w:val="14"/>
                <w:szCs w:val="14"/>
              </w:rPr>
            </w:pPr>
          </w:p>
        </w:tc>
        <w:tc>
          <w:tcPr>
            <w:tcW w:w="1710" w:type="dxa"/>
            <w:gridSpan w:val="2"/>
            <w:vAlign w:val="bottom"/>
          </w:tcPr>
          <w:p w14:paraId="425057F1" w14:textId="3FB8C837" w:rsidR="007048FF" w:rsidRPr="005E2884" w:rsidRDefault="007048FF" w:rsidP="007048FF">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Asoke Co., Ltd.</w:t>
            </w:r>
          </w:p>
        </w:tc>
        <w:tc>
          <w:tcPr>
            <w:tcW w:w="1710" w:type="dxa"/>
            <w:gridSpan w:val="2"/>
            <w:vAlign w:val="bottom"/>
          </w:tcPr>
          <w:p w14:paraId="1F4A9D1B" w14:textId="7D67ED47" w:rsidR="007048FF" w:rsidRPr="005E2884" w:rsidRDefault="007048FF" w:rsidP="007048FF">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Chitlom Co., Ltd.</w:t>
            </w:r>
          </w:p>
        </w:tc>
        <w:tc>
          <w:tcPr>
            <w:tcW w:w="1710" w:type="dxa"/>
            <w:gridSpan w:val="2"/>
            <w:vAlign w:val="bottom"/>
          </w:tcPr>
          <w:p w14:paraId="0C79E583" w14:textId="74F9CD9C" w:rsidR="007048FF" w:rsidRPr="005E2884" w:rsidRDefault="007048FF" w:rsidP="007048FF">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Bangna Co., Ltd.</w:t>
            </w:r>
          </w:p>
        </w:tc>
        <w:tc>
          <w:tcPr>
            <w:tcW w:w="1710" w:type="dxa"/>
            <w:gridSpan w:val="2"/>
            <w:vAlign w:val="bottom"/>
          </w:tcPr>
          <w:p w14:paraId="3B6677C1" w14:textId="13159EE3" w:rsidR="007048FF" w:rsidRPr="005E2884" w:rsidRDefault="007048FF" w:rsidP="007048FF">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Co., Ltd.</w:t>
            </w:r>
          </w:p>
        </w:tc>
        <w:tc>
          <w:tcPr>
            <w:tcW w:w="1710" w:type="dxa"/>
            <w:gridSpan w:val="2"/>
            <w:vAlign w:val="bottom"/>
          </w:tcPr>
          <w:p w14:paraId="650D048C" w14:textId="7EFBCA54" w:rsidR="007048FF" w:rsidRPr="005E2884" w:rsidRDefault="007048FF" w:rsidP="007048FF">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Taopoon Co., Ltd.</w:t>
            </w:r>
          </w:p>
        </w:tc>
        <w:tc>
          <w:tcPr>
            <w:tcW w:w="1710" w:type="dxa"/>
            <w:gridSpan w:val="2"/>
            <w:vAlign w:val="bottom"/>
          </w:tcPr>
          <w:p w14:paraId="3F745C1B" w14:textId="1C8DECBB" w:rsidR="007048FF" w:rsidRPr="005E2884" w:rsidRDefault="007048FF" w:rsidP="007048FF">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Thaphra Co., Ltd.</w:t>
            </w:r>
          </w:p>
        </w:tc>
      </w:tr>
      <w:tr w:rsidR="007048FF" w:rsidRPr="005E2884" w14:paraId="6F1AF690" w14:textId="77777777" w:rsidTr="001D4B5E">
        <w:tc>
          <w:tcPr>
            <w:tcW w:w="4032" w:type="dxa"/>
          </w:tcPr>
          <w:p w14:paraId="4F97EA19" w14:textId="77777777" w:rsidR="007048FF" w:rsidRPr="005E2884" w:rsidRDefault="007048FF" w:rsidP="007048FF">
            <w:pPr>
              <w:tabs>
                <w:tab w:val="left" w:pos="540"/>
              </w:tabs>
              <w:spacing w:line="280" w:lineRule="exact"/>
              <w:jc w:val="center"/>
              <w:rPr>
                <w:rFonts w:ascii="Arial" w:hAnsi="Arial" w:cs="Arial"/>
                <w:b/>
                <w:bCs/>
                <w:sz w:val="14"/>
                <w:szCs w:val="14"/>
              </w:rPr>
            </w:pPr>
          </w:p>
        </w:tc>
        <w:tc>
          <w:tcPr>
            <w:tcW w:w="855" w:type="dxa"/>
          </w:tcPr>
          <w:p w14:paraId="11FCA39E" w14:textId="17CEEE35" w:rsidR="007048FF" w:rsidRPr="002F4A68" w:rsidRDefault="007048FF" w:rsidP="007048FF">
            <w:pPr>
              <w:pBdr>
                <w:bottom w:val="single" w:sz="4" w:space="1" w:color="auto"/>
              </w:pBdr>
              <w:tabs>
                <w:tab w:val="left" w:pos="540"/>
              </w:tabs>
              <w:spacing w:line="280" w:lineRule="exact"/>
              <w:jc w:val="center"/>
              <w:rPr>
                <w:rFonts w:ascii="Arial" w:hAnsi="Arial" w:cs="Arial"/>
                <w:sz w:val="14"/>
                <w:szCs w:val="14"/>
                <w:vertAlign w:val="superscript"/>
              </w:rPr>
            </w:pPr>
            <w:r>
              <w:rPr>
                <w:rFonts w:ascii="Arial" w:hAnsi="Arial" w:cs="Arial"/>
                <w:sz w:val="14"/>
                <w:szCs w:val="14"/>
              </w:rPr>
              <w:t>2021</w:t>
            </w:r>
          </w:p>
        </w:tc>
        <w:tc>
          <w:tcPr>
            <w:tcW w:w="855" w:type="dxa"/>
          </w:tcPr>
          <w:p w14:paraId="241D9268" w14:textId="0DAC9B79" w:rsidR="007048FF" w:rsidRPr="005E2884" w:rsidRDefault="007048FF" w:rsidP="007048FF">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w:t>
            </w:r>
            <w:r>
              <w:rPr>
                <w:rFonts w:ascii="Arial" w:hAnsi="Arial" w:cs="Arial"/>
                <w:sz w:val="14"/>
                <w:szCs w:val="14"/>
              </w:rPr>
              <w:t>20</w:t>
            </w:r>
          </w:p>
        </w:tc>
        <w:tc>
          <w:tcPr>
            <w:tcW w:w="855" w:type="dxa"/>
          </w:tcPr>
          <w:p w14:paraId="1D86677D" w14:textId="793EF93E" w:rsidR="007048FF" w:rsidRPr="007048FF" w:rsidRDefault="007048FF" w:rsidP="007048FF">
            <w:pPr>
              <w:pBdr>
                <w:bottom w:val="single" w:sz="4" w:space="1" w:color="auto"/>
              </w:pBdr>
              <w:tabs>
                <w:tab w:val="left" w:pos="540"/>
              </w:tabs>
              <w:spacing w:line="280" w:lineRule="exact"/>
              <w:jc w:val="center"/>
              <w:rPr>
                <w:rFonts w:ascii="Arial" w:hAnsi="Arial" w:cs="Arial"/>
                <w:sz w:val="14"/>
                <w:szCs w:val="14"/>
                <w:vertAlign w:val="superscript"/>
              </w:rPr>
            </w:pPr>
            <w:r>
              <w:rPr>
                <w:rFonts w:ascii="Arial" w:hAnsi="Arial" w:cs="Arial"/>
                <w:sz w:val="14"/>
                <w:szCs w:val="14"/>
              </w:rPr>
              <w:t>2021</w:t>
            </w:r>
            <w:r>
              <w:rPr>
                <w:rFonts w:ascii="Arial" w:hAnsi="Arial" w:cs="Arial"/>
                <w:sz w:val="14"/>
                <w:szCs w:val="14"/>
                <w:vertAlign w:val="superscript"/>
              </w:rPr>
              <w:t>(1)</w:t>
            </w:r>
          </w:p>
        </w:tc>
        <w:tc>
          <w:tcPr>
            <w:tcW w:w="855" w:type="dxa"/>
          </w:tcPr>
          <w:p w14:paraId="483CF9BB" w14:textId="37A6CC8E" w:rsidR="007048FF" w:rsidRPr="005E2884" w:rsidRDefault="007048FF" w:rsidP="007048FF">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w:t>
            </w:r>
            <w:r>
              <w:rPr>
                <w:rFonts w:ascii="Arial" w:hAnsi="Arial" w:cs="Arial"/>
                <w:sz w:val="14"/>
                <w:szCs w:val="14"/>
              </w:rPr>
              <w:t>20</w:t>
            </w:r>
          </w:p>
        </w:tc>
        <w:tc>
          <w:tcPr>
            <w:tcW w:w="855" w:type="dxa"/>
          </w:tcPr>
          <w:p w14:paraId="6645542C" w14:textId="16CB5384" w:rsidR="007048FF" w:rsidRPr="007048FF" w:rsidRDefault="007048FF" w:rsidP="007048FF">
            <w:pPr>
              <w:pBdr>
                <w:bottom w:val="single" w:sz="4" w:space="1" w:color="auto"/>
              </w:pBdr>
              <w:tabs>
                <w:tab w:val="left" w:pos="540"/>
              </w:tabs>
              <w:spacing w:line="280" w:lineRule="exact"/>
              <w:jc w:val="center"/>
              <w:rPr>
                <w:rFonts w:ascii="Arial" w:hAnsi="Arial" w:cs="Arial"/>
                <w:sz w:val="14"/>
                <w:szCs w:val="14"/>
                <w:vertAlign w:val="superscript"/>
              </w:rPr>
            </w:pPr>
            <w:r>
              <w:rPr>
                <w:rFonts w:ascii="Arial" w:hAnsi="Arial" w:cs="Arial"/>
                <w:sz w:val="14"/>
                <w:szCs w:val="14"/>
              </w:rPr>
              <w:t>2021</w:t>
            </w:r>
            <w:r>
              <w:rPr>
                <w:rFonts w:ascii="Arial" w:hAnsi="Arial" w:cs="Arial"/>
                <w:sz w:val="14"/>
                <w:szCs w:val="14"/>
                <w:vertAlign w:val="superscript"/>
              </w:rPr>
              <w:t>(1)</w:t>
            </w:r>
          </w:p>
        </w:tc>
        <w:tc>
          <w:tcPr>
            <w:tcW w:w="855" w:type="dxa"/>
          </w:tcPr>
          <w:p w14:paraId="0CBB02A4" w14:textId="2F068E95" w:rsidR="007048FF" w:rsidRPr="005E2884" w:rsidRDefault="007048FF" w:rsidP="007048FF">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w:t>
            </w:r>
            <w:r>
              <w:rPr>
                <w:rFonts w:ascii="Arial" w:hAnsi="Arial" w:cs="Arial"/>
                <w:sz w:val="14"/>
                <w:szCs w:val="14"/>
              </w:rPr>
              <w:t>20</w:t>
            </w:r>
          </w:p>
        </w:tc>
        <w:tc>
          <w:tcPr>
            <w:tcW w:w="855" w:type="dxa"/>
          </w:tcPr>
          <w:p w14:paraId="7D60FB35" w14:textId="63891F70" w:rsidR="007048FF" w:rsidRPr="005E2884" w:rsidRDefault="007048FF" w:rsidP="007048FF">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2021</w:t>
            </w:r>
          </w:p>
        </w:tc>
        <w:tc>
          <w:tcPr>
            <w:tcW w:w="855" w:type="dxa"/>
          </w:tcPr>
          <w:p w14:paraId="0C9211D9" w14:textId="61741B92" w:rsidR="007048FF" w:rsidRPr="005E2884" w:rsidRDefault="007048FF" w:rsidP="007048FF">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w:t>
            </w:r>
            <w:r>
              <w:rPr>
                <w:rFonts w:ascii="Arial" w:hAnsi="Arial" w:cs="Arial"/>
                <w:sz w:val="14"/>
                <w:szCs w:val="14"/>
              </w:rPr>
              <w:t>20</w:t>
            </w:r>
          </w:p>
        </w:tc>
        <w:tc>
          <w:tcPr>
            <w:tcW w:w="855" w:type="dxa"/>
          </w:tcPr>
          <w:p w14:paraId="5AC37365" w14:textId="75D40620" w:rsidR="007048FF" w:rsidRPr="005E2884" w:rsidRDefault="007048FF" w:rsidP="007048FF">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2021</w:t>
            </w:r>
            <w:r w:rsidR="005E57C8">
              <w:rPr>
                <w:rFonts w:ascii="Arial" w:hAnsi="Arial" w:cs="Arial"/>
                <w:sz w:val="14"/>
                <w:szCs w:val="14"/>
                <w:vertAlign w:val="superscript"/>
              </w:rPr>
              <w:t>(1)</w:t>
            </w:r>
          </w:p>
        </w:tc>
        <w:tc>
          <w:tcPr>
            <w:tcW w:w="855" w:type="dxa"/>
          </w:tcPr>
          <w:p w14:paraId="172EC110" w14:textId="5FF19649" w:rsidR="007048FF" w:rsidRPr="005E2884" w:rsidRDefault="007048FF" w:rsidP="007048FF">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w:t>
            </w:r>
            <w:r>
              <w:rPr>
                <w:rFonts w:ascii="Arial" w:hAnsi="Arial" w:cs="Arial"/>
                <w:sz w:val="14"/>
                <w:szCs w:val="14"/>
              </w:rPr>
              <w:t>20</w:t>
            </w:r>
          </w:p>
        </w:tc>
        <w:tc>
          <w:tcPr>
            <w:tcW w:w="855" w:type="dxa"/>
          </w:tcPr>
          <w:p w14:paraId="77B12E58" w14:textId="7C120AD0" w:rsidR="007048FF" w:rsidRPr="007048FF" w:rsidRDefault="007048FF" w:rsidP="007048FF">
            <w:pPr>
              <w:pBdr>
                <w:bottom w:val="single" w:sz="4" w:space="1" w:color="auto"/>
              </w:pBdr>
              <w:tabs>
                <w:tab w:val="left" w:pos="540"/>
              </w:tabs>
              <w:spacing w:line="280" w:lineRule="exact"/>
              <w:jc w:val="center"/>
              <w:rPr>
                <w:rFonts w:ascii="Arial" w:hAnsi="Arial" w:cs="Arial"/>
                <w:sz w:val="14"/>
                <w:szCs w:val="14"/>
                <w:vertAlign w:val="superscript"/>
              </w:rPr>
            </w:pPr>
            <w:r>
              <w:rPr>
                <w:rFonts w:ascii="Arial" w:hAnsi="Arial" w:cs="Arial"/>
                <w:sz w:val="14"/>
                <w:szCs w:val="14"/>
              </w:rPr>
              <w:t>2021</w:t>
            </w:r>
            <w:r>
              <w:rPr>
                <w:rFonts w:ascii="Arial" w:hAnsi="Arial" w:cs="Arial"/>
                <w:sz w:val="14"/>
                <w:szCs w:val="14"/>
                <w:vertAlign w:val="superscript"/>
              </w:rPr>
              <w:t>(1)</w:t>
            </w:r>
          </w:p>
        </w:tc>
        <w:tc>
          <w:tcPr>
            <w:tcW w:w="855" w:type="dxa"/>
          </w:tcPr>
          <w:p w14:paraId="634BD443" w14:textId="46FD9B5A" w:rsidR="007048FF" w:rsidRPr="005E2884" w:rsidRDefault="007048FF" w:rsidP="007048FF">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w:t>
            </w:r>
            <w:r>
              <w:rPr>
                <w:rFonts w:ascii="Arial" w:hAnsi="Arial" w:cs="Arial"/>
                <w:sz w:val="14"/>
                <w:szCs w:val="14"/>
              </w:rPr>
              <w:t>20</w:t>
            </w:r>
          </w:p>
        </w:tc>
      </w:tr>
      <w:tr w:rsidR="00D00070" w:rsidRPr="005E2884" w14:paraId="7121610B" w14:textId="77777777" w:rsidTr="001D4B5E">
        <w:trPr>
          <w:trHeight w:val="80"/>
        </w:trPr>
        <w:tc>
          <w:tcPr>
            <w:tcW w:w="4032" w:type="dxa"/>
          </w:tcPr>
          <w:p w14:paraId="7871E58D" w14:textId="77777777" w:rsidR="00D00070" w:rsidRPr="005E2884" w:rsidRDefault="00D00070" w:rsidP="00D00070">
            <w:pPr>
              <w:tabs>
                <w:tab w:val="left" w:pos="540"/>
              </w:tabs>
              <w:spacing w:line="280" w:lineRule="exact"/>
              <w:jc w:val="both"/>
              <w:rPr>
                <w:rFonts w:ascii="Arial" w:hAnsi="Arial" w:cs="Arial"/>
                <w:sz w:val="14"/>
                <w:szCs w:val="14"/>
              </w:rPr>
            </w:pPr>
            <w:r w:rsidRPr="005E2884">
              <w:rPr>
                <w:rFonts w:ascii="Arial" w:hAnsi="Arial" w:cs="Arial"/>
                <w:sz w:val="14"/>
                <w:szCs w:val="14"/>
              </w:rPr>
              <w:t>Cash and cash equivalents</w:t>
            </w:r>
          </w:p>
        </w:tc>
        <w:tc>
          <w:tcPr>
            <w:tcW w:w="855" w:type="dxa"/>
            <w:vAlign w:val="bottom"/>
          </w:tcPr>
          <w:p w14:paraId="44803A26" w14:textId="0405FCF7"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237</w:t>
            </w:r>
          </w:p>
        </w:tc>
        <w:tc>
          <w:tcPr>
            <w:tcW w:w="855" w:type="dxa"/>
            <w:vAlign w:val="bottom"/>
          </w:tcPr>
          <w:p w14:paraId="06439B40" w14:textId="750A3A0D"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246</w:t>
            </w:r>
          </w:p>
        </w:tc>
        <w:tc>
          <w:tcPr>
            <w:tcW w:w="855" w:type="dxa"/>
            <w:vAlign w:val="bottom"/>
          </w:tcPr>
          <w:p w14:paraId="6AA798C0" w14:textId="246208AC"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3A9BE7ED" w14:textId="1C03F25D"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451</w:t>
            </w:r>
          </w:p>
        </w:tc>
        <w:tc>
          <w:tcPr>
            <w:tcW w:w="855" w:type="dxa"/>
            <w:vAlign w:val="bottom"/>
          </w:tcPr>
          <w:p w14:paraId="0A1D3156" w14:textId="5E759042"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1CFA7999" w14:textId="3868791B"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714</w:t>
            </w:r>
          </w:p>
        </w:tc>
        <w:tc>
          <w:tcPr>
            <w:tcW w:w="855" w:type="dxa"/>
            <w:vAlign w:val="bottom"/>
          </w:tcPr>
          <w:p w14:paraId="5017B5C0" w14:textId="1AFADE06"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113</w:t>
            </w:r>
          </w:p>
        </w:tc>
        <w:tc>
          <w:tcPr>
            <w:tcW w:w="855" w:type="dxa"/>
            <w:vAlign w:val="bottom"/>
          </w:tcPr>
          <w:p w14:paraId="38A4786B" w14:textId="7A716449"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182</w:t>
            </w:r>
          </w:p>
        </w:tc>
        <w:tc>
          <w:tcPr>
            <w:tcW w:w="855" w:type="dxa"/>
            <w:vAlign w:val="bottom"/>
          </w:tcPr>
          <w:p w14:paraId="18AC6968" w14:textId="6B2149F7"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295467AA" w14:textId="0CFAEB6C"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222</w:t>
            </w:r>
          </w:p>
        </w:tc>
        <w:tc>
          <w:tcPr>
            <w:tcW w:w="855" w:type="dxa"/>
            <w:vAlign w:val="bottom"/>
          </w:tcPr>
          <w:p w14:paraId="2619B708" w14:textId="1126533F"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438F7251" w14:textId="6C884D2F"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423</w:t>
            </w:r>
          </w:p>
        </w:tc>
      </w:tr>
      <w:tr w:rsidR="00D00070" w:rsidRPr="005E2884" w14:paraId="42FD66AC" w14:textId="77777777" w:rsidTr="001D4B5E">
        <w:tc>
          <w:tcPr>
            <w:tcW w:w="4032" w:type="dxa"/>
          </w:tcPr>
          <w:p w14:paraId="2894D81C" w14:textId="77777777" w:rsidR="00D00070" w:rsidRPr="005E2884" w:rsidRDefault="00D00070" w:rsidP="00D00070">
            <w:pPr>
              <w:tabs>
                <w:tab w:val="left" w:pos="540"/>
              </w:tabs>
              <w:spacing w:line="280" w:lineRule="exact"/>
              <w:jc w:val="both"/>
              <w:rPr>
                <w:rFonts w:ascii="Arial" w:hAnsi="Arial" w:cs="Arial"/>
                <w:sz w:val="14"/>
                <w:szCs w:val="14"/>
                <w:cs/>
              </w:rPr>
            </w:pPr>
            <w:r w:rsidRPr="005E2884">
              <w:rPr>
                <w:rFonts w:ascii="Arial" w:hAnsi="Arial" w:cs="Arial"/>
                <w:sz w:val="14"/>
                <w:szCs w:val="14"/>
              </w:rPr>
              <w:t>Other current assets</w:t>
            </w:r>
          </w:p>
        </w:tc>
        <w:tc>
          <w:tcPr>
            <w:tcW w:w="855" w:type="dxa"/>
            <w:vAlign w:val="bottom"/>
          </w:tcPr>
          <w:p w14:paraId="71338069" w14:textId="4406039A"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700</w:t>
            </w:r>
          </w:p>
        </w:tc>
        <w:tc>
          <w:tcPr>
            <w:tcW w:w="855" w:type="dxa"/>
            <w:vAlign w:val="bottom"/>
          </w:tcPr>
          <w:p w14:paraId="5FD23EF8" w14:textId="633B5A58"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859</w:t>
            </w:r>
          </w:p>
        </w:tc>
        <w:tc>
          <w:tcPr>
            <w:tcW w:w="855" w:type="dxa"/>
            <w:vAlign w:val="bottom"/>
          </w:tcPr>
          <w:p w14:paraId="1FC68FA1" w14:textId="7705CAF1"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1F80DDAB" w14:textId="32FD6351"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2DC4BC38" w14:textId="3DD7E79A"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6F7574AD" w14:textId="19F9A2BF"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080A03DE" w14:textId="18E52EAA"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1,472</w:t>
            </w:r>
          </w:p>
        </w:tc>
        <w:tc>
          <w:tcPr>
            <w:tcW w:w="855" w:type="dxa"/>
            <w:vAlign w:val="bottom"/>
          </w:tcPr>
          <w:p w14:paraId="0343083C" w14:textId="3460DCC5"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1,901</w:t>
            </w:r>
          </w:p>
        </w:tc>
        <w:tc>
          <w:tcPr>
            <w:tcW w:w="855" w:type="dxa"/>
            <w:vAlign w:val="bottom"/>
          </w:tcPr>
          <w:p w14:paraId="3D9F9C32" w14:textId="030248C9"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2F37FF10" w14:textId="1B450F5D"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223</w:t>
            </w:r>
          </w:p>
        </w:tc>
        <w:tc>
          <w:tcPr>
            <w:tcW w:w="855" w:type="dxa"/>
            <w:vAlign w:val="bottom"/>
          </w:tcPr>
          <w:p w14:paraId="1240CB94" w14:textId="436B1487"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5ACE9A2C" w14:textId="493989B4"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41</w:t>
            </w:r>
          </w:p>
        </w:tc>
      </w:tr>
      <w:tr w:rsidR="00D00070" w:rsidRPr="005E2884" w14:paraId="03E4ADD7" w14:textId="77777777" w:rsidTr="001D4B5E">
        <w:tc>
          <w:tcPr>
            <w:tcW w:w="4032" w:type="dxa"/>
          </w:tcPr>
          <w:p w14:paraId="0E58A26A" w14:textId="77777777" w:rsidR="00D00070" w:rsidRPr="005E2884" w:rsidRDefault="00D00070" w:rsidP="00D00070">
            <w:pPr>
              <w:tabs>
                <w:tab w:val="left" w:pos="540"/>
              </w:tabs>
              <w:spacing w:line="280" w:lineRule="exact"/>
              <w:jc w:val="both"/>
              <w:rPr>
                <w:rFonts w:ascii="Arial" w:hAnsi="Arial" w:cs="Arial"/>
                <w:sz w:val="14"/>
                <w:szCs w:val="14"/>
                <w:cs/>
              </w:rPr>
            </w:pPr>
            <w:r w:rsidRPr="005E2884">
              <w:rPr>
                <w:rFonts w:ascii="Arial" w:hAnsi="Arial" w:cs="Arial"/>
                <w:sz w:val="14"/>
                <w:szCs w:val="14"/>
              </w:rPr>
              <w:t>Non-current assets</w:t>
            </w:r>
          </w:p>
        </w:tc>
        <w:tc>
          <w:tcPr>
            <w:tcW w:w="855" w:type="dxa"/>
            <w:vAlign w:val="bottom"/>
          </w:tcPr>
          <w:p w14:paraId="795B6C62" w14:textId="3F64A185"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114</w:t>
            </w:r>
          </w:p>
        </w:tc>
        <w:tc>
          <w:tcPr>
            <w:tcW w:w="855" w:type="dxa"/>
            <w:vAlign w:val="bottom"/>
          </w:tcPr>
          <w:p w14:paraId="4359EE6D" w14:textId="0553ECA5"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98</w:t>
            </w:r>
          </w:p>
        </w:tc>
        <w:tc>
          <w:tcPr>
            <w:tcW w:w="855" w:type="dxa"/>
            <w:vAlign w:val="bottom"/>
          </w:tcPr>
          <w:p w14:paraId="6C1CAB21" w14:textId="7FAA25E4"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22DE0188" w14:textId="71EAA019"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16</w:t>
            </w:r>
          </w:p>
        </w:tc>
        <w:tc>
          <w:tcPr>
            <w:tcW w:w="855" w:type="dxa"/>
            <w:vAlign w:val="bottom"/>
          </w:tcPr>
          <w:p w14:paraId="39ED91A7" w14:textId="510CC908"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69F985F0" w14:textId="0E94A868"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19</w:t>
            </w:r>
          </w:p>
        </w:tc>
        <w:tc>
          <w:tcPr>
            <w:tcW w:w="855" w:type="dxa"/>
            <w:vAlign w:val="bottom"/>
          </w:tcPr>
          <w:p w14:paraId="249432F6" w14:textId="780D67BB"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15</w:t>
            </w:r>
          </w:p>
        </w:tc>
        <w:tc>
          <w:tcPr>
            <w:tcW w:w="855" w:type="dxa"/>
            <w:vAlign w:val="bottom"/>
          </w:tcPr>
          <w:p w14:paraId="6473DAFC" w14:textId="12092B0C"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14</w:t>
            </w:r>
          </w:p>
        </w:tc>
        <w:tc>
          <w:tcPr>
            <w:tcW w:w="855" w:type="dxa"/>
            <w:vAlign w:val="bottom"/>
          </w:tcPr>
          <w:p w14:paraId="4BA4EAA9" w14:textId="04C51E77"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10CB2B91" w14:textId="24A7AF72"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12</w:t>
            </w:r>
          </w:p>
        </w:tc>
        <w:tc>
          <w:tcPr>
            <w:tcW w:w="855" w:type="dxa"/>
            <w:vAlign w:val="bottom"/>
          </w:tcPr>
          <w:p w14:paraId="5D5308CE" w14:textId="500274C4"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5585AA57" w14:textId="6BF35A96"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8</w:t>
            </w:r>
          </w:p>
        </w:tc>
      </w:tr>
      <w:tr w:rsidR="00D00070" w:rsidRPr="005E2884" w14:paraId="262CACBF" w14:textId="77777777" w:rsidTr="001D4B5E">
        <w:tc>
          <w:tcPr>
            <w:tcW w:w="4032" w:type="dxa"/>
          </w:tcPr>
          <w:p w14:paraId="311B0C96" w14:textId="77777777" w:rsidR="00D00070" w:rsidRPr="005E2884" w:rsidRDefault="00D00070" w:rsidP="00D00070">
            <w:pPr>
              <w:tabs>
                <w:tab w:val="left" w:pos="540"/>
              </w:tabs>
              <w:spacing w:line="280" w:lineRule="exact"/>
              <w:jc w:val="both"/>
              <w:rPr>
                <w:rFonts w:ascii="Arial" w:hAnsi="Arial" w:cs="Arial"/>
                <w:sz w:val="14"/>
                <w:szCs w:val="14"/>
              </w:rPr>
            </w:pPr>
            <w:r w:rsidRPr="005E2884">
              <w:rPr>
                <w:rFonts w:ascii="Arial" w:hAnsi="Arial" w:cs="Arial"/>
                <w:sz w:val="14"/>
                <w:szCs w:val="14"/>
              </w:rPr>
              <w:t>Current portion of long-term loans from and</w:t>
            </w:r>
          </w:p>
        </w:tc>
        <w:tc>
          <w:tcPr>
            <w:tcW w:w="855" w:type="dxa"/>
            <w:vAlign w:val="bottom"/>
          </w:tcPr>
          <w:p w14:paraId="75BE9342"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2B2430BB"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266E4330"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6F144653"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77DADFB3"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22C4D87B"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74B1A34C"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5DD298CA"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733C52B9"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6C3E7F23"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34A04C57"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049D6B5E" w14:textId="77777777" w:rsidR="00D00070" w:rsidRPr="005E2884" w:rsidRDefault="00D00070" w:rsidP="00D00070">
            <w:pPr>
              <w:tabs>
                <w:tab w:val="decimal" w:pos="615"/>
              </w:tabs>
              <w:spacing w:line="280" w:lineRule="exact"/>
              <w:rPr>
                <w:rFonts w:ascii="Arial" w:hAnsi="Arial" w:cs="Arial"/>
                <w:sz w:val="14"/>
                <w:szCs w:val="14"/>
              </w:rPr>
            </w:pPr>
          </w:p>
        </w:tc>
      </w:tr>
      <w:tr w:rsidR="00D00070" w:rsidRPr="005E2884" w14:paraId="477E130C" w14:textId="77777777" w:rsidTr="001D4B5E">
        <w:tc>
          <w:tcPr>
            <w:tcW w:w="4032" w:type="dxa"/>
          </w:tcPr>
          <w:p w14:paraId="1AEBECB0" w14:textId="77777777" w:rsidR="00D00070" w:rsidRPr="005E2884" w:rsidRDefault="00D00070" w:rsidP="00D00070">
            <w:pPr>
              <w:tabs>
                <w:tab w:val="left" w:pos="540"/>
              </w:tabs>
              <w:spacing w:line="280" w:lineRule="exact"/>
              <w:jc w:val="both"/>
              <w:rPr>
                <w:rFonts w:ascii="Arial" w:hAnsi="Arial" w:cs="Arial"/>
                <w:sz w:val="14"/>
                <w:szCs w:val="14"/>
              </w:rPr>
            </w:pPr>
            <w:r w:rsidRPr="005E2884">
              <w:rPr>
                <w:rFonts w:ascii="Arial" w:hAnsi="Arial" w:cs="Arial"/>
                <w:sz w:val="14"/>
                <w:szCs w:val="14"/>
                <w:cs/>
              </w:rPr>
              <w:t xml:space="preserve">  </w:t>
            </w:r>
            <w:r w:rsidRPr="005E2884">
              <w:rPr>
                <w:rFonts w:ascii="Arial" w:hAnsi="Arial" w:cs="Arial"/>
                <w:sz w:val="14"/>
                <w:szCs w:val="14"/>
              </w:rPr>
              <w:t>interest payable to joint venturers</w:t>
            </w:r>
          </w:p>
        </w:tc>
        <w:tc>
          <w:tcPr>
            <w:tcW w:w="855" w:type="dxa"/>
            <w:vAlign w:val="bottom"/>
          </w:tcPr>
          <w:p w14:paraId="67E3D27C" w14:textId="71E72A5E"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2A0EC1E1" w14:textId="689D3C18"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13309E9F" w14:textId="731754A9"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4B41F0FC" w14:textId="671943F8"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3BC6C85E" w14:textId="4F517814"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5401894D" w14:textId="41274CFF"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59FD2FEE" w14:textId="1BC19926"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(601)</w:t>
            </w:r>
          </w:p>
        </w:tc>
        <w:tc>
          <w:tcPr>
            <w:tcW w:w="855" w:type="dxa"/>
            <w:vAlign w:val="bottom"/>
          </w:tcPr>
          <w:p w14:paraId="612498F2" w14:textId="0B4A52E0"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(1,056)</w:t>
            </w:r>
          </w:p>
        </w:tc>
        <w:tc>
          <w:tcPr>
            <w:tcW w:w="855" w:type="dxa"/>
            <w:vAlign w:val="bottom"/>
          </w:tcPr>
          <w:p w14:paraId="540C73CC" w14:textId="3D5A15BF"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7CC34AEC" w14:textId="767535FA"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6B1E3C90" w14:textId="09A4A884"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020651D5" w14:textId="438FD838"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r>
      <w:tr w:rsidR="00D00070" w:rsidRPr="005E2884" w14:paraId="52C8EB3C" w14:textId="77777777" w:rsidTr="001D4B5E">
        <w:tc>
          <w:tcPr>
            <w:tcW w:w="4032" w:type="dxa"/>
          </w:tcPr>
          <w:p w14:paraId="3AFDF93A" w14:textId="77777777" w:rsidR="00D00070" w:rsidRPr="005E2884" w:rsidRDefault="00D00070" w:rsidP="00D00070">
            <w:pPr>
              <w:tabs>
                <w:tab w:val="left" w:pos="540"/>
              </w:tabs>
              <w:spacing w:line="280" w:lineRule="exact"/>
              <w:jc w:val="both"/>
              <w:rPr>
                <w:rFonts w:ascii="Arial" w:hAnsi="Arial" w:cs="Arial"/>
                <w:sz w:val="14"/>
                <w:szCs w:val="14"/>
              </w:rPr>
            </w:pPr>
            <w:r w:rsidRPr="005E2884">
              <w:rPr>
                <w:rFonts w:ascii="Arial" w:hAnsi="Arial" w:cs="Arial"/>
                <w:sz w:val="14"/>
                <w:szCs w:val="14"/>
              </w:rPr>
              <w:t>Other current liabilities</w:t>
            </w:r>
          </w:p>
        </w:tc>
        <w:tc>
          <w:tcPr>
            <w:tcW w:w="855" w:type="dxa"/>
            <w:vAlign w:val="bottom"/>
          </w:tcPr>
          <w:p w14:paraId="3C4F05D4" w14:textId="0066A9C0"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(132)</w:t>
            </w:r>
          </w:p>
        </w:tc>
        <w:tc>
          <w:tcPr>
            <w:tcW w:w="855" w:type="dxa"/>
            <w:vAlign w:val="bottom"/>
          </w:tcPr>
          <w:p w14:paraId="3E9F751A" w14:textId="5162A0ED"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(95)</w:t>
            </w:r>
          </w:p>
        </w:tc>
        <w:tc>
          <w:tcPr>
            <w:tcW w:w="855" w:type="dxa"/>
            <w:vAlign w:val="bottom"/>
          </w:tcPr>
          <w:p w14:paraId="065C2D2E" w14:textId="4FC48F52"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193E032C" w14:textId="1DF594F3"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(23)</w:t>
            </w:r>
          </w:p>
        </w:tc>
        <w:tc>
          <w:tcPr>
            <w:tcW w:w="855" w:type="dxa"/>
            <w:vAlign w:val="bottom"/>
          </w:tcPr>
          <w:p w14:paraId="7B0C7111" w14:textId="715FE054"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275AA153" w14:textId="288D6E90"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(48)</w:t>
            </w:r>
          </w:p>
        </w:tc>
        <w:tc>
          <w:tcPr>
            <w:tcW w:w="855" w:type="dxa"/>
            <w:vAlign w:val="bottom"/>
          </w:tcPr>
          <w:p w14:paraId="5AEBA246" w14:textId="3DFCF301"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r w:rsidR="005E57C8">
              <w:rPr>
                <w:rFonts w:ascii="Arial" w:hAnsi="Arial" w:cs="Arial"/>
                <w:sz w:val="14"/>
                <w:szCs w:val="14"/>
              </w:rPr>
              <w:t>36</w:t>
            </w:r>
            <w:r w:rsidRPr="00D00070">
              <w:rPr>
                <w:rFonts w:ascii="Arial" w:hAnsi="Arial" w:cs="Arial" w:hint="cs"/>
                <w:sz w:val="14"/>
                <w:szCs w:val="14"/>
              </w:rPr>
              <w:t>)</w:t>
            </w:r>
          </w:p>
        </w:tc>
        <w:tc>
          <w:tcPr>
            <w:tcW w:w="855" w:type="dxa"/>
            <w:vAlign w:val="bottom"/>
          </w:tcPr>
          <w:p w14:paraId="1CBD4F51" w14:textId="52CD09A9"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(72)</w:t>
            </w:r>
          </w:p>
        </w:tc>
        <w:tc>
          <w:tcPr>
            <w:tcW w:w="855" w:type="dxa"/>
            <w:vAlign w:val="bottom"/>
          </w:tcPr>
          <w:p w14:paraId="2598A1E1" w14:textId="1EF87888"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6B870B34" w14:textId="291B48CD"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(35)</w:t>
            </w:r>
          </w:p>
        </w:tc>
        <w:tc>
          <w:tcPr>
            <w:tcW w:w="855" w:type="dxa"/>
            <w:vAlign w:val="bottom"/>
          </w:tcPr>
          <w:p w14:paraId="36C5BB42" w14:textId="16C4A7CF"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5AADA612" w14:textId="1F97BAB2"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(7)</w:t>
            </w:r>
          </w:p>
        </w:tc>
      </w:tr>
      <w:tr w:rsidR="00D00070" w:rsidRPr="005E2884" w14:paraId="7D562A19" w14:textId="77777777" w:rsidTr="001D4B5E">
        <w:tc>
          <w:tcPr>
            <w:tcW w:w="4032" w:type="dxa"/>
          </w:tcPr>
          <w:p w14:paraId="0502374A" w14:textId="77777777" w:rsidR="00D00070" w:rsidRPr="005E2884" w:rsidRDefault="00D00070" w:rsidP="00D00070">
            <w:pPr>
              <w:tabs>
                <w:tab w:val="left" w:pos="540"/>
              </w:tabs>
              <w:spacing w:line="280" w:lineRule="exact"/>
              <w:jc w:val="both"/>
              <w:rPr>
                <w:rFonts w:ascii="Arial" w:hAnsi="Arial" w:cs="Arial"/>
                <w:b/>
                <w:bCs/>
                <w:sz w:val="14"/>
                <w:szCs w:val="14"/>
              </w:rPr>
            </w:pPr>
            <w:r w:rsidRPr="005E2884">
              <w:rPr>
                <w:rFonts w:ascii="Arial" w:hAnsi="Arial" w:cs="Arial"/>
                <w:b/>
                <w:bCs/>
                <w:sz w:val="14"/>
                <w:szCs w:val="14"/>
              </w:rPr>
              <w:t>Net assets</w:t>
            </w:r>
          </w:p>
        </w:tc>
        <w:tc>
          <w:tcPr>
            <w:tcW w:w="855" w:type="dxa"/>
            <w:vAlign w:val="bottom"/>
          </w:tcPr>
          <w:p w14:paraId="410FB82C" w14:textId="1AE1FD15"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919</w:t>
            </w:r>
          </w:p>
        </w:tc>
        <w:tc>
          <w:tcPr>
            <w:tcW w:w="855" w:type="dxa"/>
            <w:vAlign w:val="bottom"/>
          </w:tcPr>
          <w:p w14:paraId="131942DC" w14:textId="0204A32E"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1,108</w:t>
            </w:r>
          </w:p>
        </w:tc>
        <w:tc>
          <w:tcPr>
            <w:tcW w:w="855" w:type="dxa"/>
            <w:vAlign w:val="bottom"/>
          </w:tcPr>
          <w:p w14:paraId="4B26A15A" w14:textId="06F4D3E9"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w:t>
            </w:r>
          </w:p>
        </w:tc>
        <w:tc>
          <w:tcPr>
            <w:tcW w:w="855" w:type="dxa"/>
            <w:vAlign w:val="bottom"/>
          </w:tcPr>
          <w:p w14:paraId="2408D2B6" w14:textId="3125CFAB"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444</w:t>
            </w:r>
          </w:p>
        </w:tc>
        <w:tc>
          <w:tcPr>
            <w:tcW w:w="855" w:type="dxa"/>
            <w:vAlign w:val="bottom"/>
          </w:tcPr>
          <w:p w14:paraId="018861DE" w14:textId="129CA0AD"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w:t>
            </w:r>
          </w:p>
        </w:tc>
        <w:tc>
          <w:tcPr>
            <w:tcW w:w="855" w:type="dxa"/>
            <w:vAlign w:val="bottom"/>
          </w:tcPr>
          <w:p w14:paraId="681F3BA4" w14:textId="52F821F4"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685</w:t>
            </w:r>
          </w:p>
        </w:tc>
        <w:tc>
          <w:tcPr>
            <w:tcW w:w="855" w:type="dxa"/>
            <w:vAlign w:val="bottom"/>
          </w:tcPr>
          <w:p w14:paraId="113FF30D" w14:textId="143B6B27"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963</w:t>
            </w:r>
          </w:p>
        </w:tc>
        <w:tc>
          <w:tcPr>
            <w:tcW w:w="855" w:type="dxa"/>
            <w:vAlign w:val="bottom"/>
          </w:tcPr>
          <w:p w14:paraId="5D5BEAF3" w14:textId="4B1DE017"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969</w:t>
            </w:r>
          </w:p>
        </w:tc>
        <w:tc>
          <w:tcPr>
            <w:tcW w:w="855" w:type="dxa"/>
            <w:vAlign w:val="bottom"/>
          </w:tcPr>
          <w:p w14:paraId="2A515315" w14:textId="542AB2F0"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w:t>
            </w:r>
          </w:p>
        </w:tc>
        <w:tc>
          <w:tcPr>
            <w:tcW w:w="855" w:type="dxa"/>
            <w:vAlign w:val="bottom"/>
          </w:tcPr>
          <w:p w14:paraId="0CED0833" w14:textId="2485E44B"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422</w:t>
            </w:r>
          </w:p>
        </w:tc>
        <w:tc>
          <w:tcPr>
            <w:tcW w:w="855" w:type="dxa"/>
            <w:vAlign w:val="bottom"/>
          </w:tcPr>
          <w:p w14:paraId="7C604F83" w14:textId="3F93DAD3"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w:t>
            </w:r>
          </w:p>
        </w:tc>
        <w:tc>
          <w:tcPr>
            <w:tcW w:w="855" w:type="dxa"/>
            <w:vAlign w:val="bottom"/>
          </w:tcPr>
          <w:p w14:paraId="15D73D44" w14:textId="4F419CDF"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465</w:t>
            </w:r>
          </w:p>
        </w:tc>
      </w:tr>
      <w:tr w:rsidR="00D00070" w:rsidRPr="005E2884" w14:paraId="4F52C441" w14:textId="77777777" w:rsidTr="001D4B5E">
        <w:tc>
          <w:tcPr>
            <w:tcW w:w="4032" w:type="dxa"/>
          </w:tcPr>
          <w:p w14:paraId="6D99FD76" w14:textId="77777777" w:rsidR="00D00070" w:rsidRPr="005E2884" w:rsidRDefault="00D00070" w:rsidP="00D00070">
            <w:pPr>
              <w:tabs>
                <w:tab w:val="left" w:pos="540"/>
              </w:tabs>
              <w:spacing w:line="280" w:lineRule="exact"/>
              <w:jc w:val="both"/>
              <w:rPr>
                <w:rFonts w:ascii="Arial" w:hAnsi="Arial" w:cs="Arial"/>
                <w:sz w:val="14"/>
                <w:szCs w:val="14"/>
                <w:cs/>
              </w:rPr>
            </w:pPr>
            <w:r w:rsidRPr="005E2884">
              <w:rPr>
                <w:rFonts w:ascii="Arial" w:hAnsi="Arial" w:cs="Arial"/>
                <w:sz w:val="14"/>
                <w:szCs w:val="14"/>
              </w:rPr>
              <w:t>Shareholding percentage (%)</w:t>
            </w:r>
          </w:p>
        </w:tc>
        <w:tc>
          <w:tcPr>
            <w:tcW w:w="855" w:type="dxa"/>
            <w:vAlign w:val="bottom"/>
          </w:tcPr>
          <w:p w14:paraId="479D85C9" w14:textId="232C0708"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51</w:t>
            </w:r>
          </w:p>
        </w:tc>
        <w:tc>
          <w:tcPr>
            <w:tcW w:w="855" w:type="dxa"/>
            <w:vAlign w:val="bottom"/>
          </w:tcPr>
          <w:p w14:paraId="01225BD8" w14:textId="5A3609AC"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51</w:t>
            </w:r>
          </w:p>
        </w:tc>
        <w:tc>
          <w:tcPr>
            <w:tcW w:w="855" w:type="dxa"/>
            <w:vAlign w:val="bottom"/>
          </w:tcPr>
          <w:p w14:paraId="1E2A2F8F" w14:textId="661DFBF3"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536F3C5E" w14:textId="6499CD05"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51</w:t>
            </w:r>
          </w:p>
        </w:tc>
        <w:tc>
          <w:tcPr>
            <w:tcW w:w="855" w:type="dxa"/>
            <w:vAlign w:val="bottom"/>
          </w:tcPr>
          <w:p w14:paraId="6D6BC90F" w14:textId="7B5B2B74"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5B0D43FA" w14:textId="357F24AA"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51</w:t>
            </w:r>
          </w:p>
        </w:tc>
        <w:tc>
          <w:tcPr>
            <w:tcW w:w="855" w:type="dxa"/>
            <w:vAlign w:val="bottom"/>
          </w:tcPr>
          <w:p w14:paraId="26F5ADA8" w14:textId="69AE6BF1"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51</w:t>
            </w:r>
          </w:p>
        </w:tc>
        <w:tc>
          <w:tcPr>
            <w:tcW w:w="855" w:type="dxa"/>
            <w:vAlign w:val="bottom"/>
          </w:tcPr>
          <w:p w14:paraId="3A13C5B9" w14:textId="565AD6A9"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51</w:t>
            </w:r>
          </w:p>
        </w:tc>
        <w:tc>
          <w:tcPr>
            <w:tcW w:w="855" w:type="dxa"/>
            <w:vAlign w:val="bottom"/>
          </w:tcPr>
          <w:p w14:paraId="23950CD2" w14:textId="75E9F559"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28199A20" w14:textId="720F624C"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51</w:t>
            </w:r>
          </w:p>
        </w:tc>
        <w:tc>
          <w:tcPr>
            <w:tcW w:w="855" w:type="dxa"/>
            <w:vAlign w:val="bottom"/>
          </w:tcPr>
          <w:p w14:paraId="793A7C30" w14:textId="533ADF04"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53BB30FA" w14:textId="1FAC6420"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51</w:t>
            </w:r>
          </w:p>
        </w:tc>
      </w:tr>
      <w:tr w:rsidR="00D00070" w:rsidRPr="005E2884" w14:paraId="36713B34" w14:textId="77777777" w:rsidTr="001D4B5E">
        <w:tc>
          <w:tcPr>
            <w:tcW w:w="4032" w:type="dxa"/>
          </w:tcPr>
          <w:p w14:paraId="59208EE4" w14:textId="74432311" w:rsidR="00D00070" w:rsidRPr="005E2884" w:rsidRDefault="00D00070" w:rsidP="00D00070">
            <w:pPr>
              <w:tabs>
                <w:tab w:val="left" w:pos="540"/>
              </w:tabs>
              <w:spacing w:line="280" w:lineRule="exact"/>
              <w:jc w:val="both"/>
              <w:rPr>
                <w:rFonts w:ascii="Arial" w:hAnsi="Arial" w:cs="Arial"/>
                <w:b/>
                <w:bCs/>
                <w:sz w:val="14"/>
                <w:szCs w:val="14"/>
                <w:cs/>
              </w:rPr>
            </w:pPr>
            <w:r w:rsidRPr="005E2884">
              <w:rPr>
                <w:rFonts w:ascii="Arial" w:hAnsi="Arial" w:cs="Arial"/>
                <w:b/>
                <w:bCs/>
                <w:sz w:val="14"/>
                <w:szCs w:val="14"/>
              </w:rPr>
              <w:t>The Company’s shareholding percentage in net assets</w:t>
            </w:r>
          </w:p>
        </w:tc>
        <w:tc>
          <w:tcPr>
            <w:tcW w:w="855" w:type="dxa"/>
            <w:vAlign w:val="bottom"/>
          </w:tcPr>
          <w:p w14:paraId="5116B963" w14:textId="3389ED54"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469</w:t>
            </w:r>
          </w:p>
        </w:tc>
        <w:tc>
          <w:tcPr>
            <w:tcW w:w="855" w:type="dxa"/>
            <w:vAlign w:val="bottom"/>
          </w:tcPr>
          <w:p w14:paraId="6FD2EEC4" w14:textId="54904405"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565</w:t>
            </w:r>
          </w:p>
        </w:tc>
        <w:tc>
          <w:tcPr>
            <w:tcW w:w="855" w:type="dxa"/>
            <w:vAlign w:val="bottom"/>
          </w:tcPr>
          <w:p w14:paraId="0A1ED350" w14:textId="3D8E5214"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w:t>
            </w:r>
          </w:p>
        </w:tc>
        <w:tc>
          <w:tcPr>
            <w:tcW w:w="855" w:type="dxa"/>
            <w:vAlign w:val="bottom"/>
          </w:tcPr>
          <w:p w14:paraId="5B9D4C26" w14:textId="5C76F554"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226</w:t>
            </w:r>
          </w:p>
        </w:tc>
        <w:tc>
          <w:tcPr>
            <w:tcW w:w="855" w:type="dxa"/>
            <w:vAlign w:val="bottom"/>
          </w:tcPr>
          <w:p w14:paraId="3C7F2E76" w14:textId="5AAE7BD8"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w:t>
            </w:r>
          </w:p>
        </w:tc>
        <w:tc>
          <w:tcPr>
            <w:tcW w:w="855" w:type="dxa"/>
            <w:vAlign w:val="bottom"/>
          </w:tcPr>
          <w:p w14:paraId="76264AD7" w14:textId="7AE2A503"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349</w:t>
            </w:r>
          </w:p>
        </w:tc>
        <w:tc>
          <w:tcPr>
            <w:tcW w:w="855" w:type="dxa"/>
            <w:vAlign w:val="bottom"/>
          </w:tcPr>
          <w:p w14:paraId="3612227A" w14:textId="63E166D6"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491</w:t>
            </w:r>
          </w:p>
        </w:tc>
        <w:tc>
          <w:tcPr>
            <w:tcW w:w="855" w:type="dxa"/>
            <w:vAlign w:val="bottom"/>
          </w:tcPr>
          <w:p w14:paraId="70C16C46" w14:textId="19299AEB"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494</w:t>
            </w:r>
          </w:p>
        </w:tc>
        <w:tc>
          <w:tcPr>
            <w:tcW w:w="855" w:type="dxa"/>
            <w:vAlign w:val="bottom"/>
          </w:tcPr>
          <w:p w14:paraId="47639DFC" w14:textId="6C28D9D9"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w:t>
            </w:r>
          </w:p>
        </w:tc>
        <w:tc>
          <w:tcPr>
            <w:tcW w:w="855" w:type="dxa"/>
            <w:vAlign w:val="bottom"/>
          </w:tcPr>
          <w:p w14:paraId="53B09D65" w14:textId="34DC9CC7"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215</w:t>
            </w:r>
          </w:p>
        </w:tc>
        <w:tc>
          <w:tcPr>
            <w:tcW w:w="855" w:type="dxa"/>
            <w:vAlign w:val="bottom"/>
          </w:tcPr>
          <w:p w14:paraId="39930528" w14:textId="0E774B8C"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w:t>
            </w:r>
          </w:p>
        </w:tc>
        <w:tc>
          <w:tcPr>
            <w:tcW w:w="855" w:type="dxa"/>
            <w:vAlign w:val="bottom"/>
          </w:tcPr>
          <w:p w14:paraId="5839A4B9" w14:textId="5AC25BF0"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237</w:t>
            </w:r>
          </w:p>
        </w:tc>
      </w:tr>
      <w:tr w:rsidR="00D00070" w:rsidRPr="005E2884" w14:paraId="25E57037" w14:textId="77777777" w:rsidTr="001D4B5E">
        <w:tc>
          <w:tcPr>
            <w:tcW w:w="4032" w:type="dxa"/>
          </w:tcPr>
          <w:p w14:paraId="30F9063E" w14:textId="77777777" w:rsidR="00D00070" w:rsidRPr="005E2884" w:rsidRDefault="00D00070" w:rsidP="00D00070">
            <w:pPr>
              <w:tabs>
                <w:tab w:val="left" w:pos="540"/>
              </w:tabs>
              <w:spacing w:line="280" w:lineRule="exact"/>
              <w:jc w:val="both"/>
              <w:rPr>
                <w:rFonts w:ascii="Arial" w:hAnsi="Arial" w:cs="Arial"/>
                <w:sz w:val="14"/>
                <w:szCs w:val="14"/>
                <w:cs/>
              </w:rPr>
            </w:pPr>
            <w:r w:rsidRPr="005E2884">
              <w:rPr>
                <w:rFonts w:ascii="Arial" w:hAnsi="Arial" w:cs="Arial"/>
                <w:sz w:val="14"/>
                <w:szCs w:val="14"/>
              </w:rPr>
              <w:t xml:space="preserve">Elimination entries </w:t>
            </w:r>
          </w:p>
        </w:tc>
        <w:tc>
          <w:tcPr>
            <w:tcW w:w="855" w:type="dxa"/>
            <w:vAlign w:val="bottom"/>
          </w:tcPr>
          <w:p w14:paraId="5C7155E2" w14:textId="6D4DE232"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(17)</w:t>
            </w:r>
          </w:p>
        </w:tc>
        <w:tc>
          <w:tcPr>
            <w:tcW w:w="855" w:type="dxa"/>
            <w:vAlign w:val="bottom"/>
          </w:tcPr>
          <w:p w14:paraId="02F8A562" w14:textId="6C919C46"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(25)</w:t>
            </w:r>
          </w:p>
        </w:tc>
        <w:tc>
          <w:tcPr>
            <w:tcW w:w="855" w:type="dxa"/>
            <w:vAlign w:val="bottom"/>
          </w:tcPr>
          <w:p w14:paraId="17ED51C2" w14:textId="2925097D"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066638F4" w14:textId="01A323B8"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1AA398F9" w14:textId="6A9E088E"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11304201" w14:textId="67561351"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1</w:t>
            </w:r>
          </w:p>
        </w:tc>
        <w:tc>
          <w:tcPr>
            <w:tcW w:w="855" w:type="dxa"/>
            <w:vAlign w:val="bottom"/>
          </w:tcPr>
          <w:p w14:paraId="0360E706" w14:textId="6C3008D4"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(34)</w:t>
            </w:r>
          </w:p>
        </w:tc>
        <w:tc>
          <w:tcPr>
            <w:tcW w:w="855" w:type="dxa"/>
            <w:vAlign w:val="bottom"/>
          </w:tcPr>
          <w:p w14:paraId="378B8FAC" w14:textId="7BEAD50E"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(46)</w:t>
            </w:r>
          </w:p>
        </w:tc>
        <w:tc>
          <w:tcPr>
            <w:tcW w:w="855" w:type="dxa"/>
            <w:vAlign w:val="bottom"/>
          </w:tcPr>
          <w:p w14:paraId="00137FB2" w14:textId="7AFC739E"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07168AB6" w14:textId="251A2286"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(3)</w:t>
            </w:r>
          </w:p>
        </w:tc>
        <w:tc>
          <w:tcPr>
            <w:tcW w:w="855" w:type="dxa"/>
            <w:vAlign w:val="bottom"/>
          </w:tcPr>
          <w:p w14:paraId="06D420B1" w14:textId="76AB40A6"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12F6ECC1" w14:textId="70343FDA"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1</w:t>
            </w:r>
          </w:p>
        </w:tc>
      </w:tr>
      <w:tr w:rsidR="00D00070" w:rsidRPr="005E2884" w14:paraId="68BD4216" w14:textId="77777777" w:rsidTr="001D4B5E">
        <w:tc>
          <w:tcPr>
            <w:tcW w:w="4032" w:type="dxa"/>
          </w:tcPr>
          <w:p w14:paraId="2B5F00BB" w14:textId="4732C7E0" w:rsidR="00D00070" w:rsidRPr="005E2884" w:rsidRDefault="00D00070" w:rsidP="00D00070">
            <w:pPr>
              <w:tabs>
                <w:tab w:val="left" w:pos="540"/>
              </w:tabs>
              <w:spacing w:line="280" w:lineRule="exact"/>
              <w:ind w:left="150" w:hanging="150"/>
              <w:rPr>
                <w:rFonts w:ascii="Arial" w:hAnsi="Arial" w:cs="Arial"/>
                <w:b/>
                <w:bCs/>
                <w:sz w:val="14"/>
                <w:szCs w:val="14"/>
                <w:cs/>
              </w:rPr>
            </w:pPr>
            <w:r w:rsidRPr="005E2884">
              <w:rPr>
                <w:rFonts w:ascii="Arial" w:hAnsi="Arial" w:cs="Arial"/>
                <w:b/>
                <w:bCs/>
                <w:sz w:val="14"/>
                <w:szCs w:val="14"/>
              </w:rPr>
              <w:t>Carrying amounts based on equity method in joint ventures</w:t>
            </w:r>
          </w:p>
        </w:tc>
        <w:tc>
          <w:tcPr>
            <w:tcW w:w="855" w:type="dxa"/>
            <w:vAlign w:val="bottom"/>
          </w:tcPr>
          <w:p w14:paraId="76ABDF52" w14:textId="1F8288C8" w:rsidR="00D00070" w:rsidRPr="00D00070" w:rsidRDefault="00D00070" w:rsidP="00D00070">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452</w:t>
            </w:r>
          </w:p>
        </w:tc>
        <w:tc>
          <w:tcPr>
            <w:tcW w:w="855" w:type="dxa"/>
            <w:vAlign w:val="bottom"/>
          </w:tcPr>
          <w:p w14:paraId="3AA34161" w14:textId="63F0A328" w:rsidR="00D00070" w:rsidRPr="00D00070" w:rsidRDefault="00D00070" w:rsidP="00D00070">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540</w:t>
            </w:r>
          </w:p>
        </w:tc>
        <w:tc>
          <w:tcPr>
            <w:tcW w:w="855" w:type="dxa"/>
            <w:vAlign w:val="bottom"/>
          </w:tcPr>
          <w:p w14:paraId="240FF1FE" w14:textId="21B03489" w:rsidR="00D00070" w:rsidRPr="00D00070" w:rsidRDefault="00D00070" w:rsidP="00D00070">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w:t>
            </w:r>
          </w:p>
        </w:tc>
        <w:tc>
          <w:tcPr>
            <w:tcW w:w="855" w:type="dxa"/>
            <w:vAlign w:val="bottom"/>
          </w:tcPr>
          <w:p w14:paraId="12C36941" w14:textId="3FB7EB3C" w:rsidR="00D00070" w:rsidRPr="00D00070" w:rsidRDefault="00D00070" w:rsidP="00D00070">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226</w:t>
            </w:r>
          </w:p>
        </w:tc>
        <w:tc>
          <w:tcPr>
            <w:tcW w:w="855" w:type="dxa"/>
            <w:vAlign w:val="bottom"/>
          </w:tcPr>
          <w:p w14:paraId="6DA99D21" w14:textId="0DC8251B" w:rsidR="00D00070" w:rsidRPr="00D00070" w:rsidRDefault="00D00070" w:rsidP="00D00070">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w:t>
            </w:r>
          </w:p>
        </w:tc>
        <w:tc>
          <w:tcPr>
            <w:tcW w:w="855" w:type="dxa"/>
            <w:vAlign w:val="bottom"/>
          </w:tcPr>
          <w:p w14:paraId="1EFDF5DF" w14:textId="1E9DFF71" w:rsidR="00D00070" w:rsidRPr="00D00070" w:rsidRDefault="00D00070" w:rsidP="00D00070">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350</w:t>
            </w:r>
          </w:p>
        </w:tc>
        <w:tc>
          <w:tcPr>
            <w:tcW w:w="855" w:type="dxa"/>
            <w:vAlign w:val="bottom"/>
          </w:tcPr>
          <w:p w14:paraId="0FCE41A8" w14:textId="2E5D5556" w:rsidR="00D00070" w:rsidRPr="00D00070" w:rsidRDefault="00D00070" w:rsidP="00D00070">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457</w:t>
            </w:r>
          </w:p>
        </w:tc>
        <w:tc>
          <w:tcPr>
            <w:tcW w:w="855" w:type="dxa"/>
            <w:vAlign w:val="bottom"/>
          </w:tcPr>
          <w:p w14:paraId="76B9951B" w14:textId="002715CE" w:rsidR="00D00070" w:rsidRPr="00D00070" w:rsidRDefault="00D00070" w:rsidP="00D00070">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448</w:t>
            </w:r>
          </w:p>
        </w:tc>
        <w:tc>
          <w:tcPr>
            <w:tcW w:w="855" w:type="dxa"/>
            <w:vAlign w:val="bottom"/>
          </w:tcPr>
          <w:p w14:paraId="489A2D29" w14:textId="767C2A04" w:rsidR="00D00070" w:rsidRPr="00D00070" w:rsidRDefault="00D00070" w:rsidP="00D00070">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w:t>
            </w:r>
          </w:p>
        </w:tc>
        <w:tc>
          <w:tcPr>
            <w:tcW w:w="855" w:type="dxa"/>
            <w:vAlign w:val="bottom"/>
          </w:tcPr>
          <w:p w14:paraId="5DC35D94" w14:textId="7DCFAAA0" w:rsidR="00D00070" w:rsidRPr="00D00070" w:rsidRDefault="00D00070" w:rsidP="00D00070">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212</w:t>
            </w:r>
          </w:p>
        </w:tc>
        <w:tc>
          <w:tcPr>
            <w:tcW w:w="855" w:type="dxa"/>
            <w:vAlign w:val="bottom"/>
          </w:tcPr>
          <w:p w14:paraId="2AE9CEE2" w14:textId="22D1CA31" w:rsidR="00D00070" w:rsidRPr="00D00070" w:rsidRDefault="00D00070" w:rsidP="00D00070">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w:t>
            </w:r>
          </w:p>
        </w:tc>
        <w:tc>
          <w:tcPr>
            <w:tcW w:w="855" w:type="dxa"/>
            <w:vAlign w:val="bottom"/>
          </w:tcPr>
          <w:p w14:paraId="66B27EF4" w14:textId="5C19F499" w:rsidR="00D00070" w:rsidRPr="00D00070" w:rsidRDefault="00D00070" w:rsidP="00D00070">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238</w:t>
            </w:r>
          </w:p>
        </w:tc>
      </w:tr>
    </w:tbl>
    <w:p w14:paraId="3F9D31F7" w14:textId="1A00152B" w:rsidR="002F4A68" w:rsidRDefault="002F4A68" w:rsidP="002F4A68">
      <w:pPr>
        <w:pStyle w:val="NormalWeb"/>
        <w:spacing w:before="0" w:beforeAutospacing="0" w:after="120" w:afterAutospacing="0" w:line="340" w:lineRule="exact"/>
        <w:ind w:left="810" w:right="-576" w:hanging="263"/>
        <w:rPr>
          <w:rFonts w:ascii="Arial" w:hAnsi="Arial" w:cs="Arial"/>
          <w:sz w:val="14"/>
          <w:szCs w:val="14"/>
        </w:rPr>
      </w:pPr>
      <w:r w:rsidRPr="002F4A68">
        <w:rPr>
          <w:rFonts w:ascii="Arial" w:hAnsi="Arial" w:cs="Arial"/>
          <w:sz w:val="14"/>
          <w:szCs w:val="14"/>
          <w:vertAlign w:val="superscript"/>
        </w:rPr>
        <w:t>(1)</w:t>
      </w:r>
      <w:r>
        <w:rPr>
          <w:rFonts w:ascii="Arial" w:hAnsi="Arial" w:cs="Arial"/>
          <w:sz w:val="14"/>
          <w:szCs w:val="14"/>
        </w:rPr>
        <w:tab/>
        <w:t>Change from join venture to subsidiary in 202</w:t>
      </w:r>
      <w:r w:rsidR="007048FF">
        <w:rPr>
          <w:rFonts w:ascii="Arial" w:hAnsi="Arial" w:cs="Arial"/>
          <w:sz w:val="14"/>
          <w:szCs w:val="14"/>
        </w:rPr>
        <w:t>1</w:t>
      </w:r>
      <w:r>
        <w:rPr>
          <w:rFonts w:ascii="Arial" w:hAnsi="Arial" w:cs="Arial"/>
          <w:sz w:val="14"/>
          <w:szCs w:val="14"/>
        </w:rPr>
        <w:t>.</w:t>
      </w:r>
    </w:p>
    <w:p w14:paraId="1574AF0F" w14:textId="77777777" w:rsidR="00DD7FE0" w:rsidRPr="005E2884" w:rsidRDefault="00D96609" w:rsidP="00DD7FE0">
      <w:pPr>
        <w:pStyle w:val="NormalWeb"/>
        <w:spacing w:before="120" w:beforeAutospacing="0" w:after="120" w:afterAutospacing="0" w:line="340" w:lineRule="exact"/>
        <w:ind w:left="547" w:right="-302" w:hanging="7"/>
        <w:jc w:val="right"/>
        <w:rPr>
          <w:rFonts w:ascii="Arial" w:hAnsi="Arial" w:cs="Arial"/>
          <w:sz w:val="14"/>
          <w:szCs w:val="14"/>
          <w:cs/>
        </w:rPr>
      </w:pPr>
      <w:r w:rsidRPr="002F4A68">
        <w:rPr>
          <w:rFonts w:ascii="Arial" w:hAnsi="Arial" w:cs="Arial"/>
          <w:sz w:val="14"/>
          <w:szCs w:val="14"/>
        </w:rPr>
        <w:br w:type="page"/>
      </w:r>
      <w:r w:rsidR="00DD7FE0" w:rsidRPr="005E2884">
        <w:rPr>
          <w:rFonts w:ascii="Arial" w:hAnsi="Arial" w:cs="Arial"/>
          <w:sz w:val="14"/>
          <w:szCs w:val="14"/>
          <w:cs/>
        </w:rPr>
        <w:lastRenderedPageBreak/>
        <w:t>(</w:t>
      </w:r>
      <w:r w:rsidR="00DD7FE0" w:rsidRPr="005E2884">
        <w:rPr>
          <w:rFonts w:ascii="Arial" w:hAnsi="Arial" w:cs="Arial"/>
          <w:sz w:val="14"/>
          <w:szCs w:val="14"/>
        </w:rPr>
        <w:t>Unit: Million Baht</w:t>
      </w:r>
      <w:r w:rsidR="00DD7FE0" w:rsidRPr="005E2884">
        <w:rPr>
          <w:rFonts w:ascii="Arial" w:hAnsi="Arial" w:cs="Arial"/>
          <w:sz w:val="14"/>
          <w:szCs w:val="14"/>
          <w:cs/>
        </w:rPr>
        <w:t>)</w:t>
      </w:r>
    </w:p>
    <w:tbl>
      <w:tblPr>
        <w:tblStyle w:val="TableGrid"/>
        <w:tblW w:w="142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32"/>
        <w:gridCol w:w="855"/>
        <w:gridCol w:w="855"/>
        <w:gridCol w:w="855"/>
        <w:gridCol w:w="855"/>
        <w:gridCol w:w="855"/>
        <w:gridCol w:w="855"/>
        <w:gridCol w:w="855"/>
        <w:gridCol w:w="855"/>
        <w:gridCol w:w="855"/>
        <w:gridCol w:w="855"/>
        <w:gridCol w:w="855"/>
        <w:gridCol w:w="855"/>
      </w:tblGrid>
      <w:tr w:rsidR="00DD7FE0" w:rsidRPr="005E2884" w14:paraId="3F091805" w14:textId="77777777" w:rsidTr="00DD7FE0">
        <w:tc>
          <w:tcPr>
            <w:tcW w:w="4032" w:type="dxa"/>
          </w:tcPr>
          <w:p w14:paraId="386C83D4" w14:textId="77777777" w:rsidR="00DD7FE0" w:rsidRPr="005E2884" w:rsidRDefault="00DD7FE0" w:rsidP="00DD7FE0">
            <w:pPr>
              <w:tabs>
                <w:tab w:val="left" w:pos="540"/>
              </w:tabs>
              <w:spacing w:line="280" w:lineRule="exact"/>
              <w:jc w:val="center"/>
              <w:rPr>
                <w:rFonts w:ascii="Arial" w:hAnsi="Arial" w:cs="Arial"/>
                <w:sz w:val="14"/>
                <w:szCs w:val="14"/>
              </w:rPr>
            </w:pPr>
          </w:p>
        </w:tc>
        <w:tc>
          <w:tcPr>
            <w:tcW w:w="10260" w:type="dxa"/>
            <w:gridSpan w:val="12"/>
            <w:vAlign w:val="bottom"/>
          </w:tcPr>
          <w:p w14:paraId="360A2A64" w14:textId="77777777"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As at 31 December</w:t>
            </w:r>
          </w:p>
        </w:tc>
      </w:tr>
      <w:tr w:rsidR="00DD7FE0" w:rsidRPr="005E2884" w14:paraId="2A6073E0" w14:textId="77777777" w:rsidTr="00DD7FE0">
        <w:tc>
          <w:tcPr>
            <w:tcW w:w="4032" w:type="dxa"/>
          </w:tcPr>
          <w:p w14:paraId="5AEB3B8D" w14:textId="77777777" w:rsidR="00DD7FE0" w:rsidRPr="005E2884" w:rsidRDefault="00DD7FE0" w:rsidP="00DD7FE0">
            <w:pPr>
              <w:tabs>
                <w:tab w:val="left" w:pos="540"/>
              </w:tabs>
              <w:spacing w:line="280" w:lineRule="exact"/>
              <w:jc w:val="center"/>
              <w:rPr>
                <w:rFonts w:ascii="Arial" w:hAnsi="Arial" w:cs="Arial"/>
                <w:sz w:val="14"/>
                <w:szCs w:val="14"/>
              </w:rPr>
            </w:pPr>
          </w:p>
        </w:tc>
        <w:tc>
          <w:tcPr>
            <w:tcW w:w="1710" w:type="dxa"/>
            <w:gridSpan w:val="2"/>
            <w:vAlign w:val="bottom"/>
          </w:tcPr>
          <w:p w14:paraId="0D5871DC" w14:textId="14940E94" w:rsidR="00DD7FE0" w:rsidRPr="005E2884" w:rsidRDefault="00DD7FE0" w:rsidP="00DD7FE0">
            <w:pPr>
              <w:tabs>
                <w:tab w:val="left" w:pos="540"/>
              </w:tabs>
              <w:spacing w:line="280" w:lineRule="exact"/>
              <w:jc w:val="center"/>
              <w:rPr>
                <w:rFonts w:ascii="Arial" w:hAnsi="Arial" w:cs="Arial"/>
                <w:sz w:val="14"/>
                <w:szCs w:val="14"/>
              </w:rPr>
            </w:pPr>
            <w:r w:rsidRPr="00FA6945">
              <w:rPr>
                <w:rFonts w:ascii="Arial" w:hAnsi="Arial" w:cs="Arial"/>
                <w:sz w:val="14"/>
                <w:szCs w:val="14"/>
              </w:rPr>
              <w:t>Ananda MF Asia</w:t>
            </w:r>
          </w:p>
        </w:tc>
        <w:tc>
          <w:tcPr>
            <w:tcW w:w="1710" w:type="dxa"/>
            <w:gridSpan w:val="2"/>
            <w:vAlign w:val="bottom"/>
          </w:tcPr>
          <w:p w14:paraId="1514AC0A" w14:textId="51C1826B" w:rsidR="00DD7FE0" w:rsidRPr="005E2884" w:rsidRDefault="00DD7FE0" w:rsidP="00DD7FE0">
            <w:pPr>
              <w:tabs>
                <w:tab w:val="left" w:pos="540"/>
              </w:tabs>
              <w:spacing w:line="280" w:lineRule="exact"/>
              <w:jc w:val="center"/>
              <w:rPr>
                <w:rFonts w:ascii="Arial" w:hAnsi="Arial" w:cs="Arial"/>
                <w:sz w:val="14"/>
                <w:szCs w:val="14"/>
              </w:rPr>
            </w:pPr>
            <w:r w:rsidRPr="00FA6945">
              <w:rPr>
                <w:rFonts w:ascii="Arial" w:hAnsi="Arial" w:cs="Arial"/>
                <w:sz w:val="14"/>
                <w:szCs w:val="14"/>
              </w:rPr>
              <w:t>Ananda MF Asia</w:t>
            </w:r>
          </w:p>
        </w:tc>
        <w:tc>
          <w:tcPr>
            <w:tcW w:w="1710" w:type="dxa"/>
            <w:gridSpan w:val="2"/>
            <w:vAlign w:val="bottom"/>
          </w:tcPr>
          <w:p w14:paraId="5518A810" w14:textId="4DE3F835" w:rsidR="00DD7FE0" w:rsidRPr="005E2884" w:rsidRDefault="00DD7FE0" w:rsidP="00DD7FE0">
            <w:pPr>
              <w:tabs>
                <w:tab w:val="left" w:pos="540"/>
              </w:tabs>
              <w:spacing w:line="280" w:lineRule="exact"/>
              <w:jc w:val="center"/>
              <w:rPr>
                <w:rFonts w:ascii="Arial" w:hAnsi="Arial" w:cs="Arial"/>
                <w:sz w:val="14"/>
                <w:szCs w:val="14"/>
              </w:rPr>
            </w:pPr>
            <w:r w:rsidRPr="00FA6945">
              <w:rPr>
                <w:rFonts w:ascii="Arial" w:hAnsi="Arial" w:cs="Arial"/>
                <w:sz w:val="14"/>
                <w:szCs w:val="14"/>
              </w:rPr>
              <w:t>Ananda MF Asia</w:t>
            </w:r>
          </w:p>
        </w:tc>
        <w:tc>
          <w:tcPr>
            <w:tcW w:w="1710" w:type="dxa"/>
            <w:gridSpan w:val="2"/>
            <w:vAlign w:val="bottom"/>
          </w:tcPr>
          <w:p w14:paraId="2DF46300" w14:textId="3EDC85DA" w:rsidR="00DD7FE0" w:rsidRPr="005E2884" w:rsidRDefault="00DD7FE0" w:rsidP="00DD7FE0">
            <w:pPr>
              <w:tabs>
                <w:tab w:val="left" w:pos="540"/>
              </w:tabs>
              <w:spacing w:line="280" w:lineRule="exact"/>
              <w:jc w:val="center"/>
              <w:rPr>
                <w:rFonts w:ascii="Arial" w:hAnsi="Arial" w:cs="Arial"/>
                <w:sz w:val="14"/>
                <w:szCs w:val="14"/>
              </w:rPr>
            </w:pPr>
            <w:r w:rsidRPr="00FA6945">
              <w:rPr>
                <w:rFonts w:ascii="Arial" w:hAnsi="Arial" w:cs="Arial"/>
                <w:sz w:val="14"/>
                <w:szCs w:val="14"/>
              </w:rPr>
              <w:t>Ananda MF Asia Victory Monument</w:t>
            </w:r>
          </w:p>
        </w:tc>
        <w:tc>
          <w:tcPr>
            <w:tcW w:w="1710" w:type="dxa"/>
            <w:gridSpan w:val="2"/>
            <w:vAlign w:val="bottom"/>
          </w:tcPr>
          <w:p w14:paraId="1386D424" w14:textId="376F124B" w:rsidR="00DD7FE0" w:rsidRPr="005E2884" w:rsidRDefault="00DD7FE0" w:rsidP="00DD7FE0">
            <w:pPr>
              <w:tabs>
                <w:tab w:val="left" w:pos="540"/>
              </w:tabs>
              <w:spacing w:line="280" w:lineRule="exact"/>
              <w:jc w:val="center"/>
              <w:rPr>
                <w:rFonts w:ascii="Arial" w:hAnsi="Arial" w:cs="Arial"/>
                <w:sz w:val="14"/>
                <w:szCs w:val="14"/>
              </w:rPr>
            </w:pPr>
            <w:r w:rsidRPr="00FA6945">
              <w:rPr>
                <w:rFonts w:ascii="Arial" w:hAnsi="Arial" w:cs="Arial"/>
                <w:sz w:val="14"/>
                <w:szCs w:val="14"/>
              </w:rPr>
              <w:t>Ananda MF Asia Udomsuk two</w:t>
            </w:r>
          </w:p>
        </w:tc>
        <w:tc>
          <w:tcPr>
            <w:tcW w:w="1710" w:type="dxa"/>
            <w:gridSpan w:val="2"/>
            <w:vAlign w:val="bottom"/>
          </w:tcPr>
          <w:p w14:paraId="36851416" w14:textId="5D1C6475" w:rsidR="00DD7FE0" w:rsidRPr="005E2884" w:rsidRDefault="00DD7FE0" w:rsidP="00DD7FE0">
            <w:pPr>
              <w:tabs>
                <w:tab w:val="left" w:pos="540"/>
              </w:tabs>
              <w:spacing w:line="280" w:lineRule="exact"/>
              <w:jc w:val="center"/>
              <w:rPr>
                <w:rFonts w:ascii="Arial" w:hAnsi="Arial" w:cs="Arial"/>
                <w:sz w:val="14"/>
                <w:szCs w:val="14"/>
              </w:rPr>
            </w:pPr>
            <w:r w:rsidRPr="00FA6945">
              <w:rPr>
                <w:rFonts w:ascii="Arial" w:hAnsi="Arial" w:cs="Arial"/>
                <w:sz w:val="14"/>
                <w:szCs w:val="14"/>
              </w:rPr>
              <w:t>Ananda MF Asia</w:t>
            </w:r>
          </w:p>
        </w:tc>
      </w:tr>
      <w:tr w:rsidR="00DD7FE0" w:rsidRPr="005E2884" w14:paraId="47F2A47E" w14:textId="77777777" w:rsidTr="00DD7FE0">
        <w:tc>
          <w:tcPr>
            <w:tcW w:w="4032" w:type="dxa"/>
          </w:tcPr>
          <w:p w14:paraId="514A10B8" w14:textId="77777777" w:rsidR="00DD7FE0" w:rsidRPr="005E2884" w:rsidRDefault="00DD7FE0" w:rsidP="00DD7FE0">
            <w:pPr>
              <w:tabs>
                <w:tab w:val="left" w:pos="540"/>
              </w:tabs>
              <w:spacing w:line="280" w:lineRule="exact"/>
              <w:jc w:val="center"/>
              <w:rPr>
                <w:rFonts w:ascii="Arial" w:hAnsi="Arial" w:cs="Arial"/>
                <w:sz w:val="14"/>
                <w:szCs w:val="14"/>
              </w:rPr>
            </w:pPr>
          </w:p>
        </w:tc>
        <w:tc>
          <w:tcPr>
            <w:tcW w:w="1710" w:type="dxa"/>
            <w:gridSpan w:val="2"/>
            <w:vAlign w:val="bottom"/>
          </w:tcPr>
          <w:p w14:paraId="21705377" w14:textId="096F44F9"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P</w:t>
            </w:r>
            <w:r>
              <w:rPr>
                <w:rFonts w:ascii="Arial" w:hAnsi="Arial" w:cs="Arial"/>
                <w:sz w:val="14"/>
                <w:szCs w:val="14"/>
              </w:rPr>
              <w:t>h</w:t>
            </w:r>
            <w:r w:rsidRPr="00FA6945">
              <w:rPr>
                <w:rFonts w:ascii="Arial" w:hAnsi="Arial" w:cs="Arial"/>
                <w:sz w:val="14"/>
                <w:szCs w:val="14"/>
              </w:rPr>
              <w:t>etchaburi Co., Ltd.</w:t>
            </w:r>
          </w:p>
        </w:tc>
        <w:tc>
          <w:tcPr>
            <w:tcW w:w="1710" w:type="dxa"/>
            <w:gridSpan w:val="2"/>
            <w:vAlign w:val="bottom"/>
          </w:tcPr>
          <w:p w14:paraId="6D3EAFEE" w14:textId="304A556C"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Udomsuk Co., Ltd.</w:t>
            </w:r>
          </w:p>
        </w:tc>
        <w:tc>
          <w:tcPr>
            <w:tcW w:w="1710" w:type="dxa"/>
            <w:gridSpan w:val="2"/>
            <w:vAlign w:val="bottom"/>
          </w:tcPr>
          <w:p w14:paraId="18F0240A" w14:textId="794395C1"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Phraram 9 Co., Ltd.</w:t>
            </w:r>
          </w:p>
        </w:tc>
        <w:tc>
          <w:tcPr>
            <w:tcW w:w="1710" w:type="dxa"/>
            <w:gridSpan w:val="2"/>
            <w:vAlign w:val="bottom"/>
          </w:tcPr>
          <w:p w14:paraId="4FA360BC" w14:textId="763667B9"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Co., Ltd.</w:t>
            </w:r>
          </w:p>
        </w:tc>
        <w:tc>
          <w:tcPr>
            <w:tcW w:w="1710" w:type="dxa"/>
            <w:gridSpan w:val="2"/>
            <w:vAlign w:val="bottom"/>
          </w:tcPr>
          <w:p w14:paraId="49C2E29D" w14:textId="2546C734"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Co., Ltd.</w:t>
            </w:r>
          </w:p>
        </w:tc>
        <w:tc>
          <w:tcPr>
            <w:tcW w:w="1710" w:type="dxa"/>
            <w:gridSpan w:val="2"/>
            <w:vAlign w:val="bottom"/>
          </w:tcPr>
          <w:p w14:paraId="547C8477" w14:textId="2754E28B"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Thonglor Co., Ltd.</w:t>
            </w:r>
          </w:p>
        </w:tc>
      </w:tr>
      <w:tr w:rsidR="00DD7FE0" w:rsidRPr="005E2884" w14:paraId="7B915571" w14:textId="77777777" w:rsidTr="00DD7FE0">
        <w:tc>
          <w:tcPr>
            <w:tcW w:w="4032" w:type="dxa"/>
          </w:tcPr>
          <w:p w14:paraId="429D58C1" w14:textId="77777777" w:rsidR="00DD7FE0" w:rsidRPr="005E2884" w:rsidRDefault="00DD7FE0" w:rsidP="00DD7FE0">
            <w:pPr>
              <w:tabs>
                <w:tab w:val="left" w:pos="540"/>
              </w:tabs>
              <w:spacing w:line="280" w:lineRule="exact"/>
              <w:jc w:val="center"/>
              <w:rPr>
                <w:rFonts w:ascii="Arial" w:hAnsi="Arial" w:cs="Arial"/>
                <w:b/>
                <w:bCs/>
                <w:sz w:val="14"/>
                <w:szCs w:val="14"/>
              </w:rPr>
            </w:pPr>
          </w:p>
        </w:tc>
        <w:tc>
          <w:tcPr>
            <w:tcW w:w="855" w:type="dxa"/>
          </w:tcPr>
          <w:p w14:paraId="2962BBEE" w14:textId="7F644C19" w:rsidR="00DD7FE0" w:rsidRPr="00DD7FE0" w:rsidRDefault="00DD7FE0" w:rsidP="00DD7FE0">
            <w:pPr>
              <w:pBdr>
                <w:bottom w:val="single" w:sz="4" w:space="1" w:color="auto"/>
              </w:pBdr>
              <w:tabs>
                <w:tab w:val="left" w:pos="540"/>
              </w:tabs>
              <w:spacing w:line="280" w:lineRule="exact"/>
              <w:jc w:val="center"/>
              <w:rPr>
                <w:rFonts w:ascii="Arial" w:hAnsi="Arial" w:cs="Arial"/>
                <w:sz w:val="14"/>
                <w:szCs w:val="14"/>
                <w:vertAlign w:val="superscript"/>
              </w:rPr>
            </w:pPr>
            <w:r>
              <w:rPr>
                <w:rFonts w:ascii="Arial" w:hAnsi="Arial" w:cs="Arial"/>
                <w:sz w:val="14"/>
                <w:szCs w:val="14"/>
              </w:rPr>
              <w:t>2021</w:t>
            </w:r>
            <w:r>
              <w:rPr>
                <w:rFonts w:ascii="Arial" w:hAnsi="Arial" w:cs="Arial"/>
                <w:sz w:val="14"/>
                <w:szCs w:val="14"/>
                <w:vertAlign w:val="superscript"/>
              </w:rPr>
              <w:t>(1)</w:t>
            </w:r>
          </w:p>
        </w:tc>
        <w:tc>
          <w:tcPr>
            <w:tcW w:w="855" w:type="dxa"/>
          </w:tcPr>
          <w:p w14:paraId="4BD06ECE" w14:textId="77777777"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w:t>
            </w:r>
            <w:r>
              <w:rPr>
                <w:rFonts w:ascii="Arial" w:hAnsi="Arial" w:cs="Arial"/>
                <w:sz w:val="14"/>
                <w:szCs w:val="14"/>
              </w:rPr>
              <w:t>20</w:t>
            </w:r>
          </w:p>
        </w:tc>
        <w:tc>
          <w:tcPr>
            <w:tcW w:w="855" w:type="dxa"/>
          </w:tcPr>
          <w:p w14:paraId="1637AA68" w14:textId="5982E440" w:rsidR="00DD7FE0" w:rsidRPr="007048FF" w:rsidRDefault="00DD7FE0" w:rsidP="00DD7FE0">
            <w:pPr>
              <w:pBdr>
                <w:bottom w:val="single" w:sz="4" w:space="1" w:color="auto"/>
              </w:pBdr>
              <w:tabs>
                <w:tab w:val="left" w:pos="540"/>
              </w:tabs>
              <w:spacing w:line="280" w:lineRule="exact"/>
              <w:jc w:val="center"/>
              <w:rPr>
                <w:rFonts w:ascii="Arial" w:hAnsi="Arial" w:cs="Arial"/>
                <w:sz w:val="14"/>
                <w:szCs w:val="14"/>
                <w:vertAlign w:val="superscript"/>
              </w:rPr>
            </w:pPr>
            <w:r>
              <w:rPr>
                <w:rFonts w:ascii="Arial" w:hAnsi="Arial" w:cs="Arial"/>
                <w:sz w:val="14"/>
                <w:szCs w:val="14"/>
              </w:rPr>
              <w:t>2021</w:t>
            </w:r>
          </w:p>
        </w:tc>
        <w:tc>
          <w:tcPr>
            <w:tcW w:w="855" w:type="dxa"/>
          </w:tcPr>
          <w:p w14:paraId="70911BE3" w14:textId="77777777"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w:t>
            </w:r>
            <w:r>
              <w:rPr>
                <w:rFonts w:ascii="Arial" w:hAnsi="Arial" w:cs="Arial"/>
                <w:sz w:val="14"/>
                <w:szCs w:val="14"/>
              </w:rPr>
              <w:t>20</w:t>
            </w:r>
          </w:p>
        </w:tc>
        <w:tc>
          <w:tcPr>
            <w:tcW w:w="855" w:type="dxa"/>
          </w:tcPr>
          <w:p w14:paraId="09E7D7F1" w14:textId="60C3DD03" w:rsidR="00DD7FE0" w:rsidRPr="007048FF" w:rsidRDefault="00DD7FE0" w:rsidP="00DD7FE0">
            <w:pPr>
              <w:pBdr>
                <w:bottom w:val="single" w:sz="4" w:space="1" w:color="auto"/>
              </w:pBdr>
              <w:tabs>
                <w:tab w:val="left" w:pos="540"/>
              </w:tabs>
              <w:spacing w:line="280" w:lineRule="exact"/>
              <w:jc w:val="center"/>
              <w:rPr>
                <w:rFonts w:ascii="Arial" w:hAnsi="Arial" w:cs="Arial"/>
                <w:sz w:val="14"/>
                <w:szCs w:val="14"/>
                <w:vertAlign w:val="superscript"/>
              </w:rPr>
            </w:pPr>
            <w:r>
              <w:rPr>
                <w:rFonts w:ascii="Arial" w:hAnsi="Arial" w:cs="Arial"/>
                <w:sz w:val="14"/>
                <w:szCs w:val="14"/>
              </w:rPr>
              <w:t>2021</w:t>
            </w:r>
          </w:p>
        </w:tc>
        <w:tc>
          <w:tcPr>
            <w:tcW w:w="855" w:type="dxa"/>
          </w:tcPr>
          <w:p w14:paraId="1E53F16C" w14:textId="77777777"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w:t>
            </w:r>
            <w:r>
              <w:rPr>
                <w:rFonts w:ascii="Arial" w:hAnsi="Arial" w:cs="Arial"/>
                <w:sz w:val="14"/>
                <w:szCs w:val="14"/>
              </w:rPr>
              <w:t>20</w:t>
            </w:r>
          </w:p>
        </w:tc>
        <w:tc>
          <w:tcPr>
            <w:tcW w:w="855" w:type="dxa"/>
          </w:tcPr>
          <w:p w14:paraId="156190E8" w14:textId="77777777"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2021</w:t>
            </w:r>
          </w:p>
        </w:tc>
        <w:tc>
          <w:tcPr>
            <w:tcW w:w="855" w:type="dxa"/>
          </w:tcPr>
          <w:p w14:paraId="5B00D17F" w14:textId="77777777"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w:t>
            </w:r>
            <w:r>
              <w:rPr>
                <w:rFonts w:ascii="Arial" w:hAnsi="Arial" w:cs="Arial"/>
                <w:sz w:val="14"/>
                <w:szCs w:val="14"/>
              </w:rPr>
              <w:t>20</w:t>
            </w:r>
          </w:p>
        </w:tc>
        <w:tc>
          <w:tcPr>
            <w:tcW w:w="855" w:type="dxa"/>
          </w:tcPr>
          <w:p w14:paraId="4971DE56" w14:textId="77777777"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2021</w:t>
            </w:r>
          </w:p>
        </w:tc>
        <w:tc>
          <w:tcPr>
            <w:tcW w:w="855" w:type="dxa"/>
          </w:tcPr>
          <w:p w14:paraId="306B63FB" w14:textId="77777777"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w:t>
            </w:r>
            <w:r>
              <w:rPr>
                <w:rFonts w:ascii="Arial" w:hAnsi="Arial" w:cs="Arial"/>
                <w:sz w:val="14"/>
                <w:szCs w:val="14"/>
              </w:rPr>
              <w:t>20</w:t>
            </w:r>
          </w:p>
        </w:tc>
        <w:tc>
          <w:tcPr>
            <w:tcW w:w="855" w:type="dxa"/>
          </w:tcPr>
          <w:p w14:paraId="22E76CC0" w14:textId="5AD780E1" w:rsidR="00DD7FE0" w:rsidRPr="007048FF" w:rsidRDefault="00DD7FE0" w:rsidP="00DD7FE0">
            <w:pPr>
              <w:pBdr>
                <w:bottom w:val="single" w:sz="4" w:space="1" w:color="auto"/>
              </w:pBdr>
              <w:tabs>
                <w:tab w:val="left" w:pos="540"/>
              </w:tabs>
              <w:spacing w:line="280" w:lineRule="exact"/>
              <w:jc w:val="center"/>
              <w:rPr>
                <w:rFonts w:ascii="Arial" w:hAnsi="Arial" w:cs="Arial"/>
                <w:sz w:val="14"/>
                <w:szCs w:val="14"/>
                <w:vertAlign w:val="superscript"/>
              </w:rPr>
            </w:pPr>
            <w:r>
              <w:rPr>
                <w:rFonts w:ascii="Arial" w:hAnsi="Arial" w:cs="Arial"/>
                <w:sz w:val="14"/>
                <w:szCs w:val="14"/>
              </w:rPr>
              <w:t>2021</w:t>
            </w:r>
          </w:p>
        </w:tc>
        <w:tc>
          <w:tcPr>
            <w:tcW w:w="855" w:type="dxa"/>
          </w:tcPr>
          <w:p w14:paraId="2343D00D" w14:textId="77777777"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w:t>
            </w:r>
            <w:r>
              <w:rPr>
                <w:rFonts w:ascii="Arial" w:hAnsi="Arial" w:cs="Arial"/>
                <w:sz w:val="14"/>
                <w:szCs w:val="14"/>
              </w:rPr>
              <w:t>20</w:t>
            </w:r>
          </w:p>
        </w:tc>
      </w:tr>
      <w:tr w:rsidR="00D00070" w:rsidRPr="005E2884" w14:paraId="77DD6E2A" w14:textId="77777777" w:rsidTr="00DD7FE0">
        <w:trPr>
          <w:trHeight w:val="80"/>
        </w:trPr>
        <w:tc>
          <w:tcPr>
            <w:tcW w:w="4032" w:type="dxa"/>
          </w:tcPr>
          <w:p w14:paraId="1187BE46" w14:textId="77777777" w:rsidR="00D00070" w:rsidRPr="005E2884" w:rsidRDefault="00D00070" w:rsidP="00D00070">
            <w:pPr>
              <w:tabs>
                <w:tab w:val="left" w:pos="540"/>
              </w:tabs>
              <w:spacing w:line="280" w:lineRule="exact"/>
              <w:ind w:left="150" w:hanging="150"/>
              <w:rPr>
                <w:rFonts w:ascii="Arial" w:hAnsi="Arial" w:cs="Arial"/>
                <w:sz w:val="14"/>
                <w:szCs w:val="14"/>
              </w:rPr>
            </w:pPr>
            <w:r w:rsidRPr="005E2884">
              <w:rPr>
                <w:rFonts w:ascii="Arial" w:hAnsi="Arial" w:cs="Arial"/>
                <w:sz w:val="14"/>
                <w:szCs w:val="14"/>
              </w:rPr>
              <w:t>Cash and cash equivalents</w:t>
            </w:r>
          </w:p>
        </w:tc>
        <w:tc>
          <w:tcPr>
            <w:tcW w:w="855" w:type="dxa"/>
            <w:vAlign w:val="bottom"/>
          </w:tcPr>
          <w:p w14:paraId="1F9B3E67" w14:textId="100E9E4D"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21B5A706" w14:textId="567BA908"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526</w:t>
            </w:r>
          </w:p>
        </w:tc>
        <w:tc>
          <w:tcPr>
            <w:tcW w:w="855" w:type="dxa"/>
            <w:vAlign w:val="bottom"/>
          </w:tcPr>
          <w:p w14:paraId="50D54E18" w14:textId="5024AFD5"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147</w:t>
            </w:r>
          </w:p>
        </w:tc>
        <w:tc>
          <w:tcPr>
            <w:tcW w:w="855" w:type="dxa"/>
            <w:vAlign w:val="bottom"/>
          </w:tcPr>
          <w:p w14:paraId="2221E269" w14:textId="339422A3"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154</w:t>
            </w:r>
          </w:p>
        </w:tc>
        <w:tc>
          <w:tcPr>
            <w:tcW w:w="855" w:type="dxa"/>
            <w:vAlign w:val="bottom"/>
          </w:tcPr>
          <w:p w14:paraId="08F79B02" w14:textId="37E0468A"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62</w:t>
            </w:r>
          </w:p>
        </w:tc>
        <w:tc>
          <w:tcPr>
            <w:tcW w:w="855" w:type="dxa"/>
            <w:vAlign w:val="bottom"/>
          </w:tcPr>
          <w:p w14:paraId="1E024C6F" w14:textId="1A9FC09E"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277</w:t>
            </w:r>
          </w:p>
        </w:tc>
        <w:tc>
          <w:tcPr>
            <w:tcW w:w="855" w:type="dxa"/>
            <w:vAlign w:val="bottom"/>
          </w:tcPr>
          <w:p w14:paraId="593AF459" w14:textId="7896233B"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119</w:t>
            </w:r>
          </w:p>
        </w:tc>
        <w:tc>
          <w:tcPr>
            <w:tcW w:w="855" w:type="dxa"/>
            <w:vAlign w:val="bottom"/>
          </w:tcPr>
          <w:p w14:paraId="45BCD2BF" w14:textId="5032F1EE"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340</w:t>
            </w:r>
          </w:p>
        </w:tc>
        <w:tc>
          <w:tcPr>
            <w:tcW w:w="855" w:type="dxa"/>
            <w:vAlign w:val="bottom"/>
          </w:tcPr>
          <w:p w14:paraId="77EDD01C" w14:textId="13929942"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183</w:t>
            </w:r>
          </w:p>
        </w:tc>
        <w:tc>
          <w:tcPr>
            <w:tcW w:w="855" w:type="dxa"/>
            <w:vAlign w:val="bottom"/>
          </w:tcPr>
          <w:p w14:paraId="7955C37F" w14:textId="0DFA023D"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119</w:t>
            </w:r>
          </w:p>
        </w:tc>
        <w:tc>
          <w:tcPr>
            <w:tcW w:w="855" w:type="dxa"/>
            <w:vAlign w:val="bottom"/>
          </w:tcPr>
          <w:p w14:paraId="6A39CCC1" w14:textId="391A7F07"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34</w:t>
            </w:r>
          </w:p>
        </w:tc>
        <w:tc>
          <w:tcPr>
            <w:tcW w:w="855" w:type="dxa"/>
            <w:vAlign w:val="bottom"/>
          </w:tcPr>
          <w:p w14:paraId="4670FE6D" w14:textId="25360DC7"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105</w:t>
            </w:r>
          </w:p>
        </w:tc>
      </w:tr>
      <w:tr w:rsidR="00D00070" w:rsidRPr="005E2884" w14:paraId="15E35584" w14:textId="77777777" w:rsidTr="00DD7FE0">
        <w:tc>
          <w:tcPr>
            <w:tcW w:w="4032" w:type="dxa"/>
          </w:tcPr>
          <w:p w14:paraId="04D847E8" w14:textId="77777777" w:rsidR="00D00070" w:rsidRPr="005E2884" w:rsidRDefault="00D00070" w:rsidP="00D00070">
            <w:pPr>
              <w:tabs>
                <w:tab w:val="left" w:pos="540"/>
              </w:tabs>
              <w:spacing w:line="280" w:lineRule="exact"/>
              <w:ind w:left="150" w:hanging="150"/>
              <w:rPr>
                <w:rFonts w:ascii="Arial" w:hAnsi="Arial" w:cs="Arial"/>
                <w:sz w:val="14"/>
                <w:szCs w:val="14"/>
                <w:cs/>
              </w:rPr>
            </w:pPr>
            <w:r w:rsidRPr="005E2884">
              <w:rPr>
                <w:rFonts w:ascii="Arial" w:hAnsi="Arial" w:cs="Arial"/>
                <w:sz w:val="14"/>
                <w:szCs w:val="14"/>
              </w:rPr>
              <w:t>Other current assets</w:t>
            </w:r>
          </w:p>
        </w:tc>
        <w:tc>
          <w:tcPr>
            <w:tcW w:w="855" w:type="dxa"/>
            <w:vAlign w:val="bottom"/>
          </w:tcPr>
          <w:p w14:paraId="784B527D" w14:textId="1CA5CEC2"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7CA882FD" w14:textId="45A17428"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147</w:t>
            </w:r>
          </w:p>
        </w:tc>
        <w:tc>
          <w:tcPr>
            <w:tcW w:w="855" w:type="dxa"/>
            <w:vAlign w:val="bottom"/>
          </w:tcPr>
          <w:p w14:paraId="67B60E3B" w14:textId="61AF3601" w:rsidR="00D00070" w:rsidRPr="005E2884" w:rsidRDefault="00255A15" w:rsidP="00D00070">
            <w:pPr>
              <w:tabs>
                <w:tab w:val="decimal" w:pos="615"/>
              </w:tabs>
              <w:spacing w:line="280" w:lineRule="exact"/>
              <w:rPr>
                <w:rFonts w:ascii="Arial" w:hAnsi="Arial" w:cs="Arial"/>
                <w:sz w:val="14"/>
                <w:szCs w:val="14"/>
              </w:rPr>
            </w:pPr>
            <w:r>
              <w:rPr>
                <w:rFonts w:ascii="Arial" w:hAnsi="Arial" w:cs="Arial"/>
                <w:sz w:val="14"/>
                <w:szCs w:val="14"/>
              </w:rPr>
              <w:t>324</w:t>
            </w:r>
          </w:p>
        </w:tc>
        <w:tc>
          <w:tcPr>
            <w:tcW w:w="855" w:type="dxa"/>
            <w:vAlign w:val="bottom"/>
          </w:tcPr>
          <w:p w14:paraId="4E4CE40B" w14:textId="0106C5F5"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709</w:t>
            </w:r>
          </w:p>
        </w:tc>
        <w:tc>
          <w:tcPr>
            <w:tcW w:w="855" w:type="dxa"/>
            <w:vAlign w:val="bottom"/>
          </w:tcPr>
          <w:p w14:paraId="76D56870" w14:textId="4A03D64A"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2,71</w:t>
            </w:r>
            <w:r w:rsidR="005E57C8">
              <w:rPr>
                <w:rFonts w:ascii="Arial" w:hAnsi="Arial" w:cs="Arial"/>
                <w:sz w:val="14"/>
                <w:szCs w:val="14"/>
              </w:rPr>
              <w:t>5</w:t>
            </w:r>
          </w:p>
        </w:tc>
        <w:tc>
          <w:tcPr>
            <w:tcW w:w="855" w:type="dxa"/>
            <w:vAlign w:val="bottom"/>
          </w:tcPr>
          <w:p w14:paraId="741486D9" w14:textId="6AEB7470"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3,236</w:t>
            </w:r>
          </w:p>
        </w:tc>
        <w:tc>
          <w:tcPr>
            <w:tcW w:w="855" w:type="dxa"/>
            <w:vAlign w:val="bottom"/>
          </w:tcPr>
          <w:p w14:paraId="52861DE7" w14:textId="33E7FBF0"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509</w:t>
            </w:r>
          </w:p>
        </w:tc>
        <w:tc>
          <w:tcPr>
            <w:tcW w:w="855" w:type="dxa"/>
            <w:vAlign w:val="bottom"/>
          </w:tcPr>
          <w:p w14:paraId="7E36167C" w14:textId="050C40AD"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755</w:t>
            </w:r>
          </w:p>
        </w:tc>
        <w:tc>
          <w:tcPr>
            <w:tcW w:w="855" w:type="dxa"/>
            <w:vAlign w:val="bottom"/>
          </w:tcPr>
          <w:p w14:paraId="7C097EA4" w14:textId="75EABFE2"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1,476</w:t>
            </w:r>
          </w:p>
        </w:tc>
        <w:tc>
          <w:tcPr>
            <w:tcW w:w="855" w:type="dxa"/>
            <w:vAlign w:val="bottom"/>
          </w:tcPr>
          <w:p w14:paraId="134C537D" w14:textId="51D12843"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2,199</w:t>
            </w:r>
          </w:p>
        </w:tc>
        <w:tc>
          <w:tcPr>
            <w:tcW w:w="855" w:type="dxa"/>
            <w:vAlign w:val="bottom"/>
          </w:tcPr>
          <w:p w14:paraId="722BAA43" w14:textId="34D10F65"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2,08</w:t>
            </w:r>
            <w:r w:rsidR="005E57C8">
              <w:rPr>
                <w:rFonts w:ascii="Arial" w:hAnsi="Arial" w:cs="Arial"/>
                <w:sz w:val="14"/>
                <w:szCs w:val="14"/>
              </w:rPr>
              <w:t>1</w:t>
            </w:r>
          </w:p>
        </w:tc>
        <w:tc>
          <w:tcPr>
            <w:tcW w:w="855" w:type="dxa"/>
            <w:vAlign w:val="bottom"/>
          </w:tcPr>
          <w:p w14:paraId="102FD3F7" w14:textId="1CB45310"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2,421</w:t>
            </w:r>
          </w:p>
        </w:tc>
      </w:tr>
      <w:tr w:rsidR="00D00070" w:rsidRPr="005E2884" w14:paraId="5FAC3418" w14:textId="77777777" w:rsidTr="00DD7FE0">
        <w:tc>
          <w:tcPr>
            <w:tcW w:w="4032" w:type="dxa"/>
          </w:tcPr>
          <w:p w14:paraId="4D5477ED" w14:textId="77777777" w:rsidR="00D00070" w:rsidRPr="005E2884" w:rsidRDefault="00D00070" w:rsidP="00D00070">
            <w:pPr>
              <w:tabs>
                <w:tab w:val="left" w:pos="540"/>
              </w:tabs>
              <w:spacing w:line="280" w:lineRule="exact"/>
              <w:ind w:left="150" w:hanging="150"/>
              <w:rPr>
                <w:rFonts w:ascii="Arial" w:hAnsi="Arial" w:cs="Arial"/>
                <w:sz w:val="14"/>
                <w:szCs w:val="14"/>
                <w:cs/>
              </w:rPr>
            </w:pPr>
            <w:r w:rsidRPr="005E2884">
              <w:rPr>
                <w:rFonts w:ascii="Arial" w:hAnsi="Arial" w:cs="Arial"/>
                <w:sz w:val="14"/>
                <w:szCs w:val="14"/>
              </w:rPr>
              <w:t>Non-current assets</w:t>
            </w:r>
          </w:p>
        </w:tc>
        <w:tc>
          <w:tcPr>
            <w:tcW w:w="855" w:type="dxa"/>
            <w:vAlign w:val="bottom"/>
          </w:tcPr>
          <w:p w14:paraId="3C89AA2C" w14:textId="48A42056"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0852231E" w14:textId="578ABC1B"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10</w:t>
            </w:r>
          </w:p>
        </w:tc>
        <w:tc>
          <w:tcPr>
            <w:tcW w:w="855" w:type="dxa"/>
            <w:vAlign w:val="bottom"/>
          </w:tcPr>
          <w:p w14:paraId="5219F42A" w14:textId="5F7C196A"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48B8C6EC" w14:textId="78766AF2"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73B43980" w14:textId="1BA70A74"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8</w:t>
            </w:r>
            <w:r w:rsidR="005E57C8">
              <w:rPr>
                <w:rFonts w:ascii="Arial" w:hAnsi="Arial" w:cs="Arial"/>
                <w:sz w:val="14"/>
                <w:szCs w:val="14"/>
              </w:rPr>
              <w:t>2</w:t>
            </w:r>
          </w:p>
        </w:tc>
        <w:tc>
          <w:tcPr>
            <w:tcW w:w="855" w:type="dxa"/>
            <w:vAlign w:val="bottom"/>
          </w:tcPr>
          <w:p w14:paraId="640EE7AC" w14:textId="1BE4C038"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90</w:t>
            </w:r>
          </w:p>
        </w:tc>
        <w:tc>
          <w:tcPr>
            <w:tcW w:w="855" w:type="dxa"/>
            <w:vAlign w:val="bottom"/>
          </w:tcPr>
          <w:p w14:paraId="2ADA9B36" w14:textId="1CBF97C6"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2</w:t>
            </w:r>
          </w:p>
        </w:tc>
        <w:tc>
          <w:tcPr>
            <w:tcW w:w="855" w:type="dxa"/>
            <w:vAlign w:val="bottom"/>
          </w:tcPr>
          <w:p w14:paraId="1F812569" w14:textId="71B17762"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w:t>
            </w:r>
          </w:p>
        </w:tc>
        <w:tc>
          <w:tcPr>
            <w:tcW w:w="855" w:type="dxa"/>
            <w:vAlign w:val="bottom"/>
          </w:tcPr>
          <w:p w14:paraId="3884E8DD" w14:textId="1E3862B2"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37</w:t>
            </w:r>
          </w:p>
        </w:tc>
        <w:tc>
          <w:tcPr>
            <w:tcW w:w="855" w:type="dxa"/>
            <w:vAlign w:val="bottom"/>
          </w:tcPr>
          <w:p w14:paraId="5DE63735" w14:textId="49FFA016"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40</w:t>
            </w:r>
          </w:p>
        </w:tc>
        <w:tc>
          <w:tcPr>
            <w:tcW w:w="855" w:type="dxa"/>
            <w:vAlign w:val="bottom"/>
          </w:tcPr>
          <w:p w14:paraId="63E0CCAF" w14:textId="1A5383F4"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w:t>
            </w:r>
            <w:r w:rsidR="005E57C8">
              <w:rPr>
                <w:rFonts w:ascii="Arial" w:hAnsi="Arial" w:cs="Arial"/>
                <w:sz w:val="14"/>
                <w:szCs w:val="14"/>
              </w:rPr>
              <w:t>4</w:t>
            </w:r>
          </w:p>
        </w:tc>
        <w:tc>
          <w:tcPr>
            <w:tcW w:w="855" w:type="dxa"/>
            <w:vAlign w:val="bottom"/>
          </w:tcPr>
          <w:p w14:paraId="42194D03" w14:textId="0B13CB45"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16</w:t>
            </w:r>
          </w:p>
        </w:tc>
      </w:tr>
      <w:tr w:rsidR="00D00070" w:rsidRPr="005E2884" w14:paraId="5304D775" w14:textId="77777777" w:rsidTr="00DD7FE0">
        <w:tc>
          <w:tcPr>
            <w:tcW w:w="4032" w:type="dxa"/>
          </w:tcPr>
          <w:p w14:paraId="1ECD85FC" w14:textId="2ACBEDA5" w:rsidR="00D00070" w:rsidRPr="005E2884" w:rsidRDefault="00D00070" w:rsidP="00D00070">
            <w:pPr>
              <w:tabs>
                <w:tab w:val="left" w:pos="540"/>
              </w:tabs>
              <w:spacing w:line="280" w:lineRule="exact"/>
              <w:ind w:left="150" w:hanging="150"/>
              <w:rPr>
                <w:rFonts w:ascii="Arial" w:hAnsi="Arial" w:cs="Arial"/>
                <w:sz w:val="14"/>
                <w:szCs w:val="14"/>
              </w:rPr>
            </w:pPr>
            <w:r w:rsidRPr="005E2884">
              <w:rPr>
                <w:rFonts w:ascii="Arial" w:hAnsi="Arial" w:cs="Arial"/>
                <w:sz w:val="14"/>
                <w:szCs w:val="14"/>
              </w:rPr>
              <w:t>Current portion of long-term loans from and interest payable to joint venturers</w:t>
            </w:r>
          </w:p>
        </w:tc>
        <w:tc>
          <w:tcPr>
            <w:tcW w:w="855" w:type="dxa"/>
            <w:vAlign w:val="bottom"/>
          </w:tcPr>
          <w:p w14:paraId="4D99D5CF" w14:textId="5810C482"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21AC480F" w14:textId="164F9249"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69552377" w14:textId="05ABB2F2"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023E7908" w14:textId="26FC98C6"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(239)</w:t>
            </w:r>
          </w:p>
        </w:tc>
        <w:tc>
          <w:tcPr>
            <w:tcW w:w="855" w:type="dxa"/>
            <w:vAlign w:val="bottom"/>
          </w:tcPr>
          <w:p w14:paraId="31B5D17E" w14:textId="76BA3DAD"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(1,0</w:t>
            </w:r>
            <w:r w:rsidR="005E57C8">
              <w:rPr>
                <w:rFonts w:ascii="Arial" w:hAnsi="Arial" w:cs="Arial"/>
                <w:sz w:val="14"/>
                <w:szCs w:val="14"/>
              </w:rPr>
              <w:t>35)</w:t>
            </w:r>
          </w:p>
        </w:tc>
        <w:tc>
          <w:tcPr>
            <w:tcW w:w="855" w:type="dxa"/>
            <w:vAlign w:val="bottom"/>
          </w:tcPr>
          <w:p w14:paraId="2732A159" w14:textId="495086F7"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(940)</w:t>
            </w:r>
          </w:p>
        </w:tc>
        <w:tc>
          <w:tcPr>
            <w:tcW w:w="855" w:type="dxa"/>
            <w:vAlign w:val="bottom"/>
          </w:tcPr>
          <w:p w14:paraId="5C64A441" w14:textId="31567B3D"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1BFE320C" w14:textId="5DC28DE7"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(183)</w:t>
            </w:r>
          </w:p>
        </w:tc>
        <w:tc>
          <w:tcPr>
            <w:tcW w:w="855" w:type="dxa"/>
            <w:vAlign w:val="bottom"/>
          </w:tcPr>
          <w:p w14:paraId="01D2C770" w14:textId="0BCAC058"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(463)</w:t>
            </w:r>
          </w:p>
        </w:tc>
        <w:tc>
          <w:tcPr>
            <w:tcW w:w="855" w:type="dxa"/>
            <w:vAlign w:val="bottom"/>
          </w:tcPr>
          <w:p w14:paraId="0E39B555" w14:textId="7C41B93F"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(967)</w:t>
            </w:r>
          </w:p>
        </w:tc>
        <w:tc>
          <w:tcPr>
            <w:tcW w:w="855" w:type="dxa"/>
            <w:vAlign w:val="bottom"/>
          </w:tcPr>
          <w:p w14:paraId="56EE46B6" w14:textId="60F54A6A"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(1,07</w:t>
            </w:r>
            <w:r w:rsidR="005E57C8">
              <w:rPr>
                <w:rFonts w:ascii="Arial" w:hAnsi="Arial" w:cs="Arial"/>
                <w:sz w:val="14"/>
                <w:szCs w:val="14"/>
              </w:rPr>
              <w:t>7</w:t>
            </w:r>
            <w:r w:rsidRPr="00D00070">
              <w:rPr>
                <w:rFonts w:ascii="Arial" w:hAnsi="Arial" w:cs="Arial" w:hint="cs"/>
                <w:sz w:val="14"/>
                <w:szCs w:val="14"/>
              </w:rPr>
              <w:t>)</w:t>
            </w:r>
          </w:p>
        </w:tc>
        <w:tc>
          <w:tcPr>
            <w:tcW w:w="855" w:type="dxa"/>
            <w:vAlign w:val="bottom"/>
          </w:tcPr>
          <w:p w14:paraId="0E1B93E1" w14:textId="612169A3"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r>
      <w:tr w:rsidR="00D00070" w:rsidRPr="005E2884" w14:paraId="43CAFB65" w14:textId="77777777" w:rsidTr="00DD7FE0">
        <w:tc>
          <w:tcPr>
            <w:tcW w:w="4032" w:type="dxa"/>
          </w:tcPr>
          <w:p w14:paraId="7BCA9099" w14:textId="77777777" w:rsidR="00D00070" w:rsidRPr="005E2884" w:rsidRDefault="00D00070" w:rsidP="00D00070">
            <w:pPr>
              <w:tabs>
                <w:tab w:val="left" w:pos="540"/>
              </w:tabs>
              <w:spacing w:line="280" w:lineRule="exact"/>
              <w:ind w:left="150" w:hanging="150"/>
              <w:rPr>
                <w:rFonts w:ascii="Arial" w:hAnsi="Arial" w:cs="Arial"/>
                <w:sz w:val="14"/>
                <w:szCs w:val="14"/>
                <w:cs/>
              </w:rPr>
            </w:pPr>
            <w:r w:rsidRPr="005E2884">
              <w:rPr>
                <w:rFonts w:ascii="Arial" w:hAnsi="Arial" w:cs="Arial"/>
                <w:sz w:val="14"/>
                <w:szCs w:val="14"/>
              </w:rPr>
              <w:t>Current portion of long-term loan</w:t>
            </w:r>
            <w:r>
              <w:rPr>
                <w:rFonts w:ascii="Arial" w:hAnsi="Arial" w:cs="Arial"/>
                <w:sz w:val="14"/>
                <w:szCs w:val="14"/>
              </w:rPr>
              <w:t>s</w:t>
            </w:r>
          </w:p>
        </w:tc>
        <w:tc>
          <w:tcPr>
            <w:tcW w:w="855" w:type="dxa"/>
            <w:vAlign w:val="bottom"/>
          </w:tcPr>
          <w:p w14:paraId="251A2968" w14:textId="4908E280"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77B33CF1" w14:textId="3C8F2BF7"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3235D24D" w14:textId="38B12DA4"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55D1AB6A" w14:textId="691F1537"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67A9DA5F" w14:textId="3D1F0E35"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(163)</w:t>
            </w:r>
          </w:p>
        </w:tc>
        <w:tc>
          <w:tcPr>
            <w:tcW w:w="855" w:type="dxa"/>
            <w:vAlign w:val="bottom"/>
          </w:tcPr>
          <w:p w14:paraId="7A2B58AF" w14:textId="619E083D"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(657)</w:t>
            </w:r>
          </w:p>
        </w:tc>
        <w:tc>
          <w:tcPr>
            <w:tcW w:w="855" w:type="dxa"/>
            <w:vAlign w:val="bottom"/>
          </w:tcPr>
          <w:p w14:paraId="6BF61A2C" w14:textId="004CCD92"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5B56F9B3" w14:textId="7B0395FC"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32B641A3" w14:textId="6C436126"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1500DC7D" w14:textId="53582D9C"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(90)</w:t>
            </w:r>
          </w:p>
        </w:tc>
        <w:tc>
          <w:tcPr>
            <w:tcW w:w="855" w:type="dxa"/>
            <w:vAlign w:val="bottom"/>
          </w:tcPr>
          <w:p w14:paraId="5D176BD1" w14:textId="782B2E4A"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(236)</w:t>
            </w:r>
          </w:p>
        </w:tc>
        <w:tc>
          <w:tcPr>
            <w:tcW w:w="855" w:type="dxa"/>
            <w:vAlign w:val="bottom"/>
          </w:tcPr>
          <w:p w14:paraId="66902AE8" w14:textId="1009B9EB"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(649)</w:t>
            </w:r>
          </w:p>
        </w:tc>
      </w:tr>
      <w:tr w:rsidR="00D00070" w:rsidRPr="005E2884" w14:paraId="0CAF2261" w14:textId="77777777" w:rsidTr="00DD7FE0">
        <w:tc>
          <w:tcPr>
            <w:tcW w:w="4032" w:type="dxa"/>
          </w:tcPr>
          <w:p w14:paraId="5D1B27DC" w14:textId="77777777" w:rsidR="00D00070" w:rsidRPr="005E2884" w:rsidRDefault="00D00070" w:rsidP="00D00070">
            <w:pPr>
              <w:tabs>
                <w:tab w:val="left" w:pos="540"/>
              </w:tabs>
              <w:spacing w:line="280" w:lineRule="exact"/>
              <w:ind w:left="150" w:hanging="150"/>
              <w:rPr>
                <w:rFonts w:ascii="Arial" w:hAnsi="Arial" w:cs="Arial"/>
                <w:sz w:val="14"/>
                <w:szCs w:val="14"/>
              </w:rPr>
            </w:pPr>
            <w:r w:rsidRPr="005E2884">
              <w:rPr>
                <w:rFonts w:ascii="Arial" w:hAnsi="Arial" w:cs="Arial"/>
                <w:sz w:val="14"/>
                <w:szCs w:val="14"/>
              </w:rPr>
              <w:t>Other current liabilities</w:t>
            </w:r>
          </w:p>
        </w:tc>
        <w:tc>
          <w:tcPr>
            <w:tcW w:w="855" w:type="dxa"/>
            <w:vAlign w:val="bottom"/>
          </w:tcPr>
          <w:p w14:paraId="75D4F869" w14:textId="66C49FC4"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064ADE04" w14:textId="3C22BB31"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(32)</w:t>
            </w:r>
          </w:p>
        </w:tc>
        <w:tc>
          <w:tcPr>
            <w:tcW w:w="855" w:type="dxa"/>
            <w:vAlign w:val="bottom"/>
          </w:tcPr>
          <w:p w14:paraId="0133FB53" w14:textId="0B313572"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r w:rsidR="005E57C8">
              <w:rPr>
                <w:rFonts w:ascii="Arial" w:hAnsi="Arial" w:cs="Arial"/>
                <w:sz w:val="14"/>
                <w:szCs w:val="14"/>
              </w:rPr>
              <w:t>15</w:t>
            </w:r>
            <w:r w:rsidRPr="00D00070">
              <w:rPr>
                <w:rFonts w:ascii="Arial" w:hAnsi="Arial" w:cs="Arial" w:hint="cs"/>
                <w:sz w:val="14"/>
                <w:szCs w:val="14"/>
              </w:rPr>
              <w:t>)</w:t>
            </w:r>
          </w:p>
        </w:tc>
        <w:tc>
          <w:tcPr>
            <w:tcW w:w="855" w:type="dxa"/>
            <w:vAlign w:val="bottom"/>
          </w:tcPr>
          <w:p w14:paraId="423D57A6" w14:textId="003C2CE9"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(22)</w:t>
            </w:r>
          </w:p>
        </w:tc>
        <w:tc>
          <w:tcPr>
            <w:tcW w:w="855" w:type="dxa"/>
            <w:vAlign w:val="bottom"/>
          </w:tcPr>
          <w:p w14:paraId="4658537F" w14:textId="797BAC3D"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(183)</w:t>
            </w:r>
          </w:p>
        </w:tc>
        <w:tc>
          <w:tcPr>
            <w:tcW w:w="855" w:type="dxa"/>
            <w:vAlign w:val="bottom"/>
          </w:tcPr>
          <w:p w14:paraId="45880C6C" w14:textId="3DCAD605"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(723)</w:t>
            </w:r>
          </w:p>
        </w:tc>
        <w:tc>
          <w:tcPr>
            <w:tcW w:w="855" w:type="dxa"/>
            <w:vAlign w:val="bottom"/>
          </w:tcPr>
          <w:p w14:paraId="0F516A8C" w14:textId="6271352D"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(68)</w:t>
            </w:r>
          </w:p>
        </w:tc>
        <w:tc>
          <w:tcPr>
            <w:tcW w:w="855" w:type="dxa"/>
            <w:vAlign w:val="bottom"/>
          </w:tcPr>
          <w:p w14:paraId="41713222" w14:textId="451628FA"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(131)</w:t>
            </w:r>
          </w:p>
        </w:tc>
        <w:tc>
          <w:tcPr>
            <w:tcW w:w="855" w:type="dxa"/>
            <w:vAlign w:val="bottom"/>
          </w:tcPr>
          <w:p w14:paraId="2E9D21D0" w14:textId="68A4A142"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(102)</w:t>
            </w:r>
          </w:p>
        </w:tc>
        <w:tc>
          <w:tcPr>
            <w:tcW w:w="855" w:type="dxa"/>
            <w:vAlign w:val="bottom"/>
          </w:tcPr>
          <w:p w14:paraId="5D26EBC6" w14:textId="2AC0BA5E"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(299)</w:t>
            </w:r>
          </w:p>
        </w:tc>
        <w:tc>
          <w:tcPr>
            <w:tcW w:w="855" w:type="dxa"/>
            <w:vAlign w:val="bottom"/>
          </w:tcPr>
          <w:p w14:paraId="392FE226" w14:textId="12E3268D"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(127)</w:t>
            </w:r>
          </w:p>
        </w:tc>
        <w:tc>
          <w:tcPr>
            <w:tcW w:w="855" w:type="dxa"/>
            <w:vAlign w:val="bottom"/>
          </w:tcPr>
          <w:p w14:paraId="7D038FC3" w14:textId="60B497A4"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(442)</w:t>
            </w:r>
          </w:p>
        </w:tc>
      </w:tr>
      <w:tr w:rsidR="00D00070" w:rsidRPr="005E2884" w14:paraId="20199DB7" w14:textId="77777777" w:rsidTr="00DD7FE0">
        <w:tc>
          <w:tcPr>
            <w:tcW w:w="4032" w:type="dxa"/>
          </w:tcPr>
          <w:p w14:paraId="0069390F" w14:textId="45347CF3" w:rsidR="00D00070" w:rsidRPr="005E2884" w:rsidRDefault="00D00070" w:rsidP="00D00070">
            <w:pPr>
              <w:tabs>
                <w:tab w:val="left" w:pos="540"/>
              </w:tabs>
              <w:spacing w:line="280" w:lineRule="exact"/>
              <w:ind w:left="150" w:hanging="150"/>
              <w:rPr>
                <w:rFonts w:ascii="Arial" w:hAnsi="Arial" w:cs="Arial"/>
                <w:sz w:val="14"/>
                <w:szCs w:val="14"/>
              </w:rPr>
            </w:pPr>
            <w:r w:rsidRPr="005E2884">
              <w:rPr>
                <w:rFonts w:ascii="Arial" w:hAnsi="Arial" w:cs="Arial"/>
                <w:sz w:val="14"/>
                <w:szCs w:val="14"/>
              </w:rPr>
              <w:t>Long-term loans from and interest payable to joint venturers</w:t>
            </w:r>
            <w:r>
              <w:rPr>
                <w:rFonts w:ascii="Arial" w:hAnsi="Arial" w:cs="Arial"/>
                <w:sz w:val="14"/>
                <w:szCs w:val="14"/>
              </w:rPr>
              <w:t xml:space="preserve">     </w:t>
            </w:r>
            <w:r w:rsidRPr="005E2884">
              <w:rPr>
                <w:rFonts w:ascii="Arial" w:hAnsi="Arial" w:cs="Arial"/>
                <w:sz w:val="14"/>
                <w:szCs w:val="14"/>
              </w:rPr>
              <w:t xml:space="preserve"> - net of current portion</w:t>
            </w:r>
          </w:p>
        </w:tc>
        <w:tc>
          <w:tcPr>
            <w:tcW w:w="855" w:type="dxa"/>
            <w:vAlign w:val="bottom"/>
          </w:tcPr>
          <w:p w14:paraId="5FBEA513" w14:textId="734DDE54"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2FCFC5B0" w14:textId="663CF68A"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50DFB57F" w14:textId="42892BC2"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3142AAB2" w14:textId="49071D05"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659B352B" w14:textId="30189E31"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0E53AFE8" w14:textId="428A6273"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3B8FFF5E" w14:textId="721FFE5A"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1E4499CF" w14:textId="1EF75693"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48CD59D0" w14:textId="373791F3"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08FB6293" w14:textId="593BDA69"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2F0144FF" w14:textId="184F83F9"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5EC0A8D3" w14:textId="708AEDA4"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(822)</w:t>
            </w:r>
          </w:p>
        </w:tc>
      </w:tr>
      <w:tr w:rsidR="00D00070" w:rsidRPr="005E2884" w14:paraId="02176D8F" w14:textId="77777777" w:rsidTr="00DD7FE0">
        <w:tc>
          <w:tcPr>
            <w:tcW w:w="4032" w:type="dxa"/>
          </w:tcPr>
          <w:p w14:paraId="4AB9A19C" w14:textId="77777777" w:rsidR="00D00070" w:rsidRPr="005E2884" w:rsidRDefault="00D00070" w:rsidP="00D00070">
            <w:pPr>
              <w:tabs>
                <w:tab w:val="left" w:pos="540"/>
              </w:tabs>
              <w:spacing w:line="280" w:lineRule="exact"/>
              <w:ind w:left="150" w:hanging="150"/>
              <w:rPr>
                <w:rFonts w:ascii="Arial" w:hAnsi="Arial" w:cs="Arial"/>
                <w:b/>
                <w:bCs/>
                <w:sz w:val="14"/>
                <w:szCs w:val="14"/>
              </w:rPr>
            </w:pPr>
            <w:r w:rsidRPr="005E2884">
              <w:rPr>
                <w:rFonts w:ascii="Arial" w:hAnsi="Arial" w:cs="Arial"/>
                <w:b/>
                <w:bCs/>
                <w:sz w:val="14"/>
                <w:szCs w:val="14"/>
              </w:rPr>
              <w:t>Net assets</w:t>
            </w:r>
          </w:p>
        </w:tc>
        <w:tc>
          <w:tcPr>
            <w:tcW w:w="855" w:type="dxa"/>
            <w:vAlign w:val="bottom"/>
          </w:tcPr>
          <w:p w14:paraId="4E79B9AF" w14:textId="48A2952A"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w:t>
            </w:r>
          </w:p>
        </w:tc>
        <w:tc>
          <w:tcPr>
            <w:tcW w:w="855" w:type="dxa"/>
            <w:vAlign w:val="bottom"/>
          </w:tcPr>
          <w:p w14:paraId="2ED54A83" w14:textId="03EB9618"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651</w:t>
            </w:r>
          </w:p>
        </w:tc>
        <w:tc>
          <w:tcPr>
            <w:tcW w:w="855" w:type="dxa"/>
            <w:vAlign w:val="bottom"/>
          </w:tcPr>
          <w:p w14:paraId="4798588F" w14:textId="04C23617" w:rsidR="00D00070" w:rsidRPr="00D00070" w:rsidRDefault="005E57C8" w:rsidP="00D00070">
            <w:pPr>
              <w:tabs>
                <w:tab w:val="decimal" w:pos="615"/>
              </w:tabs>
              <w:spacing w:line="280" w:lineRule="exact"/>
              <w:rPr>
                <w:rFonts w:ascii="Arial" w:hAnsi="Arial" w:cs="Arial"/>
                <w:b/>
                <w:bCs/>
                <w:sz w:val="14"/>
                <w:szCs w:val="14"/>
              </w:rPr>
            </w:pPr>
            <w:r>
              <w:rPr>
                <w:rFonts w:ascii="Arial" w:hAnsi="Arial" w:cs="Arial"/>
                <w:b/>
                <w:bCs/>
                <w:sz w:val="14"/>
                <w:szCs w:val="14"/>
              </w:rPr>
              <w:t>456</w:t>
            </w:r>
          </w:p>
        </w:tc>
        <w:tc>
          <w:tcPr>
            <w:tcW w:w="855" w:type="dxa"/>
            <w:vAlign w:val="bottom"/>
          </w:tcPr>
          <w:p w14:paraId="3A8A3F0A" w14:textId="1A0898C1"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602</w:t>
            </w:r>
          </w:p>
        </w:tc>
        <w:tc>
          <w:tcPr>
            <w:tcW w:w="855" w:type="dxa"/>
            <w:vAlign w:val="bottom"/>
          </w:tcPr>
          <w:p w14:paraId="64A13B59" w14:textId="226F4A99"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1,4</w:t>
            </w:r>
            <w:r w:rsidR="0017489C">
              <w:rPr>
                <w:rFonts w:ascii="Arial" w:hAnsi="Arial" w:cs="Arial"/>
                <w:b/>
                <w:bCs/>
                <w:sz w:val="14"/>
                <w:szCs w:val="14"/>
              </w:rPr>
              <w:t>78</w:t>
            </w:r>
          </w:p>
        </w:tc>
        <w:tc>
          <w:tcPr>
            <w:tcW w:w="855" w:type="dxa"/>
            <w:vAlign w:val="bottom"/>
          </w:tcPr>
          <w:p w14:paraId="186EA192" w14:textId="015C2DA5"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1,283</w:t>
            </w:r>
          </w:p>
        </w:tc>
        <w:tc>
          <w:tcPr>
            <w:tcW w:w="855" w:type="dxa"/>
            <w:vAlign w:val="bottom"/>
          </w:tcPr>
          <w:p w14:paraId="67392884" w14:textId="392AF525"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562</w:t>
            </w:r>
          </w:p>
        </w:tc>
        <w:tc>
          <w:tcPr>
            <w:tcW w:w="855" w:type="dxa"/>
            <w:vAlign w:val="bottom"/>
          </w:tcPr>
          <w:p w14:paraId="16D43EED" w14:textId="115F7E52"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782</w:t>
            </w:r>
          </w:p>
        </w:tc>
        <w:tc>
          <w:tcPr>
            <w:tcW w:w="855" w:type="dxa"/>
            <w:vAlign w:val="bottom"/>
          </w:tcPr>
          <w:p w14:paraId="677EBDF2" w14:textId="512E5D0D"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1,131</w:t>
            </w:r>
          </w:p>
        </w:tc>
        <w:tc>
          <w:tcPr>
            <w:tcW w:w="855" w:type="dxa"/>
            <w:vAlign w:val="bottom"/>
          </w:tcPr>
          <w:p w14:paraId="0449E16E" w14:textId="7F83C855"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1,002</w:t>
            </w:r>
          </w:p>
        </w:tc>
        <w:tc>
          <w:tcPr>
            <w:tcW w:w="855" w:type="dxa"/>
            <w:vAlign w:val="bottom"/>
          </w:tcPr>
          <w:p w14:paraId="2159FDBF" w14:textId="63E5C769"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689</w:t>
            </w:r>
          </w:p>
        </w:tc>
        <w:tc>
          <w:tcPr>
            <w:tcW w:w="855" w:type="dxa"/>
            <w:vAlign w:val="bottom"/>
          </w:tcPr>
          <w:p w14:paraId="1468587D" w14:textId="4481B61C"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629</w:t>
            </w:r>
          </w:p>
        </w:tc>
      </w:tr>
      <w:tr w:rsidR="00D00070" w:rsidRPr="005E2884" w14:paraId="34D067D9" w14:textId="77777777" w:rsidTr="00DD7FE0">
        <w:tc>
          <w:tcPr>
            <w:tcW w:w="4032" w:type="dxa"/>
          </w:tcPr>
          <w:p w14:paraId="57D2B8A0" w14:textId="77777777" w:rsidR="00D00070" w:rsidRPr="005E2884" w:rsidRDefault="00D00070" w:rsidP="00D00070">
            <w:pPr>
              <w:tabs>
                <w:tab w:val="left" w:pos="540"/>
              </w:tabs>
              <w:spacing w:line="280" w:lineRule="exact"/>
              <w:ind w:left="150" w:hanging="150"/>
              <w:rPr>
                <w:rFonts w:ascii="Arial" w:hAnsi="Arial" w:cs="Arial"/>
                <w:sz w:val="14"/>
                <w:szCs w:val="14"/>
                <w:cs/>
              </w:rPr>
            </w:pPr>
            <w:r w:rsidRPr="005E2884">
              <w:rPr>
                <w:rFonts w:ascii="Arial" w:hAnsi="Arial" w:cs="Arial"/>
                <w:sz w:val="14"/>
                <w:szCs w:val="14"/>
              </w:rPr>
              <w:t>Shareholding percentage (%)</w:t>
            </w:r>
          </w:p>
        </w:tc>
        <w:tc>
          <w:tcPr>
            <w:tcW w:w="855" w:type="dxa"/>
            <w:vAlign w:val="bottom"/>
          </w:tcPr>
          <w:p w14:paraId="4A01BC60" w14:textId="4CBE6EF0"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3FA48F15" w14:textId="236521EB"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51</w:t>
            </w:r>
          </w:p>
        </w:tc>
        <w:tc>
          <w:tcPr>
            <w:tcW w:w="855" w:type="dxa"/>
            <w:vAlign w:val="bottom"/>
          </w:tcPr>
          <w:p w14:paraId="2711FB29" w14:textId="2DFDC003"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51</w:t>
            </w:r>
          </w:p>
        </w:tc>
        <w:tc>
          <w:tcPr>
            <w:tcW w:w="855" w:type="dxa"/>
            <w:vAlign w:val="bottom"/>
          </w:tcPr>
          <w:p w14:paraId="77DD2843" w14:textId="16804F3A"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51</w:t>
            </w:r>
          </w:p>
        </w:tc>
        <w:tc>
          <w:tcPr>
            <w:tcW w:w="855" w:type="dxa"/>
            <w:vAlign w:val="bottom"/>
          </w:tcPr>
          <w:p w14:paraId="7A5E8068" w14:textId="791FF5DE"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51</w:t>
            </w:r>
          </w:p>
        </w:tc>
        <w:tc>
          <w:tcPr>
            <w:tcW w:w="855" w:type="dxa"/>
            <w:vAlign w:val="bottom"/>
          </w:tcPr>
          <w:p w14:paraId="16710F8B" w14:textId="548B5F45"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51</w:t>
            </w:r>
          </w:p>
        </w:tc>
        <w:tc>
          <w:tcPr>
            <w:tcW w:w="855" w:type="dxa"/>
            <w:vAlign w:val="bottom"/>
          </w:tcPr>
          <w:p w14:paraId="0A6E016B" w14:textId="0E8B5795"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51</w:t>
            </w:r>
          </w:p>
        </w:tc>
        <w:tc>
          <w:tcPr>
            <w:tcW w:w="855" w:type="dxa"/>
            <w:vAlign w:val="bottom"/>
          </w:tcPr>
          <w:p w14:paraId="39392902" w14:textId="5D36A0BB"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51</w:t>
            </w:r>
          </w:p>
        </w:tc>
        <w:tc>
          <w:tcPr>
            <w:tcW w:w="855" w:type="dxa"/>
            <w:vAlign w:val="bottom"/>
          </w:tcPr>
          <w:p w14:paraId="60E701F9" w14:textId="731D672E"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51</w:t>
            </w:r>
          </w:p>
        </w:tc>
        <w:tc>
          <w:tcPr>
            <w:tcW w:w="855" w:type="dxa"/>
            <w:vAlign w:val="bottom"/>
          </w:tcPr>
          <w:p w14:paraId="19439BE7" w14:textId="51520492"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51</w:t>
            </w:r>
          </w:p>
        </w:tc>
        <w:tc>
          <w:tcPr>
            <w:tcW w:w="855" w:type="dxa"/>
            <w:vAlign w:val="bottom"/>
          </w:tcPr>
          <w:p w14:paraId="51C0BCB7" w14:textId="01149BAA"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51</w:t>
            </w:r>
          </w:p>
        </w:tc>
        <w:tc>
          <w:tcPr>
            <w:tcW w:w="855" w:type="dxa"/>
            <w:vAlign w:val="bottom"/>
          </w:tcPr>
          <w:p w14:paraId="6A14A37A" w14:textId="568403E0"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51</w:t>
            </w:r>
          </w:p>
        </w:tc>
      </w:tr>
      <w:tr w:rsidR="00D00070" w:rsidRPr="005E2884" w14:paraId="1D47A923" w14:textId="77777777" w:rsidTr="00DD7FE0">
        <w:tc>
          <w:tcPr>
            <w:tcW w:w="4032" w:type="dxa"/>
          </w:tcPr>
          <w:p w14:paraId="48CC48DC" w14:textId="3286CFEB" w:rsidR="00D00070" w:rsidRPr="005E2884" w:rsidRDefault="00D00070" w:rsidP="00D00070">
            <w:pPr>
              <w:tabs>
                <w:tab w:val="left" w:pos="540"/>
              </w:tabs>
              <w:spacing w:line="280" w:lineRule="exact"/>
              <w:ind w:left="150" w:hanging="150"/>
              <w:rPr>
                <w:rFonts w:ascii="Arial" w:hAnsi="Arial" w:cs="Arial"/>
                <w:b/>
                <w:bCs/>
                <w:sz w:val="14"/>
                <w:szCs w:val="14"/>
                <w:cs/>
              </w:rPr>
            </w:pPr>
            <w:r w:rsidRPr="005E2884">
              <w:rPr>
                <w:rFonts w:ascii="Arial" w:hAnsi="Arial" w:cs="Arial"/>
                <w:b/>
                <w:bCs/>
                <w:sz w:val="14"/>
                <w:szCs w:val="14"/>
              </w:rPr>
              <w:t>The Company’s shareholding percentage in net assets</w:t>
            </w:r>
          </w:p>
        </w:tc>
        <w:tc>
          <w:tcPr>
            <w:tcW w:w="855" w:type="dxa"/>
            <w:vAlign w:val="bottom"/>
          </w:tcPr>
          <w:p w14:paraId="6013FB8F" w14:textId="013F67B5"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w:t>
            </w:r>
          </w:p>
        </w:tc>
        <w:tc>
          <w:tcPr>
            <w:tcW w:w="855" w:type="dxa"/>
            <w:vAlign w:val="bottom"/>
          </w:tcPr>
          <w:p w14:paraId="79A69368" w14:textId="04CEEDD1"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332</w:t>
            </w:r>
          </w:p>
        </w:tc>
        <w:tc>
          <w:tcPr>
            <w:tcW w:w="855" w:type="dxa"/>
            <w:vAlign w:val="bottom"/>
          </w:tcPr>
          <w:p w14:paraId="067203A8" w14:textId="7B2DE626" w:rsidR="00D00070" w:rsidRPr="00D00070" w:rsidRDefault="0017489C" w:rsidP="00D00070">
            <w:pPr>
              <w:tabs>
                <w:tab w:val="decimal" w:pos="615"/>
              </w:tabs>
              <w:spacing w:line="280" w:lineRule="exact"/>
              <w:rPr>
                <w:rFonts w:ascii="Arial" w:hAnsi="Arial" w:cs="Arial"/>
                <w:b/>
                <w:bCs/>
                <w:sz w:val="14"/>
                <w:szCs w:val="14"/>
              </w:rPr>
            </w:pPr>
            <w:r>
              <w:rPr>
                <w:rFonts w:ascii="Arial" w:hAnsi="Arial" w:cs="Arial"/>
                <w:b/>
                <w:bCs/>
                <w:sz w:val="14"/>
                <w:szCs w:val="14"/>
              </w:rPr>
              <w:t>2</w:t>
            </w:r>
            <w:r w:rsidR="005E57C8">
              <w:rPr>
                <w:rFonts w:ascii="Arial" w:hAnsi="Arial" w:cs="Arial"/>
                <w:b/>
                <w:bCs/>
                <w:sz w:val="14"/>
                <w:szCs w:val="14"/>
              </w:rPr>
              <w:t>33</w:t>
            </w:r>
          </w:p>
        </w:tc>
        <w:tc>
          <w:tcPr>
            <w:tcW w:w="855" w:type="dxa"/>
            <w:vAlign w:val="bottom"/>
          </w:tcPr>
          <w:p w14:paraId="5F02F5B5" w14:textId="433BC1EB"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307</w:t>
            </w:r>
          </w:p>
        </w:tc>
        <w:tc>
          <w:tcPr>
            <w:tcW w:w="855" w:type="dxa"/>
            <w:vAlign w:val="bottom"/>
          </w:tcPr>
          <w:p w14:paraId="0F990B01" w14:textId="0BA0814A"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75</w:t>
            </w:r>
            <w:r w:rsidR="005E57C8">
              <w:rPr>
                <w:rFonts w:ascii="Arial" w:hAnsi="Arial" w:cs="Arial"/>
                <w:b/>
                <w:bCs/>
                <w:sz w:val="14"/>
                <w:szCs w:val="14"/>
              </w:rPr>
              <w:t>4</w:t>
            </w:r>
          </w:p>
        </w:tc>
        <w:tc>
          <w:tcPr>
            <w:tcW w:w="855" w:type="dxa"/>
            <w:vAlign w:val="bottom"/>
          </w:tcPr>
          <w:p w14:paraId="7D47EE91" w14:textId="208EC267"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654</w:t>
            </w:r>
          </w:p>
        </w:tc>
        <w:tc>
          <w:tcPr>
            <w:tcW w:w="855" w:type="dxa"/>
            <w:vAlign w:val="bottom"/>
          </w:tcPr>
          <w:p w14:paraId="4B981C46" w14:textId="5539A98F"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287</w:t>
            </w:r>
          </w:p>
        </w:tc>
        <w:tc>
          <w:tcPr>
            <w:tcW w:w="855" w:type="dxa"/>
            <w:vAlign w:val="bottom"/>
          </w:tcPr>
          <w:p w14:paraId="25817CFA" w14:textId="238F0C63"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399</w:t>
            </w:r>
          </w:p>
        </w:tc>
        <w:tc>
          <w:tcPr>
            <w:tcW w:w="855" w:type="dxa"/>
            <w:vAlign w:val="bottom"/>
          </w:tcPr>
          <w:p w14:paraId="73A44A99" w14:textId="0AA0182D"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577</w:t>
            </w:r>
          </w:p>
        </w:tc>
        <w:tc>
          <w:tcPr>
            <w:tcW w:w="855" w:type="dxa"/>
            <w:vAlign w:val="bottom"/>
          </w:tcPr>
          <w:p w14:paraId="00CED03D" w14:textId="467E690A"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511</w:t>
            </w:r>
          </w:p>
        </w:tc>
        <w:tc>
          <w:tcPr>
            <w:tcW w:w="855" w:type="dxa"/>
            <w:vAlign w:val="bottom"/>
          </w:tcPr>
          <w:p w14:paraId="191762FE" w14:textId="1311A7FD"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351</w:t>
            </w:r>
          </w:p>
        </w:tc>
        <w:tc>
          <w:tcPr>
            <w:tcW w:w="855" w:type="dxa"/>
            <w:vAlign w:val="bottom"/>
          </w:tcPr>
          <w:p w14:paraId="313D71E8" w14:textId="19755554" w:rsidR="00D00070" w:rsidRPr="00D00070" w:rsidRDefault="00D00070" w:rsidP="00D00070">
            <w:pPr>
              <w:tabs>
                <w:tab w:val="decimal" w:pos="615"/>
              </w:tabs>
              <w:spacing w:line="280" w:lineRule="exact"/>
              <w:rPr>
                <w:rFonts w:ascii="Arial" w:hAnsi="Arial" w:cs="Arial"/>
                <w:b/>
                <w:bCs/>
                <w:sz w:val="14"/>
                <w:szCs w:val="14"/>
              </w:rPr>
            </w:pPr>
            <w:r w:rsidRPr="00D00070">
              <w:rPr>
                <w:rFonts w:ascii="Arial" w:hAnsi="Arial" w:cs="Arial" w:hint="cs"/>
                <w:b/>
                <w:bCs/>
                <w:sz w:val="14"/>
                <w:szCs w:val="14"/>
              </w:rPr>
              <w:t>321</w:t>
            </w:r>
          </w:p>
        </w:tc>
      </w:tr>
      <w:tr w:rsidR="00D00070" w:rsidRPr="005E2884" w14:paraId="1B5D2DCE" w14:textId="77777777" w:rsidTr="00DD7FE0">
        <w:tc>
          <w:tcPr>
            <w:tcW w:w="4032" w:type="dxa"/>
          </w:tcPr>
          <w:p w14:paraId="6130695C" w14:textId="77777777" w:rsidR="00D00070" w:rsidRPr="005E2884" w:rsidRDefault="00D00070" w:rsidP="00D00070">
            <w:pPr>
              <w:tabs>
                <w:tab w:val="left" w:pos="540"/>
              </w:tabs>
              <w:spacing w:line="280" w:lineRule="exact"/>
              <w:ind w:left="150" w:hanging="150"/>
              <w:rPr>
                <w:rFonts w:ascii="Arial" w:hAnsi="Arial" w:cs="Arial"/>
                <w:sz w:val="14"/>
                <w:szCs w:val="14"/>
                <w:cs/>
              </w:rPr>
            </w:pPr>
            <w:r w:rsidRPr="005E2884">
              <w:rPr>
                <w:rFonts w:ascii="Arial" w:hAnsi="Arial" w:cs="Arial"/>
                <w:sz w:val="14"/>
                <w:szCs w:val="14"/>
              </w:rPr>
              <w:t xml:space="preserve">Elimination entries </w:t>
            </w:r>
          </w:p>
        </w:tc>
        <w:tc>
          <w:tcPr>
            <w:tcW w:w="855" w:type="dxa"/>
            <w:vAlign w:val="bottom"/>
          </w:tcPr>
          <w:p w14:paraId="1946D51D" w14:textId="4035349D"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4D6A7DDF" w14:textId="58EC2CC6"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(3)</w:t>
            </w:r>
          </w:p>
        </w:tc>
        <w:tc>
          <w:tcPr>
            <w:tcW w:w="855" w:type="dxa"/>
            <w:vAlign w:val="bottom"/>
          </w:tcPr>
          <w:p w14:paraId="096BA0AB" w14:textId="3950481C" w:rsidR="00D00070" w:rsidRPr="005E2884" w:rsidRDefault="005E57C8" w:rsidP="00D00070">
            <w:pPr>
              <w:pBdr>
                <w:bottom w:val="single" w:sz="4" w:space="1" w:color="auto"/>
              </w:pBdr>
              <w:tabs>
                <w:tab w:val="decimal" w:pos="615"/>
              </w:tabs>
              <w:spacing w:line="280" w:lineRule="exact"/>
              <w:rPr>
                <w:rFonts w:ascii="Arial" w:hAnsi="Arial" w:cs="Arial"/>
                <w:sz w:val="14"/>
                <w:szCs w:val="14"/>
              </w:rPr>
            </w:pPr>
            <w:r>
              <w:rPr>
                <w:rFonts w:ascii="Arial" w:hAnsi="Arial" w:cs="Arial"/>
                <w:sz w:val="14"/>
                <w:szCs w:val="14"/>
              </w:rPr>
              <w:t>(</w:t>
            </w:r>
            <w:r w:rsidR="00255A15">
              <w:rPr>
                <w:rFonts w:ascii="Arial" w:hAnsi="Arial" w:cs="Arial"/>
                <w:sz w:val="14"/>
                <w:szCs w:val="14"/>
              </w:rPr>
              <w:t>6</w:t>
            </w:r>
            <w:r>
              <w:rPr>
                <w:rFonts w:ascii="Arial" w:hAnsi="Arial" w:cs="Arial"/>
                <w:sz w:val="14"/>
                <w:szCs w:val="14"/>
              </w:rPr>
              <w:t>)</w:t>
            </w:r>
          </w:p>
        </w:tc>
        <w:tc>
          <w:tcPr>
            <w:tcW w:w="855" w:type="dxa"/>
            <w:vAlign w:val="bottom"/>
          </w:tcPr>
          <w:p w14:paraId="00FF6CA2" w14:textId="6DC45018"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(14)</w:t>
            </w:r>
          </w:p>
        </w:tc>
        <w:tc>
          <w:tcPr>
            <w:tcW w:w="855" w:type="dxa"/>
            <w:vAlign w:val="bottom"/>
          </w:tcPr>
          <w:p w14:paraId="61F73248" w14:textId="14A04DC4"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(9</w:t>
            </w:r>
            <w:r w:rsidR="005E57C8">
              <w:rPr>
                <w:rFonts w:ascii="Arial" w:hAnsi="Arial" w:cs="Arial"/>
                <w:sz w:val="14"/>
                <w:szCs w:val="14"/>
              </w:rPr>
              <w:t>3)</w:t>
            </w:r>
          </w:p>
        </w:tc>
        <w:tc>
          <w:tcPr>
            <w:tcW w:w="855" w:type="dxa"/>
            <w:vAlign w:val="bottom"/>
          </w:tcPr>
          <w:p w14:paraId="6350CD2C" w14:textId="5CD5D07A"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(119)</w:t>
            </w:r>
          </w:p>
        </w:tc>
        <w:tc>
          <w:tcPr>
            <w:tcW w:w="855" w:type="dxa"/>
            <w:vAlign w:val="bottom"/>
          </w:tcPr>
          <w:p w14:paraId="2DDBEE32" w14:textId="4A408B33" w:rsidR="00D00070" w:rsidRPr="005E2884" w:rsidRDefault="007075A6" w:rsidP="00D00070">
            <w:pPr>
              <w:pBdr>
                <w:bottom w:val="single" w:sz="4" w:space="1" w:color="auto"/>
              </w:pBdr>
              <w:tabs>
                <w:tab w:val="decimal" w:pos="615"/>
              </w:tabs>
              <w:spacing w:line="280" w:lineRule="exact"/>
              <w:rPr>
                <w:rFonts w:ascii="Arial" w:hAnsi="Arial" w:cs="Arial"/>
                <w:sz w:val="14"/>
                <w:szCs w:val="14"/>
              </w:rPr>
            </w:pPr>
            <w:r>
              <w:rPr>
                <w:rFonts w:ascii="Arial" w:hAnsi="Arial" w:cs="Arial"/>
                <w:sz w:val="14"/>
                <w:szCs w:val="14"/>
              </w:rPr>
              <w:t>2</w:t>
            </w:r>
          </w:p>
        </w:tc>
        <w:tc>
          <w:tcPr>
            <w:tcW w:w="855" w:type="dxa"/>
            <w:vAlign w:val="bottom"/>
          </w:tcPr>
          <w:p w14:paraId="694DCC81" w14:textId="120B358A"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(4)</w:t>
            </w:r>
          </w:p>
        </w:tc>
        <w:tc>
          <w:tcPr>
            <w:tcW w:w="855" w:type="dxa"/>
            <w:vAlign w:val="bottom"/>
          </w:tcPr>
          <w:p w14:paraId="68AB509F" w14:textId="661C71E7"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(40)</w:t>
            </w:r>
          </w:p>
        </w:tc>
        <w:tc>
          <w:tcPr>
            <w:tcW w:w="855" w:type="dxa"/>
            <w:vAlign w:val="bottom"/>
          </w:tcPr>
          <w:p w14:paraId="0F40C2D9" w14:textId="0551CFEF"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(63)</w:t>
            </w:r>
          </w:p>
        </w:tc>
        <w:tc>
          <w:tcPr>
            <w:tcW w:w="855" w:type="dxa"/>
            <w:vAlign w:val="bottom"/>
          </w:tcPr>
          <w:p w14:paraId="427FC591" w14:textId="30F7B252"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(6)</w:t>
            </w:r>
          </w:p>
        </w:tc>
        <w:tc>
          <w:tcPr>
            <w:tcW w:w="855" w:type="dxa"/>
            <w:vAlign w:val="bottom"/>
          </w:tcPr>
          <w:p w14:paraId="3ACB1123" w14:textId="4D3AECB6"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(5)</w:t>
            </w:r>
          </w:p>
        </w:tc>
      </w:tr>
      <w:tr w:rsidR="00D00070" w:rsidRPr="005E2884" w14:paraId="2F0217DE" w14:textId="77777777" w:rsidTr="00DD7FE0">
        <w:tc>
          <w:tcPr>
            <w:tcW w:w="4032" w:type="dxa"/>
          </w:tcPr>
          <w:p w14:paraId="02624384" w14:textId="16C91D35" w:rsidR="00D00070" w:rsidRPr="005E2884" w:rsidRDefault="00D00070" w:rsidP="00D00070">
            <w:pPr>
              <w:tabs>
                <w:tab w:val="left" w:pos="540"/>
              </w:tabs>
              <w:spacing w:line="280" w:lineRule="exact"/>
              <w:ind w:left="150" w:hanging="150"/>
              <w:rPr>
                <w:rFonts w:ascii="Arial" w:hAnsi="Arial" w:cs="Arial"/>
                <w:b/>
                <w:bCs/>
                <w:sz w:val="14"/>
                <w:szCs w:val="14"/>
                <w:cs/>
              </w:rPr>
            </w:pPr>
            <w:r w:rsidRPr="005E2884">
              <w:rPr>
                <w:rFonts w:ascii="Arial" w:hAnsi="Arial" w:cs="Arial"/>
                <w:b/>
                <w:bCs/>
                <w:sz w:val="14"/>
                <w:szCs w:val="14"/>
              </w:rPr>
              <w:t>Carrying amounts based on equity method in joint ventures</w:t>
            </w:r>
          </w:p>
        </w:tc>
        <w:tc>
          <w:tcPr>
            <w:tcW w:w="855" w:type="dxa"/>
            <w:vAlign w:val="bottom"/>
          </w:tcPr>
          <w:p w14:paraId="0EC4DBCC" w14:textId="26764550" w:rsidR="00D00070" w:rsidRPr="00D00070" w:rsidRDefault="00D00070" w:rsidP="00D00070">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w:t>
            </w:r>
          </w:p>
        </w:tc>
        <w:tc>
          <w:tcPr>
            <w:tcW w:w="855" w:type="dxa"/>
            <w:vAlign w:val="bottom"/>
          </w:tcPr>
          <w:p w14:paraId="3130E778" w14:textId="203F6C2E" w:rsidR="00D00070" w:rsidRPr="00D00070" w:rsidRDefault="00D00070" w:rsidP="00D00070">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329</w:t>
            </w:r>
          </w:p>
        </w:tc>
        <w:tc>
          <w:tcPr>
            <w:tcW w:w="855" w:type="dxa"/>
            <w:vAlign w:val="bottom"/>
          </w:tcPr>
          <w:p w14:paraId="3C2CC694" w14:textId="6B99C936" w:rsidR="00D00070" w:rsidRPr="00D00070" w:rsidRDefault="005E57C8" w:rsidP="00D00070">
            <w:pPr>
              <w:pBdr>
                <w:bottom w:val="double" w:sz="4" w:space="1" w:color="auto"/>
              </w:pBdr>
              <w:tabs>
                <w:tab w:val="decimal" w:pos="615"/>
              </w:tabs>
              <w:spacing w:line="280" w:lineRule="exact"/>
              <w:rPr>
                <w:rFonts w:ascii="Arial" w:hAnsi="Arial" w:cs="Arial"/>
                <w:b/>
                <w:bCs/>
                <w:sz w:val="14"/>
                <w:szCs w:val="14"/>
              </w:rPr>
            </w:pPr>
            <w:r>
              <w:rPr>
                <w:rFonts w:ascii="Arial" w:hAnsi="Arial" w:cs="Arial"/>
                <w:b/>
                <w:bCs/>
                <w:sz w:val="14"/>
                <w:szCs w:val="14"/>
              </w:rPr>
              <w:t>227</w:t>
            </w:r>
          </w:p>
        </w:tc>
        <w:tc>
          <w:tcPr>
            <w:tcW w:w="855" w:type="dxa"/>
            <w:vAlign w:val="bottom"/>
          </w:tcPr>
          <w:p w14:paraId="1CCAE965" w14:textId="2577BE96" w:rsidR="00D00070" w:rsidRPr="00D00070" w:rsidRDefault="00D00070" w:rsidP="00D00070">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293</w:t>
            </w:r>
          </w:p>
        </w:tc>
        <w:tc>
          <w:tcPr>
            <w:tcW w:w="855" w:type="dxa"/>
            <w:vAlign w:val="bottom"/>
          </w:tcPr>
          <w:p w14:paraId="2F688210" w14:textId="47109ED0" w:rsidR="00D00070" w:rsidRPr="00D00070" w:rsidRDefault="00D00070" w:rsidP="00D00070">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661</w:t>
            </w:r>
          </w:p>
        </w:tc>
        <w:tc>
          <w:tcPr>
            <w:tcW w:w="855" w:type="dxa"/>
            <w:vAlign w:val="bottom"/>
          </w:tcPr>
          <w:p w14:paraId="57526665" w14:textId="764217CF" w:rsidR="00D00070" w:rsidRPr="00D00070" w:rsidRDefault="00D00070" w:rsidP="00D00070">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535</w:t>
            </w:r>
          </w:p>
        </w:tc>
        <w:tc>
          <w:tcPr>
            <w:tcW w:w="855" w:type="dxa"/>
            <w:vAlign w:val="bottom"/>
          </w:tcPr>
          <w:p w14:paraId="0F2F0E94" w14:textId="4B37AC3E" w:rsidR="00D00070" w:rsidRPr="00D00070" w:rsidRDefault="00D00070" w:rsidP="00D00070">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2</w:t>
            </w:r>
            <w:r w:rsidR="007075A6">
              <w:rPr>
                <w:rFonts w:ascii="Arial" w:hAnsi="Arial" w:cs="Arial"/>
                <w:b/>
                <w:bCs/>
                <w:sz w:val="14"/>
                <w:szCs w:val="14"/>
              </w:rPr>
              <w:t>89</w:t>
            </w:r>
          </w:p>
        </w:tc>
        <w:tc>
          <w:tcPr>
            <w:tcW w:w="855" w:type="dxa"/>
            <w:vAlign w:val="bottom"/>
          </w:tcPr>
          <w:p w14:paraId="1B4F0E19" w14:textId="3AED2B43" w:rsidR="00D00070" w:rsidRPr="00D00070" w:rsidRDefault="00D00070" w:rsidP="00D00070">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395</w:t>
            </w:r>
          </w:p>
        </w:tc>
        <w:tc>
          <w:tcPr>
            <w:tcW w:w="855" w:type="dxa"/>
            <w:vAlign w:val="bottom"/>
          </w:tcPr>
          <w:p w14:paraId="42DC8FC0" w14:textId="4C06D84D" w:rsidR="00D00070" w:rsidRPr="00D00070" w:rsidRDefault="00D00070" w:rsidP="00D00070">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537</w:t>
            </w:r>
          </w:p>
        </w:tc>
        <w:tc>
          <w:tcPr>
            <w:tcW w:w="855" w:type="dxa"/>
            <w:vAlign w:val="bottom"/>
          </w:tcPr>
          <w:p w14:paraId="22839B35" w14:textId="7B51CC8C" w:rsidR="00D00070" w:rsidRPr="00D00070" w:rsidRDefault="00D00070" w:rsidP="00D00070">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448</w:t>
            </w:r>
          </w:p>
        </w:tc>
        <w:tc>
          <w:tcPr>
            <w:tcW w:w="855" w:type="dxa"/>
            <w:vAlign w:val="bottom"/>
          </w:tcPr>
          <w:p w14:paraId="2DE60DA8" w14:textId="6A98C87D" w:rsidR="00D00070" w:rsidRPr="00D00070" w:rsidRDefault="00D00070" w:rsidP="00D00070">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345</w:t>
            </w:r>
          </w:p>
        </w:tc>
        <w:tc>
          <w:tcPr>
            <w:tcW w:w="855" w:type="dxa"/>
            <w:vAlign w:val="bottom"/>
          </w:tcPr>
          <w:p w14:paraId="6DA6B1DB" w14:textId="5E33106D" w:rsidR="00D00070" w:rsidRPr="00D00070" w:rsidRDefault="00D00070" w:rsidP="00D00070">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316</w:t>
            </w:r>
          </w:p>
        </w:tc>
      </w:tr>
    </w:tbl>
    <w:p w14:paraId="7E5A7C7B" w14:textId="77777777" w:rsidR="00DD7FE0" w:rsidRDefault="00DD7FE0" w:rsidP="00DD7FE0">
      <w:pPr>
        <w:pStyle w:val="NormalWeb"/>
        <w:spacing w:before="0" w:beforeAutospacing="0" w:after="120" w:afterAutospacing="0" w:line="340" w:lineRule="exact"/>
        <w:ind w:left="810" w:right="-576" w:hanging="263"/>
        <w:rPr>
          <w:rFonts w:ascii="Arial" w:hAnsi="Arial" w:cs="Arial"/>
          <w:sz w:val="14"/>
          <w:szCs w:val="14"/>
        </w:rPr>
      </w:pPr>
      <w:r w:rsidRPr="002F4A68">
        <w:rPr>
          <w:rFonts w:ascii="Arial" w:hAnsi="Arial" w:cs="Arial"/>
          <w:sz w:val="14"/>
          <w:szCs w:val="14"/>
          <w:vertAlign w:val="superscript"/>
        </w:rPr>
        <w:t>(1)</w:t>
      </w:r>
      <w:r>
        <w:rPr>
          <w:rFonts w:ascii="Arial" w:hAnsi="Arial" w:cs="Arial"/>
          <w:sz w:val="14"/>
          <w:szCs w:val="14"/>
        </w:rPr>
        <w:tab/>
        <w:t>Change from join venture to subsidiary in 2021.</w:t>
      </w:r>
    </w:p>
    <w:p w14:paraId="0360AC57" w14:textId="77777777" w:rsidR="00B75167" w:rsidRDefault="00B75167" w:rsidP="00FA258C">
      <w:pPr>
        <w:tabs>
          <w:tab w:val="left" w:pos="2160"/>
          <w:tab w:val="center" w:pos="6840"/>
          <w:tab w:val="center" w:pos="8280"/>
        </w:tabs>
        <w:spacing w:before="60" w:line="380" w:lineRule="exact"/>
        <w:ind w:left="547" w:hanging="576"/>
        <w:jc w:val="thaiDistribute"/>
        <w:rPr>
          <w:rFonts w:ascii="Arial" w:hAnsi="Arial"/>
          <w:sz w:val="22"/>
          <w:szCs w:val="22"/>
        </w:rPr>
      </w:pPr>
    </w:p>
    <w:p w14:paraId="5553176F" w14:textId="77777777" w:rsidR="00DD7FE0" w:rsidRDefault="00DD7FE0">
      <w:pPr>
        <w:overflowPunct/>
        <w:autoSpaceDE/>
        <w:autoSpaceDN/>
        <w:adjustRightInd/>
        <w:spacing w:after="200" w:line="276" w:lineRule="auto"/>
        <w:textAlignment w:val="auto"/>
        <w:rPr>
          <w:rFonts w:ascii="Arial" w:hAnsi="Arial" w:cs="Arial"/>
          <w:sz w:val="14"/>
          <w:szCs w:val="14"/>
          <w:cs/>
        </w:rPr>
      </w:pPr>
      <w:r>
        <w:rPr>
          <w:rFonts w:ascii="Arial" w:hAnsi="Arial"/>
          <w:sz w:val="14"/>
          <w:szCs w:val="14"/>
          <w:cs/>
        </w:rPr>
        <w:br w:type="page"/>
      </w:r>
    </w:p>
    <w:p w14:paraId="5A931708" w14:textId="27251994" w:rsidR="00DD7FE0" w:rsidRPr="005E2884" w:rsidRDefault="00DD7FE0" w:rsidP="00DD7FE0">
      <w:pPr>
        <w:pStyle w:val="NormalWeb"/>
        <w:spacing w:before="120" w:beforeAutospacing="0" w:after="120" w:afterAutospacing="0" w:line="340" w:lineRule="exact"/>
        <w:ind w:left="547" w:right="-302" w:hanging="7"/>
        <w:jc w:val="right"/>
        <w:rPr>
          <w:rFonts w:ascii="Arial" w:hAnsi="Arial" w:cs="Arial"/>
          <w:sz w:val="14"/>
          <w:szCs w:val="14"/>
          <w:cs/>
        </w:rPr>
      </w:pPr>
      <w:r w:rsidRPr="005E2884">
        <w:rPr>
          <w:rFonts w:ascii="Arial" w:hAnsi="Arial" w:cs="Arial"/>
          <w:sz w:val="14"/>
          <w:szCs w:val="14"/>
          <w:cs/>
        </w:rPr>
        <w:lastRenderedPageBreak/>
        <w:t>(</w:t>
      </w:r>
      <w:r w:rsidRPr="005E2884">
        <w:rPr>
          <w:rFonts w:ascii="Arial" w:hAnsi="Arial" w:cs="Arial"/>
          <w:sz w:val="14"/>
          <w:szCs w:val="14"/>
        </w:rPr>
        <w:t>Unit: Million Baht</w:t>
      </w:r>
      <w:r w:rsidRPr="005E2884">
        <w:rPr>
          <w:rFonts w:ascii="Arial" w:hAnsi="Arial" w:cs="Arial"/>
          <w:sz w:val="14"/>
          <w:szCs w:val="14"/>
          <w:cs/>
        </w:rPr>
        <w:t>)</w:t>
      </w:r>
    </w:p>
    <w:tbl>
      <w:tblPr>
        <w:tblStyle w:val="TableGrid"/>
        <w:tblW w:w="142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32"/>
        <w:gridCol w:w="855"/>
        <w:gridCol w:w="855"/>
        <w:gridCol w:w="855"/>
        <w:gridCol w:w="855"/>
        <w:gridCol w:w="855"/>
        <w:gridCol w:w="855"/>
        <w:gridCol w:w="855"/>
        <w:gridCol w:w="855"/>
        <w:gridCol w:w="855"/>
        <w:gridCol w:w="855"/>
        <w:gridCol w:w="855"/>
        <w:gridCol w:w="855"/>
      </w:tblGrid>
      <w:tr w:rsidR="00DD7FE0" w:rsidRPr="005E2884" w14:paraId="132E1E62" w14:textId="77777777" w:rsidTr="00DD7FE0">
        <w:tc>
          <w:tcPr>
            <w:tcW w:w="4032" w:type="dxa"/>
          </w:tcPr>
          <w:p w14:paraId="57E779E0" w14:textId="77777777" w:rsidR="00DD7FE0" w:rsidRPr="005E2884" w:rsidRDefault="00DD7FE0" w:rsidP="00DD7FE0">
            <w:pPr>
              <w:tabs>
                <w:tab w:val="left" w:pos="540"/>
              </w:tabs>
              <w:spacing w:line="280" w:lineRule="exact"/>
              <w:jc w:val="center"/>
              <w:rPr>
                <w:rFonts w:ascii="Arial" w:hAnsi="Arial" w:cs="Arial"/>
                <w:sz w:val="14"/>
                <w:szCs w:val="14"/>
              </w:rPr>
            </w:pPr>
          </w:p>
        </w:tc>
        <w:tc>
          <w:tcPr>
            <w:tcW w:w="10260" w:type="dxa"/>
            <w:gridSpan w:val="12"/>
            <w:vAlign w:val="bottom"/>
          </w:tcPr>
          <w:p w14:paraId="663B7CC2" w14:textId="77777777"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As at 31 December</w:t>
            </w:r>
          </w:p>
        </w:tc>
      </w:tr>
      <w:tr w:rsidR="00DD7FE0" w:rsidRPr="005E2884" w14:paraId="7FE3B9D1" w14:textId="77777777" w:rsidTr="00DD7FE0">
        <w:tc>
          <w:tcPr>
            <w:tcW w:w="4032" w:type="dxa"/>
          </w:tcPr>
          <w:p w14:paraId="6B504B66" w14:textId="77777777" w:rsidR="00DD7FE0" w:rsidRPr="005E2884" w:rsidRDefault="00DD7FE0" w:rsidP="00DD7FE0">
            <w:pPr>
              <w:tabs>
                <w:tab w:val="left" w:pos="540"/>
              </w:tabs>
              <w:spacing w:line="280" w:lineRule="exact"/>
              <w:jc w:val="center"/>
              <w:rPr>
                <w:rFonts w:ascii="Arial" w:hAnsi="Arial" w:cs="Arial"/>
                <w:sz w:val="14"/>
                <w:szCs w:val="14"/>
              </w:rPr>
            </w:pPr>
          </w:p>
        </w:tc>
        <w:tc>
          <w:tcPr>
            <w:tcW w:w="1710" w:type="dxa"/>
            <w:gridSpan w:val="2"/>
            <w:vAlign w:val="bottom"/>
          </w:tcPr>
          <w:p w14:paraId="026971EF" w14:textId="02571A4D" w:rsidR="00DD7FE0" w:rsidRPr="005E2884" w:rsidRDefault="00DD7FE0" w:rsidP="00DD7FE0">
            <w:pPr>
              <w:tabs>
                <w:tab w:val="left" w:pos="540"/>
              </w:tabs>
              <w:spacing w:line="280" w:lineRule="exact"/>
              <w:jc w:val="center"/>
              <w:rPr>
                <w:rFonts w:ascii="Arial" w:hAnsi="Arial" w:cs="Arial"/>
                <w:sz w:val="14"/>
                <w:szCs w:val="14"/>
              </w:rPr>
            </w:pPr>
            <w:r w:rsidRPr="00FA6945">
              <w:rPr>
                <w:rFonts w:ascii="Arial" w:hAnsi="Arial" w:cs="Arial"/>
                <w:sz w:val="14"/>
                <w:szCs w:val="14"/>
              </w:rPr>
              <w:t>Ananda MF Asia Ramkhamhaeng</w:t>
            </w:r>
          </w:p>
        </w:tc>
        <w:tc>
          <w:tcPr>
            <w:tcW w:w="1710" w:type="dxa"/>
            <w:gridSpan w:val="2"/>
            <w:vAlign w:val="bottom"/>
          </w:tcPr>
          <w:p w14:paraId="22448444" w14:textId="034CDD7B" w:rsidR="00DD7FE0" w:rsidRPr="005E2884" w:rsidRDefault="00DD7FE0" w:rsidP="00DD7FE0">
            <w:pPr>
              <w:tabs>
                <w:tab w:val="left" w:pos="540"/>
              </w:tabs>
              <w:spacing w:line="280" w:lineRule="exact"/>
              <w:jc w:val="center"/>
              <w:rPr>
                <w:rFonts w:ascii="Arial" w:hAnsi="Arial" w:cs="Arial"/>
                <w:sz w:val="14"/>
                <w:szCs w:val="14"/>
              </w:rPr>
            </w:pPr>
            <w:r w:rsidRPr="00FA6945">
              <w:rPr>
                <w:rFonts w:ascii="Arial" w:hAnsi="Arial" w:cs="Arial"/>
                <w:sz w:val="14"/>
                <w:szCs w:val="14"/>
              </w:rPr>
              <w:t xml:space="preserve">Ananda MF Asia </w:t>
            </w:r>
            <w:r>
              <w:rPr>
                <w:rFonts w:ascii="Arial" w:hAnsi="Arial" w:cs="Arial"/>
                <w:sz w:val="14"/>
                <w:szCs w:val="14"/>
              </w:rPr>
              <w:t xml:space="preserve">       </w:t>
            </w:r>
            <w:r w:rsidRPr="00FA6945">
              <w:rPr>
                <w:rFonts w:ascii="Arial" w:hAnsi="Arial" w:cs="Arial"/>
                <w:sz w:val="14"/>
                <w:szCs w:val="14"/>
              </w:rPr>
              <w:t>Sena Nikhom</w:t>
            </w:r>
          </w:p>
        </w:tc>
        <w:tc>
          <w:tcPr>
            <w:tcW w:w="1710" w:type="dxa"/>
            <w:gridSpan w:val="2"/>
            <w:vAlign w:val="bottom"/>
          </w:tcPr>
          <w:p w14:paraId="3992DF26" w14:textId="5A95A492" w:rsidR="00DD7FE0" w:rsidRPr="005E2884" w:rsidRDefault="00DD7FE0" w:rsidP="00DD7FE0">
            <w:pPr>
              <w:tabs>
                <w:tab w:val="left" w:pos="540"/>
              </w:tabs>
              <w:spacing w:line="280" w:lineRule="exact"/>
              <w:jc w:val="center"/>
              <w:rPr>
                <w:rFonts w:ascii="Arial" w:hAnsi="Arial" w:cs="Arial"/>
                <w:sz w:val="14"/>
                <w:szCs w:val="14"/>
              </w:rPr>
            </w:pPr>
            <w:r w:rsidRPr="00FA6945">
              <w:rPr>
                <w:rFonts w:ascii="Arial" w:hAnsi="Arial" w:cs="Arial"/>
                <w:sz w:val="14"/>
                <w:szCs w:val="14"/>
              </w:rPr>
              <w:t>Ananda MF Asia</w:t>
            </w:r>
          </w:p>
        </w:tc>
        <w:tc>
          <w:tcPr>
            <w:tcW w:w="1710" w:type="dxa"/>
            <w:gridSpan w:val="2"/>
            <w:vAlign w:val="bottom"/>
          </w:tcPr>
          <w:p w14:paraId="5287995C" w14:textId="6E540A06" w:rsidR="00DD7FE0" w:rsidRPr="005E2884" w:rsidRDefault="00DD7FE0" w:rsidP="00DD7FE0">
            <w:pPr>
              <w:tabs>
                <w:tab w:val="left" w:pos="540"/>
              </w:tabs>
              <w:spacing w:line="280" w:lineRule="exact"/>
              <w:jc w:val="center"/>
              <w:rPr>
                <w:rFonts w:ascii="Arial" w:hAnsi="Arial" w:cs="Arial"/>
                <w:sz w:val="14"/>
                <w:szCs w:val="14"/>
              </w:rPr>
            </w:pPr>
            <w:r w:rsidRPr="0001495D">
              <w:rPr>
                <w:rFonts w:ascii="Arial" w:hAnsi="Arial" w:cs="Arial"/>
                <w:sz w:val="14"/>
                <w:szCs w:val="14"/>
              </w:rPr>
              <w:t xml:space="preserve">Ananda APAC </w:t>
            </w:r>
            <w:r>
              <w:rPr>
                <w:rFonts w:ascii="Arial" w:hAnsi="Arial" w:cs="Arial"/>
                <w:sz w:val="14"/>
                <w:szCs w:val="14"/>
              </w:rPr>
              <w:t xml:space="preserve">   </w:t>
            </w:r>
            <w:r w:rsidRPr="0001495D">
              <w:rPr>
                <w:rFonts w:ascii="Arial" w:hAnsi="Arial" w:cs="Arial"/>
                <w:sz w:val="14"/>
                <w:szCs w:val="14"/>
              </w:rPr>
              <w:t>Phraram9 Two</w:t>
            </w:r>
          </w:p>
        </w:tc>
        <w:tc>
          <w:tcPr>
            <w:tcW w:w="1710" w:type="dxa"/>
            <w:gridSpan w:val="2"/>
            <w:vAlign w:val="bottom"/>
          </w:tcPr>
          <w:p w14:paraId="37132F1F" w14:textId="1774F752" w:rsidR="00DD7FE0" w:rsidRPr="005E2884" w:rsidRDefault="00DD7FE0" w:rsidP="00DD7FE0">
            <w:pPr>
              <w:tabs>
                <w:tab w:val="left" w:pos="540"/>
              </w:tabs>
              <w:spacing w:line="280" w:lineRule="exact"/>
              <w:jc w:val="center"/>
              <w:rPr>
                <w:rFonts w:ascii="Arial" w:hAnsi="Arial" w:cs="Arial"/>
                <w:sz w:val="14"/>
                <w:szCs w:val="14"/>
              </w:rPr>
            </w:pPr>
            <w:r w:rsidRPr="00FA6945">
              <w:rPr>
                <w:rFonts w:ascii="Arial" w:hAnsi="Arial" w:cs="Arial"/>
                <w:sz w:val="14"/>
                <w:szCs w:val="14"/>
              </w:rPr>
              <w:t>Ananda MF Asia</w:t>
            </w:r>
          </w:p>
        </w:tc>
        <w:tc>
          <w:tcPr>
            <w:tcW w:w="1710" w:type="dxa"/>
            <w:gridSpan w:val="2"/>
            <w:vAlign w:val="bottom"/>
          </w:tcPr>
          <w:p w14:paraId="760383C9" w14:textId="5EBED8FB" w:rsidR="00DD7FE0" w:rsidRPr="005E2884" w:rsidRDefault="00DD7FE0" w:rsidP="00DD7FE0">
            <w:pPr>
              <w:tabs>
                <w:tab w:val="left" w:pos="540"/>
              </w:tabs>
              <w:spacing w:line="280" w:lineRule="exact"/>
              <w:jc w:val="center"/>
              <w:rPr>
                <w:rFonts w:ascii="Arial" w:hAnsi="Arial" w:cs="Arial"/>
                <w:sz w:val="14"/>
                <w:szCs w:val="14"/>
              </w:rPr>
            </w:pPr>
            <w:r w:rsidRPr="00FA6945">
              <w:rPr>
                <w:rFonts w:ascii="Arial" w:hAnsi="Arial" w:cs="Arial"/>
                <w:sz w:val="14"/>
                <w:szCs w:val="14"/>
              </w:rPr>
              <w:t xml:space="preserve">Ananda </w:t>
            </w:r>
            <w:r>
              <w:rPr>
                <w:rFonts w:ascii="Arial" w:hAnsi="Arial" w:cs="Arial"/>
                <w:sz w:val="14"/>
                <w:szCs w:val="14"/>
              </w:rPr>
              <w:t xml:space="preserve">APAC1         </w:t>
            </w:r>
          </w:p>
        </w:tc>
      </w:tr>
      <w:tr w:rsidR="00DD7FE0" w:rsidRPr="005E2884" w14:paraId="1663D985" w14:textId="77777777" w:rsidTr="00DD7FE0">
        <w:tc>
          <w:tcPr>
            <w:tcW w:w="4032" w:type="dxa"/>
          </w:tcPr>
          <w:p w14:paraId="5E5C743F" w14:textId="77777777" w:rsidR="00DD7FE0" w:rsidRPr="005E2884" w:rsidRDefault="00DD7FE0" w:rsidP="00DD7FE0">
            <w:pPr>
              <w:tabs>
                <w:tab w:val="left" w:pos="540"/>
              </w:tabs>
              <w:spacing w:line="280" w:lineRule="exact"/>
              <w:jc w:val="center"/>
              <w:rPr>
                <w:rFonts w:ascii="Arial" w:hAnsi="Arial" w:cs="Arial"/>
                <w:sz w:val="14"/>
                <w:szCs w:val="14"/>
              </w:rPr>
            </w:pPr>
          </w:p>
        </w:tc>
        <w:tc>
          <w:tcPr>
            <w:tcW w:w="1710" w:type="dxa"/>
            <w:gridSpan w:val="2"/>
            <w:vAlign w:val="bottom"/>
          </w:tcPr>
          <w:p w14:paraId="1BE46F54" w14:textId="7D40D2A3"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Co., Ltd.</w:t>
            </w:r>
          </w:p>
        </w:tc>
        <w:tc>
          <w:tcPr>
            <w:tcW w:w="1710" w:type="dxa"/>
            <w:gridSpan w:val="2"/>
            <w:vAlign w:val="bottom"/>
          </w:tcPr>
          <w:p w14:paraId="258FA636" w14:textId="3ADDACDA"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Co., Ltd.</w:t>
            </w:r>
          </w:p>
        </w:tc>
        <w:tc>
          <w:tcPr>
            <w:tcW w:w="1710" w:type="dxa"/>
            <w:gridSpan w:val="2"/>
            <w:vAlign w:val="bottom"/>
          </w:tcPr>
          <w:p w14:paraId="12E81E0B" w14:textId="653D07ED"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01495D">
              <w:rPr>
                <w:rFonts w:ascii="Arial" w:hAnsi="Arial" w:cs="Arial"/>
                <w:sz w:val="14"/>
                <w:szCs w:val="14"/>
              </w:rPr>
              <w:t>Ratchaprarop</w:t>
            </w:r>
            <w:r>
              <w:rPr>
                <w:rFonts w:ascii="Arial" w:hAnsi="Arial" w:cs="Arial"/>
                <w:sz w:val="14"/>
                <w:szCs w:val="14"/>
              </w:rPr>
              <w:t xml:space="preserve"> </w:t>
            </w:r>
            <w:r w:rsidRPr="00FA6945">
              <w:rPr>
                <w:rFonts w:ascii="Arial" w:hAnsi="Arial" w:cs="Arial"/>
                <w:sz w:val="14"/>
                <w:szCs w:val="14"/>
              </w:rPr>
              <w:t>Co., Ltd.</w:t>
            </w:r>
          </w:p>
        </w:tc>
        <w:tc>
          <w:tcPr>
            <w:tcW w:w="1710" w:type="dxa"/>
            <w:gridSpan w:val="2"/>
            <w:vAlign w:val="bottom"/>
          </w:tcPr>
          <w:p w14:paraId="6DD536DA" w14:textId="7165FC0A"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Co., Ltd.</w:t>
            </w:r>
          </w:p>
        </w:tc>
        <w:tc>
          <w:tcPr>
            <w:tcW w:w="1710" w:type="dxa"/>
            <w:gridSpan w:val="2"/>
            <w:vAlign w:val="bottom"/>
          </w:tcPr>
          <w:p w14:paraId="27A64581" w14:textId="70830FE1"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01495D">
              <w:rPr>
                <w:rFonts w:ascii="Arial" w:hAnsi="Arial" w:cs="Arial"/>
                <w:sz w:val="14"/>
                <w:szCs w:val="14"/>
              </w:rPr>
              <w:t>Wongwain Yai</w:t>
            </w:r>
            <w:r>
              <w:rPr>
                <w:rFonts w:ascii="Arial" w:hAnsi="Arial" w:cs="Arial"/>
                <w:sz w:val="14"/>
                <w:szCs w:val="14"/>
              </w:rPr>
              <w:t xml:space="preserve"> </w:t>
            </w:r>
            <w:r w:rsidRPr="00FA6945">
              <w:rPr>
                <w:rFonts w:ascii="Arial" w:hAnsi="Arial" w:cs="Arial"/>
                <w:sz w:val="14"/>
                <w:szCs w:val="14"/>
              </w:rPr>
              <w:t>Co., Ltd.</w:t>
            </w:r>
          </w:p>
        </w:tc>
        <w:tc>
          <w:tcPr>
            <w:tcW w:w="1710" w:type="dxa"/>
            <w:gridSpan w:val="2"/>
            <w:vAlign w:val="bottom"/>
          </w:tcPr>
          <w:p w14:paraId="30C52687" w14:textId="58B97B5F"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Co., Ltd.</w:t>
            </w:r>
          </w:p>
        </w:tc>
      </w:tr>
      <w:tr w:rsidR="00255A15" w:rsidRPr="005E2884" w14:paraId="554E56AE" w14:textId="77777777" w:rsidTr="00DD7FE0">
        <w:tc>
          <w:tcPr>
            <w:tcW w:w="4032" w:type="dxa"/>
          </w:tcPr>
          <w:p w14:paraId="0F9C79F1" w14:textId="77777777" w:rsidR="00255A15" w:rsidRPr="005E2884" w:rsidRDefault="00255A15" w:rsidP="00255A15">
            <w:pPr>
              <w:tabs>
                <w:tab w:val="left" w:pos="540"/>
              </w:tabs>
              <w:spacing w:line="280" w:lineRule="exact"/>
              <w:jc w:val="center"/>
              <w:rPr>
                <w:rFonts w:ascii="Arial" w:hAnsi="Arial" w:cs="Arial"/>
                <w:b/>
                <w:bCs/>
                <w:sz w:val="14"/>
                <w:szCs w:val="14"/>
              </w:rPr>
            </w:pPr>
          </w:p>
        </w:tc>
        <w:tc>
          <w:tcPr>
            <w:tcW w:w="855" w:type="dxa"/>
          </w:tcPr>
          <w:p w14:paraId="00FED5FE" w14:textId="54AECB37" w:rsidR="00255A15" w:rsidRPr="00DD7FE0" w:rsidRDefault="00255A15" w:rsidP="00255A15">
            <w:pPr>
              <w:pBdr>
                <w:bottom w:val="single" w:sz="4" w:space="1" w:color="auto"/>
              </w:pBdr>
              <w:tabs>
                <w:tab w:val="left" w:pos="540"/>
              </w:tabs>
              <w:spacing w:line="280" w:lineRule="exact"/>
              <w:jc w:val="center"/>
              <w:rPr>
                <w:rFonts w:ascii="Arial" w:hAnsi="Arial" w:cs="Arial"/>
                <w:sz w:val="14"/>
                <w:szCs w:val="14"/>
                <w:vertAlign w:val="superscript"/>
              </w:rPr>
            </w:pPr>
            <w:r>
              <w:rPr>
                <w:rFonts w:ascii="Arial" w:hAnsi="Arial" w:cs="Arial"/>
                <w:sz w:val="14"/>
                <w:szCs w:val="14"/>
              </w:rPr>
              <w:t>2021</w:t>
            </w:r>
            <w:r>
              <w:rPr>
                <w:rFonts w:ascii="Arial" w:hAnsi="Arial" w:cs="Arial"/>
                <w:sz w:val="14"/>
                <w:szCs w:val="14"/>
                <w:vertAlign w:val="superscript"/>
              </w:rPr>
              <w:t>(1)</w:t>
            </w:r>
          </w:p>
        </w:tc>
        <w:tc>
          <w:tcPr>
            <w:tcW w:w="855" w:type="dxa"/>
          </w:tcPr>
          <w:p w14:paraId="4B6410AB" w14:textId="77777777" w:rsidR="00255A15" w:rsidRPr="005E2884" w:rsidRDefault="00255A15" w:rsidP="00255A15">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w:t>
            </w:r>
            <w:r>
              <w:rPr>
                <w:rFonts w:ascii="Arial" w:hAnsi="Arial" w:cs="Arial"/>
                <w:sz w:val="14"/>
                <w:szCs w:val="14"/>
              </w:rPr>
              <w:t>20</w:t>
            </w:r>
          </w:p>
        </w:tc>
        <w:tc>
          <w:tcPr>
            <w:tcW w:w="855" w:type="dxa"/>
          </w:tcPr>
          <w:p w14:paraId="58E04E15" w14:textId="6BD4C9CC" w:rsidR="00255A15" w:rsidRPr="007048FF" w:rsidRDefault="00255A15" w:rsidP="00255A15">
            <w:pPr>
              <w:pBdr>
                <w:bottom w:val="single" w:sz="4" w:space="1" w:color="auto"/>
              </w:pBdr>
              <w:tabs>
                <w:tab w:val="left" w:pos="540"/>
              </w:tabs>
              <w:spacing w:line="280" w:lineRule="exact"/>
              <w:jc w:val="center"/>
              <w:rPr>
                <w:rFonts w:ascii="Arial" w:hAnsi="Arial" w:cs="Arial"/>
                <w:sz w:val="14"/>
                <w:szCs w:val="14"/>
                <w:vertAlign w:val="superscript"/>
              </w:rPr>
            </w:pPr>
            <w:r>
              <w:rPr>
                <w:rFonts w:ascii="Arial" w:hAnsi="Arial" w:cs="Arial"/>
                <w:sz w:val="14"/>
                <w:szCs w:val="14"/>
              </w:rPr>
              <w:t>2021</w:t>
            </w:r>
            <w:r>
              <w:rPr>
                <w:rFonts w:ascii="Arial" w:hAnsi="Arial" w:cs="Arial"/>
                <w:sz w:val="14"/>
                <w:szCs w:val="14"/>
                <w:vertAlign w:val="superscript"/>
              </w:rPr>
              <w:t>(1)</w:t>
            </w:r>
          </w:p>
        </w:tc>
        <w:tc>
          <w:tcPr>
            <w:tcW w:w="855" w:type="dxa"/>
          </w:tcPr>
          <w:p w14:paraId="30205864" w14:textId="77777777" w:rsidR="00255A15" w:rsidRPr="005E2884" w:rsidRDefault="00255A15" w:rsidP="00255A15">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w:t>
            </w:r>
            <w:r>
              <w:rPr>
                <w:rFonts w:ascii="Arial" w:hAnsi="Arial" w:cs="Arial"/>
                <w:sz w:val="14"/>
                <w:szCs w:val="14"/>
              </w:rPr>
              <w:t>20</w:t>
            </w:r>
          </w:p>
        </w:tc>
        <w:tc>
          <w:tcPr>
            <w:tcW w:w="855" w:type="dxa"/>
          </w:tcPr>
          <w:p w14:paraId="63EBC938" w14:textId="77777777" w:rsidR="00255A15" w:rsidRPr="007048FF" w:rsidRDefault="00255A15" w:rsidP="00255A15">
            <w:pPr>
              <w:pBdr>
                <w:bottom w:val="single" w:sz="4" w:space="1" w:color="auto"/>
              </w:pBdr>
              <w:tabs>
                <w:tab w:val="left" w:pos="540"/>
              </w:tabs>
              <w:spacing w:line="280" w:lineRule="exact"/>
              <w:jc w:val="center"/>
              <w:rPr>
                <w:rFonts w:ascii="Arial" w:hAnsi="Arial" w:cs="Arial"/>
                <w:sz w:val="14"/>
                <w:szCs w:val="14"/>
                <w:vertAlign w:val="superscript"/>
              </w:rPr>
            </w:pPr>
            <w:r>
              <w:rPr>
                <w:rFonts w:ascii="Arial" w:hAnsi="Arial" w:cs="Arial"/>
                <w:sz w:val="14"/>
                <w:szCs w:val="14"/>
              </w:rPr>
              <w:t>2021</w:t>
            </w:r>
          </w:p>
        </w:tc>
        <w:tc>
          <w:tcPr>
            <w:tcW w:w="855" w:type="dxa"/>
          </w:tcPr>
          <w:p w14:paraId="679361D4" w14:textId="77777777" w:rsidR="00255A15" w:rsidRPr="005E2884" w:rsidRDefault="00255A15" w:rsidP="00255A15">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w:t>
            </w:r>
            <w:r>
              <w:rPr>
                <w:rFonts w:ascii="Arial" w:hAnsi="Arial" w:cs="Arial"/>
                <w:sz w:val="14"/>
                <w:szCs w:val="14"/>
              </w:rPr>
              <w:t>20</w:t>
            </w:r>
          </w:p>
        </w:tc>
        <w:tc>
          <w:tcPr>
            <w:tcW w:w="855" w:type="dxa"/>
          </w:tcPr>
          <w:p w14:paraId="1C1CDEDB" w14:textId="77777777" w:rsidR="00255A15" w:rsidRPr="005E2884" w:rsidRDefault="00255A15" w:rsidP="00255A15">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2021</w:t>
            </w:r>
          </w:p>
        </w:tc>
        <w:tc>
          <w:tcPr>
            <w:tcW w:w="855" w:type="dxa"/>
          </w:tcPr>
          <w:p w14:paraId="1A9E2D0F" w14:textId="77777777" w:rsidR="00255A15" w:rsidRPr="005E2884" w:rsidRDefault="00255A15" w:rsidP="00255A15">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w:t>
            </w:r>
            <w:r>
              <w:rPr>
                <w:rFonts w:ascii="Arial" w:hAnsi="Arial" w:cs="Arial"/>
                <w:sz w:val="14"/>
                <w:szCs w:val="14"/>
              </w:rPr>
              <w:t>20</w:t>
            </w:r>
          </w:p>
        </w:tc>
        <w:tc>
          <w:tcPr>
            <w:tcW w:w="855" w:type="dxa"/>
          </w:tcPr>
          <w:p w14:paraId="41336673" w14:textId="77777777" w:rsidR="00255A15" w:rsidRPr="005E2884" w:rsidRDefault="00255A15" w:rsidP="00255A15">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2021</w:t>
            </w:r>
          </w:p>
        </w:tc>
        <w:tc>
          <w:tcPr>
            <w:tcW w:w="855" w:type="dxa"/>
          </w:tcPr>
          <w:p w14:paraId="6BEE26FC" w14:textId="77777777" w:rsidR="00255A15" w:rsidRPr="005E2884" w:rsidRDefault="00255A15" w:rsidP="00255A15">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w:t>
            </w:r>
            <w:r>
              <w:rPr>
                <w:rFonts w:ascii="Arial" w:hAnsi="Arial" w:cs="Arial"/>
                <w:sz w:val="14"/>
                <w:szCs w:val="14"/>
              </w:rPr>
              <w:t>20</w:t>
            </w:r>
          </w:p>
        </w:tc>
        <w:tc>
          <w:tcPr>
            <w:tcW w:w="855" w:type="dxa"/>
          </w:tcPr>
          <w:p w14:paraId="2A5A9041" w14:textId="77777777" w:rsidR="00255A15" w:rsidRPr="007048FF" w:rsidRDefault="00255A15" w:rsidP="00255A15">
            <w:pPr>
              <w:pBdr>
                <w:bottom w:val="single" w:sz="4" w:space="1" w:color="auto"/>
              </w:pBdr>
              <w:tabs>
                <w:tab w:val="left" w:pos="540"/>
              </w:tabs>
              <w:spacing w:line="280" w:lineRule="exact"/>
              <w:jc w:val="center"/>
              <w:rPr>
                <w:rFonts w:ascii="Arial" w:hAnsi="Arial" w:cs="Arial"/>
                <w:sz w:val="14"/>
                <w:szCs w:val="14"/>
                <w:vertAlign w:val="superscript"/>
              </w:rPr>
            </w:pPr>
            <w:r>
              <w:rPr>
                <w:rFonts w:ascii="Arial" w:hAnsi="Arial" w:cs="Arial"/>
                <w:sz w:val="14"/>
                <w:szCs w:val="14"/>
              </w:rPr>
              <w:t>2021</w:t>
            </w:r>
          </w:p>
        </w:tc>
        <w:tc>
          <w:tcPr>
            <w:tcW w:w="855" w:type="dxa"/>
          </w:tcPr>
          <w:p w14:paraId="6F5CC715" w14:textId="77777777" w:rsidR="00255A15" w:rsidRPr="005E2884" w:rsidRDefault="00255A15" w:rsidP="00255A15">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w:t>
            </w:r>
            <w:r>
              <w:rPr>
                <w:rFonts w:ascii="Arial" w:hAnsi="Arial" w:cs="Arial"/>
                <w:sz w:val="14"/>
                <w:szCs w:val="14"/>
              </w:rPr>
              <w:t>20</w:t>
            </w:r>
          </w:p>
        </w:tc>
      </w:tr>
      <w:tr w:rsidR="00255A15" w:rsidRPr="005E2884" w14:paraId="464206CE" w14:textId="77777777" w:rsidTr="00D00070">
        <w:trPr>
          <w:trHeight w:val="80"/>
        </w:trPr>
        <w:tc>
          <w:tcPr>
            <w:tcW w:w="4032" w:type="dxa"/>
          </w:tcPr>
          <w:p w14:paraId="39603A56" w14:textId="77777777" w:rsidR="00255A15" w:rsidRPr="005E2884" w:rsidRDefault="00255A15" w:rsidP="00255A15">
            <w:pPr>
              <w:tabs>
                <w:tab w:val="left" w:pos="540"/>
              </w:tabs>
              <w:spacing w:line="280" w:lineRule="exact"/>
              <w:jc w:val="both"/>
              <w:rPr>
                <w:rFonts w:ascii="Arial" w:hAnsi="Arial" w:cs="Arial"/>
                <w:sz w:val="14"/>
                <w:szCs w:val="14"/>
              </w:rPr>
            </w:pPr>
            <w:r w:rsidRPr="005E2884">
              <w:rPr>
                <w:rFonts w:ascii="Arial" w:hAnsi="Arial" w:cs="Arial"/>
                <w:sz w:val="14"/>
                <w:szCs w:val="14"/>
              </w:rPr>
              <w:t>Cash and cash equivalents</w:t>
            </w:r>
          </w:p>
        </w:tc>
        <w:tc>
          <w:tcPr>
            <w:tcW w:w="855" w:type="dxa"/>
            <w:vAlign w:val="bottom"/>
          </w:tcPr>
          <w:p w14:paraId="3BAAC903" w14:textId="566301AB"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21EE54C7" w14:textId="5804F3C3"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277</w:t>
            </w:r>
          </w:p>
        </w:tc>
        <w:tc>
          <w:tcPr>
            <w:tcW w:w="855" w:type="dxa"/>
            <w:vAlign w:val="bottom"/>
          </w:tcPr>
          <w:p w14:paraId="4F372438" w14:textId="51086FB5"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11754E97" w14:textId="13480859"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782</w:t>
            </w:r>
          </w:p>
        </w:tc>
        <w:tc>
          <w:tcPr>
            <w:tcW w:w="855" w:type="dxa"/>
            <w:vAlign w:val="bottom"/>
          </w:tcPr>
          <w:p w14:paraId="5C54ACF4" w14:textId="4D75079D"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58</w:t>
            </w:r>
          </w:p>
        </w:tc>
        <w:tc>
          <w:tcPr>
            <w:tcW w:w="855" w:type="dxa"/>
            <w:vAlign w:val="bottom"/>
          </w:tcPr>
          <w:p w14:paraId="377BEC06" w14:textId="4BA79995"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243</w:t>
            </w:r>
          </w:p>
        </w:tc>
        <w:tc>
          <w:tcPr>
            <w:tcW w:w="855" w:type="dxa"/>
            <w:vAlign w:val="bottom"/>
          </w:tcPr>
          <w:p w14:paraId="281A84C9" w14:textId="0A092743" w:rsidR="00255A15" w:rsidRPr="005E2884" w:rsidRDefault="00255A15" w:rsidP="00255A15">
            <w:pPr>
              <w:tabs>
                <w:tab w:val="decimal" w:pos="615"/>
              </w:tabs>
              <w:spacing w:line="280" w:lineRule="exact"/>
              <w:rPr>
                <w:rFonts w:ascii="Arial" w:hAnsi="Arial" w:cs="Arial"/>
                <w:sz w:val="14"/>
                <w:szCs w:val="14"/>
              </w:rPr>
            </w:pPr>
            <w:r>
              <w:rPr>
                <w:rFonts w:ascii="Arial" w:hAnsi="Arial" w:cs="Arial"/>
                <w:sz w:val="14"/>
                <w:szCs w:val="14"/>
              </w:rPr>
              <w:t>26</w:t>
            </w:r>
          </w:p>
        </w:tc>
        <w:tc>
          <w:tcPr>
            <w:tcW w:w="855" w:type="dxa"/>
            <w:vAlign w:val="bottom"/>
          </w:tcPr>
          <w:p w14:paraId="1C64EE5C" w14:textId="7C4CD211"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26</w:t>
            </w:r>
          </w:p>
        </w:tc>
        <w:tc>
          <w:tcPr>
            <w:tcW w:w="855" w:type="dxa"/>
            <w:vAlign w:val="bottom"/>
          </w:tcPr>
          <w:p w14:paraId="67190301" w14:textId="2A23E391"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330</w:t>
            </w:r>
          </w:p>
        </w:tc>
        <w:tc>
          <w:tcPr>
            <w:tcW w:w="855" w:type="dxa"/>
            <w:vAlign w:val="bottom"/>
          </w:tcPr>
          <w:p w14:paraId="4595376C" w14:textId="090828AA"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144</w:t>
            </w:r>
          </w:p>
        </w:tc>
        <w:tc>
          <w:tcPr>
            <w:tcW w:w="855" w:type="dxa"/>
            <w:vAlign w:val="bottom"/>
          </w:tcPr>
          <w:p w14:paraId="087BFFF5" w14:textId="2BD3AA7B" w:rsidR="00255A15" w:rsidRPr="005E2884" w:rsidRDefault="00255A15" w:rsidP="00255A15">
            <w:pPr>
              <w:tabs>
                <w:tab w:val="decimal" w:pos="615"/>
              </w:tabs>
              <w:spacing w:line="280" w:lineRule="exact"/>
              <w:rPr>
                <w:rFonts w:ascii="Arial" w:hAnsi="Arial" w:cs="Arial"/>
                <w:sz w:val="14"/>
                <w:szCs w:val="14"/>
              </w:rPr>
            </w:pPr>
            <w:r>
              <w:rPr>
                <w:rFonts w:ascii="Arial" w:hAnsi="Arial" w:cs="Arial"/>
                <w:sz w:val="14"/>
                <w:szCs w:val="14"/>
              </w:rPr>
              <w:t>4</w:t>
            </w:r>
          </w:p>
        </w:tc>
        <w:tc>
          <w:tcPr>
            <w:tcW w:w="855" w:type="dxa"/>
            <w:vAlign w:val="bottom"/>
          </w:tcPr>
          <w:p w14:paraId="181705B1" w14:textId="1957BC0A"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5</w:t>
            </w:r>
          </w:p>
        </w:tc>
      </w:tr>
      <w:tr w:rsidR="00255A15" w:rsidRPr="005E2884" w14:paraId="51BB9158" w14:textId="77777777" w:rsidTr="00D00070">
        <w:trPr>
          <w:trHeight w:val="80"/>
        </w:trPr>
        <w:tc>
          <w:tcPr>
            <w:tcW w:w="4032" w:type="dxa"/>
          </w:tcPr>
          <w:p w14:paraId="622E2285" w14:textId="5CF4B49D" w:rsidR="00255A15" w:rsidRPr="005E2884" w:rsidRDefault="00255A15" w:rsidP="00255A15">
            <w:pPr>
              <w:tabs>
                <w:tab w:val="left" w:pos="540"/>
              </w:tabs>
              <w:spacing w:line="280" w:lineRule="exact"/>
              <w:ind w:left="150" w:hanging="150"/>
              <w:jc w:val="both"/>
              <w:rPr>
                <w:rFonts w:ascii="Arial" w:hAnsi="Arial" w:cs="Arial"/>
                <w:sz w:val="14"/>
                <w:szCs w:val="14"/>
              </w:rPr>
            </w:pPr>
            <w:r>
              <w:rPr>
                <w:rFonts w:ascii="Arial" w:hAnsi="Arial" w:cs="Arial"/>
                <w:sz w:val="14"/>
                <w:szCs w:val="14"/>
              </w:rPr>
              <w:t>Current portion of long-term loans to and interest receivable from joint venturers</w:t>
            </w:r>
          </w:p>
        </w:tc>
        <w:tc>
          <w:tcPr>
            <w:tcW w:w="855" w:type="dxa"/>
            <w:vAlign w:val="bottom"/>
          </w:tcPr>
          <w:p w14:paraId="1EEF3078" w14:textId="55D57FB5"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59233180" w14:textId="2D6454FC" w:rsidR="00255A15" w:rsidRPr="00BE5D5B"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362EE766" w14:textId="7D1D18D7"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406FFD1C" w14:textId="4FDBB311" w:rsidR="00255A15" w:rsidRPr="00BE5D5B"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234DF8D6" w14:textId="3A71836B"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014FDF2C" w14:textId="2C98C653" w:rsidR="00255A15" w:rsidRPr="00BE5D5B"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70313BA7" w14:textId="7DFC35B5" w:rsidR="00255A15" w:rsidRPr="005E2884" w:rsidRDefault="00255A15" w:rsidP="00255A15">
            <w:pPr>
              <w:tabs>
                <w:tab w:val="decimal" w:pos="615"/>
              </w:tabs>
              <w:spacing w:line="280" w:lineRule="exact"/>
              <w:rPr>
                <w:rFonts w:ascii="Arial" w:hAnsi="Arial" w:cs="Arial"/>
                <w:sz w:val="14"/>
                <w:szCs w:val="14"/>
              </w:rPr>
            </w:pPr>
            <w:r>
              <w:rPr>
                <w:rFonts w:ascii="Arial" w:hAnsi="Arial" w:cs="Arial"/>
                <w:sz w:val="14"/>
                <w:szCs w:val="14"/>
              </w:rPr>
              <w:t>1,248</w:t>
            </w:r>
          </w:p>
        </w:tc>
        <w:tc>
          <w:tcPr>
            <w:tcW w:w="855" w:type="dxa"/>
            <w:vAlign w:val="bottom"/>
          </w:tcPr>
          <w:p w14:paraId="2BCA5701" w14:textId="3A26764B" w:rsidR="00255A15" w:rsidRPr="00BE5D5B"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0C787E95" w14:textId="7094F6E1"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059CDCF8" w14:textId="53BE26AC" w:rsidR="00255A15" w:rsidRPr="00BE5D5B"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6DD5CA77" w14:textId="2C99B27D" w:rsidR="00255A15" w:rsidRPr="005E2884" w:rsidRDefault="00255A15" w:rsidP="00255A15">
            <w:pPr>
              <w:tabs>
                <w:tab w:val="decimal" w:pos="615"/>
              </w:tabs>
              <w:spacing w:line="280" w:lineRule="exact"/>
              <w:rPr>
                <w:rFonts w:ascii="Arial" w:hAnsi="Arial" w:cs="Arial"/>
                <w:sz w:val="14"/>
                <w:szCs w:val="14"/>
              </w:rPr>
            </w:pPr>
            <w:r>
              <w:rPr>
                <w:rFonts w:ascii="Arial" w:hAnsi="Arial" w:cs="Arial"/>
                <w:sz w:val="14"/>
                <w:szCs w:val="14"/>
              </w:rPr>
              <w:t>830</w:t>
            </w:r>
          </w:p>
        </w:tc>
        <w:tc>
          <w:tcPr>
            <w:tcW w:w="855" w:type="dxa"/>
            <w:vAlign w:val="bottom"/>
          </w:tcPr>
          <w:p w14:paraId="3DC53629" w14:textId="31ED444C"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592</w:t>
            </w:r>
          </w:p>
        </w:tc>
      </w:tr>
      <w:tr w:rsidR="00255A15" w:rsidRPr="005E2884" w14:paraId="68CBB9A4" w14:textId="77777777" w:rsidTr="00D00070">
        <w:tc>
          <w:tcPr>
            <w:tcW w:w="4032" w:type="dxa"/>
          </w:tcPr>
          <w:p w14:paraId="6E0BECD1" w14:textId="77777777" w:rsidR="00255A15" w:rsidRPr="005E2884" w:rsidRDefault="00255A15" w:rsidP="00255A15">
            <w:pPr>
              <w:tabs>
                <w:tab w:val="left" w:pos="540"/>
              </w:tabs>
              <w:spacing w:line="280" w:lineRule="exact"/>
              <w:jc w:val="both"/>
              <w:rPr>
                <w:rFonts w:ascii="Arial" w:hAnsi="Arial" w:cs="Arial"/>
                <w:sz w:val="14"/>
                <w:szCs w:val="14"/>
                <w:cs/>
              </w:rPr>
            </w:pPr>
            <w:r w:rsidRPr="005E2884">
              <w:rPr>
                <w:rFonts w:ascii="Arial" w:hAnsi="Arial" w:cs="Arial"/>
                <w:sz w:val="14"/>
                <w:szCs w:val="14"/>
              </w:rPr>
              <w:t>Other current assets</w:t>
            </w:r>
          </w:p>
        </w:tc>
        <w:tc>
          <w:tcPr>
            <w:tcW w:w="855" w:type="dxa"/>
            <w:vAlign w:val="bottom"/>
          </w:tcPr>
          <w:p w14:paraId="5A8901EA" w14:textId="7661E887"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551B4EBD" w14:textId="390ECE41"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427</w:t>
            </w:r>
          </w:p>
        </w:tc>
        <w:tc>
          <w:tcPr>
            <w:tcW w:w="855" w:type="dxa"/>
            <w:vAlign w:val="bottom"/>
          </w:tcPr>
          <w:p w14:paraId="13A8959C" w14:textId="080B6297"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45803932" w14:textId="0E4626CF"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7</w:t>
            </w:r>
          </w:p>
        </w:tc>
        <w:tc>
          <w:tcPr>
            <w:tcW w:w="855" w:type="dxa"/>
            <w:vAlign w:val="bottom"/>
          </w:tcPr>
          <w:p w14:paraId="631EFD7E" w14:textId="7783A929" w:rsidR="00255A15" w:rsidRPr="005E2884" w:rsidRDefault="00255A15" w:rsidP="00255A15">
            <w:pPr>
              <w:tabs>
                <w:tab w:val="decimal" w:pos="615"/>
              </w:tabs>
              <w:spacing w:line="280" w:lineRule="exact"/>
              <w:rPr>
                <w:rFonts w:ascii="Arial" w:hAnsi="Arial" w:cs="Arial"/>
                <w:sz w:val="14"/>
                <w:szCs w:val="14"/>
              </w:rPr>
            </w:pPr>
            <w:r>
              <w:rPr>
                <w:rFonts w:ascii="Arial" w:hAnsi="Arial" w:cs="Arial"/>
                <w:sz w:val="14"/>
                <w:szCs w:val="14"/>
              </w:rPr>
              <w:t>821</w:t>
            </w:r>
          </w:p>
        </w:tc>
        <w:tc>
          <w:tcPr>
            <w:tcW w:w="855" w:type="dxa"/>
            <w:vAlign w:val="bottom"/>
          </w:tcPr>
          <w:p w14:paraId="36EFABCE" w14:textId="0B3D93F7"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1,054</w:t>
            </w:r>
          </w:p>
        </w:tc>
        <w:tc>
          <w:tcPr>
            <w:tcW w:w="855" w:type="dxa"/>
            <w:vAlign w:val="bottom"/>
          </w:tcPr>
          <w:p w14:paraId="239EE04B" w14:textId="4FA5532B" w:rsidR="00255A15" w:rsidRPr="005E2884" w:rsidRDefault="00255A15" w:rsidP="00255A15">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210F6AA6" w14:textId="53C60212"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677B2E21" w14:textId="377D43D0" w:rsidR="00255A15" w:rsidRPr="005E2884" w:rsidRDefault="00255A15" w:rsidP="00255A15">
            <w:pPr>
              <w:tabs>
                <w:tab w:val="decimal" w:pos="615"/>
              </w:tabs>
              <w:spacing w:line="280" w:lineRule="exact"/>
              <w:rPr>
                <w:rFonts w:ascii="Arial" w:hAnsi="Arial" w:cs="Arial"/>
                <w:sz w:val="14"/>
                <w:szCs w:val="14"/>
              </w:rPr>
            </w:pPr>
            <w:r>
              <w:rPr>
                <w:rFonts w:ascii="Arial" w:hAnsi="Arial" w:cs="Arial"/>
                <w:sz w:val="14"/>
                <w:szCs w:val="14"/>
              </w:rPr>
              <w:t>287</w:t>
            </w:r>
          </w:p>
        </w:tc>
        <w:tc>
          <w:tcPr>
            <w:tcW w:w="855" w:type="dxa"/>
            <w:vAlign w:val="bottom"/>
          </w:tcPr>
          <w:p w14:paraId="7BA5A14B" w14:textId="3702E19A"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773</w:t>
            </w:r>
          </w:p>
        </w:tc>
        <w:tc>
          <w:tcPr>
            <w:tcW w:w="855" w:type="dxa"/>
            <w:vAlign w:val="bottom"/>
          </w:tcPr>
          <w:p w14:paraId="1C29BD60" w14:textId="1F6121CE" w:rsidR="00255A15" w:rsidRPr="005E2884" w:rsidRDefault="00255A15" w:rsidP="00255A15">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0852BA8F" w14:textId="790E3D7F"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r>
      <w:tr w:rsidR="00255A15" w:rsidRPr="005E2884" w14:paraId="67AC02BB" w14:textId="77777777" w:rsidTr="00D00070">
        <w:tc>
          <w:tcPr>
            <w:tcW w:w="4032" w:type="dxa"/>
          </w:tcPr>
          <w:p w14:paraId="6A9DC388" w14:textId="77777777" w:rsidR="00255A15" w:rsidRPr="005E2884" w:rsidRDefault="00255A15" w:rsidP="00255A15">
            <w:pPr>
              <w:tabs>
                <w:tab w:val="left" w:pos="540"/>
              </w:tabs>
              <w:spacing w:line="280" w:lineRule="exact"/>
              <w:jc w:val="both"/>
              <w:rPr>
                <w:rFonts w:ascii="Arial" w:hAnsi="Arial" w:cs="Arial"/>
                <w:sz w:val="14"/>
                <w:szCs w:val="14"/>
                <w:cs/>
              </w:rPr>
            </w:pPr>
            <w:r w:rsidRPr="005E2884">
              <w:rPr>
                <w:rFonts w:ascii="Arial" w:hAnsi="Arial" w:cs="Arial"/>
                <w:sz w:val="14"/>
                <w:szCs w:val="14"/>
              </w:rPr>
              <w:t>Non-current assets</w:t>
            </w:r>
          </w:p>
        </w:tc>
        <w:tc>
          <w:tcPr>
            <w:tcW w:w="855" w:type="dxa"/>
            <w:vAlign w:val="bottom"/>
          </w:tcPr>
          <w:p w14:paraId="41633B62" w14:textId="325A1FE2"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16E9E590" w14:textId="19EAE467"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3</w:t>
            </w:r>
          </w:p>
        </w:tc>
        <w:tc>
          <w:tcPr>
            <w:tcW w:w="855" w:type="dxa"/>
            <w:vAlign w:val="bottom"/>
          </w:tcPr>
          <w:p w14:paraId="26187951" w14:textId="6348FED6"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13F2CE27" w14:textId="7F685015"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8</w:t>
            </w:r>
          </w:p>
        </w:tc>
        <w:tc>
          <w:tcPr>
            <w:tcW w:w="855" w:type="dxa"/>
            <w:vAlign w:val="bottom"/>
          </w:tcPr>
          <w:p w14:paraId="64DB6AB5" w14:textId="6A1AADA7" w:rsidR="00255A15" w:rsidRPr="005E2884" w:rsidRDefault="00255A15" w:rsidP="00255A15">
            <w:pPr>
              <w:tabs>
                <w:tab w:val="decimal" w:pos="615"/>
              </w:tabs>
              <w:spacing w:line="280" w:lineRule="exact"/>
              <w:rPr>
                <w:rFonts w:ascii="Arial" w:hAnsi="Arial" w:cs="Arial"/>
                <w:sz w:val="14"/>
                <w:szCs w:val="14"/>
              </w:rPr>
            </w:pPr>
            <w:r>
              <w:rPr>
                <w:rFonts w:ascii="Arial" w:hAnsi="Arial" w:cs="Arial"/>
                <w:sz w:val="14"/>
                <w:szCs w:val="14"/>
              </w:rPr>
              <w:t>1</w:t>
            </w:r>
          </w:p>
        </w:tc>
        <w:tc>
          <w:tcPr>
            <w:tcW w:w="855" w:type="dxa"/>
            <w:vAlign w:val="bottom"/>
          </w:tcPr>
          <w:p w14:paraId="509998F7" w14:textId="4FABBF42"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2F8E1532" w14:textId="0D834CF8" w:rsidR="00255A15" w:rsidRPr="005E2884" w:rsidRDefault="00255A15" w:rsidP="00255A15">
            <w:pPr>
              <w:tabs>
                <w:tab w:val="decimal" w:pos="615"/>
              </w:tabs>
              <w:spacing w:line="280" w:lineRule="exact"/>
              <w:rPr>
                <w:rFonts w:ascii="Arial" w:hAnsi="Arial" w:cs="Arial"/>
                <w:sz w:val="14"/>
                <w:szCs w:val="14"/>
              </w:rPr>
            </w:pPr>
            <w:r>
              <w:rPr>
                <w:rFonts w:ascii="Arial" w:hAnsi="Arial" w:cs="Arial"/>
                <w:sz w:val="14"/>
                <w:szCs w:val="14"/>
              </w:rPr>
              <w:t>428</w:t>
            </w:r>
          </w:p>
        </w:tc>
        <w:tc>
          <w:tcPr>
            <w:tcW w:w="855" w:type="dxa"/>
            <w:vAlign w:val="bottom"/>
          </w:tcPr>
          <w:p w14:paraId="78CFF45B" w14:textId="2EEB317E"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1,344</w:t>
            </w:r>
          </w:p>
        </w:tc>
        <w:tc>
          <w:tcPr>
            <w:tcW w:w="855" w:type="dxa"/>
            <w:vAlign w:val="bottom"/>
          </w:tcPr>
          <w:p w14:paraId="5CDE350D" w14:textId="0FD686AB"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8</w:t>
            </w:r>
          </w:p>
        </w:tc>
        <w:tc>
          <w:tcPr>
            <w:tcW w:w="855" w:type="dxa"/>
            <w:vAlign w:val="bottom"/>
          </w:tcPr>
          <w:p w14:paraId="53A62670" w14:textId="731DF7FC"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8</w:t>
            </w:r>
          </w:p>
        </w:tc>
        <w:tc>
          <w:tcPr>
            <w:tcW w:w="855" w:type="dxa"/>
            <w:vAlign w:val="bottom"/>
          </w:tcPr>
          <w:p w14:paraId="281D740D" w14:textId="7E165829" w:rsidR="00255A15" w:rsidRPr="005E2884" w:rsidRDefault="00255A15" w:rsidP="00255A15">
            <w:pPr>
              <w:tabs>
                <w:tab w:val="decimal" w:pos="615"/>
              </w:tabs>
              <w:spacing w:line="280" w:lineRule="exact"/>
              <w:rPr>
                <w:rFonts w:ascii="Arial" w:hAnsi="Arial" w:cs="Arial"/>
                <w:sz w:val="14"/>
                <w:szCs w:val="14"/>
              </w:rPr>
            </w:pPr>
            <w:r>
              <w:rPr>
                <w:rFonts w:ascii="Arial" w:hAnsi="Arial" w:cs="Arial"/>
                <w:sz w:val="14"/>
                <w:szCs w:val="14"/>
              </w:rPr>
              <w:t>288</w:t>
            </w:r>
          </w:p>
        </w:tc>
        <w:tc>
          <w:tcPr>
            <w:tcW w:w="855" w:type="dxa"/>
            <w:vAlign w:val="bottom"/>
          </w:tcPr>
          <w:p w14:paraId="0CF9D6A4" w14:textId="4D3B226E"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250</w:t>
            </w:r>
          </w:p>
        </w:tc>
      </w:tr>
      <w:tr w:rsidR="00255A15" w:rsidRPr="005E2884" w14:paraId="494E6ABA" w14:textId="77777777" w:rsidTr="00D00070">
        <w:tc>
          <w:tcPr>
            <w:tcW w:w="4032" w:type="dxa"/>
          </w:tcPr>
          <w:p w14:paraId="169543B6" w14:textId="77777777" w:rsidR="00255A15" w:rsidRPr="005E2884" w:rsidRDefault="00255A15" w:rsidP="00255A15">
            <w:pPr>
              <w:tabs>
                <w:tab w:val="left" w:pos="540"/>
              </w:tabs>
              <w:spacing w:line="280" w:lineRule="exact"/>
              <w:jc w:val="both"/>
              <w:rPr>
                <w:rFonts w:ascii="Arial" w:hAnsi="Arial" w:cs="Arial"/>
                <w:sz w:val="14"/>
                <w:szCs w:val="14"/>
              </w:rPr>
            </w:pPr>
            <w:r w:rsidRPr="005E2884">
              <w:rPr>
                <w:rFonts w:ascii="Arial" w:hAnsi="Arial" w:cs="Arial"/>
                <w:sz w:val="14"/>
                <w:szCs w:val="14"/>
              </w:rPr>
              <w:t>Current portion of long-term loans from and</w:t>
            </w:r>
          </w:p>
        </w:tc>
        <w:tc>
          <w:tcPr>
            <w:tcW w:w="855" w:type="dxa"/>
            <w:vAlign w:val="bottom"/>
          </w:tcPr>
          <w:p w14:paraId="7753517D" w14:textId="77777777" w:rsidR="00255A15" w:rsidRPr="005E2884" w:rsidRDefault="00255A15" w:rsidP="00255A15">
            <w:pPr>
              <w:tabs>
                <w:tab w:val="decimal" w:pos="615"/>
              </w:tabs>
              <w:spacing w:line="280" w:lineRule="exact"/>
              <w:rPr>
                <w:rFonts w:ascii="Arial" w:hAnsi="Arial" w:cs="Arial"/>
                <w:sz w:val="14"/>
                <w:szCs w:val="14"/>
              </w:rPr>
            </w:pPr>
          </w:p>
        </w:tc>
        <w:tc>
          <w:tcPr>
            <w:tcW w:w="855" w:type="dxa"/>
            <w:vAlign w:val="bottom"/>
          </w:tcPr>
          <w:p w14:paraId="526A2757" w14:textId="77777777" w:rsidR="00255A15" w:rsidRPr="005E2884" w:rsidRDefault="00255A15" w:rsidP="00255A15">
            <w:pPr>
              <w:tabs>
                <w:tab w:val="decimal" w:pos="615"/>
              </w:tabs>
              <w:spacing w:line="280" w:lineRule="exact"/>
              <w:rPr>
                <w:rFonts w:ascii="Arial" w:hAnsi="Arial" w:cs="Arial"/>
                <w:sz w:val="14"/>
                <w:szCs w:val="14"/>
              </w:rPr>
            </w:pPr>
          </w:p>
        </w:tc>
        <w:tc>
          <w:tcPr>
            <w:tcW w:w="855" w:type="dxa"/>
            <w:vAlign w:val="bottom"/>
          </w:tcPr>
          <w:p w14:paraId="4D74030E" w14:textId="77777777" w:rsidR="00255A15" w:rsidRPr="005E2884" w:rsidRDefault="00255A15" w:rsidP="00255A15">
            <w:pPr>
              <w:tabs>
                <w:tab w:val="decimal" w:pos="615"/>
              </w:tabs>
              <w:spacing w:line="280" w:lineRule="exact"/>
              <w:rPr>
                <w:rFonts w:ascii="Arial" w:hAnsi="Arial" w:cs="Arial"/>
                <w:sz w:val="14"/>
                <w:szCs w:val="14"/>
              </w:rPr>
            </w:pPr>
          </w:p>
        </w:tc>
        <w:tc>
          <w:tcPr>
            <w:tcW w:w="855" w:type="dxa"/>
            <w:vAlign w:val="bottom"/>
          </w:tcPr>
          <w:p w14:paraId="76A610BE" w14:textId="77777777" w:rsidR="00255A15" w:rsidRPr="005E2884" w:rsidRDefault="00255A15" w:rsidP="00255A15">
            <w:pPr>
              <w:tabs>
                <w:tab w:val="decimal" w:pos="615"/>
              </w:tabs>
              <w:spacing w:line="280" w:lineRule="exact"/>
              <w:rPr>
                <w:rFonts w:ascii="Arial" w:hAnsi="Arial" w:cs="Arial"/>
                <w:sz w:val="14"/>
                <w:szCs w:val="14"/>
              </w:rPr>
            </w:pPr>
          </w:p>
        </w:tc>
        <w:tc>
          <w:tcPr>
            <w:tcW w:w="855" w:type="dxa"/>
            <w:vAlign w:val="bottom"/>
          </w:tcPr>
          <w:p w14:paraId="5BDD2F00" w14:textId="77777777" w:rsidR="00255A15" w:rsidRPr="005E2884" w:rsidRDefault="00255A15" w:rsidP="00255A15">
            <w:pPr>
              <w:tabs>
                <w:tab w:val="decimal" w:pos="615"/>
              </w:tabs>
              <w:spacing w:line="280" w:lineRule="exact"/>
              <w:rPr>
                <w:rFonts w:ascii="Arial" w:hAnsi="Arial" w:cs="Arial"/>
                <w:sz w:val="14"/>
                <w:szCs w:val="14"/>
              </w:rPr>
            </w:pPr>
          </w:p>
        </w:tc>
        <w:tc>
          <w:tcPr>
            <w:tcW w:w="855" w:type="dxa"/>
            <w:vAlign w:val="bottom"/>
          </w:tcPr>
          <w:p w14:paraId="4F60F515" w14:textId="77777777" w:rsidR="00255A15" w:rsidRPr="005E2884" w:rsidRDefault="00255A15" w:rsidP="00255A15">
            <w:pPr>
              <w:tabs>
                <w:tab w:val="decimal" w:pos="615"/>
              </w:tabs>
              <w:spacing w:line="280" w:lineRule="exact"/>
              <w:rPr>
                <w:rFonts w:ascii="Arial" w:hAnsi="Arial" w:cs="Arial"/>
                <w:sz w:val="14"/>
                <w:szCs w:val="14"/>
              </w:rPr>
            </w:pPr>
          </w:p>
        </w:tc>
        <w:tc>
          <w:tcPr>
            <w:tcW w:w="855" w:type="dxa"/>
            <w:vAlign w:val="bottom"/>
          </w:tcPr>
          <w:p w14:paraId="55A6F78D" w14:textId="77777777" w:rsidR="00255A15" w:rsidRPr="005E2884" w:rsidRDefault="00255A15" w:rsidP="00255A15">
            <w:pPr>
              <w:tabs>
                <w:tab w:val="decimal" w:pos="615"/>
              </w:tabs>
              <w:spacing w:line="280" w:lineRule="exact"/>
              <w:rPr>
                <w:rFonts w:ascii="Arial" w:hAnsi="Arial" w:cs="Arial"/>
                <w:sz w:val="14"/>
                <w:szCs w:val="14"/>
              </w:rPr>
            </w:pPr>
          </w:p>
        </w:tc>
        <w:tc>
          <w:tcPr>
            <w:tcW w:w="855" w:type="dxa"/>
            <w:vAlign w:val="bottom"/>
          </w:tcPr>
          <w:p w14:paraId="0173BCA9" w14:textId="77777777" w:rsidR="00255A15" w:rsidRPr="005E2884" w:rsidRDefault="00255A15" w:rsidP="00255A15">
            <w:pPr>
              <w:tabs>
                <w:tab w:val="decimal" w:pos="615"/>
              </w:tabs>
              <w:spacing w:line="280" w:lineRule="exact"/>
              <w:rPr>
                <w:rFonts w:ascii="Arial" w:hAnsi="Arial" w:cs="Arial"/>
                <w:sz w:val="14"/>
                <w:szCs w:val="14"/>
              </w:rPr>
            </w:pPr>
          </w:p>
        </w:tc>
        <w:tc>
          <w:tcPr>
            <w:tcW w:w="855" w:type="dxa"/>
            <w:vAlign w:val="bottom"/>
          </w:tcPr>
          <w:p w14:paraId="50194A1A" w14:textId="77777777" w:rsidR="00255A15" w:rsidRPr="005E2884" w:rsidRDefault="00255A15" w:rsidP="00255A15">
            <w:pPr>
              <w:tabs>
                <w:tab w:val="decimal" w:pos="615"/>
              </w:tabs>
              <w:spacing w:line="280" w:lineRule="exact"/>
              <w:rPr>
                <w:rFonts w:ascii="Arial" w:hAnsi="Arial" w:cs="Arial"/>
                <w:sz w:val="14"/>
                <w:szCs w:val="14"/>
              </w:rPr>
            </w:pPr>
          </w:p>
        </w:tc>
        <w:tc>
          <w:tcPr>
            <w:tcW w:w="855" w:type="dxa"/>
            <w:vAlign w:val="bottom"/>
          </w:tcPr>
          <w:p w14:paraId="753CB5D0" w14:textId="77777777" w:rsidR="00255A15" w:rsidRPr="005E2884" w:rsidRDefault="00255A15" w:rsidP="00255A15">
            <w:pPr>
              <w:tabs>
                <w:tab w:val="decimal" w:pos="615"/>
              </w:tabs>
              <w:spacing w:line="280" w:lineRule="exact"/>
              <w:rPr>
                <w:rFonts w:ascii="Arial" w:hAnsi="Arial" w:cs="Arial"/>
                <w:sz w:val="14"/>
                <w:szCs w:val="14"/>
              </w:rPr>
            </w:pPr>
          </w:p>
        </w:tc>
        <w:tc>
          <w:tcPr>
            <w:tcW w:w="855" w:type="dxa"/>
            <w:vAlign w:val="bottom"/>
          </w:tcPr>
          <w:p w14:paraId="3517E739" w14:textId="77777777" w:rsidR="00255A15" w:rsidRPr="005E2884" w:rsidRDefault="00255A15" w:rsidP="00255A15">
            <w:pPr>
              <w:tabs>
                <w:tab w:val="decimal" w:pos="615"/>
              </w:tabs>
              <w:spacing w:line="280" w:lineRule="exact"/>
              <w:rPr>
                <w:rFonts w:ascii="Arial" w:hAnsi="Arial" w:cs="Arial"/>
                <w:sz w:val="14"/>
                <w:szCs w:val="14"/>
              </w:rPr>
            </w:pPr>
          </w:p>
        </w:tc>
        <w:tc>
          <w:tcPr>
            <w:tcW w:w="855" w:type="dxa"/>
            <w:vAlign w:val="bottom"/>
          </w:tcPr>
          <w:p w14:paraId="710E3684" w14:textId="77777777" w:rsidR="00255A15" w:rsidRPr="005E2884" w:rsidRDefault="00255A15" w:rsidP="00255A15">
            <w:pPr>
              <w:tabs>
                <w:tab w:val="decimal" w:pos="615"/>
              </w:tabs>
              <w:spacing w:line="280" w:lineRule="exact"/>
              <w:rPr>
                <w:rFonts w:ascii="Arial" w:hAnsi="Arial" w:cs="Arial"/>
                <w:sz w:val="14"/>
                <w:szCs w:val="14"/>
              </w:rPr>
            </w:pPr>
          </w:p>
        </w:tc>
      </w:tr>
      <w:tr w:rsidR="00255A15" w:rsidRPr="005E2884" w14:paraId="0CB0B62D" w14:textId="77777777" w:rsidTr="00D00070">
        <w:tc>
          <w:tcPr>
            <w:tcW w:w="4032" w:type="dxa"/>
          </w:tcPr>
          <w:p w14:paraId="60613650" w14:textId="77777777" w:rsidR="00255A15" w:rsidRPr="005E2884" w:rsidRDefault="00255A15" w:rsidP="00255A15">
            <w:pPr>
              <w:tabs>
                <w:tab w:val="left" w:pos="540"/>
              </w:tabs>
              <w:spacing w:line="280" w:lineRule="exact"/>
              <w:jc w:val="both"/>
              <w:rPr>
                <w:rFonts w:ascii="Arial" w:hAnsi="Arial" w:cs="Arial"/>
                <w:sz w:val="14"/>
                <w:szCs w:val="14"/>
              </w:rPr>
            </w:pPr>
            <w:r w:rsidRPr="005E2884">
              <w:rPr>
                <w:rFonts w:ascii="Arial" w:hAnsi="Arial" w:cs="Arial"/>
                <w:sz w:val="14"/>
                <w:szCs w:val="14"/>
                <w:cs/>
              </w:rPr>
              <w:t xml:space="preserve">  </w:t>
            </w:r>
            <w:r w:rsidRPr="005E2884">
              <w:rPr>
                <w:rFonts w:ascii="Arial" w:hAnsi="Arial" w:cs="Arial"/>
                <w:sz w:val="14"/>
                <w:szCs w:val="14"/>
              </w:rPr>
              <w:t>interest payable to joint venturers</w:t>
            </w:r>
          </w:p>
        </w:tc>
        <w:tc>
          <w:tcPr>
            <w:tcW w:w="855" w:type="dxa"/>
            <w:vAlign w:val="bottom"/>
          </w:tcPr>
          <w:p w14:paraId="0C6D859D" w14:textId="61E8815D"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60AB96C0" w14:textId="37E4073B"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31C31EDD" w14:textId="41F63BC0"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2583D955" w14:textId="3CF6A89A"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4E354B93" w14:textId="5DAEE78C"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(315)</w:t>
            </w:r>
          </w:p>
        </w:tc>
        <w:tc>
          <w:tcPr>
            <w:tcW w:w="855" w:type="dxa"/>
            <w:vAlign w:val="bottom"/>
          </w:tcPr>
          <w:p w14:paraId="6DA11AFE" w14:textId="055D5578"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(562)</w:t>
            </w:r>
          </w:p>
        </w:tc>
        <w:tc>
          <w:tcPr>
            <w:tcW w:w="855" w:type="dxa"/>
            <w:vAlign w:val="bottom"/>
          </w:tcPr>
          <w:p w14:paraId="5895853F" w14:textId="1F51BDBE" w:rsidR="00255A15" w:rsidRPr="005E2884" w:rsidRDefault="00255A15" w:rsidP="00255A15">
            <w:pPr>
              <w:tabs>
                <w:tab w:val="decimal" w:pos="615"/>
              </w:tabs>
              <w:spacing w:line="280" w:lineRule="exact"/>
              <w:rPr>
                <w:rFonts w:ascii="Arial" w:hAnsi="Arial" w:cs="Arial"/>
                <w:sz w:val="14"/>
                <w:szCs w:val="14"/>
              </w:rPr>
            </w:pPr>
            <w:r>
              <w:rPr>
                <w:rFonts w:ascii="Arial" w:hAnsi="Arial" w:cs="Arial"/>
                <w:sz w:val="14"/>
                <w:szCs w:val="14"/>
              </w:rPr>
              <w:t>(1,251)</w:t>
            </w:r>
          </w:p>
        </w:tc>
        <w:tc>
          <w:tcPr>
            <w:tcW w:w="855" w:type="dxa"/>
            <w:vAlign w:val="bottom"/>
          </w:tcPr>
          <w:p w14:paraId="7B25AF34" w14:textId="0B4EFEB1"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6FBF5E9D" w14:textId="708D73DC"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1B9DAFA3" w14:textId="67010694"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(131)</w:t>
            </w:r>
          </w:p>
        </w:tc>
        <w:tc>
          <w:tcPr>
            <w:tcW w:w="855" w:type="dxa"/>
            <w:vAlign w:val="bottom"/>
          </w:tcPr>
          <w:p w14:paraId="0B67CAC6" w14:textId="1827AC72" w:rsidR="00255A15" w:rsidRPr="005E2884" w:rsidRDefault="00255A15" w:rsidP="00255A15">
            <w:pPr>
              <w:tabs>
                <w:tab w:val="decimal" w:pos="615"/>
              </w:tabs>
              <w:spacing w:line="280" w:lineRule="exact"/>
              <w:rPr>
                <w:rFonts w:ascii="Arial" w:hAnsi="Arial" w:cs="Arial"/>
                <w:sz w:val="14"/>
                <w:szCs w:val="14"/>
              </w:rPr>
            </w:pPr>
            <w:r>
              <w:rPr>
                <w:rFonts w:ascii="Arial" w:hAnsi="Arial" w:cs="Arial"/>
                <w:sz w:val="14"/>
                <w:szCs w:val="14"/>
              </w:rPr>
              <w:t>(848)</w:t>
            </w:r>
          </w:p>
        </w:tc>
        <w:tc>
          <w:tcPr>
            <w:tcW w:w="855" w:type="dxa"/>
            <w:vAlign w:val="bottom"/>
          </w:tcPr>
          <w:p w14:paraId="27DAB724" w14:textId="47063741"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(611)</w:t>
            </w:r>
          </w:p>
        </w:tc>
      </w:tr>
      <w:tr w:rsidR="00255A15" w:rsidRPr="005E2884" w14:paraId="7F086CEA" w14:textId="77777777" w:rsidTr="00D00070">
        <w:tc>
          <w:tcPr>
            <w:tcW w:w="4032" w:type="dxa"/>
          </w:tcPr>
          <w:p w14:paraId="72498482" w14:textId="77777777" w:rsidR="00255A15" w:rsidRPr="005E2884" w:rsidRDefault="00255A15" w:rsidP="00255A15">
            <w:pPr>
              <w:tabs>
                <w:tab w:val="left" w:pos="540"/>
              </w:tabs>
              <w:spacing w:line="280" w:lineRule="exact"/>
              <w:jc w:val="both"/>
              <w:rPr>
                <w:rFonts w:ascii="Arial" w:hAnsi="Arial" w:cs="Arial"/>
                <w:sz w:val="14"/>
                <w:szCs w:val="14"/>
                <w:cs/>
              </w:rPr>
            </w:pPr>
            <w:r w:rsidRPr="005E2884">
              <w:rPr>
                <w:rFonts w:ascii="Arial" w:hAnsi="Arial" w:cs="Arial"/>
                <w:sz w:val="14"/>
                <w:szCs w:val="14"/>
              </w:rPr>
              <w:t>Current portion of long-term loan</w:t>
            </w:r>
            <w:r>
              <w:rPr>
                <w:rFonts w:ascii="Arial" w:hAnsi="Arial" w:cs="Arial"/>
                <w:sz w:val="14"/>
                <w:szCs w:val="14"/>
              </w:rPr>
              <w:t>s</w:t>
            </w:r>
          </w:p>
        </w:tc>
        <w:tc>
          <w:tcPr>
            <w:tcW w:w="855" w:type="dxa"/>
            <w:vAlign w:val="bottom"/>
          </w:tcPr>
          <w:p w14:paraId="096D56DB" w14:textId="54829034"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42A9CB20" w14:textId="32C4C53C"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06E273FA" w14:textId="41CF51C8"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38880022" w14:textId="00A6E335"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5479E8AC" w14:textId="1D6710F1"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63E003E5" w14:textId="5B2BDCF1"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(144)</w:t>
            </w:r>
          </w:p>
        </w:tc>
        <w:tc>
          <w:tcPr>
            <w:tcW w:w="855" w:type="dxa"/>
            <w:vAlign w:val="bottom"/>
          </w:tcPr>
          <w:p w14:paraId="24025A3C" w14:textId="1DE8E7A2" w:rsidR="00255A15" w:rsidRPr="005E2884" w:rsidRDefault="00255A15" w:rsidP="00255A15">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094C74CF" w14:textId="5F498868"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5529E7D7" w14:textId="2302F9CA"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43AFF740" w14:textId="544DD9DB"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50AD2B6A" w14:textId="450F3E25" w:rsidR="00255A15" w:rsidRPr="005E2884" w:rsidRDefault="00255A15" w:rsidP="00255A15">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1E676132" w14:textId="5446F0C4"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r>
      <w:tr w:rsidR="00255A15" w:rsidRPr="005E2884" w14:paraId="26B0A3F8" w14:textId="77777777" w:rsidTr="00D00070">
        <w:tc>
          <w:tcPr>
            <w:tcW w:w="4032" w:type="dxa"/>
          </w:tcPr>
          <w:p w14:paraId="01473E3B" w14:textId="77777777" w:rsidR="00255A15" w:rsidRPr="005E2884" w:rsidRDefault="00255A15" w:rsidP="00255A15">
            <w:pPr>
              <w:tabs>
                <w:tab w:val="left" w:pos="540"/>
              </w:tabs>
              <w:spacing w:line="280" w:lineRule="exact"/>
              <w:jc w:val="both"/>
              <w:rPr>
                <w:rFonts w:ascii="Arial" w:hAnsi="Arial" w:cs="Arial"/>
                <w:sz w:val="14"/>
                <w:szCs w:val="14"/>
              </w:rPr>
            </w:pPr>
            <w:r w:rsidRPr="005E2884">
              <w:rPr>
                <w:rFonts w:ascii="Arial" w:hAnsi="Arial" w:cs="Arial"/>
                <w:sz w:val="14"/>
                <w:szCs w:val="14"/>
              </w:rPr>
              <w:t>Other current liabilities</w:t>
            </w:r>
          </w:p>
        </w:tc>
        <w:tc>
          <w:tcPr>
            <w:tcW w:w="855" w:type="dxa"/>
            <w:vAlign w:val="bottom"/>
          </w:tcPr>
          <w:p w14:paraId="252AFC3B" w14:textId="408F848B"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7D1B3002" w14:textId="1421F363"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(37)</w:t>
            </w:r>
          </w:p>
        </w:tc>
        <w:tc>
          <w:tcPr>
            <w:tcW w:w="855" w:type="dxa"/>
            <w:vAlign w:val="bottom"/>
          </w:tcPr>
          <w:p w14:paraId="170DBA7F" w14:textId="7582DB3A"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04B85C74" w14:textId="6E583300"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(52)</w:t>
            </w:r>
          </w:p>
        </w:tc>
        <w:tc>
          <w:tcPr>
            <w:tcW w:w="855" w:type="dxa"/>
            <w:vAlign w:val="bottom"/>
          </w:tcPr>
          <w:p w14:paraId="2FBF781A" w14:textId="2FD26817"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r>
              <w:rPr>
                <w:rFonts w:ascii="Arial" w:hAnsi="Arial" w:cs="Arial"/>
                <w:sz w:val="14"/>
                <w:szCs w:val="14"/>
              </w:rPr>
              <w:t>8</w:t>
            </w:r>
            <w:r w:rsidRPr="00D00070">
              <w:rPr>
                <w:rFonts w:ascii="Arial" w:hAnsi="Arial" w:cs="Arial" w:hint="cs"/>
                <w:sz w:val="14"/>
                <w:szCs w:val="14"/>
              </w:rPr>
              <w:t>)</w:t>
            </w:r>
          </w:p>
        </w:tc>
        <w:tc>
          <w:tcPr>
            <w:tcW w:w="855" w:type="dxa"/>
            <w:vAlign w:val="bottom"/>
          </w:tcPr>
          <w:p w14:paraId="5F6F4C7E" w14:textId="567BEC4B"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(21)</w:t>
            </w:r>
          </w:p>
        </w:tc>
        <w:tc>
          <w:tcPr>
            <w:tcW w:w="855" w:type="dxa"/>
            <w:vAlign w:val="bottom"/>
          </w:tcPr>
          <w:p w14:paraId="4BD66FD0" w14:textId="0B0B01E1" w:rsidR="00255A15" w:rsidRPr="005E2884" w:rsidRDefault="00255A15" w:rsidP="00255A15">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7C8C69EE" w14:textId="7DB490D1"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31C8DAD4" w14:textId="4B3F8C4B"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r>
              <w:rPr>
                <w:rFonts w:ascii="Arial" w:hAnsi="Arial" w:cs="Arial"/>
                <w:sz w:val="14"/>
                <w:szCs w:val="14"/>
              </w:rPr>
              <w:t>21</w:t>
            </w:r>
            <w:r w:rsidRPr="00D00070">
              <w:rPr>
                <w:rFonts w:ascii="Arial" w:hAnsi="Arial" w:cs="Arial" w:hint="cs"/>
                <w:sz w:val="14"/>
                <w:szCs w:val="14"/>
              </w:rPr>
              <w:t>)</w:t>
            </w:r>
          </w:p>
        </w:tc>
        <w:tc>
          <w:tcPr>
            <w:tcW w:w="855" w:type="dxa"/>
            <w:vAlign w:val="bottom"/>
          </w:tcPr>
          <w:p w14:paraId="017FCB2A" w14:textId="790648D7"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(55)</w:t>
            </w:r>
          </w:p>
        </w:tc>
        <w:tc>
          <w:tcPr>
            <w:tcW w:w="855" w:type="dxa"/>
            <w:vAlign w:val="bottom"/>
          </w:tcPr>
          <w:p w14:paraId="1EA1BD10" w14:textId="74CFFC23" w:rsidR="00255A15" w:rsidRPr="005E2884" w:rsidRDefault="00255A15" w:rsidP="00255A15">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3DDEC822" w14:textId="120F06E6"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r>
      <w:tr w:rsidR="00255A15" w:rsidRPr="005E2884" w14:paraId="7557CBDF" w14:textId="77777777" w:rsidTr="00D00070">
        <w:trPr>
          <w:trHeight w:val="80"/>
        </w:trPr>
        <w:tc>
          <w:tcPr>
            <w:tcW w:w="4032" w:type="dxa"/>
          </w:tcPr>
          <w:p w14:paraId="5B620918" w14:textId="0DE16B20" w:rsidR="00255A15" w:rsidRPr="005E2884" w:rsidRDefault="00255A15" w:rsidP="00255A15">
            <w:pPr>
              <w:tabs>
                <w:tab w:val="left" w:pos="540"/>
              </w:tabs>
              <w:spacing w:line="280" w:lineRule="exact"/>
              <w:ind w:left="150" w:hanging="150"/>
              <w:rPr>
                <w:rFonts w:ascii="Arial" w:hAnsi="Arial" w:cs="Arial"/>
                <w:sz w:val="14"/>
                <w:szCs w:val="14"/>
              </w:rPr>
            </w:pPr>
            <w:r w:rsidRPr="005E2884">
              <w:rPr>
                <w:rFonts w:ascii="Arial" w:hAnsi="Arial" w:cs="Arial"/>
                <w:sz w:val="14"/>
                <w:szCs w:val="14"/>
              </w:rPr>
              <w:t xml:space="preserve">Long-term loans from and interest payable to joint venturers </w:t>
            </w:r>
            <w:r>
              <w:rPr>
                <w:rFonts w:ascii="Arial" w:hAnsi="Arial" w:cs="Arial"/>
                <w:sz w:val="14"/>
                <w:szCs w:val="14"/>
              </w:rPr>
              <w:t xml:space="preserve">         </w:t>
            </w:r>
            <w:r w:rsidRPr="005E2884">
              <w:rPr>
                <w:rFonts w:ascii="Arial" w:hAnsi="Arial" w:cs="Arial"/>
                <w:sz w:val="14"/>
                <w:szCs w:val="14"/>
              </w:rPr>
              <w:t>- net of current portion</w:t>
            </w:r>
          </w:p>
        </w:tc>
        <w:tc>
          <w:tcPr>
            <w:tcW w:w="855" w:type="dxa"/>
            <w:vAlign w:val="bottom"/>
          </w:tcPr>
          <w:p w14:paraId="5B03CDF6" w14:textId="65885476" w:rsidR="00255A15" w:rsidRPr="005E2884" w:rsidRDefault="00255A15" w:rsidP="00255A15">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3C0133F4" w14:textId="07875D04" w:rsidR="00255A15" w:rsidRPr="005E2884" w:rsidRDefault="00255A15" w:rsidP="00255A15">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1532EC76" w14:textId="6F080A8A" w:rsidR="00255A15" w:rsidRPr="005E2884" w:rsidRDefault="00255A15" w:rsidP="00255A15">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5DA63605" w14:textId="04219B84" w:rsidR="00255A15" w:rsidRPr="005E2884" w:rsidRDefault="00255A15" w:rsidP="00255A15">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4C733EC6" w14:textId="1857BA2C" w:rsidR="00255A15" w:rsidRPr="005E2884" w:rsidRDefault="00255A15" w:rsidP="00255A15">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7C3C0D6A" w14:textId="7797F0F7" w:rsidR="00255A15" w:rsidRPr="005E2884" w:rsidRDefault="00255A15" w:rsidP="00255A15">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26DB9365" w14:textId="4053C7EA" w:rsidR="00255A15" w:rsidRPr="005E2884" w:rsidRDefault="00255A15" w:rsidP="00255A15">
            <w:pPr>
              <w:pBdr>
                <w:bottom w:val="single" w:sz="4" w:space="1" w:color="auto"/>
              </w:pBd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08DC4582" w14:textId="77777777" w:rsidR="00255A15" w:rsidRPr="00D00070" w:rsidRDefault="00255A15" w:rsidP="00255A15">
            <w:pPr>
              <w:pBdr>
                <w:bottom w:val="single" w:sz="4" w:space="1" w:color="auto"/>
              </w:pBdr>
              <w:tabs>
                <w:tab w:val="decimal" w:pos="605"/>
              </w:tabs>
              <w:rPr>
                <w:rFonts w:ascii="Arial" w:hAnsi="Arial" w:cs="Arial"/>
                <w:sz w:val="14"/>
                <w:szCs w:val="14"/>
              </w:rPr>
            </w:pPr>
          </w:p>
          <w:p w14:paraId="50B25525" w14:textId="05634E04" w:rsidR="00255A15" w:rsidRPr="005E2884" w:rsidRDefault="00255A15" w:rsidP="00255A15">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(818)</w:t>
            </w:r>
          </w:p>
        </w:tc>
        <w:tc>
          <w:tcPr>
            <w:tcW w:w="855" w:type="dxa"/>
            <w:vAlign w:val="bottom"/>
          </w:tcPr>
          <w:p w14:paraId="647942E8" w14:textId="4DB4B55C" w:rsidR="00255A15" w:rsidRPr="005E2884" w:rsidRDefault="00255A15" w:rsidP="00255A15">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622DF0D8" w14:textId="77777777" w:rsidR="00255A15" w:rsidRPr="00D00070" w:rsidRDefault="00255A15" w:rsidP="00255A15">
            <w:pPr>
              <w:pBdr>
                <w:bottom w:val="single" w:sz="4" w:space="1" w:color="auto"/>
              </w:pBdr>
              <w:tabs>
                <w:tab w:val="decimal" w:pos="605"/>
              </w:tabs>
              <w:rPr>
                <w:rFonts w:ascii="Arial" w:hAnsi="Arial" w:cs="Arial"/>
                <w:sz w:val="14"/>
                <w:szCs w:val="14"/>
              </w:rPr>
            </w:pPr>
          </w:p>
          <w:p w14:paraId="1B08AFA6" w14:textId="177D6C22" w:rsidR="00255A15" w:rsidRPr="005E2884" w:rsidRDefault="00255A15" w:rsidP="00255A15">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37474653" w14:textId="6A08BDBA" w:rsidR="00255A15" w:rsidRPr="005E2884" w:rsidRDefault="00255A15" w:rsidP="00255A15">
            <w:pPr>
              <w:pBdr>
                <w:bottom w:val="single" w:sz="4" w:space="1" w:color="auto"/>
              </w:pBd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4461C1E2" w14:textId="3345DE53" w:rsidR="00255A15" w:rsidRPr="005E2884" w:rsidRDefault="00255A15" w:rsidP="00255A15">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r>
      <w:tr w:rsidR="00255A15" w:rsidRPr="005E2884" w14:paraId="1089C308" w14:textId="77777777" w:rsidTr="00D00070">
        <w:tc>
          <w:tcPr>
            <w:tcW w:w="4032" w:type="dxa"/>
          </w:tcPr>
          <w:p w14:paraId="767F6BD1" w14:textId="77777777" w:rsidR="00255A15" w:rsidRPr="005E2884" w:rsidRDefault="00255A15" w:rsidP="00255A15">
            <w:pPr>
              <w:tabs>
                <w:tab w:val="left" w:pos="540"/>
              </w:tabs>
              <w:spacing w:line="280" w:lineRule="exact"/>
              <w:jc w:val="both"/>
              <w:rPr>
                <w:rFonts w:ascii="Arial" w:hAnsi="Arial" w:cs="Arial"/>
                <w:b/>
                <w:bCs/>
                <w:sz w:val="14"/>
                <w:szCs w:val="14"/>
              </w:rPr>
            </w:pPr>
            <w:r w:rsidRPr="005E2884">
              <w:rPr>
                <w:rFonts w:ascii="Arial" w:hAnsi="Arial" w:cs="Arial"/>
                <w:b/>
                <w:bCs/>
                <w:sz w:val="14"/>
                <w:szCs w:val="14"/>
              </w:rPr>
              <w:t>Net assets</w:t>
            </w:r>
          </w:p>
        </w:tc>
        <w:tc>
          <w:tcPr>
            <w:tcW w:w="855" w:type="dxa"/>
            <w:vAlign w:val="bottom"/>
          </w:tcPr>
          <w:p w14:paraId="115827FD" w14:textId="400F67CF" w:rsidR="00255A15" w:rsidRPr="00D00070" w:rsidRDefault="00255A15" w:rsidP="00255A15">
            <w:pPr>
              <w:tabs>
                <w:tab w:val="decimal" w:pos="615"/>
              </w:tabs>
              <w:spacing w:line="280" w:lineRule="exact"/>
              <w:rPr>
                <w:rFonts w:ascii="Arial" w:hAnsi="Arial" w:cs="Arial"/>
                <w:b/>
                <w:bCs/>
                <w:sz w:val="14"/>
                <w:szCs w:val="14"/>
              </w:rPr>
            </w:pPr>
            <w:r w:rsidRPr="00D00070">
              <w:rPr>
                <w:rFonts w:ascii="Arial" w:hAnsi="Arial" w:cs="Arial" w:hint="cs"/>
                <w:b/>
                <w:bCs/>
                <w:sz w:val="14"/>
                <w:szCs w:val="14"/>
              </w:rPr>
              <w:t>-</w:t>
            </w:r>
          </w:p>
        </w:tc>
        <w:tc>
          <w:tcPr>
            <w:tcW w:w="855" w:type="dxa"/>
            <w:vAlign w:val="bottom"/>
          </w:tcPr>
          <w:p w14:paraId="7E02E082" w14:textId="7E80B2BA" w:rsidR="00255A15" w:rsidRPr="00D00070" w:rsidRDefault="00255A15" w:rsidP="00255A15">
            <w:pPr>
              <w:tabs>
                <w:tab w:val="decimal" w:pos="615"/>
              </w:tabs>
              <w:spacing w:line="280" w:lineRule="exact"/>
              <w:rPr>
                <w:rFonts w:ascii="Arial" w:hAnsi="Arial" w:cs="Arial"/>
                <w:b/>
                <w:bCs/>
                <w:sz w:val="14"/>
                <w:szCs w:val="14"/>
              </w:rPr>
            </w:pPr>
            <w:r w:rsidRPr="00D00070">
              <w:rPr>
                <w:rFonts w:ascii="Arial" w:hAnsi="Arial" w:cs="Arial" w:hint="cs"/>
                <w:b/>
                <w:bCs/>
                <w:sz w:val="14"/>
                <w:szCs w:val="14"/>
              </w:rPr>
              <w:t>670</w:t>
            </w:r>
          </w:p>
        </w:tc>
        <w:tc>
          <w:tcPr>
            <w:tcW w:w="855" w:type="dxa"/>
            <w:vAlign w:val="bottom"/>
          </w:tcPr>
          <w:p w14:paraId="4F6BE5FE" w14:textId="2A558D4C" w:rsidR="00255A15" w:rsidRPr="00D00070" w:rsidRDefault="00255A15" w:rsidP="00255A15">
            <w:pPr>
              <w:tabs>
                <w:tab w:val="decimal" w:pos="615"/>
              </w:tabs>
              <w:spacing w:line="280" w:lineRule="exact"/>
              <w:rPr>
                <w:rFonts w:ascii="Arial" w:hAnsi="Arial" w:cs="Arial"/>
                <w:b/>
                <w:bCs/>
                <w:sz w:val="14"/>
                <w:szCs w:val="14"/>
              </w:rPr>
            </w:pPr>
            <w:r w:rsidRPr="00D00070">
              <w:rPr>
                <w:rFonts w:ascii="Arial" w:hAnsi="Arial" w:cs="Arial" w:hint="cs"/>
                <w:b/>
                <w:bCs/>
                <w:sz w:val="14"/>
                <w:szCs w:val="14"/>
              </w:rPr>
              <w:t>-</w:t>
            </w:r>
          </w:p>
        </w:tc>
        <w:tc>
          <w:tcPr>
            <w:tcW w:w="855" w:type="dxa"/>
            <w:vAlign w:val="bottom"/>
          </w:tcPr>
          <w:p w14:paraId="79632A65" w14:textId="216217F1" w:rsidR="00255A15" w:rsidRPr="00D00070" w:rsidRDefault="00255A15" w:rsidP="00255A15">
            <w:pPr>
              <w:tabs>
                <w:tab w:val="decimal" w:pos="615"/>
              </w:tabs>
              <w:spacing w:line="280" w:lineRule="exact"/>
              <w:rPr>
                <w:rFonts w:ascii="Arial" w:hAnsi="Arial" w:cs="Arial"/>
                <w:b/>
                <w:bCs/>
                <w:sz w:val="14"/>
                <w:szCs w:val="14"/>
              </w:rPr>
            </w:pPr>
            <w:r w:rsidRPr="00D00070">
              <w:rPr>
                <w:rFonts w:ascii="Arial" w:hAnsi="Arial" w:cs="Arial" w:hint="cs"/>
                <w:b/>
                <w:bCs/>
                <w:sz w:val="14"/>
                <w:szCs w:val="14"/>
              </w:rPr>
              <w:t>745</w:t>
            </w:r>
          </w:p>
        </w:tc>
        <w:tc>
          <w:tcPr>
            <w:tcW w:w="855" w:type="dxa"/>
            <w:vAlign w:val="bottom"/>
          </w:tcPr>
          <w:p w14:paraId="6C5E5ED2" w14:textId="3F61FD89" w:rsidR="00255A15" w:rsidRPr="00D00070" w:rsidRDefault="00255A15" w:rsidP="00255A15">
            <w:pPr>
              <w:tabs>
                <w:tab w:val="decimal" w:pos="615"/>
              </w:tabs>
              <w:spacing w:line="280" w:lineRule="exact"/>
              <w:rPr>
                <w:rFonts w:ascii="Arial" w:hAnsi="Arial" w:cs="Arial"/>
                <w:b/>
                <w:bCs/>
                <w:sz w:val="14"/>
                <w:szCs w:val="14"/>
              </w:rPr>
            </w:pPr>
            <w:r w:rsidRPr="00D00070">
              <w:rPr>
                <w:rFonts w:ascii="Arial" w:hAnsi="Arial" w:cs="Arial" w:hint="cs"/>
                <w:b/>
                <w:bCs/>
                <w:sz w:val="14"/>
                <w:szCs w:val="14"/>
              </w:rPr>
              <w:t>5</w:t>
            </w:r>
            <w:r>
              <w:rPr>
                <w:rFonts w:ascii="Arial" w:hAnsi="Arial" w:cs="Arial"/>
                <w:b/>
                <w:bCs/>
                <w:sz w:val="14"/>
                <w:szCs w:val="14"/>
              </w:rPr>
              <w:t>57</w:t>
            </w:r>
          </w:p>
        </w:tc>
        <w:tc>
          <w:tcPr>
            <w:tcW w:w="855" w:type="dxa"/>
            <w:vAlign w:val="bottom"/>
          </w:tcPr>
          <w:p w14:paraId="7B68A17C" w14:textId="2255E0A7" w:rsidR="00255A15" w:rsidRPr="00D00070" w:rsidRDefault="00255A15" w:rsidP="00255A15">
            <w:pPr>
              <w:tabs>
                <w:tab w:val="decimal" w:pos="615"/>
              </w:tabs>
              <w:spacing w:line="280" w:lineRule="exact"/>
              <w:rPr>
                <w:rFonts w:ascii="Arial" w:hAnsi="Arial" w:cs="Arial"/>
                <w:b/>
                <w:bCs/>
                <w:sz w:val="14"/>
                <w:szCs w:val="14"/>
              </w:rPr>
            </w:pPr>
            <w:r w:rsidRPr="00D00070">
              <w:rPr>
                <w:rFonts w:ascii="Arial" w:hAnsi="Arial" w:cs="Arial" w:hint="cs"/>
                <w:b/>
                <w:bCs/>
                <w:sz w:val="14"/>
                <w:szCs w:val="14"/>
              </w:rPr>
              <w:t>570</w:t>
            </w:r>
          </w:p>
        </w:tc>
        <w:tc>
          <w:tcPr>
            <w:tcW w:w="855" w:type="dxa"/>
            <w:vAlign w:val="bottom"/>
          </w:tcPr>
          <w:p w14:paraId="78081458" w14:textId="5CBDA84C" w:rsidR="00255A15" w:rsidRPr="00D00070" w:rsidRDefault="00255A15" w:rsidP="00255A15">
            <w:pPr>
              <w:tabs>
                <w:tab w:val="decimal" w:pos="615"/>
              </w:tabs>
              <w:spacing w:line="280" w:lineRule="exact"/>
              <w:rPr>
                <w:rFonts w:ascii="Arial" w:hAnsi="Arial" w:cs="Arial"/>
                <w:b/>
                <w:bCs/>
                <w:sz w:val="14"/>
                <w:szCs w:val="14"/>
              </w:rPr>
            </w:pPr>
            <w:r>
              <w:rPr>
                <w:rFonts w:ascii="Arial" w:hAnsi="Arial" w:cs="Arial"/>
                <w:b/>
                <w:bCs/>
                <w:sz w:val="14"/>
                <w:szCs w:val="14"/>
              </w:rPr>
              <w:t>451</w:t>
            </w:r>
          </w:p>
        </w:tc>
        <w:tc>
          <w:tcPr>
            <w:tcW w:w="855" w:type="dxa"/>
            <w:vAlign w:val="bottom"/>
          </w:tcPr>
          <w:p w14:paraId="69016F60" w14:textId="0F82D459" w:rsidR="00255A15" w:rsidRPr="00D00070" w:rsidRDefault="00255A15" w:rsidP="00255A15">
            <w:pPr>
              <w:tabs>
                <w:tab w:val="decimal" w:pos="615"/>
              </w:tabs>
              <w:spacing w:line="280" w:lineRule="exact"/>
              <w:rPr>
                <w:rFonts w:ascii="Arial" w:hAnsi="Arial" w:cs="Arial"/>
                <w:b/>
                <w:bCs/>
                <w:sz w:val="14"/>
                <w:szCs w:val="14"/>
              </w:rPr>
            </w:pPr>
            <w:r w:rsidRPr="00D00070">
              <w:rPr>
                <w:rFonts w:ascii="Arial" w:hAnsi="Arial" w:cs="Arial" w:hint="cs"/>
                <w:b/>
                <w:bCs/>
                <w:sz w:val="14"/>
                <w:szCs w:val="14"/>
              </w:rPr>
              <w:t>552</w:t>
            </w:r>
          </w:p>
        </w:tc>
        <w:tc>
          <w:tcPr>
            <w:tcW w:w="855" w:type="dxa"/>
            <w:vAlign w:val="bottom"/>
          </w:tcPr>
          <w:p w14:paraId="771A9601" w14:textId="0CC2077F" w:rsidR="00255A15" w:rsidRPr="00D00070" w:rsidRDefault="00255A15" w:rsidP="00255A15">
            <w:pPr>
              <w:tabs>
                <w:tab w:val="decimal" w:pos="615"/>
              </w:tabs>
              <w:spacing w:line="280" w:lineRule="exact"/>
              <w:rPr>
                <w:rFonts w:ascii="Arial" w:hAnsi="Arial" w:cs="Arial"/>
                <w:b/>
                <w:bCs/>
                <w:sz w:val="14"/>
                <w:szCs w:val="14"/>
              </w:rPr>
            </w:pPr>
            <w:r>
              <w:rPr>
                <w:rFonts w:ascii="Arial" w:hAnsi="Arial" w:cs="Arial"/>
                <w:b/>
                <w:bCs/>
                <w:sz w:val="14"/>
                <w:szCs w:val="14"/>
              </w:rPr>
              <w:t>604</w:t>
            </w:r>
          </w:p>
        </w:tc>
        <w:tc>
          <w:tcPr>
            <w:tcW w:w="855" w:type="dxa"/>
            <w:vAlign w:val="bottom"/>
          </w:tcPr>
          <w:p w14:paraId="51F9A64A" w14:textId="3D34AF4A" w:rsidR="00255A15" w:rsidRPr="00D00070" w:rsidRDefault="00255A15" w:rsidP="00255A15">
            <w:pPr>
              <w:tabs>
                <w:tab w:val="decimal" w:pos="615"/>
              </w:tabs>
              <w:spacing w:line="280" w:lineRule="exact"/>
              <w:rPr>
                <w:rFonts w:ascii="Arial" w:hAnsi="Arial" w:cs="Arial"/>
                <w:b/>
                <w:bCs/>
                <w:sz w:val="14"/>
                <w:szCs w:val="14"/>
              </w:rPr>
            </w:pPr>
            <w:r w:rsidRPr="00D00070">
              <w:rPr>
                <w:rFonts w:ascii="Arial" w:hAnsi="Arial" w:cs="Arial" w:hint="cs"/>
                <w:b/>
                <w:bCs/>
                <w:sz w:val="14"/>
                <w:szCs w:val="14"/>
              </w:rPr>
              <w:t>739</w:t>
            </w:r>
          </w:p>
        </w:tc>
        <w:tc>
          <w:tcPr>
            <w:tcW w:w="855" w:type="dxa"/>
            <w:vAlign w:val="bottom"/>
          </w:tcPr>
          <w:p w14:paraId="716D3D85" w14:textId="435450D0" w:rsidR="00255A15" w:rsidRPr="00D00070" w:rsidRDefault="00255A15" w:rsidP="00255A15">
            <w:pPr>
              <w:tabs>
                <w:tab w:val="decimal" w:pos="615"/>
              </w:tabs>
              <w:spacing w:line="280" w:lineRule="exact"/>
              <w:rPr>
                <w:rFonts w:ascii="Arial" w:hAnsi="Arial" w:cs="Arial"/>
                <w:b/>
                <w:bCs/>
                <w:sz w:val="14"/>
                <w:szCs w:val="14"/>
              </w:rPr>
            </w:pPr>
            <w:r>
              <w:rPr>
                <w:rFonts w:ascii="Arial" w:hAnsi="Arial" w:cs="Arial"/>
                <w:b/>
                <w:bCs/>
                <w:sz w:val="14"/>
                <w:szCs w:val="14"/>
              </w:rPr>
              <w:t>274</w:t>
            </w:r>
          </w:p>
        </w:tc>
        <w:tc>
          <w:tcPr>
            <w:tcW w:w="855" w:type="dxa"/>
            <w:vAlign w:val="bottom"/>
          </w:tcPr>
          <w:p w14:paraId="06DE12F4" w14:textId="01EC05D6" w:rsidR="00255A15" w:rsidRPr="00D00070" w:rsidRDefault="00255A15" w:rsidP="00255A15">
            <w:pPr>
              <w:tabs>
                <w:tab w:val="decimal" w:pos="615"/>
              </w:tabs>
              <w:spacing w:line="280" w:lineRule="exact"/>
              <w:rPr>
                <w:rFonts w:ascii="Arial" w:hAnsi="Arial" w:cs="Arial"/>
                <w:b/>
                <w:bCs/>
                <w:sz w:val="14"/>
                <w:szCs w:val="14"/>
              </w:rPr>
            </w:pPr>
            <w:r w:rsidRPr="00D00070">
              <w:rPr>
                <w:rFonts w:ascii="Arial" w:hAnsi="Arial" w:cs="Arial" w:hint="cs"/>
                <w:b/>
                <w:bCs/>
                <w:sz w:val="14"/>
                <w:szCs w:val="14"/>
              </w:rPr>
              <w:t>236</w:t>
            </w:r>
          </w:p>
        </w:tc>
      </w:tr>
      <w:tr w:rsidR="00255A15" w:rsidRPr="005E2884" w14:paraId="6A12AB6A" w14:textId="77777777" w:rsidTr="00D00070">
        <w:tc>
          <w:tcPr>
            <w:tcW w:w="4032" w:type="dxa"/>
          </w:tcPr>
          <w:p w14:paraId="100BB9B7" w14:textId="77777777" w:rsidR="00255A15" w:rsidRPr="005E2884" w:rsidRDefault="00255A15" w:rsidP="00255A15">
            <w:pPr>
              <w:tabs>
                <w:tab w:val="left" w:pos="540"/>
              </w:tabs>
              <w:spacing w:line="280" w:lineRule="exact"/>
              <w:jc w:val="both"/>
              <w:rPr>
                <w:rFonts w:ascii="Arial" w:hAnsi="Arial" w:cs="Arial"/>
                <w:sz w:val="14"/>
                <w:szCs w:val="14"/>
                <w:cs/>
              </w:rPr>
            </w:pPr>
            <w:r w:rsidRPr="005E2884">
              <w:rPr>
                <w:rFonts w:ascii="Arial" w:hAnsi="Arial" w:cs="Arial"/>
                <w:sz w:val="14"/>
                <w:szCs w:val="14"/>
              </w:rPr>
              <w:t>Shareholding percentage (%)</w:t>
            </w:r>
          </w:p>
        </w:tc>
        <w:tc>
          <w:tcPr>
            <w:tcW w:w="855" w:type="dxa"/>
            <w:vAlign w:val="bottom"/>
          </w:tcPr>
          <w:p w14:paraId="2CE0509D" w14:textId="56A89086"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3481542D" w14:textId="45FA7E28"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51</w:t>
            </w:r>
          </w:p>
        </w:tc>
        <w:tc>
          <w:tcPr>
            <w:tcW w:w="855" w:type="dxa"/>
            <w:vAlign w:val="bottom"/>
          </w:tcPr>
          <w:p w14:paraId="60872494" w14:textId="35C69395"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3B9320A0" w14:textId="2DF87836"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74</w:t>
            </w:r>
          </w:p>
        </w:tc>
        <w:tc>
          <w:tcPr>
            <w:tcW w:w="855" w:type="dxa"/>
            <w:vAlign w:val="bottom"/>
          </w:tcPr>
          <w:p w14:paraId="16577252" w14:textId="30286E42"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74</w:t>
            </w:r>
          </w:p>
        </w:tc>
        <w:tc>
          <w:tcPr>
            <w:tcW w:w="855" w:type="dxa"/>
            <w:vAlign w:val="bottom"/>
          </w:tcPr>
          <w:p w14:paraId="33C95F40" w14:textId="0C96B46E"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74</w:t>
            </w:r>
          </w:p>
        </w:tc>
        <w:tc>
          <w:tcPr>
            <w:tcW w:w="855" w:type="dxa"/>
            <w:vAlign w:val="bottom"/>
          </w:tcPr>
          <w:p w14:paraId="4F57DB36" w14:textId="680EBA6A" w:rsidR="00255A15" w:rsidRPr="005E2884" w:rsidRDefault="00255A15" w:rsidP="00255A15">
            <w:pPr>
              <w:tabs>
                <w:tab w:val="decimal" w:pos="504"/>
              </w:tabs>
              <w:spacing w:line="280" w:lineRule="exact"/>
              <w:rPr>
                <w:rFonts w:ascii="Arial" w:hAnsi="Arial" w:cs="Arial"/>
                <w:sz w:val="14"/>
                <w:szCs w:val="14"/>
              </w:rPr>
            </w:pPr>
            <w:r w:rsidRPr="00D00070">
              <w:rPr>
                <w:rFonts w:ascii="Arial" w:hAnsi="Arial" w:cs="Arial" w:hint="cs"/>
                <w:sz w:val="14"/>
                <w:szCs w:val="14"/>
              </w:rPr>
              <w:t>86.5</w:t>
            </w:r>
          </w:p>
        </w:tc>
        <w:tc>
          <w:tcPr>
            <w:tcW w:w="855" w:type="dxa"/>
            <w:vAlign w:val="bottom"/>
          </w:tcPr>
          <w:p w14:paraId="788192F6" w14:textId="3BC93746"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86.5</w:t>
            </w:r>
          </w:p>
        </w:tc>
        <w:tc>
          <w:tcPr>
            <w:tcW w:w="855" w:type="dxa"/>
            <w:vAlign w:val="bottom"/>
          </w:tcPr>
          <w:p w14:paraId="1DEFDA3C" w14:textId="315A4349"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51</w:t>
            </w:r>
          </w:p>
        </w:tc>
        <w:tc>
          <w:tcPr>
            <w:tcW w:w="855" w:type="dxa"/>
            <w:vAlign w:val="bottom"/>
          </w:tcPr>
          <w:p w14:paraId="1593F4CF" w14:textId="57F45BEA"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51</w:t>
            </w:r>
          </w:p>
        </w:tc>
        <w:tc>
          <w:tcPr>
            <w:tcW w:w="855" w:type="dxa"/>
            <w:vAlign w:val="bottom"/>
          </w:tcPr>
          <w:p w14:paraId="682367D6" w14:textId="301E102E" w:rsidR="00255A15" w:rsidRPr="005E2884" w:rsidRDefault="00255A15" w:rsidP="00255A15">
            <w:pPr>
              <w:tabs>
                <w:tab w:val="decimal" w:pos="615"/>
              </w:tabs>
              <w:spacing w:line="280" w:lineRule="exact"/>
              <w:rPr>
                <w:rFonts w:ascii="Arial" w:hAnsi="Arial" w:cs="Arial"/>
                <w:sz w:val="14"/>
                <w:szCs w:val="14"/>
              </w:rPr>
            </w:pPr>
            <w:r>
              <w:rPr>
                <w:rFonts w:ascii="Arial" w:hAnsi="Arial" w:cs="Arial"/>
                <w:sz w:val="14"/>
                <w:szCs w:val="14"/>
              </w:rPr>
              <w:t>56</w:t>
            </w:r>
          </w:p>
        </w:tc>
        <w:tc>
          <w:tcPr>
            <w:tcW w:w="855" w:type="dxa"/>
            <w:vAlign w:val="bottom"/>
          </w:tcPr>
          <w:p w14:paraId="31537740" w14:textId="77A5DA19" w:rsidR="00255A15" w:rsidRPr="005E2884" w:rsidRDefault="00255A15" w:rsidP="00255A15">
            <w:pPr>
              <w:tabs>
                <w:tab w:val="decimal" w:pos="615"/>
              </w:tabs>
              <w:spacing w:line="280" w:lineRule="exact"/>
              <w:rPr>
                <w:rFonts w:ascii="Arial" w:hAnsi="Arial" w:cs="Arial"/>
                <w:sz w:val="14"/>
                <w:szCs w:val="14"/>
              </w:rPr>
            </w:pPr>
            <w:r w:rsidRPr="00D00070">
              <w:rPr>
                <w:rFonts w:ascii="Arial" w:hAnsi="Arial" w:cs="Arial" w:hint="cs"/>
                <w:sz w:val="14"/>
                <w:szCs w:val="14"/>
              </w:rPr>
              <w:t>56</w:t>
            </w:r>
          </w:p>
        </w:tc>
      </w:tr>
      <w:tr w:rsidR="00255A15" w:rsidRPr="005E2884" w14:paraId="74809E8C" w14:textId="77777777" w:rsidTr="00D00070">
        <w:tc>
          <w:tcPr>
            <w:tcW w:w="4032" w:type="dxa"/>
          </w:tcPr>
          <w:p w14:paraId="3C2E4325" w14:textId="6D6175D0" w:rsidR="00255A15" w:rsidRPr="005E2884" w:rsidRDefault="00255A15" w:rsidP="00255A15">
            <w:pPr>
              <w:tabs>
                <w:tab w:val="left" w:pos="540"/>
              </w:tabs>
              <w:spacing w:line="280" w:lineRule="exact"/>
              <w:jc w:val="both"/>
              <w:rPr>
                <w:rFonts w:ascii="Arial" w:hAnsi="Arial" w:cs="Arial"/>
                <w:b/>
                <w:bCs/>
                <w:sz w:val="14"/>
                <w:szCs w:val="14"/>
                <w:cs/>
              </w:rPr>
            </w:pPr>
            <w:r w:rsidRPr="005E2884">
              <w:rPr>
                <w:rFonts w:ascii="Arial" w:hAnsi="Arial" w:cs="Arial"/>
                <w:b/>
                <w:bCs/>
                <w:sz w:val="14"/>
                <w:szCs w:val="14"/>
              </w:rPr>
              <w:t>The Company’s shareholding percentage in net assets</w:t>
            </w:r>
          </w:p>
        </w:tc>
        <w:tc>
          <w:tcPr>
            <w:tcW w:w="855" w:type="dxa"/>
            <w:vAlign w:val="bottom"/>
          </w:tcPr>
          <w:p w14:paraId="55D2AE7E" w14:textId="30ACEF7D" w:rsidR="00255A15" w:rsidRPr="00D00070" w:rsidRDefault="00255A15" w:rsidP="00255A15">
            <w:pPr>
              <w:tabs>
                <w:tab w:val="decimal" w:pos="615"/>
              </w:tabs>
              <w:spacing w:line="280" w:lineRule="exact"/>
              <w:rPr>
                <w:rFonts w:ascii="Arial" w:hAnsi="Arial" w:cs="Arial"/>
                <w:b/>
                <w:bCs/>
                <w:sz w:val="14"/>
                <w:szCs w:val="14"/>
              </w:rPr>
            </w:pPr>
            <w:r w:rsidRPr="00D00070">
              <w:rPr>
                <w:rFonts w:ascii="Arial" w:hAnsi="Arial" w:cs="Arial" w:hint="cs"/>
                <w:b/>
                <w:bCs/>
                <w:sz w:val="14"/>
                <w:szCs w:val="14"/>
              </w:rPr>
              <w:t>-</w:t>
            </w:r>
          </w:p>
        </w:tc>
        <w:tc>
          <w:tcPr>
            <w:tcW w:w="855" w:type="dxa"/>
            <w:vAlign w:val="bottom"/>
          </w:tcPr>
          <w:p w14:paraId="0E7CFFA1" w14:textId="57A0D6AF" w:rsidR="00255A15" w:rsidRPr="00D00070" w:rsidRDefault="00255A15" w:rsidP="00255A15">
            <w:pPr>
              <w:tabs>
                <w:tab w:val="decimal" w:pos="615"/>
              </w:tabs>
              <w:spacing w:line="280" w:lineRule="exact"/>
              <w:rPr>
                <w:rFonts w:ascii="Arial" w:hAnsi="Arial" w:cs="Arial"/>
                <w:b/>
                <w:bCs/>
                <w:sz w:val="14"/>
                <w:szCs w:val="14"/>
              </w:rPr>
            </w:pPr>
            <w:r w:rsidRPr="00D00070">
              <w:rPr>
                <w:rFonts w:ascii="Arial" w:hAnsi="Arial" w:cs="Arial" w:hint="cs"/>
                <w:b/>
                <w:bCs/>
                <w:sz w:val="14"/>
                <w:szCs w:val="14"/>
              </w:rPr>
              <w:t>342</w:t>
            </w:r>
          </w:p>
        </w:tc>
        <w:tc>
          <w:tcPr>
            <w:tcW w:w="855" w:type="dxa"/>
            <w:vAlign w:val="bottom"/>
          </w:tcPr>
          <w:p w14:paraId="6C676D85" w14:textId="5058DF33" w:rsidR="00255A15" w:rsidRPr="00D00070" w:rsidRDefault="00255A15" w:rsidP="00255A15">
            <w:pPr>
              <w:tabs>
                <w:tab w:val="decimal" w:pos="615"/>
              </w:tabs>
              <w:spacing w:line="280" w:lineRule="exact"/>
              <w:rPr>
                <w:rFonts w:ascii="Arial" w:hAnsi="Arial" w:cs="Arial"/>
                <w:b/>
                <w:bCs/>
                <w:sz w:val="14"/>
                <w:szCs w:val="14"/>
              </w:rPr>
            </w:pPr>
            <w:r w:rsidRPr="00D00070">
              <w:rPr>
                <w:rFonts w:ascii="Arial" w:hAnsi="Arial" w:cs="Arial" w:hint="cs"/>
                <w:b/>
                <w:bCs/>
                <w:sz w:val="14"/>
                <w:szCs w:val="14"/>
              </w:rPr>
              <w:t>-</w:t>
            </w:r>
          </w:p>
        </w:tc>
        <w:tc>
          <w:tcPr>
            <w:tcW w:w="855" w:type="dxa"/>
            <w:vAlign w:val="bottom"/>
          </w:tcPr>
          <w:p w14:paraId="56E183B2" w14:textId="10DE56FC" w:rsidR="00255A15" w:rsidRPr="00D00070" w:rsidRDefault="00255A15" w:rsidP="00255A15">
            <w:pPr>
              <w:tabs>
                <w:tab w:val="decimal" w:pos="615"/>
              </w:tabs>
              <w:spacing w:line="280" w:lineRule="exact"/>
              <w:rPr>
                <w:rFonts w:ascii="Arial" w:hAnsi="Arial" w:cs="Arial"/>
                <w:b/>
                <w:bCs/>
                <w:sz w:val="14"/>
                <w:szCs w:val="14"/>
              </w:rPr>
            </w:pPr>
            <w:r w:rsidRPr="00D00070">
              <w:rPr>
                <w:rFonts w:ascii="Arial" w:hAnsi="Arial" w:cs="Arial" w:hint="cs"/>
                <w:b/>
                <w:bCs/>
                <w:sz w:val="14"/>
                <w:szCs w:val="14"/>
              </w:rPr>
              <w:t>551</w:t>
            </w:r>
          </w:p>
        </w:tc>
        <w:tc>
          <w:tcPr>
            <w:tcW w:w="855" w:type="dxa"/>
            <w:vAlign w:val="bottom"/>
          </w:tcPr>
          <w:p w14:paraId="24863196" w14:textId="11F221AA" w:rsidR="00255A15" w:rsidRPr="00D00070" w:rsidRDefault="00255A15" w:rsidP="00255A15">
            <w:pPr>
              <w:tabs>
                <w:tab w:val="decimal" w:pos="615"/>
              </w:tabs>
              <w:spacing w:line="280" w:lineRule="exact"/>
              <w:rPr>
                <w:rFonts w:ascii="Arial" w:hAnsi="Arial" w:cs="Arial"/>
                <w:b/>
                <w:bCs/>
                <w:sz w:val="14"/>
                <w:szCs w:val="14"/>
              </w:rPr>
            </w:pPr>
            <w:r w:rsidRPr="00D00070">
              <w:rPr>
                <w:rFonts w:ascii="Arial" w:hAnsi="Arial" w:cs="Arial" w:hint="cs"/>
                <w:b/>
                <w:bCs/>
                <w:sz w:val="14"/>
                <w:szCs w:val="14"/>
              </w:rPr>
              <w:t>4</w:t>
            </w:r>
            <w:r>
              <w:rPr>
                <w:rFonts w:ascii="Arial" w:hAnsi="Arial" w:cs="Arial"/>
                <w:b/>
                <w:bCs/>
                <w:sz w:val="14"/>
                <w:szCs w:val="14"/>
              </w:rPr>
              <w:t>12</w:t>
            </w:r>
          </w:p>
        </w:tc>
        <w:tc>
          <w:tcPr>
            <w:tcW w:w="855" w:type="dxa"/>
            <w:vAlign w:val="bottom"/>
          </w:tcPr>
          <w:p w14:paraId="4B290CE0" w14:textId="31322CD0" w:rsidR="00255A15" w:rsidRPr="00D00070" w:rsidRDefault="00255A15" w:rsidP="00255A15">
            <w:pPr>
              <w:tabs>
                <w:tab w:val="decimal" w:pos="615"/>
              </w:tabs>
              <w:spacing w:line="280" w:lineRule="exact"/>
              <w:rPr>
                <w:rFonts w:ascii="Arial" w:hAnsi="Arial" w:cs="Arial"/>
                <w:b/>
                <w:bCs/>
                <w:sz w:val="14"/>
                <w:szCs w:val="14"/>
              </w:rPr>
            </w:pPr>
            <w:r w:rsidRPr="00D00070">
              <w:rPr>
                <w:rFonts w:ascii="Arial" w:hAnsi="Arial" w:cs="Arial" w:hint="cs"/>
                <w:b/>
                <w:bCs/>
                <w:sz w:val="14"/>
                <w:szCs w:val="14"/>
              </w:rPr>
              <w:t>422</w:t>
            </w:r>
          </w:p>
        </w:tc>
        <w:tc>
          <w:tcPr>
            <w:tcW w:w="855" w:type="dxa"/>
            <w:vAlign w:val="bottom"/>
          </w:tcPr>
          <w:p w14:paraId="00DFCEDC" w14:textId="73BCE2C5" w:rsidR="00255A15" w:rsidRPr="00D00070" w:rsidRDefault="00255A15" w:rsidP="00255A15">
            <w:pPr>
              <w:tabs>
                <w:tab w:val="decimal" w:pos="615"/>
              </w:tabs>
              <w:spacing w:line="280" w:lineRule="exact"/>
              <w:rPr>
                <w:rFonts w:ascii="Arial" w:hAnsi="Arial" w:cs="Arial"/>
                <w:b/>
                <w:bCs/>
                <w:sz w:val="14"/>
                <w:szCs w:val="14"/>
              </w:rPr>
            </w:pPr>
            <w:r>
              <w:rPr>
                <w:rFonts w:ascii="Arial" w:hAnsi="Arial" w:cs="Arial"/>
                <w:b/>
                <w:bCs/>
                <w:sz w:val="14"/>
                <w:szCs w:val="14"/>
              </w:rPr>
              <w:t>390</w:t>
            </w:r>
          </w:p>
        </w:tc>
        <w:tc>
          <w:tcPr>
            <w:tcW w:w="855" w:type="dxa"/>
            <w:vAlign w:val="bottom"/>
          </w:tcPr>
          <w:p w14:paraId="250F8D77" w14:textId="02BE3253" w:rsidR="00255A15" w:rsidRPr="00D00070" w:rsidRDefault="00255A15" w:rsidP="00255A15">
            <w:pPr>
              <w:tabs>
                <w:tab w:val="decimal" w:pos="615"/>
              </w:tabs>
              <w:spacing w:line="280" w:lineRule="exact"/>
              <w:rPr>
                <w:rFonts w:ascii="Arial" w:hAnsi="Arial" w:cs="Arial"/>
                <w:b/>
                <w:bCs/>
                <w:sz w:val="14"/>
                <w:szCs w:val="14"/>
              </w:rPr>
            </w:pPr>
            <w:r w:rsidRPr="00D00070">
              <w:rPr>
                <w:rFonts w:ascii="Arial" w:hAnsi="Arial" w:cs="Arial" w:hint="cs"/>
                <w:b/>
                <w:bCs/>
                <w:sz w:val="14"/>
                <w:szCs w:val="14"/>
              </w:rPr>
              <w:t>477</w:t>
            </w:r>
          </w:p>
        </w:tc>
        <w:tc>
          <w:tcPr>
            <w:tcW w:w="855" w:type="dxa"/>
            <w:vAlign w:val="bottom"/>
          </w:tcPr>
          <w:p w14:paraId="60B2C2E8" w14:textId="5145A921" w:rsidR="00255A15" w:rsidRPr="00D00070" w:rsidRDefault="00255A15" w:rsidP="00255A15">
            <w:pPr>
              <w:tabs>
                <w:tab w:val="decimal" w:pos="615"/>
              </w:tabs>
              <w:spacing w:line="280" w:lineRule="exact"/>
              <w:rPr>
                <w:rFonts w:ascii="Arial" w:hAnsi="Arial" w:cs="Arial"/>
                <w:b/>
                <w:bCs/>
                <w:sz w:val="14"/>
                <w:szCs w:val="14"/>
              </w:rPr>
            </w:pPr>
            <w:r w:rsidRPr="00D00070">
              <w:rPr>
                <w:rFonts w:ascii="Arial" w:hAnsi="Arial" w:cs="Arial" w:hint="cs"/>
                <w:b/>
                <w:bCs/>
                <w:sz w:val="14"/>
                <w:szCs w:val="14"/>
              </w:rPr>
              <w:t>3</w:t>
            </w:r>
            <w:r>
              <w:rPr>
                <w:rFonts w:ascii="Arial" w:hAnsi="Arial" w:cs="Arial"/>
                <w:b/>
                <w:bCs/>
                <w:sz w:val="14"/>
                <w:szCs w:val="14"/>
              </w:rPr>
              <w:t>0</w:t>
            </w:r>
            <w:r w:rsidRPr="00D00070">
              <w:rPr>
                <w:rFonts w:ascii="Arial" w:hAnsi="Arial" w:cs="Arial" w:hint="cs"/>
                <w:b/>
                <w:bCs/>
                <w:sz w:val="14"/>
                <w:szCs w:val="14"/>
              </w:rPr>
              <w:t>8</w:t>
            </w:r>
          </w:p>
        </w:tc>
        <w:tc>
          <w:tcPr>
            <w:tcW w:w="855" w:type="dxa"/>
            <w:vAlign w:val="bottom"/>
          </w:tcPr>
          <w:p w14:paraId="44EC17DC" w14:textId="2306F443" w:rsidR="00255A15" w:rsidRPr="00D00070" w:rsidRDefault="00255A15" w:rsidP="00255A15">
            <w:pPr>
              <w:tabs>
                <w:tab w:val="decimal" w:pos="615"/>
              </w:tabs>
              <w:spacing w:line="280" w:lineRule="exact"/>
              <w:rPr>
                <w:rFonts w:ascii="Arial" w:hAnsi="Arial" w:cs="Arial"/>
                <w:b/>
                <w:bCs/>
                <w:sz w:val="14"/>
                <w:szCs w:val="14"/>
              </w:rPr>
            </w:pPr>
            <w:r w:rsidRPr="00D00070">
              <w:rPr>
                <w:rFonts w:ascii="Arial" w:hAnsi="Arial" w:cs="Arial" w:hint="cs"/>
                <w:b/>
                <w:bCs/>
                <w:sz w:val="14"/>
                <w:szCs w:val="14"/>
              </w:rPr>
              <w:t>377</w:t>
            </w:r>
          </w:p>
        </w:tc>
        <w:tc>
          <w:tcPr>
            <w:tcW w:w="855" w:type="dxa"/>
            <w:vAlign w:val="bottom"/>
          </w:tcPr>
          <w:p w14:paraId="305C1F5A" w14:textId="2579E08A" w:rsidR="00255A15" w:rsidRPr="00D00070" w:rsidRDefault="00255A15" w:rsidP="00255A15">
            <w:pPr>
              <w:tabs>
                <w:tab w:val="decimal" w:pos="615"/>
              </w:tabs>
              <w:spacing w:line="280" w:lineRule="exact"/>
              <w:rPr>
                <w:rFonts w:ascii="Arial" w:hAnsi="Arial" w:cs="Arial"/>
                <w:b/>
                <w:bCs/>
                <w:sz w:val="14"/>
                <w:szCs w:val="14"/>
              </w:rPr>
            </w:pPr>
            <w:r>
              <w:rPr>
                <w:rFonts w:ascii="Arial" w:hAnsi="Arial" w:cs="Arial"/>
                <w:b/>
                <w:bCs/>
                <w:sz w:val="14"/>
                <w:szCs w:val="14"/>
              </w:rPr>
              <w:t>153</w:t>
            </w:r>
          </w:p>
        </w:tc>
        <w:tc>
          <w:tcPr>
            <w:tcW w:w="855" w:type="dxa"/>
            <w:vAlign w:val="bottom"/>
          </w:tcPr>
          <w:p w14:paraId="592B7DA9" w14:textId="0429FD2B" w:rsidR="00255A15" w:rsidRPr="00D00070" w:rsidRDefault="00255A15" w:rsidP="00255A15">
            <w:pPr>
              <w:tabs>
                <w:tab w:val="decimal" w:pos="615"/>
              </w:tabs>
              <w:spacing w:line="280" w:lineRule="exact"/>
              <w:rPr>
                <w:rFonts w:ascii="Arial" w:hAnsi="Arial" w:cs="Arial"/>
                <w:b/>
                <w:bCs/>
                <w:sz w:val="14"/>
                <w:szCs w:val="14"/>
              </w:rPr>
            </w:pPr>
            <w:r w:rsidRPr="00D00070">
              <w:rPr>
                <w:rFonts w:ascii="Arial" w:hAnsi="Arial" w:cs="Arial" w:hint="cs"/>
                <w:b/>
                <w:bCs/>
                <w:sz w:val="14"/>
                <w:szCs w:val="14"/>
              </w:rPr>
              <w:t>132</w:t>
            </w:r>
          </w:p>
        </w:tc>
      </w:tr>
      <w:tr w:rsidR="00255A15" w:rsidRPr="005E2884" w14:paraId="52FC9291" w14:textId="77777777" w:rsidTr="00D00070">
        <w:tc>
          <w:tcPr>
            <w:tcW w:w="4032" w:type="dxa"/>
          </w:tcPr>
          <w:p w14:paraId="054F5F1E" w14:textId="77777777" w:rsidR="00255A15" w:rsidRPr="005E2884" w:rsidRDefault="00255A15" w:rsidP="00255A15">
            <w:pPr>
              <w:tabs>
                <w:tab w:val="left" w:pos="540"/>
              </w:tabs>
              <w:spacing w:line="280" w:lineRule="exact"/>
              <w:jc w:val="both"/>
              <w:rPr>
                <w:rFonts w:ascii="Arial" w:hAnsi="Arial" w:cs="Arial"/>
                <w:sz w:val="14"/>
                <w:szCs w:val="14"/>
                <w:cs/>
              </w:rPr>
            </w:pPr>
            <w:r w:rsidRPr="005E2884">
              <w:rPr>
                <w:rFonts w:ascii="Arial" w:hAnsi="Arial" w:cs="Arial"/>
                <w:sz w:val="14"/>
                <w:szCs w:val="14"/>
              </w:rPr>
              <w:t xml:space="preserve">Elimination entries </w:t>
            </w:r>
          </w:p>
        </w:tc>
        <w:tc>
          <w:tcPr>
            <w:tcW w:w="855" w:type="dxa"/>
            <w:vAlign w:val="bottom"/>
          </w:tcPr>
          <w:p w14:paraId="5100B7EC" w14:textId="59E1FD03" w:rsidR="00255A15" w:rsidRPr="005E2884" w:rsidRDefault="00255A15" w:rsidP="00255A15">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239CB127" w14:textId="17AAC46F" w:rsidR="00255A15" w:rsidRPr="005E2884" w:rsidRDefault="00255A15" w:rsidP="00255A15">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(11)</w:t>
            </w:r>
          </w:p>
        </w:tc>
        <w:tc>
          <w:tcPr>
            <w:tcW w:w="855" w:type="dxa"/>
            <w:vAlign w:val="bottom"/>
          </w:tcPr>
          <w:p w14:paraId="4D44E588" w14:textId="0D3E9BDC" w:rsidR="00255A15" w:rsidRPr="005E2884" w:rsidRDefault="00255A15" w:rsidP="00255A15">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67266D5E" w14:textId="08E7C77C" w:rsidR="00255A15" w:rsidRPr="005E2884" w:rsidRDefault="00255A15" w:rsidP="00255A15">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2</w:t>
            </w:r>
          </w:p>
        </w:tc>
        <w:tc>
          <w:tcPr>
            <w:tcW w:w="855" w:type="dxa"/>
            <w:vAlign w:val="bottom"/>
          </w:tcPr>
          <w:p w14:paraId="483E9C9E" w14:textId="2132D0D2" w:rsidR="00255A15" w:rsidRPr="005E2884" w:rsidRDefault="00255A15" w:rsidP="00255A15">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r>
              <w:rPr>
                <w:rFonts w:ascii="Arial" w:hAnsi="Arial" w:cs="Arial"/>
                <w:sz w:val="14"/>
                <w:szCs w:val="14"/>
              </w:rPr>
              <w:t>27</w:t>
            </w:r>
            <w:r w:rsidRPr="00D00070">
              <w:rPr>
                <w:rFonts w:ascii="Arial" w:hAnsi="Arial" w:cs="Arial" w:hint="cs"/>
                <w:sz w:val="14"/>
                <w:szCs w:val="14"/>
              </w:rPr>
              <w:t>)</w:t>
            </w:r>
          </w:p>
        </w:tc>
        <w:tc>
          <w:tcPr>
            <w:tcW w:w="855" w:type="dxa"/>
            <w:vAlign w:val="bottom"/>
          </w:tcPr>
          <w:p w14:paraId="250B41B3" w14:textId="6C0F103D" w:rsidR="00255A15" w:rsidRPr="005E2884" w:rsidRDefault="00255A15" w:rsidP="00255A15">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(41)</w:t>
            </w:r>
          </w:p>
        </w:tc>
        <w:tc>
          <w:tcPr>
            <w:tcW w:w="855" w:type="dxa"/>
            <w:vAlign w:val="bottom"/>
          </w:tcPr>
          <w:p w14:paraId="3BE443DF" w14:textId="30549355" w:rsidR="00255A15" w:rsidRPr="005E2884" w:rsidRDefault="00255A15" w:rsidP="00255A15">
            <w:pPr>
              <w:pBdr>
                <w:bottom w:val="single" w:sz="4" w:space="1" w:color="auto"/>
              </w:pBdr>
              <w:tabs>
                <w:tab w:val="decimal" w:pos="615"/>
              </w:tabs>
              <w:spacing w:line="280" w:lineRule="exact"/>
              <w:rPr>
                <w:rFonts w:ascii="Arial" w:hAnsi="Arial" w:cs="Arial"/>
                <w:sz w:val="14"/>
                <w:szCs w:val="14"/>
              </w:rPr>
            </w:pPr>
            <w:r>
              <w:rPr>
                <w:rFonts w:ascii="Arial" w:hAnsi="Arial" w:cs="Arial"/>
                <w:sz w:val="14"/>
                <w:szCs w:val="14"/>
              </w:rPr>
              <w:t>6</w:t>
            </w:r>
          </w:p>
        </w:tc>
        <w:tc>
          <w:tcPr>
            <w:tcW w:w="855" w:type="dxa"/>
            <w:vAlign w:val="bottom"/>
          </w:tcPr>
          <w:p w14:paraId="3F0CA5AB" w14:textId="21D988D8" w:rsidR="00255A15" w:rsidRPr="005E2884" w:rsidRDefault="00255A15" w:rsidP="00255A15">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4</w:t>
            </w:r>
          </w:p>
        </w:tc>
        <w:tc>
          <w:tcPr>
            <w:tcW w:w="855" w:type="dxa"/>
            <w:vAlign w:val="bottom"/>
          </w:tcPr>
          <w:p w14:paraId="633C5AEC" w14:textId="6AB495BE" w:rsidR="00255A15" w:rsidRPr="005E2884" w:rsidRDefault="00255A15" w:rsidP="00255A15">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(1</w:t>
            </w:r>
            <w:r>
              <w:rPr>
                <w:rFonts w:ascii="Arial" w:hAnsi="Arial" w:cs="Arial"/>
                <w:sz w:val="14"/>
                <w:szCs w:val="14"/>
              </w:rPr>
              <w:t>0</w:t>
            </w:r>
            <w:r w:rsidRPr="00D00070">
              <w:rPr>
                <w:rFonts w:ascii="Arial" w:hAnsi="Arial" w:cs="Arial" w:hint="cs"/>
                <w:sz w:val="14"/>
                <w:szCs w:val="14"/>
              </w:rPr>
              <w:t>)</w:t>
            </w:r>
          </w:p>
        </w:tc>
        <w:tc>
          <w:tcPr>
            <w:tcW w:w="855" w:type="dxa"/>
            <w:vAlign w:val="bottom"/>
          </w:tcPr>
          <w:p w14:paraId="1D790CB8" w14:textId="72BED1CD" w:rsidR="00255A15" w:rsidRPr="005E2884" w:rsidRDefault="00255A15" w:rsidP="00255A15">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(23)</w:t>
            </w:r>
          </w:p>
        </w:tc>
        <w:tc>
          <w:tcPr>
            <w:tcW w:w="855" w:type="dxa"/>
            <w:vAlign w:val="bottom"/>
          </w:tcPr>
          <w:p w14:paraId="47E9A16C" w14:textId="72118B76" w:rsidR="00255A15" w:rsidRPr="005E2884" w:rsidRDefault="00255A15" w:rsidP="00255A15">
            <w:pPr>
              <w:pBdr>
                <w:bottom w:val="single" w:sz="4" w:space="1" w:color="auto"/>
              </w:pBdr>
              <w:tabs>
                <w:tab w:val="decimal" w:pos="615"/>
              </w:tabs>
              <w:spacing w:line="280" w:lineRule="exact"/>
              <w:rPr>
                <w:rFonts w:ascii="Arial" w:hAnsi="Arial" w:cs="Arial"/>
                <w:sz w:val="14"/>
                <w:szCs w:val="14"/>
              </w:rPr>
            </w:pPr>
            <w:r>
              <w:rPr>
                <w:rFonts w:ascii="Arial" w:hAnsi="Arial" w:cs="Arial"/>
                <w:sz w:val="14"/>
                <w:szCs w:val="14"/>
              </w:rPr>
              <w:t>21</w:t>
            </w:r>
          </w:p>
        </w:tc>
        <w:tc>
          <w:tcPr>
            <w:tcW w:w="855" w:type="dxa"/>
            <w:vAlign w:val="bottom"/>
          </w:tcPr>
          <w:p w14:paraId="68E27703" w14:textId="5DCB375A" w:rsidR="00255A15" w:rsidRPr="005E2884" w:rsidRDefault="00255A15" w:rsidP="00255A15">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21</w:t>
            </w:r>
          </w:p>
        </w:tc>
      </w:tr>
      <w:tr w:rsidR="00255A15" w:rsidRPr="005E2884" w14:paraId="24277958" w14:textId="77777777" w:rsidTr="00D00070">
        <w:tc>
          <w:tcPr>
            <w:tcW w:w="4032" w:type="dxa"/>
          </w:tcPr>
          <w:p w14:paraId="58CA078E" w14:textId="178E316C" w:rsidR="00255A15" w:rsidRPr="005E2884" w:rsidRDefault="00255A15" w:rsidP="00255A15">
            <w:pPr>
              <w:tabs>
                <w:tab w:val="left" w:pos="540"/>
              </w:tabs>
              <w:spacing w:line="280" w:lineRule="exact"/>
              <w:ind w:left="150" w:hanging="150"/>
              <w:rPr>
                <w:rFonts w:ascii="Arial" w:hAnsi="Arial" w:cs="Arial"/>
                <w:b/>
                <w:bCs/>
                <w:sz w:val="14"/>
                <w:szCs w:val="14"/>
                <w:cs/>
              </w:rPr>
            </w:pPr>
            <w:r w:rsidRPr="005E2884">
              <w:rPr>
                <w:rFonts w:ascii="Arial" w:hAnsi="Arial" w:cs="Arial"/>
                <w:b/>
                <w:bCs/>
                <w:sz w:val="14"/>
                <w:szCs w:val="14"/>
              </w:rPr>
              <w:t>Carrying amounts based on equity method in joint ventures</w:t>
            </w:r>
          </w:p>
        </w:tc>
        <w:tc>
          <w:tcPr>
            <w:tcW w:w="855" w:type="dxa"/>
            <w:vAlign w:val="bottom"/>
          </w:tcPr>
          <w:p w14:paraId="5990AFA5" w14:textId="58176923" w:rsidR="00255A15" w:rsidRPr="00D00070" w:rsidRDefault="00255A15" w:rsidP="00255A15">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w:t>
            </w:r>
          </w:p>
        </w:tc>
        <w:tc>
          <w:tcPr>
            <w:tcW w:w="855" w:type="dxa"/>
            <w:vAlign w:val="bottom"/>
          </w:tcPr>
          <w:p w14:paraId="1EAF3DB6" w14:textId="6A3101FF" w:rsidR="00255A15" w:rsidRPr="00D00070" w:rsidRDefault="00255A15" w:rsidP="00255A15">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331</w:t>
            </w:r>
          </w:p>
        </w:tc>
        <w:tc>
          <w:tcPr>
            <w:tcW w:w="855" w:type="dxa"/>
            <w:vAlign w:val="bottom"/>
          </w:tcPr>
          <w:p w14:paraId="43DF30C1" w14:textId="75268B25" w:rsidR="00255A15" w:rsidRPr="00D00070" w:rsidRDefault="00255A15" w:rsidP="00255A15">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w:t>
            </w:r>
          </w:p>
        </w:tc>
        <w:tc>
          <w:tcPr>
            <w:tcW w:w="855" w:type="dxa"/>
            <w:vAlign w:val="bottom"/>
          </w:tcPr>
          <w:p w14:paraId="645E3A72" w14:textId="54C56084" w:rsidR="00255A15" w:rsidRPr="00D00070" w:rsidRDefault="00255A15" w:rsidP="00255A15">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553</w:t>
            </w:r>
          </w:p>
        </w:tc>
        <w:tc>
          <w:tcPr>
            <w:tcW w:w="855" w:type="dxa"/>
            <w:vAlign w:val="bottom"/>
          </w:tcPr>
          <w:p w14:paraId="0DF51B8E" w14:textId="163EAA49" w:rsidR="00255A15" w:rsidRPr="00D00070" w:rsidRDefault="00255A15" w:rsidP="00255A15">
            <w:pPr>
              <w:pBdr>
                <w:bottom w:val="double" w:sz="4" w:space="1" w:color="auto"/>
              </w:pBdr>
              <w:tabs>
                <w:tab w:val="decimal" w:pos="615"/>
              </w:tabs>
              <w:spacing w:line="280" w:lineRule="exact"/>
              <w:rPr>
                <w:rFonts w:ascii="Arial" w:hAnsi="Arial" w:cs="Arial"/>
                <w:b/>
                <w:bCs/>
                <w:sz w:val="14"/>
                <w:szCs w:val="14"/>
              </w:rPr>
            </w:pPr>
            <w:r>
              <w:rPr>
                <w:rFonts w:ascii="Arial" w:hAnsi="Arial" w:cs="Arial"/>
                <w:b/>
                <w:bCs/>
                <w:sz w:val="14"/>
                <w:szCs w:val="14"/>
              </w:rPr>
              <w:t>385</w:t>
            </w:r>
          </w:p>
        </w:tc>
        <w:tc>
          <w:tcPr>
            <w:tcW w:w="855" w:type="dxa"/>
            <w:vAlign w:val="bottom"/>
          </w:tcPr>
          <w:p w14:paraId="0F2EDEE5" w14:textId="7209064E" w:rsidR="00255A15" w:rsidRPr="00D00070" w:rsidRDefault="00255A15" w:rsidP="00255A15">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381</w:t>
            </w:r>
          </w:p>
        </w:tc>
        <w:tc>
          <w:tcPr>
            <w:tcW w:w="855" w:type="dxa"/>
            <w:vAlign w:val="bottom"/>
          </w:tcPr>
          <w:p w14:paraId="1429B589" w14:textId="1ACFAAAF" w:rsidR="00255A15" w:rsidRPr="00D00070" w:rsidRDefault="00255A15" w:rsidP="00255A15">
            <w:pPr>
              <w:pBdr>
                <w:bottom w:val="double" w:sz="4" w:space="1" w:color="auto"/>
              </w:pBdr>
              <w:tabs>
                <w:tab w:val="decimal" w:pos="615"/>
              </w:tabs>
              <w:spacing w:line="280" w:lineRule="exact"/>
              <w:rPr>
                <w:rFonts w:ascii="Arial" w:hAnsi="Arial" w:cs="Arial"/>
                <w:b/>
                <w:bCs/>
                <w:sz w:val="14"/>
                <w:szCs w:val="14"/>
              </w:rPr>
            </w:pPr>
            <w:r>
              <w:rPr>
                <w:rFonts w:ascii="Arial" w:hAnsi="Arial" w:cs="Arial"/>
                <w:b/>
                <w:bCs/>
                <w:sz w:val="14"/>
                <w:szCs w:val="14"/>
              </w:rPr>
              <w:t>396</w:t>
            </w:r>
          </w:p>
        </w:tc>
        <w:tc>
          <w:tcPr>
            <w:tcW w:w="855" w:type="dxa"/>
            <w:vAlign w:val="bottom"/>
          </w:tcPr>
          <w:p w14:paraId="1F26010B" w14:textId="45EBD1DA" w:rsidR="00255A15" w:rsidRPr="00D00070" w:rsidRDefault="00255A15" w:rsidP="00255A15">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481</w:t>
            </w:r>
          </w:p>
        </w:tc>
        <w:tc>
          <w:tcPr>
            <w:tcW w:w="855" w:type="dxa"/>
            <w:vAlign w:val="bottom"/>
          </w:tcPr>
          <w:p w14:paraId="1002C649" w14:textId="441F5AA1" w:rsidR="00255A15" w:rsidRPr="00D00070" w:rsidRDefault="00255A15" w:rsidP="00255A15">
            <w:pPr>
              <w:pBdr>
                <w:bottom w:val="double" w:sz="4" w:space="1" w:color="auto"/>
              </w:pBdr>
              <w:tabs>
                <w:tab w:val="decimal" w:pos="615"/>
              </w:tabs>
              <w:spacing w:line="280" w:lineRule="exact"/>
              <w:rPr>
                <w:rFonts w:ascii="Arial" w:hAnsi="Arial" w:cs="Arial"/>
                <w:b/>
                <w:bCs/>
                <w:sz w:val="14"/>
                <w:szCs w:val="14"/>
              </w:rPr>
            </w:pPr>
            <w:r>
              <w:rPr>
                <w:rFonts w:ascii="Arial" w:hAnsi="Arial" w:cs="Arial"/>
                <w:b/>
                <w:bCs/>
                <w:sz w:val="14"/>
                <w:szCs w:val="14"/>
              </w:rPr>
              <w:t>298</w:t>
            </w:r>
          </w:p>
        </w:tc>
        <w:tc>
          <w:tcPr>
            <w:tcW w:w="855" w:type="dxa"/>
            <w:vAlign w:val="bottom"/>
          </w:tcPr>
          <w:p w14:paraId="557D9657" w14:textId="7134CA1B" w:rsidR="00255A15" w:rsidRPr="00D00070" w:rsidRDefault="00255A15" w:rsidP="00255A15">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354</w:t>
            </w:r>
          </w:p>
        </w:tc>
        <w:tc>
          <w:tcPr>
            <w:tcW w:w="855" w:type="dxa"/>
            <w:vAlign w:val="bottom"/>
          </w:tcPr>
          <w:p w14:paraId="4DFD6DCF" w14:textId="0F8B4000" w:rsidR="00255A15" w:rsidRPr="00D00070" w:rsidRDefault="00255A15" w:rsidP="00255A15">
            <w:pPr>
              <w:pBdr>
                <w:bottom w:val="double" w:sz="4" w:space="1" w:color="auto"/>
              </w:pBdr>
              <w:tabs>
                <w:tab w:val="decimal" w:pos="615"/>
              </w:tabs>
              <w:spacing w:line="280" w:lineRule="exact"/>
              <w:rPr>
                <w:rFonts w:ascii="Arial" w:hAnsi="Arial" w:cs="Arial"/>
                <w:b/>
                <w:bCs/>
                <w:sz w:val="14"/>
                <w:szCs w:val="14"/>
              </w:rPr>
            </w:pPr>
            <w:r>
              <w:rPr>
                <w:rFonts w:ascii="Arial" w:hAnsi="Arial" w:cs="Arial"/>
                <w:b/>
                <w:bCs/>
                <w:sz w:val="14"/>
                <w:szCs w:val="14"/>
              </w:rPr>
              <w:t>174</w:t>
            </w:r>
          </w:p>
        </w:tc>
        <w:tc>
          <w:tcPr>
            <w:tcW w:w="855" w:type="dxa"/>
            <w:vAlign w:val="bottom"/>
          </w:tcPr>
          <w:p w14:paraId="0E6A6EC0" w14:textId="083F6A90" w:rsidR="00255A15" w:rsidRPr="00D00070" w:rsidRDefault="00255A15" w:rsidP="00255A15">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153</w:t>
            </w:r>
          </w:p>
        </w:tc>
      </w:tr>
    </w:tbl>
    <w:p w14:paraId="1966E449" w14:textId="77777777" w:rsidR="00DD7FE0" w:rsidRDefault="00DD7FE0" w:rsidP="00DD7FE0">
      <w:pPr>
        <w:pStyle w:val="NormalWeb"/>
        <w:spacing w:before="0" w:beforeAutospacing="0" w:after="120" w:afterAutospacing="0" w:line="340" w:lineRule="exact"/>
        <w:ind w:left="810" w:right="-576" w:hanging="263"/>
        <w:rPr>
          <w:rFonts w:ascii="Arial" w:hAnsi="Arial" w:cs="Arial"/>
          <w:sz w:val="14"/>
          <w:szCs w:val="14"/>
        </w:rPr>
      </w:pPr>
      <w:r w:rsidRPr="002F4A68">
        <w:rPr>
          <w:rFonts w:ascii="Arial" w:hAnsi="Arial" w:cs="Arial"/>
          <w:sz w:val="14"/>
          <w:szCs w:val="14"/>
          <w:vertAlign w:val="superscript"/>
        </w:rPr>
        <w:t>(1)</w:t>
      </w:r>
      <w:r>
        <w:rPr>
          <w:rFonts w:ascii="Arial" w:hAnsi="Arial" w:cs="Arial"/>
          <w:sz w:val="14"/>
          <w:szCs w:val="14"/>
        </w:rPr>
        <w:tab/>
        <w:t>Change from join venture to subsidiary in 2021.</w:t>
      </w:r>
    </w:p>
    <w:p w14:paraId="2EC04AC4" w14:textId="77777777" w:rsidR="00FA6945" w:rsidRDefault="00FA6945" w:rsidP="00FA258C">
      <w:pPr>
        <w:tabs>
          <w:tab w:val="left" w:pos="2160"/>
          <w:tab w:val="center" w:pos="6840"/>
          <w:tab w:val="center" w:pos="8280"/>
        </w:tabs>
        <w:spacing w:before="60" w:line="380" w:lineRule="exact"/>
        <w:ind w:left="547" w:hanging="576"/>
        <w:jc w:val="thaiDistribute"/>
        <w:rPr>
          <w:rFonts w:ascii="Arial" w:hAnsi="Arial"/>
          <w:sz w:val="22"/>
          <w:szCs w:val="22"/>
        </w:rPr>
      </w:pPr>
    </w:p>
    <w:p w14:paraId="2148FD47" w14:textId="77777777" w:rsidR="00DD7FE0" w:rsidRDefault="00DD7FE0">
      <w:pPr>
        <w:overflowPunct/>
        <w:autoSpaceDE/>
        <w:autoSpaceDN/>
        <w:adjustRightInd/>
        <w:spacing w:after="200" w:line="276" w:lineRule="auto"/>
        <w:textAlignment w:val="auto"/>
        <w:rPr>
          <w:rFonts w:ascii="Arial" w:hAnsi="Arial" w:cs="Arial"/>
          <w:sz w:val="14"/>
          <w:szCs w:val="14"/>
          <w:cs/>
        </w:rPr>
      </w:pPr>
      <w:r>
        <w:rPr>
          <w:rFonts w:ascii="Arial" w:hAnsi="Arial"/>
          <w:sz w:val="14"/>
          <w:szCs w:val="14"/>
          <w:cs/>
        </w:rPr>
        <w:br w:type="page"/>
      </w:r>
    </w:p>
    <w:p w14:paraId="63BC9A4E" w14:textId="27DB4093" w:rsidR="00DD7FE0" w:rsidRPr="005E2884" w:rsidRDefault="00DD7FE0" w:rsidP="00DD7FE0">
      <w:pPr>
        <w:pStyle w:val="NormalWeb"/>
        <w:spacing w:before="120" w:beforeAutospacing="0" w:after="120" w:afterAutospacing="0" w:line="340" w:lineRule="exact"/>
        <w:ind w:left="547" w:right="-302" w:hanging="7"/>
        <w:jc w:val="right"/>
        <w:rPr>
          <w:rFonts w:ascii="Arial" w:hAnsi="Arial" w:cs="Arial"/>
          <w:sz w:val="14"/>
          <w:szCs w:val="14"/>
          <w:cs/>
        </w:rPr>
      </w:pPr>
      <w:r w:rsidRPr="005E2884">
        <w:rPr>
          <w:rFonts w:ascii="Arial" w:hAnsi="Arial" w:cs="Arial"/>
          <w:sz w:val="14"/>
          <w:szCs w:val="14"/>
          <w:cs/>
        </w:rPr>
        <w:lastRenderedPageBreak/>
        <w:t>(</w:t>
      </w:r>
      <w:r w:rsidRPr="005E2884">
        <w:rPr>
          <w:rFonts w:ascii="Arial" w:hAnsi="Arial" w:cs="Arial"/>
          <w:sz w:val="14"/>
          <w:szCs w:val="14"/>
        </w:rPr>
        <w:t>Unit: Million Baht</w:t>
      </w:r>
      <w:r w:rsidRPr="005E2884">
        <w:rPr>
          <w:rFonts w:ascii="Arial" w:hAnsi="Arial" w:cs="Arial"/>
          <w:sz w:val="14"/>
          <w:szCs w:val="14"/>
          <w:cs/>
        </w:rPr>
        <w:t>)</w:t>
      </w:r>
    </w:p>
    <w:tbl>
      <w:tblPr>
        <w:tblStyle w:val="TableGrid"/>
        <w:tblW w:w="142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32"/>
        <w:gridCol w:w="855"/>
        <w:gridCol w:w="855"/>
        <w:gridCol w:w="855"/>
        <w:gridCol w:w="855"/>
        <w:gridCol w:w="855"/>
        <w:gridCol w:w="855"/>
        <w:gridCol w:w="855"/>
        <w:gridCol w:w="855"/>
        <w:gridCol w:w="855"/>
        <w:gridCol w:w="855"/>
        <w:gridCol w:w="855"/>
        <w:gridCol w:w="855"/>
      </w:tblGrid>
      <w:tr w:rsidR="00DD7FE0" w:rsidRPr="005E2884" w14:paraId="3FE4DA17" w14:textId="77777777" w:rsidTr="00DD7FE0">
        <w:tc>
          <w:tcPr>
            <w:tcW w:w="4032" w:type="dxa"/>
          </w:tcPr>
          <w:p w14:paraId="55788EC2" w14:textId="77777777" w:rsidR="00DD7FE0" w:rsidRPr="005E2884" w:rsidRDefault="00DD7FE0" w:rsidP="00DD7FE0">
            <w:pPr>
              <w:tabs>
                <w:tab w:val="left" w:pos="540"/>
              </w:tabs>
              <w:spacing w:line="280" w:lineRule="exact"/>
              <w:jc w:val="center"/>
              <w:rPr>
                <w:rFonts w:ascii="Arial" w:hAnsi="Arial" w:cs="Arial"/>
                <w:sz w:val="14"/>
                <w:szCs w:val="14"/>
              </w:rPr>
            </w:pPr>
          </w:p>
        </w:tc>
        <w:tc>
          <w:tcPr>
            <w:tcW w:w="10260" w:type="dxa"/>
            <w:gridSpan w:val="12"/>
            <w:vAlign w:val="bottom"/>
          </w:tcPr>
          <w:p w14:paraId="0D097BF3" w14:textId="77777777"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As at 31 December</w:t>
            </w:r>
          </w:p>
        </w:tc>
      </w:tr>
      <w:tr w:rsidR="00DD7FE0" w:rsidRPr="005E2884" w14:paraId="2BAF7A05" w14:textId="77777777" w:rsidTr="00DD7FE0">
        <w:tc>
          <w:tcPr>
            <w:tcW w:w="4032" w:type="dxa"/>
          </w:tcPr>
          <w:p w14:paraId="498F82C4" w14:textId="77777777" w:rsidR="00DD7FE0" w:rsidRPr="005E2884" w:rsidRDefault="00DD7FE0" w:rsidP="00DD7FE0">
            <w:pPr>
              <w:tabs>
                <w:tab w:val="left" w:pos="540"/>
              </w:tabs>
              <w:spacing w:line="280" w:lineRule="exact"/>
              <w:jc w:val="center"/>
              <w:rPr>
                <w:rFonts w:ascii="Arial" w:hAnsi="Arial" w:cs="Arial"/>
                <w:sz w:val="14"/>
                <w:szCs w:val="14"/>
              </w:rPr>
            </w:pPr>
          </w:p>
        </w:tc>
        <w:tc>
          <w:tcPr>
            <w:tcW w:w="1710" w:type="dxa"/>
            <w:gridSpan w:val="2"/>
            <w:vAlign w:val="bottom"/>
          </w:tcPr>
          <w:p w14:paraId="21986DF3" w14:textId="2A5A7323" w:rsidR="00DD7FE0" w:rsidRPr="005E2884" w:rsidRDefault="00DD7FE0" w:rsidP="00DD7FE0">
            <w:pPr>
              <w:tabs>
                <w:tab w:val="left" w:pos="540"/>
              </w:tabs>
              <w:spacing w:line="280" w:lineRule="exact"/>
              <w:jc w:val="center"/>
              <w:rPr>
                <w:rFonts w:ascii="Arial" w:hAnsi="Arial" w:cs="Arial"/>
                <w:sz w:val="14"/>
                <w:szCs w:val="14"/>
              </w:rPr>
            </w:pPr>
          </w:p>
        </w:tc>
        <w:tc>
          <w:tcPr>
            <w:tcW w:w="1710" w:type="dxa"/>
            <w:gridSpan w:val="2"/>
            <w:vAlign w:val="bottom"/>
          </w:tcPr>
          <w:p w14:paraId="6FBEC776" w14:textId="351CBBB9" w:rsidR="00DD7FE0" w:rsidRPr="005E2884" w:rsidRDefault="00DD7FE0" w:rsidP="00DD7FE0">
            <w:pPr>
              <w:tabs>
                <w:tab w:val="left" w:pos="540"/>
              </w:tabs>
              <w:spacing w:line="280" w:lineRule="exact"/>
              <w:jc w:val="center"/>
              <w:rPr>
                <w:rFonts w:ascii="Arial" w:hAnsi="Arial" w:cs="Arial"/>
                <w:sz w:val="14"/>
                <w:szCs w:val="14"/>
              </w:rPr>
            </w:pPr>
          </w:p>
        </w:tc>
        <w:tc>
          <w:tcPr>
            <w:tcW w:w="1710" w:type="dxa"/>
            <w:gridSpan w:val="2"/>
          </w:tcPr>
          <w:p w14:paraId="04F6DEF3" w14:textId="2155506D" w:rsidR="00DD7FE0" w:rsidRPr="005E2884" w:rsidRDefault="00DD7FE0" w:rsidP="00DD7FE0">
            <w:pPr>
              <w:tabs>
                <w:tab w:val="left" w:pos="540"/>
              </w:tabs>
              <w:spacing w:line="280" w:lineRule="exact"/>
              <w:jc w:val="center"/>
              <w:rPr>
                <w:rFonts w:ascii="Arial" w:hAnsi="Arial" w:cs="Arial"/>
                <w:sz w:val="14"/>
                <w:szCs w:val="14"/>
              </w:rPr>
            </w:pPr>
            <w:r w:rsidRPr="00FA6945">
              <w:rPr>
                <w:rFonts w:ascii="Arial" w:hAnsi="Arial" w:cs="Arial"/>
                <w:sz w:val="14"/>
                <w:szCs w:val="14"/>
              </w:rPr>
              <w:t xml:space="preserve">Ananda </w:t>
            </w:r>
            <w:r>
              <w:rPr>
                <w:rFonts w:ascii="Arial" w:hAnsi="Arial" w:cs="Arial"/>
                <w:sz w:val="14"/>
                <w:szCs w:val="14"/>
              </w:rPr>
              <w:t>and Partners</w:t>
            </w:r>
          </w:p>
        </w:tc>
        <w:tc>
          <w:tcPr>
            <w:tcW w:w="1710" w:type="dxa"/>
            <w:gridSpan w:val="2"/>
          </w:tcPr>
          <w:p w14:paraId="0DD3C51B" w14:textId="543BE03E" w:rsidR="00DD7FE0" w:rsidRPr="005E2884" w:rsidRDefault="00DD7FE0" w:rsidP="00DD7FE0">
            <w:pPr>
              <w:tabs>
                <w:tab w:val="left" w:pos="540"/>
              </w:tabs>
              <w:spacing w:line="280" w:lineRule="exact"/>
              <w:jc w:val="center"/>
              <w:rPr>
                <w:rFonts w:ascii="Arial" w:hAnsi="Arial" w:cs="Arial"/>
                <w:sz w:val="14"/>
                <w:szCs w:val="14"/>
              </w:rPr>
            </w:pPr>
          </w:p>
        </w:tc>
        <w:tc>
          <w:tcPr>
            <w:tcW w:w="1710" w:type="dxa"/>
            <w:gridSpan w:val="2"/>
          </w:tcPr>
          <w:p w14:paraId="103D5276" w14:textId="2684EB19" w:rsidR="00DD7FE0" w:rsidRPr="005E2884" w:rsidRDefault="00DD7FE0" w:rsidP="00DD7FE0">
            <w:pPr>
              <w:tabs>
                <w:tab w:val="left" w:pos="540"/>
              </w:tabs>
              <w:spacing w:line="280" w:lineRule="exact"/>
              <w:jc w:val="center"/>
              <w:rPr>
                <w:rFonts w:ascii="Arial" w:hAnsi="Arial" w:cs="Arial"/>
                <w:sz w:val="14"/>
                <w:szCs w:val="14"/>
              </w:rPr>
            </w:pPr>
          </w:p>
        </w:tc>
        <w:tc>
          <w:tcPr>
            <w:tcW w:w="1710" w:type="dxa"/>
            <w:gridSpan w:val="2"/>
            <w:vAlign w:val="bottom"/>
          </w:tcPr>
          <w:p w14:paraId="1B912E72" w14:textId="42E6ACED" w:rsidR="00DD7FE0" w:rsidRPr="005E2884" w:rsidRDefault="00DD7FE0" w:rsidP="00DD7FE0">
            <w:pPr>
              <w:tabs>
                <w:tab w:val="left" w:pos="540"/>
              </w:tabs>
              <w:spacing w:line="280" w:lineRule="exact"/>
              <w:jc w:val="center"/>
              <w:rPr>
                <w:rFonts w:ascii="Arial" w:hAnsi="Arial" w:cs="Arial"/>
                <w:sz w:val="14"/>
                <w:szCs w:val="14"/>
              </w:rPr>
            </w:pPr>
          </w:p>
        </w:tc>
      </w:tr>
      <w:tr w:rsidR="00DD7FE0" w:rsidRPr="005E2884" w14:paraId="042798F6" w14:textId="77777777" w:rsidTr="00DD7FE0">
        <w:tc>
          <w:tcPr>
            <w:tcW w:w="4032" w:type="dxa"/>
          </w:tcPr>
          <w:p w14:paraId="05E8EAE9" w14:textId="77777777" w:rsidR="00DD7FE0" w:rsidRPr="005E2884" w:rsidRDefault="00DD7FE0" w:rsidP="00DD7FE0">
            <w:pPr>
              <w:tabs>
                <w:tab w:val="left" w:pos="540"/>
              </w:tabs>
              <w:spacing w:line="280" w:lineRule="exact"/>
              <w:jc w:val="center"/>
              <w:rPr>
                <w:rFonts w:ascii="Arial" w:hAnsi="Arial" w:cs="Arial"/>
                <w:sz w:val="14"/>
                <w:szCs w:val="14"/>
              </w:rPr>
            </w:pPr>
          </w:p>
        </w:tc>
        <w:tc>
          <w:tcPr>
            <w:tcW w:w="1710" w:type="dxa"/>
            <w:gridSpan w:val="2"/>
            <w:vAlign w:val="bottom"/>
          </w:tcPr>
          <w:p w14:paraId="53889EFF" w14:textId="60FB237D"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Ananda MF Asia</w:t>
            </w:r>
            <w:r w:rsidRPr="0001495D">
              <w:rPr>
                <w:rFonts w:ascii="Arial" w:hAnsi="Arial" w:cs="Arial"/>
                <w:sz w:val="14"/>
                <w:szCs w:val="14"/>
              </w:rPr>
              <w:t xml:space="preserve"> Wutthakat</w:t>
            </w:r>
            <w:r>
              <w:rPr>
                <w:rFonts w:ascii="Arial" w:hAnsi="Arial" w:cs="Arial"/>
                <w:sz w:val="14"/>
                <w:szCs w:val="14"/>
              </w:rPr>
              <w:t xml:space="preserve"> </w:t>
            </w:r>
            <w:r w:rsidRPr="00FA6945">
              <w:rPr>
                <w:rFonts w:ascii="Arial" w:hAnsi="Arial" w:cs="Arial"/>
                <w:sz w:val="14"/>
                <w:szCs w:val="14"/>
              </w:rPr>
              <w:t>Co., Ltd.</w:t>
            </w:r>
          </w:p>
        </w:tc>
        <w:tc>
          <w:tcPr>
            <w:tcW w:w="1710" w:type="dxa"/>
            <w:gridSpan w:val="2"/>
            <w:vAlign w:val="bottom"/>
          </w:tcPr>
          <w:p w14:paraId="3B4878E0" w14:textId="1D8D4D9A"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 xml:space="preserve">Ananda MF Asia </w:t>
            </w:r>
            <w:r w:rsidRPr="0001495D">
              <w:rPr>
                <w:rFonts w:ascii="Arial" w:hAnsi="Arial" w:cs="Arial"/>
                <w:sz w:val="14"/>
                <w:szCs w:val="14"/>
              </w:rPr>
              <w:t xml:space="preserve">Sutthisan </w:t>
            </w:r>
            <w:r w:rsidRPr="00FA6945">
              <w:rPr>
                <w:rFonts w:ascii="Arial" w:hAnsi="Arial" w:cs="Arial"/>
                <w:sz w:val="14"/>
                <w:szCs w:val="14"/>
              </w:rPr>
              <w:t>Co., Ltd.</w:t>
            </w:r>
          </w:p>
        </w:tc>
        <w:tc>
          <w:tcPr>
            <w:tcW w:w="1710" w:type="dxa"/>
            <w:gridSpan w:val="2"/>
          </w:tcPr>
          <w:p w14:paraId="6651F3DA" w14:textId="1BB6110E"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 xml:space="preserve">Saphankhwai </w:t>
            </w:r>
            <w:r>
              <w:rPr>
                <w:rFonts w:ascii="Arial" w:hAnsi="Arial" w:cs="Arial"/>
                <w:sz w:val="14"/>
                <w:szCs w:val="14"/>
              </w:rPr>
              <w:t>One</w:t>
            </w:r>
            <w:r w:rsidR="00D00070">
              <w:rPr>
                <w:rFonts w:ascii="Arial" w:hAnsi="Arial" w:cs="Arial"/>
                <w:sz w:val="14"/>
                <w:szCs w:val="14"/>
              </w:rPr>
              <w:t xml:space="preserve">             </w:t>
            </w:r>
            <w:r>
              <w:rPr>
                <w:rFonts w:ascii="Arial" w:hAnsi="Arial" w:cs="Arial"/>
                <w:sz w:val="14"/>
                <w:szCs w:val="14"/>
              </w:rPr>
              <w:t xml:space="preserve"> </w:t>
            </w:r>
            <w:r w:rsidRPr="00FA6945">
              <w:rPr>
                <w:rFonts w:ascii="Arial" w:hAnsi="Arial" w:cs="Arial"/>
                <w:sz w:val="14"/>
                <w:szCs w:val="14"/>
              </w:rPr>
              <w:t>Co., Ltd.</w:t>
            </w:r>
          </w:p>
        </w:tc>
        <w:tc>
          <w:tcPr>
            <w:tcW w:w="1710" w:type="dxa"/>
            <w:gridSpan w:val="2"/>
          </w:tcPr>
          <w:p w14:paraId="7104E129" w14:textId="3FC41D28"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AMH Rachada            Co., Ltd.</w:t>
            </w:r>
          </w:p>
        </w:tc>
        <w:tc>
          <w:tcPr>
            <w:tcW w:w="1710" w:type="dxa"/>
            <w:gridSpan w:val="2"/>
            <w:vAlign w:val="bottom"/>
          </w:tcPr>
          <w:p w14:paraId="633EE278" w14:textId="619F5C80"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0962A7">
              <w:rPr>
                <w:rFonts w:ascii="Arial" w:hAnsi="Arial" w:cs="Arial"/>
                <w:sz w:val="14"/>
                <w:szCs w:val="14"/>
              </w:rPr>
              <w:t>AMH Sathorn Co., Ltd.</w:t>
            </w:r>
          </w:p>
        </w:tc>
        <w:tc>
          <w:tcPr>
            <w:tcW w:w="1710" w:type="dxa"/>
            <w:gridSpan w:val="2"/>
            <w:vAlign w:val="bottom"/>
          </w:tcPr>
          <w:p w14:paraId="7E830A1B" w14:textId="4C47771E"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0962A7">
              <w:rPr>
                <w:rFonts w:ascii="Arial" w:hAnsi="Arial" w:cs="Arial"/>
                <w:sz w:val="14"/>
                <w:szCs w:val="14"/>
              </w:rPr>
              <w:t>AMH Sukhumvit 59</w:t>
            </w:r>
            <w:r w:rsidR="00D00070">
              <w:rPr>
                <w:rFonts w:ascii="Arial" w:hAnsi="Arial" w:cs="Arial"/>
                <w:sz w:val="14"/>
                <w:szCs w:val="14"/>
              </w:rPr>
              <w:t xml:space="preserve">      </w:t>
            </w:r>
            <w:r w:rsidRPr="000962A7">
              <w:rPr>
                <w:rFonts w:ascii="Arial" w:hAnsi="Arial" w:cs="Arial"/>
                <w:sz w:val="14"/>
                <w:szCs w:val="14"/>
              </w:rPr>
              <w:t>Co., Ltd.</w:t>
            </w:r>
          </w:p>
        </w:tc>
      </w:tr>
      <w:tr w:rsidR="00DD7FE0" w:rsidRPr="005E2884" w14:paraId="531A411D" w14:textId="77777777" w:rsidTr="00DD7FE0">
        <w:tc>
          <w:tcPr>
            <w:tcW w:w="4032" w:type="dxa"/>
          </w:tcPr>
          <w:p w14:paraId="7E23BF40" w14:textId="77777777" w:rsidR="00DD7FE0" w:rsidRPr="005E2884" w:rsidRDefault="00DD7FE0" w:rsidP="00DD7FE0">
            <w:pPr>
              <w:tabs>
                <w:tab w:val="left" w:pos="540"/>
              </w:tabs>
              <w:spacing w:line="280" w:lineRule="exact"/>
              <w:jc w:val="center"/>
              <w:rPr>
                <w:rFonts w:ascii="Arial" w:hAnsi="Arial" w:cs="Arial"/>
                <w:b/>
                <w:bCs/>
                <w:sz w:val="14"/>
                <w:szCs w:val="14"/>
              </w:rPr>
            </w:pPr>
          </w:p>
        </w:tc>
        <w:tc>
          <w:tcPr>
            <w:tcW w:w="855" w:type="dxa"/>
          </w:tcPr>
          <w:p w14:paraId="3C6CE8B2" w14:textId="77777777" w:rsidR="00DD7FE0" w:rsidRPr="00DD7FE0" w:rsidRDefault="00DD7FE0" w:rsidP="00DD7FE0">
            <w:pPr>
              <w:pBdr>
                <w:bottom w:val="single" w:sz="4" w:space="1" w:color="auto"/>
              </w:pBdr>
              <w:tabs>
                <w:tab w:val="left" w:pos="540"/>
              </w:tabs>
              <w:spacing w:line="280" w:lineRule="exact"/>
              <w:jc w:val="center"/>
              <w:rPr>
                <w:rFonts w:ascii="Arial" w:hAnsi="Arial" w:cs="Arial"/>
                <w:sz w:val="14"/>
                <w:szCs w:val="14"/>
                <w:vertAlign w:val="superscript"/>
              </w:rPr>
            </w:pPr>
            <w:r>
              <w:rPr>
                <w:rFonts w:ascii="Arial" w:hAnsi="Arial" w:cs="Arial"/>
                <w:sz w:val="14"/>
                <w:szCs w:val="14"/>
              </w:rPr>
              <w:t>2021</w:t>
            </w:r>
          </w:p>
        </w:tc>
        <w:tc>
          <w:tcPr>
            <w:tcW w:w="855" w:type="dxa"/>
          </w:tcPr>
          <w:p w14:paraId="3927C49D" w14:textId="77777777"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w:t>
            </w:r>
            <w:r>
              <w:rPr>
                <w:rFonts w:ascii="Arial" w:hAnsi="Arial" w:cs="Arial"/>
                <w:sz w:val="14"/>
                <w:szCs w:val="14"/>
              </w:rPr>
              <w:t>20</w:t>
            </w:r>
          </w:p>
        </w:tc>
        <w:tc>
          <w:tcPr>
            <w:tcW w:w="855" w:type="dxa"/>
          </w:tcPr>
          <w:p w14:paraId="45AE8D9B" w14:textId="77777777" w:rsidR="00DD7FE0" w:rsidRPr="007048FF" w:rsidRDefault="00DD7FE0" w:rsidP="00DD7FE0">
            <w:pPr>
              <w:pBdr>
                <w:bottom w:val="single" w:sz="4" w:space="1" w:color="auto"/>
              </w:pBdr>
              <w:tabs>
                <w:tab w:val="left" w:pos="540"/>
              </w:tabs>
              <w:spacing w:line="280" w:lineRule="exact"/>
              <w:jc w:val="center"/>
              <w:rPr>
                <w:rFonts w:ascii="Arial" w:hAnsi="Arial" w:cs="Arial"/>
                <w:sz w:val="14"/>
                <w:szCs w:val="14"/>
                <w:vertAlign w:val="superscript"/>
              </w:rPr>
            </w:pPr>
            <w:r>
              <w:rPr>
                <w:rFonts w:ascii="Arial" w:hAnsi="Arial" w:cs="Arial"/>
                <w:sz w:val="14"/>
                <w:szCs w:val="14"/>
              </w:rPr>
              <w:t>2021</w:t>
            </w:r>
          </w:p>
        </w:tc>
        <w:tc>
          <w:tcPr>
            <w:tcW w:w="855" w:type="dxa"/>
          </w:tcPr>
          <w:p w14:paraId="547B5397" w14:textId="77777777"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w:t>
            </w:r>
            <w:r>
              <w:rPr>
                <w:rFonts w:ascii="Arial" w:hAnsi="Arial" w:cs="Arial"/>
                <w:sz w:val="14"/>
                <w:szCs w:val="14"/>
              </w:rPr>
              <w:t>20</w:t>
            </w:r>
          </w:p>
        </w:tc>
        <w:tc>
          <w:tcPr>
            <w:tcW w:w="855" w:type="dxa"/>
          </w:tcPr>
          <w:p w14:paraId="1A42B15B" w14:textId="77777777" w:rsidR="00DD7FE0" w:rsidRPr="007048FF" w:rsidRDefault="00DD7FE0" w:rsidP="00DD7FE0">
            <w:pPr>
              <w:pBdr>
                <w:bottom w:val="single" w:sz="4" w:space="1" w:color="auto"/>
              </w:pBdr>
              <w:tabs>
                <w:tab w:val="left" w:pos="540"/>
              </w:tabs>
              <w:spacing w:line="280" w:lineRule="exact"/>
              <w:jc w:val="center"/>
              <w:rPr>
                <w:rFonts w:ascii="Arial" w:hAnsi="Arial" w:cs="Arial"/>
                <w:sz w:val="14"/>
                <w:szCs w:val="14"/>
                <w:vertAlign w:val="superscript"/>
              </w:rPr>
            </w:pPr>
            <w:r>
              <w:rPr>
                <w:rFonts w:ascii="Arial" w:hAnsi="Arial" w:cs="Arial"/>
                <w:sz w:val="14"/>
                <w:szCs w:val="14"/>
              </w:rPr>
              <w:t>2021</w:t>
            </w:r>
          </w:p>
        </w:tc>
        <w:tc>
          <w:tcPr>
            <w:tcW w:w="855" w:type="dxa"/>
          </w:tcPr>
          <w:p w14:paraId="0B9AC04F" w14:textId="77777777"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w:t>
            </w:r>
            <w:r>
              <w:rPr>
                <w:rFonts w:ascii="Arial" w:hAnsi="Arial" w:cs="Arial"/>
                <w:sz w:val="14"/>
                <w:szCs w:val="14"/>
              </w:rPr>
              <w:t>20</w:t>
            </w:r>
          </w:p>
        </w:tc>
        <w:tc>
          <w:tcPr>
            <w:tcW w:w="855" w:type="dxa"/>
          </w:tcPr>
          <w:p w14:paraId="4AD05EC8" w14:textId="77777777"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2021</w:t>
            </w:r>
          </w:p>
        </w:tc>
        <w:tc>
          <w:tcPr>
            <w:tcW w:w="855" w:type="dxa"/>
          </w:tcPr>
          <w:p w14:paraId="36D0EE75" w14:textId="77777777"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w:t>
            </w:r>
            <w:r>
              <w:rPr>
                <w:rFonts w:ascii="Arial" w:hAnsi="Arial" w:cs="Arial"/>
                <w:sz w:val="14"/>
                <w:szCs w:val="14"/>
              </w:rPr>
              <w:t>20</w:t>
            </w:r>
          </w:p>
        </w:tc>
        <w:tc>
          <w:tcPr>
            <w:tcW w:w="855" w:type="dxa"/>
          </w:tcPr>
          <w:p w14:paraId="0858C324" w14:textId="77777777"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2021</w:t>
            </w:r>
          </w:p>
        </w:tc>
        <w:tc>
          <w:tcPr>
            <w:tcW w:w="855" w:type="dxa"/>
          </w:tcPr>
          <w:p w14:paraId="5042FE3D" w14:textId="77777777"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w:t>
            </w:r>
            <w:r>
              <w:rPr>
                <w:rFonts w:ascii="Arial" w:hAnsi="Arial" w:cs="Arial"/>
                <w:sz w:val="14"/>
                <w:szCs w:val="14"/>
              </w:rPr>
              <w:t>20</w:t>
            </w:r>
          </w:p>
        </w:tc>
        <w:tc>
          <w:tcPr>
            <w:tcW w:w="855" w:type="dxa"/>
          </w:tcPr>
          <w:p w14:paraId="352052E9" w14:textId="77777777" w:rsidR="00DD7FE0" w:rsidRPr="007048FF" w:rsidRDefault="00DD7FE0" w:rsidP="00DD7FE0">
            <w:pPr>
              <w:pBdr>
                <w:bottom w:val="single" w:sz="4" w:space="1" w:color="auto"/>
              </w:pBdr>
              <w:tabs>
                <w:tab w:val="left" w:pos="540"/>
              </w:tabs>
              <w:spacing w:line="280" w:lineRule="exact"/>
              <w:jc w:val="center"/>
              <w:rPr>
                <w:rFonts w:ascii="Arial" w:hAnsi="Arial" w:cs="Arial"/>
                <w:sz w:val="14"/>
                <w:szCs w:val="14"/>
                <w:vertAlign w:val="superscript"/>
              </w:rPr>
            </w:pPr>
            <w:r>
              <w:rPr>
                <w:rFonts w:ascii="Arial" w:hAnsi="Arial" w:cs="Arial"/>
                <w:sz w:val="14"/>
                <w:szCs w:val="14"/>
              </w:rPr>
              <w:t>2021</w:t>
            </w:r>
          </w:p>
        </w:tc>
        <w:tc>
          <w:tcPr>
            <w:tcW w:w="855" w:type="dxa"/>
          </w:tcPr>
          <w:p w14:paraId="34198BF0" w14:textId="77777777"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w:t>
            </w:r>
            <w:r>
              <w:rPr>
                <w:rFonts w:ascii="Arial" w:hAnsi="Arial" w:cs="Arial"/>
                <w:sz w:val="14"/>
                <w:szCs w:val="14"/>
              </w:rPr>
              <w:t>20</w:t>
            </w:r>
          </w:p>
        </w:tc>
      </w:tr>
      <w:tr w:rsidR="00D00070" w:rsidRPr="005E2884" w14:paraId="506595E8" w14:textId="77777777" w:rsidTr="00DD7FE0">
        <w:trPr>
          <w:trHeight w:val="80"/>
        </w:trPr>
        <w:tc>
          <w:tcPr>
            <w:tcW w:w="4032" w:type="dxa"/>
          </w:tcPr>
          <w:p w14:paraId="3140E7F4" w14:textId="77777777" w:rsidR="00D00070" w:rsidRPr="005E2884" w:rsidRDefault="00D00070" w:rsidP="00D00070">
            <w:pPr>
              <w:tabs>
                <w:tab w:val="left" w:pos="540"/>
              </w:tabs>
              <w:spacing w:line="280" w:lineRule="exact"/>
              <w:jc w:val="both"/>
              <w:rPr>
                <w:rFonts w:ascii="Arial" w:hAnsi="Arial" w:cs="Arial"/>
                <w:sz w:val="14"/>
                <w:szCs w:val="14"/>
              </w:rPr>
            </w:pPr>
            <w:r w:rsidRPr="005E2884">
              <w:rPr>
                <w:rFonts w:ascii="Arial" w:hAnsi="Arial" w:cs="Arial"/>
                <w:sz w:val="14"/>
                <w:szCs w:val="14"/>
              </w:rPr>
              <w:t>Cash and cash equivalents</w:t>
            </w:r>
          </w:p>
        </w:tc>
        <w:tc>
          <w:tcPr>
            <w:tcW w:w="855" w:type="dxa"/>
            <w:vAlign w:val="bottom"/>
          </w:tcPr>
          <w:p w14:paraId="220F3D21" w14:textId="7983E672" w:rsidR="00D00070" w:rsidRPr="005E2884" w:rsidRDefault="00D00070" w:rsidP="00D00070">
            <w:pPr>
              <w:tabs>
                <w:tab w:val="decimal" w:pos="615"/>
              </w:tabs>
              <w:spacing w:line="280" w:lineRule="exact"/>
              <w:rPr>
                <w:rFonts w:ascii="Arial" w:hAnsi="Arial" w:cs="Arial"/>
                <w:sz w:val="14"/>
                <w:szCs w:val="14"/>
              </w:rPr>
            </w:pPr>
            <w:r w:rsidRPr="005E57C8">
              <w:rPr>
                <w:rFonts w:ascii="Arial" w:hAnsi="Arial" w:cs="Arial" w:hint="cs"/>
                <w:sz w:val="14"/>
                <w:szCs w:val="14"/>
              </w:rPr>
              <w:t>361</w:t>
            </w:r>
          </w:p>
        </w:tc>
        <w:tc>
          <w:tcPr>
            <w:tcW w:w="855" w:type="dxa"/>
            <w:vAlign w:val="bottom"/>
          </w:tcPr>
          <w:p w14:paraId="3DA8EB63" w14:textId="500670B6" w:rsidR="00D00070" w:rsidRPr="005E2884" w:rsidRDefault="00D00070" w:rsidP="00D00070">
            <w:pPr>
              <w:tabs>
                <w:tab w:val="decimal" w:pos="615"/>
              </w:tabs>
              <w:spacing w:line="280" w:lineRule="exact"/>
              <w:rPr>
                <w:rFonts w:ascii="Arial" w:hAnsi="Arial" w:cs="Arial"/>
                <w:sz w:val="14"/>
                <w:szCs w:val="14"/>
              </w:rPr>
            </w:pPr>
            <w:r w:rsidRPr="005E57C8">
              <w:rPr>
                <w:rFonts w:ascii="Arial" w:hAnsi="Arial" w:cs="Arial" w:hint="cs"/>
                <w:sz w:val="14"/>
                <w:szCs w:val="14"/>
              </w:rPr>
              <w:t>474</w:t>
            </w:r>
          </w:p>
        </w:tc>
        <w:tc>
          <w:tcPr>
            <w:tcW w:w="855" w:type="dxa"/>
            <w:vAlign w:val="bottom"/>
          </w:tcPr>
          <w:p w14:paraId="145B0AFC" w14:textId="3F3675FC"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99</w:t>
            </w:r>
          </w:p>
        </w:tc>
        <w:tc>
          <w:tcPr>
            <w:tcW w:w="855" w:type="dxa"/>
            <w:vAlign w:val="bottom"/>
          </w:tcPr>
          <w:p w14:paraId="03C12D1B" w14:textId="16E57019" w:rsidR="00D00070" w:rsidRPr="005E2884" w:rsidRDefault="00D00070" w:rsidP="00D00070">
            <w:pPr>
              <w:tabs>
                <w:tab w:val="decimal" w:pos="615"/>
              </w:tabs>
              <w:spacing w:line="280" w:lineRule="exact"/>
              <w:rPr>
                <w:rFonts w:ascii="Arial" w:hAnsi="Arial" w:cs="Arial"/>
                <w:sz w:val="14"/>
                <w:szCs w:val="14"/>
              </w:rPr>
            </w:pPr>
            <w:r w:rsidRPr="005E57C8">
              <w:rPr>
                <w:rFonts w:ascii="Arial" w:hAnsi="Arial" w:cs="Arial" w:hint="cs"/>
                <w:sz w:val="14"/>
                <w:szCs w:val="14"/>
              </w:rPr>
              <w:t>162</w:t>
            </w:r>
          </w:p>
        </w:tc>
        <w:tc>
          <w:tcPr>
            <w:tcW w:w="855" w:type="dxa"/>
            <w:vAlign w:val="bottom"/>
          </w:tcPr>
          <w:p w14:paraId="24EC2A32" w14:textId="7B0A1A63" w:rsidR="00D00070" w:rsidRPr="005E2884" w:rsidRDefault="00D00070" w:rsidP="00D00070">
            <w:pPr>
              <w:tabs>
                <w:tab w:val="decimal" w:pos="615"/>
              </w:tabs>
              <w:spacing w:line="280" w:lineRule="exact"/>
              <w:rPr>
                <w:rFonts w:ascii="Arial" w:hAnsi="Arial" w:cs="Arial"/>
                <w:sz w:val="14"/>
                <w:szCs w:val="14"/>
              </w:rPr>
            </w:pPr>
            <w:r w:rsidRPr="005E57C8">
              <w:rPr>
                <w:rFonts w:ascii="Arial" w:hAnsi="Arial" w:cs="Arial" w:hint="cs"/>
                <w:sz w:val="14"/>
                <w:szCs w:val="14"/>
              </w:rPr>
              <w:t>8</w:t>
            </w:r>
          </w:p>
        </w:tc>
        <w:tc>
          <w:tcPr>
            <w:tcW w:w="855" w:type="dxa"/>
            <w:vAlign w:val="bottom"/>
          </w:tcPr>
          <w:p w14:paraId="131B7B49" w14:textId="0C032C26" w:rsidR="00D00070" w:rsidRPr="005E2884" w:rsidRDefault="00D00070" w:rsidP="00D00070">
            <w:pPr>
              <w:tabs>
                <w:tab w:val="decimal" w:pos="615"/>
              </w:tabs>
              <w:spacing w:line="280" w:lineRule="exact"/>
              <w:rPr>
                <w:rFonts w:ascii="Arial" w:hAnsi="Arial" w:cs="Arial"/>
                <w:sz w:val="14"/>
                <w:szCs w:val="14"/>
              </w:rPr>
            </w:pPr>
            <w:r w:rsidRPr="005E57C8">
              <w:rPr>
                <w:rFonts w:ascii="Arial" w:hAnsi="Arial" w:cs="Arial" w:hint="cs"/>
                <w:sz w:val="14"/>
                <w:szCs w:val="14"/>
              </w:rPr>
              <w:t>8</w:t>
            </w:r>
          </w:p>
        </w:tc>
        <w:tc>
          <w:tcPr>
            <w:tcW w:w="855" w:type="dxa"/>
            <w:vAlign w:val="bottom"/>
          </w:tcPr>
          <w:p w14:paraId="20555F10" w14:textId="663A83F6"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55</w:t>
            </w:r>
          </w:p>
        </w:tc>
        <w:tc>
          <w:tcPr>
            <w:tcW w:w="855" w:type="dxa"/>
            <w:vAlign w:val="bottom"/>
          </w:tcPr>
          <w:p w14:paraId="062C9D7E" w14:textId="44ACC51D" w:rsidR="00D00070" w:rsidRPr="005E2884" w:rsidRDefault="00D00070" w:rsidP="00D00070">
            <w:pPr>
              <w:tabs>
                <w:tab w:val="decimal" w:pos="615"/>
              </w:tabs>
              <w:spacing w:line="280" w:lineRule="exact"/>
              <w:rPr>
                <w:rFonts w:ascii="Arial" w:hAnsi="Arial" w:cs="Arial"/>
                <w:sz w:val="14"/>
                <w:szCs w:val="14"/>
              </w:rPr>
            </w:pPr>
            <w:r w:rsidRPr="005E57C8">
              <w:rPr>
                <w:rFonts w:ascii="Arial" w:hAnsi="Arial" w:cs="Arial" w:hint="cs"/>
                <w:sz w:val="14"/>
                <w:szCs w:val="14"/>
              </w:rPr>
              <w:t>25</w:t>
            </w:r>
          </w:p>
        </w:tc>
        <w:tc>
          <w:tcPr>
            <w:tcW w:w="855" w:type="dxa"/>
            <w:vAlign w:val="bottom"/>
          </w:tcPr>
          <w:p w14:paraId="78A2927B" w14:textId="258C0D1E"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59</w:t>
            </w:r>
          </w:p>
        </w:tc>
        <w:tc>
          <w:tcPr>
            <w:tcW w:w="855" w:type="dxa"/>
            <w:vAlign w:val="bottom"/>
          </w:tcPr>
          <w:p w14:paraId="0FDA833B" w14:textId="72FD7E9D" w:rsidR="00D00070" w:rsidRPr="005E2884" w:rsidRDefault="00D00070" w:rsidP="00D00070">
            <w:pPr>
              <w:tabs>
                <w:tab w:val="decimal" w:pos="615"/>
              </w:tabs>
              <w:spacing w:line="280" w:lineRule="exact"/>
              <w:rPr>
                <w:rFonts w:ascii="Arial" w:hAnsi="Arial" w:cs="Arial"/>
                <w:sz w:val="14"/>
                <w:szCs w:val="14"/>
              </w:rPr>
            </w:pPr>
            <w:r w:rsidRPr="005E57C8">
              <w:rPr>
                <w:rFonts w:ascii="Arial" w:hAnsi="Arial" w:cs="Arial" w:hint="cs"/>
                <w:sz w:val="14"/>
                <w:szCs w:val="14"/>
              </w:rPr>
              <w:t>155</w:t>
            </w:r>
          </w:p>
        </w:tc>
        <w:tc>
          <w:tcPr>
            <w:tcW w:w="855" w:type="dxa"/>
            <w:vAlign w:val="bottom"/>
          </w:tcPr>
          <w:p w14:paraId="4CE91C5D" w14:textId="686C585F" w:rsidR="00D00070" w:rsidRPr="005E2884" w:rsidRDefault="0017489C" w:rsidP="00D00070">
            <w:pPr>
              <w:tabs>
                <w:tab w:val="decimal" w:pos="615"/>
              </w:tabs>
              <w:spacing w:line="280" w:lineRule="exact"/>
              <w:rPr>
                <w:rFonts w:ascii="Arial" w:hAnsi="Arial" w:cs="Arial"/>
                <w:sz w:val="14"/>
                <w:szCs w:val="14"/>
              </w:rPr>
            </w:pPr>
            <w:r>
              <w:rPr>
                <w:rFonts w:ascii="Arial" w:hAnsi="Arial" w:cs="Arial"/>
                <w:sz w:val="14"/>
                <w:szCs w:val="14"/>
              </w:rPr>
              <w:t>163</w:t>
            </w:r>
          </w:p>
        </w:tc>
        <w:tc>
          <w:tcPr>
            <w:tcW w:w="855" w:type="dxa"/>
            <w:vAlign w:val="bottom"/>
          </w:tcPr>
          <w:p w14:paraId="25F202E3" w14:textId="501D60D3" w:rsidR="00D00070" w:rsidRPr="005E2884" w:rsidRDefault="00D00070" w:rsidP="00D00070">
            <w:pPr>
              <w:tabs>
                <w:tab w:val="decimal" w:pos="615"/>
              </w:tabs>
              <w:spacing w:line="280" w:lineRule="exact"/>
              <w:rPr>
                <w:rFonts w:ascii="Arial" w:hAnsi="Arial" w:cs="Arial"/>
                <w:sz w:val="14"/>
                <w:szCs w:val="14"/>
              </w:rPr>
            </w:pPr>
            <w:r w:rsidRPr="005E57C8">
              <w:rPr>
                <w:rFonts w:ascii="Arial" w:hAnsi="Arial" w:cs="Arial" w:hint="cs"/>
                <w:sz w:val="14"/>
                <w:szCs w:val="14"/>
              </w:rPr>
              <w:t>4</w:t>
            </w:r>
          </w:p>
        </w:tc>
      </w:tr>
      <w:tr w:rsidR="00D00070" w:rsidRPr="005E2884" w14:paraId="7300BBB8" w14:textId="77777777" w:rsidTr="00DD7FE0">
        <w:tc>
          <w:tcPr>
            <w:tcW w:w="4032" w:type="dxa"/>
          </w:tcPr>
          <w:p w14:paraId="46959E93" w14:textId="77777777" w:rsidR="00D00070" w:rsidRPr="005E2884" w:rsidRDefault="00D00070" w:rsidP="00D00070">
            <w:pPr>
              <w:tabs>
                <w:tab w:val="left" w:pos="540"/>
              </w:tabs>
              <w:spacing w:line="280" w:lineRule="exact"/>
              <w:jc w:val="both"/>
              <w:rPr>
                <w:rFonts w:ascii="Arial" w:hAnsi="Arial" w:cs="Arial"/>
                <w:sz w:val="14"/>
                <w:szCs w:val="14"/>
                <w:cs/>
              </w:rPr>
            </w:pPr>
            <w:r w:rsidRPr="005E2884">
              <w:rPr>
                <w:rFonts w:ascii="Arial" w:hAnsi="Arial" w:cs="Arial"/>
                <w:sz w:val="14"/>
                <w:szCs w:val="14"/>
              </w:rPr>
              <w:t>Other current assets</w:t>
            </w:r>
          </w:p>
        </w:tc>
        <w:tc>
          <w:tcPr>
            <w:tcW w:w="855" w:type="dxa"/>
            <w:vAlign w:val="bottom"/>
          </w:tcPr>
          <w:p w14:paraId="74F14FA1" w14:textId="121870D9"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1,439</w:t>
            </w:r>
          </w:p>
        </w:tc>
        <w:tc>
          <w:tcPr>
            <w:tcW w:w="855" w:type="dxa"/>
            <w:vAlign w:val="bottom"/>
          </w:tcPr>
          <w:p w14:paraId="6888D8B5" w14:textId="031FF492"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1,902</w:t>
            </w:r>
          </w:p>
        </w:tc>
        <w:tc>
          <w:tcPr>
            <w:tcW w:w="855" w:type="dxa"/>
            <w:vAlign w:val="bottom"/>
          </w:tcPr>
          <w:p w14:paraId="64EE9675" w14:textId="0B53E728"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273</w:t>
            </w:r>
          </w:p>
        </w:tc>
        <w:tc>
          <w:tcPr>
            <w:tcW w:w="855" w:type="dxa"/>
            <w:vAlign w:val="bottom"/>
          </w:tcPr>
          <w:p w14:paraId="300EE643" w14:textId="2F44D8BE"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701</w:t>
            </w:r>
          </w:p>
        </w:tc>
        <w:tc>
          <w:tcPr>
            <w:tcW w:w="855" w:type="dxa"/>
            <w:vAlign w:val="bottom"/>
          </w:tcPr>
          <w:p w14:paraId="46A4776C" w14:textId="7F3BB787"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2E865755" w14:textId="6978459A"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72D11D56" w14:textId="12C7C3FA"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90</w:t>
            </w:r>
          </w:p>
        </w:tc>
        <w:tc>
          <w:tcPr>
            <w:tcW w:w="855" w:type="dxa"/>
            <w:vAlign w:val="bottom"/>
          </w:tcPr>
          <w:p w14:paraId="5B5F54B1" w14:textId="62CACAEC"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81</w:t>
            </w:r>
          </w:p>
        </w:tc>
        <w:tc>
          <w:tcPr>
            <w:tcW w:w="855" w:type="dxa"/>
            <w:vAlign w:val="bottom"/>
          </w:tcPr>
          <w:p w14:paraId="7340EC3B" w14:textId="0702FCC9" w:rsidR="00D00070" w:rsidRPr="005E2884" w:rsidRDefault="00255A15" w:rsidP="00D00070">
            <w:pPr>
              <w:tabs>
                <w:tab w:val="decimal" w:pos="615"/>
              </w:tabs>
              <w:spacing w:line="280" w:lineRule="exact"/>
              <w:rPr>
                <w:rFonts w:ascii="Arial" w:hAnsi="Arial" w:cs="Arial"/>
                <w:sz w:val="14"/>
                <w:szCs w:val="14"/>
              </w:rPr>
            </w:pPr>
            <w:r>
              <w:rPr>
                <w:rFonts w:ascii="Arial" w:hAnsi="Arial" w:cs="Arial"/>
                <w:sz w:val="14"/>
                <w:szCs w:val="14"/>
              </w:rPr>
              <w:t>100</w:t>
            </w:r>
          </w:p>
        </w:tc>
        <w:tc>
          <w:tcPr>
            <w:tcW w:w="855" w:type="dxa"/>
            <w:vAlign w:val="bottom"/>
          </w:tcPr>
          <w:p w14:paraId="1CB37CC9" w14:textId="2364BFFB"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143</w:t>
            </w:r>
          </w:p>
        </w:tc>
        <w:tc>
          <w:tcPr>
            <w:tcW w:w="855" w:type="dxa"/>
            <w:vAlign w:val="bottom"/>
          </w:tcPr>
          <w:p w14:paraId="2CC6ED7C" w14:textId="05FB2DB4"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11</w:t>
            </w:r>
            <w:r w:rsidR="007075A6">
              <w:rPr>
                <w:rFonts w:ascii="Arial" w:hAnsi="Arial" w:cs="Arial"/>
                <w:sz w:val="14"/>
                <w:szCs w:val="14"/>
              </w:rPr>
              <w:t>7</w:t>
            </w:r>
          </w:p>
        </w:tc>
        <w:tc>
          <w:tcPr>
            <w:tcW w:w="855" w:type="dxa"/>
            <w:vAlign w:val="bottom"/>
          </w:tcPr>
          <w:p w14:paraId="669165F1" w14:textId="22053993"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148</w:t>
            </w:r>
          </w:p>
        </w:tc>
      </w:tr>
      <w:tr w:rsidR="00D00070" w:rsidRPr="005E2884" w14:paraId="2BDEE128" w14:textId="77777777" w:rsidTr="00DD7FE0">
        <w:tc>
          <w:tcPr>
            <w:tcW w:w="4032" w:type="dxa"/>
          </w:tcPr>
          <w:p w14:paraId="7E2E74A1" w14:textId="77777777" w:rsidR="00D00070" w:rsidRPr="005E2884" w:rsidRDefault="00D00070" w:rsidP="00D00070">
            <w:pPr>
              <w:tabs>
                <w:tab w:val="left" w:pos="540"/>
              </w:tabs>
              <w:spacing w:line="280" w:lineRule="exact"/>
              <w:jc w:val="both"/>
              <w:rPr>
                <w:rFonts w:ascii="Arial" w:hAnsi="Arial" w:cs="Arial"/>
                <w:sz w:val="14"/>
                <w:szCs w:val="14"/>
                <w:cs/>
              </w:rPr>
            </w:pPr>
            <w:r w:rsidRPr="005E2884">
              <w:rPr>
                <w:rFonts w:ascii="Arial" w:hAnsi="Arial" w:cs="Arial"/>
                <w:sz w:val="14"/>
                <w:szCs w:val="14"/>
              </w:rPr>
              <w:t>Non-current assets</w:t>
            </w:r>
          </w:p>
        </w:tc>
        <w:tc>
          <w:tcPr>
            <w:tcW w:w="855" w:type="dxa"/>
            <w:vAlign w:val="bottom"/>
          </w:tcPr>
          <w:p w14:paraId="573D4F2E" w14:textId="3D7E8801"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7</w:t>
            </w:r>
          </w:p>
        </w:tc>
        <w:tc>
          <w:tcPr>
            <w:tcW w:w="855" w:type="dxa"/>
            <w:vAlign w:val="bottom"/>
          </w:tcPr>
          <w:p w14:paraId="661379F1" w14:textId="0923B255"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9</w:t>
            </w:r>
          </w:p>
        </w:tc>
        <w:tc>
          <w:tcPr>
            <w:tcW w:w="855" w:type="dxa"/>
            <w:vAlign w:val="bottom"/>
          </w:tcPr>
          <w:p w14:paraId="1439F16A" w14:textId="05590F9A" w:rsidR="00D00070" w:rsidRPr="005E2884" w:rsidRDefault="0058119E" w:rsidP="00D00070">
            <w:pPr>
              <w:tabs>
                <w:tab w:val="decimal" w:pos="615"/>
              </w:tabs>
              <w:spacing w:line="280" w:lineRule="exact"/>
              <w:rPr>
                <w:rFonts w:ascii="Arial" w:hAnsi="Arial" w:cs="Arial"/>
                <w:sz w:val="14"/>
                <w:szCs w:val="14"/>
              </w:rPr>
            </w:pPr>
            <w:r>
              <w:rPr>
                <w:rFonts w:ascii="Arial" w:hAnsi="Arial" w:cs="Arial"/>
                <w:sz w:val="14"/>
                <w:szCs w:val="14"/>
              </w:rPr>
              <w:t>2</w:t>
            </w:r>
          </w:p>
        </w:tc>
        <w:tc>
          <w:tcPr>
            <w:tcW w:w="855" w:type="dxa"/>
            <w:vAlign w:val="bottom"/>
          </w:tcPr>
          <w:p w14:paraId="0DEF2157" w14:textId="0E801136"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w:t>
            </w:r>
          </w:p>
        </w:tc>
        <w:tc>
          <w:tcPr>
            <w:tcW w:w="855" w:type="dxa"/>
            <w:vAlign w:val="bottom"/>
          </w:tcPr>
          <w:p w14:paraId="29DEB211" w14:textId="6338EEEB"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w:t>
            </w:r>
            <w:r w:rsidR="005E57C8">
              <w:rPr>
                <w:rFonts w:ascii="Arial" w:hAnsi="Arial" w:cs="Arial"/>
                <w:sz w:val="14"/>
                <w:szCs w:val="14"/>
              </w:rPr>
              <w:t>314</w:t>
            </w:r>
          </w:p>
        </w:tc>
        <w:tc>
          <w:tcPr>
            <w:tcW w:w="855" w:type="dxa"/>
            <w:vAlign w:val="bottom"/>
          </w:tcPr>
          <w:p w14:paraId="5F61F723" w14:textId="4D0D4B1A"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1,235</w:t>
            </w:r>
          </w:p>
        </w:tc>
        <w:tc>
          <w:tcPr>
            <w:tcW w:w="855" w:type="dxa"/>
            <w:vAlign w:val="bottom"/>
          </w:tcPr>
          <w:p w14:paraId="4C52E610" w14:textId="776D5471"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2,270</w:t>
            </w:r>
          </w:p>
        </w:tc>
        <w:tc>
          <w:tcPr>
            <w:tcW w:w="855" w:type="dxa"/>
            <w:vAlign w:val="bottom"/>
          </w:tcPr>
          <w:p w14:paraId="2350C051" w14:textId="322ABE9F"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2,325</w:t>
            </w:r>
          </w:p>
        </w:tc>
        <w:tc>
          <w:tcPr>
            <w:tcW w:w="855" w:type="dxa"/>
            <w:vAlign w:val="bottom"/>
          </w:tcPr>
          <w:p w14:paraId="6BEEA85C" w14:textId="16B87230"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2,370</w:t>
            </w:r>
          </w:p>
        </w:tc>
        <w:tc>
          <w:tcPr>
            <w:tcW w:w="855" w:type="dxa"/>
            <w:vAlign w:val="bottom"/>
          </w:tcPr>
          <w:p w14:paraId="3DBDAF75" w14:textId="1D336A08"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2,011</w:t>
            </w:r>
          </w:p>
        </w:tc>
        <w:tc>
          <w:tcPr>
            <w:tcW w:w="855" w:type="dxa"/>
            <w:vAlign w:val="bottom"/>
          </w:tcPr>
          <w:p w14:paraId="3100F3D8" w14:textId="477EB6B6"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2,571</w:t>
            </w:r>
          </w:p>
        </w:tc>
        <w:tc>
          <w:tcPr>
            <w:tcW w:w="855" w:type="dxa"/>
            <w:vAlign w:val="bottom"/>
          </w:tcPr>
          <w:p w14:paraId="0C97853B" w14:textId="7CC051A9"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1,995</w:t>
            </w:r>
          </w:p>
        </w:tc>
      </w:tr>
      <w:tr w:rsidR="00D00070" w:rsidRPr="005E2884" w14:paraId="6F970997" w14:textId="77777777" w:rsidTr="00DD7FE0">
        <w:tc>
          <w:tcPr>
            <w:tcW w:w="4032" w:type="dxa"/>
          </w:tcPr>
          <w:p w14:paraId="20708244" w14:textId="77777777" w:rsidR="00D00070" w:rsidRPr="005E2884" w:rsidRDefault="00D00070" w:rsidP="00D00070">
            <w:pPr>
              <w:tabs>
                <w:tab w:val="left" w:pos="540"/>
              </w:tabs>
              <w:spacing w:line="280" w:lineRule="exact"/>
              <w:jc w:val="both"/>
              <w:rPr>
                <w:rFonts w:ascii="Arial" w:hAnsi="Arial" w:cs="Arial"/>
                <w:sz w:val="14"/>
                <w:szCs w:val="14"/>
                <w:cs/>
              </w:rPr>
            </w:pPr>
            <w:r w:rsidRPr="005E2884">
              <w:rPr>
                <w:rFonts w:ascii="Arial" w:hAnsi="Arial" w:cs="Arial"/>
                <w:sz w:val="14"/>
                <w:szCs w:val="14"/>
              </w:rPr>
              <w:t>Short-term loans from financial institutions</w:t>
            </w:r>
          </w:p>
        </w:tc>
        <w:tc>
          <w:tcPr>
            <w:tcW w:w="855" w:type="dxa"/>
            <w:vAlign w:val="bottom"/>
          </w:tcPr>
          <w:p w14:paraId="1742302A" w14:textId="575C66AE"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613E7D58" w14:textId="05038CC8"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355B7AC0" w14:textId="6841954A"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1180F32A" w14:textId="53393B43"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1AFD5CD0" w14:textId="55A3567A"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04DE6724" w14:textId="10E6052F"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63277FCE" w14:textId="384D605F"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7D5EF6B8" w14:textId="318A9D5C"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3F2BFED5" w14:textId="3D016099"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15DC1350" w14:textId="461EDEBD"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36DDA70D" w14:textId="6334332A"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705E6008" w14:textId="0D4CA65E"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r>
      <w:tr w:rsidR="00D00070" w:rsidRPr="005E2884" w14:paraId="11ABFEE7" w14:textId="77777777" w:rsidTr="00DD7FE0">
        <w:tc>
          <w:tcPr>
            <w:tcW w:w="4032" w:type="dxa"/>
          </w:tcPr>
          <w:p w14:paraId="1057DB45" w14:textId="77777777" w:rsidR="00D00070" w:rsidRPr="005E2884" w:rsidRDefault="00D00070" w:rsidP="00D00070">
            <w:pPr>
              <w:tabs>
                <w:tab w:val="left" w:pos="540"/>
              </w:tabs>
              <w:spacing w:line="280" w:lineRule="exact"/>
              <w:jc w:val="both"/>
              <w:rPr>
                <w:rFonts w:ascii="Arial" w:hAnsi="Arial" w:cs="Arial"/>
                <w:sz w:val="14"/>
                <w:szCs w:val="14"/>
              </w:rPr>
            </w:pPr>
            <w:r w:rsidRPr="005E2884">
              <w:rPr>
                <w:rFonts w:ascii="Arial" w:hAnsi="Arial" w:cs="Arial"/>
                <w:sz w:val="14"/>
                <w:szCs w:val="14"/>
              </w:rPr>
              <w:t>Current portion of long-term loans from and</w:t>
            </w:r>
          </w:p>
        </w:tc>
        <w:tc>
          <w:tcPr>
            <w:tcW w:w="855" w:type="dxa"/>
            <w:vAlign w:val="bottom"/>
          </w:tcPr>
          <w:p w14:paraId="1583B1D2"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78499143"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3956BE96"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4FDA5516"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05FF099C"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24204645"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05347912"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49155D43"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53A7B63F"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64075FBC"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09F088C4"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6BBB7608" w14:textId="77777777" w:rsidR="00D00070" w:rsidRPr="005E2884" w:rsidRDefault="00D00070" w:rsidP="00D00070">
            <w:pPr>
              <w:tabs>
                <w:tab w:val="decimal" w:pos="615"/>
              </w:tabs>
              <w:spacing w:line="280" w:lineRule="exact"/>
              <w:rPr>
                <w:rFonts w:ascii="Arial" w:hAnsi="Arial" w:cs="Arial"/>
                <w:sz w:val="14"/>
                <w:szCs w:val="14"/>
              </w:rPr>
            </w:pPr>
          </w:p>
        </w:tc>
      </w:tr>
      <w:tr w:rsidR="00D00070" w:rsidRPr="005E2884" w14:paraId="6B95D471" w14:textId="77777777" w:rsidTr="00DD7FE0">
        <w:tc>
          <w:tcPr>
            <w:tcW w:w="4032" w:type="dxa"/>
          </w:tcPr>
          <w:p w14:paraId="0E5EB046" w14:textId="77777777" w:rsidR="00D00070" w:rsidRPr="005E2884" w:rsidRDefault="00D00070" w:rsidP="00D00070">
            <w:pPr>
              <w:tabs>
                <w:tab w:val="left" w:pos="540"/>
              </w:tabs>
              <w:spacing w:line="280" w:lineRule="exact"/>
              <w:jc w:val="both"/>
              <w:rPr>
                <w:rFonts w:ascii="Arial" w:hAnsi="Arial" w:cs="Arial"/>
                <w:sz w:val="14"/>
                <w:szCs w:val="14"/>
              </w:rPr>
            </w:pPr>
            <w:r w:rsidRPr="005E2884">
              <w:rPr>
                <w:rFonts w:ascii="Arial" w:hAnsi="Arial" w:cs="Arial"/>
                <w:sz w:val="14"/>
                <w:szCs w:val="14"/>
                <w:cs/>
              </w:rPr>
              <w:t xml:space="preserve">  </w:t>
            </w:r>
            <w:r w:rsidRPr="005E2884">
              <w:rPr>
                <w:rFonts w:ascii="Arial" w:hAnsi="Arial" w:cs="Arial"/>
                <w:sz w:val="14"/>
                <w:szCs w:val="14"/>
              </w:rPr>
              <w:t>interest payable to joint venturers</w:t>
            </w:r>
          </w:p>
        </w:tc>
        <w:tc>
          <w:tcPr>
            <w:tcW w:w="855" w:type="dxa"/>
            <w:vAlign w:val="bottom"/>
          </w:tcPr>
          <w:p w14:paraId="619D246D" w14:textId="50972735"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(198)</w:t>
            </w:r>
          </w:p>
        </w:tc>
        <w:tc>
          <w:tcPr>
            <w:tcW w:w="855" w:type="dxa"/>
            <w:vAlign w:val="bottom"/>
          </w:tcPr>
          <w:p w14:paraId="648B4FDF" w14:textId="027D42C3"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(465)</w:t>
            </w:r>
          </w:p>
        </w:tc>
        <w:tc>
          <w:tcPr>
            <w:tcW w:w="855" w:type="dxa"/>
            <w:vAlign w:val="bottom"/>
          </w:tcPr>
          <w:p w14:paraId="4F841BE4" w14:textId="37093623"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1A2ED9AA" w14:textId="5CDEF513"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(338)</w:t>
            </w:r>
          </w:p>
        </w:tc>
        <w:tc>
          <w:tcPr>
            <w:tcW w:w="855" w:type="dxa"/>
            <w:vAlign w:val="bottom"/>
          </w:tcPr>
          <w:p w14:paraId="12610E73" w14:textId="706CC7AB"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30741464" w14:textId="41CCF9F8"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703F0629" w14:textId="0B76F6F4"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3CDC37D3" w14:textId="2F4446F8"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675666E7" w14:textId="78E39A28"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78B6902B" w14:textId="25C37EC2"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0EC5C32D" w14:textId="649BC44C"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53DD4B12" w14:textId="2CF13558"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r>
      <w:tr w:rsidR="00D00070" w:rsidRPr="005E2884" w14:paraId="329E6B9E" w14:textId="77777777" w:rsidTr="00DD7FE0">
        <w:tc>
          <w:tcPr>
            <w:tcW w:w="4032" w:type="dxa"/>
          </w:tcPr>
          <w:p w14:paraId="6E03EA42" w14:textId="77777777" w:rsidR="00D00070" w:rsidRPr="005E2884" w:rsidRDefault="00D00070" w:rsidP="00D00070">
            <w:pPr>
              <w:tabs>
                <w:tab w:val="left" w:pos="540"/>
              </w:tabs>
              <w:spacing w:line="280" w:lineRule="exact"/>
              <w:jc w:val="both"/>
              <w:rPr>
                <w:rFonts w:ascii="Arial" w:hAnsi="Arial" w:cs="Arial"/>
                <w:sz w:val="14"/>
                <w:szCs w:val="14"/>
                <w:cs/>
              </w:rPr>
            </w:pPr>
            <w:r w:rsidRPr="005E2884">
              <w:rPr>
                <w:rFonts w:ascii="Arial" w:hAnsi="Arial" w:cs="Arial"/>
                <w:sz w:val="14"/>
                <w:szCs w:val="14"/>
              </w:rPr>
              <w:t>Current portion of long-term loan</w:t>
            </w:r>
            <w:r>
              <w:rPr>
                <w:rFonts w:ascii="Arial" w:hAnsi="Arial" w:cs="Arial"/>
                <w:sz w:val="14"/>
                <w:szCs w:val="14"/>
              </w:rPr>
              <w:t>s</w:t>
            </w:r>
          </w:p>
        </w:tc>
        <w:tc>
          <w:tcPr>
            <w:tcW w:w="855" w:type="dxa"/>
            <w:vAlign w:val="bottom"/>
          </w:tcPr>
          <w:p w14:paraId="273EE5E2" w14:textId="5A0AE4EB" w:rsidR="00D00070" w:rsidRPr="005E2884" w:rsidRDefault="007075A6" w:rsidP="00D00070">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3305C4FA" w14:textId="2CB5C65C"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(871)</w:t>
            </w:r>
          </w:p>
        </w:tc>
        <w:tc>
          <w:tcPr>
            <w:tcW w:w="855" w:type="dxa"/>
            <w:vAlign w:val="bottom"/>
          </w:tcPr>
          <w:p w14:paraId="7F62754C" w14:textId="776EB906"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7F3AD393" w14:textId="6FFC2796"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(60)</w:t>
            </w:r>
          </w:p>
        </w:tc>
        <w:tc>
          <w:tcPr>
            <w:tcW w:w="855" w:type="dxa"/>
            <w:vAlign w:val="bottom"/>
          </w:tcPr>
          <w:p w14:paraId="0ED3AF0F" w14:textId="37879E47"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69EF8147" w14:textId="093D1C76"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243F6ECA" w14:textId="6DECAB54"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308A07BC" w14:textId="38C9E97D"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(28)</w:t>
            </w:r>
          </w:p>
        </w:tc>
        <w:tc>
          <w:tcPr>
            <w:tcW w:w="855" w:type="dxa"/>
            <w:vAlign w:val="bottom"/>
          </w:tcPr>
          <w:p w14:paraId="3A5794A8" w14:textId="071DF374"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(27)</w:t>
            </w:r>
          </w:p>
        </w:tc>
        <w:tc>
          <w:tcPr>
            <w:tcW w:w="855" w:type="dxa"/>
            <w:vAlign w:val="bottom"/>
          </w:tcPr>
          <w:p w14:paraId="4CEED74F" w14:textId="23268757"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01C6C938" w14:textId="2A399A4C"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(39)</w:t>
            </w:r>
          </w:p>
        </w:tc>
        <w:tc>
          <w:tcPr>
            <w:tcW w:w="855" w:type="dxa"/>
            <w:vAlign w:val="bottom"/>
          </w:tcPr>
          <w:p w14:paraId="422222D0" w14:textId="0B1D4B63"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r>
      <w:tr w:rsidR="00D00070" w:rsidRPr="005E2884" w14:paraId="6FA6DB20" w14:textId="77777777" w:rsidTr="00DD7FE0">
        <w:tc>
          <w:tcPr>
            <w:tcW w:w="4032" w:type="dxa"/>
          </w:tcPr>
          <w:p w14:paraId="02936604" w14:textId="77777777" w:rsidR="00D00070" w:rsidRPr="005E2884" w:rsidRDefault="00D00070" w:rsidP="00D00070">
            <w:pPr>
              <w:tabs>
                <w:tab w:val="left" w:pos="540"/>
              </w:tabs>
              <w:spacing w:line="280" w:lineRule="exact"/>
              <w:jc w:val="both"/>
              <w:rPr>
                <w:rFonts w:ascii="Arial" w:hAnsi="Arial" w:cs="Arial"/>
                <w:sz w:val="14"/>
                <w:szCs w:val="14"/>
              </w:rPr>
            </w:pPr>
            <w:r w:rsidRPr="005E2884">
              <w:rPr>
                <w:rFonts w:ascii="Arial" w:hAnsi="Arial" w:cs="Arial"/>
                <w:sz w:val="14"/>
                <w:szCs w:val="14"/>
              </w:rPr>
              <w:t>Other current liabilities</w:t>
            </w:r>
          </w:p>
        </w:tc>
        <w:tc>
          <w:tcPr>
            <w:tcW w:w="855" w:type="dxa"/>
            <w:vAlign w:val="bottom"/>
          </w:tcPr>
          <w:p w14:paraId="6BBD6438" w14:textId="7DE1D985"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(40)</w:t>
            </w:r>
          </w:p>
        </w:tc>
        <w:tc>
          <w:tcPr>
            <w:tcW w:w="855" w:type="dxa"/>
            <w:vAlign w:val="bottom"/>
          </w:tcPr>
          <w:p w14:paraId="5BBA9E19" w14:textId="551BA9D1"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(212)</w:t>
            </w:r>
          </w:p>
        </w:tc>
        <w:tc>
          <w:tcPr>
            <w:tcW w:w="855" w:type="dxa"/>
            <w:vAlign w:val="bottom"/>
          </w:tcPr>
          <w:p w14:paraId="21500943" w14:textId="315628C8"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(33)</w:t>
            </w:r>
          </w:p>
        </w:tc>
        <w:tc>
          <w:tcPr>
            <w:tcW w:w="855" w:type="dxa"/>
            <w:vAlign w:val="bottom"/>
          </w:tcPr>
          <w:p w14:paraId="16802390" w14:textId="5FBB0DDD"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(72)</w:t>
            </w:r>
          </w:p>
        </w:tc>
        <w:tc>
          <w:tcPr>
            <w:tcW w:w="855" w:type="dxa"/>
            <w:vAlign w:val="bottom"/>
          </w:tcPr>
          <w:p w14:paraId="4CE10515" w14:textId="260FB8B2"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6F8CD230" w14:textId="169305F5"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08687A4B" w14:textId="540C9F77"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(18)</w:t>
            </w:r>
          </w:p>
        </w:tc>
        <w:tc>
          <w:tcPr>
            <w:tcW w:w="855" w:type="dxa"/>
            <w:vAlign w:val="bottom"/>
          </w:tcPr>
          <w:p w14:paraId="2B2856A8" w14:textId="54DCC217"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(39)</w:t>
            </w:r>
          </w:p>
        </w:tc>
        <w:tc>
          <w:tcPr>
            <w:tcW w:w="855" w:type="dxa"/>
            <w:vAlign w:val="bottom"/>
          </w:tcPr>
          <w:p w14:paraId="4591227A" w14:textId="75E00D48"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(66)</w:t>
            </w:r>
          </w:p>
        </w:tc>
        <w:tc>
          <w:tcPr>
            <w:tcW w:w="855" w:type="dxa"/>
            <w:vAlign w:val="bottom"/>
          </w:tcPr>
          <w:p w14:paraId="6BE48C0B" w14:textId="381523F9"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(111)</w:t>
            </w:r>
          </w:p>
        </w:tc>
        <w:tc>
          <w:tcPr>
            <w:tcW w:w="855" w:type="dxa"/>
            <w:vAlign w:val="bottom"/>
          </w:tcPr>
          <w:p w14:paraId="39DD6726" w14:textId="260E08D9"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(71)</w:t>
            </w:r>
          </w:p>
        </w:tc>
        <w:tc>
          <w:tcPr>
            <w:tcW w:w="855" w:type="dxa"/>
            <w:vAlign w:val="bottom"/>
          </w:tcPr>
          <w:p w14:paraId="7DCAFF08" w14:textId="2C22D322"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(137)</w:t>
            </w:r>
          </w:p>
        </w:tc>
      </w:tr>
      <w:tr w:rsidR="00D00070" w:rsidRPr="005E2884" w14:paraId="08A663FC" w14:textId="77777777" w:rsidTr="00DD7FE0">
        <w:tc>
          <w:tcPr>
            <w:tcW w:w="4032" w:type="dxa"/>
          </w:tcPr>
          <w:p w14:paraId="221901A6" w14:textId="35D8DD28" w:rsidR="00D00070" w:rsidRPr="005E2884" w:rsidRDefault="00D00070" w:rsidP="00D00070">
            <w:pPr>
              <w:tabs>
                <w:tab w:val="left" w:pos="540"/>
              </w:tabs>
              <w:spacing w:line="280" w:lineRule="exact"/>
              <w:ind w:left="150" w:hanging="150"/>
              <w:jc w:val="both"/>
              <w:rPr>
                <w:rFonts w:ascii="Arial" w:hAnsi="Arial" w:cs="Arial"/>
                <w:sz w:val="14"/>
                <w:szCs w:val="14"/>
              </w:rPr>
            </w:pPr>
            <w:r w:rsidRPr="005E2884">
              <w:rPr>
                <w:rFonts w:ascii="Arial" w:hAnsi="Arial" w:cs="Arial"/>
                <w:sz w:val="14"/>
                <w:szCs w:val="14"/>
              </w:rPr>
              <w:t>Long-term loans from and interest payable to joint venturers</w:t>
            </w:r>
            <w:r>
              <w:rPr>
                <w:rFonts w:ascii="Arial" w:hAnsi="Arial" w:cs="Arial"/>
                <w:sz w:val="14"/>
                <w:szCs w:val="14"/>
              </w:rPr>
              <w:t xml:space="preserve">            </w:t>
            </w:r>
            <w:r w:rsidRPr="005E2884">
              <w:rPr>
                <w:rFonts w:ascii="Arial" w:hAnsi="Arial" w:cs="Arial"/>
                <w:sz w:val="14"/>
                <w:szCs w:val="14"/>
              </w:rPr>
              <w:t xml:space="preserve"> - net of current portion</w:t>
            </w:r>
          </w:p>
        </w:tc>
        <w:tc>
          <w:tcPr>
            <w:tcW w:w="855" w:type="dxa"/>
            <w:vAlign w:val="bottom"/>
          </w:tcPr>
          <w:p w14:paraId="34610EE7" w14:textId="77F9BD60"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(911)</w:t>
            </w:r>
          </w:p>
        </w:tc>
        <w:tc>
          <w:tcPr>
            <w:tcW w:w="855" w:type="dxa"/>
            <w:vAlign w:val="bottom"/>
          </w:tcPr>
          <w:p w14:paraId="0A858658" w14:textId="3A7D2205"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(219)</w:t>
            </w:r>
          </w:p>
        </w:tc>
        <w:tc>
          <w:tcPr>
            <w:tcW w:w="855" w:type="dxa"/>
            <w:vAlign w:val="bottom"/>
          </w:tcPr>
          <w:p w14:paraId="3F7F89F4" w14:textId="51675DCB"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1ADC2105" w14:textId="20852170"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09EB8C52" w14:textId="2E608A40"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(818)</w:t>
            </w:r>
          </w:p>
        </w:tc>
        <w:tc>
          <w:tcPr>
            <w:tcW w:w="855" w:type="dxa"/>
            <w:vAlign w:val="bottom"/>
          </w:tcPr>
          <w:p w14:paraId="2C72CE8D" w14:textId="6813FFEB"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(696)</w:t>
            </w:r>
          </w:p>
        </w:tc>
        <w:tc>
          <w:tcPr>
            <w:tcW w:w="855" w:type="dxa"/>
            <w:vAlign w:val="bottom"/>
          </w:tcPr>
          <w:p w14:paraId="4B6AC9DE" w14:textId="26738864"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(518)</w:t>
            </w:r>
          </w:p>
        </w:tc>
        <w:tc>
          <w:tcPr>
            <w:tcW w:w="855" w:type="dxa"/>
            <w:vAlign w:val="bottom"/>
          </w:tcPr>
          <w:p w14:paraId="5ACF30E6" w14:textId="5F56F01E"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(350)</w:t>
            </w:r>
          </w:p>
        </w:tc>
        <w:tc>
          <w:tcPr>
            <w:tcW w:w="855" w:type="dxa"/>
            <w:vAlign w:val="bottom"/>
          </w:tcPr>
          <w:p w14:paraId="5993CCEE" w14:textId="3103CB84"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(621)</w:t>
            </w:r>
          </w:p>
        </w:tc>
        <w:tc>
          <w:tcPr>
            <w:tcW w:w="855" w:type="dxa"/>
            <w:vAlign w:val="bottom"/>
          </w:tcPr>
          <w:p w14:paraId="1629BD73" w14:textId="1EFE2091"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(488)</w:t>
            </w:r>
          </w:p>
        </w:tc>
        <w:tc>
          <w:tcPr>
            <w:tcW w:w="855" w:type="dxa"/>
            <w:vAlign w:val="bottom"/>
          </w:tcPr>
          <w:p w14:paraId="5A55A956" w14:textId="58300F7D"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(780)</w:t>
            </w:r>
          </w:p>
        </w:tc>
        <w:tc>
          <w:tcPr>
            <w:tcW w:w="855" w:type="dxa"/>
            <w:vAlign w:val="bottom"/>
          </w:tcPr>
          <w:p w14:paraId="234E29CD" w14:textId="674911BE"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(955)</w:t>
            </w:r>
          </w:p>
        </w:tc>
      </w:tr>
      <w:tr w:rsidR="00D00070" w:rsidRPr="005E2884" w14:paraId="554BD4A0" w14:textId="77777777" w:rsidTr="00DD7FE0">
        <w:tc>
          <w:tcPr>
            <w:tcW w:w="4032" w:type="dxa"/>
          </w:tcPr>
          <w:p w14:paraId="72566B19" w14:textId="77777777" w:rsidR="00D00070" w:rsidRPr="005E2884" w:rsidRDefault="00D00070" w:rsidP="00D00070">
            <w:pPr>
              <w:tabs>
                <w:tab w:val="left" w:pos="540"/>
              </w:tabs>
              <w:spacing w:line="280" w:lineRule="exact"/>
              <w:jc w:val="both"/>
              <w:rPr>
                <w:rFonts w:ascii="Arial" w:hAnsi="Arial" w:cs="Arial"/>
                <w:sz w:val="14"/>
                <w:szCs w:val="14"/>
              </w:rPr>
            </w:pPr>
            <w:r w:rsidRPr="005E2884">
              <w:rPr>
                <w:rFonts w:ascii="Arial" w:hAnsi="Arial" w:cs="Arial"/>
                <w:sz w:val="14"/>
                <w:szCs w:val="14"/>
              </w:rPr>
              <w:t>Long-term loans</w:t>
            </w:r>
          </w:p>
        </w:tc>
        <w:tc>
          <w:tcPr>
            <w:tcW w:w="855" w:type="dxa"/>
            <w:vAlign w:val="bottom"/>
          </w:tcPr>
          <w:p w14:paraId="785792E4" w14:textId="793A8A93"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52AB3BEC" w14:textId="663D3F12" w:rsidR="00D00070" w:rsidRPr="00BE5D5B" w:rsidRDefault="005E57C8" w:rsidP="00D00070">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0E26B9C2" w14:textId="0586061F"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7EB105F7" w14:textId="70B1E1A7" w:rsidR="00D00070" w:rsidRPr="00BE5D5B" w:rsidRDefault="005E57C8" w:rsidP="00D00070">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683EC14D" w14:textId="7F010FC7"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4A8A8874" w14:textId="080C5081" w:rsidR="00D00070" w:rsidRPr="00BE5D5B"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3FA1B00B" w14:textId="74E2C581"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(968)</w:t>
            </w:r>
          </w:p>
        </w:tc>
        <w:tc>
          <w:tcPr>
            <w:tcW w:w="855" w:type="dxa"/>
            <w:vAlign w:val="bottom"/>
          </w:tcPr>
          <w:p w14:paraId="38EB7109" w14:textId="51202256" w:rsidR="00D00070" w:rsidRPr="00BE5D5B"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(940)</w:t>
            </w:r>
          </w:p>
        </w:tc>
        <w:tc>
          <w:tcPr>
            <w:tcW w:w="855" w:type="dxa"/>
            <w:vAlign w:val="bottom"/>
          </w:tcPr>
          <w:p w14:paraId="3B5C3458" w14:textId="7381A4BC"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(795)</w:t>
            </w:r>
          </w:p>
        </w:tc>
        <w:tc>
          <w:tcPr>
            <w:tcW w:w="855" w:type="dxa"/>
            <w:vAlign w:val="bottom"/>
          </w:tcPr>
          <w:p w14:paraId="5B50F826" w14:textId="0E50B7DD" w:rsidR="00D00070" w:rsidRPr="00BE5D5B"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(681)</w:t>
            </w:r>
          </w:p>
        </w:tc>
        <w:tc>
          <w:tcPr>
            <w:tcW w:w="855" w:type="dxa"/>
            <w:vAlign w:val="bottom"/>
          </w:tcPr>
          <w:p w14:paraId="4C4C9E06" w14:textId="2DDB3D44"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(91</w:t>
            </w:r>
            <w:r w:rsidR="007075A6">
              <w:rPr>
                <w:rFonts w:ascii="Arial" w:hAnsi="Arial" w:cs="Arial"/>
                <w:sz w:val="14"/>
                <w:szCs w:val="14"/>
              </w:rPr>
              <w:t>9</w:t>
            </w:r>
            <w:r>
              <w:rPr>
                <w:rFonts w:ascii="Arial" w:hAnsi="Arial" w:cs="Arial"/>
                <w:sz w:val="14"/>
                <w:szCs w:val="14"/>
              </w:rPr>
              <w:t>)</w:t>
            </w:r>
          </w:p>
        </w:tc>
        <w:tc>
          <w:tcPr>
            <w:tcW w:w="855" w:type="dxa"/>
            <w:vAlign w:val="bottom"/>
          </w:tcPr>
          <w:p w14:paraId="32572C50" w14:textId="28CD9E4B"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r>
      <w:tr w:rsidR="00D00070" w:rsidRPr="005E2884" w14:paraId="7274602A" w14:textId="77777777" w:rsidTr="00DD7FE0">
        <w:tc>
          <w:tcPr>
            <w:tcW w:w="4032" w:type="dxa"/>
          </w:tcPr>
          <w:p w14:paraId="5928D69D" w14:textId="3F55BDBA" w:rsidR="00D00070" w:rsidRPr="005E2884" w:rsidRDefault="005E57C8" w:rsidP="00D00070">
            <w:pPr>
              <w:tabs>
                <w:tab w:val="left" w:pos="540"/>
              </w:tabs>
              <w:spacing w:line="280" w:lineRule="exact"/>
              <w:jc w:val="both"/>
              <w:rPr>
                <w:rFonts w:ascii="Arial" w:hAnsi="Arial" w:cs="Arial"/>
                <w:sz w:val="14"/>
                <w:szCs w:val="14"/>
              </w:rPr>
            </w:pPr>
            <w:r>
              <w:rPr>
                <w:rFonts w:ascii="Arial" w:hAnsi="Arial" w:cs="Arial"/>
                <w:sz w:val="14"/>
                <w:szCs w:val="14"/>
              </w:rPr>
              <w:t>Other non-current liabilities</w:t>
            </w:r>
          </w:p>
        </w:tc>
        <w:tc>
          <w:tcPr>
            <w:tcW w:w="855" w:type="dxa"/>
            <w:vAlign w:val="bottom"/>
          </w:tcPr>
          <w:p w14:paraId="0EBE32BC" w14:textId="733E6CF9"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31AD06C7" w14:textId="188512BB"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55E9C7C6" w14:textId="01A590C8" w:rsidR="00D00070" w:rsidRPr="005E2884" w:rsidRDefault="005E57C8" w:rsidP="00D00070">
            <w:pPr>
              <w:pBdr>
                <w:bottom w:val="single" w:sz="4" w:space="1" w:color="auto"/>
              </w:pBd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04A1DBB6" w14:textId="759DD136"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5076945B" w14:textId="427009B1"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70264C95" w14:textId="65E642A6"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0854F50E" w14:textId="22B1AC5E" w:rsidR="00D00070" w:rsidRPr="005E2884" w:rsidRDefault="005E57C8" w:rsidP="00D00070">
            <w:pPr>
              <w:pBdr>
                <w:bottom w:val="single" w:sz="4" w:space="1" w:color="auto"/>
              </w:pBdr>
              <w:tabs>
                <w:tab w:val="decimal" w:pos="615"/>
              </w:tabs>
              <w:spacing w:line="280" w:lineRule="exact"/>
              <w:rPr>
                <w:rFonts w:ascii="Arial" w:hAnsi="Arial" w:cs="Arial"/>
                <w:sz w:val="14"/>
                <w:szCs w:val="14"/>
              </w:rPr>
            </w:pPr>
            <w:r>
              <w:rPr>
                <w:rFonts w:ascii="Arial" w:hAnsi="Arial" w:cs="Arial"/>
                <w:sz w:val="14"/>
                <w:szCs w:val="14"/>
              </w:rPr>
              <w:t>(871)</w:t>
            </w:r>
          </w:p>
        </w:tc>
        <w:tc>
          <w:tcPr>
            <w:tcW w:w="855" w:type="dxa"/>
            <w:vAlign w:val="bottom"/>
          </w:tcPr>
          <w:p w14:paraId="3E49D68E" w14:textId="51CF6B21"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(863)</w:t>
            </w:r>
          </w:p>
        </w:tc>
        <w:tc>
          <w:tcPr>
            <w:tcW w:w="855" w:type="dxa"/>
            <w:vAlign w:val="bottom"/>
          </w:tcPr>
          <w:p w14:paraId="31B8CF77" w14:textId="2D154B25" w:rsidR="00D00070" w:rsidRPr="005E2884" w:rsidRDefault="005E57C8" w:rsidP="00D00070">
            <w:pPr>
              <w:pBdr>
                <w:bottom w:val="single" w:sz="4" w:space="1" w:color="auto"/>
              </w:pBdr>
              <w:tabs>
                <w:tab w:val="decimal" w:pos="615"/>
              </w:tabs>
              <w:spacing w:line="280" w:lineRule="exact"/>
              <w:rPr>
                <w:rFonts w:ascii="Arial" w:hAnsi="Arial" w:cs="Arial"/>
                <w:sz w:val="14"/>
                <w:szCs w:val="14"/>
              </w:rPr>
            </w:pPr>
            <w:r>
              <w:rPr>
                <w:rFonts w:ascii="Arial" w:hAnsi="Arial" w:cs="Arial"/>
                <w:sz w:val="14"/>
                <w:szCs w:val="14"/>
              </w:rPr>
              <w:t>(475)</w:t>
            </w:r>
          </w:p>
        </w:tc>
        <w:tc>
          <w:tcPr>
            <w:tcW w:w="855" w:type="dxa"/>
            <w:vAlign w:val="bottom"/>
          </w:tcPr>
          <w:p w14:paraId="19FBE5D2" w14:textId="460CEACB"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(481)</w:t>
            </w:r>
          </w:p>
        </w:tc>
        <w:tc>
          <w:tcPr>
            <w:tcW w:w="855" w:type="dxa"/>
            <w:vAlign w:val="bottom"/>
          </w:tcPr>
          <w:p w14:paraId="6FAC57BE" w14:textId="3D33D829" w:rsidR="00D00070" w:rsidRPr="005E2884" w:rsidRDefault="005E57C8" w:rsidP="00D00070">
            <w:pPr>
              <w:pBdr>
                <w:bottom w:val="single" w:sz="4" w:space="1" w:color="auto"/>
              </w:pBdr>
              <w:tabs>
                <w:tab w:val="decimal" w:pos="615"/>
              </w:tabs>
              <w:spacing w:line="280" w:lineRule="exact"/>
              <w:rPr>
                <w:rFonts w:ascii="Arial" w:hAnsi="Arial" w:cs="Arial"/>
                <w:sz w:val="14"/>
                <w:szCs w:val="14"/>
              </w:rPr>
            </w:pPr>
            <w:r>
              <w:rPr>
                <w:rFonts w:ascii="Arial" w:hAnsi="Arial" w:cs="Arial"/>
                <w:sz w:val="14"/>
                <w:szCs w:val="14"/>
              </w:rPr>
              <w:t>(49</w:t>
            </w:r>
            <w:r w:rsidR="007075A6">
              <w:rPr>
                <w:rFonts w:ascii="Arial" w:hAnsi="Arial" w:cs="Arial"/>
                <w:sz w:val="14"/>
                <w:szCs w:val="14"/>
              </w:rPr>
              <w:t>8</w:t>
            </w:r>
            <w:r>
              <w:rPr>
                <w:rFonts w:ascii="Arial" w:hAnsi="Arial" w:cs="Arial"/>
                <w:sz w:val="14"/>
                <w:szCs w:val="14"/>
              </w:rPr>
              <w:t>)</w:t>
            </w:r>
          </w:p>
        </w:tc>
        <w:tc>
          <w:tcPr>
            <w:tcW w:w="855" w:type="dxa"/>
            <w:vAlign w:val="bottom"/>
          </w:tcPr>
          <w:p w14:paraId="41AF058A" w14:textId="0527555B"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(507)</w:t>
            </w:r>
          </w:p>
        </w:tc>
      </w:tr>
      <w:tr w:rsidR="00D00070" w:rsidRPr="005E2884" w14:paraId="18F42B09" w14:textId="77777777" w:rsidTr="00DD7FE0">
        <w:tc>
          <w:tcPr>
            <w:tcW w:w="4032" w:type="dxa"/>
          </w:tcPr>
          <w:p w14:paraId="759A0DB6" w14:textId="77777777" w:rsidR="00D00070" w:rsidRPr="005E2884" w:rsidRDefault="00D00070" w:rsidP="00D00070">
            <w:pPr>
              <w:tabs>
                <w:tab w:val="left" w:pos="540"/>
              </w:tabs>
              <w:spacing w:line="280" w:lineRule="exact"/>
              <w:jc w:val="both"/>
              <w:rPr>
                <w:rFonts w:ascii="Arial" w:hAnsi="Arial" w:cs="Arial"/>
                <w:b/>
                <w:bCs/>
                <w:sz w:val="14"/>
                <w:szCs w:val="14"/>
              </w:rPr>
            </w:pPr>
            <w:r w:rsidRPr="005E2884">
              <w:rPr>
                <w:rFonts w:ascii="Arial" w:hAnsi="Arial" w:cs="Arial"/>
                <w:b/>
                <w:bCs/>
                <w:sz w:val="14"/>
                <w:szCs w:val="14"/>
              </w:rPr>
              <w:t>Net assets</w:t>
            </w:r>
          </w:p>
        </w:tc>
        <w:tc>
          <w:tcPr>
            <w:tcW w:w="855" w:type="dxa"/>
            <w:vAlign w:val="bottom"/>
          </w:tcPr>
          <w:p w14:paraId="320CF308" w14:textId="1AA3D4FB" w:rsidR="00D00070" w:rsidRPr="005713D4" w:rsidRDefault="00D00070" w:rsidP="00D00070">
            <w:pPr>
              <w:tabs>
                <w:tab w:val="decimal" w:pos="615"/>
              </w:tabs>
              <w:spacing w:line="280" w:lineRule="exact"/>
              <w:rPr>
                <w:rFonts w:ascii="Arial" w:hAnsi="Arial" w:cs="Arial"/>
                <w:b/>
                <w:bCs/>
                <w:sz w:val="14"/>
                <w:szCs w:val="14"/>
              </w:rPr>
            </w:pPr>
            <w:r w:rsidRPr="005713D4">
              <w:rPr>
                <w:rFonts w:ascii="Arial" w:hAnsi="Arial" w:cs="Arial" w:hint="cs"/>
                <w:b/>
                <w:bCs/>
                <w:sz w:val="14"/>
                <w:szCs w:val="14"/>
              </w:rPr>
              <w:t>65</w:t>
            </w:r>
            <w:r w:rsidR="005E57C8" w:rsidRPr="005713D4">
              <w:rPr>
                <w:rFonts w:ascii="Arial" w:hAnsi="Arial" w:cs="Arial"/>
                <w:b/>
                <w:bCs/>
                <w:sz w:val="14"/>
                <w:szCs w:val="14"/>
              </w:rPr>
              <w:t>8</w:t>
            </w:r>
          </w:p>
        </w:tc>
        <w:tc>
          <w:tcPr>
            <w:tcW w:w="855" w:type="dxa"/>
            <w:vAlign w:val="bottom"/>
          </w:tcPr>
          <w:p w14:paraId="35D453BF" w14:textId="03FFE154" w:rsidR="00D00070" w:rsidRPr="005713D4" w:rsidRDefault="00D00070" w:rsidP="00D00070">
            <w:pPr>
              <w:tabs>
                <w:tab w:val="decimal" w:pos="615"/>
              </w:tabs>
              <w:spacing w:line="280" w:lineRule="exact"/>
              <w:rPr>
                <w:rFonts w:ascii="Arial" w:hAnsi="Arial" w:cs="Arial"/>
                <w:b/>
                <w:bCs/>
                <w:sz w:val="14"/>
                <w:szCs w:val="14"/>
              </w:rPr>
            </w:pPr>
            <w:r w:rsidRPr="005713D4">
              <w:rPr>
                <w:rFonts w:ascii="Arial" w:hAnsi="Arial" w:cs="Arial" w:hint="cs"/>
                <w:b/>
                <w:bCs/>
                <w:sz w:val="14"/>
                <w:szCs w:val="14"/>
              </w:rPr>
              <w:t>618</w:t>
            </w:r>
          </w:p>
        </w:tc>
        <w:tc>
          <w:tcPr>
            <w:tcW w:w="855" w:type="dxa"/>
            <w:vAlign w:val="bottom"/>
          </w:tcPr>
          <w:p w14:paraId="2D9D980F" w14:textId="53658BED" w:rsidR="00D00070" w:rsidRPr="005713D4" w:rsidRDefault="005E57C8" w:rsidP="00D00070">
            <w:pPr>
              <w:tabs>
                <w:tab w:val="decimal" w:pos="615"/>
              </w:tabs>
              <w:spacing w:line="280" w:lineRule="exact"/>
              <w:rPr>
                <w:rFonts w:ascii="Arial" w:hAnsi="Arial" w:cs="Arial"/>
                <w:b/>
                <w:bCs/>
                <w:sz w:val="14"/>
                <w:szCs w:val="14"/>
              </w:rPr>
            </w:pPr>
            <w:r w:rsidRPr="005713D4">
              <w:rPr>
                <w:rFonts w:ascii="Arial" w:hAnsi="Arial" w:cs="Arial"/>
                <w:b/>
                <w:bCs/>
                <w:sz w:val="14"/>
                <w:szCs w:val="14"/>
              </w:rPr>
              <w:t>341</w:t>
            </w:r>
          </w:p>
        </w:tc>
        <w:tc>
          <w:tcPr>
            <w:tcW w:w="855" w:type="dxa"/>
            <w:vAlign w:val="bottom"/>
          </w:tcPr>
          <w:p w14:paraId="11DF50D8" w14:textId="20EC680F" w:rsidR="00D00070" w:rsidRPr="005713D4" w:rsidRDefault="00D00070" w:rsidP="00D00070">
            <w:pPr>
              <w:tabs>
                <w:tab w:val="decimal" w:pos="615"/>
              </w:tabs>
              <w:spacing w:line="280" w:lineRule="exact"/>
              <w:rPr>
                <w:rFonts w:ascii="Arial" w:hAnsi="Arial" w:cs="Arial"/>
                <w:b/>
                <w:bCs/>
                <w:sz w:val="14"/>
                <w:szCs w:val="14"/>
              </w:rPr>
            </w:pPr>
            <w:r w:rsidRPr="005713D4">
              <w:rPr>
                <w:rFonts w:ascii="Arial" w:hAnsi="Arial" w:cs="Arial" w:hint="cs"/>
                <w:b/>
                <w:bCs/>
                <w:sz w:val="14"/>
                <w:szCs w:val="14"/>
              </w:rPr>
              <w:t>394</w:t>
            </w:r>
          </w:p>
        </w:tc>
        <w:tc>
          <w:tcPr>
            <w:tcW w:w="855" w:type="dxa"/>
            <w:vAlign w:val="bottom"/>
          </w:tcPr>
          <w:p w14:paraId="3F2D1655" w14:textId="7E66FA9A" w:rsidR="00D00070" w:rsidRPr="005713D4" w:rsidRDefault="005E57C8" w:rsidP="00D00070">
            <w:pPr>
              <w:tabs>
                <w:tab w:val="decimal" w:pos="615"/>
              </w:tabs>
              <w:spacing w:line="280" w:lineRule="exact"/>
              <w:rPr>
                <w:rFonts w:ascii="Arial" w:hAnsi="Arial" w:cs="Arial"/>
                <w:b/>
                <w:bCs/>
                <w:sz w:val="14"/>
                <w:szCs w:val="14"/>
              </w:rPr>
            </w:pPr>
            <w:r w:rsidRPr="005713D4">
              <w:rPr>
                <w:rFonts w:ascii="Arial" w:hAnsi="Arial" w:cs="Arial"/>
                <w:b/>
                <w:bCs/>
                <w:sz w:val="14"/>
                <w:szCs w:val="14"/>
              </w:rPr>
              <w:t>504</w:t>
            </w:r>
          </w:p>
        </w:tc>
        <w:tc>
          <w:tcPr>
            <w:tcW w:w="855" w:type="dxa"/>
            <w:vAlign w:val="bottom"/>
          </w:tcPr>
          <w:p w14:paraId="3FBE86A2" w14:textId="1AF18794" w:rsidR="00D00070" w:rsidRPr="005713D4" w:rsidRDefault="00D00070" w:rsidP="00D00070">
            <w:pPr>
              <w:tabs>
                <w:tab w:val="decimal" w:pos="615"/>
              </w:tabs>
              <w:spacing w:line="280" w:lineRule="exact"/>
              <w:rPr>
                <w:rFonts w:ascii="Arial" w:hAnsi="Arial" w:cs="Arial"/>
                <w:b/>
                <w:bCs/>
                <w:sz w:val="14"/>
                <w:szCs w:val="14"/>
              </w:rPr>
            </w:pPr>
            <w:r w:rsidRPr="005713D4">
              <w:rPr>
                <w:rFonts w:ascii="Arial" w:hAnsi="Arial" w:cs="Arial" w:hint="cs"/>
                <w:b/>
                <w:bCs/>
                <w:sz w:val="14"/>
                <w:szCs w:val="14"/>
              </w:rPr>
              <w:t>547</w:t>
            </w:r>
          </w:p>
        </w:tc>
        <w:tc>
          <w:tcPr>
            <w:tcW w:w="855" w:type="dxa"/>
            <w:vAlign w:val="bottom"/>
          </w:tcPr>
          <w:p w14:paraId="0B3FC0D5" w14:textId="56CFB541" w:rsidR="00D00070" w:rsidRPr="005713D4" w:rsidRDefault="007075A6" w:rsidP="00D00070">
            <w:pPr>
              <w:tabs>
                <w:tab w:val="decimal" w:pos="615"/>
              </w:tabs>
              <w:spacing w:line="280" w:lineRule="exact"/>
              <w:rPr>
                <w:rFonts w:ascii="Arial" w:hAnsi="Arial" w:cs="Arial"/>
                <w:b/>
                <w:bCs/>
                <w:sz w:val="14"/>
                <w:szCs w:val="14"/>
              </w:rPr>
            </w:pPr>
            <w:r w:rsidRPr="005713D4">
              <w:rPr>
                <w:rFonts w:ascii="Arial" w:hAnsi="Arial" w:cs="Arial"/>
                <w:b/>
                <w:bCs/>
                <w:sz w:val="14"/>
                <w:szCs w:val="14"/>
              </w:rPr>
              <w:t>40</w:t>
            </w:r>
          </w:p>
        </w:tc>
        <w:tc>
          <w:tcPr>
            <w:tcW w:w="855" w:type="dxa"/>
            <w:vAlign w:val="bottom"/>
          </w:tcPr>
          <w:p w14:paraId="27D565E6" w14:textId="54BDE079" w:rsidR="00D00070" w:rsidRPr="005713D4" w:rsidRDefault="00D00070" w:rsidP="00D00070">
            <w:pPr>
              <w:tabs>
                <w:tab w:val="decimal" w:pos="615"/>
              </w:tabs>
              <w:spacing w:line="280" w:lineRule="exact"/>
              <w:rPr>
                <w:rFonts w:ascii="Arial" w:hAnsi="Arial" w:cs="Arial"/>
                <w:b/>
                <w:bCs/>
                <w:sz w:val="14"/>
                <w:szCs w:val="14"/>
              </w:rPr>
            </w:pPr>
            <w:r w:rsidRPr="005713D4">
              <w:rPr>
                <w:rFonts w:ascii="Arial" w:hAnsi="Arial" w:cs="Arial" w:hint="cs"/>
                <w:b/>
                <w:bCs/>
                <w:sz w:val="14"/>
                <w:szCs w:val="14"/>
              </w:rPr>
              <w:t>211</w:t>
            </w:r>
          </w:p>
        </w:tc>
        <w:tc>
          <w:tcPr>
            <w:tcW w:w="855" w:type="dxa"/>
            <w:vAlign w:val="bottom"/>
          </w:tcPr>
          <w:p w14:paraId="40B2FD13" w14:textId="0403D45F" w:rsidR="00D00070" w:rsidRPr="005713D4" w:rsidRDefault="005E57C8" w:rsidP="00D00070">
            <w:pPr>
              <w:tabs>
                <w:tab w:val="decimal" w:pos="615"/>
              </w:tabs>
              <w:spacing w:line="280" w:lineRule="exact"/>
              <w:rPr>
                <w:rFonts w:ascii="Arial" w:hAnsi="Arial" w:cs="Arial"/>
                <w:b/>
                <w:bCs/>
                <w:sz w:val="14"/>
                <w:szCs w:val="14"/>
              </w:rPr>
            </w:pPr>
            <w:r w:rsidRPr="005713D4">
              <w:rPr>
                <w:rFonts w:ascii="Arial" w:hAnsi="Arial" w:cs="Arial"/>
                <w:b/>
                <w:bCs/>
                <w:sz w:val="14"/>
                <w:szCs w:val="14"/>
              </w:rPr>
              <w:t>545</w:t>
            </w:r>
          </w:p>
        </w:tc>
        <w:tc>
          <w:tcPr>
            <w:tcW w:w="855" w:type="dxa"/>
            <w:vAlign w:val="bottom"/>
          </w:tcPr>
          <w:p w14:paraId="2DA3978C" w14:textId="655A3BD5" w:rsidR="00D00070" w:rsidRPr="005713D4" w:rsidRDefault="00D00070" w:rsidP="00D00070">
            <w:pPr>
              <w:tabs>
                <w:tab w:val="decimal" w:pos="615"/>
              </w:tabs>
              <w:spacing w:line="280" w:lineRule="exact"/>
              <w:rPr>
                <w:rFonts w:ascii="Arial" w:hAnsi="Arial" w:cs="Arial"/>
                <w:b/>
                <w:bCs/>
                <w:sz w:val="14"/>
                <w:szCs w:val="14"/>
              </w:rPr>
            </w:pPr>
            <w:r w:rsidRPr="005713D4">
              <w:rPr>
                <w:rFonts w:ascii="Arial" w:hAnsi="Arial" w:cs="Arial" w:hint="cs"/>
                <w:b/>
                <w:bCs/>
                <w:sz w:val="14"/>
                <w:szCs w:val="14"/>
              </w:rPr>
              <w:t>548</w:t>
            </w:r>
          </w:p>
        </w:tc>
        <w:tc>
          <w:tcPr>
            <w:tcW w:w="855" w:type="dxa"/>
            <w:vAlign w:val="bottom"/>
          </w:tcPr>
          <w:p w14:paraId="77F9A0EF" w14:textId="78029DEC" w:rsidR="00D00070" w:rsidRPr="005713D4" w:rsidRDefault="005E57C8" w:rsidP="00D00070">
            <w:pPr>
              <w:tabs>
                <w:tab w:val="decimal" w:pos="615"/>
              </w:tabs>
              <w:spacing w:line="280" w:lineRule="exact"/>
              <w:rPr>
                <w:rFonts w:ascii="Arial" w:hAnsi="Arial" w:cs="Arial"/>
                <w:b/>
                <w:bCs/>
                <w:sz w:val="14"/>
                <w:szCs w:val="14"/>
              </w:rPr>
            </w:pPr>
            <w:r w:rsidRPr="005713D4">
              <w:rPr>
                <w:rFonts w:ascii="Arial" w:hAnsi="Arial" w:cs="Arial"/>
                <w:b/>
                <w:bCs/>
                <w:sz w:val="14"/>
                <w:szCs w:val="14"/>
              </w:rPr>
              <w:t>544</w:t>
            </w:r>
          </w:p>
        </w:tc>
        <w:tc>
          <w:tcPr>
            <w:tcW w:w="855" w:type="dxa"/>
            <w:vAlign w:val="bottom"/>
          </w:tcPr>
          <w:p w14:paraId="3E9FF12D" w14:textId="58E97864" w:rsidR="00D00070" w:rsidRPr="005713D4" w:rsidRDefault="00D00070" w:rsidP="00D00070">
            <w:pPr>
              <w:tabs>
                <w:tab w:val="decimal" w:pos="615"/>
              </w:tabs>
              <w:spacing w:line="280" w:lineRule="exact"/>
              <w:rPr>
                <w:rFonts w:ascii="Arial" w:hAnsi="Arial" w:cs="Arial"/>
                <w:b/>
                <w:bCs/>
                <w:sz w:val="14"/>
                <w:szCs w:val="14"/>
              </w:rPr>
            </w:pPr>
            <w:r w:rsidRPr="005713D4">
              <w:rPr>
                <w:rFonts w:ascii="Arial" w:hAnsi="Arial" w:cs="Arial" w:hint="cs"/>
                <w:b/>
                <w:bCs/>
                <w:sz w:val="14"/>
                <w:szCs w:val="14"/>
              </w:rPr>
              <w:t>548</w:t>
            </w:r>
          </w:p>
        </w:tc>
      </w:tr>
      <w:tr w:rsidR="00D00070" w:rsidRPr="005E2884" w14:paraId="3B5E4895" w14:textId="77777777" w:rsidTr="00DD7FE0">
        <w:tc>
          <w:tcPr>
            <w:tcW w:w="4032" w:type="dxa"/>
          </w:tcPr>
          <w:p w14:paraId="6A23AA05" w14:textId="77777777" w:rsidR="00D00070" w:rsidRPr="005E2884" w:rsidRDefault="00D00070" w:rsidP="00D00070">
            <w:pPr>
              <w:tabs>
                <w:tab w:val="left" w:pos="540"/>
              </w:tabs>
              <w:spacing w:line="280" w:lineRule="exact"/>
              <w:jc w:val="both"/>
              <w:rPr>
                <w:rFonts w:ascii="Arial" w:hAnsi="Arial" w:cs="Arial"/>
                <w:sz w:val="14"/>
                <w:szCs w:val="14"/>
                <w:cs/>
              </w:rPr>
            </w:pPr>
            <w:r w:rsidRPr="005E2884">
              <w:rPr>
                <w:rFonts w:ascii="Arial" w:hAnsi="Arial" w:cs="Arial"/>
                <w:sz w:val="14"/>
                <w:szCs w:val="14"/>
              </w:rPr>
              <w:t>Shareholding percentage (%)</w:t>
            </w:r>
          </w:p>
        </w:tc>
        <w:tc>
          <w:tcPr>
            <w:tcW w:w="855" w:type="dxa"/>
            <w:vAlign w:val="bottom"/>
          </w:tcPr>
          <w:p w14:paraId="753E7308" w14:textId="0FBC706B"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51</w:t>
            </w:r>
          </w:p>
        </w:tc>
        <w:tc>
          <w:tcPr>
            <w:tcW w:w="855" w:type="dxa"/>
            <w:vAlign w:val="bottom"/>
          </w:tcPr>
          <w:p w14:paraId="77CFE55A" w14:textId="4372345B"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51</w:t>
            </w:r>
          </w:p>
        </w:tc>
        <w:tc>
          <w:tcPr>
            <w:tcW w:w="855" w:type="dxa"/>
            <w:vAlign w:val="bottom"/>
          </w:tcPr>
          <w:p w14:paraId="7D9E99D0" w14:textId="519ECCB6"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51</w:t>
            </w:r>
          </w:p>
        </w:tc>
        <w:tc>
          <w:tcPr>
            <w:tcW w:w="855" w:type="dxa"/>
            <w:vAlign w:val="bottom"/>
          </w:tcPr>
          <w:p w14:paraId="487FC4F6" w14:textId="7336C9DF"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51</w:t>
            </w:r>
          </w:p>
        </w:tc>
        <w:tc>
          <w:tcPr>
            <w:tcW w:w="855" w:type="dxa"/>
            <w:vAlign w:val="bottom"/>
          </w:tcPr>
          <w:p w14:paraId="68B3E9B5" w14:textId="17EB5E02"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60</w:t>
            </w:r>
          </w:p>
        </w:tc>
        <w:tc>
          <w:tcPr>
            <w:tcW w:w="855" w:type="dxa"/>
            <w:vAlign w:val="bottom"/>
          </w:tcPr>
          <w:p w14:paraId="5919A483" w14:textId="0EBABFA1"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60</w:t>
            </w:r>
          </w:p>
        </w:tc>
        <w:tc>
          <w:tcPr>
            <w:tcW w:w="855" w:type="dxa"/>
            <w:vAlign w:val="bottom"/>
          </w:tcPr>
          <w:p w14:paraId="47C914AC" w14:textId="57CB485A"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51</w:t>
            </w:r>
          </w:p>
        </w:tc>
        <w:tc>
          <w:tcPr>
            <w:tcW w:w="855" w:type="dxa"/>
            <w:vAlign w:val="bottom"/>
          </w:tcPr>
          <w:p w14:paraId="082AF795" w14:textId="61649DEF"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51</w:t>
            </w:r>
          </w:p>
        </w:tc>
        <w:tc>
          <w:tcPr>
            <w:tcW w:w="855" w:type="dxa"/>
            <w:vAlign w:val="bottom"/>
          </w:tcPr>
          <w:p w14:paraId="7368D496" w14:textId="17F2B9FE"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51</w:t>
            </w:r>
          </w:p>
        </w:tc>
        <w:tc>
          <w:tcPr>
            <w:tcW w:w="855" w:type="dxa"/>
            <w:vAlign w:val="bottom"/>
          </w:tcPr>
          <w:p w14:paraId="17B066F2" w14:textId="18DE4816"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51</w:t>
            </w:r>
          </w:p>
        </w:tc>
        <w:tc>
          <w:tcPr>
            <w:tcW w:w="855" w:type="dxa"/>
            <w:vAlign w:val="bottom"/>
          </w:tcPr>
          <w:p w14:paraId="656A0D7B" w14:textId="733965EF"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51</w:t>
            </w:r>
          </w:p>
        </w:tc>
        <w:tc>
          <w:tcPr>
            <w:tcW w:w="855" w:type="dxa"/>
            <w:vAlign w:val="bottom"/>
          </w:tcPr>
          <w:p w14:paraId="30941109" w14:textId="2BC15DE2"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51</w:t>
            </w:r>
          </w:p>
        </w:tc>
      </w:tr>
      <w:tr w:rsidR="00D00070" w:rsidRPr="005E2884" w14:paraId="24F8B234" w14:textId="77777777" w:rsidTr="00DD7FE0">
        <w:tc>
          <w:tcPr>
            <w:tcW w:w="4032" w:type="dxa"/>
          </w:tcPr>
          <w:p w14:paraId="40DA485D" w14:textId="799FDBE3" w:rsidR="00D00070" w:rsidRPr="005E2884" w:rsidRDefault="00D00070" w:rsidP="00D00070">
            <w:pPr>
              <w:tabs>
                <w:tab w:val="left" w:pos="540"/>
              </w:tabs>
              <w:spacing w:line="280" w:lineRule="exact"/>
              <w:jc w:val="both"/>
              <w:rPr>
                <w:rFonts w:ascii="Arial" w:hAnsi="Arial" w:cs="Arial"/>
                <w:b/>
                <w:bCs/>
                <w:sz w:val="14"/>
                <w:szCs w:val="14"/>
                <w:cs/>
              </w:rPr>
            </w:pPr>
            <w:r w:rsidRPr="005E2884">
              <w:rPr>
                <w:rFonts w:ascii="Arial" w:hAnsi="Arial" w:cs="Arial"/>
                <w:b/>
                <w:bCs/>
                <w:sz w:val="14"/>
                <w:szCs w:val="14"/>
              </w:rPr>
              <w:t>The Company’s shareholding percentage in net assets</w:t>
            </w:r>
          </w:p>
        </w:tc>
        <w:tc>
          <w:tcPr>
            <w:tcW w:w="855" w:type="dxa"/>
            <w:vAlign w:val="bottom"/>
          </w:tcPr>
          <w:p w14:paraId="1116F36D" w14:textId="7DE5CF66" w:rsidR="00D00070" w:rsidRPr="005713D4" w:rsidRDefault="00D00070" w:rsidP="00D00070">
            <w:pPr>
              <w:tabs>
                <w:tab w:val="decimal" w:pos="615"/>
              </w:tabs>
              <w:spacing w:line="280" w:lineRule="exact"/>
              <w:rPr>
                <w:rFonts w:ascii="Arial" w:hAnsi="Arial" w:cs="Arial"/>
                <w:b/>
                <w:bCs/>
                <w:sz w:val="14"/>
                <w:szCs w:val="14"/>
              </w:rPr>
            </w:pPr>
            <w:r w:rsidRPr="005713D4">
              <w:rPr>
                <w:rFonts w:ascii="Arial" w:hAnsi="Arial" w:cs="Arial" w:hint="cs"/>
                <w:b/>
                <w:bCs/>
                <w:sz w:val="14"/>
                <w:szCs w:val="14"/>
              </w:rPr>
              <w:t>33</w:t>
            </w:r>
            <w:r w:rsidR="005E57C8" w:rsidRPr="005713D4">
              <w:rPr>
                <w:rFonts w:ascii="Arial" w:hAnsi="Arial" w:cs="Arial"/>
                <w:b/>
                <w:bCs/>
                <w:sz w:val="14"/>
                <w:szCs w:val="14"/>
              </w:rPr>
              <w:t>6</w:t>
            </w:r>
          </w:p>
        </w:tc>
        <w:tc>
          <w:tcPr>
            <w:tcW w:w="855" w:type="dxa"/>
            <w:vAlign w:val="bottom"/>
          </w:tcPr>
          <w:p w14:paraId="388555B2" w14:textId="0E016EF2" w:rsidR="00D00070" w:rsidRPr="005713D4" w:rsidRDefault="00D00070" w:rsidP="00D00070">
            <w:pPr>
              <w:tabs>
                <w:tab w:val="decimal" w:pos="615"/>
              </w:tabs>
              <w:spacing w:line="280" w:lineRule="exact"/>
              <w:rPr>
                <w:rFonts w:ascii="Arial" w:hAnsi="Arial" w:cs="Arial"/>
                <w:b/>
                <w:bCs/>
                <w:sz w:val="14"/>
                <w:szCs w:val="14"/>
              </w:rPr>
            </w:pPr>
            <w:r w:rsidRPr="005713D4">
              <w:rPr>
                <w:rFonts w:ascii="Arial" w:hAnsi="Arial" w:cs="Arial" w:hint="cs"/>
                <w:b/>
                <w:bCs/>
                <w:sz w:val="14"/>
                <w:szCs w:val="14"/>
              </w:rPr>
              <w:t>315</w:t>
            </w:r>
          </w:p>
        </w:tc>
        <w:tc>
          <w:tcPr>
            <w:tcW w:w="855" w:type="dxa"/>
            <w:vAlign w:val="bottom"/>
          </w:tcPr>
          <w:p w14:paraId="6E3550DF" w14:textId="4F8DA8C6" w:rsidR="00D00070" w:rsidRPr="005713D4" w:rsidRDefault="005E57C8" w:rsidP="00D00070">
            <w:pPr>
              <w:tabs>
                <w:tab w:val="decimal" w:pos="615"/>
              </w:tabs>
              <w:spacing w:line="280" w:lineRule="exact"/>
              <w:rPr>
                <w:rFonts w:ascii="Arial" w:hAnsi="Arial" w:cs="Arial"/>
                <w:b/>
                <w:bCs/>
                <w:sz w:val="14"/>
                <w:szCs w:val="14"/>
              </w:rPr>
            </w:pPr>
            <w:r w:rsidRPr="005713D4">
              <w:rPr>
                <w:rFonts w:ascii="Arial" w:hAnsi="Arial" w:cs="Arial"/>
                <w:b/>
                <w:bCs/>
                <w:sz w:val="14"/>
                <w:szCs w:val="14"/>
              </w:rPr>
              <w:t>174</w:t>
            </w:r>
          </w:p>
        </w:tc>
        <w:tc>
          <w:tcPr>
            <w:tcW w:w="855" w:type="dxa"/>
            <w:vAlign w:val="bottom"/>
          </w:tcPr>
          <w:p w14:paraId="0E6C7898" w14:textId="60498279" w:rsidR="00D00070" w:rsidRPr="005713D4" w:rsidRDefault="00D00070" w:rsidP="00D00070">
            <w:pPr>
              <w:tabs>
                <w:tab w:val="decimal" w:pos="615"/>
              </w:tabs>
              <w:spacing w:line="280" w:lineRule="exact"/>
              <w:rPr>
                <w:rFonts w:ascii="Arial" w:hAnsi="Arial" w:cs="Arial"/>
                <w:b/>
                <w:bCs/>
                <w:sz w:val="14"/>
                <w:szCs w:val="14"/>
              </w:rPr>
            </w:pPr>
            <w:r w:rsidRPr="005713D4">
              <w:rPr>
                <w:rFonts w:ascii="Arial" w:hAnsi="Arial" w:cs="Arial" w:hint="cs"/>
                <w:b/>
                <w:bCs/>
                <w:sz w:val="14"/>
                <w:szCs w:val="14"/>
              </w:rPr>
              <w:t>201</w:t>
            </w:r>
          </w:p>
        </w:tc>
        <w:tc>
          <w:tcPr>
            <w:tcW w:w="855" w:type="dxa"/>
            <w:vAlign w:val="bottom"/>
          </w:tcPr>
          <w:p w14:paraId="725B232D" w14:textId="1C63D294" w:rsidR="00D00070" w:rsidRPr="005713D4" w:rsidRDefault="00D00070" w:rsidP="00D00070">
            <w:pPr>
              <w:tabs>
                <w:tab w:val="decimal" w:pos="615"/>
              </w:tabs>
              <w:spacing w:line="280" w:lineRule="exact"/>
              <w:rPr>
                <w:rFonts w:ascii="Arial" w:hAnsi="Arial" w:cs="Arial"/>
                <w:b/>
                <w:bCs/>
                <w:sz w:val="14"/>
                <w:szCs w:val="14"/>
              </w:rPr>
            </w:pPr>
            <w:r w:rsidRPr="005713D4">
              <w:rPr>
                <w:rFonts w:ascii="Arial" w:hAnsi="Arial" w:cs="Arial" w:hint="cs"/>
                <w:b/>
                <w:bCs/>
                <w:sz w:val="14"/>
                <w:szCs w:val="14"/>
              </w:rPr>
              <w:t>3</w:t>
            </w:r>
            <w:r w:rsidR="005E57C8" w:rsidRPr="005713D4">
              <w:rPr>
                <w:rFonts w:ascii="Arial" w:hAnsi="Arial" w:cs="Arial"/>
                <w:b/>
                <w:bCs/>
                <w:sz w:val="14"/>
                <w:szCs w:val="14"/>
              </w:rPr>
              <w:t>02</w:t>
            </w:r>
          </w:p>
        </w:tc>
        <w:tc>
          <w:tcPr>
            <w:tcW w:w="855" w:type="dxa"/>
            <w:vAlign w:val="bottom"/>
          </w:tcPr>
          <w:p w14:paraId="2D616BE3" w14:textId="356FCB54" w:rsidR="00D00070" w:rsidRPr="005713D4" w:rsidRDefault="00D00070" w:rsidP="00D00070">
            <w:pPr>
              <w:tabs>
                <w:tab w:val="decimal" w:pos="615"/>
              </w:tabs>
              <w:spacing w:line="280" w:lineRule="exact"/>
              <w:rPr>
                <w:rFonts w:ascii="Arial" w:hAnsi="Arial" w:cs="Arial"/>
                <w:b/>
                <w:bCs/>
                <w:sz w:val="14"/>
                <w:szCs w:val="14"/>
              </w:rPr>
            </w:pPr>
            <w:r w:rsidRPr="005713D4">
              <w:rPr>
                <w:rFonts w:ascii="Arial" w:hAnsi="Arial" w:cs="Arial" w:hint="cs"/>
                <w:b/>
                <w:bCs/>
                <w:sz w:val="14"/>
                <w:szCs w:val="14"/>
              </w:rPr>
              <w:t>328</w:t>
            </w:r>
          </w:p>
        </w:tc>
        <w:tc>
          <w:tcPr>
            <w:tcW w:w="855" w:type="dxa"/>
            <w:vAlign w:val="bottom"/>
          </w:tcPr>
          <w:p w14:paraId="0D74A4BB" w14:textId="19854E0A" w:rsidR="00D00070" w:rsidRPr="005713D4" w:rsidRDefault="0058119E" w:rsidP="00D00070">
            <w:pPr>
              <w:tabs>
                <w:tab w:val="decimal" w:pos="615"/>
              </w:tabs>
              <w:spacing w:line="280" w:lineRule="exact"/>
              <w:rPr>
                <w:rFonts w:ascii="Arial" w:hAnsi="Arial" w:cs="Arial"/>
                <w:b/>
                <w:bCs/>
                <w:sz w:val="14"/>
                <w:szCs w:val="14"/>
              </w:rPr>
            </w:pPr>
            <w:r>
              <w:rPr>
                <w:rFonts w:ascii="Arial" w:hAnsi="Arial" w:cs="Arial"/>
                <w:b/>
                <w:bCs/>
                <w:sz w:val="14"/>
                <w:szCs w:val="14"/>
              </w:rPr>
              <w:t>20</w:t>
            </w:r>
          </w:p>
        </w:tc>
        <w:tc>
          <w:tcPr>
            <w:tcW w:w="855" w:type="dxa"/>
            <w:vAlign w:val="bottom"/>
          </w:tcPr>
          <w:p w14:paraId="4EE0556D" w14:textId="2CC0062E" w:rsidR="00D00070" w:rsidRPr="005713D4" w:rsidRDefault="00D00070" w:rsidP="00D00070">
            <w:pPr>
              <w:tabs>
                <w:tab w:val="decimal" w:pos="615"/>
              </w:tabs>
              <w:spacing w:line="280" w:lineRule="exact"/>
              <w:rPr>
                <w:rFonts w:ascii="Arial" w:hAnsi="Arial" w:cs="Arial"/>
                <w:b/>
                <w:bCs/>
                <w:sz w:val="14"/>
                <w:szCs w:val="14"/>
              </w:rPr>
            </w:pPr>
            <w:r w:rsidRPr="005713D4">
              <w:rPr>
                <w:rFonts w:ascii="Arial" w:hAnsi="Arial" w:cs="Arial" w:hint="cs"/>
                <w:b/>
                <w:bCs/>
                <w:sz w:val="14"/>
                <w:szCs w:val="14"/>
              </w:rPr>
              <w:t>108</w:t>
            </w:r>
          </w:p>
        </w:tc>
        <w:tc>
          <w:tcPr>
            <w:tcW w:w="855" w:type="dxa"/>
            <w:vAlign w:val="bottom"/>
          </w:tcPr>
          <w:p w14:paraId="0F3A18FB" w14:textId="3D840576" w:rsidR="00D00070" w:rsidRPr="005713D4" w:rsidRDefault="005E57C8" w:rsidP="00D00070">
            <w:pPr>
              <w:tabs>
                <w:tab w:val="decimal" w:pos="615"/>
              </w:tabs>
              <w:spacing w:line="280" w:lineRule="exact"/>
              <w:rPr>
                <w:rFonts w:ascii="Arial" w:hAnsi="Arial" w:cs="Arial"/>
                <w:b/>
                <w:bCs/>
                <w:sz w:val="14"/>
                <w:szCs w:val="14"/>
              </w:rPr>
            </w:pPr>
            <w:r w:rsidRPr="005713D4">
              <w:rPr>
                <w:rFonts w:ascii="Arial" w:hAnsi="Arial" w:cs="Arial"/>
                <w:b/>
                <w:bCs/>
                <w:sz w:val="14"/>
                <w:szCs w:val="14"/>
              </w:rPr>
              <w:t>278</w:t>
            </w:r>
          </w:p>
        </w:tc>
        <w:tc>
          <w:tcPr>
            <w:tcW w:w="855" w:type="dxa"/>
            <w:vAlign w:val="bottom"/>
          </w:tcPr>
          <w:p w14:paraId="42DD1B9E" w14:textId="3EFA02D0" w:rsidR="00D00070" w:rsidRPr="005713D4" w:rsidRDefault="00D00070" w:rsidP="00D00070">
            <w:pPr>
              <w:tabs>
                <w:tab w:val="decimal" w:pos="615"/>
              </w:tabs>
              <w:spacing w:line="280" w:lineRule="exact"/>
              <w:rPr>
                <w:rFonts w:ascii="Arial" w:hAnsi="Arial" w:cs="Arial"/>
                <w:b/>
                <w:bCs/>
                <w:sz w:val="14"/>
                <w:szCs w:val="14"/>
              </w:rPr>
            </w:pPr>
            <w:r w:rsidRPr="005713D4">
              <w:rPr>
                <w:rFonts w:ascii="Arial" w:hAnsi="Arial" w:cs="Arial" w:hint="cs"/>
                <w:b/>
                <w:bCs/>
                <w:sz w:val="14"/>
                <w:szCs w:val="14"/>
              </w:rPr>
              <w:t>279</w:t>
            </w:r>
          </w:p>
        </w:tc>
        <w:tc>
          <w:tcPr>
            <w:tcW w:w="855" w:type="dxa"/>
            <w:vAlign w:val="bottom"/>
          </w:tcPr>
          <w:p w14:paraId="37794C59" w14:textId="3F9F3415" w:rsidR="00D00070" w:rsidRPr="005713D4" w:rsidRDefault="005E57C8" w:rsidP="00D00070">
            <w:pPr>
              <w:tabs>
                <w:tab w:val="decimal" w:pos="615"/>
              </w:tabs>
              <w:spacing w:line="280" w:lineRule="exact"/>
              <w:rPr>
                <w:rFonts w:ascii="Arial" w:hAnsi="Arial" w:cs="Arial"/>
                <w:b/>
                <w:bCs/>
                <w:sz w:val="14"/>
                <w:szCs w:val="14"/>
              </w:rPr>
            </w:pPr>
            <w:r w:rsidRPr="005713D4">
              <w:rPr>
                <w:rFonts w:ascii="Arial" w:hAnsi="Arial" w:cs="Arial"/>
                <w:b/>
                <w:bCs/>
                <w:sz w:val="14"/>
                <w:szCs w:val="14"/>
              </w:rPr>
              <w:t>27</w:t>
            </w:r>
            <w:r w:rsidR="007075A6" w:rsidRPr="005713D4">
              <w:rPr>
                <w:rFonts w:ascii="Arial" w:hAnsi="Arial" w:cs="Arial"/>
                <w:b/>
                <w:bCs/>
                <w:sz w:val="14"/>
                <w:szCs w:val="14"/>
              </w:rPr>
              <w:t>7</w:t>
            </w:r>
          </w:p>
        </w:tc>
        <w:tc>
          <w:tcPr>
            <w:tcW w:w="855" w:type="dxa"/>
            <w:vAlign w:val="bottom"/>
          </w:tcPr>
          <w:p w14:paraId="4372C4E7" w14:textId="03EBC322" w:rsidR="00D00070" w:rsidRPr="005713D4" w:rsidRDefault="00D00070" w:rsidP="00D00070">
            <w:pPr>
              <w:tabs>
                <w:tab w:val="decimal" w:pos="615"/>
              </w:tabs>
              <w:spacing w:line="280" w:lineRule="exact"/>
              <w:rPr>
                <w:rFonts w:ascii="Arial" w:hAnsi="Arial" w:cs="Arial"/>
                <w:b/>
                <w:bCs/>
                <w:sz w:val="14"/>
                <w:szCs w:val="14"/>
              </w:rPr>
            </w:pPr>
            <w:r w:rsidRPr="005713D4">
              <w:rPr>
                <w:rFonts w:ascii="Arial" w:hAnsi="Arial" w:cs="Arial" w:hint="cs"/>
                <w:b/>
                <w:bCs/>
                <w:sz w:val="14"/>
                <w:szCs w:val="14"/>
              </w:rPr>
              <w:t>279</w:t>
            </w:r>
          </w:p>
        </w:tc>
      </w:tr>
      <w:tr w:rsidR="00D00070" w:rsidRPr="005E2884" w14:paraId="7B44673C" w14:textId="77777777" w:rsidTr="00DD7FE0">
        <w:tc>
          <w:tcPr>
            <w:tcW w:w="4032" w:type="dxa"/>
          </w:tcPr>
          <w:p w14:paraId="73D93806" w14:textId="77777777" w:rsidR="00D00070" w:rsidRPr="005E2884" w:rsidRDefault="00D00070" w:rsidP="00D00070">
            <w:pPr>
              <w:tabs>
                <w:tab w:val="left" w:pos="540"/>
              </w:tabs>
              <w:spacing w:line="280" w:lineRule="exact"/>
              <w:jc w:val="both"/>
              <w:rPr>
                <w:rFonts w:ascii="Arial" w:hAnsi="Arial" w:cs="Arial"/>
                <w:sz w:val="14"/>
                <w:szCs w:val="14"/>
                <w:cs/>
              </w:rPr>
            </w:pPr>
            <w:r w:rsidRPr="005E2884">
              <w:rPr>
                <w:rFonts w:ascii="Arial" w:hAnsi="Arial" w:cs="Arial"/>
                <w:sz w:val="14"/>
                <w:szCs w:val="14"/>
              </w:rPr>
              <w:t xml:space="preserve">Elimination entries </w:t>
            </w:r>
          </w:p>
        </w:tc>
        <w:tc>
          <w:tcPr>
            <w:tcW w:w="855" w:type="dxa"/>
            <w:vAlign w:val="bottom"/>
          </w:tcPr>
          <w:p w14:paraId="6F4734CA" w14:textId="13B387AC"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r w:rsidR="007075A6">
              <w:rPr>
                <w:rFonts w:ascii="Arial" w:hAnsi="Arial" w:cs="Arial"/>
                <w:sz w:val="14"/>
                <w:szCs w:val="14"/>
              </w:rPr>
              <w:t>32</w:t>
            </w:r>
            <w:r w:rsidRPr="00D00070">
              <w:rPr>
                <w:rFonts w:ascii="Arial" w:hAnsi="Arial" w:cs="Arial" w:hint="cs"/>
                <w:sz w:val="14"/>
                <w:szCs w:val="14"/>
              </w:rPr>
              <w:t>)</w:t>
            </w:r>
          </w:p>
        </w:tc>
        <w:tc>
          <w:tcPr>
            <w:tcW w:w="855" w:type="dxa"/>
            <w:vAlign w:val="bottom"/>
          </w:tcPr>
          <w:p w14:paraId="19C117E8" w14:textId="19F31A3B"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(47)</w:t>
            </w:r>
          </w:p>
        </w:tc>
        <w:tc>
          <w:tcPr>
            <w:tcW w:w="855" w:type="dxa"/>
            <w:vAlign w:val="bottom"/>
          </w:tcPr>
          <w:p w14:paraId="1FBECFC3" w14:textId="0C91980D" w:rsidR="00D00070" w:rsidRPr="005E2884" w:rsidRDefault="005E57C8" w:rsidP="00D00070">
            <w:pPr>
              <w:pBdr>
                <w:bottom w:val="single" w:sz="4" w:space="1" w:color="auto"/>
              </w:pBdr>
              <w:tabs>
                <w:tab w:val="decimal" w:pos="615"/>
              </w:tabs>
              <w:spacing w:line="280" w:lineRule="exact"/>
              <w:rPr>
                <w:rFonts w:ascii="Arial" w:hAnsi="Arial" w:cs="Arial"/>
                <w:sz w:val="14"/>
                <w:szCs w:val="14"/>
              </w:rPr>
            </w:pPr>
            <w:r>
              <w:rPr>
                <w:rFonts w:ascii="Arial" w:hAnsi="Arial" w:cs="Arial"/>
                <w:sz w:val="14"/>
                <w:szCs w:val="14"/>
              </w:rPr>
              <w:t>(4)</w:t>
            </w:r>
          </w:p>
        </w:tc>
        <w:tc>
          <w:tcPr>
            <w:tcW w:w="855" w:type="dxa"/>
            <w:vAlign w:val="bottom"/>
          </w:tcPr>
          <w:p w14:paraId="76353352" w14:textId="67B2443B"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(19)</w:t>
            </w:r>
          </w:p>
        </w:tc>
        <w:tc>
          <w:tcPr>
            <w:tcW w:w="855" w:type="dxa"/>
            <w:vAlign w:val="bottom"/>
          </w:tcPr>
          <w:p w14:paraId="71FEB591" w14:textId="259574C1" w:rsidR="00D00070" w:rsidRPr="005E2884" w:rsidRDefault="00255A15" w:rsidP="00D00070">
            <w:pPr>
              <w:pBdr>
                <w:bottom w:val="single" w:sz="4" w:space="1" w:color="auto"/>
              </w:pBdr>
              <w:tabs>
                <w:tab w:val="decimal" w:pos="615"/>
              </w:tabs>
              <w:spacing w:line="280" w:lineRule="exact"/>
              <w:rPr>
                <w:rFonts w:ascii="Arial" w:hAnsi="Arial" w:cs="Arial"/>
                <w:sz w:val="14"/>
                <w:szCs w:val="14"/>
              </w:rPr>
            </w:pPr>
            <w:r>
              <w:rPr>
                <w:rFonts w:ascii="Arial" w:hAnsi="Arial" w:cs="Arial"/>
                <w:sz w:val="14"/>
                <w:szCs w:val="14"/>
              </w:rPr>
              <w:t>13</w:t>
            </w:r>
          </w:p>
        </w:tc>
        <w:tc>
          <w:tcPr>
            <w:tcW w:w="855" w:type="dxa"/>
            <w:vAlign w:val="bottom"/>
          </w:tcPr>
          <w:p w14:paraId="5388615A" w14:textId="03E03FE0"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2</w:t>
            </w:r>
          </w:p>
        </w:tc>
        <w:tc>
          <w:tcPr>
            <w:tcW w:w="855" w:type="dxa"/>
            <w:vAlign w:val="bottom"/>
          </w:tcPr>
          <w:p w14:paraId="320BA645" w14:textId="73FC4CA9" w:rsidR="00D00070" w:rsidRPr="005E2884" w:rsidRDefault="005E57C8" w:rsidP="00D00070">
            <w:pPr>
              <w:pBdr>
                <w:bottom w:val="single" w:sz="4" w:space="1" w:color="auto"/>
              </w:pBdr>
              <w:tabs>
                <w:tab w:val="decimal" w:pos="615"/>
              </w:tabs>
              <w:spacing w:line="280" w:lineRule="exact"/>
              <w:rPr>
                <w:rFonts w:ascii="Arial" w:hAnsi="Arial" w:cs="Arial"/>
                <w:sz w:val="14"/>
                <w:szCs w:val="14"/>
              </w:rPr>
            </w:pPr>
            <w:r>
              <w:rPr>
                <w:rFonts w:ascii="Arial" w:hAnsi="Arial" w:cs="Arial"/>
                <w:sz w:val="14"/>
                <w:szCs w:val="14"/>
              </w:rPr>
              <w:t>(1</w:t>
            </w:r>
            <w:r w:rsidR="007075A6">
              <w:rPr>
                <w:rFonts w:ascii="Arial" w:hAnsi="Arial" w:cs="Arial"/>
                <w:sz w:val="14"/>
                <w:szCs w:val="14"/>
              </w:rPr>
              <w:t>2)</w:t>
            </w:r>
          </w:p>
        </w:tc>
        <w:tc>
          <w:tcPr>
            <w:tcW w:w="855" w:type="dxa"/>
            <w:vAlign w:val="bottom"/>
          </w:tcPr>
          <w:p w14:paraId="03F6601D" w14:textId="727235D5"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(14)</w:t>
            </w:r>
          </w:p>
        </w:tc>
        <w:tc>
          <w:tcPr>
            <w:tcW w:w="855" w:type="dxa"/>
            <w:vAlign w:val="bottom"/>
          </w:tcPr>
          <w:p w14:paraId="1DD1F11C" w14:textId="647E3534" w:rsidR="00D00070" w:rsidRPr="005E2884" w:rsidRDefault="005E57C8" w:rsidP="00D00070">
            <w:pPr>
              <w:pBdr>
                <w:bottom w:val="single" w:sz="4" w:space="1" w:color="auto"/>
              </w:pBdr>
              <w:tabs>
                <w:tab w:val="decimal" w:pos="615"/>
              </w:tabs>
              <w:spacing w:line="280" w:lineRule="exact"/>
              <w:rPr>
                <w:rFonts w:ascii="Arial" w:hAnsi="Arial" w:cs="Arial"/>
                <w:sz w:val="14"/>
                <w:szCs w:val="14"/>
              </w:rPr>
            </w:pPr>
            <w:r>
              <w:rPr>
                <w:rFonts w:ascii="Arial" w:hAnsi="Arial" w:cs="Arial"/>
                <w:sz w:val="14"/>
                <w:szCs w:val="14"/>
              </w:rPr>
              <w:t>(78)</w:t>
            </w:r>
          </w:p>
        </w:tc>
        <w:tc>
          <w:tcPr>
            <w:tcW w:w="855" w:type="dxa"/>
            <w:vAlign w:val="bottom"/>
          </w:tcPr>
          <w:p w14:paraId="1A1B77F8" w14:textId="5AC77D08"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(81)</w:t>
            </w:r>
          </w:p>
        </w:tc>
        <w:tc>
          <w:tcPr>
            <w:tcW w:w="855" w:type="dxa"/>
            <w:vAlign w:val="bottom"/>
          </w:tcPr>
          <w:p w14:paraId="2AD632CC" w14:textId="52B9E258" w:rsidR="00D00070" w:rsidRPr="005E2884" w:rsidRDefault="005E57C8" w:rsidP="00D00070">
            <w:pPr>
              <w:pBdr>
                <w:bottom w:val="single" w:sz="4" w:space="1" w:color="auto"/>
              </w:pBdr>
              <w:tabs>
                <w:tab w:val="decimal" w:pos="615"/>
              </w:tabs>
              <w:spacing w:line="280" w:lineRule="exact"/>
              <w:rPr>
                <w:rFonts w:ascii="Arial" w:hAnsi="Arial" w:cs="Arial"/>
                <w:sz w:val="14"/>
                <w:szCs w:val="14"/>
              </w:rPr>
            </w:pPr>
            <w:r>
              <w:rPr>
                <w:rFonts w:ascii="Arial" w:hAnsi="Arial" w:cs="Arial"/>
                <w:sz w:val="14"/>
                <w:szCs w:val="14"/>
              </w:rPr>
              <w:t>(12</w:t>
            </w:r>
            <w:r w:rsidR="007075A6">
              <w:rPr>
                <w:rFonts w:ascii="Arial" w:hAnsi="Arial" w:cs="Arial"/>
                <w:sz w:val="14"/>
                <w:szCs w:val="14"/>
              </w:rPr>
              <w:t>3)</w:t>
            </w:r>
          </w:p>
        </w:tc>
        <w:tc>
          <w:tcPr>
            <w:tcW w:w="855" w:type="dxa"/>
            <w:vAlign w:val="bottom"/>
          </w:tcPr>
          <w:p w14:paraId="76677D72" w14:textId="5A2621D2" w:rsidR="00D00070" w:rsidRPr="005E2884" w:rsidRDefault="00D00070" w:rsidP="00D00070">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(114)</w:t>
            </w:r>
          </w:p>
        </w:tc>
      </w:tr>
      <w:tr w:rsidR="00D00070" w:rsidRPr="005E2884" w14:paraId="34C35380" w14:textId="77777777" w:rsidTr="00DD7FE0">
        <w:tc>
          <w:tcPr>
            <w:tcW w:w="4032" w:type="dxa"/>
          </w:tcPr>
          <w:p w14:paraId="1C611906" w14:textId="3C9D3BA3" w:rsidR="00D00070" w:rsidRPr="005E2884" w:rsidRDefault="00D00070" w:rsidP="00D00070">
            <w:pPr>
              <w:tabs>
                <w:tab w:val="left" w:pos="540"/>
              </w:tabs>
              <w:spacing w:line="280" w:lineRule="exact"/>
              <w:ind w:left="150" w:hanging="150"/>
              <w:rPr>
                <w:rFonts w:ascii="Arial" w:hAnsi="Arial" w:cs="Arial"/>
                <w:b/>
                <w:bCs/>
                <w:sz w:val="14"/>
                <w:szCs w:val="14"/>
                <w:cs/>
              </w:rPr>
            </w:pPr>
            <w:r w:rsidRPr="005E2884">
              <w:rPr>
                <w:rFonts w:ascii="Arial" w:hAnsi="Arial" w:cs="Arial"/>
                <w:b/>
                <w:bCs/>
                <w:sz w:val="14"/>
                <w:szCs w:val="14"/>
              </w:rPr>
              <w:t>Carrying amounts based on equity method in joint ventures</w:t>
            </w:r>
          </w:p>
        </w:tc>
        <w:tc>
          <w:tcPr>
            <w:tcW w:w="855" w:type="dxa"/>
            <w:vAlign w:val="bottom"/>
          </w:tcPr>
          <w:p w14:paraId="5409C2A9" w14:textId="0D6434CF" w:rsidR="00D00070" w:rsidRPr="005713D4" w:rsidRDefault="005713D4" w:rsidP="00D00070">
            <w:pPr>
              <w:pBdr>
                <w:bottom w:val="double" w:sz="4" w:space="1" w:color="auto"/>
              </w:pBdr>
              <w:tabs>
                <w:tab w:val="decimal" w:pos="615"/>
              </w:tabs>
              <w:spacing w:line="280" w:lineRule="exact"/>
              <w:rPr>
                <w:rFonts w:ascii="Arial" w:hAnsi="Arial" w:cs="Arial"/>
                <w:b/>
                <w:bCs/>
                <w:sz w:val="14"/>
                <w:szCs w:val="14"/>
              </w:rPr>
            </w:pPr>
            <w:r>
              <w:rPr>
                <w:rFonts w:ascii="Arial" w:hAnsi="Arial" w:cs="Arial"/>
                <w:b/>
                <w:bCs/>
                <w:sz w:val="14"/>
                <w:szCs w:val="14"/>
              </w:rPr>
              <w:t>3</w:t>
            </w:r>
            <w:r w:rsidR="00255A15">
              <w:rPr>
                <w:rFonts w:ascii="Arial" w:hAnsi="Arial" w:cs="Arial"/>
                <w:b/>
                <w:bCs/>
                <w:sz w:val="14"/>
                <w:szCs w:val="14"/>
              </w:rPr>
              <w:t>04</w:t>
            </w:r>
          </w:p>
        </w:tc>
        <w:tc>
          <w:tcPr>
            <w:tcW w:w="855" w:type="dxa"/>
            <w:vAlign w:val="bottom"/>
          </w:tcPr>
          <w:p w14:paraId="157DB22D" w14:textId="66221544" w:rsidR="00D00070" w:rsidRPr="005713D4" w:rsidRDefault="00D00070" w:rsidP="00D00070">
            <w:pPr>
              <w:pBdr>
                <w:bottom w:val="double" w:sz="4" w:space="1" w:color="auto"/>
              </w:pBdr>
              <w:tabs>
                <w:tab w:val="decimal" w:pos="615"/>
              </w:tabs>
              <w:spacing w:line="280" w:lineRule="exact"/>
              <w:rPr>
                <w:rFonts w:ascii="Arial" w:hAnsi="Arial" w:cs="Arial"/>
                <w:b/>
                <w:bCs/>
                <w:sz w:val="14"/>
                <w:szCs w:val="14"/>
              </w:rPr>
            </w:pPr>
            <w:r w:rsidRPr="005713D4">
              <w:rPr>
                <w:rFonts w:ascii="Arial" w:hAnsi="Arial" w:cs="Arial" w:hint="cs"/>
                <w:b/>
                <w:bCs/>
                <w:sz w:val="14"/>
                <w:szCs w:val="14"/>
              </w:rPr>
              <w:t>268</w:t>
            </w:r>
          </w:p>
        </w:tc>
        <w:tc>
          <w:tcPr>
            <w:tcW w:w="855" w:type="dxa"/>
            <w:vAlign w:val="bottom"/>
          </w:tcPr>
          <w:p w14:paraId="12292797" w14:textId="2DD8C95E" w:rsidR="00D00070" w:rsidRPr="005713D4" w:rsidRDefault="005E57C8" w:rsidP="00D00070">
            <w:pPr>
              <w:pBdr>
                <w:bottom w:val="double" w:sz="4" w:space="1" w:color="auto"/>
              </w:pBdr>
              <w:tabs>
                <w:tab w:val="decimal" w:pos="615"/>
              </w:tabs>
              <w:spacing w:line="280" w:lineRule="exact"/>
              <w:rPr>
                <w:rFonts w:ascii="Arial" w:hAnsi="Arial" w:cs="Arial"/>
                <w:b/>
                <w:bCs/>
                <w:sz w:val="14"/>
                <w:szCs w:val="14"/>
              </w:rPr>
            </w:pPr>
            <w:r w:rsidRPr="005713D4">
              <w:rPr>
                <w:rFonts w:ascii="Arial" w:hAnsi="Arial" w:cs="Arial"/>
                <w:b/>
                <w:bCs/>
                <w:sz w:val="14"/>
                <w:szCs w:val="14"/>
              </w:rPr>
              <w:t>170</w:t>
            </w:r>
          </w:p>
        </w:tc>
        <w:tc>
          <w:tcPr>
            <w:tcW w:w="855" w:type="dxa"/>
            <w:vAlign w:val="bottom"/>
          </w:tcPr>
          <w:p w14:paraId="4FE08B05" w14:textId="64F4B182" w:rsidR="00D00070" w:rsidRPr="005713D4" w:rsidRDefault="00D00070" w:rsidP="00D00070">
            <w:pPr>
              <w:pBdr>
                <w:bottom w:val="double" w:sz="4" w:space="1" w:color="auto"/>
              </w:pBdr>
              <w:tabs>
                <w:tab w:val="decimal" w:pos="615"/>
              </w:tabs>
              <w:spacing w:line="280" w:lineRule="exact"/>
              <w:rPr>
                <w:rFonts w:ascii="Arial" w:hAnsi="Arial" w:cs="Arial"/>
                <w:b/>
                <w:bCs/>
                <w:sz w:val="14"/>
                <w:szCs w:val="14"/>
              </w:rPr>
            </w:pPr>
            <w:r w:rsidRPr="005713D4">
              <w:rPr>
                <w:rFonts w:ascii="Arial" w:hAnsi="Arial" w:cs="Arial" w:hint="cs"/>
                <w:b/>
                <w:bCs/>
                <w:sz w:val="14"/>
                <w:szCs w:val="14"/>
              </w:rPr>
              <w:t>182</w:t>
            </w:r>
          </w:p>
        </w:tc>
        <w:tc>
          <w:tcPr>
            <w:tcW w:w="855" w:type="dxa"/>
            <w:vAlign w:val="bottom"/>
          </w:tcPr>
          <w:p w14:paraId="74421D5F" w14:textId="277FE90E" w:rsidR="00D00070" w:rsidRPr="005713D4" w:rsidRDefault="00255A15" w:rsidP="00D00070">
            <w:pPr>
              <w:pBdr>
                <w:bottom w:val="double" w:sz="4" w:space="1" w:color="auto"/>
              </w:pBdr>
              <w:tabs>
                <w:tab w:val="decimal" w:pos="615"/>
              </w:tabs>
              <w:spacing w:line="280" w:lineRule="exact"/>
              <w:rPr>
                <w:rFonts w:ascii="Arial" w:hAnsi="Arial" w:cs="Arial"/>
                <w:b/>
                <w:bCs/>
                <w:sz w:val="14"/>
                <w:szCs w:val="14"/>
              </w:rPr>
            </w:pPr>
            <w:r>
              <w:rPr>
                <w:rFonts w:ascii="Arial" w:hAnsi="Arial" w:cs="Arial"/>
                <w:b/>
                <w:bCs/>
                <w:sz w:val="14"/>
                <w:szCs w:val="14"/>
              </w:rPr>
              <w:t>315</w:t>
            </w:r>
          </w:p>
        </w:tc>
        <w:tc>
          <w:tcPr>
            <w:tcW w:w="855" w:type="dxa"/>
            <w:vAlign w:val="bottom"/>
          </w:tcPr>
          <w:p w14:paraId="276DCE8F" w14:textId="6CBB2843" w:rsidR="00D00070" w:rsidRPr="005713D4" w:rsidRDefault="00D00070" w:rsidP="00D00070">
            <w:pPr>
              <w:pBdr>
                <w:bottom w:val="double" w:sz="4" w:space="1" w:color="auto"/>
              </w:pBdr>
              <w:tabs>
                <w:tab w:val="decimal" w:pos="615"/>
              </w:tabs>
              <w:spacing w:line="280" w:lineRule="exact"/>
              <w:rPr>
                <w:rFonts w:ascii="Arial" w:hAnsi="Arial" w:cs="Arial"/>
                <w:b/>
                <w:bCs/>
                <w:sz w:val="14"/>
                <w:szCs w:val="14"/>
              </w:rPr>
            </w:pPr>
            <w:r w:rsidRPr="005713D4">
              <w:rPr>
                <w:rFonts w:ascii="Arial" w:hAnsi="Arial" w:cs="Arial" w:hint="cs"/>
                <w:b/>
                <w:bCs/>
                <w:sz w:val="14"/>
                <w:szCs w:val="14"/>
              </w:rPr>
              <w:t>330</w:t>
            </w:r>
          </w:p>
        </w:tc>
        <w:tc>
          <w:tcPr>
            <w:tcW w:w="855" w:type="dxa"/>
            <w:vAlign w:val="bottom"/>
          </w:tcPr>
          <w:p w14:paraId="3A99FFF8" w14:textId="282482AC" w:rsidR="00D00070" w:rsidRPr="005713D4" w:rsidRDefault="005E57C8" w:rsidP="00D00070">
            <w:pPr>
              <w:pBdr>
                <w:bottom w:val="double" w:sz="4" w:space="1" w:color="auto"/>
              </w:pBdr>
              <w:tabs>
                <w:tab w:val="decimal" w:pos="615"/>
              </w:tabs>
              <w:spacing w:line="280" w:lineRule="exact"/>
              <w:rPr>
                <w:rFonts w:ascii="Arial" w:hAnsi="Arial" w:cs="Arial"/>
                <w:b/>
                <w:bCs/>
                <w:sz w:val="14"/>
                <w:szCs w:val="14"/>
              </w:rPr>
            </w:pPr>
            <w:r w:rsidRPr="005713D4">
              <w:rPr>
                <w:rFonts w:ascii="Arial" w:hAnsi="Arial" w:cs="Arial"/>
                <w:b/>
                <w:bCs/>
                <w:sz w:val="14"/>
                <w:szCs w:val="14"/>
              </w:rPr>
              <w:t>8</w:t>
            </w:r>
          </w:p>
        </w:tc>
        <w:tc>
          <w:tcPr>
            <w:tcW w:w="855" w:type="dxa"/>
            <w:vAlign w:val="bottom"/>
          </w:tcPr>
          <w:p w14:paraId="40FD9387" w14:textId="4173D073" w:rsidR="00D00070" w:rsidRPr="005713D4" w:rsidRDefault="00D00070" w:rsidP="00D00070">
            <w:pPr>
              <w:pBdr>
                <w:bottom w:val="double" w:sz="4" w:space="1" w:color="auto"/>
              </w:pBdr>
              <w:tabs>
                <w:tab w:val="decimal" w:pos="615"/>
              </w:tabs>
              <w:spacing w:line="280" w:lineRule="exact"/>
              <w:rPr>
                <w:rFonts w:ascii="Arial" w:hAnsi="Arial" w:cs="Arial"/>
                <w:b/>
                <w:bCs/>
                <w:sz w:val="14"/>
                <w:szCs w:val="14"/>
              </w:rPr>
            </w:pPr>
            <w:r w:rsidRPr="005713D4">
              <w:rPr>
                <w:rFonts w:ascii="Arial" w:hAnsi="Arial" w:cs="Arial" w:hint="cs"/>
                <w:b/>
                <w:bCs/>
                <w:sz w:val="14"/>
                <w:szCs w:val="14"/>
              </w:rPr>
              <w:t>94</w:t>
            </w:r>
          </w:p>
        </w:tc>
        <w:tc>
          <w:tcPr>
            <w:tcW w:w="855" w:type="dxa"/>
            <w:vAlign w:val="bottom"/>
          </w:tcPr>
          <w:p w14:paraId="5B1171FD" w14:textId="1B969FB2" w:rsidR="00D00070" w:rsidRPr="005713D4" w:rsidRDefault="005E57C8" w:rsidP="00D00070">
            <w:pPr>
              <w:pBdr>
                <w:bottom w:val="double" w:sz="4" w:space="1" w:color="auto"/>
              </w:pBdr>
              <w:tabs>
                <w:tab w:val="decimal" w:pos="615"/>
              </w:tabs>
              <w:spacing w:line="280" w:lineRule="exact"/>
              <w:rPr>
                <w:rFonts w:ascii="Arial" w:hAnsi="Arial" w:cs="Arial"/>
                <w:b/>
                <w:bCs/>
                <w:sz w:val="14"/>
                <w:szCs w:val="14"/>
              </w:rPr>
            </w:pPr>
            <w:r w:rsidRPr="005713D4">
              <w:rPr>
                <w:rFonts w:ascii="Arial" w:hAnsi="Arial" w:cs="Arial"/>
                <w:b/>
                <w:bCs/>
                <w:sz w:val="14"/>
                <w:szCs w:val="14"/>
              </w:rPr>
              <w:t>200</w:t>
            </w:r>
          </w:p>
        </w:tc>
        <w:tc>
          <w:tcPr>
            <w:tcW w:w="855" w:type="dxa"/>
            <w:vAlign w:val="bottom"/>
          </w:tcPr>
          <w:p w14:paraId="474EEFD8" w14:textId="7D9233E4" w:rsidR="00D00070" w:rsidRPr="005713D4" w:rsidRDefault="00D00070" w:rsidP="00D00070">
            <w:pPr>
              <w:pBdr>
                <w:bottom w:val="double" w:sz="4" w:space="1" w:color="auto"/>
              </w:pBdr>
              <w:tabs>
                <w:tab w:val="decimal" w:pos="615"/>
              </w:tabs>
              <w:spacing w:line="280" w:lineRule="exact"/>
              <w:rPr>
                <w:rFonts w:ascii="Arial" w:hAnsi="Arial" w:cs="Arial"/>
                <w:b/>
                <w:bCs/>
                <w:sz w:val="14"/>
                <w:szCs w:val="14"/>
              </w:rPr>
            </w:pPr>
            <w:r w:rsidRPr="005713D4">
              <w:rPr>
                <w:rFonts w:ascii="Arial" w:hAnsi="Arial" w:cs="Arial" w:hint="cs"/>
                <w:b/>
                <w:bCs/>
                <w:sz w:val="14"/>
                <w:szCs w:val="14"/>
              </w:rPr>
              <w:t>198</w:t>
            </w:r>
          </w:p>
        </w:tc>
        <w:tc>
          <w:tcPr>
            <w:tcW w:w="855" w:type="dxa"/>
            <w:vAlign w:val="bottom"/>
          </w:tcPr>
          <w:p w14:paraId="3A5411C1" w14:textId="3EF0BA38" w:rsidR="00D00070" w:rsidRPr="005713D4" w:rsidRDefault="005E57C8" w:rsidP="00D00070">
            <w:pPr>
              <w:pBdr>
                <w:bottom w:val="double" w:sz="4" w:space="1" w:color="auto"/>
              </w:pBdr>
              <w:tabs>
                <w:tab w:val="decimal" w:pos="615"/>
              </w:tabs>
              <w:spacing w:line="280" w:lineRule="exact"/>
              <w:rPr>
                <w:rFonts w:ascii="Arial" w:hAnsi="Arial" w:cs="Arial"/>
                <w:b/>
                <w:bCs/>
                <w:sz w:val="14"/>
                <w:szCs w:val="14"/>
              </w:rPr>
            </w:pPr>
            <w:r w:rsidRPr="005713D4">
              <w:rPr>
                <w:rFonts w:ascii="Arial" w:hAnsi="Arial" w:cs="Arial"/>
                <w:b/>
                <w:bCs/>
                <w:sz w:val="14"/>
                <w:szCs w:val="14"/>
              </w:rPr>
              <w:t>154</w:t>
            </w:r>
          </w:p>
        </w:tc>
        <w:tc>
          <w:tcPr>
            <w:tcW w:w="855" w:type="dxa"/>
            <w:vAlign w:val="bottom"/>
          </w:tcPr>
          <w:p w14:paraId="4639DC40" w14:textId="0E8B1F86" w:rsidR="00D00070" w:rsidRPr="005713D4" w:rsidRDefault="00D00070" w:rsidP="00D00070">
            <w:pPr>
              <w:pBdr>
                <w:bottom w:val="double" w:sz="4" w:space="1" w:color="auto"/>
              </w:pBdr>
              <w:tabs>
                <w:tab w:val="decimal" w:pos="615"/>
              </w:tabs>
              <w:spacing w:line="280" w:lineRule="exact"/>
              <w:rPr>
                <w:rFonts w:ascii="Arial" w:hAnsi="Arial" w:cs="Arial"/>
                <w:b/>
                <w:bCs/>
                <w:sz w:val="14"/>
                <w:szCs w:val="14"/>
              </w:rPr>
            </w:pPr>
            <w:r w:rsidRPr="005713D4">
              <w:rPr>
                <w:rFonts w:ascii="Arial" w:hAnsi="Arial" w:cs="Arial" w:hint="cs"/>
                <w:b/>
                <w:bCs/>
                <w:sz w:val="14"/>
                <w:szCs w:val="14"/>
              </w:rPr>
              <w:t>165</w:t>
            </w:r>
          </w:p>
        </w:tc>
      </w:tr>
    </w:tbl>
    <w:p w14:paraId="44671D95" w14:textId="77777777" w:rsidR="00DD7FE0" w:rsidRDefault="00DD7FE0" w:rsidP="00DD7FE0">
      <w:pPr>
        <w:pStyle w:val="NormalWeb"/>
        <w:spacing w:before="0" w:beforeAutospacing="0" w:after="120" w:afterAutospacing="0" w:line="340" w:lineRule="exact"/>
        <w:ind w:left="810" w:right="-576" w:hanging="263"/>
        <w:rPr>
          <w:rFonts w:ascii="Arial" w:hAnsi="Arial" w:cs="Arial"/>
          <w:sz w:val="14"/>
          <w:szCs w:val="14"/>
        </w:rPr>
      </w:pPr>
      <w:r w:rsidRPr="002F4A68">
        <w:rPr>
          <w:rFonts w:ascii="Arial" w:hAnsi="Arial" w:cs="Arial"/>
          <w:sz w:val="14"/>
          <w:szCs w:val="14"/>
          <w:vertAlign w:val="superscript"/>
        </w:rPr>
        <w:t>(1)</w:t>
      </w:r>
      <w:r>
        <w:rPr>
          <w:rFonts w:ascii="Arial" w:hAnsi="Arial" w:cs="Arial"/>
          <w:sz w:val="14"/>
          <w:szCs w:val="14"/>
        </w:rPr>
        <w:tab/>
        <w:t>Change from join venture to subsidiary in 2021.</w:t>
      </w:r>
    </w:p>
    <w:p w14:paraId="22010DC8" w14:textId="77777777" w:rsidR="00FA6945" w:rsidRDefault="00FA6945" w:rsidP="00FA258C">
      <w:pPr>
        <w:tabs>
          <w:tab w:val="left" w:pos="2160"/>
          <w:tab w:val="center" w:pos="6840"/>
          <w:tab w:val="center" w:pos="8280"/>
        </w:tabs>
        <w:spacing w:before="60" w:line="380" w:lineRule="exact"/>
        <w:ind w:left="547" w:hanging="576"/>
        <w:jc w:val="thaiDistribute"/>
        <w:rPr>
          <w:rFonts w:ascii="Arial" w:hAnsi="Arial"/>
          <w:sz w:val="22"/>
          <w:szCs w:val="22"/>
        </w:rPr>
      </w:pPr>
    </w:p>
    <w:p w14:paraId="3321F0F1" w14:textId="77777777" w:rsidR="00DD7FE0" w:rsidRPr="005E2884" w:rsidRDefault="00917607" w:rsidP="00DD7FE0">
      <w:pPr>
        <w:pStyle w:val="NormalWeb"/>
        <w:spacing w:before="120" w:beforeAutospacing="0" w:after="120" w:afterAutospacing="0" w:line="340" w:lineRule="exact"/>
        <w:ind w:left="547" w:right="-302" w:hanging="7"/>
        <w:jc w:val="right"/>
        <w:rPr>
          <w:rFonts w:ascii="Arial" w:hAnsi="Arial" w:cs="Arial"/>
          <w:sz w:val="14"/>
          <w:szCs w:val="14"/>
          <w:cs/>
        </w:rPr>
      </w:pPr>
      <w:r>
        <w:rPr>
          <w:rFonts w:ascii="Arial" w:hAnsi="Arial" w:cs="Arial"/>
          <w:sz w:val="14"/>
          <w:szCs w:val="14"/>
        </w:rPr>
        <w:br w:type="page"/>
      </w:r>
      <w:r w:rsidR="00DD7FE0" w:rsidRPr="005E2884">
        <w:rPr>
          <w:rFonts w:ascii="Arial" w:hAnsi="Arial" w:cs="Arial"/>
          <w:sz w:val="14"/>
          <w:szCs w:val="14"/>
          <w:cs/>
        </w:rPr>
        <w:lastRenderedPageBreak/>
        <w:t>(</w:t>
      </w:r>
      <w:r w:rsidR="00DD7FE0" w:rsidRPr="005E2884">
        <w:rPr>
          <w:rFonts w:ascii="Arial" w:hAnsi="Arial" w:cs="Arial"/>
          <w:sz w:val="14"/>
          <w:szCs w:val="14"/>
        </w:rPr>
        <w:t>Unit: Million Baht</w:t>
      </w:r>
      <w:r w:rsidR="00DD7FE0" w:rsidRPr="005E2884">
        <w:rPr>
          <w:rFonts w:ascii="Arial" w:hAnsi="Arial" w:cs="Arial"/>
          <w:sz w:val="14"/>
          <w:szCs w:val="14"/>
          <w:cs/>
        </w:rPr>
        <w:t>)</w:t>
      </w:r>
    </w:p>
    <w:tbl>
      <w:tblPr>
        <w:tblStyle w:val="TableGrid"/>
        <w:tblW w:w="142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32"/>
        <w:gridCol w:w="855"/>
        <w:gridCol w:w="855"/>
        <w:gridCol w:w="855"/>
        <w:gridCol w:w="855"/>
        <w:gridCol w:w="855"/>
        <w:gridCol w:w="855"/>
        <w:gridCol w:w="855"/>
        <w:gridCol w:w="855"/>
        <w:gridCol w:w="855"/>
        <w:gridCol w:w="855"/>
        <w:gridCol w:w="855"/>
        <w:gridCol w:w="855"/>
      </w:tblGrid>
      <w:tr w:rsidR="00DD7FE0" w:rsidRPr="005E2884" w14:paraId="3C77FE18" w14:textId="77777777" w:rsidTr="00DD7FE0">
        <w:tc>
          <w:tcPr>
            <w:tcW w:w="4032" w:type="dxa"/>
          </w:tcPr>
          <w:p w14:paraId="382528F7" w14:textId="77777777" w:rsidR="00DD7FE0" w:rsidRPr="005E2884" w:rsidRDefault="00DD7FE0" w:rsidP="00DD7FE0">
            <w:pPr>
              <w:tabs>
                <w:tab w:val="left" w:pos="540"/>
              </w:tabs>
              <w:spacing w:line="280" w:lineRule="exact"/>
              <w:jc w:val="center"/>
              <w:rPr>
                <w:rFonts w:ascii="Arial" w:hAnsi="Arial" w:cs="Arial"/>
                <w:sz w:val="14"/>
                <w:szCs w:val="14"/>
              </w:rPr>
            </w:pPr>
          </w:p>
        </w:tc>
        <w:tc>
          <w:tcPr>
            <w:tcW w:w="10260" w:type="dxa"/>
            <w:gridSpan w:val="12"/>
            <w:vAlign w:val="bottom"/>
          </w:tcPr>
          <w:p w14:paraId="04A1564A" w14:textId="77777777"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As at 31 December</w:t>
            </w:r>
          </w:p>
        </w:tc>
      </w:tr>
      <w:tr w:rsidR="00DD7FE0" w:rsidRPr="005E2884" w14:paraId="457B835A" w14:textId="77777777" w:rsidTr="005E57C8">
        <w:tc>
          <w:tcPr>
            <w:tcW w:w="4032" w:type="dxa"/>
          </w:tcPr>
          <w:p w14:paraId="625BB4CF" w14:textId="77777777" w:rsidR="00DD7FE0" w:rsidRPr="005E2884" w:rsidRDefault="00DD7FE0" w:rsidP="00DD7FE0">
            <w:pPr>
              <w:tabs>
                <w:tab w:val="left" w:pos="540"/>
              </w:tabs>
              <w:spacing w:line="280" w:lineRule="exact"/>
              <w:jc w:val="center"/>
              <w:rPr>
                <w:rFonts w:ascii="Arial" w:hAnsi="Arial" w:cs="Arial"/>
                <w:sz w:val="14"/>
                <w:szCs w:val="14"/>
              </w:rPr>
            </w:pPr>
          </w:p>
        </w:tc>
        <w:tc>
          <w:tcPr>
            <w:tcW w:w="1710" w:type="dxa"/>
            <w:gridSpan w:val="2"/>
            <w:vAlign w:val="bottom"/>
          </w:tcPr>
          <w:p w14:paraId="73345E16" w14:textId="5FD668B6" w:rsidR="00DD7FE0" w:rsidRPr="005E2884" w:rsidRDefault="00DD7FE0" w:rsidP="00DD7FE0">
            <w:pPr>
              <w:tabs>
                <w:tab w:val="left" w:pos="540"/>
              </w:tabs>
              <w:spacing w:line="280" w:lineRule="exact"/>
              <w:jc w:val="center"/>
              <w:rPr>
                <w:rFonts w:ascii="Arial" w:hAnsi="Arial" w:cs="Arial"/>
                <w:sz w:val="14"/>
                <w:szCs w:val="14"/>
              </w:rPr>
            </w:pPr>
            <w:r w:rsidRPr="000962A7">
              <w:rPr>
                <w:rFonts w:ascii="Arial" w:hAnsi="Arial" w:cs="Arial"/>
                <w:sz w:val="14"/>
                <w:szCs w:val="14"/>
              </w:rPr>
              <w:t>AMH Sukhumvit 8</w:t>
            </w:r>
          </w:p>
        </w:tc>
        <w:tc>
          <w:tcPr>
            <w:tcW w:w="1710" w:type="dxa"/>
            <w:gridSpan w:val="2"/>
            <w:vAlign w:val="bottom"/>
          </w:tcPr>
          <w:p w14:paraId="3B0A599E" w14:textId="3F7BFCA3" w:rsidR="00DD7FE0" w:rsidRPr="005E2884" w:rsidRDefault="00DD7FE0" w:rsidP="00DD7FE0">
            <w:pPr>
              <w:tabs>
                <w:tab w:val="left" w:pos="540"/>
              </w:tabs>
              <w:spacing w:line="280" w:lineRule="exact"/>
              <w:jc w:val="center"/>
              <w:rPr>
                <w:rFonts w:ascii="Arial" w:hAnsi="Arial" w:cs="Arial"/>
                <w:sz w:val="14"/>
                <w:szCs w:val="14"/>
              </w:rPr>
            </w:pPr>
            <w:r>
              <w:rPr>
                <w:rFonts w:ascii="Arial" w:hAnsi="Arial" w:cs="Arial"/>
                <w:sz w:val="14"/>
                <w:szCs w:val="14"/>
              </w:rPr>
              <w:t>AMF Asia Bangphlat</w:t>
            </w:r>
          </w:p>
        </w:tc>
        <w:tc>
          <w:tcPr>
            <w:tcW w:w="1710" w:type="dxa"/>
            <w:gridSpan w:val="2"/>
            <w:vAlign w:val="bottom"/>
          </w:tcPr>
          <w:p w14:paraId="171CE455" w14:textId="24ECBDBD" w:rsidR="00DD7FE0" w:rsidRPr="005E2884" w:rsidRDefault="00DD7FE0" w:rsidP="00DD7FE0">
            <w:pPr>
              <w:tabs>
                <w:tab w:val="left" w:pos="540"/>
              </w:tabs>
              <w:spacing w:line="280" w:lineRule="exact"/>
              <w:jc w:val="center"/>
              <w:rPr>
                <w:rFonts w:ascii="Arial" w:hAnsi="Arial" w:cs="Arial"/>
                <w:sz w:val="14"/>
                <w:szCs w:val="14"/>
              </w:rPr>
            </w:pPr>
            <w:r>
              <w:rPr>
                <w:rFonts w:ascii="Arial" w:hAnsi="Arial" w:cs="Arial"/>
                <w:sz w:val="14"/>
                <w:szCs w:val="14"/>
              </w:rPr>
              <w:t>AMF Asia                    Phra Khanong</w:t>
            </w:r>
          </w:p>
        </w:tc>
        <w:tc>
          <w:tcPr>
            <w:tcW w:w="1710" w:type="dxa"/>
            <w:gridSpan w:val="2"/>
            <w:vAlign w:val="bottom"/>
          </w:tcPr>
          <w:p w14:paraId="4A7053DD" w14:textId="1A05A35A" w:rsidR="00DD7FE0" w:rsidRPr="005E2884" w:rsidRDefault="00DD7FE0" w:rsidP="005E57C8">
            <w:pPr>
              <w:tabs>
                <w:tab w:val="left" w:pos="540"/>
              </w:tabs>
              <w:spacing w:line="280" w:lineRule="exact"/>
              <w:jc w:val="center"/>
              <w:rPr>
                <w:rFonts w:ascii="Arial" w:hAnsi="Arial" w:cs="Arial"/>
                <w:sz w:val="14"/>
                <w:szCs w:val="14"/>
              </w:rPr>
            </w:pPr>
            <w:r>
              <w:rPr>
                <w:rFonts w:ascii="Arial" w:hAnsi="Arial" w:cs="Arial"/>
                <w:sz w:val="14"/>
                <w:szCs w:val="14"/>
              </w:rPr>
              <w:t>AMF Asia Samyan</w:t>
            </w:r>
          </w:p>
        </w:tc>
        <w:tc>
          <w:tcPr>
            <w:tcW w:w="1710" w:type="dxa"/>
            <w:gridSpan w:val="2"/>
          </w:tcPr>
          <w:p w14:paraId="524E2DF6" w14:textId="77777777" w:rsidR="00DD7FE0" w:rsidRPr="005E2884" w:rsidRDefault="00DD7FE0" w:rsidP="00DD7FE0">
            <w:pPr>
              <w:tabs>
                <w:tab w:val="left" w:pos="540"/>
              </w:tabs>
              <w:spacing w:line="280" w:lineRule="exact"/>
              <w:jc w:val="center"/>
              <w:rPr>
                <w:rFonts w:ascii="Arial" w:hAnsi="Arial" w:cs="Arial"/>
                <w:sz w:val="14"/>
                <w:szCs w:val="14"/>
              </w:rPr>
            </w:pPr>
          </w:p>
        </w:tc>
        <w:tc>
          <w:tcPr>
            <w:tcW w:w="1710" w:type="dxa"/>
            <w:gridSpan w:val="2"/>
          </w:tcPr>
          <w:p w14:paraId="1C4606B1" w14:textId="77777777" w:rsidR="00DD7FE0" w:rsidRPr="005E2884" w:rsidRDefault="00DD7FE0" w:rsidP="00DD7FE0">
            <w:pPr>
              <w:tabs>
                <w:tab w:val="left" w:pos="540"/>
              </w:tabs>
              <w:spacing w:line="280" w:lineRule="exact"/>
              <w:jc w:val="center"/>
              <w:rPr>
                <w:rFonts w:ascii="Arial" w:hAnsi="Arial" w:cs="Arial"/>
                <w:sz w:val="14"/>
                <w:szCs w:val="14"/>
              </w:rPr>
            </w:pPr>
          </w:p>
        </w:tc>
      </w:tr>
      <w:tr w:rsidR="00DD7FE0" w:rsidRPr="005E2884" w14:paraId="72F3260C" w14:textId="77777777" w:rsidTr="00DD7FE0">
        <w:tc>
          <w:tcPr>
            <w:tcW w:w="4032" w:type="dxa"/>
          </w:tcPr>
          <w:p w14:paraId="2E6ADF60" w14:textId="77777777" w:rsidR="00DD7FE0" w:rsidRPr="005E2884" w:rsidRDefault="00DD7FE0" w:rsidP="00DD7FE0">
            <w:pPr>
              <w:tabs>
                <w:tab w:val="left" w:pos="540"/>
              </w:tabs>
              <w:spacing w:line="280" w:lineRule="exact"/>
              <w:jc w:val="center"/>
              <w:rPr>
                <w:rFonts w:ascii="Arial" w:hAnsi="Arial" w:cs="Arial"/>
                <w:sz w:val="14"/>
                <w:szCs w:val="14"/>
              </w:rPr>
            </w:pPr>
          </w:p>
        </w:tc>
        <w:tc>
          <w:tcPr>
            <w:tcW w:w="1710" w:type="dxa"/>
            <w:gridSpan w:val="2"/>
            <w:vAlign w:val="bottom"/>
          </w:tcPr>
          <w:p w14:paraId="55082AE2" w14:textId="0D2FC101"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0962A7">
              <w:rPr>
                <w:rFonts w:ascii="Arial" w:hAnsi="Arial" w:cs="Arial"/>
                <w:sz w:val="14"/>
                <w:szCs w:val="14"/>
              </w:rPr>
              <w:t>Co., Ltd.</w:t>
            </w:r>
          </w:p>
        </w:tc>
        <w:tc>
          <w:tcPr>
            <w:tcW w:w="1710" w:type="dxa"/>
            <w:gridSpan w:val="2"/>
            <w:vAlign w:val="bottom"/>
          </w:tcPr>
          <w:p w14:paraId="3562051B" w14:textId="70153E47"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Co., Ltd.</w:t>
            </w:r>
          </w:p>
        </w:tc>
        <w:tc>
          <w:tcPr>
            <w:tcW w:w="1710" w:type="dxa"/>
            <w:gridSpan w:val="2"/>
            <w:vAlign w:val="bottom"/>
          </w:tcPr>
          <w:p w14:paraId="0C6AB0F5" w14:textId="64978297"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Co., Ltd.</w:t>
            </w:r>
          </w:p>
        </w:tc>
        <w:tc>
          <w:tcPr>
            <w:tcW w:w="1710" w:type="dxa"/>
            <w:gridSpan w:val="2"/>
          </w:tcPr>
          <w:p w14:paraId="741359CD" w14:textId="139F2E17"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Co., Ltd.</w:t>
            </w:r>
          </w:p>
        </w:tc>
        <w:tc>
          <w:tcPr>
            <w:tcW w:w="1710" w:type="dxa"/>
            <w:gridSpan w:val="2"/>
          </w:tcPr>
          <w:p w14:paraId="25691385" w14:textId="17DD64FF"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AMH Pattaya Co., Ltd</w:t>
            </w:r>
          </w:p>
        </w:tc>
        <w:tc>
          <w:tcPr>
            <w:tcW w:w="1710" w:type="dxa"/>
            <w:gridSpan w:val="2"/>
          </w:tcPr>
          <w:p w14:paraId="4B1EAD82" w14:textId="5A188BFF"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FA6945">
              <w:rPr>
                <w:rFonts w:ascii="Arial" w:hAnsi="Arial" w:cs="Arial"/>
                <w:sz w:val="14"/>
                <w:szCs w:val="14"/>
              </w:rPr>
              <w:t xml:space="preserve">Ananda </w:t>
            </w:r>
            <w:r>
              <w:rPr>
                <w:rFonts w:ascii="Arial" w:hAnsi="Arial" w:cs="Arial"/>
                <w:sz w:val="14"/>
                <w:szCs w:val="14"/>
              </w:rPr>
              <w:t>SU Ltd.</w:t>
            </w:r>
          </w:p>
        </w:tc>
      </w:tr>
      <w:tr w:rsidR="00DD7FE0" w:rsidRPr="005E2884" w14:paraId="19416F49" w14:textId="77777777" w:rsidTr="00DD7FE0">
        <w:tc>
          <w:tcPr>
            <w:tcW w:w="4032" w:type="dxa"/>
          </w:tcPr>
          <w:p w14:paraId="750781AF" w14:textId="77777777" w:rsidR="00DD7FE0" w:rsidRPr="005E2884" w:rsidRDefault="00DD7FE0" w:rsidP="00DD7FE0">
            <w:pPr>
              <w:tabs>
                <w:tab w:val="left" w:pos="540"/>
              </w:tabs>
              <w:spacing w:line="280" w:lineRule="exact"/>
              <w:jc w:val="center"/>
              <w:rPr>
                <w:rFonts w:ascii="Arial" w:hAnsi="Arial" w:cs="Arial"/>
                <w:b/>
                <w:bCs/>
                <w:sz w:val="14"/>
                <w:szCs w:val="14"/>
              </w:rPr>
            </w:pPr>
          </w:p>
        </w:tc>
        <w:tc>
          <w:tcPr>
            <w:tcW w:w="855" w:type="dxa"/>
          </w:tcPr>
          <w:p w14:paraId="3C0702FF" w14:textId="77777777" w:rsidR="00DD7FE0" w:rsidRPr="00DD7FE0" w:rsidRDefault="00DD7FE0" w:rsidP="00DD7FE0">
            <w:pPr>
              <w:pBdr>
                <w:bottom w:val="single" w:sz="4" w:space="1" w:color="auto"/>
              </w:pBdr>
              <w:tabs>
                <w:tab w:val="left" w:pos="540"/>
              </w:tabs>
              <w:spacing w:line="280" w:lineRule="exact"/>
              <w:jc w:val="center"/>
              <w:rPr>
                <w:rFonts w:ascii="Arial" w:hAnsi="Arial" w:cs="Arial"/>
                <w:sz w:val="14"/>
                <w:szCs w:val="14"/>
                <w:vertAlign w:val="superscript"/>
              </w:rPr>
            </w:pPr>
            <w:r>
              <w:rPr>
                <w:rFonts w:ascii="Arial" w:hAnsi="Arial" w:cs="Arial"/>
                <w:sz w:val="14"/>
                <w:szCs w:val="14"/>
              </w:rPr>
              <w:t>2021</w:t>
            </w:r>
          </w:p>
        </w:tc>
        <w:tc>
          <w:tcPr>
            <w:tcW w:w="855" w:type="dxa"/>
          </w:tcPr>
          <w:p w14:paraId="740AC42E" w14:textId="77777777"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w:t>
            </w:r>
            <w:r>
              <w:rPr>
                <w:rFonts w:ascii="Arial" w:hAnsi="Arial" w:cs="Arial"/>
                <w:sz w:val="14"/>
                <w:szCs w:val="14"/>
              </w:rPr>
              <w:t>20</w:t>
            </w:r>
          </w:p>
        </w:tc>
        <w:tc>
          <w:tcPr>
            <w:tcW w:w="855" w:type="dxa"/>
          </w:tcPr>
          <w:p w14:paraId="5C1506DB" w14:textId="77777777" w:rsidR="00DD7FE0" w:rsidRPr="007048FF" w:rsidRDefault="00DD7FE0" w:rsidP="00DD7FE0">
            <w:pPr>
              <w:pBdr>
                <w:bottom w:val="single" w:sz="4" w:space="1" w:color="auto"/>
              </w:pBdr>
              <w:tabs>
                <w:tab w:val="left" w:pos="540"/>
              </w:tabs>
              <w:spacing w:line="280" w:lineRule="exact"/>
              <w:jc w:val="center"/>
              <w:rPr>
                <w:rFonts w:ascii="Arial" w:hAnsi="Arial" w:cs="Arial"/>
                <w:sz w:val="14"/>
                <w:szCs w:val="14"/>
                <w:vertAlign w:val="superscript"/>
              </w:rPr>
            </w:pPr>
            <w:r>
              <w:rPr>
                <w:rFonts w:ascii="Arial" w:hAnsi="Arial" w:cs="Arial"/>
                <w:sz w:val="14"/>
                <w:szCs w:val="14"/>
              </w:rPr>
              <w:t>2021</w:t>
            </w:r>
          </w:p>
        </w:tc>
        <w:tc>
          <w:tcPr>
            <w:tcW w:w="855" w:type="dxa"/>
          </w:tcPr>
          <w:p w14:paraId="2DB4DA00" w14:textId="77777777"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w:t>
            </w:r>
            <w:r>
              <w:rPr>
                <w:rFonts w:ascii="Arial" w:hAnsi="Arial" w:cs="Arial"/>
                <w:sz w:val="14"/>
                <w:szCs w:val="14"/>
              </w:rPr>
              <w:t>20</w:t>
            </w:r>
          </w:p>
        </w:tc>
        <w:tc>
          <w:tcPr>
            <w:tcW w:w="855" w:type="dxa"/>
          </w:tcPr>
          <w:p w14:paraId="0E1BEEB2" w14:textId="77777777" w:rsidR="00DD7FE0" w:rsidRPr="007048FF" w:rsidRDefault="00DD7FE0" w:rsidP="00DD7FE0">
            <w:pPr>
              <w:pBdr>
                <w:bottom w:val="single" w:sz="4" w:space="1" w:color="auto"/>
              </w:pBdr>
              <w:tabs>
                <w:tab w:val="left" w:pos="540"/>
              </w:tabs>
              <w:spacing w:line="280" w:lineRule="exact"/>
              <w:jc w:val="center"/>
              <w:rPr>
                <w:rFonts w:ascii="Arial" w:hAnsi="Arial" w:cs="Arial"/>
                <w:sz w:val="14"/>
                <w:szCs w:val="14"/>
                <w:vertAlign w:val="superscript"/>
              </w:rPr>
            </w:pPr>
            <w:r>
              <w:rPr>
                <w:rFonts w:ascii="Arial" w:hAnsi="Arial" w:cs="Arial"/>
                <w:sz w:val="14"/>
                <w:szCs w:val="14"/>
              </w:rPr>
              <w:t>2021</w:t>
            </w:r>
          </w:p>
        </w:tc>
        <w:tc>
          <w:tcPr>
            <w:tcW w:w="855" w:type="dxa"/>
          </w:tcPr>
          <w:p w14:paraId="60A0DB15" w14:textId="77777777"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w:t>
            </w:r>
            <w:r>
              <w:rPr>
                <w:rFonts w:ascii="Arial" w:hAnsi="Arial" w:cs="Arial"/>
                <w:sz w:val="14"/>
                <w:szCs w:val="14"/>
              </w:rPr>
              <w:t>20</w:t>
            </w:r>
          </w:p>
        </w:tc>
        <w:tc>
          <w:tcPr>
            <w:tcW w:w="855" w:type="dxa"/>
          </w:tcPr>
          <w:p w14:paraId="1601AC38" w14:textId="77777777"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2021</w:t>
            </w:r>
          </w:p>
        </w:tc>
        <w:tc>
          <w:tcPr>
            <w:tcW w:w="855" w:type="dxa"/>
          </w:tcPr>
          <w:p w14:paraId="59388FEC" w14:textId="77777777"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w:t>
            </w:r>
            <w:r>
              <w:rPr>
                <w:rFonts w:ascii="Arial" w:hAnsi="Arial" w:cs="Arial"/>
                <w:sz w:val="14"/>
                <w:szCs w:val="14"/>
              </w:rPr>
              <w:t>20</w:t>
            </w:r>
          </w:p>
        </w:tc>
        <w:tc>
          <w:tcPr>
            <w:tcW w:w="855" w:type="dxa"/>
          </w:tcPr>
          <w:p w14:paraId="69F637AF" w14:textId="77777777"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Pr>
                <w:rFonts w:ascii="Arial" w:hAnsi="Arial" w:cs="Arial"/>
                <w:sz w:val="14"/>
                <w:szCs w:val="14"/>
              </w:rPr>
              <w:t>2021</w:t>
            </w:r>
          </w:p>
        </w:tc>
        <w:tc>
          <w:tcPr>
            <w:tcW w:w="855" w:type="dxa"/>
          </w:tcPr>
          <w:p w14:paraId="25C32472" w14:textId="77777777"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w:t>
            </w:r>
            <w:r>
              <w:rPr>
                <w:rFonts w:ascii="Arial" w:hAnsi="Arial" w:cs="Arial"/>
                <w:sz w:val="14"/>
                <w:szCs w:val="14"/>
              </w:rPr>
              <w:t>20</w:t>
            </w:r>
          </w:p>
        </w:tc>
        <w:tc>
          <w:tcPr>
            <w:tcW w:w="855" w:type="dxa"/>
          </w:tcPr>
          <w:p w14:paraId="4A59E428" w14:textId="77777777" w:rsidR="00DD7FE0" w:rsidRPr="007048FF" w:rsidRDefault="00DD7FE0" w:rsidP="00DD7FE0">
            <w:pPr>
              <w:pBdr>
                <w:bottom w:val="single" w:sz="4" w:space="1" w:color="auto"/>
              </w:pBdr>
              <w:tabs>
                <w:tab w:val="left" w:pos="540"/>
              </w:tabs>
              <w:spacing w:line="280" w:lineRule="exact"/>
              <w:jc w:val="center"/>
              <w:rPr>
                <w:rFonts w:ascii="Arial" w:hAnsi="Arial" w:cs="Arial"/>
                <w:sz w:val="14"/>
                <w:szCs w:val="14"/>
                <w:vertAlign w:val="superscript"/>
              </w:rPr>
            </w:pPr>
            <w:r>
              <w:rPr>
                <w:rFonts w:ascii="Arial" w:hAnsi="Arial" w:cs="Arial"/>
                <w:sz w:val="14"/>
                <w:szCs w:val="14"/>
              </w:rPr>
              <w:t>2021</w:t>
            </w:r>
          </w:p>
        </w:tc>
        <w:tc>
          <w:tcPr>
            <w:tcW w:w="855" w:type="dxa"/>
          </w:tcPr>
          <w:p w14:paraId="7592BBF4" w14:textId="77777777" w:rsidR="00DD7FE0" w:rsidRPr="005E2884" w:rsidRDefault="00DD7FE0" w:rsidP="00DD7FE0">
            <w:pPr>
              <w:pBdr>
                <w:bottom w:val="single" w:sz="4" w:space="1" w:color="auto"/>
              </w:pBdr>
              <w:tabs>
                <w:tab w:val="left" w:pos="540"/>
              </w:tabs>
              <w:spacing w:line="280" w:lineRule="exact"/>
              <w:jc w:val="center"/>
              <w:rPr>
                <w:rFonts w:ascii="Arial" w:hAnsi="Arial" w:cs="Arial"/>
                <w:sz w:val="14"/>
                <w:szCs w:val="14"/>
              </w:rPr>
            </w:pPr>
            <w:r w:rsidRPr="005E2884">
              <w:rPr>
                <w:rFonts w:ascii="Arial" w:hAnsi="Arial" w:cs="Arial"/>
                <w:sz w:val="14"/>
                <w:szCs w:val="14"/>
              </w:rPr>
              <w:t>20</w:t>
            </w:r>
            <w:r>
              <w:rPr>
                <w:rFonts w:ascii="Arial" w:hAnsi="Arial" w:cs="Arial"/>
                <w:sz w:val="14"/>
                <w:szCs w:val="14"/>
              </w:rPr>
              <w:t>20</w:t>
            </w:r>
          </w:p>
        </w:tc>
      </w:tr>
      <w:tr w:rsidR="00D00070" w:rsidRPr="005E2884" w14:paraId="6F6EF199" w14:textId="77777777" w:rsidTr="00DD7FE0">
        <w:trPr>
          <w:trHeight w:val="80"/>
        </w:trPr>
        <w:tc>
          <w:tcPr>
            <w:tcW w:w="4032" w:type="dxa"/>
          </w:tcPr>
          <w:p w14:paraId="7E570FDE" w14:textId="77777777" w:rsidR="00D00070" w:rsidRPr="005E2884" w:rsidRDefault="00D00070" w:rsidP="00D00070">
            <w:pPr>
              <w:tabs>
                <w:tab w:val="left" w:pos="540"/>
              </w:tabs>
              <w:spacing w:line="280" w:lineRule="exact"/>
              <w:jc w:val="both"/>
              <w:rPr>
                <w:rFonts w:ascii="Arial" w:hAnsi="Arial" w:cs="Arial"/>
                <w:sz w:val="14"/>
                <w:szCs w:val="14"/>
              </w:rPr>
            </w:pPr>
            <w:r w:rsidRPr="005E2884">
              <w:rPr>
                <w:rFonts w:ascii="Arial" w:hAnsi="Arial" w:cs="Arial"/>
                <w:sz w:val="14"/>
                <w:szCs w:val="14"/>
              </w:rPr>
              <w:t>Cash and cash equivalents</w:t>
            </w:r>
          </w:p>
        </w:tc>
        <w:tc>
          <w:tcPr>
            <w:tcW w:w="855" w:type="dxa"/>
            <w:vAlign w:val="bottom"/>
          </w:tcPr>
          <w:p w14:paraId="6D08BB5F" w14:textId="0319EF56"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19</w:t>
            </w:r>
          </w:p>
        </w:tc>
        <w:tc>
          <w:tcPr>
            <w:tcW w:w="855" w:type="dxa"/>
            <w:vAlign w:val="bottom"/>
          </w:tcPr>
          <w:p w14:paraId="030911F1" w14:textId="25D335F2"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8</w:t>
            </w:r>
          </w:p>
        </w:tc>
        <w:tc>
          <w:tcPr>
            <w:tcW w:w="855" w:type="dxa"/>
            <w:vAlign w:val="bottom"/>
          </w:tcPr>
          <w:p w14:paraId="0E0209B8" w14:textId="32C95430"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201</w:t>
            </w:r>
          </w:p>
        </w:tc>
        <w:tc>
          <w:tcPr>
            <w:tcW w:w="855" w:type="dxa"/>
            <w:vAlign w:val="bottom"/>
          </w:tcPr>
          <w:p w14:paraId="7F3B900A" w14:textId="1B1B1CD4"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185</w:t>
            </w:r>
          </w:p>
        </w:tc>
        <w:tc>
          <w:tcPr>
            <w:tcW w:w="855" w:type="dxa"/>
            <w:vAlign w:val="bottom"/>
          </w:tcPr>
          <w:p w14:paraId="2B11C951" w14:textId="16748325"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166</w:t>
            </w:r>
          </w:p>
        </w:tc>
        <w:tc>
          <w:tcPr>
            <w:tcW w:w="855" w:type="dxa"/>
            <w:vAlign w:val="bottom"/>
          </w:tcPr>
          <w:p w14:paraId="646501AA" w14:textId="45E3B23C"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94</w:t>
            </w:r>
          </w:p>
        </w:tc>
        <w:tc>
          <w:tcPr>
            <w:tcW w:w="855" w:type="dxa"/>
            <w:vAlign w:val="bottom"/>
          </w:tcPr>
          <w:p w14:paraId="11FDBD6A" w14:textId="4B399006"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25</w:t>
            </w:r>
          </w:p>
        </w:tc>
        <w:tc>
          <w:tcPr>
            <w:tcW w:w="855" w:type="dxa"/>
            <w:vAlign w:val="bottom"/>
          </w:tcPr>
          <w:p w14:paraId="4E583923" w14:textId="771D17DC"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204</w:t>
            </w:r>
          </w:p>
        </w:tc>
        <w:tc>
          <w:tcPr>
            <w:tcW w:w="855" w:type="dxa"/>
            <w:vAlign w:val="bottom"/>
          </w:tcPr>
          <w:p w14:paraId="2994E54F" w14:textId="2795100D"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174</w:t>
            </w:r>
          </w:p>
        </w:tc>
        <w:tc>
          <w:tcPr>
            <w:tcW w:w="855" w:type="dxa"/>
            <w:vAlign w:val="bottom"/>
          </w:tcPr>
          <w:p w14:paraId="502DC943" w14:textId="73F42090"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88</w:t>
            </w:r>
          </w:p>
        </w:tc>
        <w:tc>
          <w:tcPr>
            <w:tcW w:w="855" w:type="dxa"/>
            <w:vAlign w:val="bottom"/>
          </w:tcPr>
          <w:p w14:paraId="078EE6B6" w14:textId="779224B4"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10357FA7" w14:textId="06D7F5AA"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r>
      <w:tr w:rsidR="00D00070" w:rsidRPr="005E2884" w14:paraId="1CA55D78" w14:textId="77777777" w:rsidTr="00DD7FE0">
        <w:tc>
          <w:tcPr>
            <w:tcW w:w="4032" w:type="dxa"/>
          </w:tcPr>
          <w:p w14:paraId="0E3762D0" w14:textId="77777777" w:rsidR="00D00070" w:rsidRPr="005E2884" w:rsidRDefault="00D00070" w:rsidP="00D00070">
            <w:pPr>
              <w:tabs>
                <w:tab w:val="left" w:pos="540"/>
              </w:tabs>
              <w:spacing w:line="280" w:lineRule="exact"/>
              <w:jc w:val="both"/>
              <w:rPr>
                <w:rFonts w:ascii="Arial" w:hAnsi="Arial" w:cs="Arial"/>
                <w:sz w:val="14"/>
                <w:szCs w:val="14"/>
                <w:cs/>
              </w:rPr>
            </w:pPr>
            <w:r w:rsidRPr="005E2884">
              <w:rPr>
                <w:rFonts w:ascii="Arial" w:hAnsi="Arial" w:cs="Arial"/>
                <w:sz w:val="14"/>
                <w:szCs w:val="14"/>
              </w:rPr>
              <w:t>Other current assets</w:t>
            </w:r>
          </w:p>
        </w:tc>
        <w:tc>
          <w:tcPr>
            <w:tcW w:w="855" w:type="dxa"/>
            <w:vAlign w:val="bottom"/>
          </w:tcPr>
          <w:p w14:paraId="7DD66C26" w14:textId="2650C078"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24</w:t>
            </w:r>
          </w:p>
        </w:tc>
        <w:tc>
          <w:tcPr>
            <w:tcW w:w="855" w:type="dxa"/>
            <w:vAlign w:val="bottom"/>
          </w:tcPr>
          <w:p w14:paraId="25FFDC8D" w14:textId="3C07317F"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21</w:t>
            </w:r>
          </w:p>
        </w:tc>
        <w:tc>
          <w:tcPr>
            <w:tcW w:w="855" w:type="dxa"/>
            <w:vAlign w:val="bottom"/>
          </w:tcPr>
          <w:p w14:paraId="63BCD2AE" w14:textId="7B02AE26"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2,284</w:t>
            </w:r>
          </w:p>
        </w:tc>
        <w:tc>
          <w:tcPr>
            <w:tcW w:w="855" w:type="dxa"/>
            <w:vAlign w:val="bottom"/>
          </w:tcPr>
          <w:p w14:paraId="5DEB45A9" w14:textId="179DF471"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1,379</w:t>
            </w:r>
          </w:p>
        </w:tc>
        <w:tc>
          <w:tcPr>
            <w:tcW w:w="855" w:type="dxa"/>
            <w:vAlign w:val="bottom"/>
          </w:tcPr>
          <w:p w14:paraId="25DC462E" w14:textId="4C4BD0E0"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1,72</w:t>
            </w:r>
            <w:r w:rsidR="007075A6">
              <w:rPr>
                <w:rFonts w:ascii="Arial" w:hAnsi="Arial" w:cs="Arial"/>
                <w:sz w:val="14"/>
                <w:szCs w:val="14"/>
              </w:rPr>
              <w:t>9</w:t>
            </w:r>
          </w:p>
        </w:tc>
        <w:tc>
          <w:tcPr>
            <w:tcW w:w="855" w:type="dxa"/>
            <w:vAlign w:val="bottom"/>
          </w:tcPr>
          <w:p w14:paraId="0E7D07C3" w14:textId="1388E7A2"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1,565</w:t>
            </w:r>
          </w:p>
        </w:tc>
        <w:tc>
          <w:tcPr>
            <w:tcW w:w="855" w:type="dxa"/>
            <w:vAlign w:val="bottom"/>
          </w:tcPr>
          <w:p w14:paraId="6D9F8E64" w14:textId="062AFAB0"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2,117</w:t>
            </w:r>
          </w:p>
        </w:tc>
        <w:tc>
          <w:tcPr>
            <w:tcW w:w="855" w:type="dxa"/>
            <w:vAlign w:val="bottom"/>
          </w:tcPr>
          <w:p w14:paraId="1D268845" w14:textId="5AE182AA"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1,849</w:t>
            </w:r>
          </w:p>
        </w:tc>
        <w:tc>
          <w:tcPr>
            <w:tcW w:w="855" w:type="dxa"/>
            <w:vAlign w:val="bottom"/>
          </w:tcPr>
          <w:p w14:paraId="6A466EF1" w14:textId="2FA49484"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74</w:t>
            </w:r>
          </w:p>
        </w:tc>
        <w:tc>
          <w:tcPr>
            <w:tcW w:w="855" w:type="dxa"/>
            <w:vAlign w:val="bottom"/>
          </w:tcPr>
          <w:p w14:paraId="2B1B1661" w14:textId="012E1872"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98</w:t>
            </w:r>
          </w:p>
        </w:tc>
        <w:tc>
          <w:tcPr>
            <w:tcW w:w="855" w:type="dxa"/>
            <w:vAlign w:val="bottom"/>
          </w:tcPr>
          <w:p w14:paraId="49364042" w14:textId="606C701B"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414C0695" w14:textId="46AD77D8"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r>
      <w:tr w:rsidR="00D00070" w:rsidRPr="005E2884" w14:paraId="58CF66CE" w14:textId="77777777" w:rsidTr="00DD7FE0">
        <w:tc>
          <w:tcPr>
            <w:tcW w:w="4032" w:type="dxa"/>
          </w:tcPr>
          <w:p w14:paraId="0EFF882F" w14:textId="77777777" w:rsidR="00D00070" w:rsidRPr="005E2884" w:rsidRDefault="00D00070" w:rsidP="00D00070">
            <w:pPr>
              <w:tabs>
                <w:tab w:val="left" w:pos="540"/>
              </w:tabs>
              <w:spacing w:line="280" w:lineRule="exact"/>
              <w:jc w:val="both"/>
              <w:rPr>
                <w:rFonts w:ascii="Arial" w:hAnsi="Arial" w:cs="Arial"/>
                <w:sz w:val="14"/>
                <w:szCs w:val="14"/>
                <w:cs/>
              </w:rPr>
            </w:pPr>
            <w:r w:rsidRPr="005E2884">
              <w:rPr>
                <w:rFonts w:ascii="Arial" w:hAnsi="Arial" w:cs="Arial"/>
                <w:sz w:val="14"/>
                <w:szCs w:val="14"/>
              </w:rPr>
              <w:t>Non-current assets</w:t>
            </w:r>
          </w:p>
        </w:tc>
        <w:tc>
          <w:tcPr>
            <w:tcW w:w="855" w:type="dxa"/>
            <w:vAlign w:val="bottom"/>
          </w:tcPr>
          <w:p w14:paraId="7C182067" w14:textId="2463A77A" w:rsidR="00D00070" w:rsidRPr="005E2884" w:rsidRDefault="007075A6" w:rsidP="00D00070">
            <w:pPr>
              <w:tabs>
                <w:tab w:val="decimal" w:pos="615"/>
              </w:tabs>
              <w:spacing w:line="280" w:lineRule="exact"/>
              <w:rPr>
                <w:rFonts w:ascii="Arial" w:hAnsi="Arial" w:cs="Arial"/>
                <w:sz w:val="14"/>
                <w:szCs w:val="14"/>
              </w:rPr>
            </w:pPr>
            <w:r>
              <w:rPr>
                <w:rFonts w:ascii="Arial" w:hAnsi="Arial" w:cs="Arial"/>
                <w:sz w:val="14"/>
                <w:szCs w:val="14"/>
              </w:rPr>
              <w:t>523</w:t>
            </w:r>
          </w:p>
        </w:tc>
        <w:tc>
          <w:tcPr>
            <w:tcW w:w="855" w:type="dxa"/>
            <w:vAlign w:val="bottom"/>
          </w:tcPr>
          <w:p w14:paraId="44A00B80" w14:textId="0A9E1B75"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533</w:t>
            </w:r>
          </w:p>
        </w:tc>
        <w:tc>
          <w:tcPr>
            <w:tcW w:w="855" w:type="dxa"/>
            <w:vAlign w:val="bottom"/>
          </w:tcPr>
          <w:p w14:paraId="4AE5FF8C" w14:textId="6E901C10"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22</w:t>
            </w:r>
          </w:p>
        </w:tc>
        <w:tc>
          <w:tcPr>
            <w:tcW w:w="855" w:type="dxa"/>
            <w:vAlign w:val="bottom"/>
          </w:tcPr>
          <w:p w14:paraId="748973B9" w14:textId="4C03CA2B"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14</w:t>
            </w:r>
          </w:p>
        </w:tc>
        <w:tc>
          <w:tcPr>
            <w:tcW w:w="855" w:type="dxa"/>
            <w:vAlign w:val="bottom"/>
          </w:tcPr>
          <w:p w14:paraId="5829868D" w14:textId="73A1C3F6"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16</w:t>
            </w:r>
          </w:p>
        </w:tc>
        <w:tc>
          <w:tcPr>
            <w:tcW w:w="855" w:type="dxa"/>
            <w:vAlign w:val="bottom"/>
          </w:tcPr>
          <w:p w14:paraId="4C1BC349" w14:textId="0104E688"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12</w:t>
            </w:r>
          </w:p>
        </w:tc>
        <w:tc>
          <w:tcPr>
            <w:tcW w:w="855" w:type="dxa"/>
            <w:vAlign w:val="bottom"/>
          </w:tcPr>
          <w:p w14:paraId="601FAF38" w14:textId="340CAA73"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28</w:t>
            </w:r>
          </w:p>
        </w:tc>
        <w:tc>
          <w:tcPr>
            <w:tcW w:w="855" w:type="dxa"/>
            <w:vAlign w:val="bottom"/>
          </w:tcPr>
          <w:p w14:paraId="3A91E02B" w14:textId="7A671CC6"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20</w:t>
            </w:r>
          </w:p>
        </w:tc>
        <w:tc>
          <w:tcPr>
            <w:tcW w:w="855" w:type="dxa"/>
            <w:vAlign w:val="bottom"/>
          </w:tcPr>
          <w:p w14:paraId="0951AFE2" w14:textId="3DCFE912"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1,059</w:t>
            </w:r>
          </w:p>
        </w:tc>
        <w:tc>
          <w:tcPr>
            <w:tcW w:w="855" w:type="dxa"/>
            <w:vAlign w:val="bottom"/>
          </w:tcPr>
          <w:p w14:paraId="1DD537E9" w14:textId="6E1A3DC1"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615</w:t>
            </w:r>
          </w:p>
        </w:tc>
        <w:tc>
          <w:tcPr>
            <w:tcW w:w="855" w:type="dxa"/>
            <w:vAlign w:val="bottom"/>
          </w:tcPr>
          <w:p w14:paraId="17CEB213" w14:textId="7FBFFFF5"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6F9240DE" w14:textId="2B72F373"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w:t>
            </w:r>
          </w:p>
        </w:tc>
      </w:tr>
      <w:tr w:rsidR="00D00070" w:rsidRPr="005E2884" w14:paraId="18BB55C6" w14:textId="77777777" w:rsidTr="00DD7FE0">
        <w:tc>
          <w:tcPr>
            <w:tcW w:w="4032" w:type="dxa"/>
          </w:tcPr>
          <w:p w14:paraId="27A7C4E1" w14:textId="77777777" w:rsidR="00D00070" w:rsidRPr="005E2884" w:rsidRDefault="00D00070" w:rsidP="00D00070">
            <w:pPr>
              <w:tabs>
                <w:tab w:val="left" w:pos="540"/>
              </w:tabs>
              <w:spacing w:line="280" w:lineRule="exact"/>
              <w:jc w:val="both"/>
              <w:rPr>
                <w:rFonts w:ascii="Arial" w:hAnsi="Arial" w:cs="Arial"/>
                <w:sz w:val="14"/>
                <w:szCs w:val="14"/>
                <w:cs/>
              </w:rPr>
            </w:pPr>
            <w:r w:rsidRPr="005E2884">
              <w:rPr>
                <w:rFonts w:ascii="Arial" w:hAnsi="Arial" w:cs="Arial"/>
                <w:sz w:val="14"/>
                <w:szCs w:val="14"/>
              </w:rPr>
              <w:t>Short-term loans from financial institutions</w:t>
            </w:r>
          </w:p>
        </w:tc>
        <w:tc>
          <w:tcPr>
            <w:tcW w:w="855" w:type="dxa"/>
            <w:vAlign w:val="bottom"/>
          </w:tcPr>
          <w:p w14:paraId="6A38AF9F" w14:textId="32FE8521"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1BB65655" w14:textId="332892F6"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cs/>
              </w:rPr>
              <w:t>-</w:t>
            </w:r>
          </w:p>
        </w:tc>
        <w:tc>
          <w:tcPr>
            <w:tcW w:w="855" w:type="dxa"/>
            <w:vAlign w:val="bottom"/>
          </w:tcPr>
          <w:p w14:paraId="3D1AC01D" w14:textId="369AAFAD"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(420)</w:t>
            </w:r>
          </w:p>
        </w:tc>
        <w:tc>
          <w:tcPr>
            <w:tcW w:w="855" w:type="dxa"/>
            <w:vAlign w:val="bottom"/>
          </w:tcPr>
          <w:p w14:paraId="4648EC15" w14:textId="59289612"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(420)</w:t>
            </w:r>
          </w:p>
        </w:tc>
        <w:tc>
          <w:tcPr>
            <w:tcW w:w="855" w:type="dxa"/>
            <w:vAlign w:val="bottom"/>
          </w:tcPr>
          <w:p w14:paraId="7695A968" w14:textId="1502452B"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(737)</w:t>
            </w:r>
          </w:p>
        </w:tc>
        <w:tc>
          <w:tcPr>
            <w:tcW w:w="855" w:type="dxa"/>
            <w:vAlign w:val="bottom"/>
          </w:tcPr>
          <w:p w14:paraId="6690FB6E" w14:textId="228381A0"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(741)</w:t>
            </w:r>
          </w:p>
        </w:tc>
        <w:tc>
          <w:tcPr>
            <w:tcW w:w="855" w:type="dxa"/>
            <w:vAlign w:val="bottom"/>
          </w:tcPr>
          <w:p w14:paraId="630AA684" w14:textId="2A1096F7"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(829)</w:t>
            </w:r>
          </w:p>
        </w:tc>
        <w:tc>
          <w:tcPr>
            <w:tcW w:w="855" w:type="dxa"/>
            <w:vAlign w:val="bottom"/>
          </w:tcPr>
          <w:p w14:paraId="2AA303F3" w14:textId="116D51C0"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(831)</w:t>
            </w:r>
          </w:p>
        </w:tc>
        <w:tc>
          <w:tcPr>
            <w:tcW w:w="855" w:type="dxa"/>
            <w:vAlign w:val="bottom"/>
          </w:tcPr>
          <w:p w14:paraId="4ADB4DA1" w14:textId="6C2D1ABF"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5A3DF6D9" w14:textId="75843C4E"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1633C91D" w14:textId="6D0A7D23"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5BB70EB0" w14:textId="402E664C"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r>
      <w:tr w:rsidR="00D00070" w:rsidRPr="005E2884" w14:paraId="1729EFD4" w14:textId="77777777" w:rsidTr="00DD7FE0">
        <w:tc>
          <w:tcPr>
            <w:tcW w:w="4032" w:type="dxa"/>
          </w:tcPr>
          <w:p w14:paraId="65D64C9E" w14:textId="77777777" w:rsidR="00D00070" w:rsidRPr="005E2884" w:rsidRDefault="00D00070" w:rsidP="00D00070">
            <w:pPr>
              <w:tabs>
                <w:tab w:val="left" w:pos="540"/>
              </w:tabs>
              <w:spacing w:line="280" w:lineRule="exact"/>
              <w:jc w:val="both"/>
              <w:rPr>
                <w:rFonts w:ascii="Arial" w:hAnsi="Arial" w:cs="Arial"/>
                <w:sz w:val="14"/>
                <w:szCs w:val="14"/>
              </w:rPr>
            </w:pPr>
            <w:r w:rsidRPr="005E2884">
              <w:rPr>
                <w:rFonts w:ascii="Arial" w:hAnsi="Arial" w:cs="Arial"/>
                <w:sz w:val="14"/>
                <w:szCs w:val="14"/>
              </w:rPr>
              <w:t>Current portion of long-term loans from and</w:t>
            </w:r>
          </w:p>
        </w:tc>
        <w:tc>
          <w:tcPr>
            <w:tcW w:w="855" w:type="dxa"/>
            <w:vAlign w:val="bottom"/>
          </w:tcPr>
          <w:p w14:paraId="6946325F"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450752B5"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44FCCEAF"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3191DCC0"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43CE8F09"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66522B94"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795EA866"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3F6F56E1"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2D64B91A"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0C1DD93D"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7023B4E0" w14:textId="77777777" w:rsidR="00D00070" w:rsidRPr="005E2884" w:rsidRDefault="00D00070" w:rsidP="00D00070">
            <w:pPr>
              <w:tabs>
                <w:tab w:val="decimal" w:pos="615"/>
              </w:tabs>
              <w:spacing w:line="280" w:lineRule="exact"/>
              <w:rPr>
                <w:rFonts w:ascii="Arial" w:hAnsi="Arial" w:cs="Arial"/>
                <w:sz w:val="14"/>
                <w:szCs w:val="14"/>
              </w:rPr>
            </w:pPr>
          </w:p>
        </w:tc>
        <w:tc>
          <w:tcPr>
            <w:tcW w:w="855" w:type="dxa"/>
            <w:vAlign w:val="bottom"/>
          </w:tcPr>
          <w:p w14:paraId="24DEECAA" w14:textId="77777777" w:rsidR="00D00070" w:rsidRPr="005E2884" w:rsidRDefault="00D00070" w:rsidP="00D00070">
            <w:pPr>
              <w:tabs>
                <w:tab w:val="decimal" w:pos="615"/>
              </w:tabs>
              <w:spacing w:line="280" w:lineRule="exact"/>
              <w:rPr>
                <w:rFonts w:ascii="Arial" w:hAnsi="Arial" w:cs="Arial"/>
                <w:sz w:val="14"/>
                <w:szCs w:val="14"/>
              </w:rPr>
            </w:pPr>
          </w:p>
        </w:tc>
      </w:tr>
      <w:tr w:rsidR="00D00070" w:rsidRPr="005E2884" w14:paraId="7A0451C7" w14:textId="77777777" w:rsidTr="00DD7FE0">
        <w:tc>
          <w:tcPr>
            <w:tcW w:w="4032" w:type="dxa"/>
          </w:tcPr>
          <w:p w14:paraId="3EE26917" w14:textId="77777777" w:rsidR="00D00070" w:rsidRPr="005E2884" w:rsidRDefault="00D00070" w:rsidP="00D00070">
            <w:pPr>
              <w:tabs>
                <w:tab w:val="left" w:pos="540"/>
              </w:tabs>
              <w:spacing w:line="280" w:lineRule="exact"/>
              <w:jc w:val="both"/>
              <w:rPr>
                <w:rFonts w:ascii="Arial" w:hAnsi="Arial" w:cs="Arial"/>
                <w:sz w:val="14"/>
                <w:szCs w:val="14"/>
              </w:rPr>
            </w:pPr>
            <w:r w:rsidRPr="005E2884">
              <w:rPr>
                <w:rFonts w:ascii="Arial" w:hAnsi="Arial" w:cs="Arial"/>
                <w:sz w:val="14"/>
                <w:szCs w:val="14"/>
                <w:cs/>
              </w:rPr>
              <w:t xml:space="preserve">  </w:t>
            </w:r>
            <w:r w:rsidRPr="005E2884">
              <w:rPr>
                <w:rFonts w:ascii="Arial" w:hAnsi="Arial" w:cs="Arial"/>
                <w:sz w:val="14"/>
                <w:szCs w:val="14"/>
              </w:rPr>
              <w:t>interest payable to joint venturers</w:t>
            </w:r>
          </w:p>
        </w:tc>
        <w:tc>
          <w:tcPr>
            <w:tcW w:w="855" w:type="dxa"/>
            <w:vAlign w:val="bottom"/>
          </w:tcPr>
          <w:p w14:paraId="0EE65F5D" w14:textId="69460479"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36E53B9E" w14:textId="4AD8F668"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cs/>
              </w:rPr>
              <w:t>-</w:t>
            </w:r>
          </w:p>
        </w:tc>
        <w:tc>
          <w:tcPr>
            <w:tcW w:w="855" w:type="dxa"/>
            <w:vAlign w:val="bottom"/>
          </w:tcPr>
          <w:p w14:paraId="132CE528" w14:textId="0071D797"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(611)</w:t>
            </w:r>
          </w:p>
        </w:tc>
        <w:tc>
          <w:tcPr>
            <w:tcW w:w="855" w:type="dxa"/>
            <w:vAlign w:val="bottom"/>
          </w:tcPr>
          <w:p w14:paraId="3C5FF152" w14:textId="0333652D"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47B99CB2" w14:textId="3DE633E0"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(488)</w:t>
            </w:r>
          </w:p>
        </w:tc>
        <w:tc>
          <w:tcPr>
            <w:tcW w:w="855" w:type="dxa"/>
            <w:vAlign w:val="bottom"/>
          </w:tcPr>
          <w:p w14:paraId="36BD4490" w14:textId="25A146BC"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15FC115F" w14:textId="37236CF2"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(505)</w:t>
            </w:r>
          </w:p>
        </w:tc>
        <w:tc>
          <w:tcPr>
            <w:tcW w:w="855" w:type="dxa"/>
            <w:vAlign w:val="bottom"/>
          </w:tcPr>
          <w:p w14:paraId="023320D0" w14:textId="481DDDDA"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7E7E80FC" w14:textId="19680EF8"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562730F2" w14:textId="498F70D9"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388D85F6" w14:textId="1EE91664"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2859043D" w14:textId="574EA8A8"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r>
      <w:tr w:rsidR="00D00070" w:rsidRPr="005E2884" w14:paraId="0E123637" w14:textId="77777777" w:rsidTr="00DD7FE0">
        <w:tc>
          <w:tcPr>
            <w:tcW w:w="4032" w:type="dxa"/>
          </w:tcPr>
          <w:p w14:paraId="12C23349" w14:textId="77777777" w:rsidR="00D00070" w:rsidRPr="005E2884" w:rsidRDefault="00D00070" w:rsidP="00D00070">
            <w:pPr>
              <w:tabs>
                <w:tab w:val="left" w:pos="540"/>
              </w:tabs>
              <w:spacing w:line="280" w:lineRule="exact"/>
              <w:jc w:val="both"/>
              <w:rPr>
                <w:rFonts w:ascii="Arial" w:hAnsi="Arial" w:cs="Arial"/>
                <w:sz w:val="14"/>
                <w:szCs w:val="14"/>
                <w:cs/>
              </w:rPr>
            </w:pPr>
            <w:r w:rsidRPr="005E2884">
              <w:rPr>
                <w:rFonts w:ascii="Arial" w:hAnsi="Arial" w:cs="Arial"/>
                <w:sz w:val="14"/>
                <w:szCs w:val="14"/>
              </w:rPr>
              <w:t>Current portion of long-term loan</w:t>
            </w:r>
            <w:r>
              <w:rPr>
                <w:rFonts w:ascii="Arial" w:hAnsi="Arial" w:cs="Arial"/>
                <w:sz w:val="14"/>
                <w:szCs w:val="14"/>
              </w:rPr>
              <w:t>s</w:t>
            </w:r>
          </w:p>
        </w:tc>
        <w:tc>
          <w:tcPr>
            <w:tcW w:w="855" w:type="dxa"/>
            <w:vAlign w:val="bottom"/>
          </w:tcPr>
          <w:p w14:paraId="3F3631E4" w14:textId="4279B8DA"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(12)</w:t>
            </w:r>
          </w:p>
        </w:tc>
        <w:tc>
          <w:tcPr>
            <w:tcW w:w="855" w:type="dxa"/>
            <w:vAlign w:val="bottom"/>
          </w:tcPr>
          <w:p w14:paraId="1D24BE6A" w14:textId="17B72421"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r w:rsidRPr="00D00070">
              <w:rPr>
                <w:rFonts w:ascii="Arial" w:hAnsi="Arial" w:cs="Arial" w:hint="cs"/>
                <w:sz w:val="14"/>
                <w:szCs w:val="14"/>
                <w:cs/>
              </w:rPr>
              <w:t>11</w:t>
            </w:r>
            <w:r w:rsidRPr="00D00070">
              <w:rPr>
                <w:rFonts w:ascii="Arial" w:hAnsi="Arial" w:cs="Arial" w:hint="cs"/>
                <w:sz w:val="14"/>
                <w:szCs w:val="14"/>
              </w:rPr>
              <w:t>)</w:t>
            </w:r>
          </w:p>
        </w:tc>
        <w:tc>
          <w:tcPr>
            <w:tcW w:w="855" w:type="dxa"/>
            <w:vAlign w:val="bottom"/>
          </w:tcPr>
          <w:p w14:paraId="25A9A008" w14:textId="67F1C5C0"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776D1D3B" w14:textId="4070DC60"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300767D5" w14:textId="4360E6D3"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2727128C" w14:textId="0FB5925E"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20FF593B" w14:textId="7F8D3233" w:rsidR="00D00070" w:rsidRPr="005E2884" w:rsidRDefault="005E57C8" w:rsidP="00D00070">
            <w:pPr>
              <w:tabs>
                <w:tab w:val="decimal" w:pos="615"/>
              </w:tabs>
              <w:spacing w:line="280" w:lineRule="exact"/>
              <w:rPr>
                <w:rFonts w:ascii="Arial" w:hAnsi="Arial" w:cs="Arial"/>
                <w:sz w:val="14"/>
                <w:szCs w:val="14"/>
              </w:rPr>
            </w:pPr>
            <w:r w:rsidRPr="00D00070">
              <w:rPr>
                <w:rFonts w:ascii="Arial" w:hAnsi="Arial" w:cs="Arial" w:hint="cs"/>
                <w:sz w:val="14"/>
                <w:szCs w:val="14"/>
              </w:rPr>
              <w:t>(37)</w:t>
            </w:r>
          </w:p>
        </w:tc>
        <w:tc>
          <w:tcPr>
            <w:tcW w:w="855" w:type="dxa"/>
            <w:vAlign w:val="bottom"/>
          </w:tcPr>
          <w:p w14:paraId="7F0EF423" w14:textId="598AE48E"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7BB8DC65" w14:textId="4813040E"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7DEC0E4A" w14:textId="39889EF6"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63ED39F9" w14:textId="3E6156A7"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1ED5E07F" w14:textId="1812F2A4"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r>
      <w:tr w:rsidR="00D00070" w:rsidRPr="005E2884" w14:paraId="02325BAE" w14:textId="77777777" w:rsidTr="00DD7FE0">
        <w:tc>
          <w:tcPr>
            <w:tcW w:w="4032" w:type="dxa"/>
          </w:tcPr>
          <w:p w14:paraId="6BB699CB" w14:textId="77777777" w:rsidR="00D00070" w:rsidRPr="005E2884" w:rsidRDefault="00D00070" w:rsidP="00D00070">
            <w:pPr>
              <w:tabs>
                <w:tab w:val="left" w:pos="540"/>
              </w:tabs>
              <w:spacing w:line="280" w:lineRule="exact"/>
              <w:jc w:val="both"/>
              <w:rPr>
                <w:rFonts w:ascii="Arial" w:hAnsi="Arial" w:cs="Arial"/>
                <w:sz w:val="14"/>
                <w:szCs w:val="14"/>
              </w:rPr>
            </w:pPr>
            <w:r w:rsidRPr="005E2884">
              <w:rPr>
                <w:rFonts w:ascii="Arial" w:hAnsi="Arial" w:cs="Arial"/>
                <w:sz w:val="14"/>
                <w:szCs w:val="14"/>
              </w:rPr>
              <w:t>Other current liabilities</w:t>
            </w:r>
          </w:p>
        </w:tc>
        <w:tc>
          <w:tcPr>
            <w:tcW w:w="855" w:type="dxa"/>
            <w:vAlign w:val="bottom"/>
          </w:tcPr>
          <w:p w14:paraId="5736FB54" w14:textId="32AF6ECA"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(4)</w:t>
            </w:r>
          </w:p>
        </w:tc>
        <w:tc>
          <w:tcPr>
            <w:tcW w:w="855" w:type="dxa"/>
            <w:vAlign w:val="bottom"/>
          </w:tcPr>
          <w:p w14:paraId="7354A5A5" w14:textId="7620048B"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(14)</w:t>
            </w:r>
          </w:p>
        </w:tc>
        <w:tc>
          <w:tcPr>
            <w:tcW w:w="855" w:type="dxa"/>
            <w:vAlign w:val="bottom"/>
          </w:tcPr>
          <w:p w14:paraId="1163ACDF" w14:textId="455B3392"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(479)</w:t>
            </w:r>
          </w:p>
        </w:tc>
        <w:tc>
          <w:tcPr>
            <w:tcW w:w="855" w:type="dxa"/>
            <w:vAlign w:val="bottom"/>
          </w:tcPr>
          <w:p w14:paraId="37EB994A" w14:textId="722C031E"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(253)</w:t>
            </w:r>
          </w:p>
        </w:tc>
        <w:tc>
          <w:tcPr>
            <w:tcW w:w="855" w:type="dxa"/>
            <w:vAlign w:val="bottom"/>
          </w:tcPr>
          <w:p w14:paraId="64648126" w14:textId="70460F00"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(10</w:t>
            </w:r>
            <w:r w:rsidR="007075A6">
              <w:rPr>
                <w:rFonts w:ascii="Arial" w:hAnsi="Arial" w:cs="Arial"/>
                <w:sz w:val="14"/>
                <w:szCs w:val="14"/>
              </w:rPr>
              <w:t>3</w:t>
            </w:r>
            <w:r>
              <w:rPr>
                <w:rFonts w:ascii="Arial" w:hAnsi="Arial" w:cs="Arial"/>
                <w:sz w:val="14"/>
                <w:szCs w:val="14"/>
              </w:rPr>
              <w:t>)</w:t>
            </w:r>
          </w:p>
        </w:tc>
        <w:tc>
          <w:tcPr>
            <w:tcW w:w="855" w:type="dxa"/>
            <w:vAlign w:val="bottom"/>
          </w:tcPr>
          <w:p w14:paraId="7EBB83C4" w14:textId="6819C00E"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(62)</w:t>
            </w:r>
          </w:p>
        </w:tc>
        <w:tc>
          <w:tcPr>
            <w:tcW w:w="855" w:type="dxa"/>
            <w:vAlign w:val="bottom"/>
          </w:tcPr>
          <w:p w14:paraId="7ABAE4CB" w14:textId="1784063A"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(162)</w:t>
            </w:r>
          </w:p>
        </w:tc>
        <w:tc>
          <w:tcPr>
            <w:tcW w:w="855" w:type="dxa"/>
            <w:vAlign w:val="bottom"/>
          </w:tcPr>
          <w:p w14:paraId="6EE843D8" w14:textId="0978F523"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(92)</w:t>
            </w:r>
          </w:p>
        </w:tc>
        <w:tc>
          <w:tcPr>
            <w:tcW w:w="855" w:type="dxa"/>
            <w:vAlign w:val="bottom"/>
          </w:tcPr>
          <w:p w14:paraId="5F7F984C" w14:textId="3545FC13"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(48)</w:t>
            </w:r>
          </w:p>
        </w:tc>
        <w:tc>
          <w:tcPr>
            <w:tcW w:w="855" w:type="dxa"/>
            <w:vAlign w:val="bottom"/>
          </w:tcPr>
          <w:p w14:paraId="3D028BED" w14:textId="17A895D4" w:rsidR="00D00070" w:rsidRPr="005E2884" w:rsidRDefault="005E57C8" w:rsidP="00D00070">
            <w:pPr>
              <w:tabs>
                <w:tab w:val="decimal" w:pos="615"/>
              </w:tabs>
              <w:spacing w:line="280" w:lineRule="exact"/>
              <w:rPr>
                <w:rFonts w:ascii="Arial" w:hAnsi="Arial" w:cs="Arial"/>
                <w:sz w:val="14"/>
                <w:szCs w:val="14"/>
              </w:rPr>
            </w:pPr>
            <w:r w:rsidRPr="00D00070">
              <w:rPr>
                <w:rFonts w:ascii="Arial" w:hAnsi="Arial" w:cs="Arial" w:hint="cs"/>
                <w:sz w:val="14"/>
                <w:szCs w:val="14"/>
              </w:rPr>
              <w:t>(81)</w:t>
            </w:r>
          </w:p>
        </w:tc>
        <w:tc>
          <w:tcPr>
            <w:tcW w:w="855" w:type="dxa"/>
            <w:vAlign w:val="bottom"/>
          </w:tcPr>
          <w:p w14:paraId="25BEE7A7" w14:textId="04BE8628"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27C9C25E" w14:textId="160AC468"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r>
      <w:tr w:rsidR="00D00070" w:rsidRPr="005E2884" w14:paraId="5CF698EA" w14:textId="77777777" w:rsidTr="00DD7FE0">
        <w:tc>
          <w:tcPr>
            <w:tcW w:w="4032" w:type="dxa"/>
          </w:tcPr>
          <w:p w14:paraId="449290F6" w14:textId="73591BB2" w:rsidR="00D00070" w:rsidRPr="005E2884" w:rsidRDefault="00D00070" w:rsidP="00D00070">
            <w:pPr>
              <w:tabs>
                <w:tab w:val="left" w:pos="540"/>
              </w:tabs>
              <w:spacing w:line="280" w:lineRule="exact"/>
              <w:ind w:left="150" w:hanging="150"/>
              <w:rPr>
                <w:rFonts w:ascii="Arial" w:hAnsi="Arial" w:cs="Arial"/>
                <w:sz w:val="14"/>
                <w:szCs w:val="14"/>
              </w:rPr>
            </w:pPr>
            <w:r w:rsidRPr="005E2884">
              <w:rPr>
                <w:rFonts w:ascii="Arial" w:hAnsi="Arial" w:cs="Arial"/>
                <w:sz w:val="14"/>
                <w:szCs w:val="14"/>
              </w:rPr>
              <w:t xml:space="preserve">Long-term loans from and interest payable to joint venturers </w:t>
            </w:r>
            <w:r>
              <w:rPr>
                <w:rFonts w:ascii="Arial" w:hAnsi="Arial" w:cs="Arial"/>
                <w:sz w:val="14"/>
                <w:szCs w:val="14"/>
              </w:rPr>
              <w:t xml:space="preserve">        </w:t>
            </w:r>
            <w:r w:rsidRPr="005E2884">
              <w:rPr>
                <w:rFonts w:ascii="Arial" w:hAnsi="Arial" w:cs="Arial"/>
                <w:sz w:val="14"/>
                <w:szCs w:val="14"/>
              </w:rPr>
              <w:t>- net of current portion</w:t>
            </w:r>
          </w:p>
        </w:tc>
        <w:tc>
          <w:tcPr>
            <w:tcW w:w="855" w:type="dxa"/>
            <w:vAlign w:val="bottom"/>
          </w:tcPr>
          <w:p w14:paraId="45D00BDA" w14:textId="78457C5F"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(197)</w:t>
            </w:r>
          </w:p>
        </w:tc>
        <w:tc>
          <w:tcPr>
            <w:tcW w:w="855" w:type="dxa"/>
            <w:vAlign w:val="bottom"/>
          </w:tcPr>
          <w:p w14:paraId="596385E8" w14:textId="26A2A466"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(154)</w:t>
            </w:r>
          </w:p>
        </w:tc>
        <w:tc>
          <w:tcPr>
            <w:tcW w:w="855" w:type="dxa"/>
            <w:vAlign w:val="bottom"/>
          </w:tcPr>
          <w:p w14:paraId="5A14FBB5" w14:textId="48899780"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(458)</w:t>
            </w:r>
          </w:p>
        </w:tc>
        <w:tc>
          <w:tcPr>
            <w:tcW w:w="855" w:type="dxa"/>
            <w:vAlign w:val="bottom"/>
          </w:tcPr>
          <w:p w14:paraId="72093434" w14:textId="6697E77C"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(339)</w:t>
            </w:r>
          </w:p>
        </w:tc>
        <w:tc>
          <w:tcPr>
            <w:tcW w:w="855" w:type="dxa"/>
            <w:vAlign w:val="bottom"/>
          </w:tcPr>
          <w:p w14:paraId="6624ACD8" w14:textId="1EA49858"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2807C159" w14:textId="2F38430C"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(265)</w:t>
            </w:r>
          </w:p>
        </w:tc>
        <w:tc>
          <w:tcPr>
            <w:tcW w:w="855" w:type="dxa"/>
            <w:vAlign w:val="bottom"/>
          </w:tcPr>
          <w:p w14:paraId="4C9135DE" w14:textId="1C70F136"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79CC6AE0" w14:textId="1184D26A"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(478)</w:t>
            </w:r>
          </w:p>
        </w:tc>
        <w:tc>
          <w:tcPr>
            <w:tcW w:w="855" w:type="dxa"/>
            <w:vAlign w:val="bottom"/>
          </w:tcPr>
          <w:p w14:paraId="322CFC6D" w14:textId="1E4882ED"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(633)</w:t>
            </w:r>
          </w:p>
        </w:tc>
        <w:tc>
          <w:tcPr>
            <w:tcW w:w="855" w:type="dxa"/>
            <w:vAlign w:val="bottom"/>
          </w:tcPr>
          <w:p w14:paraId="02DCAE8E" w14:textId="31CBEF4C"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(259)</w:t>
            </w:r>
          </w:p>
        </w:tc>
        <w:tc>
          <w:tcPr>
            <w:tcW w:w="855" w:type="dxa"/>
            <w:vAlign w:val="bottom"/>
          </w:tcPr>
          <w:p w14:paraId="67211F9A" w14:textId="77A80030"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7CC6429E" w14:textId="680B9BF7"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r>
      <w:tr w:rsidR="00D00070" w:rsidRPr="005E2884" w14:paraId="2B81024F" w14:textId="77777777" w:rsidTr="00DD7FE0">
        <w:tc>
          <w:tcPr>
            <w:tcW w:w="4032" w:type="dxa"/>
          </w:tcPr>
          <w:p w14:paraId="7B552A09" w14:textId="77777777" w:rsidR="00D00070" w:rsidRPr="005E2884" w:rsidRDefault="00D00070" w:rsidP="00D00070">
            <w:pPr>
              <w:tabs>
                <w:tab w:val="left" w:pos="540"/>
              </w:tabs>
              <w:spacing w:line="280" w:lineRule="exact"/>
              <w:jc w:val="both"/>
              <w:rPr>
                <w:rFonts w:ascii="Arial" w:hAnsi="Arial" w:cs="Arial"/>
                <w:sz w:val="14"/>
                <w:szCs w:val="14"/>
              </w:rPr>
            </w:pPr>
            <w:r w:rsidRPr="005E2884">
              <w:rPr>
                <w:rFonts w:ascii="Arial" w:hAnsi="Arial" w:cs="Arial"/>
                <w:sz w:val="14"/>
                <w:szCs w:val="14"/>
              </w:rPr>
              <w:t>Long-term loans</w:t>
            </w:r>
          </w:p>
        </w:tc>
        <w:tc>
          <w:tcPr>
            <w:tcW w:w="855" w:type="dxa"/>
            <w:vAlign w:val="bottom"/>
          </w:tcPr>
          <w:p w14:paraId="0D3AA418" w14:textId="707A062E"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(186)</w:t>
            </w:r>
          </w:p>
        </w:tc>
        <w:tc>
          <w:tcPr>
            <w:tcW w:w="855" w:type="dxa"/>
            <w:vAlign w:val="bottom"/>
          </w:tcPr>
          <w:p w14:paraId="1DB5D3E9" w14:textId="4EF7F368" w:rsidR="00D00070" w:rsidRPr="00BE5D5B"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(179)</w:t>
            </w:r>
          </w:p>
        </w:tc>
        <w:tc>
          <w:tcPr>
            <w:tcW w:w="855" w:type="dxa"/>
            <w:vAlign w:val="bottom"/>
          </w:tcPr>
          <w:p w14:paraId="638F450B" w14:textId="1941B546"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0A58A811" w14:textId="48EDE0AE" w:rsidR="00D00070" w:rsidRPr="00BE5D5B"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06344B54" w14:textId="2B753020"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1F3A7D01" w14:textId="43853ADD" w:rsidR="00D00070" w:rsidRPr="00BE5D5B"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21DA5EA4" w14:textId="693015E3"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516D73CC" w14:textId="331510D6" w:rsidR="00D00070" w:rsidRPr="00BE5D5B"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6F00381E" w14:textId="1F61B80B" w:rsidR="00D00070" w:rsidRPr="005E2884" w:rsidRDefault="005E57C8" w:rsidP="00D00070">
            <w:pPr>
              <w:tabs>
                <w:tab w:val="decimal" w:pos="615"/>
              </w:tabs>
              <w:spacing w:line="280" w:lineRule="exact"/>
              <w:rPr>
                <w:rFonts w:ascii="Arial" w:hAnsi="Arial" w:cs="Arial"/>
                <w:sz w:val="14"/>
                <w:szCs w:val="14"/>
              </w:rPr>
            </w:pPr>
            <w:r>
              <w:rPr>
                <w:rFonts w:ascii="Arial" w:hAnsi="Arial" w:cs="Arial"/>
                <w:sz w:val="14"/>
                <w:szCs w:val="14"/>
              </w:rPr>
              <w:t>(168)</w:t>
            </w:r>
          </w:p>
        </w:tc>
        <w:tc>
          <w:tcPr>
            <w:tcW w:w="855" w:type="dxa"/>
            <w:vAlign w:val="bottom"/>
          </w:tcPr>
          <w:p w14:paraId="7675BD06" w14:textId="3949477F" w:rsidR="00D00070" w:rsidRPr="00BE5D5B"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1DE17F33" w14:textId="4B48B0B9"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6ED99048" w14:textId="13DF9DB3" w:rsidR="00D00070" w:rsidRPr="005E2884" w:rsidRDefault="00D00070" w:rsidP="00D00070">
            <w:pPr>
              <w:tabs>
                <w:tab w:val="decimal" w:pos="615"/>
              </w:tabs>
              <w:spacing w:line="280" w:lineRule="exact"/>
              <w:rPr>
                <w:rFonts w:ascii="Arial" w:hAnsi="Arial" w:cs="Arial"/>
                <w:sz w:val="14"/>
                <w:szCs w:val="14"/>
              </w:rPr>
            </w:pPr>
            <w:r w:rsidRPr="00D00070">
              <w:rPr>
                <w:rFonts w:ascii="Arial" w:hAnsi="Arial" w:cs="Arial" w:hint="cs"/>
                <w:sz w:val="14"/>
                <w:szCs w:val="14"/>
              </w:rPr>
              <w:t>-</w:t>
            </w:r>
          </w:p>
        </w:tc>
      </w:tr>
      <w:tr w:rsidR="005E57C8" w:rsidRPr="005E2884" w14:paraId="52D586AC" w14:textId="77777777" w:rsidTr="00DD7FE0">
        <w:tc>
          <w:tcPr>
            <w:tcW w:w="4032" w:type="dxa"/>
          </w:tcPr>
          <w:p w14:paraId="0F4256C3" w14:textId="1225158D" w:rsidR="005E57C8" w:rsidRPr="005E2884" w:rsidRDefault="005E57C8" w:rsidP="005E57C8">
            <w:pPr>
              <w:tabs>
                <w:tab w:val="left" w:pos="540"/>
              </w:tabs>
              <w:spacing w:line="280" w:lineRule="exact"/>
              <w:jc w:val="both"/>
              <w:rPr>
                <w:rFonts w:ascii="Arial" w:hAnsi="Arial" w:cs="Arial"/>
                <w:sz w:val="14"/>
                <w:szCs w:val="14"/>
              </w:rPr>
            </w:pPr>
            <w:r>
              <w:rPr>
                <w:rFonts w:ascii="Arial" w:hAnsi="Arial" w:cs="Arial"/>
                <w:sz w:val="14"/>
                <w:szCs w:val="14"/>
              </w:rPr>
              <w:t>Other non-current liabilities</w:t>
            </w:r>
          </w:p>
        </w:tc>
        <w:tc>
          <w:tcPr>
            <w:tcW w:w="855" w:type="dxa"/>
            <w:vAlign w:val="bottom"/>
          </w:tcPr>
          <w:p w14:paraId="7F0723F1" w14:textId="19338190" w:rsidR="005E57C8" w:rsidRPr="005E2884" w:rsidRDefault="005E57C8" w:rsidP="005E57C8">
            <w:pPr>
              <w:pBdr>
                <w:bottom w:val="single" w:sz="4" w:space="1" w:color="auto"/>
              </w:pBdr>
              <w:tabs>
                <w:tab w:val="decimal" w:pos="615"/>
              </w:tabs>
              <w:spacing w:line="280" w:lineRule="exact"/>
              <w:rPr>
                <w:rFonts w:ascii="Arial" w:hAnsi="Arial" w:cs="Arial"/>
                <w:sz w:val="14"/>
                <w:szCs w:val="14"/>
              </w:rPr>
            </w:pPr>
            <w:r>
              <w:rPr>
                <w:rFonts w:ascii="Arial" w:hAnsi="Arial" w:cs="Arial"/>
                <w:sz w:val="14"/>
                <w:szCs w:val="14"/>
              </w:rPr>
              <w:t>(125)</w:t>
            </w:r>
          </w:p>
        </w:tc>
        <w:tc>
          <w:tcPr>
            <w:tcW w:w="855" w:type="dxa"/>
            <w:vAlign w:val="bottom"/>
          </w:tcPr>
          <w:p w14:paraId="4FFAE217" w14:textId="2BEC2D40" w:rsidR="005E57C8" w:rsidRPr="005E2884" w:rsidRDefault="005E57C8" w:rsidP="005E57C8">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(123)</w:t>
            </w:r>
          </w:p>
        </w:tc>
        <w:tc>
          <w:tcPr>
            <w:tcW w:w="855" w:type="dxa"/>
            <w:vAlign w:val="bottom"/>
          </w:tcPr>
          <w:p w14:paraId="66C06AD7" w14:textId="1E90C1C6" w:rsidR="005E57C8" w:rsidRPr="005E2884" w:rsidRDefault="005E57C8" w:rsidP="005E57C8">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7ECF95D0" w14:textId="24574A12" w:rsidR="005E57C8" w:rsidRPr="005E2884" w:rsidRDefault="005E57C8" w:rsidP="005E57C8">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7CB35959" w14:textId="49C41264" w:rsidR="005E57C8" w:rsidRPr="005E2884" w:rsidRDefault="005E57C8" w:rsidP="005E57C8">
            <w:pPr>
              <w:pBdr>
                <w:bottom w:val="single" w:sz="4" w:space="1" w:color="auto"/>
              </w:pBdr>
              <w:tabs>
                <w:tab w:val="decimal" w:pos="615"/>
              </w:tabs>
              <w:spacing w:line="280" w:lineRule="exact"/>
              <w:rPr>
                <w:rFonts w:ascii="Arial" w:hAnsi="Arial" w:cs="Arial"/>
                <w:sz w:val="14"/>
                <w:szCs w:val="14"/>
              </w:rPr>
            </w:pPr>
            <w:r>
              <w:rPr>
                <w:rFonts w:ascii="Arial" w:hAnsi="Arial" w:cs="Arial"/>
                <w:sz w:val="14"/>
                <w:szCs w:val="14"/>
              </w:rPr>
              <w:t>-</w:t>
            </w:r>
          </w:p>
        </w:tc>
        <w:tc>
          <w:tcPr>
            <w:tcW w:w="855" w:type="dxa"/>
            <w:vAlign w:val="bottom"/>
          </w:tcPr>
          <w:p w14:paraId="0777B73A" w14:textId="6C7B2A84" w:rsidR="005E57C8" w:rsidRPr="005E2884" w:rsidRDefault="005E57C8" w:rsidP="005E57C8">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16BCE458" w14:textId="4C1AEDAF" w:rsidR="005E57C8" w:rsidRPr="005E2884" w:rsidRDefault="005E57C8" w:rsidP="005E57C8">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6790C741" w14:textId="38E4BFB3" w:rsidR="005E57C8" w:rsidRPr="005E2884" w:rsidRDefault="005E57C8" w:rsidP="005E57C8">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3838E6CD" w14:textId="3674B66E" w:rsidR="005E57C8" w:rsidRPr="005E2884" w:rsidRDefault="005E57C8" w:rsidP="005E57C8">
            <w:pPr>
              <w:pBdr>
                <w:bottom w:val="single" w:sz="4" w:space="1" w:color="auto"/>
              </w:pBdr>
              <w:tabs>
                <w:tab w:val="decimal" w:pos="615"/>
              </w:tabs>
              <w:spacing w:line="280" w:lineRule="exact"/>
              <w:rPr>
                <w:rFonts w:ascii="Arial" w:hAnsi="Arial" w:cs="Arial"/>
                <w:sz w:val="14"/>
                <w:szCs w:val="14"/>
              </w:rPr>
            </w:pPr>
            <w:r>
              <w:rPr>
                <w:rFonts w:ascii="Arial" w:hAnsi="Arial" w:cs="Arial"/>
                <w:sz w:val="14"/>
                <w:szCs w:val="14"/>
              </w:rPr>
              <w:t>(79)</w:t>
            </w:r>
          </w:p>
        </w:tc>
        <w:tc>
          <w:tcPr>
            <w:tcW w:w="855" w:type="dxa"/>
            <w:vAlign w:val="bottom"/>
          </w:tcPr>
          <w:p w14:paraId="79FB064F" w14:textId="690A5156" w:rsidR="005E57C8" w:rsidRPr="005E2884" w:rsidRDefault="005E57C8" w:rsidP="005E57C8">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(79)</w:t>
            </w:r>
          </w:p>
        </w:tc>
        <w:tc>
          <w:tcPr>
            <w:tcW w:w="855" w:type="dxa"/>
            <w:vAlign w:val="bottom"/>
          </w:tcPr>
          <w:p w14:paraId="2E2DFB9D" w14:textId="4BDF42F5" w:rsidR="005E57C8" w:rsidRPr="005E2884" w:rsidRDefault="005E57C8" w:rsidP="005E57C8">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351A73B4" w14:textId="7C1A6C0F" w:rsidR="005E57C8" w:rsidRPr="005E2884" w:rsidRDefault="005E57C8" w:rsidP="005E57C8">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r>
      <w:tr w:rsidR="005E57C8" w:rsidRPr="005E2884" w14:paraId="08F761AE" w14:textId="77777777" w:rsidTr="00DD7FE0">
        <w:tc>
          <w:tcPr>
            <w:tcW w:w="4032" w:type="dxa"/>
          </w:tcPr>
          <w:p w14:paraId="649C5CDC" w14:textId="77777777" w:rsidR="005E57C8" w:rsidRPr="005E2884" w:rsidRDefault="005E57C8" w:rsidP="005E57C8">
            <w:pPr>
              <w:tabs>
                <w:tab w:val="left" w:pos="540"/>
              </w:tabs>
              <w:spacing w:line="280" w:lineRule="exact"/>
              <w:jc w:val="both"/>
              <w:rPr>
                <w:rFonts w:ascii="Arial" w:hAnsi="Arial" w:cs="Arial"/>
                <w:b/>
                <w:bCs/>
                <w:sz w:val="14"/>
                <w:szCs w:val="14"/>
              </w:rPr>
            </w:pPr>
            <w:r w:rsidRPr="005E2884">
              <w:rPr>
                <w:rFonts w:ascii="Arial" w:hAnsi="Arial" w:cs="Arial"/>
                <w:b/>
                <w:bCs/>
                <w:sz w:val="14"/>
                <w:szCs w:val="14"/>
              </w:rPr>
              <w:t>Net assets</w:t>
            </w:r>
          </w:p>
        </w:tc>
        <w:tc>
          <w:tcPr>
            <w:tcW w:w="855" w:type="dxa"/>
            <w:vAlign w:val="bottom"/>
          </w:tcPr>
          <w:p w14:paraId="5DA33EBC" w14:textId="49458625" w:rsidR="005E57C8" w:rsidRPr="00D00070" w:rsidRDefault="005E57C8" w:rsidP="005E57C8">
            <w:pPr>
              <w:tabs>
                <w:tab w:val="decimal" w:pos="615"/>
              </w:tabs>
              <w:spacing w:line="280" w:lineRule="exact"/>
              <w:rPr>
                <w:rFonts w:ascii="Arial" w:hAnsi="Arial" w:cs="Arial"/>
                <w:b/>
                <w:bCs/>
                <w:sz w:val="14"/>
                <w:szCs w:val="14"/>
              </w:rPr>
            </w:pPr>
            <w:r>
              <w:rPr>
                <w:rFonts w:ascii="Arial" w:hAnsi="Arial" w:cs="Arial"/>
                <w:b/>
                <w:bCs/>
                <w:sz w:val="14"/>
                <w:szCs w:val="14"/>
              </w:rPr>
              <w:t>42</w:t>
            </w:r>
          </w:p>
        </w:tc>
        <w:tc>
          <w:tcPr>
            <w:tcW w:w="855" w:type="dxa"/>
            <w:vAlign w:val="bottom"/>
          </w:tcPr>
          <w:p w14:paraId="5AAA91D4" w14:textId="392B6B5A" w:rsidR="005E57C8" w:rsidRPr="00D00070" w:rsidRDefault="005E57C8" w:rsidP="005E57C8">
            <w:pPr>
              <w:tabs>
                <w:tab w:val="decimal" w:pos="615"/>
              </w:tabs>
              <w:spacing w:line="280" w:lineRule="exact"/>
              <w:rPr>
                <w:rFonts w:ascii="Arial" w:hAnsi="Arial" w:cs="Arial"/>
                <w:b/>
                <w:bCs/>
                <w:sz w:val="14"/>
                <w:szCs w:val="14"/>
              </w:rPr>
            </w:pPr>
            <w:r w:rsidRPr="00D00070">
              <w:rPr>
                <w:rFonts w:ascii="Arial" w:hAnsi="Arial" w:cs="Arial" w:hint="cs"/>
                <w:b/>
                <w:bCs/>
                <w:sz w:val="14"/>
                <w:szCs w:val="14"/>
              </w:rPr>
              <w:t>81</w:t>
            </w:r>
          </w:p>
        </w:tc>
        <w:tc>
          <w:tcPr>
            <w:tcW w:w="855" w:type="dxa"/>
            <w:vAlign w:val="bottom"/>
          </w:tcPr>
          <w:p w14:paraId="5CA9628E" w14:textId="51C21B62" w:rsidR="005E57C8" w:rsidRPr="00D00070" w:rsidRDefault="005E57C8" w:rsidP="005E57C8">
            <w:pPr>
              <w:tabs>
                <w:tab w:val="decimal" w:pos="615"/>
              </w:tabs>
              <w:spacing w:line="280" w:lineRule="exact"/>
              <w:rPr>
                <w:rFonts w:ascii="Arial" w:hAnsi="Arial" w:cs="Arial"/>
                <w:b/>
                <w:bCs/>
                <w:sz w:val="14"/>
                <w:szCs w:val="14"/>
              </w:rPr>
            </w:pPr>
            <w:r w:rsidRPr="00D00070">
              <w:rPr>
                <w:rFonts w:ascii="Arial" w:hAnsi="Arial" w:cs="Arial" w:hint="cs"/>
                <w:b/>
                <w:bCs/>
                <w:sz w:val="14"/>
                <w:szCs w:val="14"/>
              </w:rPr>
              <w:t>539</w:t>
            </w:r>
          </w:p>
        </w:tc>
        <w:tc>
          <w:tcPr>
            <w:tcW w:w="855" w:type="dxa"/>
            <w:vAlign w:val="bottom"/>
          </w:tcPr>
          <w:p w14:paraId="6936DB0B" w14:textId="310F5E9A" w:rsidR="005E57C8" w:rsidRPr="00D00070" w:rsidRDefault="005E57C8" w:rsidP="005E57C8">
            <w:pPr>
              <w:tabs>
                <w:tab w:val="decimal" w:pos="615"/>
              </w:tabs>
              <w:spacing w:line="280" w:lineRule="exact"/>
              <w:rPr>
                <w:rFonts w:ascii="Arial" w:hAnsi="Arial" w:cs="Arial"/>
                <w:b/>
                <w:bCs/>
                <w:sz w:val="14"/>
                <w:szCs w:val="14"/>
              </w:rPr>
            </w:pPr>
            <w:r w:rsidRPr="00D00070">
              <w:rPr>
                <w:rFonts w:ascii="Arial" w:hAnsi="Arial" w:cs="Arial" w:hint="cs"/>
                <w:b/>
                <w:bCs/>
                <w:sz w:val="14"/>
                <w:szCs w:val="14"/>
              </w:rPr>
              <w:t>566</w:t>
            </w:r>
          </w:p>
        </w:tc>
        <w:tc>
          <w:tcPr>
            <w:tcW w:w="855" w:type="dxa"/>
            <w:vAlign w:val="bottom"/>
          </w:tcPr>
          <w:p w14:paraId="787E1FB1" w14:textId="6DD4045B" w:rsidR="005E57C8" w:rsidRPr="00D00070" w:rsidRDefault="005E57C8" w:rsidP="005E57C8">
            <w:pPr>
              <w:tabs>
                <w:tab w:val="decimal" w:pos="615"/>
              </w:tabs>
              <w:spacing w:line="280" w:lineRule="exact"/>
              <w:rPr>
                <w:rFonts w:ascii="Arial" w:hAnsi="Arial" w:cs="Arial"/>
                <w:b/>
                <w:bCs/>
                <w:sz w:val="14"/>
                <w:szCs w:val="14"/>
              </w:rPr>
            </w:pPr>
            <w:r>
              <w:rPr>
                <w:rFonts w:ascii="Arial" w:hAnsi="Arial" w:cs="Arial"/>
                <w:b/>
                <w:bCs/>
                <w:sz w:val="14"/>
                <w:szCs w:val="14"/>
              </w:rPr>
              <w:t>58</w:t>
            </w:r>
            <w:r w:rsidR="007075A6">
              <w:rPr>
                <w:rFonts w:ascii="Arial" w:hAnsi="Arial" w:cs="Arial"/>
                <w:b/>
                <w:bCs/>
                <w:sz w:val="14"/>
                <w:szCs w:val="14"/>
              </w:rPr>
              <w:t>3</w:t>
            </w:r>
          </w:p>
        </w:tc>
        <w:tc>
          <w:tcPr>
            <w:tcW w:w="855" w:type="dxa"/>
            <w:vAlign w:val="bottom"/>
          </w:tcPr>
          <w:p w14:paraId="1992BC52" w14:textId="47C686C4" w:rsidR="005E57C8" w:rsidRPr="00D00070" w:rsidRDefault="005E57C8" w:rsidP="005E57C8">
            <w:pPr>
              <w:tabs>
                <w:tab w:val="decimal" w:pos="615"/>
              </w:tabs>
              <w:spacing w:line="280" w:lineRule="exact"/>
              <w:rPr>
                <w:rFonts w:ascii="Arial" w:hAnsi="Arial" w:cs="Arial"/>
                <w:b/>
                <w:bCs/>
                <w:sz w:val="14"/>
                <w:szCs w:val="14"/>
              </w:rPr>
            </w:pPr>
            <w:r w:rsidRPr="00D00070">
              <w:rPr>
                <w:rFonts w:ascii="Arial" w:hAnsi="Arial" w:cs="Arial" w:hint="cs"/>
                <w:b/>
                <w:bCs/>
                <w:sz w:val="14"/>
                <w:szCs w:val="14"/>
              </w:rPr>
              <w:t>603</w:t>
            </w:r>
          </w:p>
        </w:tc>
        <w:tc>
          <w:tcPr>
            <w:tcW w:w="855" w:type="dxa"/>
            <w:vAlign w:val="bottom"/>
          </w:tcPr>
          <w:p w14:paraId="2D4F425F" w14:textId="262CEA7E" w:rsidR="005E57C8" w:rsidRPr="00D00070" w:rsidRDefault="005E57C8" w:rsidP="005E57C8">
            <w:pPr>
              <w:tabs>
                <w:tab w:val="decimal" w:pos="615"/>
              </w:tabs>
              <w:spacing w:line="280" w:lineRule="exact"/>
              <w:rPr>
                <w:rFonts w:ascii="Arial" w:hAnsi="Arial" w:cs="Arial"/>
                <w:b/>
                <w:bCs/>
                <w:sz w:val="14"/>
                <w:szCs w:val="14"/>
              </w:rPr>
            </w:pPr>
            <w:r w:rsidRPr="00D00070">
              <w:rPr>
                <w:rFonts w:ascii="Arial" w:hAnsi="Arial" w:cs="Arial" w:hint="cs"/>
                <w:b/>
                <w:bCs/>
                <w:sz w:val="14"/>
                <w:szCs w:val="14"/>
              </w:rPr>
              <w:t>637</w:t>
            </w:r>
          </w:p>
        </w:tc>
        <w:tc>
          <w:tcPr>
            <w:tcW w:w="855" w:type="dxa"/>
            <w:vAlign w:val="bottom"/>
          </w:tcPr>
          <w:p w14:paraId="54B21346" w14:textId="5E851A7B" w:rsidR="005E57C8" w:rsidRPr="00D00070" w:rsidRDefault="005E57C8" w:rsidP="005E57C8">
            <w:pPr>
              <w:tabs>
                <w:tab w:val="decimal" w:pos="615"/>
              </w:tabs>
              <w:spacing w:line="280" w:lineRule="exact"/>
              <w:rPr>
                <w:rFonts w:ascii="Arial" w:hAnsi="Arial" w:cs="Arial"/>
                <w:b/>
                <w:bCs/>
                <w:sz w:val="14"/>
                <w:szCs w:val="14"/>
              </w:rPr>
            </w:pPr>
            <w:r w:rsidRPr="00D00070">
              <w:rPr>
                <w:rFonts w:ascii="Arial" w:hAnsi="Arial" w:cs="Arial" w:hint="cs"/>
                <w:b/>
                <w:bCs/>
                <w:sz w:val="14"/>
                <w:szCs w:val="14"/>
              </w:rPr>
              <w:t>672</w:t>
            </w:r>
          </w:p>
        </w:tc>
        <w:tc>
          <w:tcPr>
            <w:tcW w:w="855" w:type="dxa"/>
            <w:vAlign w:val="bottom"/>
          </w:tcPr>
          <w:p w14:paraId="4E9A3953" w14:textId="7EA90FCC" w:rsidR="005E57C8" w:rsidRPr="00D00070" w:rsidRDefault="005E57C8" w:rsidP="005E57C8">
            <w:pPr>
              <w:tabs>
                <w:tab w:val="decimal" w:pos="615"/>
              </w:tabs>
              <w:spacing w:line="280" w:lineRule="exact"/>
              <w:rPr>
                <w:rFonts w:ascii="Arial" w:hAnsi="Arial" w:cs="Arial"/>
                <w:b/>
                <w:bCs/>
                <w:sz w:val="14"/>
                <w:szCs w:val="14"/>
              </w:rPr>
            </w:pPr>
            <w:r>
              <w:rPr>
                <w:rFonts w:ascii="Arial" w:hAnsi="Arial" w:cs="Arial"/>
                <w:b/>
                <w:bCs/>
                <w:sz w:val="14"/>
                <w:szCs w:val="14"/>
              </w:rPr>
              <w:t>37</w:t>
            </w:r>
            <w:r w:rsidR="007075A6">
              <w:rPr>
                <w:rFonts w:ascii="Arial" w:hAnsi="Arial" w:cs="Arial"/>
                <w:b/>
                <w:bCs/>
                <w:sz w:val="14"/>
                <w:szCs w:val="14"/>
              </w:rPr>
              <w:t>9</w:t>
            </w:r>
          </w:p>
        </w:tc>
        <w:tc>
          <w:tcPr>
            <w:tcW w:w="855" w:type="dxa"/>
            <w:vAlign w:val="bottom"/>
          </w:tcPr>
          <w:p w14:paraId="0D95F747" w14:textId="7BB90EA6" w:rsidR="005E57C8" w:rsidRPr="00D00070" w:rsidRDefault="005E57C8" w:rsidP="005E57C8">
            <w:pPr>
              <w:tabs>
                <w:tab w:val="decimal" w:pos="615"/>
              </w:tabs>
              <w:spacing w:line="280" w:lineRule="exact"/>
              <w:rPr>
                <w:rFonts w:ascii="Arial" w:hAnsi="Arial" w:cs="Arial"/>
                <w:b/>
                <w:bCs/>
                <w:sz w:val="14"/>
                <w:szCs w:val="14"/>
              </w:rPr>
            </w:pPr>
            <w:r w:rsidRPr="00D00070">
              <w:rPr>
                <w:rFonts w:ascii="Arial" w:hAnsi="Arial" w:cs="Arial" w:hint="cs"/>
                <w:b/>
                <w:bCs/>
                <w:sz w:val="14"/>
                <w:szCs w:val="14"/>
              </w:rPr>
              <w:t>382</w:t>
            </w:r>
          </w:p>
        </w:tc>
        <w:tc>
          <w:tcPr>
            <w:tcW w:w="855" w:type="dxa"/>
            <w:vAlign w:val="bottom"/>
          </w:tcPr>
          <w:p w14:paraId="4D3C1544" w14:textId="0573F3E3" w:rsidR="005E57C8" w:rsidRPr="00D00070" w:rsidRDefault="005E57C8" w:rsidP="005E57C8">
            <w:pPr>
              <w:tabs>
                <w:tab w:val="decimal" w:pos="615"/>
              </w:tabs>
              <w:spacing w:line="280" w:lineRule="exact"/>
              <w:rPr>
                <w:rFonts w:ascii="Arial" w:hAnsi="Arial" w:cs="Arial"/>
                <w:b/>
                <w:bCs/>
                <w:sz w:val="14"/>
                <w:szCs w:val="14"/>
              </w:rPr>
            </w:pPr>
            <w:r w:rsidRPr="00D00070">
              <w:rPr>
                <w:rFonts w:ascii="Arial" w:hAnsi="Arial" w:cs="Arial" w:hint="cs"/>
                <w:b/>
                <w:bCs/>
                <w:sz w:val="14"/>
                <w:szCs w:val="14"/>
              </w:rPr>
              <w:t>-</w:t>
            </w:r>
          </w:p>
        </w:tc>
        <w:tc>
          <w:tcPr>
            <w:tcW w:w="855" w:type="dxa"/>
            <w:vAlign w:val="bottom"/>
          </w:tcPr>
          <w:p w14:paraId="1508AD91" w14:textId="1C3C98C6" w:rsidR="005E57C8" w:rsidRPr="00D00070" w:rsidRDefault="005E57C8" w:rsidP="005E57C8">
            <w:pPr>
              <w:tabs>
                <w:tab w:val="decimal" w:pos="615"/>
              </w:tabs>
              <w:spacing w:line="280" w:lineRule="exact"/>
              <w:rPr>
                <w:rFonts w:ascii="Arial" w:hAnsi="Arial" w:cs="Arial"/>
                <w:b/>
                <w:bCs/>
                <w:sz w:val="14"/>
                <w:szCs w:val="14"/>
              </w:rPr>
            </w:pPr>
            <w:r w:rsidRPr="00D00070">
              <w:rPr>
                <w:rFonts w:ascii="Arial" w:hAnsi="Arial" w:cs="Arial" w:hint="cs"/>
                <w:b/>
                <w:bCs/>
                <w:sz w:val="14"/>
                <w:szCs w:val="14"/>
              </w:rPr>
              <w:t>1</w:t>
            </w:r>
          </w:p>
        </w:tc>
      </w:tr>
      <w:tr w:rsidR="005E57C8" w:rsidRPr="005E2884" w14:paraId="043B5BA8" w14:textId="77777777" w:rsidTr="00DD7FE0">
        <w:tc>
          <w:tcPr>
            <w:tcW w:w="4032" w:type="dxa"/>
          </w:tcPr>
          <w:p w14:paraId="156B0710" w14:textId="77777777" w:rsidR="005E57C8" w:rsidRPr="005E2884" w:rsidRDefault="005E57C8" w:rsidP="005E57C8">
            <w:pPr>
              <w:tabs>
                <w:tab w:val="left" w:pos="540"/>
              </w:tabs>
              <w:spacing w:line="280" w:lineRule="exact"/>
              <w:jc w:val="both"/>
              <w:rPr>
                <w:rFonts w:ascii="Arial" w:hAnsi="Arial" w:cs="Arial"/>
                <w:sz w:val="14"/>
                <w:szCs w:val="14"/>
                <w:cs/>
              </w:rPr>
            </w:pPr>
            <w:r w:rsidRPr="005E2884">
              <w:rPr>
                <w:rFonts w:ascii="Arial" w:hAnsi="Arial" w:cs="Arial"/>
                <w:sz w:val="14"/>
                <w:szCs w:val="14"/>
              </w:rPr>
              <w:t>Shareholding percentage (%)</w:t>
            </w:r>
          </w:p>
        </w:tc>
        <w:tc>
          <w:tcPr>
            <w:tcW w:w="855" w:type="dxa"/>
            <w:vAlign w:val="bottom"/>
          </w:tcPr>
          <w:p w14:paraId="45FAA2CA" w14:textId="0000D193" w:rsidR="005E57C8" w:rsidRPr="005E2884" w:rsidRDefault="005E57C8" w:rsidP="005E57C8">
            <w:pPr>
              <w:tabs>
                <w:tab w:val="decimal" w:pos="615"/>
              </w:tabs>
              <w:spacing w:line="280" w:lineRule="exact"/>
              <w:rPr>
                <w:rFonts w:ascii="Arial" w:hAnsi="Arial" w:cs="Arial"/>
                <w:sz w:val="14"/>
                <w:szCs w:val="14"/>
              </w:rPr>
            </w:pPr>
            <w:r>
              <w:rPr>
                <w:rFonts w:ascii="Arial" w:hAnsi="Arial" w:cs="Arial"/>
                <w:sz w:val="14"/>
                <w:szCs w:val="14"/>
              </w:rPr>
              <w:t>51</w:t>
            </w:r>
          </w:p>
        </w:tc>
        <w:tc>
          <w:tcPr>
            <w:tcW w:w="855" w:type="dxa"/>
            <w:vAlign w:val="bottom"/>
          </w:tcPr>
          <w:p w14:paraId="3B43FF24" w14:textId="15716AEB" w:rsidR="005E57C8" w:rsidRPr="005E2884" w:rsidRDefault="005E57C8" w:rsidP="005E57C8">
            <w:pPr>
              <w:tabs>
                <w:tab w:val="decimal" w:pos="615"/>
              </w:tabs>
              <w:spacing w:line="280" w:lineRule="exact"/>
              <w:rPr>
                <w:rFonts w:ascii="Arial" w:hAnsi="Arial" w:cs="Arial"/>
                <w:sz w:val="14"/>
                <w:szCs w:val="14"/>
              </w:rPr>
            </w:pPr>
            <w:r w:rsidRPr="00D00070">
              <w:rPr>
                <w:rFonts w:ascii="Arial" w:hAnsi="Arial" w:cs="Arial" w:hint="cs"/>
                <w:sz w:val="14"/>
                <w:szCs w:val="14"/>
              </w:rPr>
              <w:t>51</w:t>
            </w:r>
          </w:p>
        </w:tc>
        <w:tc>
          <w:tcPr>
            <w:tcW w:w="855" w:type="dxa"/>
            <w:vAlign w:val="bottom"/>
          </w:tcPr>
          <w:p w14:paraId="3A9FE72A" w14:textId="3B1F7DA2" w:rsidR="005E57C8" w:rsidRPr="005E2884" w:rsidRDefault="005E57C8" w:rsidP="005E57C8">
            <w:pPr>
              <w:tabs>
                <w:tab w:val="decimal" w:pos="615"/>
              </w:tabs>
              <w:spacing w:line="280" w:lineRule="exact"/>
              <w:rPr>
                <w:rFonts w:ascii="Arial" w:hAnsi="Arial" w:cs="Arial"/>
                <w:sz w:val="14"/>
                <w:szCs w:val="14"/>
              </w:rPr>
            </w:pPr>
            <w:r w:rsidRPr="00D00070">
              <w:rPr>
                <w:rFonts w:ascii="Arial" w:hAnsi="Arial" w:cs="Arial" w:hint="cs"/>
                <w:sz w:val="14"/>
                <w:szCs w:val="14"/>
              </w:rPr>
              <w:t>74</w:t>
            </w:r>
          </w:p>
        </w:tc>
        <w:tc>
          <w:tcPr>
            <w:tcW w:w="855" w:type="dxa"/>
            <w:vAlign w:val="bottom"/>
          </w:tcPr>
          <w:p w14:paraId="2373FCFE" w14:textId="6560DFC2" w:rsidR="005E57C8" w:rsidRPr="005E2884" w:rsidRDefault="005E57C8" w:rsidP="005E57C8">
            <w:pPr>
              <w:tabs>
                <w:tab w:val="decimal" w:pos="615"/>
              </w:tabs>
              <w:spacing w:line="280" w:lineRule="exact"/>
              <w:rPr>
                <w:rFonts w:ascii="Arial" w:hAnsi="Arial" w:cs="Arial"/>
                <w:sz w:val="14"/>
                <w:szCs w:val="14"/>
              </w:rPr>
            </w:pPr>
            <w:r w:rsidRPr="00D00070">
              <w:rPr>
                <w:rFonts w:ascii="Arial" w:hAnsi="Arial" w:cs="Arial" w:hint="cs"/>
                <w:sz w:val="14"/>
                <w:szCs w:val="14"/>
              </w:rPr>
              <w:t>74</w:t>
            </w:r>
          </w:p>
        </w:tc>
        <w:tc>
          <w:tcPr>
            <w:tcW w:w="855" w:type="dxa"/>
            <w:vAlign w:val="bottom"/>
          </w:tcPr>
          <w:p w14:paraId="33BD61BC" w14:textId="609AF94E" w:rsidR="005E57C8" w:rsidRPr="005E2884" w:rsidRDefault="005E57C8" w:rsidP="005E57C8">
            <w:pPr>
              <w:tabs>
                <w:tab w:val="decimal" w:pos="615"/>
              </w:tabs>
              <w:spacing w:line="280" w:lineRule="exact"/>
              <w:rPr>
                <w:rFonts w:ascii="Arial" w:hAnsi="Arial" w:cs="Arial"/>
                <w:sz w:val="14"/>
                <w:szCs w:val="14"/>
              </w:rPr>
            </w:pPr>
            <w:r>
              <w:rPr>
                <w:rFonts w:ascii="Arial" w:hAnsi="Arial" w:cs="Arial"/>
                <w:sz w:val="14"/>
                <w:szCs w:val="14"/>
              </w:rPr>
              <w:t>74</w:t>
            </w:r>
          </w:p>
        </w:tc>
        <w:tc>
          <w:tcPr>
            <w:tcW w:w="855" w:type="dxa"/>
            <w:vAlign w:val="bottom"/>
          </w:tcPr>
          <w:p w14:paraId="035B2B63" w14:textId="3623ED84" w:rsidR="005E57C8" w:rsidRPr="005E2884" w:rsidRDefault="005E57C8" w:rsidP="005E57C8">
            <w:pPr>
              <w:tabs>
                <w:tab w:val="decimal" w:pos="615"/>
              </w:tabs>
              <w:spacing w:line="280" w:lineRule="exact"/>
              <w:rPr>
                <w:rFonts w:ascii="Arial" w:hAnsi="Arial" w:cs="Arial"/>
                <w:sz w:val="14"/>
                <w:szCs w:val="14"/>
              </w:rPr>
            </w:pPr>
            <w:r w:rsidRPr="00D00070">
              <w:rPr>
                <w:rFonts w:ascii="Arial" w:hAnsi="Arial" w:cs="Arial" w:hint="cs"/>
                <w:sz w:val="14"/>
                <w:szCs w:val="14"/>
              </w:rPr>
              <w:t>74</w:t>
            </w:r>
          </w:p>
        </w:tc>
        <w:tc>
          <w:tcPr>
            <w:tcW w:w="855" w:type="dxa"/>
            <w:vAlign w:val="bottom"/>
          </w:tcPr>
          <w:p w14:paraId="5B9C3062" w14:textId="1B5BA0F2" w:rsidR="005E57C8" w:rsidRPr="005E2884" w:rsidRDefault="005E57C8" w:rsidP="005E57C8">
            <w:pPr>
              <w:tabs>
                <w:tab w:val="decimal" w:pos="615"/>
              </w:tabs>
              <w:spacing w:line="280" w:lineRule="exact"/>
              <w:rPr>
                <w:rFonts w:ascii="Arial" w:hAnsi="Arial" w:cs="Arial"/>
                <w:sz w:val="14"/>
                <w:szCs w:val="14"/>
              </w:rPr>
            </w:pPr>
            <w:r w:rsidRPr="00D00070">
              <w:rPr>
                <w:rFonts w:ascii="Arial" w:hAnsi="Arial" w:cs="Arial" w:hint="cs"/>
                <w:sz w:val="14"/>
                <w:szCs w:val="14"/>
              </w:rPr>
              <w:t>74</w:t>
            </w:r>
          </w:p>
        </w:tc>
        <w:tc>
          <w:tcPr>
            <w:tcW w:w="855" w:type="dxa"/>
            <w:vAlign w:val="bottom"/>
          </w:tcPr>
          <w:p w14:paraId="11F8FB04" w14:textId="415260FB" w:rsidR="005E57C8" w:rsidRPr="005E2884" w:rsidRDefault="005E57C8" w:rsidP="005E57C8">
            <w:pPr>
              <w:tabs>
                <w:tab w:val="decimal" w:pos="615"/>
              </w:tabs>
              <w:spacing w:line="280" w:lineRule="exact"/>
              <w:rPr>
                <w:rFonts w:ascii="Arial" w:hAnsi="Arial" w:cs="Arial"/>
                <w:sz w:val="14"/>
                <w:szCs w:val="14"/>
              </w:rPr>
            </w:pPr>
            <w:r w:rsidRPr="00D00070">
              <w:rPr>
                <w:rFonts w:ascii="Arial" w:hAnsi="Arial" w:cs="Arial" w:hint="cs"/>
                <w:sz w:val="14"/>
                <w:szCs w:val="14"/>
              </w:rPr>
              <w:t>74</w:t>
            </w:r>
          </w:p>
        </w:tc>
        <w:tc>
          <w:tcPr>
            <w:tcW w:w="855" w:type="dxa"/>
            <w:vAlign w:val="bottom"/>
          </w:tcPr>
          <w:p w14:paraId="17C29302" w14:textId="7A350C5A" w:rsidR="005E57C8" w:rsidRPr="005E2884" w:rsidRDefault="005E57C8" w:rsidP="005E57C8">
            <w:pPr>
              <w:tabs>
                <w:tab w:val="decimal" w:pos="615"/>
              </w:tabs>
              <w:spacing w:line="280" w:lineRule="exact"/>
              <w:rPr>
                <w:rFonts w:ascii="Arial" w:hAnsi="Arial" w:cs="Arial"/>
                <w:sz w:val="14"/>
                <w:szCs w:val="14"/>
              </w:rPr>
            </w:pPr>
            <w:r>
              <w:rPr>
                <w:rFonts w:ascii="Arial" w:hAnsi="Arial" w:cs="Arial"/>
                <w:sz w:val="14"/>
                <w:szCs w:val="14"/>
              </w:rPr>
              <w:t>51</w:t>
            </w:r>
          </w:p>
        </w:tc>
        <w:tc>
          <w:tcPr>
            <w:tcW w:w="855" w:type="dxa"/>
            <w:vAlign w:val="bottom"/>
          </w:tcPr>
          <w:p w14:paraId="1E8E834E" w14:textId="367D3D20" w:rsidR="005E57C8" w:rsidRPr="005E2884" w:rsidRDefault="005E57C8" w:rsidP="005E57C8">
            <w:pPr>
              <w:tabs>
                <w:tab w:val="decimal" w:pos="615"/>
              </w:tabs>
              <w:spacing w:line="280" w:lineRule="exact"/>
              <w:rPr>
                <w:rFonts w:ascii="Arial" w:hAnsi="Arial" w:cs="Arial"/>
                <w:sz w:val="14"/>
                <w:szCs w:val="14"/>
              </w:rPr>
            </w:pPr>
            <w:r w:rsidRPr="00D00070">
              <w:rPr>
                <w:rFonts w:ascii="Arial" w:hAnsi="Arial" w:cs="Arial" w:hint="cs"/>
                <w:sz w:val="14"/>
                <w:szCs w:val="14"/>
              </w:rPr>
              <w:t>51</w:t>
            </w:r>
          </w:p>
        </w:tc>
        <w:tc>
          <w:tcPr>
            <w:tcW w:w="855" w:type="dxa"/>
            <w:vAlign w:val="bottom"/>
          </w:tcPr>
          <w:p w14:paraId="5C4FF710" w14:textId="7D9ECC36" w:rsidR="005E57C8" w:rsidRPr="005E2884" w:rsidRDefault="005E57C8" w:rsidP="005E57C8">
            <w:pP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02C615B4" w14:textId="277B1A97" w:rsidR="005E57C8" w:rsidRPr="005E2884" w:rsidRDefault="005E57C8" w:rsidP="005E57C8">
            <w:pPr>
              <w:tabs>
                <w:tab w:val="decimal" w:pos="615"/>
              </w:tabs>
              <w:spacing w:line="280" w:lineRule="exact"/>
              <w:rPr>
                <w:rFonts w:ascii="Arial" w:hAnsi="Arial" w:cs="Arial"/>
                <w:sz w:val="14"/>
                <w:szCs w:val="14"/>
              </w:rPr>
            </w:pPr>
            <w:r w:rsidRPr="00D00070">
              <w:rPr>
                <w:rFonts w:ascii="Arial" w:hAnsi="Arial" w:cs="Arial" w:hint="cs"/>
                <w:sz w:val="14"/>
                <w:szCs w:val="14"/>
              </w:rPr>
              <w:t>51</w:t>
            </w:r>
          </w:p>
        </w:tc>
      </w:tr>
      <w:tr w:rsidR="005E57C8" w:rsidRPr="005E2884" w14:paraId="6D5DCD81" w14:textId="77777777" w:rsidTr="00DD7FE0">
        <w:tc>
          <w:tcPr>
            <w:tcW w:w="4032" w:type="dxa"/>
          </w:tcPr>
          <w:p w14:paraId="147D145B" w14:textId="455EB33D" w:rsidR="005E57C8" w:rsidRPr="005E2884" w:rsidRDefault="005E57C8" w:rsidP="005E57C8">
            <w:pPr>
              <w:tabs>
                <w:tab w:val="left" w:pos="540"/>
              </w:tabs>
              <w:spacing w:line="280" w:lineRule="exact"/>
              <w:jc w:val="both"/>
              <w:rPr>
                <w:rFonts w:ascii="Arial" w:hAnsi="Arial" w:cs="Arial"/>
                <w:b/>
                <w:bCs/>
                <w:sz w:val="14"/>
                <w:szCs w:val="14"/>
                <w:cs/>
              </w:rPr>
            </w:pPr>
            <w:r w:rsidRPr="005E2884">
              <w:rPr>
                <w:rFonts w:ascii="Arial" w:hAnsi="Arial" w:cs="Arial"/>
                <w:b/>
                <w:bCs/>
                <w:sz w:val="14"/>
                <w:szCs w:val="14"/>
              </w:rPr>
              <w:t>The Company’s shareholding percentage in net assets</w:t>
            </w:r>
          </w:p>
        </w:tc>
        <w:tc>
          <w:tcPr>
            <w:tcW w:w="855" w:type="dxa"/>
            <w:vAlign w:val="bottom"/>
          </w:tcPr>
          <w:p w14:paraId="1D82AF11" w14:textId="29B224E5" w:rsidR="005E57C8" w:rsidRPr="00D00070" w:rsidRDefault="005E57C8" w:rsidP="005E57C8">
            <w:pPr>
              <w:tabs>
                <w:tab w:val="decimal" w:pos="615"/>
              </w:tabs>
              <w:spacing w:line="280" w:lineRule="exact"/>
              <w:rPr>
                <w:rFonts w:ascii="Arial" w:hAnsi="Arial" w:cs="Arial"/>
                <w:b/>
                <w:bCs/>
                <w:sz w:val="14"/>
                <w:szCs w:val="14"/>
              </w:rPr>
            </w:pPr>
            <w:r>
              <w:rPr>
                <w:rFonts w:ascii="Arial" w:hAnsi="Arial" w:cs="Arial"/>
                <w:b/>
                <w:bCs/>
                <w:sz w:val="14"/>
                <w:szCs w:val="14"/>
              </w:rPr>
              <w:t>21</w:t>
            </w:r>
          </w:p>
        </w:tc>
        <w:tc>
          <w:tcPr>
            <w:tcW w:w="855" w:type="dxa"/>
            <w:vAlign w:val="bottom"/>
          </w:tcPr>
          <w:p w14:paraId="3982E802" w14:textId="7F9381C7" w:rsidR="005E57C8" w:rsidRPr="00D00070" w:rsidRDefault="005E57C8" w:rsidP="005E57C8">
            <w:pPr>
              <w:tabs>
                <w:tab w:val="decimal" w:pos="615"/>
              </w:tabs>
              <w:spacing w:line="280" w:lineRule="exact"/>
              <w:rPr>
                <w:rFonts w:ascii="Arial" w:hAnsi="Arial" w:cs="Arial"/>
                <w:b/>
                <w:bCs/>
                <w:sz w:val="14"/>
                <w:szCs w:val="14"/>
              </w:rPr>
            </w:pPr>
            <w:r w:rsidRPr="00D00070">
              <w:rPr>
                <w:rFonts w:ascii="Arial" w:hAnsi="Arial" w:cs="Arial" w:hint="cs"/>
                <w:b/>
                <w:bCs/>
                <w:sz w:val="14"/>
                <w:szCs w:val="14"/>
              </w:rPr>
              <w:t>41</w:t>
            </w:r>
          </w:p>
        </w:tc>
        <w:tc>
          <w:tcPr>
            <w:tcW w:w="855" w:type="dxa"/>
            <w:vAlign w:val="bottom"/>
          </w:tcPr>
          <w:p w14:paraId="6E0B5D7B" w14:textId="58E6A5FA" w:rsidR="005E57C8" w:rsidRPr="00D00070" w:rsidRDefault="005E57C8" w:rsidP="005E57C8">
            <w:pPr>
              <w:tabs>
                <w:tab w:val="decimal" w:pos="615"/>
              </w:tabs>
              <w:spacing w:line="280" w:lineRule="exact"/>
              <w:rPr>
                <w:rFonts w:ascii="Arial" w:hAnsi="Arial" w:cs="Arial"/>
                <w:b/>
                <w:bCs/>
                <w:sz w:val="14"/>
                <w:szCs w:val="14"/>
              </w:rPr>
            </w:pPr>
            <w:r w:rsidRPr="00D00070">
              <w:rPr>
                <w:rFonts w:ascii="Arial" w:hAnsi="Arial" w:cs="Arial" w:hint="cs"/>
                <w:b/>
                <w:bCs/>
                <w:sz w:val="14"/>
                <w:szCs w:val="14"/>
              </w:rPr>
              <w:t>399</w:t>
            </w:r>
          </w:p>
        </w:tc>
        <w:tc>
          <w:tcPr>
            <w:tcW w:w="855" w:type="dxa"/>
            <w:vAlign w:val="bottom"/>
          </w:tcPr>
          <w:p w14:paraId="450E1FD5" w14:textId="2857927A" w:rsidR="005E57C8" w:rsidRPr="00D00070" w:rsidRDefault="005E57C8" w:rsidP="005E57C8">
            <w:pPr>
              <w:tabs>
                <w:tab w:val="decimal" w:pos="615"/>
              </w:tabs>
              <w:spacing w:line="280" w:lineRule="exact"/>
              <w:rPr>
                <w:rFonts w:ascii="Arial" w:hAnsi="Arial" w:cs="Arial"/>
                <w:b/>
                <w:bCs/>
                <w:sz w:val="14"/>
                <w:szCs w:val="14"/>
              </w:rPr>
            </w:pPr>
            <w:r w:rsidRPr="00D00070">
              <w:rPr>
                <w:rFonts w:ascii="Arial" w:hAnsi="Arial" w:cs="Arial" w:hint="cs"/>
                <w:b/>
                <w:bCs/>
                <w:sz w:val="14"/>
                <w:szCs w:val="14"/>
              </w:rPr>
              <w:t>419</w:t>
            </w:r>
          </w:p>
        </w:tc>
        <w:tc>
          <w:tcPr>
            <w:tcW w:w="855" w:type="dxa"/>
            <w:vAlign w:val="bottom"/>
          </w:tcPr>
          <w:p w14:paraId="49E81ACD" w14:textId="25BD5E89" w:rsidR="005E57C8" w:rsidRPr="00D00070" w:rsidRDefault="005E57C8" w:rsidP="005E57C8">
            <w:pPr>
              <w:tabs>
                <w:tab w:val="decimal" w:pos="615"/>
              </w:tabs>
              <w:spacing w:line="280" w:lineRule="exact"/>
              <w:rPr>
                <w:rFonts w:ascii="Arial" w:hAnsi="Arial" w:cs="Arial"/>
                <w:b/>
                <w:bCs/>
                <w:sz w:val="14"/>
                <w:szCs w:val="14"/>
              </w:rPr>
            </w:pPr>
            <w:r>
              <w:rPr>
                <w:rFonts w:ascii="Arial" w:hAnsi="Arial" w:cs="Arial"/>
                <w:b/>
                <w:bCs/>
                <w:sz w:val="14"/>
                <w:szCs w:val="14"/>
              </w:rPr>
              <w:t>43</w:t>
            </w:r>
            <w:r w:rsidR="007075A6">
              <w:rPr>
                <w:rFonts w:ascii="Arial" w:hAnsi="Arial" w:cs="Arial"/>
                <w:b/>
                <w:bCs/>
                <w:sz w:val="14"/>
                <w:szCs w:val="14"/>
              </w:rPr>
              <w:t>1</w:t>
            </w:r>
          </w:p>
        </w:tc>
        <w:tc>
          <w:tcPr>
            <w:tcW w:w="855" w:type="dxa"/>
            <w:vAlign w:val="bottom"/>
          </w:tcPr>
          <w:p w14:paraId="6858FDF1" w14:textId="52DAD685" w:rsidR="005E57C8" w:rsidRPr="00D00070" w:rsidRDefault="005E57C8" w:rsidP="005E57C8">
            <w:pPr>
              <w:tabs>
                <w:tab w:val="decimal" w:pos="615"/>
              </w:tabs>
              <w:spacing w:line="280" w:lineRule="exact"/>
              <w:rPr>
                <w:rFonts w:ascii="Arial" w:hAnsi="Arial" w:cs="Arial"/>
                <w:b/>
                <w:bCs/>
                <w:sz w:val="14"/>
                <w:szCs w:val="14"/>
              </w:rPr>
            </w:pPr>
            <w:r w:rsidRPr="00D00070">
              <w:rPr>
                <w:rFonts w:ascii="Arial" w:hAnsi="Arial" w:cs="Arial" w:hint="cs"/>
                <w:b/>
                <w:bCs/>
                <w:sz w:val="14"/>
                <w:szCs w:val="14"/>
              </w:rPr>
              <w:t>446</w:t>
            </w:r>
          </w:p>
        </w:tc>
        <w:tc>
          <w:tcPr>
            <w:tcW w:w="855" w:type="dxa"/>
            <w:vAlign w:val="bottom"/>
          </w:tcPr>
          <w:p w14:paraId="3912EDBA" w14:textId="30648076" w:rsidR="005E57C8" w:rsidRPr="00D00070" w:rsidRDefault="005E57C8" w:rsidP="005E57C8">
            <w:pPr>
              <w:tabs>
                <w:tab w:val="decimal" w:pos="615"/>
              </w:tabs>
              <w:spacing w:line="280" w:lineRule="exact"/>
              <w:rPr>
                <w:rFonts w:ascii="Arial" w:hAnsi="Arial" w:cs="Arial"/>
                <w:b/>
                <w:bCs/>
                <w:sz w:val="14"/>
                <w:szCs w:val="14"/>
              </w:rPr>
            </w:pPr>
            <w:r w:rsidRPr="00D00070">
              <w:rPr>
                <w:rFonts w:ascii="Arial" w:hAnsi="Arial" w:cs="Arial" w:hint="cs"/>
                <w:b/>
                <w:bCs/>
                <w:sz w:val="14"/>
                <w:szCs w:val="14"/>
              </w:rPr>
              <w:t>471</w:t>
            </w:r>
          </w:p>
        </w:tc>
        <w:tc>
          <w:tcPr>
            <w:tcW w:w="855" w:type="dxa"/>
            <w:vAlign w:val="bottom"/>
          </w:tcPr>
          <w:p w14:paraId="2636D6FB" w14:textId="2EBDFA97" w:rsidR="005E57C8" w:rsidRPr="00D00070" w:rsidRDefault="005E57C8" w:rsidP="005E57C8">
            <w:pPr>
              <w:tabs>
                <w:tab w:val="decimal" w:pos="615"/>
              </w:tabs>
              <w:spacing w:line="280" w:lineRule="exact"/>
              <w:rPr>
                <w:rFonts w:ascii="Arial" w:hAnsi="Arial" w:cs="Arial"/>
                <w:b/>
                <w:bCs/>
                <w:sz w:val="14"/>
                <w:szCs w:val="14"/>
              </w:rPr>
            </w:pPr>
            <w:r w:rsidRPr="00D00070">
              <w:rPr>
                <w:rFonts w:ascii="Arial" w:hAnsi="Arial" w:cs="Arial" w:hint="cs"/>
                <w:b/>
                <w:bCs/>
                <w:sz w:val="14"/>
                <w:szCs w:val="14"/>
              </w:rPr>
              <w:t>497</w:t>
            </w:r>
          </w:p>
        </w:tc>
        <w:tc>
          <w:tcPr>
            <w:tcW w:w="855" w:type="dxa"/>
            <w:vAlign w:val="bottom"/>
          </w:tcPr>
          <w:p w14:paraId="20E22FEE" w14:textId="474A63BE" w:rsidR="005E57C8" w:rsidRPr="00D00070" w:rsidRDefault="005E57C8" w:rsidP="005E57C8">
            <w:pPr>
              <w:tabs>
                <w:tab w:val="decimal" w:pos="615"/>
              </w:tabs>
              <w:spacing w:line="280" w:lineRule="exact"/>
              <w:rPr>
                <w:rFonts w:ascii="Arial" w:hAnsi="Arial" w:cs="Arial"/>
                <w:b/>
                <w:bCs/>
                <w:sz w:val="14"/>
                <w:szCs w:val="14"/>
              </w:rPr>
            </w:pPr>
            <w:r>
              <w:rPr>
                <w:rFonts w:ascii="Arial" w:hAnsi="Arial" w:cs="Arial"/>
                <w:b/>
                <w:bCs/>
                <w:sz w:val="14"/>
                <w:szCs w:val="14"/>
              </w:rPr>
              <w:t>193</w:t>
            </w:r>
          </w:p>
        </w:tc>
        <w:tc>
          <w:tcPr>
            <w:tcW w:w="855" w:type="dxa"/>
            <w:vAlign w:val="bottom"/>
          </w:tcPr>
          <w:p w14:paraId="205581A6" w14:textId="359FFD50" w:rsidR="005E57C8" w:rsidRPr="00D00070" w:rsidRDefault="005E57C8" w:rsidP="005E57C8">
            <w:pPr>
              <w:tabs>
                <w:tab w:val="decimal" w:pos="615"/>
              </w:tabs>
              <w:spacing w:line="280" w:lineRule="exact"/>
              <w:rPr>
                <w:rFonts w:ascii="Arial" w:hAnsi="Arial" w:cs="Arial"/>
                <w:b/>
                <w:bCs/>
                <w:sz w:val="14"/>
                <w:szCs w:val="14"/>
              </w:rPr>
            </w:pPr>
            <w:r w:rsidRPr="00D00070">
              <w:rPr>
                <w:rFonts w:ascii="Arial" w:hAnsi="Arial" w:cs="Arial" w:hint="cs"/>
                <w:b/>
                <w:bCs/>
                <w:sz w:val="14"/>
                <w:szCs w:val="14"/>
              </w:rPr>
              <w:t>195</w:t>
            </w:r>
          </w:p>
        </w:tc>
        <w:tc>
          <w:tcPr>
            <w:tcW w:w="855" w:type="dxa"/>
            <w:vAlign w:val="bottom"/>
          </w:tcPr>
          <w:p w14:paraId="0B5B7C06" w14:textId="55C5AB25" w:rsidR="005E57C8" w:rsidRPr="00D00070" w:rsidRDefault="005E57C8" w:rsidP="005E57C8">
            <w:pPr>
              <w:tabs>
                <w:tab w:val="decimal" w:pos="615"/>
              </w:tabs>
              <w:spacing w:line="280" w:lineRule="exact"/>
              <w:rPr>
                <w:rFonts w:ascii="Arial" w:hAnsi="Arial" w:cs="Arial"/>
                <w:b/>
                <w:bCs/>
                <w:sz w:val="14"/>
                <w:szCs w:val="14"/>
              </w:rPr>
            </w:pPr>
            <w:r w:rsidRPr="00D00070">
              <w:rPr>
                <w:rFonts w:ascii="Arial" w:hAnsi="Arial" w:cs="Arial" w:hint="cs"/>
                <w:b/>
                <w:bCs/>
                <w:sz w:val="14"/>
                <w:szCs w:val="14"/>
              </w:rPr>
              <w:t>-</w:t>
            </w:r>
          </w:p>
        </w:tc>
        <w:tc>
          <w:tcPr>
            <w:tcW w:w="855" w:type="dxa"/>
            <w:vAlign w:val="bottom"/>
          </w:tcPr>
          <w:p w14:paraId="4FB1A6EE" w14:textId="0AEE3089" w:rsidR="005E57C8" w:rsidRPr="00D00070" w:rsidRDefault="005E57C8" w:rsidP="005E57C8">
            <w:pPr>
              <w:tabs>
                <w:tab w:val="decimal" w:pos="615"/>
              </w:tabs>
              <w:spacing w:line="280" w:lineRule="exact"/>
              <w:rPr>
                <w:rFonts w:ascii="Arial" w:hAnsi="Arial" w:cs="Arial"/>
                <w:b/>
                <w:bCs/>
                <w:sz w:val="14"/>
                <w:szCs w:val="14"/>
              </w:rPr>
            </w:pPr>
            <w:r w:rsidRPr="00D00070">
              <w:rPr>
                <w:rFonts w:ascii="Arial" w:hAnsi="Arial" w:cs="Arial" w:hint="cs"/>
                <w:b/>
                <w:bCs/>
                <w:sz w:val="14"/>
                <w:szCs w:val="14"/>
              </w:rPr>
              <w:t>1</w:t>
            </w:r>
          </w:p>
        </w:tc>
      </w:tr>
      <w:tr w:rsidR="005E57C8" w:rsidRPr="005E2884" w14:paraId="1DFE1C1B" w14:textId="77777777" w:rsidTr="00DD7FE0">
        <w:tc>
          <w:tcPr>
            <w:tcW w:w="4032" w:type="dxa"/>
          </w:tcPr>
          <w:p w14:paraId="42A1ADEC" w14:textId="77777777" w:rsidR="005E57C8" w:rsidRPr="005E2884" w:rsidRDefault="005E57C8" w:rsidP="005E57C8">
            <w:pPr>
              <w:tabs>
                <w:tab w:val="left" w:pos="540"/>
              </w:tabs>
              <w:spacing w:line="280" w:lineRule="exact"/>
              <w:jc w:val="both"/>
              <w:rPr>
                <w:rFonts w:ascii="Arial" w:hAnsi="Arial" w:cs="Arial"/>
                <w:sz w:val="14"/>
                <w:szCs w:val="14"/>
                <w:cs/>
              </w:rPr>
            </w:pPr>
            <w:r w:rsidRPr="005E2884">
              <w:rPr>
                <w:rFonts w:ascii="Arial" w:hAnsi="Arial" w:cs="Arial"/>
                <w:sz w:val="14"/>
                <w:szCs w:val="14"/>
              </w:rPr>
              <w:t xml:space="preserve">Elimination entries </w:t>
            </w:r>
          </w:p>
        </w:tc>
        <w:tc>
          <w:tcPr>
            <w:tcW w:w="855" w:type="dxa"/>
            <w:vAlign w:val="bottom"/>
          </w:tcPr>
          <w:p w14:paraId="4F9A0B7A" w14:textId="1DBD0517" w:rsidR="005E57C8" w:rsidRPr="005E2884" w:rsidRDefault="005E57C8" w:rsidP="005E57C8">
            <w:pPr>
              <w:pBdr>
                <w:bottom w:val="single" w:sz="4" w:space="1" w:color="auto"/>
              </w:pBdr>
              <w:tabs>
                <w:tab w:val="decimal" w:pos="615"/>
              </w:tabs>
              <w:spacing w:line="280" w:lineRule="exact"/>
              <w:rPr>
                <w:rFonts w:ascii="Arial" w:hAnsi="Arial" w:cs="Arial"/>
                <w:sz w:val="14"/>
                <w:szCs w:val="14"/>
              </w:rPr>
            </w:pPr>
            <w:r>
              <w:rPr>
                <w:rFonts w:ascii="Arial" w:hAnsi="Arial" w:cs="Arial"/>
                <w:sz w:val="14"/>
                <w:szCs w:val="14"/>
              </w:rPr>
              <w:t>(1)</w:t>
            </w:r>
          </w:p>
        </w:tc>
        <w:tc>
          <w:tcPr>
            <w:tcW w:w="855" w:type="dxa"/>
            <w:vAlign w:val="bottom"/>
          </w:tcPr>
          <w:p w14:paraId="63B731DE" w14:textId="2352E214" w:rsidR="005E57C8" w:rsidRPr="005E2884" w:rsidRDefault="005E57C8" w:rsidP="005E57C8">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(1)</w:t>
            </w:r>
          </w:p>
        </w:tc>
        <w:tc>
          <w:tcPr>
            <w:tcW w:w="855" w:type="dxa"/>
            <w:vAlign w:val="bottom"/>
          </w:tcPr>
          <w:p w14:paraId="0600F6BB" w14:textId="3DB7DCED" w:rsidR="005E57C8" w:rsidRPr="005E2884" w:rsidRDefault="005E57C8" w:rsidP="005E57C8">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(98)</w:t>
            </w:r>
          </w:p>
        </w:tc>
        <w:tc>
          <w:tcPr>
            <w:tcW w:w="855" w:type="dxa"/>
            <w:vAlign w:val="bottom"/>
          </w:tcPr>
          <w:p w14:paraId="6E0618AE" w14:textId="0077EC71" w:rsidR="005E57C8" w:rsidRPr="005E2884" w:rsidRDefault="005E57C8" w:rsidP="005E57C8">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(64)</w:t>
            </w:r>
          </w:p>
        </w:tc>
        <w:tc>
          <w:tcPr>
            <w:tcW w:w="855" w:type="dxa"/>
            <w:vAlign w:val="bottom"/>
          </w:tcPr>
          <w:p w14:paraId="7AEDC69D" w14:textId="3EE9C619" w:rsidR="005E57C8" w:rsidRPr="005E2884" w:rsidRDefault="005E57C8" w:rsidP="005E57C8">
            <w:pPr>
              <w:pBdr>
                <w:bottom w:val="single" w:sz="4" w:space="1" w:color="auto"/>
              </w:pBdr>
              <w:tabs>
                <w:tab w:val="decimal" w:pos="615"/>
              </w:tabs>
              <w:spacing w:line="280" w:lineRule="exact"/>
              <w:rPr>
                <w:rFonts w:ascii="Arial" w:hAnsi="Arial" w:cs="Arial"/>
                <w:sz w:val="14"/>
                <w:szCs w:val="14"/>
              </w:rPr>
            </w:pPr>
            <w:r>
              <w:rPr>
                <w:rFonts w:ascii="Arial" w:hAnsi="Arial" w:cs="Arial"/>
                <w:sz w:val="14"/>
                <w:szCs w:val="14"/>
              </w:rPr>
              <w:t>(</w:t>
            </w:r>
            <w:r w:rsidR="00334468">
              <w:rPr>
                <w:rFonts w:ascii="Arial" w:hAnsi="Arial" w:cs="Arial"/>
                <w:sz w:val="14"/>
                <w:szCs w:val="14"/>
              </w:rPr>
              <w:t>38</w:t>
            </w:r>
            <w:r>
              <w:rPr>
                <w:rFonts w:ascii="Arial" w:hAnsi="Arial" w:cs="Arial"/>
                <w:sz w:val="14"/>
                <w:szCs w:val="14"/>
              </w:rPr>
              <w:t>)</w:t>
            </w:r>
          </w:p>
        </w:tc>
        <w:tc>
          <w:tcPr>
            <w:tcW w:w="855" w:type="dxa"/>
            <w:vAlign w:val="bottom"/>
          </w:tcPr>
          <w:p w14:paraId="0EE97B89" w14:textId="55389F85" w:rsidR="005E57C8" w:rsidRPr="005E2884" w:rsidRDefault="005E57C8" w:rsidP="005E57C8">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(35)</w:t>
            </w:r>
          </w:p>
        </w:tc>
        <w:tc>
          <w:tcPr>
            <w:tcW w:w="855" w:type="dxa"/>
            <w:vAlign w:val="bottom"/>
          </w:tcPr>
          <w:p w14:paraId="2E34EC0C" w14:textId="784C8831" w:rsidR="005E57C8" w:rsidRPr="005E2884" w:rsidRDefault="005E57C8" w:rsidP="005E57C8">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(70)</w:t>
            </w:r>
          </w:p>
        </w:tc>
        <w:tc>
          <w:tcPr>
            <w:tcW w:w="855" w:type="dxa"/>
            <w:vAlign w:val="bottom"/>
          </w:tcPr>
          <w:p w14:paraId="3F504175" w14:textId="63A390A9" w:rsidR="005E57C8" w:rsidRPr="005E2884" w:rsidRDefault="005E57C8" w:rsidP="005E57C8">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(58)</w:t>
            </w:r>
          </w:p>
        </w:tc>
        <w:tc>
          <w:tcPr>
            <w:tcW w:w="855" w:type="dxa"/>
            <w:vAlign w:val="bottom"/>
          </w:tcPr>
          <w:p w14:paraId="04EBE8B8" w14:textId="0D0D6863" w:rsidR="005E57C8" w:rsidRPr="005E2884" w:rsidRDefault="005E57C8" w:rsidP="005E57C8">
            <w:pPr>
              <w:pBdr>
                <w:bottom w:val="single" w:sz="4" w:space="1" w:color="auto"/>
              </w:pBdr>
              <w:tabs>
                <w:tab w:val="decimal" w:pos="615"/>
              </w:tabs>
              <w:spacing w:line="280" w:lineRule="exact"/>
              <w:rPr>
                <w:rFonts w:ascii="Arial" w:hAnsi="Arial" w:cs="Arial"/>
                <w:sz w:val="14"/>
                <w:szCs w:val="14"/>
              </w:rPr>
            </w:pPr>
            <w:r>
              <w:rPr>
                <w:rFonts w:ascii="Arial" w:hAnsi="Arial" w:cs="Arial"/>
                <w:sz w:val="14"/>
                <w:szCs w:val="14"/>
              </w:rPr>
              <w:t>(44)</w:t>
            </w:r>
          </w:p>
        </w:tc>
        <w:tc>
          <w:tcPr>
            <w:tcW w:w="855" w:type="dxa"/>
            <w:vAlign w:val="bottom"/>
          </w:tcPr>
          <w:p w14:paraId="694B8BB2" w14:textId="14579F2E" w:rsidR="005E57C8" w:rsidRPr="005E2884" w:rsidRDefault="005E57C8" w:rsidP="005E57C8">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(28)</w:t>
            </w:r>
          </w:p>
        </w:tc>
        <w:tc>
          <w:tcPr>
            <w:tcW w:w="855" w:type="dxa"/>
            <w:vAlign w:val="bottom"/>
          </w:tcPr>
          <w:p w14:paraId="123B15FE" w14:textId="00826A8D" w:rsidR="005E57C8" w:rsidRPr="005E2884" w:rsidRDefault="005E57C8" w:rsidP="005E57C8">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c>
          <w:tcPr>
            <w:tcW w:w="855" w:type="dxa"/>
            <w:vAlign w:val="bottom"/>
          </w:tcPr>
          <w:p w14:paraId="7FC75B14" w14:textId="40B36126" w:rsidR="005E57C8" w:rsidRPr="005E2884" w:rsidRDefault="005E57C8" w:rsidP="005E57C8">
            <w:pPr>
              <w:pBdr>
                <w:bottom w:val="single" w:sz="4" w:space="1" w:color="auto"/>
              </w:pBdr>
              <w:tabs>
                <w:tab w:val="decimal" w:pos="615"/>
              </w:tabs>
              <w:spacing w:line="280" w:lineRule="exact"/>
              <w:rPr>
                <w:rFonts w:ascii="Arial" w:hAnsi="Arial" w:cs="Arial"/>
                <w:sz w:val="14"/>
                <w:szCs w:val="14"/>
              </w:rPr>
            </w:pPr>
            <w:r w:rsidRPr="00D00070">
              <w:rPr>
                <w:rFonts w:ascii="Arial" w:hAnsi="Arial" w:cs="Arial" w:hint="cs"/>
                <w:sz w:val="14"/>
                <w:szCs w:val="14"/>
              </w:rPr>
              <w:t>-</w:t>
            </w:r>
          </w:p>
        </w:tc>
      </w:tr>
      <w:tr w:rsidR="005E57C8" w:rsidRPr="005E2884" w14:paraId="30836C99" w14:textId="77777777" w:rsidTr="00DD7FE0">
        <w:tc>
          <w:tcPr>
            <w:tcW w:w="4032" w:type="dxa"/>
          </w:tcPr>
          <w:p w14:paraId="6B7562CD" w14:textId="2C97D59D" w:rsidR="005E57C8" w:rsidRPr="005E2884" w:rsidRDefault="005E57C8" w:rsidP="005E57C8">
            <w:pPr>
              <w:tabs>
                <w:tab w:val="left" w:pos="540"/>
              </w:tabs>
              <w:spacing w:line="280" w:lineRule="exact"/>
              <w:ind w:left="150" w:hanging="150"/>
              <w:rPr>
                <w:rFonts w:ascii="Arial" w:hAnsi="Arial" w:cs="Arial"/>
                <w:b/>
                <w:bCs/>
                <w:sz w:val="14"/>
                <w:szCs w:val="14"/>
                <w:cs/>
              </w:rPr>
            </w:pPr>
            <w:r w:rsidRPr="005E2884">
              <w:rPr>
                <w:rFonts w:ascii="Arial" w:hAnsi="Arial" w:cs="Arial"/>
                <w:b/>
                <w:bCs/>
                <w:sz w:val="14"/>
                <w:szCs w:val="14"/>
              </w:rPr>
              <w:t>Carrying amounts based on equity method in joint ventures</w:t>
            </w:r>
          </w:p>
        </w:tc>
        <w:tc>
          <w:tcPr>
            <w:tcW w:w="855" w:type="dxa"/>
            <w:vAlign w:val="bottom"/>
          </w:tcPr>
          <w:p w14:paraId="115C47BD" w14:textId="79459CA8" w:rsidR="005E57C8" w:rsidRPr="00D00070" w:rsidRDefault="005E57C8" w:rsidP="005E57C8">
            <w:pPr>
              <w:pBdr>
                <w:bottom w:val="double" w:sz="4" w:space="1" w:color="auto"/>
              </w:pBdr>
              <w:tabs>
                <w:tab w:val="decimal" w:pos="615"/>
              </w:tabs>
              <w:spacing w:line="280" w:lineRule="exact"/>
              <w:rPr>
                <w:rFonts w:ascii="Arial" w:hAnsi="Arial" w:cs="Arial"/>
                <w:b/>
                <w:bCs/>
                <w:sz w:val="14"/>
                <w:szCs w:val="14"/>
              </w:rPr>
            </w:pPr>
            <w:r>
              <w:rPr>
                <w:rFonts w:ascii="Arial" w:hAnsi="Arial" w:cs="Arial"/>
                <w:b/>
                <w:bCs/>
                <w:sz w:val="14"/>
                <w:szCs w:val="14"/>
              </w:rPr>
              <w:t>20</w:t>
            </w:r>
          </w:p>
        </w:tc>
        <w:tc>
          <w:tcPr>
            <w:tcW w:w="855" w:type="dxa"/>
            <w:vAlign w:val="bottom"/>
          </w:tcPr>
          <w:p w14:paraId="1C38DB7A" w14:textId="4BF6C3B7" w:rsidR="005E57C8" w:rsidRPr="00D00070" w:rsidRDefault="005E57C8" w:rsidP="005E57C8">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40</w:t>
            </w:r>
          </w:p>
        </w:tc>
        <w:tc>
          <w:tcPr>
            <w:tcW w:w="855" w:type="dxa"/>
            <w:vAlign w:val="bottom"/>
          </w:tcPr>
          <w:p w14:paraId="4C48AB8A" w14:textId="54BF226A" w:rsidR="005E57C8" w:rsidRPr="00D00070" w:rsidRDefault="005E57C8" w:rsidP="005E57C8">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301</w:t>
            </w:r>
          </w:p>
        </w:tc>
        <w:tc>
          <w:tcPr>
            <w:tcW w:w="855" w:type="dxa"/>
            <w:vAlign w:val="bottom"/>
          </w:tcPr>
          <w:p w14:paraId="1AE9AD45" w14:textId="3D6A3CD2" w:rsidR="005E57C8" w:rsidRPr="00D00070" w:rsidRDefault="005E57C8" w:rsidP="005E57C8">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355</w:t>
            </w:r>
          </w:p>
        </w:tc>
        <w:tc>
          <w:tcPr>
            <w:tcW w:w="855" w:type="dxa"/>
            <w:vAlign w:val="bottom"/>
          </w:tcPr>
          <w:p w14:paraId="11A8E545" w14:textId="1DF7B81B" w:rsidR="005E57C8" w:rsidRPr="00D00070" w:rsidRDefault="005E57C8" w:rsidP="005E57C8">
            <w:pPr>
              <w:pBdr>
                <w:bottom w:val="double" w:sz="4" w:space="1" w:color="auto"/>
              </w:pBdr>
              <w:tabs>
                <w:tab w:val="decimal" w:pos="615"/>
              </w:tabs>
              <w:spacing w:line="280" w:lineRule="exact"/>
              <w:rPr>
                <w:rFonts w:ascii="Arial" w:hAnsi="Arial" w:cs="Arial"/>
                <w:b/>
                <w:bCs/>
                <w:sz w:val="14"/>
                <w:szCs w:val="14"/>
              </w:rPr>
            </w:pPr>
            <w:r>
              <w:rPr>
                <w:rFonts w:ascii="Arial" w:hAnsi="Arial" w:cs="Arial"/>
                <w:b/>
                <w:bCs/>
                <w:sz w:val="14"/>
                <w:szCs w:val="14"/>
              </w:rPr>
              <w:t>39</w:t>
            </w:r>
            <w:r w:rsidR="00334468">
              <w:rPr>
                <w:rFonts w:ascii="Arial" w:hAnsi="Arial" w:cs="Arial"/>
                <w:b/>
                <w:bCs/>
                <w:sz w:val="14"/>
                <w:szCs w:val="14"/>
              </w:rPr>
              <w:t>3</w:t>
            </w:r>
          </w:p>
        </w:tc>
        <w:tc>
          <w:tcPr>
            <w:tcW w:w="855" w:type="dxa"/>
            <w:vAlign w:val="bottom"/>
          </w:tcPr>
          <w:p w14:paraId="17703A32" w14:textId="7B2071BB" w:rsidR="005E57C8" w:rsidRPr="00D00070" w:rsidRDefault="005E57C8" w:rsidP="005E57C8">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411</w:t>
            </w:r>
          </w:p>
        </w:tc>
        <w:tc>
          <w:tcPr>
            <w:tcW w:w="855" w:type="dxa"/>
            <w:vAlign w:val="bottom"/>
          </w:tcPr>
          <w:p w14:paraId="4775577F" w14:textId="26B8178F" w:rsidR="005E57C8" w:rsidRPr="00D00070" w:rsidRDefault="005E57C8" w:rsidP="005E57C8">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401</w:t>
            </w:r>
          </w:p>
        </w:tc>
        <w:tc>
          <w:tcPr>
            <w:tcW w:w="855" w:type="dxa"/>
            <w:vAlign w:val="bottom"/>
          </w:tcPr>
          <w:p w14:paraId="7BAA79FA" w14:textId="02D991A6" w:rsidR="005E57C8" w:rsidRPr="00D00070" w:rsidRDefault="005E57C8" w:rsidP="005E57C8">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439</w:t>
            </w:r>
          </w:p>
        </w:tc>
        <w:tc>
          <w:tcPr>
            <w:tcW w:w="855" w:type="dxa"/>
            <w:vAlign w:val="bottom"/>
          </w:tcPr>
          <w:p w14:paraId="561659AA" w14:textId="046FDDA9" w:rsidR="005E57C8" w:rsidRPr="00D00070" w:rsidRDefault="005E57C8" w:rsidP="005E57C8">
            <w:pPr>
              <w:pBdr>
                <w:bottom w:val="double" w:sz="4" w:space="1" w:color="auto"/>
              </w:pBdr>
              <w:tabs>
                <w:tab w:val="decimal" w:pos="615"/>
              </w:tabs>
              <w:spacing w:line="280" w:lineRule="exact"/>
              <w:rPr>
                <w:rFonts w:ascii="Arial" w:hAnsi="Arial" w:cs="Arial"/>
                <w:b/>
                <w:bCs/>
                <w:sz w:val="14"/>
                <w:szCs w:val="14"/>
              </w:rPr>
            </w:pPr>
            <w:r>
              <w:rPr>
                <w:rFonts w:ascii="Arial" w:hAnsi="Arial" w:cs="Arial"/>
                <w:b/>
                <w:bCs/>
                <w:sz w:val="14"/>
                <w:szCs w:val="14"/>
              </w:rPr>
              <w:t>149</w:t>
            </w:r>
          </w:p>
        </w:tc>
        <w:tc>
          <w:tcPr>
            <w:tcW w:w="855" w:type="dxa"/>
            <w:vAlign w:val="bottom"/>
          </w:tcPr>
          <w:p w14:paraId="327AB3B0" w14:textId="17DF0632" w:rsidR="005E57C8" w:rsidRPr="00D00070" w:rsidRDefault="005E57C8" w:rsidP="005E57C8">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167</w:t>
            </w:r>
          </w:p>
        </w:tc>
        <w:tc>
          <w:tcPr>
            <w:tcW w:w="855" w:type="dxa"/>
            <w:vAlign w:val="bottom"/>
          </w:tcPr>
          <w:p w14:paraId="284C341E" w14:textId="61FD657C" w:rsidR="005E57C8" w:rsidRPr="00D00070" w:rsidRDefault="005E57C8" w:rsidP="005E57C8">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w:t>
            </w:r>
          </w:p>
        </w:tc>
        <w:tc>
          <w:tcPr>
            <w:tcW w:w="855" w:type="dxa"/>
            <w:vAlign w:val="bottom"/>
          </w:tcPr>
          <w:p w14:paraId="0E7819D3" w14:textId="7E30FC1C" w:rsidR="005E57C8" w:rsidRPr="00D00070" w:rsidRDefault="005E57C8" w:rsidP="005E57C8">
            <w:pPr>
              <w:pBdr>
                <w:bottom w:val="double" w:sz="4" w:space="1" w:color="auto"/>
              </w:pBdr>
              <w:tabs>
                <w:tab w:val="decimal" w:pos="615"/>
              </w:tabs>
              <w:spacing w:line="280" w:lineRule="exact"/>
              <w:rPr>
                <w:rFonts w:ascii="Arial" w:hAnsi="Arial" w:cs="Arial"/>
                <w:b/>
                <w:bCs/>
                <w:sz w:val="14"/>
                <w:szCs w:val="14"/>
              </w:rPr>
            </w:pPr>
            <w:r w:rsidRPr="00D00070">
              <w:rPr>
                <w:rFonts w:ascii="Arial" w:hAnsi="Arial" w:cs="Arial" w:hint="cs"/>
                <w:b/>
                <w:bCs/>
                <w:sz w:val="14"/>
                <w:szCs w:val="14"/>
              </w:rPr>
              <w:t>1</w:t>
            </w:r>
          </w:p>
        </w:tc>
      </w:tr>
    </w:tbl>
    <w:p w14:paraId="7F2FB0DC" w14:textId="78D714CD" w:rsidR="00917607" w:rsidRDefault="00917607">
      <w:pPr>
        <w:overflowPunct/>
        <w:autoSpaceDE/>
        <w:autoSpaceDN/>
        <w:adjustRightInd/>
        <w:spacing w:after="200" w:line="276" w:lineRule="auto"/>
        <w:textAlignment w:val="auto"/>
        <w:rPr>
          <w:rFonts w:ascii="Arial" w:hAnsi="Arial" w:cs="Arial"/>
          <w:sz w:val="14"/>
          <w:szCs w:val="14"/>
        </w:rPr>
      </w:pPr>
    </w:p>
    <w:p w14:paraId="0A9731A8" w14:textId="77777777" w:rsidR="00DD7FE0" w:rsidRDefault="00DD7FE0">
      <w:pPr>
        <w:overflowPunct/>
        <w:autoSpaceDE/>
        <w:autoSpaceDN/>
        <w:adjustRightInd/>
        <w:spacing w:after="200" w:line="276" w:lineRule="auto"/>
        <w:textAlignment w:val="auto"/>
        <w:rPr>
          <w:rFonts w:ascii="Arial" w:hAnsi="Arial" w:cs="Arial"/>
          <w:sz w:val="14"/>
          <w:szCs w:val="14"/>
          <w:cs/>
        </w:rPr>
      </w:pPr>
      <w:r>
        <w:rPr>
          <w:rFonts w:ascii="Arial" w:hAnsi="Arial"/>
          <w:sz w:val="14"/>
          <w:szCs w:val="14"/>
          <w:cs/>
        </w:rPr>
        <w:br w:type="page"/>
      </w:r>
    </w:p>
    <w:p w14:paraId="506E2D3D" w14:textId="77777777" w:rsidR="00F965FC" w:rsidRPr="0026715E" w:rsidRDefault="006A0916" w:rsidP="00F965FC">
      <w:pPr>
        <w:tabs>
          <w:tab w:val="left" w:pos="2160"/>
          <w:tab w:val="center" w:pos="6840"/>
          <w:tab w:val="center" w:pos="8280"/>
        </w:tabs>
        <w:spacing w:before="60" w:line="380" w:lineRule="exact"/>
        <w:ind w:left="547" w:hanging="576"/>
        <w:jc w:val="thaiDistribute"/>
        <w:rPr>
          <w:rFonts w:ascii="Arial" w:hAnsi="Arial"/>
          <w:sz w:val="22"/>
          <w:szCs w:val="22"/>
        </w:rPr>
      </w:pPr>
      <w:r>
        <w:rPr>
          <w:rFonts w:ascii="Arial" w:hAnsi="Arial"/>
          <w:sz w:val="22"/>
          <w:szCs w:val="22"/>
        </w:rPr>
        <w:lastRenderedPageBreak/>
        <w:tab/>
      </w:r>
      <w:r w:rsidR="00F965FC" w:rsidRPr="0026715E">
        <w:rPr>
          <w:rFonts w:ascii="Arial" w:hAnsi="Arial"/>
          <w:sz w:val="22"/>
          <w:szCs w:val="22"/>
        </w:rPr>
        <w:t>Summarised statement of comprehensive income</w:t>
      </w:r>
    </w:p>
    <w:p w14:paraId="2DCA6DC7" w14:textId="77777777" w:rsidR="00D96609" w:rsidRPr="007F34DD" w:rsidRDefault="00F965FC" w:rsidP="0043130E">
      <w:pPr>
        <w:pStyle w:val="NormalWeb"/>
        <w:spacing w:before="120" w:beforeAutospacing="0" w:after="120" w:afterAutospacing="0" w:line="340" w:lineRule="exact"/>
        <w:ind w:left="547" w:right="-482" w:hanging="7"/>
        <w:jc w:val="right"/>
        <w:rPr>
          <w:rFonts w:ascii="Arial" w:hAnsi="Arial" w:cs="Arial"/>
          <w:sz w:val="14"/>
          <w:szCs w:val="14"/>
          <w:cs/>
        </w:rPr>
      </w:pPr>
      <w:r w:rsidRPr="007F34DD">
        <w:rPr>
          <w:rFonts w:ascii="Arial" w:hAnsi="Arial" w:cs="Arial"/>
          <w:sz w:val="14"/>
          <w:szCs w:val="14"/>
          <w:cs/>
        </w:rPr>
        <w:t xml:space="preserve"> </w:t>
      </w:r>
      <w:r w:rsidR="00D96609" w:rsidRPr="007F34DD">
        <w:rPr>
          <w:rFonts w:ascii="Arial" w:hAnsi="Arial" w:cs="Arial"/>
          <w:sz w:val="14"/>
          <w:szCs w:val="14"/>
          <w:cs/>
        </w:rPr>
        <w:t>(</w:t>
      </w:r>
      <w:r w:rsidR="00D96609" w:rsidRPr="007F34DD">
        <w:rPr>
          <w:rFonts w:ascii="Arial" w:hAnsi="Arial" w:cs="Arial"/>
          <w:sz w:val="14"/>
          <w:szCs w:val="14"/>
        </w:rPr>
        <w:t>Unit: Million Baht</w:t>
      </w:r>
      <w:r w:rsidR="00D96609" w:rsidRPr="007F34DD">
        <w:rPr>
          <w:rFonts w:ascii="Arial" w:hAnsi="Arial" w:cs="Arial"/>
          <w:sz w:val="14"/>
          <w:szCs w:val="14"/>
          <w:cs/>
        </w:rPr>
        <w:t>)</w:t>
      </w:r>
    </w:p>
    <w:tbl>
      <w:tblPr>
        <w:tblStyle w:val="TableGrid"/>
        <w:tblW w:w="1456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52"/>
        <w:gridCol w:w="893"/>
        <w:gridCol w:w="894"/>
        <w:gridCol w:w="893"/>
        <w:gridCol w:w="894"/>
        <w:gridCol w:w="893"/>
        <w:gridCol w:w="894"/>
        <w:gridCol w:w="894"/>
        <w:gridCol w:w="893"/>
        <w:gridCol w:w="894"/>
        <w:gridCol w:w="893"/>
        <w:gridCol w:w="894"/>
        <w:gridCol w:w="893"/>
        <w:gridCol w:w="894"/>
        <w:gridCol w:w="894"/>
      </w:tblGrid>
      <w:tr w:rsidR="006150AE" w:rsidRPr="007F34DD" w14:paraId="6EB82C3D" w14:textId="77777777" w:rsidTr="00CD4808">
        <w:tc>
          <w:tcPr>
            <w:tcW w:w="2052" w:type="dxa"/>
          </w:tcPr>
          <w:p w14:paraId="49E2455B" w14:textId="77777777" w:rsidR="006150AE" w:rsidRPr="007F34DD" w:rsidRDefault="006150AE" w:rsidP="006150AE">
            <w:pPr>
              <w:tabs>
                <w:tab w:val="left" w:pos="540"/>
              </w:tabs>
              <w:spacing w:line="300" w:lineRule="exact"/>
              <w:jc w:val="center"/>
              <w:rPr>
                <w:rFonts w:ascii="Arial" w:hAnsi="Arial" w:cs="Arial"/>
                <w:sz w:val="14"/>
                <w:szCs w:val="14"/>
              </w:rPr>
            </w:pPr>
          </w:p>
        </w:tc>
        <w:tc>
          <w:tcPr>
            <w:tcW w:w="12510" w:type="dxa"/>
            <w:gridSpan w:val="14"/>
          </w:tcPr>
          <w:p w14:paraId="088B9AA4" w14:textId="77777777"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For the years ended 31 December</w:t>
            </w:r>
          </w:p>
        </w:tc>
      </w:tr>
      <w:tr w:rsidR="006150AE" w:rsidRPr="007F34DD" w14:paraId="64171DF3" w14:textId="77777777" w:rsidTr="00CD4808">
        <w:tc>
          <w:tcPr>
            <w:tcW w:w="2052" w:type="dxa"/>
          </w:tcPr>
          <w:p w14:paraId="2A8615E0" w14:textId="77777777" w:rsidR="006150AE" w:rsidRPr="007F34DD" w:rsidRDefault="006150AE" w:rsidP="006150AE">
            <w:pPr>
              <w:tabs>
                <w:tab w:val="left" w:pos="540"/>
              </w:tabs>
              <w:spacing w:line="300" w:lineRule="exact"/>
              <w:jc w:val="center"/>
              <w:rPr>
                <w:rFonts w:ascii="Arial" w:hAnsi="Arial" w:cs="Arial"/>
                <w:sz w:val="14"/>
                <w:szCs w:val="14"/>
              </w:rPr>
            </w:pPr>
          </w:p>
        </w:tc>
        <w:tc>
          <w:tcPr>
            <w:tcW w:w="1787" w:type="dxa"/>
            <w:gridSpan w:val="2"/>
            <w:vAlign w:val="bottom"/>
          </w:tcPr>
          <w:p w14:paraId="7501F3A2" w14:textId="77777777" w:rsidR="006150AE" w:rsidRPr="007F34DD" w:rsidRDefault="006150AE" w:rsidP="006150AE">
            <w:pPr>
              <w:tabs>
                <w:tab w:val="left" w:pos="540"/>
              </w:tabs>
              <w:spacing w:line="300" w:lineRule="exact"/>
              <w:jc w:val="center"/>
              <w:rPr>
                <w:rFonts w:ascii="Arial" w:hAnsi="Arial" w:cs="Arial"/>
                <w:sz w:val="14"/>
                <w:szCs w:val="14"/>
              </w:rPr>
            </w:pPr>
            <w:r w:rsidRPr="007F34DD">
              <w:rPr>
                <w:rFonts w:ascii="Arial" w:hAnsi="Arial" w:cs="Arial"/>
                <w:sz w:val="14"/>
                <w:szCs w:val="14"/>
              </w:rPr>
              <w:t xml:space="preserve">Ananda MF Asia </w:t>
            </w:r>
          </w:p>
        </w:tc>
        <w:tc>
          <w:tcPr>
            <w:tcW w:w="1787" w:type="dxa"/>
            <w:gridSpan w:val="2"/>
            <w:vAlign w:val="bottom"/>
          </w:tcPr>
          <w:p w14:paraId="66EC9612" w14:textId="77777777" w:rsidR="006150AE" w:rsidRPr="007F34DD" w:rsidRDefault="006150AE" w:rsidP="006150AE">
            <w:pPr>
              <w:tabs>
                <w:tab w:val="left" w:pos="540"/>
              </w:tabs>
              <w:spacing w:line="300" w:lineRule="exact"/>
              <w:jc w:val="center"/>
              <w:rPr>
                <w:rFonts w:ascii="Arial" w:hAnsi="Arial" w:cs="Arial"/>
                <w:sz w:val="14"/>
                <w:szCs w:val="14"/>
              </w:rPr>
            </w:pPr>
            <w:r w:rsidRPr="007F34DD">
              <w:rPr>
                <w:rFonts w:ascii="Arial" w:hAnsi="Arial" w:cs="Arial"/>
                <w:sz w:val="14"/>
                <w:szCs w:val="14"/>
              </w:rPr>
              <w:t>Ananda MF Asia</w:t>
            </w:r>
          </w:p>
        </w:tc>
        <w:tc>
          <w:tcPr>
            <w:tcW w:w="1787" w:type="dxa"/>
            <w:gridSpan w:val="2"/>
            <w:vAlign w:val="bottom"/>
          </w:tcPr>
          <w:p w14:paraId="1D461312" w14:textId="77777777" w:rsidR="006150AE" w:rsidRPr="007F34DD" w:rsidRDefault="006150AE" w:rsidP="006150AE">
            <w:pPr>
              <w:tabs>
                <w:tab w:val="left" w:pos="540"/>
              </w:tabs>
              <w:spacing w:line="300" w:lineRule="exact"/>
              <w:jc w:val="center"/>
              <w:rPr>
                <w:rFonts w:ascii="Arial" w:hAnsi="Arial" w:cs="Arial"/>
                <w:sz w:val="14"/>
                <w:szCs w:val="14"/>
              </w:rPr>
            </w:pPr>
            <w:r w:rsidRPr="007F34DD">
              <w:rPr>
                <w:rFonts w:ascii="Arial" w:hAnsi="Arial" w:cs="Arial"/>
                <w:sz w:val="14"/>
                <w:szCs w:val="14"/>
              </w:rPr>
              <w:t>Ananda MF Asia</w:t>
            </w:r>
          </w:p>
        </w:tc>
        <w:tc>
          <w:tcPr>
            <w:tcW w:w="1787" w:type="dxa"/>
            <w:gridSpan w:val="2"/>
            <w:vAlign w:val="bottom"/>
          </w:tcPr>
          <w:p w14:paraId="24566DE9" w14:textId="77777777" w:rsidR="006150AE" w:rsidRPr="007F34DD" w:rsidRDefault="006150AE" w:rsidP="006150AE">
            <w:pPr>
              <w:tabs>
                <w:tab w:val="left" w:pos="540"/>
              </w:tabs>
              <w:spacing w:line="300" w:lineRule="exact"/>
              <w:jc w:val="center"/>
              <w:rPr>
                <w:rFonts w:ascii="Arial" w:hAnsi="Arial" w:cs="Arial"/>
                <w:sz w:val="14"/>
                <w:szCs w:val="14"/>
              </w:rPr>
            </w:pPr>
            <w:r w:rsidRPr="007F34DD">
              <w:rPr>
                <w:rFonts w:ascii="Arial" w:hAnsi="Arial" w:cs="Arial"/>
                <w:sz w:val="14"/>
                <w:szCs w:val="14"/>
              </w:rPr>
              <w:t>Ananda MF Asia</w:t>
            </w:r>
          </w:p>
        </w:tc>
        <w:tc>
          <w:tcPr>
            <w:tcW w:w="1787" w:type="dxa"/>
            <w:gridSpan w:val="2"/>
            <w:vAlign w:val="bottom"/>
          </w:tcPr>
          <w:p w14:paraId="22C34B5A" w14:textId="77777777" w:rsidR="006150AE" w:rsidRPr="007F34DD" w:rsidRDefault="006150AE" w:rsidP="006150AE">
            <w:pPr>
              <w:tabs>
                <w:tab w:val="left" w:pos="540"/>
              </w:tabs>
              <w:spacing w:line="300" w:lineRule="exact"/>
              <w:jc w:val="center"/>
              <w:rPr>
                <w:rFonts w:ascii="Arial" w:hAnsi="Arial" w:cs="Arial"/>
                <w:sz w:val="14"/>
                <w:szCs w:val="14"/>
              </w:rPr>
            </w:pPr>
            <w:r w:rsidRPr="007F34DD">
              <w:rPr>
                <w:rFonts w:ascii="Arial" w:hAnsi="Arial" w:cs="Arial"/>
                <w:sz w:val="14"/>
                <w:szCs w:val="14"/>
              </w:rPr>
              <w:t>Ananda MF Asia</w:t>
            </w:r>
          </w:p>
        </w:tc>
        <w:tc>
          <w:tcPr>
            <w:tcW w:w="1787" w:type="dxa"/>
            <w:gridSpan w:val="2"/>
            <w:vAlign w:val="bottom"/>
          </w:tcPr>
          <w:p w14:paraId="392E8F04" w14:textId="77777777" w:rsidR="006150AE" w:rsidRPr="007F34DD" w:rsidRDefault="006150AE" w:rsidP="006150AE">
            <w:pPr>
              <w:tabs>
                <w:tab w:val="left" w:pos="540"/>
              </w:tabs>
              <w:spacing w:line="300" w:lineRule="exact"/>
              <w:jc w:val="center"/>
              <w:rPr>
                <w:rFonts w:ascii="Arial" w:hAnsi="Arial" w:cs="Arial"/>
                <w:sz w:val="14"/>
                <w:szCs w:val="14"/>
              </w:rPr>
            </w:pPr>
            <w:r w:rsidRPr="007F34DD">
              <w:rPr>
                <w:rFonts w:ascii="Arial" w:hAnsi="Arial" w:cs="Arial"/>
                <w:sz w:val="14"/>
                <w:szCs w:val="14"/>
              </w:rPr>
              <w:t xml:space="preserve">Ananda MF Asia </w:t>
            </w:r>
          </w:p>
        </w:tc>
        <w:tc>
          <w:tcPr>
            <w:tcW w:w="1788" w:type="dxa"/>
            <w:gridSpan w:val="2"/>
            <w:vAlign w:val="bottom"/>
          </w:tcPr>
          <w:p w14:paraId="4A3165B1" w14:textId="77777777" w:rsidR="006150AE" w:rsidRPr="007F34DD" w:rsidRDefault="006150AE" w:rsidP="006150AE">
            <w:pPr>
              <w:tabs>
                <w:tab w:val="left" w:pos="540"/>
              </w:tabs>
              <w:spacing w:line="300" w:lineRule="exact"/>
              <w:jc w:val="center"/>
              <w:rPr>
                <w:rFonts w:ascii="Arial" w:hAnsi="Arial" w:cs="Arial"/>
                <w:sz w:val="14"/>
                <w:szCs w:val="14"/>
              </w:rPr>
            </w:pPr>
            <w:r w:rsidRPr="007F34DD">
              <w:rPr>
                <w:rFonts w:ascii="Arial" w:hAnsi="Arial" w:cs="Arial"/>
                <w:sz w:val="14"/>
                <w:szCs w:val="14"/>
              </w:rPr>
              <w:t>Ananda MF Asia</w:t>
            </w:r>
          </w:p>
        </w:tc>
      </w:tr>
      <w:tr w:rsidR="006150AE" w:rsidRPr="007F34DD" w14:paraId="4EEF886B" w14:textId="77777777" w:rsidTr="006150AE">
        <w:tc>
          <w:tcPr>
            <w:tcW w:w="2052" w:type="dxa"/>
          </w:tcPr>
          <w:p w14:paraId="65E4EDA2" w14:textId="77777777" w:rsidR="006150AE" w:rsidRPr="007F34DD" w:rsidRDefault="006150AE" w:rsidP="006150AE">
            <w:pPr>
              <w:tabs>
                <w:tab w:val="left" w:pos="540"/>
              </w:tabs>
              <w:spacing w:line="300" w:lineRule="exact"/>
              <w:jc w:val="center"/>
              <w:rPr>
                <w:rFonts w:ascii="Arial" w:hAnsi="Arial" w:cs="Arial"/>
                <w:sz w:val="14"/>
                <w:szCs w:val="14"/>
              </w:rPr>
            </w:pPr>
          </w:p>
        </w:tc>
        <w:tc>
          <w:tcPr>
            <w:tcW w:w="1787" w:type="dxa"/>
            <w:gridSpan w:val="2"/>
            <w:vAlign w:val="bottom"/>
          </w:tcPr>
          <w:p w14:paraId="1A7D5172" w14:textId="77777777"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Ratchathewi Co., Ltd.</w:t>
            </w:r>
          </w:p>
        </w:tc>
        <w:tc>
          <w:tcPr>
            <w:tcW w:w="1787" w:type="dxa"/>
            <w:gridSpan w:val="2"/>
            <w:vAlign w:val="bottom"/>
          </w:tcPr>
          <w:p w14:paraId="54AA43FA" w14:textId="77777777"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Asoke Co., Ltd.</w:t>
            </w:r>
          </w:p>
        </w:tc>
        <w:tc>
          <w:tcPr>
            <w:tcW w:w="1787" w:type="dxa"/>
            <w:gridSpan w:val="2"/>
            <w:vAlign w:val="bottom"/>
          </w:tcPr>
          <w:p w14:paraId="22FEA530" w14:textId="77777777"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Samyan Co., Ltd.</w:t>
            </w:r>
          </w:p>
        </w:tc>
        <w:tc>
          <w:tcPr>
            <w:tcW w:w="1787" w:type="dxa"/>
            <w:gridSpan w:val="2"/>
            <w:vAlign w:val="bottom"/>
          </w:tcPr>
          <w:p w14:paraId="1E13F456" w14:textId="77777777"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Chitlom Co., Ltd.</w:t>
            </w:r>
          </w:p>
        </w:tc>
        <w:tc>
          <w:tcPr>
            <w:tcW w:w="1787" w:type="dxa"/>
            <w:gridSpan w:val="2"/>
            <w:vAlign w:val="bottom"/>
          </w:tcPr>
          <w:p w14:paraId="7E914F2B" w14:textId="77777777"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Bangna Co., Ltd.</w:t>
            </w:r>
          </w:p>
        </w:tc>
        <w:tc>
          <w:tcPr>
            <w:tcW w:w="1787" w:type="dxa"/>
            <w:gridSpan w:val="2"/>
          </w:tcPr>
          <w:p w14:paraId="27973336" w14:textId="77777777"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Chongnonsi Co., Ltd.</w:t>
            </w:r>
          </w:p>
        </w:tc>
        <w:tc>
          <w:tcPr>
            <w:tcW w:w="1788" w:type="dxa"/>
            <w:gridSpan w:val="2"/>
          </w:tcPr>
          <w:p w14:paraId="6E946B91" w14:textId="77777777" w:rsidR="006150AE" w:rsidRPr="007F34DD" w:rsidRDefault="006150AE" w:rsidP="006150AE">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Taopoon Co., Ltd.</w:t>
            </w:r>
          </w:p>
        </w:tc>
      </w:tr>
      <w:tr w:rsidR="003636A9" w:rsidRPr="007F34DD" w14:paraId="1BE4A0C5" w14:textId="77777777" w:rsidTr="006150AE">
        <w:tc>
          <w:tcPr>
            <w:tcW w:w="2052" w:type="dxa"/>
          </w:tcPr>
          <w:p w14:paraId="56515CB1" w14:textId="77777777" w:rsidR="003636A9" w:rsidRPr="007F34DD" w:rsidRDefault="003636A9" w:rsidP="003636A9">
            <w:pPr>
              <w:tabs>
                <w:tab w:val="left" w:pos="540"/>
              </w:tabs>
              <w:spacing w:line="300" w:lineRule="exact"/>
              <w:jc w:val="center"/>
              <w:rPr>
                <w:rFonts w:ascii="Arial" w:hAnsi="Arial" w:cs="Arial"/>
                <w:b/>
                <w:bCs/>
                <w:sz w:val="14"/>
                <w:szCs w:val="14"/>
              </w:rPr>
            </w:pPr>
          </w:p>
        </w:tc>
        <w:tc>
          <w:tcPr>
            <w:tcW w:w="893" w:type="dxa"/>
          </w:tcPr>
          <w:p w14:paraId="0A5DDAC1" w14:textId="561CA41A" w:rsidR="003636A9" w:rsidRPr="005604DC" w:rsidRDefault="003636A9" w:rsidP="003636A9">
            <w:pPr>
              <w:pBdr>
                <w:bottom w:val="single" w:sz="4" w:space="1" w:color="auto"/>
              </w:pBdr>
              <w:tabs>
                <w:tab w:val="left" w:pos="540"/>
              </w:tabs>
              <w:spacing w:line="300" w:lineRule="exact"/>
              <w:jc w:val="center"/>
              <w:rPr>
                <w:rFonts w:ascii="Arial" w:hAnsi="Arial" w:cs="Arial"/>
                <w:sz w:val="14"/>
                <w:szCs w:val="14"/>
                <w:vertAlign w:val="superscript"/>
              </w:rPr>
            </w:pPr>
            <w:r>
              <w:rPr>
                <w:rFonts w:ascii="Arial" w:hAnsi="Arial" w:cs="Arial"/>
                <w:sz w:val="14"/>
                <w:szCs w:val="14"/>
              </w:rPr>
              <w:t>2021</w:t>
            </w:r>
          </w:p>
        </w:tc>
        <w:tc>
          <w:tcPr>
            <w:tcW w:w="894" w:type="dxa"/>
          </w:tcPr>
          <w:p w14:paraId="4D9DD988" w14:textId="095F89DE" w:rsidR="003636A9" w:rsidRPr="007F34DD" w:rsidRDefault="003636A9" w:rsidP="003636A9">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r w:rsidR="005E57C8">
              <w:rPr>
                <w:rFonts w:ascii="Arial" w:hAnsi="Arial" w:cs="Arial"/>
                <w:sz w:val="14"/>
                <w:szCs w:val="14"/>
                <w:vertAlign w:val="superscript"/>
              </w:rPr>
              <w:t>1)</w:t>
            </w:r>
          </w:p>
        </w:tc>
        <w:tc>
          <w:tcPr>
            <w:tcW w:w="893" w:type="dxa"/>
          </w:tcPr>
          <w:p w14:paraId="3BAF11D2" w14:textId="343AE42E" w:rsidR="003636A9" w:rsidRPr="007F34DD" w:rsidRDefault="003636A9" w:rsidP="003636A9">
            <w:pPr>
              <w:pBdr>
                <w:bottom w:val="single" w:sz="4" w:space="1" w:color="auto"/>
              </w:pBdr>
              <w:tabs>
                <w:tab w:val="left" w:pos="540"/>
              </w:tabs>
              <w:spacing w:line="300" w:lineRule="exact"/>
              <w:jc w:val="center"/>
              <w:rPr>
                <w:rFonts w:ascii="Arial" w:hAnsi="Arial" w:cs="Arial"/>
                <w:sz w:val="14"/>
                <w:szCs w:val="14"/>
              </w:rPr>
            </w:pPr>
            <w:r>
              <w:rPr>
                <w:rFonts w:ascii="Arial" w:hAnsi="Arial" w:cs="Arial"/>
                <w:sz w:val="14"/>
                <w:szCs w:val="14"/>
              </w:rPr>
              <w:t>2021</w:t>
            </w:r>
          </w:p>
        </w:tc>
        <w:tc>
          <w:tcPr>
            <w:tcW w:w="894" w:type="dxa"/>
          </w:tcPr>
          <w:p w14:paraId="464B6FD8" w14:textId="776F2443" w:rsidR="003636A9" w:rsidRPr="007F34DD" w:rsidRDefault="003636A9" w:rsidP="003636A9">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3" w:type="dxa"/>
          </w:tcPr>
          <w:p w14:paraId="570E810B" w14:textId="0E7764CD" w:rsidR="003636A9" w:rsidRPr="007F34DD" w:rsidRDefault="003636A9" w:rsidP="003636A9">
            <w:pPr>
              <w:pBdr>
                <w:bottom w:val="single" w:sz="4" w:space="1" w:color="auto"/>
              </w:pBdr>
              <w:tabs>
                <w:tab w:val="left" w:pos="540"/>
              </w:tabs>
              <w:spacing w:line="300" w:lineRule="exact"/>
              <w:jc w:val="center"/>
              <w:rPr>
                <w:rFonts w:ascii="Arial" w:hAnsi="Arial" w:cs="Arial"/>
                <w:sz w:val="14"/>
                <w:szCs w:val="14"/>
              </w:rPr>
            </w:pPr>
            <w:r>
              <w:rPr>
                <w:rFonts w:ascii="Arial" w:hAnsi="Arial" w:cs="Arial"/>
                <w:sz w:val="14"/>
                <w:szCs w:val="14"/>
              </w:rPr>
              <w:t>2021</w:t>
            </w:r>
          </w:p>
        </w:tc>
        <w:tc>
          <w:tcPr>
            <w:tcW w:w="894" w:type="dxa"/>
          </w:tcPr>
          <w:p w14:paraId="62795916" w14:textId="7A4D3460" w:rsidR="003636A9" w:rsidRPr="00DD7FE0" w:rsidRDefault="003636A9" w:rsidP="003636A9">
            <w:pPr>
              <w:pBdr>
                <w:bottom w:val="single" w:sz="4" w:space="1" w:color="auto"/>
              </w:pBdr>
              <w:tabs>
                <w:tab w:val="left" w:pos="540"/>
              </w:tabs>
              <w:spacing w:line="300" w:lineRule="exact"/>
              <w:jc w:val="center"/>
              <w:rPr>
                <w:rFonts w:ascii="Arial" w:hAnsi="Arial" w:cs="Arial"/>
                <w:sz w:val="14"/>
                <w:szCs w:val="14"/>
                <w:vertAlign w:val="superscript"/>
              </w:rPr>
            </w:pPr>
            <w:r w:rsidRPr="007F34DD">
              <w:rPr>
                <w:rFonts w:ascii="Arial" w:hAnsi="Arial" w:cs="Arial"/>
                <w:sz w:val="14"/>
                <w:szCs w:val="14"/>
              </w:rPr>
              <w:t>20</w:t>
            </w:r>
            <w:r>
              <w:rPr>
                <w:rFonts w:ascii="Arial" w:hAnsi="Arial" w:cs="Arial"/>
                <w:sz w:val="14"/>
                <w:szCs w:val="14"/>
              </w:rPr>
              <w:t>20</w:t>
            </w:r>
            <w:r w:rsidR="00DD7FE0">
              <w:rPr>
                <w:rFonts w:ascii="Arial" w:hAnsi="Arial" w:cs="Arial"/>
                <w:sz w:val="14"/>
                <w:szCs w:val="14"/>
                <w:vertAlign w:val="superscript"/>
              </w:rPr>
              <w:t>(1)</w:t>
            </w:r>
          </w:p>
        </w:tc>
        <w:tc>
          <w:tcPr>
            <w:tcW w:w="894" w:type="dxa"/>
          </w:tcPr>
          <w:p w14:paraId="645B95E1" w14:textId="3C9B232A" w:rsidR="003636A9" w:rsidRPr="00DD7FE0" w:rsidRDefault="003636A9" w:rsidP="003636A9">
            <w:pPr>
              <w:pBdr>
                <w:bottom w:val="single" w:sz="4" w:space="1" w:color="auto"/>
              </w:pBdr>
              <w:tabs>
                <w:tab w:val="left" w:pos="540"/>
              </w:tabs>
              <w:spacing w:line="300" w:lineRule="exact"/>
              <w:jc w:val="center"/>
              <w:rPr>
                <w:rFonts w:ascii="Arial" w:hAnsi="Arial" w:cs="Arial"/>
                <w:sz w:val="14"/>
                <w:szCs w:val="14"/>
                <w:vertAlign w:val="superscript"/>
              </w:rPr>
            </w:pPr>
            <w:r>
              <w:rPr>
                <w:rFonts w:ascii="Arial" w:hAnsi="Arial" w:cs="Arial"/>
                <w:sz w:val="14"/>
                <w:szCs w:val="14"/>
              </w:rPr>
              <w:t>2021</w:t>
            </w:r>
            <w:r w:rsidR="00DD7FE0">
              <w:rPr>
                <w:rFonts w:ascii="Arial" w:hAnsi="Arial" w:cs="Arial"/>
                <w:sz w:val="14"/>
                <w:szCs w:val="14"/>
                <w:vertAlign w:val="superscript"/>
              </w:rPr>
              <w:t>(2)</w:t>
            </w:r>
          </w:p>
        </w:tc>
        <w:tc>
          <w:tcPr>
            <w:tcW w:w="893" w:type="dxa"/>
          </w:tcPr>
          <w:p w14:paraId="2891C05E" w14:textId="1DBE5755" w:rsidR="003636A9" w:rsidRPr="007F34DD" w:rsidRDefault="003636A9" w:rsidP="003636A9">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4" w:type="dxa"/>
          </w:tcPr>
          <w:p w14:paraId="7A8D91A3" w14:textId="166705DE" w:rsidR="003636A9" w:rsidRPr="00DD7FE0" w:rsidRDefault="003636A9" w:rsidP="003636A9">
            <w:pPr>
              <w:pBdr>
                <w:bottom w:val="single" w:sz="4" w:space="1" w:color="auto"/>
              </w:pBdr>
              <w:tabs>
                <w:tab w:val="left" w:pos="540"/>
              </w:tabs>
              <w:spacing w:line="300" w:lineRule="exact"/>
              <w:jc w:val="center"/>
              <w:rPr>
                <w:rFonts w:ascii="Arial" w:hAnsi="Arial" w:cs="Arial"/>
                <w:sz w:val="14"/>
                <w:szCs w:val="14"/>
                <w:vertAlign w:val="superscript"/>
              </w:rPr>
            </w:pPr>
            <w:r>
              <w:rPr>
                <w:rFonts w:ascii="Arial" w:hAnsi="Arial" w:cs="Arial"/>
                <w:sz w:val="14"/>
                <w:szCs w:val="14"/>
              </w:rPr>
              <w:t>2021</w:t>
            </w:r>
            <w:r w:rsidR="00DD7FE0">
              <w:rPr>
                <w:rFonts w:ascii="Arial" w:hAnsi="Arial" w:cs="Arial"/>
                <w:sz w:val="14"/>
                <w:szCs w:val="14"/>
                <w:vertAlign w:val="superscript"/>
              </w:rPr>
              <w:t>(2)</w:t>
            </w:r>
          </w:p>
        </w:tc>
        <w:tc>
          <w:tcPr>
            <w:tcW w:w="893" w:type="dxa"/>
          </w:tcPr>
          <w:p w14:paraId="241922F6" w14:textId="0B9D0601" w:rsidR="003636A9" w:rsidRPr="007F34DD" w:rsidRDefault="003636A9" w:rsidP="003636A9">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4" w:type="dxa"/>
          </w:tcPr>
          <w:p w14:paraId="735EFDDF" w14:textId="5D1BD0E5" w:rsidR="003636A9" w:rsidRPr="007F34DD" w:rsidRDefault="003636A9" w:rsidP="003636A9">
            <w:pPr>
              <w:pBdr>
                <w:bottom w:val="single" w:sz="4" w:space="1" w:color="auto"/>
              </w:pBdr>
              <w:tabs>
                <w:tab w:val="left" w:pos="540"/>
              </w:tabs>
              <w:spacing w:line="300" w:lineRule="exact"/>
              <w:jc w:val="center"/>
              <w:rPr>
                <w:rFonts w:ascii="Arial" w:hAnsi="Arial" w:cs="Arial"/>
                <w:sz w:val="14"/>
                <w:szCs w:val="14"/>
              </w:rPr>
            </w:pPr>
            <w:r>
              <w:rPr>
                <w:rFonts w:ascii="Arial" w:hAnsi="Arial" w:cs="Arial"/>
                <w:sz w:val="14"/>
                <w:szCs w:val="14"/>
              </w:rPr>
              <w:t>2021</w:t>
            </w:r>
          </w:p>
        </w:tc>
        <w:tc>
          <w:tcPr>
            <w:tcW w:w="893" w:type="dxa"/>
          </w:tcPr>
          <w:p w14:paraId="1E3E514B" w14:textId="535FC0E2" w:rsidR="003636A9" w:rsidRPr="007F34DD" w:rsidRDefault="003636A9" w:rsidP="003636A9">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4" w:type="dxa"/>
          </w:tcPr>
          <w:p w14:paraId="57C178B2" w14:textId="0BBFA0A8" w:rsidR="003636A9" w:rsidRPr="007F34DD" w:rsidRDefault="00255A15" w:rsidP="003636A9">
            <w:pPr>
              <w:pBdr>
                <w:bottom w:val="single" w:sz="4" w:space="1" w:color="auto"/>
              </w:pBdr>
              <w:tabs>
                <w:tab w:val="left" w:pos="540"/>
              </w:tabs>
              <w:spacing w:line="300" w:lineRule="exact"/>
              <w:jc w:val="center"/>
              <w:rPr>
                <w:rFonts w:ascii="Arial" w:hAnsi="Arial" w:cs="Arial"/>
                <w:sz w:val="14"/>
                <w:szCs w:val="14"/>
              </w:rPr>
            </w:pPr>
            <w:r>
              <w:rPr>
                <w:rFonts w:ascii="Arial" w:hAnsi="Arial" w:cs="Arial"/>
                <w:sz w:val="14"/>
                <w:szCs w:val="14"/>
              </w:rPr>
              <w:t>2021</w:t>
            </w:r>
            <w:r>
              <w:rPr>
                <w:rFonts w:ascii="Arial" w:hAnsi="Arial" w:cs="Arial"/>
                <w:sz w:val="14"/>
                <w:szCs w:val="14"/>
                <w:vertAlign w:val="superscript"/>
              </w:rPr>
              <w:t>(2)</w:t>
            </w:r>
          </w:p>
        </w:tc>
        <w:tc>
          <w:tcPr>
            <w:tcW w:w="894" w:type="dxa"/>
          </w:tcPr>
          <w:p w14:paraId="34402553" w14:textId="105E6EBD" w:rsidR="003636A9" w:rsidRPr="007F34DD" w:rsidRDefault="003636A9" w:rsidP="003636A9">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r>
      <w:tr w:rsidR="00D00070" w:rsidRPr="007F34DD" w14:paraId="48ADDB7F" w14:textId="77777777" w:rsidTr="006150AE">
        <w:tc>
          <w:tcPr>
            <w:tcW w:w="2052" w:type="dxa"/>
          </w:tcPr>
          <w:p w14:paraId="2CF86136" w14:textId="77777777" w:rsidR="00D00070" w:rsidRPr="007F34DD" w:rsidRDefault="00D00070" w:rsidP="00D00070">
            <w:pPr>
              <w:tabs>
                <w:tab w:val="left" w:pos="540"/>
              </w:tabs>
              <w:spacing w:line="300" w:lineRule="exact"/>
              <w:jc w:val="both"/>
              <w:rPr>
                <w:rFonts w:ascii="Arial" w:hAnsi="Arial" w:cs="Arial"/>
                <w:sz w:val="14"/>
                <w:szCs w:val="14"/>
              </w:rPr>
            </w:pPr>
            <w:r w:rsidRPr="007F34DD">
              <w:rPr>
                <w:rFonts w:ascii="Arial" w:hAnsi="Arial" w:cs="Arial"/>
                <w:sz w:val="14"/>
                <w:szCs w:val="14"/>
              </w:rPr>
              <w:t>Revenue</w:t>
            </w:r>
          </w:p>
        </w:tc>
        <w:tc>
          <w:tcPr>
            <w:tcW w:w="893" w:type="dxa"/>
          </w:tcPr>
          <w:p w14:paraId="4FB61E92" w14:textId="69F649C0"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18BFAB98" w14:textId="2825983B"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297</w:t>
            </w:r>
          </w:p>
        </w:tc>
        <w:tc>
          <w:tcPr>
            <w:tcW w:w="893" w:type="dxa"/>
          </w:tcPr>
          <w:p w14:paraId="0C26B6EC" w14:textId="454DD74A"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282</w:t>
            </w:r>
          </w:p>
        </w:tc>
        <w:tc>
          <w:tcPr>
            <w:tcW w:w="894" w:type="dxa"/>
          </w:tcPr>
          <w:p w14:paraId="444420E6" w14:textId="4C701D13"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534</w:t>
            </w:r>
          </w:p>
        </w:tc>
        <w:tc>
          <w:tcPr>
            <w:tcW w:w="893" w:type="dxa"/>
          </w:tcPr>
          <w:p w14:paraId="04AEF4FF" w14:textId="0418494F"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46F97B28" w14:textId="31819944"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140</w:t>
            </w:r>
          </w:p>
        </w:tc>
        <w:tc>
          <w:tcPr>
            <w:tcW w:w="894" w:type="dxa"/>
          </w:tcPr>
          <w:p w14:paraId="6BF680ED" w14:textId="53E18B03"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6ABCE44E" w14:textId="7D1C19F7"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465</w:t>
            </w:r>
          </w:p>
        </w:tc>
        <w:tc>
          <w:tcPr>
            <w:tcW w:w="894" w:type="dxa"/>
          </w:tcPr>
          <w:p w14:paraId="6B8F66DD" w14:textId="3138BA81"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3" w:type="dxa"/>
          </w:tcPr>
          <w:p w14:paraId="776A2704" w14:textId="0971F93A"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401</w:t>
            </w:r>
          </w:p>
        </w:tc>
        <w:tc>
          <w:tcPr>
            <w:tcW w:w="894" w:type="dxa"/>
          </w:tcPr>
          <w:p w14:paraId="3E67B2AC" w14:textId="7472E010"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546</w:t>
            </w:r>
          </w:p>
        </w:tc>
        <w:tc>
          <w:tcPr>
            <w:tcW w:w="893" w:type="dxa"/>
          </w:tcPr>
          <w:p w14:paraId="2B3E51D1" w14:textId="13FFB45D"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627</w:t>
            </w:r>
          </w:p>
        </w:tc>
        <w:tc>
          <w:tcPr>
            <w:tcW w:w="894" w:type="dxa"/>
          </w:tcPr>
          <w:p w14:paraId="10D596E5" w14:textId="53B6FCEB"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184</w:t>
            </w:r>
          </w:p>
        </w:tc>
        <w:tc>
          <w:tcPr>
            <w:tcW w:w="894" w:type="dxa"/>
          </w:tcPr>
          <w:p w14:paraId="6D0A8C1B" w14:textId="78EDA291"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470</w:t>
            </w:r>
          </w:p>
        </w:tc>
      </w:tr>
      <w:tr w:rsidR="00D00070" w:rsidRPr="007F34DD" w14:paraId="6D0A4985" w14:textId="77777777" w:rsidTr="006150AE">
        <w:tc>
          <w:tcPr>
            <w:tcW w:w="2052" w:type="dxa"/>
          </w:tcPr>
          <w:p w14:paraId="50CA825C" w14:textId="77777777" w:rsidR="00D00070" w:rsidRPr="007F34DD" w:rsidRDefault="00D00070" w:rsidP="00D00070">
            <w:pPr>
              <w:tabs>
                <w:tab w:val="left" w:pos="540"/>
              </w:tabs>
              <w:spacing w:line="300" w:lineRule="exact"/>
              <w:jc w:val="both"/>
              <w:rPr>
                <w:rFonts w:ascii="Arial" w:hAnsi="Arial" w:cs="Arial"/>
                <w:sz w:val="14"/>
                <w:szCs w:val="14"/>
                <w:cs/>
              </w:rPr>
            </w:pPr>
            <w:r w:rsidRPr="007F34DD">
              <w:rPr>
                <w:rFonts w:ascii="Arial" w:hAnsi="Arial" w:cs="Arial"/>
                <w:sz w:val="14"/>
                <w:szCs w:val="14"/>
              </w:rPr>
              <w:t>Interest income</w:t>
            </w:r>
          </w:p>
        </w:tc>
        <w:tc>
          <w:tcPr>
            <w:tcW w:w="893" w:type="dxa"/>
          </w:tcPr>
          <w:p w14:paraId="03F7DA7E" w14:textId="4F827BED"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5685C9CC" w14:textId="329290B0"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w:t>
            </w:r>
          </w:p>
        </w:tc>
        <w:tc>
          <w:tcPr>
            <w:tcW w:w="893" w:type="dxa"/>
          </w:tcPr>
          <w:p w14:paraId="659B6F86" w14:textId="3BC56C41"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17124E69" w14:textId="10BFAC34"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3456C6BF" w14:textId="243DF499"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0013547F" w14:textId="0349AD1A"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w:t>
            </w:r>
          </w:p>
        </w:tc>
        <w:tc>
          <w:tcPr>
            <w:tcW w:w="894" w:type="dxa"/>
          </w:tcPr>
          <w:p w14:paraId="009D4E14" w14:textId="3C826FD3"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2DC902C0" w14:textId="31BBBD3C"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137B4AB3" w14:textId="6857AAD2"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3" w:type="dxa"/>
          </w:tcPr>
          <w:p w14:paraId="7BED737A" w14:textId="5B02B278"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w:t>
            </w:r>
          </w:p>
        </w:tc>
        <w:tc>
          <w:tcPr>
            <w:tcW w:w="894" w:type="dxa"/>
          </w:tcPr>
          <w:p w14:paraId="5F740B96" w14:textId="1185995C" w:rsidR="00D00070" w:rsidRPr="005604DC" w:rsidRDefault="00D00070" w:rsidP="00D00070">
            <w:pPr>
              <w:tabs>
                <w:tab w:val="decimal" w:pos="615"/>
              </w:tabs>
              <w:spacing w:line="300" w:lineRule="exact"/>
              <w:jc w:val="both"/>
              <w:rPr>
                <w:rFonts w:ascii="Arial" w:hAnsi="Arial" w:cs="Arial"/>
                <w:sz w:val="14"/>
                <w:szCs w:val="14"/>
                <w:cs/>
              </w:rPr>
            </w:pPr>
            <w:r w:rsidRPr="00D00070">
              <w:rPr>
                <w:rFonts w:ascii="Arial" w:hAnsi="Arial" w:cs="Arial" w:hint="cs"/>
                <w:sz w:val="14"/>
                <w:szCs w:val="14"/>
              </w:rPr>
              <w:t>-</w:t>
            </w:r>
          </w:p>
        </w:tc>
        <w:tc>
          <w:tcPr>
            <w:tcW w:w="893" w:type="dxa"/>
          </w:tcPr>
          <w:p w14:paraId="01ED7042" w14:textId="70B6AC31"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0CF843A2" w14:textId="2AF8D6ED" w:rsidR="00D00070" w:rsidRPr="005604DC" w:rsidRDefault="00D00070" w:rsidP="00D00070">
            <w:pPr>
              <w:tabs>
                <w:tab w:val="decimal" w:pos="615"/>
              </w:tabs>
              <w:spacing w:line="300" w:lineRule="exact"/>
              <w:jc w:val="both"/>
              <w:rPr>
                <w:rFonts w:ascii="Arial" w:hAnsi="Arial" w:cs="Arial"/>
                <w:sz w:val="14"/>
                <w:szCs w:val="14"/>
                <w:cs/>
              </w:rPr>
            </w:pPr>
            <w:r w:rsidRPr="00D00070">
              <w:rPr>
                <w:rFonts w:ascii="Arial" w:hAnsi="Arial" w:cs="Arial" w:hint="cs"/>
                <w:sz w:val="14"/>
                <w:szCs w:val="14"/>
              </w:rPr>
              <w:t>-</w:t>
            </w:r>
          </w:p>
        </w:tc>
        <w:tc>
          <w:tcPr>
            <w:tcW w:w="894" w:type="dxa"/>
          </w:tcPr>
          <w:p w14:paraId="2B476569" w14:textId="4636A023"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r>
      <w:tr w:rsidR="00D00070" w:rsidRPr="007F34DD" w14:paraId="326DFD75" w14:textId="77777777" w:rsidTr="006150AE">
        <w:tc>
          <w:tcPr>
            <w:tcW w:w="2052" w:type="dxa"/>
          </w:tcPr>
          <w:p w14:paraId="3EB362D9" w14:textId="77777777" w:rsidR="00D00070" w:rsidRPr="007F34DD" w:rsidRDefault="00D00070" w:rsidP="00D00070">
            <w:pPr>
              <w:tabs>
                <w:tab w:val="left" w:pos="540"/>
              </w:tabs>
              <w:spacing w:line="300" w:lineRule="exact"/>
              <w:jc w:val="both"/>
              <w:rPr>
                <w:rFonts w:ascii="Arial" w:hAnsi="Arial" w:cs="Arial"/>
                <w:sz w:val="14"/>
                <w:szCs w:val="14"/>
                <w:cs/>
              </w:rPr>
            </w:pPr>
            <w:r w:rsidRPr="007F34DD">
              <w:rPr>
                <w:rFonts w:ascii="Arial" w:hAnsi="Arial" w:cs="Arial"/>
                <w:sz w:val="14"/>
                <w:szCs w:val="14"/>
              </w:rPr>
              <w:t>Interest expense</w:t>
            </w:r>
          </w:p>
        </w:tc>
        <w:tc>
          <w:tcPr>
            <w:tcW w:w="893" w:type="dxa"/>
          </w:tcPr>
          <w:p w14:paraId="02E3F3E1" w14:textId="38AA334F"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7E0FB86E" w14:textId="4FECD605"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3C234EEC" w14:textId="4BDB5841" w:rsidR="00D00070" w:rsidRPr="005604DC" w:rsidRDefault="00D00070" w:rsidP="00D00070">
            <w:pPr>
              <w:tabs>
                <w:tab w:val="decimal" w:pos="615"/>
              </w:tabs>
              <w:spacing w:line="300" w:lineRule="exact"/>
              <w:jc w:val="both"/>
              <w:rPr>
                <w:rFonts w:ascii="Arial" w:hAnsi="Arial" w:cs="Arial"/>
                <w:sz w:val="14"/>
                <w:szCs w:val="14"/>
                <w:cs/>
              </w:rPr>
            </w:pPr>
            <w:r w:rsidRPr="00D00070">
              <w:rPr>
                <w:rFonts w:ascii="Arial" w:hAnsi="Arial" w:cs="Arial" w:hint="cs"/>
                <w:sz w:val="14"/>
                <w:szCs w:val="14"/>
              </w:rPr>
              <w:t>-</w:t>
            </w:r>
          </w:p>
        </w:tc>
        <w:tc>
          <w:tcPr>
            <w:tcW w:w="894" w:type="dxa"/>
          </w:tcPr>
          <w:p w14:paraId="319780FD" w14:textId="754EB6E7"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1C3C27CE" w14:textId="67CBB380" w:rsidR="00D00070" w:rsidRPr="005604DC" w:rsidRDefault="00D00070" w:rsidP="00D00070">
            <w:pPr>
              <w:tabs>
                <w:tab w:val="decimal" w:pos="615"/>
              </w:tabs>
              <w:spacing w:line="300" w:lineRule="exact"/>
              <w:jc w:val="both"/>
              <w:rPr>
                <w:rFonts w:ascii="Arial" w:hAnsi="Arial" w:cs="Arial"/>
                <w:sz w:val="14"/>
                <w:szCs w:val="14"/>
                <w:cs/>
              </w:rPr>
            </w:pPr>
            <w:r w:rsidRPr="00D00070">
              <w:rPr>
                <w:rFonts w:ascii="Arial" w:hAnsi="Arial" w:cs="Arial" w:hint="cs"/>
                <w:sz w:val="14"/>
                <w:szCs w:val="14"/>
              </w:rPr>
              <w:t>-</w:t>
            </w:r>
          </w:p>
        </w:tc>
        <w:tc>
          <w:tcPr>
            <w:tcW w:w="894" w:type="dxa"/>
          </w:tcPr>
          <w:p w14:paraId="4ACFBEA9" w14:textId="2B2D92CA"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1ED23569" w14:textId="0E6518E4" w:rsidR="00D00070" w:rsidRPr="005604DC" w:rsidRDefault="00D00070" w:rsidP="00D00070">
            <w:pPr>
              <w:tabs>
                <w:tab w:val="decimal" w:pos="615"/>
              </w:tabs>
              <w:spacing w:line="300" w:lineRule="exact"/>
              <w:jc w:val="both"/>
              <w:rPr>
                <w:rFonts w:ascii="Arial" w:hAnsi="Arial" w:cs="Arial"/>
                <w:sz w:val="14"/>
                <w:szCs w:val="14"/>
                <w:cs/>
              </w:rPr>
            </w:pPr>
            <w:r w:rsidRPr="00D00070">
              <w:rPr>
                <w:rFonts w:ascii="Arial" w:hAnsi="Arial" w:cs="Arial" w:hint="cs"/>
                <w:sz w:val="14"/>
                <w:szCs w:val="14"/>
              </w:rPr>
              <w:t>-</w:t>
            </w:r>
          </w:p>
        </w:tc>
        <w:tc>
          <w:tcPr>
            <w:tcW w:w="893" w:type="dxa"/>
          </w:tcPr>
          <w:p w14:paraId="0157B2B9" w14:textId="4941D377"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1C7011D1" w14:textId="064130D4" w:rsidR="00D00070" w:rsidRPr="005604DC" w:rsidRDefault="005E57C8" w:rsidP="00D00070">
            <w:pPr>
              <w:tabs>
                <w:tab w:val="decimal" w:pos="615"/>
              </w:tabs>
              <w:spacing w:line="300" w:lineRule="exact"/>
              <w:jc w:val="both"/>
              <w:rPr>
                <w:rFonts w:ascii="Arial" w:hAnsi="Arial" w:cs="Arial"/>
                <w:sz w:val="14"/>
                <w:szCs w:val="14"/>
                <w:cs/>
              </w:rPr>
            </w:pPr>
            <w:r>
              <w:rPr>
                <w:rFonts w:ascii="Arial" w:hAnsi="Arial" w:cs="Arial"/>
                <w:sz w:val="14"/>
                <w:szCs w:val="14"/>
              </w:rPr>
              <w:t>-</w:t>
            </w:r>
          </w:p>
        </w:tc>
        <w:tc>
          <w:tcPr>
            <w:tcW w:w="893" w:type="dxa"/>
          </w:tcPr>
          <w:p w14:paraId="126831A8" w14:textId="0B297ECC"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4245B7E2" w14:textId="51F2013F"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(50)</w:t>
            </w:r>
          </w:p>
        </w:tc>
        <w:tc>
          <w:tcPr>
            <w:tcW w:w="893" w:type="dxa"/>
          </w:tcPr>
          <w:p w14:paraId="07AC43FE" w14:textId="00624EBD"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(71)</w:t>
            </w:r>
          </w:p>
        </w:tc>
        <w:tc>
          <w:tcPr>
            <w:tcW w:w="894" w:type="dxa"/>
          </w:tcPr>
          <w:p w14:paraId="76B90BD6" w14:textId="5673698C"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34080329" w14:textId="69C6D42B"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(7)</w:t>
            </w:r>
          </w:p>
        </w:tc>
      </w:tr>
      <w:tr w:rsidR="00D00070" w:rsidRPr="007F34DD" w14:paraId="26AD0345" w14:textId="77777777" w:rsidTr="006150AE">
        <w:tc>
          <w:tcPr>
            <w:tcW w:w="2052" w:type="dxa"/>
          </w:tcPr>
          <w:p w14:paraId="40A148DF" w14:textId="77777777" w:rsidR="00D00070" w:rsidRPr="007F34DD" w:rsidRDefault="00D00070" w:rsidP="00D00070">
            <w:pPr>
              <w:tabs>
                <w:tab w:val="left" w:pos="540"/>
              </w:tabs>
              <w:spacing w:line="300" w:lineRule="exact"/>
              <w:jc w:val="both"/>
              <w:rPr>
                <w:rFonts w:ascii="Arial" w:hAnsi="Arial" w:cs="Arial"/>
                <w:sz w:val="14"/>
                <w:szCs w:val="14"/>
                <w:cs/>
              </w:rPr>
            </w:pPr>
            <w:r>
              <w:rPr>
                <w:rFonts w:ascii="Arial" w:hAnsi="Arial" w:cs="Arial"/>
                <w:sz w:val="14"/>
                <w:szCs w:val="14"/>
              </w:rPr>
              <w:t>Tax income (expenses)</w:t>
            </w:r>
          </w:p>
        </w:tc>
        <w:tc>
          <w:tcPr>
            <w:tcW w:w="893" w:type="dxa"/>
          </w:tcPr>
          <w:p w14:paraId="067564EA" w14:textId="0BC65BC0"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60AD0693" w14:textId="3958E497"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(7)</w:t>
            </w:r>
          </w:p>
        </w:tc>
        <w:tc>
          <w:tcPr>
            <w:tcW w:w="893" w:type="dxa"/>
          </w:tcPr>
          <w:p w14:paraId="68E21DA0" w14:textId="22465A29"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(3)</w:t>
            </w:r>
          </w:p>
        </w:tc>
        <w:tc>
          <w:tcPr>
            <w:tcW w:w="894" w:type="dxa"/>
          </w:tcPr>
          <w:p w14:paraId="4597765D" w14:textId="400509E7"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(29)</w:t>
            </w:r>
          </w:p>
        </w:tc>
        <w:tc>
          <w:tcPr>
            <w:tcW w:w="893" w:type="dxa"/>
          </w:tcPr>
          <w:p w14:paraId="5EA4B58F" w14:textId="1C59C441"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6FD61EBD" w14:textId="0AE45844"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(4)</w:t>
            </w:r>
          </w:p>
        </w:tc>
        <w:tc>
          <w:tcPr>
            <w:tcW w:w="894" w:type="dxa"/>
          </w:tcPr>
          <w:p w14:paraId="0466392B" w14:textId="751ACFAA"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(2)</w:t>
            </w:r>
          </w:p>
        </w:tc>
        <w:tc>
          <w:tcPr>
            <w:tcW w:w="893" w:type="dxa"/>
          </w:tcPr>
          <w:p w14:paraId="60ABC783" w14:textId="58DC4F53"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(19)</w:t>
            </w:r>
          </w:p>
        </w:tc>
        <w:tc>
          <w:tcPr>
            <w:tcW w:w="894" w:type="dxa"/>
          </w:tcPr>
          <w:p w14:paraId="3911E2D4" w14:textId="0DFAF622"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3" w:type="dxa"/>
          </w:tcPr>
          <w:p w14:paraId="7E37AA9D" w14:textId="11F27D86"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(18)</w:t>
            </w:r>
          </w:p>
        </w:tc>
        <w:tc>
          <w:tcPr>
            <w:tcW w:w="894" w:type="dxa"/>
          </w:tcPr>
          <w:p w14:paraId="389953CE" w14:textId="1EC63E6C"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(17)</w:t>
            </w:r>
          </w:p>
        </w:tc>
        <w:tc>
          <w:tcPr>
            <w:tcW w:w="893" w:type="dxa"/>
          </w:tcPr>
          <w:p w14:paraId="6D30C898" w14:textId="0542E3EE"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(29)</w:t>
            </w:r>
          </w:p>
        </w:tc>
        <w:tc>
          <w:tcPr>
            <w:tcW w:w="894" w:type="dxa"/>
          </w:tcPr>
          <w:p w14:paraId="038C695B" w14:textId="722EE545"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3</w:t>
            </w:r>
          </w:p>
        </w:tc>
        <w:tc>
          <w:tcPr>
            <w:tcW w:w="894" w:type="dxa"/>
          </w:tcPr>
          <w:p w14:paraId="3CB27E88" w14:textId="06D5197B"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(10)</w:t>
            </w:r>
          </w:p>
        </w:tc>
      </w:tr>
      <w:tr w:rsidR="00D00070" w:rsidRPr="007F34DD" w14:paraId="46617E3A" w14:textId="77777777" w:rsidTr="006150AE">
        <w:tc>
          <w:tcPr>
            <w:tcW w:w="2052" w:type="dxa"/>
          </w:tcPr>
          <w:p w14:paraId="56633C11" w14:textId="77777777" w:rsidR="00D00070" w:rsidRPr="007F34DD" w:rsidRDefault="00D00070" w:rsidP="00D00070">
            <w:pPr>
              <w:tabs>
                <w:tab w:val="left" w:pos="540"/>
              </w:tabs>
              <w:spacing w:line="300" w:lineRule="exact"/>
              <w:jc w:val="both"/>
              <w:rPr>
                <w:rFonts w:ascii="Arial" w:hAnsi="Arial" w:cs="Arial"/>
                <w:sz w:val="14"/>
                <w:szCs w:val="14"/>
                <w:cs/>
              </w:rPr>
            </w:pPr>
            <w:r w:rsidRPr="007F34DD">
              <w:rPr>
                <w:rFonts w:ascii="Arial" w:hAnsi="Arial" w:cs="Arial"/>
                <w:sz w:val="14"/>
                <w:szCs w:val="14"/>
              </w:rPr>
              <w:t>Profit (loss) for the year</w:t>
            </w:r>
          </w:p>
        </w:tc>
        <w:tc>
          <w:tcPr>
            <w:tcW w:w="893" w:type="dxa"/>
          </w:tcPr>
          <w:p w14:paraId="38043563" w14:textId="383F307E"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1480EF4F" w14:textId="494C50CC"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27</w:t>
            </w:r>
          </w:p>
        </w:tc>
        <w:tc>
          <w:tcPr>
            <w:tcW w:w="893" w:type="dxa"/>
          </w:tcPr>
          <w:p w14:paraId="31696318" w14:textId="0FC4755C"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(9)</w:t>
            </w:r>
          </w:p>
        </w:tc>
        <w:tc>
          <w:tcPr>
            <w:tcW w:w="894" w:type="dxa"/>
          </w:tcPr>
          <w:p w14:paraId="330B6ECE" w14:textId="17B4DF4B"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110</w:t>
            </w:r>
          </w:p>
        </w:tc>
        <w:tc>
          <w:tcPr>
            <w:tcW w:w="893" w:type="dxa"/>
          </w:tcPr>
          <w:p w14:paraId="58A69B91" w14:textId="10E6ED95"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0AAAF580" w14:textId="3E929318"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16</w:t>
            </w:r>
          </w:p>
        </w:tc>
        <w:tc>
          <w:tcPr>
            <w:tcW w:w="894" w:type="dxa"/>
          </w:tcPr>
          <w:p w14:paraId="5B98F196" w14:textId="1821D597"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6</w:t>
            </w:r>
          </w:p>
        </w:tc>
        <w:tc>
          <w:tcPr>
            <w:tcW w:w="893" w:type="dxa"/>
          </w:tcPr>
          <w:p w14:paraId="1578E947" w14:textId="0E2404F3"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w:t>
            </w:r>
          </w:p>
        </w:tc>
        <w:tc>
          <w:tcPr>
            <w:tcW w:w="894" w:type="dxa"/>
          </w:tcPr>
          <w:p w14:paraId="5A99FDD7" w14:textId="6FC123E8"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3" w:type="dxa"/>
          </w:tcPr>
          <w:p w14:paraId="60AC1205" w14:textId="7492DEE2"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66</w:t>
            </w:r>
          </w:p>
        </w:tc>
        <w:tc>
          <w:tcPr>
            <w:tcW w:w="894" w:type="dxa"/>
          </w:tcPr>
          <w:p w14:paraId="443C3FC1" w14:textId="417D885A"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(5)</w:t>
            </w:r>
          </w:p>
        </w:tc>
        <w:tc>
          <w:tcPr>
            <w:tcW w:w="893" w:type="dxa"/>
          </w:tcPr>
          <w:p w14:paraId="5666A534" w14:textId="6B1E3A15"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66</w:t>
            </w:r>
          </w:p>
        </w:tc>
        <w:tc>
          <w:tcPr>
            <w:tcW w:w="894" w:type="dxa"/>
          </w:tcPr>
          <w:p w14:paraId="3ADCB0C8" w14:textId="01A715F8"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(27)</w:t>
            </w:r>
          </w:p>
        </w:tc>
        <w:tc>
          <w:tcPr>
            <w:tcW w:w="894" w:type="dxa"/>
          </w:tcPr>
          <w:p w14:paraId="3F76A9EB" w14:textId="32F28D68"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10</w:t>
            </w:r>
          </w:p>
        </w:tc>
      </w:tr>
      <w:tr w:rsidR="00D00070" w:rsidRPr="007F34DD" w14:paraId="2106549E" w14:textId="77777777" w:rsidTr="006150AE">
        <w:tc>
          <w:tcPr>
            <w:tcW w:w="2052" w:type="dxa"/>
          </w:tcPr>
          <w:p w14:paraId="25345974" w14:textId="77777777" w:rsidR="00D00070" w:rsidRPr="007F34DD" w:rsidRDefault="00D00070" w:rsidP="00D00070">
            <w:pPr>
              <w:tabs>
                <w:tab w:val="left" w:pos="540"/>
              </w:tabs>
              <w:spacing w:line="300" w:lineRule="exact"/>
              <w:jc w:val="both"/>
              <w:rPr>
                <w:rFonts w:ascii="Arial" w:hAnsi="Arial" w:cs="Arial"/>
                <w:sz w:val="14"/>
                <w:szCs w:val="14"/>
                <w:cs/>
              </w:rPr>
            </w:pPr>
            <w:r w:rsidRPr="007F34DD">
              <w:rPr>
                <w:rFonts w:ascii="Arial" w:hAnsi="Arial" w:cs="Arial"/>
                <w:sz w:val="14"/>
                <w:szCs w:val="14"/>
              </w:rPr>
              <w:t>Other comprehensive income</w:t>
            </w:r>
          </w:p>
        </w:tc>
        <w:tc>
          <w:tcPr>
            <w:tcW w:w="893" w:type="dxa"/>
          </w:tcPr>
          <w:p w14:paraId="64587D92" w14:textId="1E279481"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31D6405A" w14:textId="07C9CCC7"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036F8F45" w14:textId="63C1A3DD"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69D803FC" w14:textId="37F9967D"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1F1DC40C" w14:textId="7D0F121F"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53F6D09B" w14:textId="4E80B5D7"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3EADB8C1" w14:textId="3ACCC8AE"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299593EA" w14:textId="51422BDC"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6A583CA4" w14:textId="5F8B65E7"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3" w:type="dxa"/>
          </w:tcPr>
          <w:p w14:paraId="561B481A" w14:textId="0598A2B8"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6FA9F631" w14:textId="4BA72903"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6656B374" w14:textId="4DFF7293"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272F5A82" w14:textId="5BDB44B9"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5EB0003F" w14:textId="3AE36A11"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r>
      <w:tr w:rsidR="00D00070" w:rsidRPr="007F34DD" w14:paraId="1256B95D" w14:textId="77777777" w:rsidTr="006150AE">
        <w:tc>
          <w:tcPr>
            <w:tcW w:w="2052" w:type="dxa"/>
          </w:tcPr>
          <w:p w14:paraId="0AE9022D" w14:textId="77777777" w:rsidR="00D00070" w:rsidRPr="007F34DD" w:rsidRDefault="00D00070" w:rsidP="00D00070">
            <w:pPr>
              <w:tabs>
                <w:tab w:val="left" w:pos="540"/>
              </w:tabs>
              <w:spacing w:line="300" w:lineRule="exact"/>
              <w:jc w:val="both"/>
              <w:rPr>
                <w:rFonts w:ascii="Arial" w:hAnsi="Arial" w:cs="Arial"/>
                <w:sz w:val="14"/>
                <w:szCs w:val="14"/>
                <w:cs/>
              </w:rPr>
            </w:pPr>
            <w:r w:rsidRPr="007F34DD">
              <w:rPr>
                <w:rFonts w:ascii="Arial" w:hAnsi="Arial" w:cs="Arial"/>
                <w:sz w:val="14"/>
                <w:szCs w:val="14"/>
              </w:rPr>
              <w:t>Total comprehensive income</w:t>
            </w:r>
          </w:p>
        </w:tc>
        <w:tc>
          <w:tcPr>
            <w:tcW w:w="893" w:type="dxa"/>
          </w:tcPr>
          <w:p w14:paraId="2805247B" w14:textId="4168E22C" w:rsidR="00D00070" w:rsidRPr="005604DC" w:rsidRDefault="00D00070" w:rsidP="00D00070">
            <w:pPr>
              <w:tabs>
                <w:tab w:val="decimal" w:pos="615"/>
              </w:tabs>
              <w:spacing w:line="300" w:lineRule="exact"/>
              <w:jc w:val="both"/>
              <w:rPr>
                <w:rFonts w:ascii="Arial" w:hAnsi="Arial" w:cs="Arial"/>
                <w:sz w:val="14"/>
                <w:szCs w:val="14"/>
                <w:cs/>
              </w:rPr>
            </w:pPr>
            <w:r w:rsidRPr="00D00070">
              <w:rPr>
                <w:rFonts w:ascii="Arial" w:hAnsi="Arial" w:cs="Arial" w:hint="cs"/>
                <w:sz w:val="14"/>
                <w:szCs w:val="14"/>
              </w:rPr>
              <w:t>-</w:t>
            </w:r>
          </w:p>
        </w:tc>
        <w:tc>
          <w:tcPr>
            <w:tcW w:w="894" w:type="dxa"/>
          </w:tcPr>
          <w:p w14:paraId="68555BFF" w14:textId="3A05688B"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27</w:t>
            </w:r>
          </w:p>
        </w:tc>
        <w:tc>
          <w:tcPr>
            <w:tcW w:w="893" w:type="dxa"/>
          </w:tcPr>
          <w:p w14:paraId="2DB73342" w14:textId="7C8873EF"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(9)</w:t>
            </w:r>
          </w:p>
        </w:tc>
        <w:tc>
          <w:tcPr>
            <w:tcW w:w="894" w:type="dxa"/>
          </w:tcPr>
          <w:p w14:paraId="68363AD9" w14:textId="0BB3B80D"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110</w:t>
            </w:r>
          </w:p>
        </w:tc>
        <w:tc>
          <w:tcPr>
            <w:tcW w:w="893" w:type="dxa"/>
          </w:tcPr>
          <w:p w14:paraId="037C88CD" w14:textId="08A87489"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5B98DE83" w14:textId="1CDCEE06"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16</w:t>
            </w:r>
          </w:p>
        </w:tc>
        <w:tc>
          <w:tcPr>
            <w:tcW w:w="894" w:type="dxa"/>
          </w:tcPr>
          <w:p w14:paraId="129D30B8" w14:textId="62A42070"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6</w:t>
            </w:r>
          </w:p>
        </w:tc>
        <w:tc>
          <w:tcPr>
            <w:tcW w:w="893" w:type="dxa"/>
          </w:tcPr>
          <w:p w14:paraId="3362B040" w14:textId="5C28874A"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w:t>
            </w:r>
          </w:p>
        </w:tc>
        <w:tc>
          <w:tcPr>
            <w:tcW w:w="894" w:type="dxa"/>
          </w:tcPr>
          <w:p w14:paraId="6C1063EF" w14:textId="01D13B0B"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3" w:type="dxa"/>
          </w:tcPr>
          <w:p w14:paraId="4BD6BC1D" w14:textId="004E2183"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66</w:t>
            </w:r>
          </w:p>
        </w:tc>
        <w:tc>
          <w:tcPr>
            <w:tcW w:w="894" w:type="dxa"/>
          </w:tcPr>
          <w:p w14:paraId="07FB7AC8" w14:textId="50685E94"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(5)</w:t>
            </w:r>
          </w:p>
        </w:tc>
        <w:tc>
          <w:tcPr>
            <w:tcW w:w="893" w:type="dxa"/>
          </w:tcPr>
          <w:p w14:paraId="55A200C1" w14:textId="7BF1AB58"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66</w:t>
            </w:r>
          </w:p>
        </w:tc>
        <w:tc>
          <w:tcPr>
            <w:tcW w:w="894" w:type="dxa"/>
          </w:tcPr>
          <w:p w14:paraId="4303CB7F" w14:textId="014756F8"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(27)</w:t>
            </w:r>
          </w:p>
        </w:tc>
        <w:tc>
          <w:tcPr>
            <w:tcW w:w="894" w:type="dxa"/>
          </w:tcPr>
          <w:p w14:paraId="03A2A9BF" w14:textId="36B716EC"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10</w:t>
            </w:r>
          </w:p>
        </w:tc>
      </w:tr>
    </w:tbl>
    <w:p w14:paraId="2411E85F" w14:textId="77777777" w:rsidR="00FA258C" w:rsidRPr="007F34DD" w:rsidRDefault="00FA258C" w:rsidP="0043130E">
      <w:pPr>
        <w:pStyle w:val="NormalWeb"/>
        <w:spacing w:before="120" w:beforeAutospacing="0" w:after="120" w:afterAutospacing="0" w:line="340" w:lineRule="exact"/>
        <w:ind w:left="547" w:right="-482" w:hanging="7"/>
        <w:jc w:val="right"/>
        <w:rPr>
          <w:rFonts w:ascii="Arial" w:hAnsi="Arial" w:cs="Arial"/>
          <w:sz w:val="14"/>
          <w:szCs w:val="14"/>
          <w:cs/>
        </w:rPr>
      </w:pPr>
      <w:r w:rsidRPr="007F34DD">
        <w:rPr>
          <w:rFonts w:ascii="Arial" w:hAnsi="Arial" w:cs="Arial"/>
          <w:sz w:val="14"/>
          <w:szCs w:val="14"/>
          <w:cs/>
        </w:rPr>
        <w:t>(</w:t>
      </w:r>
      <w:r w:rsidRPr="007F34DD">
        <w:rPr>
          <w:rFonts w:ascii="Arial" w:hAnsi="Arial" w:cs="Arial"/>
          <w:sz w:val="14"/>
          <w:szCs w:val="14"/>
        </w:rPr>
        <w:t>Unit: Million Baht</w:t>
      </w:r>
      <w:r w:rsidRPr="007F34DD">
        <w:rPr>
          <w:rFonts w:ascii="Arial" w:hAnsi="Arial" w:cs="Arial"/>
          <w:sz w:val="14"/>
          <w:szCs w:val="14"/>
          <w:cs/>
        </w:rPr>
        <w:t>)</w:t>
      </w:r>
    </w:p>
    <w:tbl>
      <w:tblPr>
        <w:tblStyle w:val="TableGrid"/>
        <w:tblW w:w="1456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52"/>
        <w:gridCol w:w="893"/>
        <w:gridCol w:w="894"/>
        <w:gridCol w:w="893"/>
        <w:gridCol w:w="894"/>
        <w:gridCol w:w="893"/>
        <w:gridCol w:w="894"/>
        <w:gridCol w:w="894"/>
        <w:gridCol w:w="893"/>
        <w:gridCol w:w="894"/>
        <w:gridCol w:w="893"/>
        <w:gridCol w:w="894"/>
        <w:gridCol w:w="893"/>
        <w:gridCol w:w="894"/>
        <w:gridCol w:w="894"/>
      </w:tblGrid>
      <w:tr w:rsidR="006150AE" w:rsidRPr="007F34DD" w14:paraId="23CB2881" w14:textId="77777777" w:rsidTr="006150AE">
        <w:tc>
          <w:tcPr>
            <w:tcW w:w="2052" w:type="dxa"/>
          </w:tcPr>
          <w:p w14:paraId="5E0C5835" w14:textId="77777777" w:rsidR="006150AE" w:rsidRPr="007F34DD" w:rsidRDefault="006150AE" w:rsidP="00294870">
            <w:pPr>
              <w:tabs>
                <w:tab w:val="left" w:pos="540"/>
              </w:tabs>
              <w:spacing w:line="300" w:lineRule="exact"/>
              <w:jc w:val="center"/>
              <w:rPr>
                <w:rFonts w:asciiTheme="majorBidi" w:hAnsiTheme="majorBidi" w:cstheme="majorBidi"/>
                <w:sz w:val="14"/>
                <w:szCs w:val="14"/>
              </w:rPr>
            </w:pPr>
          </w:p>
        </w:tc>
        <w:tc>
          <w:tcPr>
            <w:tcW w:w="12510" w:type="dxa"/>
            <w:gridSpan w:val="14"/>
          </w:tcPr>
          <w:p w14:paraId="1AA0BEF9" w14:textId="77777777" w:rsidR="006150AE" w:rsidRPr="007F34DD" w:rsidRDefault="006150AE" w:rsidP="00294870">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For the years ended 31 December</w:t>
            </w:r>
          </w:p>
        </w:tc>
      </w:tr>
      <w:tr w:rsidR="009D4235" w:rsidRPr="007F34DD" w14:paraId="6241623B" w14:textId="77777777" w:rsidTr="009D4235">
        <w:trPr>
          <w:trHeight w:val="80"/>
        </w:trPr>
        <w:tc>
          <w:tcPr>
            <w:tcW w:w="2052" w:type="dxa"/>
          </w:tcPr>
          <w:p w14:paraId="43DDB2BB" w14:textId="77777777" w:rsidR="009D4235" w:rsidRPr="007F34DD" w:rsidRDefault="009D4235" w:rsidP="009D4235">
            <w:pPr>
              <w:tabs>
                <w:tab w:val="left" w:pos="540"/>
              </w:tabs>
              <w:spacing w:line="300" w:lineRule="exact"/>
              <w:jc w:val="center"/>
              <w:rPr>
                <w:rFonts w:asciiTheme="majorBidi" w:hAnsiTheme="majorBidi" w:cstheme="majorBidi"/>
                <w:sz w:val="14"/>
                <w:szCs w:val="14"/>
              </w:rPr>
            </w:pPr>
          </w:p>
        </w:tc>
        <w:tc>
          <w:tcPr>
            <w:tcW w:w="1787" w:type="dxa"/>
            <w:gridSpan w:val="2"/>
            <w:vAlign w:val="bottom"/>
          </w:tcPr>
          <w:p w14:paraId="2B1E8FEB" w14:textId="77777777" w:rsidR="009D4235" w:rsidRPr="007F34DD" w:rsidRDefault="009D4235" w:rsidP="009D4235">
            <w:pPr>
              <w:tabs>
                <w:tab w:val="left" w:pos="540"/>
              </w:tabs>
              <w:spacing w:line="300" w:lineRule="exact"/>
              <w:jc w:val="center"/>
              <w:rPr>
                <w:rFonts w:ascii="Arial" w:hAnsi="Arial" w:cs="Arial"/>
                <w:sz w:val="14"/>
                <w:szCs w:val="14"/>
              </w:rPr>
            </w:pPr>
          </w:p>
        </w:tc>
        <w:tc>
          <w:tcPr>
            <w:tcW w:w="1787" w:type="dxa"/>
            <w:gridSpan w:val="2"/>
            <w:vAlign w:val="bottom"/>
          </w:tcPr>
          <w:p w14:paraId="4E83F7FF" w14:textId="77777777" w:rsidR="009D4235" w:rsidRPr="007F34DD" w:rsidRDefault="009D4235" w:rsidP="009D4235">
            <w:pPr>
              <w:tabs>
                <w:tab w:val="left" w:pos="540"/>
              </w:tabs>
              <w:spacing w:line="300" w:lineRule="exact"/>
              <w:jc w:val="center"/>
              <w:rPr>
                <w:rFonts w:ascii="Arial" w:hAnsi="Arial" w:cs="Arial"/>
                <w:sz w:val="14"/>
                <w:szCs w:val="14"/>
              </w:rPr>
            </w:pPr>
          </w:p>
        </w:tc>
        <w:tc>
          <w:tcPr>
            <w:tcW w:w="1787" w:type="dxa"/>
            <w:gridSpan w:val="2"/>
            <w:vAlign w:val="bottom"/>
          </w:tcPr>
          <w:p w14:paraId="37CDD25F" w14:textId="77777777" w:rsidR="009D4235" w:rsidRPr="007F34DD" w:rsidRDefault="009D4235" w:rsidP="009D4235">
            <w:pPr>
              <w:tabs>
                <w:tab w:val="left" w:pos="540"/>
              </w:tabs>
              <w:spacing w:line="300" w:lineRule="exact"/>
              <w:jc w:val="center"/>
              <w:rPr>
                <w:rFonts w:ascii="Arial" w:hAnsi="Arial" w:cs="Arial"/>
                <w:sz w:val="14"/>
                <w:szCs w:val="14"/>
              </w:rPr>
            </w:pPr>
          </w:p>
        </w:tc>
        <w:tc>
          <w:tcPr>
            <w:tcW w:w="1787" w:type="dxa"/>
            <w:gridSpan w:val="2"/>
          </w:tcPr>
          <w:p w14:paraId="6E0C4D17" w14:textId="77777777" w:rsidR="009D4235" w:rsidRPr="007F34DD" w:rsidRDefault="009D4235" w:rsidP="009D4235">
            <w:pPr>
              <w:tabs>
                <w:tab w:val="left" w:pos="540"/>
              </w:tabs>
              <w:spacing w:line="300" w:lineRule="exact"/>
              <w:jc w:val="center"/>
              <w:rPr>
                <w:rFonts w:ascii="Arial" w:hAnsi="Arial" w:cs="Arial"/>
                <w:sz w:val="14"/>
                <w:szCs w:val="14"/>
              </w:rPr>
            </w:pPr>
          </w:p>
        </w:tc>
        <w:tc>
          <w:tcPr>
            <w:tcW w:w="1787" w:type="dxa"/>
            <w:gridSpan w:val="2"/>
          </w:tcPr>
          <w:p w14:paraId="68F66F9A" w14:textId="77777777" w:rsidR="009D4235" w:rsidRPr="0067002A" w:rsidRDefault="009D4235" w:rsidP="009D4235">
            <w:pPr>
              <w:tabs>
                <w:tab w:val="left" w:pos="540"/>
              </w:tabs>
              <w:spacing w:line="300" w:lineRule="exact"/>
              <w:jc w:val="center"/>
              <w:rPr>
                <w:rFonts w:ascii="Arial" w:hAnsi="Arial" w:cs="Arial"/>
                <w:sz w:val="14"/>
                <w:szCs w:val="14"/>
              </w:rPr>
            </w:pPr>
          </w:p>
        </w:tc>
        <w:tc>
          <w:tcPr>
            <w:tcW w:w="1787" w:type="dxa"/>
            <w:gridSpan w:val="2"/>
          </w:tcPr>
          <w:p w14:paraId="512457B6" w14:textId="77777777" w:rsidR="009D4235" w:rsidRPr="0067002A" w:rsidRDefault="009D4235" w:rsidP="009D4235">
            <w:pPr>
              <w:tabs>
                <w:tab w:val="left" w:pos="540"/>
              </w:tabs>
              <w:spacing w:line="300" w:lineRule="exact"/>
              <w:jc w:val="center"/>
              <w:rPr>
                <w:rFonts w:ascii="Arial" w:hAnsi="Arial" w:cs="Arial"/>
                <w:sz w:val="14"/>
                <w:szCs w:val="14"/>
              </w:rPr>
            </w:pPr>
            <w:r w:rsidRPr="0067002A">
              <w:rPr>
                <w:rFonts w:ascii="Arial" w:hAnsi="Arial" w:cs="Arial"/>
                <w:sz w:val="14"/>
                <w:szCs w:val="14"/>
              </w:rPr>
              <w:t>Ananda MF Asia</w:t>
            </w:r>
          </w:p>
        </w:tc>
        <w:tc>
          <w:tcPr>
            <w:tcW w:w="1788" w:type="dxa"/>
            <w:gridSpan w:val="2"/>
          </w:tcPr>
          <w:p w14:paraId="7A45C91D" w14:textId="77777777" w:rsidR="009D4235" w:rsidRPr="0067002A" w:rsidRDefault="009D4235" w:rsidP="009D4235">
            <w:pPr>
              <w:tabs>
                <w:tab w:val="left" w:pos="540"/>
              </w:tabs>
              <w:spacing w:line="300" w:lineRule="exact"/>
              <w:jc w:val="center"/>
              <w:rPr>
                <w:rFonts w:ascii="Arial" w:hAnsi="Arial" w:cs="Arial"/>
                <w:sz w:val="14"/>
                <w:szCs w:val="14"/>
              </w:rPr>
            </w:pPr>
            <w:r w:rsidRPr="0067002A">
              <w:rPr>
                <w:rFonts w:ascii="Arial" w:hAnsi="Arial" w:cs="Arial"/>
                <w:sz w:val="14"/>
                <w:szCs w:val="14"/>
              </w:rPr>
              <w:t>Ananda MF Asia</w:t>
            </w:r>
          </w:p>
        </w:tc>
      </w:tr>
      <w:tr w:rsidR="009D4235" w:rsidRPr="007F34DD" w14:paraId="268F20F9" w14:textId="77777777" w:rsidTr="006150AE">
        <w:tc>
          <w:tcPr>
            <w:tcW w:w="2052" w:type="dxa"/>
          </w:tcPr>
          <w:p w14:paraId="016265A7" w14:textId="77777777" w:rsidR="009D4235" w:rsidRPr="007F34DD" w:rsidRDefault="009D4235" w:rsidP="009D4235">
            <w:pPr>
              <w:tabs>
                <w:tab w:val="left" w:pos="540"/>
              </w:tabs>
              <w:spacing w:line="300" w:lineRule="exact"/>
              <w:jc w:val="center"/>
              <w:rPr>
                <w:rFonts w:asciiTheme="majorBidi" w:hAnsiTheme="majorBidi" w:cstheme="majorBidi"/>
                <w:sz w:val="14"/>
                <w:szCs w:val="14"/>
              </w:rPr>
            </w:pPr>
          </w:p>
        </w:tc>
        <w:tc>
          <w:tcPr>
            <w:tcW w:w="1787" w:type="dxa"/>
            <w:gridSpan w:val="2"/>
            <w:vAlign w:val="bottom"/>
          </w:tcPr>
          <w:p w14:paraId="36E26094" w14:textId="77777777" w:rsidR="009D4235" w:rsidRPr="007F34DD" w:rsidRDefault="009D4235" w:rsidP="009D4235">
            <w:pPr>
              <w:tabs>
                <w:tab w:val="left" w:pos="540"/>
              </w:tabs>
              <w:spacing w:line="300" w:lineRule="exact"/>
              <w:jc w:val="center"/>
              <w:rPr>
                <w:rFonts w:ascii="Arial" w:hAnsi="Arial" w:cs="Arial"/>
                <w:sz w:val="14"/>
                <w:szCs w:val="14"/>
              </w:rPr>
            </w:pPr>
            <w:r w:rsidRPr="007F34DD">
              <w:rPr>
                <w:rFonts w:ascii="Arial" w:hAnsi="Arial" w:cs="Arial"/>
                <w:sz w:val="14"/>
                <w:szCs w:val="14"/>
              </w:rPr>
              <w:t>Ananda MF Asia</w:t>
            </w:r>
          </w:p>
        </w:tc>
        <w:tc>
          <w:tcPr>
            <w:tcW w:w="1787" w:type="dxa"/>
            <w:gridSpan w:val="2"/>
            <w:vAlign w:val="bottom"/>
          </w:tcPr>
          <w:p w14:paraId="259FEE5A" w14:textId="77777777" w:rsidR="009D4235" w:rsidRPr="007F34DD" w:rsidRDefault="009D4235" w:rsidP="009D4235">
            <w:pPr>
              <w:tabs>
                <w:tab w:val="left" w:pos="540"/>
              </w:tabs>
              <w:spacing w:line="300" w:lineRule="exact"/>
              <w:jc w:val="center"/>
              <w:rPr>
                <w:rFonts w:ascii="Arial" w:hAnsi="Arial" w:cs="Arial"/>
                <w:sz w:val="14"/>
                <w:szCs w:val="14"/>
              </w:rPr>
            </w:pPr>
            <w:r w:rsidRPr="007F34DD">
              <w:rPr>
                <w:rFonts w:ascii="Arial" w:hAnsi="Arial" w:cs="Arial"/>
                <w:sz w:val="14"/>
                <w:szCs w:val="14"/>
              </w:rPr>
              <w:t>Ananda MF Asia</w:t>
            </w:r>
          </w:p>
        </w:tc>
        <w:tc>
          <w:tcPr>
            <w:tcW w:w="1787" w:type="dxa"/>
            <w:gridSpan w:val="2"/>
            <w:vAlign w:val="bottom"/>
          </w:tcPr>
          <w:p w14:paraId="0387B6CF" w14:textId="77777777" w:rsidR="009D4235" w:rsidRPr="007F34DD" w:rsidRDefault="009D4235" w:rsidP="009D4235">
            <w:pPr>
              <w:tabs>
                <w:tab w:val="left" w:pos="540"/>
              </w:tabs>
              <w:spacing w:line="300" w:lineRule="exact"/>
              <w:jc w:val="center"/>
              <w:rPr>
                <w:rFonts w:ascii="Arial" w:hAnsi="Arial" w:cs="Arial"/>
                <w:sz w:val="14"/>
                <w:szCs w:val="14"/>
              </w:rPr>
            </w:pPr>
            <w:r w:rsidRPr="007F34DD">
              <w:rPr>
                <w:rFonts w:ascii="Arial" w:hAnsi="Arial" w:cs="Arial"/>
                <w:sz w:val="14"/>
                <w:szCs w:val="14"/>
              </w:rPr>
              <w:t>Ananda MF Asia</w:t>
            </w:r>
          </w:p>
        </w:tc>
        <w:tc>
          <w:tcPr>
            <w:tcW w:w="1787" w:type="dxa"/>
            <w:gridSpan w:val="2"/>
          </w:tcPr>
          <w:p w14:paraId="087CDAF3" w14:textId="77777777" w:rsidR="009D4235" w:rsidRPr="007F34DD" w:rsidRDefault="009D4235" w:rsidP="009D4235">
            <w:pPr>
              <w:tabs>
                <w:tab w:val="left" w:pos="540"/>
              </w:tabs>
              <w:spacing w:line="300" w:lineRule="exact"/>
              <w:jc w:val="center"/>
              <w:rPr>
                <w:rFonts w:ascii="Arial" w:hAnsi="Arial" w:cs="Arial"/>
                <w:sz w:val="14"/>
                <w:szCs w:val="14"/>
              </w:rPr>
            </w:pPr>
            <w:r w:rsidRPr="007F34DD">
              <w:rPr>
                <w:rFonts w:ascii="Arial" w:hAnsi="Arial" w:cs="Arial"/>
                <w:sz w:val="14"/>
                <w:szCs w:val="14"/>
              </w:rPr>
              <w:t>Ananda MF Asia</w:t>
            </w:r>
          </w:p>
        </w:tc>
        <w:tc>
          <w:tcPr>
            <w:tcW w:w="1787" w:type="dxa"/>
            <w:gridSpan w:val="2"/>
          </w:tcPr>
          <w:p w14:paraId="38E85526" w14:textId="77777777" w:rsidR="009D4235" w:rsidRPr="0067002A" w:rsidRDefault="009D4235" w:rsidP="009D4235">
            <w:pPr>
              <w:tabs>
                <w:tab w:val="left" w:pos="540"/>
              </w:tabs>
              <w:spacing w:line="300" w:lineRule="exact"/>
              <w:jc w:val="center"/>
              <w:rPr>
                <w:rFonts w:ascii="Arial" w:hAnsi="Arial" w:cs="Arial"/>
                <w:sz w:val="14"/>
                <w:szCs w:val="14"/>
              </w:rPr>
            </w:pPr>
            <w:r w:rsidRPr="0067002A">
              <w:rPr>
                <w:rFonts w:ascii="Arial" w:hAnsi="Arial" w:cs="Arial"/>
                <w:sz w:val="14"/>
                <w:szCs w:val="14"/>
              </w:rPr>
              <w:t>Ananda MF Asia</w:t>
            </w:r>
          </w:p>
        </w:tc>
        <w:tc>
          <w:tcPr>
            <w:tcW w:w="1787" w:type="dxa"/>
            <w:gridSpan w:val="2"/>
          </w:tcPr>
          <w:p w14:paraId="44176779" w14:textId="77777777" w:rsidR="009D4235" w:rsidRPr="0067002A" w:rsidRDefault="009D4235" w:rsidP="009D4235">
            <w:pPr>
              <w:tabs>
                <w:tab w:val="left" w:pos="540"/>
              </w:tabs>
              <w:spacing w:line="300" w:lineRule="exact"/>
              <w:jc w:val="center"/>
              <w:rPr>
                <w:rFonts w:ascii="Arial" w:hAnsi="Arial" w:cs="Arial"/>
                <w:sz w:val="14"/>
                <w:szCs w:val="14"/>
              </w:rPr>
            </w:pPr>
            <w:r w:rsidRPr="0067002A">
              <w:rPr>
                <w:rFonts w:ascii="Arial" w:hAnsi="Arial" w:cs="Arial"/>
                <w:sz w:val="14"/>
                <w:szCs w:val="14"/>
              </w:rPr>
              <w:t>Victory Monument</w:t>
            </w:r>
          </w:p>
        </w:tc>
        <w:tc>
          <w:tcPr>
            <w:tcW w:w="1788" w:type="dxa"/>
            <w:gridSpan w:val="2"/>
          </w:tcPr>
          <w:p w14:paraId="50E97089" w14:textId="77777777" w:rsidR="009D4235" w:rsidRPr="0067002A" w:rsidRDefault="009D4235" w:rsidP="009D4235">
            <w:pPr>
              <w:tabs>
                <w:tab w:val="left" w:pos="540"/>
              </w:tabs>
              <w:spacing w:line="300" w:lineRule="exact"/>
              <w:jc w:val="center"/>
              <w:rPr>
                <w:rFonts w:ascii="Arial" w:hAnsi="Arial" w:cs="Arial"/>
                <w:sz w:val="14"/>
                <w:szCs w:val="14"/>
              </w:rPr>
            </w:pPr>
            <w:r w:rsidRPr="0067002A">
              <w:rPr>
                <w:rFonts w:ascii="Arial" w:hAnsi="Arial" w:cs="Arial"/>
                <w:sz w:val="14"/>
                <w:szCs w:val="14"/>
              </w:rPr>
              <w:t xml:space="preserve">Udomsuk Two         </w:t>
            </w:r>
            <w:r>
              <w:rPr>
                <w:rFonts w:ascii="Arial" w:hAnsi="Arial" w:cs="Arial"/>
                <w:sz w:val="14"/>
                <w:szCs w:val="14"/>
              </w:rPr>
              <w:t xml:space="preserve">        </w:t>
            </w:r>
          </w:p>
        </w:tc>
      </w:tr>
      <w:tr w:rsidR="009D4235" w:rsidRPr="007F34DD" w14:paraId="5E254B4E" w14:textId="77777777" w:rsidTr="006150AE">
        <w:tc>
          <w:tcPr>
            <w:tcW w:w="2052" w:type="dxa"/>
          </w:tcPr>
          <w:p w14:paraId="5BF0A4D5" w14:textId="77777777" w:rsidR="009D4235" w:rsidRPr="007F34DD" w:rsidRDefault="009D4235" w:rsidP="009D4235">
            <w:pPr>
              <w:tabs>
                <w:tab w:val="left" w:pos="540"/>
              </w:tabs>
              <w:spacing w:line="300" w:lineRule="exact"/>
              <w:jc w:val="center"/>
              <w:rPr>
                <w:rFonts w:asciiTheme="majorBidi" w:hAnsiTheme="majorBidi" w:cstheme="majorBidi"/>
                <w:sz w:val="14"/>
                <w:szCs w:val="14"/>
              </w:rPr>
            </w:pPr>
          </w:p>
        </w:tc>
        <w:tc>
          <w:tcPr>
            <w:tcW w:w="1787" w:type="dxa"/>
            <w:gridSpan w:val="2"/>
          </w:tcPr>
          <w:p w14:paraId="39F057F2" w14:textId="77777777"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Thaphra Co., Ltd.</w:t>
            </w:r>
          </w:p>
        </w:tc>
        <w:tc>
          <w:tcPr>
            <w:tcW w:w="1787" w:type="dxa"/>
            <w:gridSpan w:val="2"/>
          </w:tcPr>
          <w:p w14:paraId="546AAD37" w14:textId="77777777"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P</w:t>
            </w:r>
            <w:r w:rsidRPr="007F34DD">
              <w:rPr>
                <w:rFonts w:ascii="Arial" w:hAnsi="Arial" w:cs="Browallia New"/>
                <w:sz w:val="14"/>
                <w:szCs w:val="18"/>
              </w:rPr>
              <w:t>h</w:t>
            </w:r>
            <w:r w:rsidRPr="007F34DD">
              <w:rPr>
                <w:rFonts w:ascii="Arial" w:hAnsi="Arial" w:cs="Arial"/>
                <w:sz w:val="14"/>
                <w:szCs w:val="14"/>
              </w:rPr>
              <w:t>etchaburi Co., Ltd.</w:t>
            </w:r>
          </w:p>
        </w:tc>
        <w:tc>
          <w:tcPr>
            <w:tcW w:w="1787" w:type="dxa"/>
            <w:gridSpan w:val="2"/>
          </w:tcPr>
          <w:p w14:paraId="1B83E9B4" w14:textId="77777777" w:rsidR="009D4235" w:rsidRPr="007F34DD" w:rsidRDefault="009D4235" w:rsidP="009D4235">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Udomsuk Co., Ltd.</w:t>
            </w:r>
          </w:p>
        </w:tc>
        <w:tc>
          <w:tcPr>
            <w:tcW w:w="1787" w:type="dxa"/>
            <w:gridSpan w:val="2"/>
          </w:tcPr>
          <w:p w14:paraId="2EA96640" w14:textId="77777777" w:rsidR="009D4235" w:rsidRPr="007F34DD" w:rsidRDefault="009D4235" w:rsidP="009D4235">
            <w:pPr>
              <w:pBdr>
                <w:bottom w:val="single" w:sz="4" w:space="1" w:color="auto"/>
              </w:pBdr>
              <w:tabs>
                <w:tab w:val="left" w:pos="540"/>
              </w:tabs>
              <w:spacing w:line="300" w:lineRule="exact"/>
              <w:ind w:right="-111"/>
              <w:jc w:val="center"/>
              <w:rPr>
                <w:rFonts w:ascii="Arial" w:hAnsi="Arial" w:cs="Arial"/>
                <w:sz w:val="14"/>
                <w:szCs w:val="14"/>
              </w:rPr>
            </w:pPr>
            <w:r w:rsidRPr="007F34DD">
              <w:rPr>
                <w:rFonts w:ascii="Arial" w:hAnsi="Arial" w:cs="Arial"/>
                <w:sz w:val="14"/>
                <w:szCs w:val="14"/>
              </w:rPr>
              <w:t>Saphankhwai Co., Ltd.</w:t>
            </w:r>
          </w:p>
        </w:tc>
        <w:tc>
          <w:tcPr>
            <w:tcW w:w="1787" w:type="dxa"/>
            <w:gridSpan w:val="2"/>
          </w:tcPr>
          <w:p w14:paraId="33C46025" w14:textId="77777777" w:rsidR="009D4235" w:rsidRPr="0067002A" w:rsidRDefault="009D4235" w:rsidP="009D4235">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Phraram 9 Co., Ltd.</w:t>
            </w:r>
          </w:p>
        </w:tc>
        <w:tc>
          <w:tcPr>
            <w:tcW w:w="1787" w:type="dxa"/>
            <w:gridSpan w:val="2"/>
          </w:tcPr>
          <w:p w14:paraId="0FA93C71" w14:textId="77777777" w:rsidR="009D4235" w:rsidRPr="0067002A" w:rsidRDefault="009D4235" w:rsidP="009D4235">
            <w:pPr>
              <w:pBdr>
                <w:bottom w:val="single" w:sz="4" w:space="1" w:color="auto"/>
              </w:pBdr>
              <w:tabs>
                <w:tab w:val="left" w:pos="540"/>
              </w:tabs>
              <w:spacing w:line="300" w:lineRule="exact"/>
              <w:ind w:right="-28"/>
              <w:jc w:val="center"/>
              <w:rPr>
                <w:rFonts w:ascii="Arial" w:hAnsi="Arial" w:cs="Arial"/>
                <w:sz w:val="14"/>
                <w:szCs w:val="14"/>
              </w:rPr>
            </w:pPr>
            <w:r w:rsidRPr="0067002A">
              <w:rPr>
                <w:rFonts w:ascii="Arial" w:hAnsi="Arial" w:cs="Arial"/>
                <w:sz w:val="14"/>
                <w:szCs w:val="14"/>
              </w:rPr>
              <w:t>Co., Ltd.</w:t>
            </w:r>
          </w:p>
        </w:tc>
        <w:tc>
          <w:tcPr>
            <w:tcW w:w="1788" w:type="dxa"/>
            <w:gridSpan w:val="2"/>
          </w:tcPr>
          <w:p w14:paraId="6A807C16" w14:textId="77777777" w:rsidR="009D4235" w:rsidRPr="0067002A" w:rsidRDefault="009D4235" w:rsidP="009D4235">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Co., Ltd.</w:t>
            </w:r>
          </w:p>
        </w:tc>
      </w:tr>
      <w:tr w:rsidR="003636A9" w:rsidRPr="007F34DD" w14:paraId="4FCB0B2C" w14:textId="77777777" w:rsidTr="008D0F03">
        <w:trPr>
          <w:trHeight w:val="80"/>
        </w:trPr>
        <w:tc>
          <w:tcPr>
            <w:tcW w:w="2052" w:type="dxa"/>
          </w:tcPr>
          <w:p w14:paraId="57C6DE14" w14:textId="77777777" w:rsidR="003636A9" w:rsidRPr="007F34DD" w:rsidRDefault="003636A9" w:rsidP="003636A9">
            <w:pPr>
              <w:tabs>
                <w:tab w:val="left" w:pos="540"/>
              </w:tabs>
              <w:spacing w:line="300" w:lineRule="exact"/>
              <w:jc w:val="center"/>
              <w:rPr>
                <w:rFonts w:asciiTheme="majorBidi" w:hAnsiTheme="majorBidi" w:cstheme="majorBidi"/>
                <w:b/>
                <w:bCs/>
                <w:sz w:val="14"/>
                <w:szCs w:val="14"/>
              </w:rPr>
            </w:pPr>
          </w:p>
        </w:tc>
        <w:tc>
          <w:tcPr>
            <w:tcW w:w="893" w:type="dxa"/>
          </w:tcPr>
          <w:p w14:paraId="034290F1" w14:textId="6C0CBF1D" w:rsidR="003636A9" w:rsidRPr="00DD7FE0" w:rsidRDefault="003636A9" w:rsidP="003636A9">
            <w:pPr>
              <w:pBdr>
                <w:bottom w:val="single" w:sz="4" w:space="1" w:color="auto"/>
              </w:pBdr>
              <w:tabs>
                <w:tab w:val="left" w:pos="540"/>
              </w:tabs>
              <w:spacing w:line="300" w:lineRule="exact"/>
              <w:jc w:val="center"/>
              <w:rPr>
                <w:rFonts w:ascii="Arial" w:hAnsi="Arial" w:cs="Arial"/>
                <w:sz w:val="14"/>
                <w:szCs w:val="14"/>
                <w:vertAlign w:val="superscript"/>
              </w:rPr>
            </w:pPr>
            <w:r>
              <w:rPr>
                <w:rFonts w:ascii="Arial" w:hAnsi="Arial" w:cs="Arial"/>
                <w:sz w:val="14"/>
                <w:szCs w:val="14"/>
              </w:rPr>
              <w:t>2021</w:t>
            </w:r>
            <w:r w:rsidR="00DD7FE0">
              <w:rPr>
                <w:rFonts w:ascii="Arial" w:hAnsi="Arial" w:cs="Arial"/>
                <w:sz w:val="14"/>
                <w:szCs w:val="14"/>
                <w:vertAlign w:val="superscript"/>
              </w:rPr>
              <w:t>(2)</w:t>
            </w:r>
          </w:p>
        </w:tc>
        <w:tc>
          <w:tcPr>
            <w:tcW w:w="894" w:type="dxa"/>
          </w:tcPr>
          <w:p w14:paraId="2BBF21B4" w14:textId="1BDB6FAA" w:rsidR="003636A9" w:rsidRPr="007F34DD" w:rsidRDefault="003636A9" w:rsidP="003636A9">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3" w:type="dxa"/>
          </w:tcPr>
          <w:p w14:paraId="5E7CBA0D" w14:textId="67AF5197" w:rsidR="003636A9" w:rsidRPr="00DD7FE0" w:rsidRDefault="003636A9" w:rsidP="003636A9">
            <w:pPr>
              <w:pBdr>
                <w:bottom w:val="single" w:sz="4" w:space="1" w:color="auto"/>
              </w:pBdr>
              <w:tabs>
                <w:tab w:val="left" w:pos="540"/>
              </w:tabs>
              <w:spacing w:line="300" w:lineRule="exact"/>
              <w:jc w:val="center"/>
              <w:rPr>
                <w:rFonts w:ascii="Arial" w:hAnsi="Arial" w:cs="Arial"/>
                <w:sz w:val="14"/>
                <w:szCs w:val="14"/>
                <w:vertAlign w:val="superscript"/>
              </w:rPr>
            </w:pPr>
            <w:r>
              <w:rPr>
                <w:rFonts w:ascii="Arial" w:hAnsi="Arial" w:cs="Arial"/>
                <w:sz w:val="14"/>
                <w:szCs w:val="14"/>
              </w:rPr>
              <w:t>2021</w:t>
            </w:r>
            <w:r w:rsidR="00DD7FE0">
              <w:rPr>
                <w:rFonts w:ascii="Arial" w:hAnsi="Arial" w:cs="Arial"/>
                <w:sz w:val="14"/>
                <w:szCs w:val="14"/>
                <w:vertAlign w:val="superscript"/>
              </w:rPr>
              <w:t>(2)</w:t>
            </w:r>
          </w:p>
        </w:tc>
        <w:tc>
          <w:tcPr>
            <w:tcW w:w="894" w:type="dxa"/>
          </w:tcPr>
          <w:p w14:paraId="71FA7663" w14:textId="23FDEAA3" w:rsidR="003636A9" w:rsidRPr="007F34DD" w:rsidRDefault="003636A9" w:rsidP="003636A9">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3" w:type="dxa"/>
          </w:tcPr>
          <w:p w14:paraId="309CA2DC" w14:textId="4AB618A0" w:rsidR="003636A9" w:rsidRPr="007F34DD" w:rsidRDefault="003636A9" w:rsidP="003636A9">
            <w:pPr>
              <w:pBdr>
                <w:bottom w:val="single" w:sz="4" w:space="1" w:color="auto"/>
              </w:pBdr>
              <w:tabs>
                <w:tab w:val="left" w:pos="540"/>
              </w:tabs>
              <w:spacing w:line="300" w:lineRule="exact"/>
              <w:jc w:val="center"/>
              <w:rPr>
                <w:rFonts w:ascii="Arial" w:hAnsi="Arial" w:cs="Arial"/>
                <w:sz w:val="14"/>
                <w:szCs w:val="14"/>
              </w:rPr>
            </w:pPr>
            <w:r>
              <w:rPr>
                <w:rFonts w:ascii="Arial" w:hAnsi="Arial" w:cs="Arial"/>
                <w:sz w:val="14"/>
                <w:szCs w:val="14"/>
              </w:rPr>
              <w:t>2021</w:t>
            </w:r>
          </w:p>
        </w:tc>
        <w:tc>
          <w:tcPr>
            <w:tcW w:w="894" w:type="dxa"/>
          </w:tcPr>
          <w:p w14:paraId="0420A52C" w14:textId="6F3398CC" w:rsidR="003636A9" w:rsidRPr="007F34DD" w:rsidRDefault="003636A9" w:rsidP="003636A9">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4" w:type="dxa"/>
          </w:tcPr>
          <w:p w14:paraId="736D34E4" w14:textId="3E42489B" w:rsidR="003636A9" w:rsidRPr="005604DC" w:rsidRDefault="003636A9" w:rsidP="003636A9">
            <w:pPr>
              <w:pBdr>
                <w:bottom w:val="single" w:sz="4" w:space="1" w:color="auto"/>
              </w:pBdr>
              <w:tabs>
                <w:tab w:val="left" w:pos="540"/>
              </w:tabs>
              <w:spacing w:line="300" w:lineRule="exact"/>
              <w:jc w:val="center"/>
              <w:rPr>
                <w:rFonts w:ascii="Arial" w:hAnsi="Arial" w:cs="Arial"/>
                <w:sz w:val="14"/>
                <w:szCs w:val="14"/>
                <w:vertAlign w:val="superscript"/>
              </w:rPr>
            </w:pPr>
            <w:r>
              <w:rPr>
                <w:rFonts w:ascii="Arial" w:hAnsi="Arial" w:cs="Arial"/>
                <w:sz w:val="14"/>
                <w:szCs w:val="14"/>
              </w:rPr>
              <w:t>2021</w:t>
            </w:r>
          </w:p>
        </w:tc>
        <w:tc>
          <w:tcPr>
            <w:tcW w:w="893" w:type="dxa"/>
          </w:tcPr>
          <w:p w14:paraId="3F92F99A" w14:textId="71E5FFBE" w:rsidR="003636A9" w:rsidRPr="00DD7FE0" w:rsidRDefault="003636A9" w:rsidP="003636A9">
            <w:pPr>
              <w:pBdr>
                <w:bottom w:val="single" w:sz="4" w:space="1" w:color="auto"/>
              </w:pBdr>
              <w:tabs>
                <w:tab w:val="left" w:pos="540"/>
              </w:tabs>
              <w:spacing w:line="300" w:lineRule="exact"/>
              <w:jc w:val="center"/>
              <w:rPr>
                <w:rFonts w:ascii="Arial" w:hAnsi="Arial" w:cs="Arial"/>
                <w:sz w:val="14"/>
                <w:szCs w:val="14"/>
                <w:vertAlign w:val="superscript"/>
              </w:rPr>
            </w:pPr>
            <w:r w:rsidRPr="007F34DD">
              <w:rPr>
                <w:rFonts w:ascii="Arial" w:hAnsi="Arial" w:cs="Arial"/>
                <w:sz w:val="14"/>
                <w:szCs w:val="14"/>
              </w:rPr>
              <w:t>20</w:t>
            </w:r>
            <w:r>
              <w:rPr>
                <w:rFonts w:ascii="Arial" w:hAnsi="Arial" w:cs="Arial"/>
                <w:sz w:val="14"/>
                <w:szCs w:val="14"/>
              </w:rPr>
              <w:t>20</w:t>
            </w:r>
            <w:r w:rsidR="00DD7FE0">
              <w:rPr>
                <w:rFonts w:ascii="Arial" w:hAnsi="Arial" w:cs="Arial"/>
                <w:sz w:val="14"/>
                <w:szCs w:val="14"/>
                <w:vertAlign w:val="superscript"/>
              </w:rPr>
              <w:t>(1)</w:t>
            </w:r>
          </w:p>
        </w:tc>
        <w:tc>
          <w:tcPr>
            <w:tcW w:w="894" w:type="dxa"/>
          </w:tcPr>
          <w:p w14:paraId="047E5CA5" w14:textId="032FC1A8" w:rsidR="003636A9" w:rsidRPr="007F34DD" w:rsidRDefault="003636A9" w:rsidP="003636A9">
            <w:pPr>
              <w:pBdr>
                <w:bottom w:val="single" w:sz="4" w:space="1" w:color="auto"/>
              </w:pBdr>
              <w:tabs>
                <w:tab w:val="left" w:pos="540"/>
              </w:tabs>
              <w:spacing w:line="300" w:lineRule="exact"/>
              <w:jc w:val="center"/>
              <w:rPr>
                <w:rFonts w:ascii="Arial" w:hAnsi="Arial" w:cs="Arial"/>
                <w:sz w:val="14"/>
                <w:szCs w:val="14"/>
              </w:rPr>
            </w:pPr>
            <w:r>
              <w:rPr>
                <w:rFonts w:ascii="Arial" w:hAnsi="Arial" w:cs="Arial"/>
                <w:sz w:val="14"/>
                <w:szCs w:val="14"/>
              </w:rPr>
              <w:t>2021</w:t>
            </w:r>
          </w:p>
        </w:tc>
        <w:tc>
          <w:tcPr>
            <w:tcW w:w="893" w:type="dxa"/>
          </w:tcPr>
          <w:p w14:paraId="7EB4D54B" w14:textId="562CEC46" w:rsidR="003636A9" w:rsidRPr="007F34DD" w:rsidRDefault="003636A9" w:rsidP="003636A9">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4" w:type="dxa"/>
          </w:tcPr>
          <w:p w14:paraId="7A6796A7" w14:textId="51FA045B" w:rsidR="003636A9" w:rsidRPr="007F34DD" w:rsidRDefault="003636A9" w:rsidP="003636A9">
            <w:pPr>
              <w:pBdr>
                <w:bottom w:val="single" w:sz="4" w:space="1" w:color="auto"/>
              </w:pBdr>
              <w:tabs>
                <w:tab w:val="left" w:pos="540"/>
              </w:tabs>
              <w:spacing w:line="300" w:lineRule="exact"/>
              <w:jc w:val="center"/>
              <w:rPr>
                <w:rFonts w:ascii="Arial" w:hAnsi="Arial" w:cs="Arial"/>
                <w:sz w:val="14"/>
                <w:szCs w:val="14"/>
              </w:rPr>
            </w:pPr>
            <w:r>
              <w:rPr>
                <w:rFonts w:ascii="Arial" w:hAnsi="Arial" w:cs="Arial"/>
                <w:sz w:val="14"/>
                <w:szCs w:val="14"/>
              </w:rPr>
              <w:t>2021</w:t>
            </w:r>
          </w:p>
        </w:tc>
        <w:tc>
          <w:tcPr>
            <w:tcW w:w="893" w:type="dxa"/>
          </w:tcPr>
          <w:p w14:paraId="730B80F9" w14:textId="538B15CA" w:rsidR="003636A9" w:rsidRPr="007F34DD" w:rsidRDefault="003636A9" w:rsidP="003636A9">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4" w:type="dxa"/>
          </w:tcPr>
          <w:p w14:paraId="1B5FB77C" w14:textId="553E77A6" w:rsidR="003636A9" w:rsidRPr="007F34DD" w:rsidRDefault="003636A9" w:rsidP="003636A9">
            <w:pPr>
              <w:pBdr>
                <w:bottom w:val="single" w:sz="4" w:space="1" w:color="auto"/>
              </w:pBdr>
              <w:tabs>
                <w:tab w:val="left" w:pos="540"/>
              </w:tabs>
              <w:spacing w:line="300" w:lineRule="exact"/>
              <w:jc w:val="center"/>
              <w:rPr>
                <w:rFonts w:ascii="Arial" w:hAnsi="Arial" w:cs="Arial"/>
                <w:sz w:val="14"/>
                <w:szCs w:val="14"/>
              </w:rPr>
            </w:pPr>
            <w:r>
              <w:rPr>
                <w:rFonts w:ascii="Arial" w:hAnsi="Arial" w:cs="Arial"/>
                <w:sz w:val="14"/>
                <w:szCs w:val="14"/>
              </w:rPr>
              <w:t>2021</w:t>
            </w:r>
          </w:p>
        </w:tc>
        <w:tc>
          <w:tcPr>
            <w:tcW w:w="894" w:type="dxa"/>
          </w:tcPr>
          <w:p w14:paraId="420EE098" w14:textId="690C7E4C" w:rsidR="003636A9" w:rsidRPr="007F34DD" w:rsidRDefault="003636A9" w:rsidP="003636A9">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r>
      <w:tr w:rsidR="00145578" w:rsidRPr="007F34DD" w14:paraId="14326520" w14:textId="77777777" w:rsidTr="006150AE">
        <w:trPr>
          <w:trHeight w:val="80"/>
        </w:trPr>
        <w:tc>
          <w:tcPr>
            <w:tcW w:w="2052" w:type="dxa"/>
          </w:tcPr>
          <w:p w14:paraId="3B787CAA" w14:textId="77777777" w:rsidR="00145578" w:rsidRPr="007F34DD" w:rsidRDefault="00145578" w:rsidP="00145578">
            <w:pPr>
              <w:tabs>
                <w:tab w:val="left" w:pos="540"/>
              </w:tabs>
              <w:spacing w:line="300" w:lineRule="exact"/>
              <w:jc w:val="both"/>
              <w:rPr>
                <w:rFonts w:ascii="Arial" w:hAnsi="Arial" w:cs="Arial"/>
                <w:sz w:val="14"/>
                <w:szCs w:val="14"/>
              </w:rPr>
            </w:pPr>
            <w:r w:rsidRPr="007F34DD">
              <w:rPr>
                <w:rFonts w:ascii="Arial" w:hAnsi="Arial" w:cs="Arial"/>
                <w:sz w:val="14"/>
                <w:szCs w:val="14"/>
              </w:rPr>
              <w:t>Revenue</w:t>
            </w:r>
          </w:p>
        </w:tc>
        <w:tc>
          <w:tcPr>
            <w:tcW w:w="893" w:type="dxa"/>
          </w:tcPr>
          <w:p w14:paraId="18534BE5" w14:textId="34FC4D8A"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4E934444" w14:textId="387D28A3"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520</w:t>
            </w:r>
          </w:p>
        </w:tc>
        <w:tc>
          <w:tcPr>
            <w:tcW w:w="893" w:type="dxa"/>
          </w:tcPr>
          <w:p w14:paraId="02AEC7C3" w14:textId="348CCEFB"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166</w:t>
            </w:r>
          </w:p>
        </w:tc>
        <w:tc>
          <w:tcPr>
            <w:tcW w:w="894" w:type="dxa"/>
          </w:tcPr>
          <w:p w14:paraId="06323C44" w14:textId="606C0AF9"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399</w:t>
            </w:r>
          </w:p>
        </w:tc>
        <w:tc>
          <w:tcPr>
            <w:tcW w:w="893" w:type="dxa"/>
          </w:tcPr>
          <w:p w14:paraId="503EA790" w14:textId="2BEDE6AC"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431</w:t>
            </w:r>
          </w:p>
        </w:tc>
        <w:tc>
          <w:tcPr>
            <w:tcW w:w="894" w:type="dxa"/>
          </w:tcPr>
          <w:p w14:paraId="0EAF2C41" w14:textId="6CE3AA0F"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158</w:t>
            </w:r>
          </w:p>
        </w:tc>
        <w:tc>
          <w:tcPr>
            <w:tcW w:w="894" w:type="dxa"/>
          </w:tcPr>
          <w:p w14:paraId="714161D9" w14:textId="74FFE075"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7453B06C" w14:textId="5ECDE681"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256</w:t>
            </w:r>
          </w:p>
        </w:tc>
        <w:tc>
          <w:tcPr>
            <w:tcW w:w="894" w:type="dxa"/>
          </w:tcPr>
          <w:p w14:paraId="49A42355" w14:textId="1C10D1E9" w:rsidR="00145578" w:rsidRPr="005604DC" w:rsidRDefault="00145578" w:rsidP="00145578">
            <w:pPr>
              <w:tabs>
                <w:tab w:val="decimal" w:pos="615"/>
              </w:tabs>
              <w:spacing w:line="300" w:lineRule="exact"/>
              <w:jc w:val="both"/>
              <w:rPr>
                <w:rFonts w:ascii="Arial" w:hAnsi="Arial" w:cs="Arial"/>
                <w:sz w:val="14"/>
                <w:szCs w:val="14"/>
                <w:cs/>
              </w:rPr>
            </w:pPr>
            <w:r w:rsidRPr="00D00070">
              <w:rPr>
                <w:rFonts w:ascii="Arial" w:hAnsi="Arial" w:cs="Arial" w:hint="cs"/>
                <w:sz w:val="14"/>
                <w:szCs w:val="14"/>
              </w:rPr>
              <w:t>671</w:t>
            </w:r>
          </w:p>
        </w:tc>
        <w:tc>
          <w:tcPr>
            <w:tcW w:w="893" w:type="dxa"/>
          </w:tcPr>
          <w:p w14:paraId="38EC56B6" w14:textId="706CA942"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1,972</w:t>
            </w:r>
          </w:p>
        </w:tc>
        <w:tc>
          <w:tcPr>
            <w:tcW w:w="894" w:type="dxa"/>
          </w:tcPr>
          <w:p w14:paraId="5DC74DFF" w14:textId="13A63480"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327</w:t>
            </w:r>
          </w:p>
        </w:tc>
        <w:tc>
          <w:tcPr>
            <w:tcW w:w="893" w:type="dxa"/>
          </w:tcPr>
          <w:p w14:paraId="42080D39" w14:textId="22D5AE0A"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2,114</w:t>
            </w:r>
          </w:p>
        </w:tc>
        <w:tc>
          <w:tcPr>
            <w:tcW w:w="894" w:type="dxa"/>
          </w:tcPr>
          <w:p w14:paraId="49F01887" w14:textId="7A828B6C"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908</w:t>
            </w:r>
          </w:p>
        </w:tc>
        <w:tc>
          <w:tcPr>
            <w:tcW w:w="894" w:type="dxa"/>
          </w:tcPr>
          <w:p w14:paraId="1AE9BE33" w14:textId="0FB031C9"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1,858</w:t>
            </w:r>
          </w:p>
        </w:tc>
      </w:tr>
      <w:tr w:rsidR="00145578" w:rsidRPr="007F34DD" w14:paraId="1C3A45C3" w14:textId="77777777" w:rsidTr="006150AE">
        <w:tc>
          <w:tcPr>
            <w:tcW w:w="2052" w:type="dxa"/>
          </w:tcPr>
          <w:p w14:paraId="6C5E31BF" w14:textId="77777777" w:rsidR="00145578" w:rsidRPr="007F34DD" w:rsidRDefault="00145578" w:rsidP="00145578">
            <w:pPr>
              <w:tabs>
                <w:tab w:val="left" w:pos="540"/>
              </w:tabs>
              <w:spacing w:line="300" w:lineRule="exact"/>
              <w:jc w:val="both"/>
              <w:rPr>
                <w:rFonts w:ascii="Arial" w:hAnsi="Arial" w:cs="Arial"/>
                <w:sz w:val="14"/>
                <w:szCs w:val="14"/>
                <w:cs/>
              </w:rPr>
            </w:pPr>
            <w:r w:rsidRPr="007F34DD">
              <w:rPr>
                <w:rFonts w:ascii="Arial" w:hAnsi="Arial" w:cs="Arial"/>
                <w:sz w:val="14"/>
                <w:szCs w:val="14"/>
              </w:rPr>
              <w:t>Interest income</w:t>
            </w:r>
          </w:p>
        </w:tc>
        <w:tc>
          <w:tcPr>
            <w:tcW w:w="893" w:type="dxa"/>
          </w:tcPr>
          <w:p w14:paraId="74A76445" w14:textId="4E377429"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54BE9CE2" w14:textId="4A5A916D"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2F9560A5" w14:textId="0F89F11F"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10A96BEB" w14:textId="5C4B7AA2"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1</w:t>
            </w:r>
          </w:p>
        </w:tc>
        <w:tc>
          <w:tcPr>
            <w:tcW w:w="893" w:type="dxa"/>
          </w:tcPr>
          <w:p w14:paraId="4E9DBEE8" w14:textId="56AC81C0" w:rsidR="00145578" w:rsidRPr="005604DC" w:rsidRDefault="00145578" w:rsidP="00145578">
            <w:pPr>
              <w:tabs>
                <w:tab w:val="decimal" w:pos="615"/>
              </w:tabs>
              <w:spacing w:line="300" w:lineRule="exact"/>
              <w:jc w:val="both"/>
              <w:rPr>
                <w:rFonts w:ascii="Arial" w:hAnsi="Arial" w:cs="Arial"/>
                <w:sz w:val="14"/>
                <w:szCs w:val="14"/>
                <w:cs/>
              </w:rPr>
            </w:pPr>
            <w:r w:rsidRPr="00D00070">
              <w:rPr>
                <w:rFonts w:ascii="Arial" w:hAnsi="Arial" w:cs="Arial" w:hint="cs"/>
                <w:sz w:val="14"/>
                <w:szCs w:val="14"/>
              </w:rPr>
              <w:t>-</w:t>
            </w:r>
          </w:p>
        </w:tc>
        <w:tc>
          <w:tcPr>
            <w:tcW w:w="894" w:type="dxa"/>
          </w:tcPr>
          <w:p w14:paraId="14B1AE63" w14:textId="503F6ADE"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7F7BD936" w14:textId="2BF3B9D1"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4D48F73C" w14:textId="7CD4A70F"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1</w:t>
            </w:r>
          </w:p>
        </w:tc>
        <w:tc>
          <w:tcPr>
            <w:tcW w:w="894" w:type="dxa"/>
          </w:tcPr>
          <w:p w14:paraId="03419423" w14:textId="0519EA95"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05DCC64E" w14:textId="60C36AD8"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01B04BAD" w14:textId="43E6CC71"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6353CBD5" w14:textId="480A4171"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20BF8A78" w14:textId="4C7D6836"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6F2FEA3E" w14:textId="4C25B380"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1</w:t>
            </w:r>
          </w:p>
        </w:tc>
      </w:tr>
      <w:tr w:rsidR="00145578" w:rsidRPr="007F34DD" w14:paraId="4DDDC89D" w14:textId="77777777" w:rsidTr="006150AE">
        <w:tc>
          <w:tcPr>
            <w:tcW w:w="2052" w:type="dxa"/>
          </w:tcPr>
          <w:p w14:paraId="0292F96C" w14:textId="77777777" w:rsidR="00145578" w:rsidRPr="007F34DD" w:rsidRDefault="00145578" w:rsidP="00145578">
            <w:pPr>
              <w:tabs>
                <w:tab w:val="left" w:pos="540"/>
              </w:tabs>
              <w:spacing w:line="300" w:lineRule="exact"/>
              <w:jc w:val="both"/>
              <w:rPr>
                <w:rFonts w:ascii="Arial" w:hAnsi="Arial" w:cs="Arial"/>
                <w:sz w:val="14"/>
                <w:szCs w:val="14"/>
                <w:cs/>
              </w:rPr>
            </w:pPr>
            <w:r w:rsidRPr="007F34DD">
              <w:rPr>
                <w:rFonts w:ascii="Arial" w:hAnsi="Arial" w:cs="Arial"/>
                <w:sz w:val="14"/>
                <w:szCs w:val="14"/>
              </w:rPr>
              <w:t>Interest expense</w:t>
            </w:r>
          </w:p>
        </w:tc>
        <w:tc>
          <w:tcPr>
            <w:tcW w:w="893" w:type="dxa"/>
          </w:tcPr>
          <w:p w14:paraId="5B7764D2" w14:textId="4070183E"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0E63BC2A" w14:textId="62AD6547"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(3)</w:t>
            </w:r>
          </w:p>
        </w:tc>
        <w:tc>
          <w:tcPr>
            <w:tcW w:w="893" w:type="dxa"/>
          </w:tcPr>
          <w:p w14:paraId="233642A5" w14:textId="31134B7B"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73A76DEF" w14:textId="541503F9"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79315A4A" w14:textId="454652D4"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(4)</w:t>
            </w:r>
          </w:p>
        </w:tc>
        <w:tc>
          <w:tcPr>
            <w:tcW w:w="894" w:type="dxa"/>
          </w:tcPr>
          <w:p w14:paraId="7561BB72" w14:textId="1843B7F7"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(16)</w:t>
            </w:r>
          </w:p>
        </w:tc>
        <w:tc>
          <w:tcPr>
            <w:tcW w:w="894" w:type="dxa"/>
          </w:tcPr>
          <w:p w14:paraId="4160FA47" w14:textId="78F53187"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406E44FE" w14:textId="727B608B"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61599DE3" w14:textId="4ECF3103"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r>
              <w:rPr>
                <w:rFonts w:ascii="Arial" w:hAnsi="Arial" w:cs="Arial"/>
                <w:sz w:val="14"/>
                <w:szCs w:val="14"/>
              </w:rPr>
              <w:t>70</w:t>
            </w:r>
            <w:r w:rsidRPr="00D00070">
              <w:rPr>
                <w:rFonts w:ascii="Arial" w:hAnsi="Arial" w:cs="Arial" w:hint="cs"/>
                <w:sz w:val="14"/>
                <w:szCs w:val="14"/>
              </w:rPr>
              <w:t>)</w:t>
            </w:r>
          </w:p>
        </w:tc>
        <w:tc>
          <w:tcPr>
            <w:tcW w:w="893" w:type="dxa"/>
          </w:tcPr>
          <w:p w14:paraId="460AF098" w14:textId="643D9BE1"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(40)</w:t>
            </w:r>
          </w:p>
        </w:tc>
        <w:tc>
          <w:tcPr>
            <w:tcW w:w="894" w:type="dxa"/>
          </w:tcPr>
          <w:p w14:paraId="2CBCDCF9" w14:textId="2A91E680"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(1)</w:t>
            </w:r>
          </w:p>
        </w:tc>
        <w:tc>
          <w:tcPr>
            <w:tcW w:w="893" w:type="dxa"/>
          </w:tcPr>
          <w:p w14:paraId="6476098E" w14:textId="6F51D270"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(44)</w:t>
            </w:r>
          </w:p>
        </w:tc>
        <w:tc>
          <w:tcPr>
            <w:tcW w:w="894" w:type="dxa"/>
          </w:tcPr>
          <w:p w14:paraId="1F598945" w14:textId="3102FE83"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(46)</w:t>
            </w:r>
          </w:p>
        </w:tc>
        <w:tc>
          <w:tcPr>
            <w:tcW w:w="894" w:type="dxa"/>
          </w:tcPr>
          <w:p w14:paraId="48F3D922" w14:textId="777F137F"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(66)</w:t>
            </w:r>
          </w:p>
        </w:tc>
      </w:tr>
      <w:tr w:rsidR="00145578" w:rsidRPr="007F34DD" w14:paraId="7BF998DB" w14:textId="77777777" w:rsidTr="006150AE">
        <w:tc>
          <w:tcPr>
            <w:tcW w:w="2052" w:type="dxa"/>
          </w:tcPr>
          <w:p w14:paraId="50661204" w14:textId="77777777" w:rsidR="00145578" w:rsidRPr="007F34DD" w:rsidRDefault="00145578" w:rsidP="00145578">
            <w:pPr>
              <w:tabs>
                <w:tab w:val="left" w:pos="540"/>
              </w:tabs>
              <w:spacing w:line="300" w:lineRule="exact"/>
              <w:jc w:val="both"/>
              <w:rPr>
                <w:rFonts w:ascii="Arial" w:hAnsi="Arial" w:cs="Arial"/>
                <w:sz w:val="14"/>
                <w:szCs w:val="14"/>
                <w:cs/>
              </w:rPr>
            </w:pPr>
            <w:r>
              <w:rPr>
                <w:rFonts w:ascii="Arial" w:hAnsi="Arial" w:cs="Arial"/>
                <w:sz w:val="14"/>
                <w:szCs w:val="14"/>
              </w:rPr>
              <w:t>Tax income (expenses)</w:t>
            </w:r>
          </w:p>
        </w:tc>
        <w:tc>
          <w:tcPr>
            <w:tcW w:w="893" w:type="dxa"/>
          </w:tcPr>
          <w:p w14:paraId="76CDFB44" w14:textId="275EEA13"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572D5B69" w14:textId="0757F2C1"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0218A0CB" w14:textId="540882C5"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(5)</w:t>
            </w:r>
          </w:p>
        </w:tc>
        <w:tc>
          <w:tcPr>
            <w:tcW w:w="894" w:type="dxa"/>
          </w:tcPr>
          <w:p w14:paraId="05DD3077" w14:textId="05BE6B63"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(22)</w:t>
            </w:r>
          </w:p>
        </w:tc>
        <w:tc>
          <w:tcPr>
            <w:tcW w:w="893" w:type="dxa"/>
          </w:tcPr>
          <w:p w14:paraId="1198F8DD" w14:textId="1BBD1FDF"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r>
              <w:rPr>
                <w:rFonts w:ascii="Arial" w:hAnsi="Arial" w:cs="Arial"/>
                <w:sz w:val="14"/>
                <w:szCs w:val="14"/>
              </w:rPr>
              <w:t>11</w:t>
            </w:r>
            <w:r w:rsidRPr="00D00070">
              <w:rPr>
                <w:rFonts w:ascii="Arial" w:hAnsi="Arial" w:cs="Arial" w:hint="cs"/>
                <w:sz w:val="14"/>
                <w:szCs w:val="14"/>
              </w:rPr>
              <w:t>)</w:t>
            </w:r>
          </w:p>
        </w:tc>
        <w:tc>
          <w:tcPr>
            <w:tcW w:w="894" w:type="dxa"/>
          </w:tcPr>
          <w:p w14:paraId="348FE029" w14:textId="0D967151"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(5)</w:t>
            </w:r>
          </w:p>
        </w:tc>
        <w:tc>
          <w:tcPr>
            <w:tcW w:w="894" w:type="dxa"/>
          </w:tcPr>
          <w:p w14:paraId="0E976418" w14:textId="5F85DA02"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60E7AAB8" w14:textId="5F406EAD"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(5)</w:t>
            </w:r>
          </w:p>
        </w:tc>
        <w:tc>
          <w:tcPr>
            <w:tcW w:w="894" w:type="dxa"/>
          </w:tcPr>
          <w:p w14:paraId="328D4DAB" w14:textId="2C05CF97"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r>
              <w:rPr>
                <w:rFonts w:ascii="Arial" w:hAnsi="Arial" w:cs="Arial"/>
                <w:sz w:val="14"/>
                <w:szCs w:val="14"/>
              </w:rPr>
              <w:t>49</w:t>
            </w:r>
            <w:r w:rsidRPr="00D00070">
              <w:rPr>
                <w:rFonts w:ascii="Arial" w:hAnsi="Arial" w:cs="Arial" w:hint="cs"/>
                <w:sz w:val="14"/>
                <w:szCs w:val="14"/>
              </w:rPr>
              <w:t>)</w:t>
            </w:r>
          </w:p>
        </w:tc>
        <w:tc>
          <w:tcPr>
            <w:tcW w:w="893" w:type="dxa"/>
          </w:tcPr>
          <w:p w14:paraId="71E95BCE" w14:textId="58F51635"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(85)</w:t>
            </w:r>
          </w:p>
        </w:tc>
        <w:tc>
          <w:tcPr>
            <w:tcW w:w="894" w:type="dxa"/>
          </w:tcPr>
          <w:p w14:paraId="2073E101" w14:textId="4D61E56A"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(14)</w:t>
            </w:r>
          </w:p>
        </w:tc>
        <w:tc>
          <w:tcPr>
            <w:tcW w:w="893" w:type="dxa"/>
          </w:tcPr>
          <w:p w14:paraId="188B9DE3" w14:textId="1DF28364"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(100)</w:t>
            </w:r>
          </w:p>
        </w:tc>
        <w:tc>
          <w:tcPr>
            <w:tcW w:w="894" w:type="dxa"/>
          </w:tcPr>
          <w:p w14:paraId="3F34BB9F" w14:textId="7BA755B6"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(32)</w:t>
            </w:r>
          </w:p>
        </w:tc>
        <w:tc>
          <w:tcPr>
            <w:tcW w:w="894" w:type="dxa"/>
          </w:tcPr>
          <w:p w14:paraId="650E9867" w14:textId="7DDF8AEE"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(65)</w:t>
            </w:r>
          </w:p>
        </w:tc>
      </w:tr>
      <w:tr w:rsidR="00145578" w:rsidRPr="007F34DD" w14:paraId="66C4A257" w14:textId="77777777" w:rsidTr="006150AE">
        <w:tc>
          <w:tcPr>
            <w:tcW w:w="2052" w:type="dxa"/>
          </w:tcPr>
          <w:p w14:paraId="316A09E9" w14:textId="77777777" w:rsidR="00145578" w:rsidRPr="007F34DD" w:rsidRDefault="00145578" w:rsidP="00145578">
            <w:pPr>
              <w:tabs>
                <w:tab w:val="left" w:pos="540"/>
              </w:tabs>
              <w:spacing w:line="300" w:lineRule="exact"/>
              <w:jc w:val="both"/>
              <w:rPr>
                <w:rFonts w:ascii="Arial" w:hAnsi="Arial" w:cs="Arial"/>
                <w:sz w:val="14"/>
                <w:szCs w:val="14"/>
                <w:cs/>
              </w:rPr>
            </w:pPr>
            <w:r w:rsidRPr="007F34DD">
              <w:rPr>
                <w:rFonts w:ascii="Arial" w:hAnsi="Arial" w:cs="Arial"/>
                <w:sz w:val="14"/>
                <w:szCs w:val="14"/>
              </w:rPr>
              <w:t>Profit (loss) for the year</w:t>
            </w:r>
          </w:p>
        </w:tc>
        <w:tc>
          <w:tcPr>
            <w:tcW w:w="893" w:type="dxa"/>
          </w:tcPr>
          <w:p w14:paraId="4C0B0F54" w14:textId="7F46B5C9"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5F57E1A1" w14:textId="076FD334"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(60)</w:t>
            </w:r>
          </w:p>
        </w:tc>
        <w:tc>
          <w:tcPr>
            <w:tcW w:w="893" w:type="dxa"/>
          </w:tcPr>
          <w:p w14:paraId="4977CEB4" w14:textId="68061C4C"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10</w:t>
            </w:r>
          </w:p>
        </w:tc>
        <w:tc>
          <w:tcPr>
            <w:tcW w:w="894" w:type="dxa"/>
          </w:tcPr>
          <w:p w14:paraId="1441BAD7" w14:textId="24183CE9"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69</w:t>
            </w:r>
          </w:p>
        </w:tc>
        <w:tc>
          <w:tcPr>
            <w:tcW w:w="893" w:type="dxa"/>
          </w:tcPr>
          <w:p w14:paraId="38A98FB7" w14:textId="7FCBCB0A" w:rsidR="00145578" w:rsidRPr="005604DC" w:rsidRDefault="00145578" w:rsidP="00145578">
            <w:pPr>
              <w:tabs>
                <w:tab w:val="decimal" w:pos="615"/>
              </w:tabs>
              <w:spacing w:line="300" w:lineRule="exact"/>
              <w:jc w:val="both"/>
              <w:rPr>
                <w:rFonts w:ascii="Arial" w:hAnsi="Arial" w:cs="Arial"/>
                <w:sz w:val="14"/>
                <w:szCs w:val="14"/>
              </w:rPr>
            </w:pPr>
            <w:r>
              <w:rPr>
                <w:rFonts w:ascii="Arial" w:hAnsi="Arial" w:cs="Arial"/>
                <w:sz w:val="14"/>
                <w:szCs w:val="14"/>
              </w:rPr>
              <w:t>(1)</w:t>
            </w:r>
          </w:p>
        </w:tc>
        <w:tc>
          <w:tcPr>
            <w:tcW w:w="894" w:type="dxa"/>
          </w:tcPr>
          <w:p w14:paraId="5BFB2F81" w14:textId="3A0BF559"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16</w:t>
            </w:r>
          </w:p>
        </w:tc>
        <w:tc>
          <w:tcPr>
            <w:tcW w:w="894" w:type="dxa"/>
          </w:tcPr>
          <w:p w14:paraId="4E5A4167" w14:textId="77D03BBC"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778BE894" w14:textId="6534F714"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2</w:t>
            </w:r>
          </w:p>
        </w:tc>
        <w:tc>
          <w:tcPr>
            <w:tcW w:w="894" w:type="dxa"/>
          </w:tcPr>
          <w:p w14:paraId="4D665FA4" w14:textId="04C60BA5"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19</w:t>
            </w:r>
            <w:r>
              <w:rPr>
                <w:rFonts w:ascii="Arial" w:hAnsi="Arial" w:cs="Arial"/>
                <w:sz w:val="14"/>
                <w:szCs w:val="14"/>
              </w:rPr>
              <w:t>5</w:t>
            </w:r>
          </w:p>
        </w:tc>
        <w:tc>
          <w:tcPr>
            <w:tcW w:w="893" w:type="dxa"/>
          </w:tcPr>
          <w:p w14:paraId="6B6FE361" w14:textId="28BCF4C0"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340</w:t>
            </w:r>
          </w:p>
        </w:tc>
        <w:tc>
          <w:tcPr>
            <w:tcW w:w="894" w:type="dxa"/>
          </w:tcPr>
          <w:p w14:paraId="3E72E10C" w14:textId="740642B0"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53</w:t>
            </w:r>
          </w:p>
        </w:tc>
        <w:tc>
          <w:tcPr>
            <w:tcW w:w="893" w:type="dxa"/>
          </w:tcPr>
          <w:p w14:paraId="583056E9" w14:textId="440222E5"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398</w:t>
            </w:r>
          </w:p>
        </w:tc>
        <w:tc>
          <w:tcPr>
            <w:tcW w:w="894" w:type="dxa"/>
          </w:tcPr>
          <w:p w14:paraId="51830268" w14:textId="210182DC"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129</w:t>
            </w:r>
          </w:p>
        </w:tc>
        <w:tc>
          <w:tcPr>
            <w:tcW w:w="894" w:type="dxa"/>
          </w:tcPr>
          <w:p w14:paraId="2A0040DA" w14:textId="4A3AE953"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260</w:t>
            </w:r>
          </w:p>
        </w:tc>
      </w:tr>
      <w:tr w:rsidR="00145578" w:rsidRPr="007F34DD" w14:paraId="22FE2EF9" w14:textId="77777777" w:rsidTr="006150AE">
        <w:tc>
          <w:tcPr>
            <w:tcW w:w="2052" w:type="dxa"/>
          </w:tcPr>
          <w:p w14:paraId="2094D7D2" w14:textId="77777777" w:rsidR="00145578" w:rsidRPr="007F34DD" w:rsidRDefault="00145578" w:rsidP="00145578">
            <w:pPr>
              <w:tabs>
                <w:tab w:val="left" w:pos="540"/>
              </w:tabs>
              <w:spacing w:line="300" w:lineRule="exact"/>
              <w:jc w:val="both"/>
              <w:rPr>
                <w:rFonts w:ascii="Arial" w:hAnsi="Arial" w:cs="Arial"/>
                <w:sz w:val="14"/>
                <w:szCs w:val="14"/>
                <w:cs/>
              </w:rPr>
            </w:pPr>
            <w:r w:rsidRPr="007F34DD">
              <w:rPr>
                <w:rFonts w:ascii="Arial" w:hAnsi="Arial" w:cs="Arial"/>
                <w:sz w:val="14"/>
                <w:szCs w:val="14"/>
              </w:rPr>
              <w:t>Other comprehensive income</w:t>
            </w:r>
          </w:p>
        </w:tc>
        <w:tc>
          <w:tcPr>
            <w:tcW w:w="893" w:type="dxa"/>
          </w:tcPr>
          <w:p w14:paraId="09286291" w14:textId="56B8ECE2"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6D5A0EE5" w14:textId="53DFBC87"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32FA4634" w14:textId="49506920"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4663F8A8" w14:textId="5256F84B"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04470E9D" w14:textId="6D802651"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35085EC0" w14:textId="1B785E04"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1D27AAB1" w14:textId="73BB8F2D"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15CC11F5" w14:textId="631F7098"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50D9ACAF" w14:textId="482F66A3"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49C296C2" w14:textId="463B6529"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491E5A81" w14:textId="6FA4C34A"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2C82F263" w14:textId="4AEE4905"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36998C8B" w14:textId="32742F11"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3BB17C66" w14:textId="2B373CD6"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r>
      <w:tr w:rsidR="00145578" w:rsidRPr="007F34DD" w14:paraId="0AD2CA9D" w14:textId="77777777" w:rsidTr="006150AE">
        <w:tc>
          <w:tcPr>
            <w:tcW w:w="2052" w:type="dxa"/>
          </w:tcPr>
          <w:p w14:paraId="0C5CB8BD" w14:textId="77777777" w:rsidR="00145578" w:rsidRPr="007F34DD" w:rsidRDefault="00145578" w:rsidP="00145578">
            <w:pPr>
              <w:tabs>
                <w:tab w:val="left" w:pos="540"/>
              </w:tabs>
              <w:spacing w:line="300" w:lineRule="exact"/>
              <w:jc w:val="both"/>
              <w:rPr>
                <w:rFonts w:ascii="Arial" w:hAnsi="Arial" w:cs="Arial"/>
                <w:sz w:val="14"/>
                <w:szCs w:val="14"/>
                <w:cs/>
              </w:rPr>
            </w:pPr>
            <w:r w:rsidRPr="007F34DD">
              <w:rPr>
                <w:rFonts w:ascii="Arial" w:hAnsi="Arial" w:cs="Arial"/>
                <w:sz w:val="14"/>
                <w:szCs w:val="14"/>
              </w:rPr>
              <w:t>Total comprehensive income</w:t>
            </w:r>
          </w:p>
        </w:tc>
        <w:tc>
          <w:tcPr>
            <w:tcW w:w="893" w:type="dxa"/>
          </w:tcPr>
          <w:p w14:paraId="5C27D990" w14:textId="0F648687"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7FD25E46" w14:textId="1E0F2BAB"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(60)</w:t>
            </w:r>
          </w:p>
        </w:tc>
        <w:tc>
          <w:tcPr>
            <w:tcW w:w="893" w:type="dxa"/>
          </w:tcPr>
          <w:p w14:paraId="44779206" w14:textId="470AF30C"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10</w:t>
            </w:r>
          </w:p>
        </w:tc>
        <w:tc>
          <w:tcPr>
            <w:tcW w:w="894" w:type="dxa"/>
          </w:tcPr>
          <w:p w14:paraId="3A29CDEA" w14:textId="470EB375"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69</w:t>
            </w:r>
          </w:p>
        </w:tc>
        <w:tc>
          <w:tcPr>
            <w:tcW w:w="893" w:type="dxa"/>
          </w:tcPr>
          <w:p w14:paraId="70CD6CC3" w14:textId="4D00298D" w:rsidR="00145578" w:rsidRPr="005604DC" w:rsidRDefault="00145578" w:rsidP="00145578">
            <w:pPr>
              <w:tabs>
                <w:tab w:val="decimal" w:pos="615"/>
              </w:tabs>
              <w:spacing w:line="300" w:lineRule="exact"/>
              <w:jc w:val="both"/>
              <w:rPr>
                <w:rFonts w:ascii="Arial" w:hAnsi="Arial" w:cs="Arial"/>
                <w:sz w:val="14"/>
                <w:szCs w:val="14"/>
              </w:rPr>
            </w:pPr>
            <w:r>
              <w:rPr>
                <w:rFonts w:ascii="Arial" w:hAnsi="Arial" w:cs="Arial"/>
                <w:sz w:val="14"/>
                <w:szCs w:val="14"/>
              </w:rPr>
              <w:t>(1)</w:t>
            </w:r>
          </w:p>
        </w:tc>
        <w:tc>
          <w:tcPr>
            <w:tcW w:w="894" w:type="dxa"/>
          </w:tcPr>
          <w:p w14:paraId="13D25E1E" w14:textId="53D57520"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16</w:t>
            </w:r>
          </w:p>
        </w:tc>
        <w:tc>
          <w:tcPr>
            <w:tcW w:w="894" w:type="dxa"/>
          </w:tcPr>
          <w:p w14:paraId="08716052" w14:textId="3EFB3C91"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0088DED8" w14:textId="4D58A10D"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2</w:t>
            </w:r>
          </w:p>
        </w:tc>
        <w:tc>
          <w:tcPr>
            <w:tcW w:w="894" w:type="dxa"/>
          </w:tcPr>
          <w:p w14:paraId="1DD9A8A9" w14:textId="2FAC601D"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19</w:t>
            </w:r>
            <w:r>
              <w:rPr>
                <w:rFonts w:ascii="Arial" w:hAnsi="Arial" w:cs="Arial"/>
                <w:sz w:val="14"/>
                <w:szCs w:val="14"/>
              </w:rPr>
              <w:t>5</w:t>
            </w:r>
          </w:p>
        </w:tc>
        <w:tc>
          <w:tcPr>
            <w:tcW w:w="893" w:type="dxa"/>
          </w:tcPr>
          <w:p w14:paraId="42282AF8" w14:textId="65D70E92"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340</w:t>
            </w:r>
          </w:p>
        </w:tc>
        <w:tc>
          <w:tcPr>
            <w:tcW w:w="894" w:type="dxa"/>
          </w:tcPr>
          <w:p w14:paraId="1A054DB1" w14:textId="0656E783"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53</w:t>
            </w:r>
          </w:p>
        </w:tc>
        <w:tc>
          <w:tcPr>
            <w:tcW w:w="893" w:type="dxa"/>
          </w:tcPr>
          <w:p w14:paraId="58823626" w14:textId="3C249584"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398</w:t>
            </w:r>
          </w:p>
        </w:tc>
        <w:tc>
          <w:tcPr>
            <w:tcW w:w="894" w:type="dxa"/>
          </w:tcPr>
          <w:p w14:paraId="16642826" w14:textId="6288B53A"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129</w:t>
            </w:r>
          </w:p>
        </w:tc>
        <w:tc>
          <w:tcPr>
            <w:tcW w:w="894" w:type="dxa"/>
          </w:tcPr>
          <w:p w14:paraId="1B64F334" w14:textId="7FB17F0C" w:rsidR="00145578" w:rsidRPr="005604DC" w:rsidRDefault="00145578" w:rsidP="00145578">
            <w:pPr>
              <w:tabs>
                <w:tab w:val="decimal" w:pos="615"/>
              </w:tabs>
              <w:spacing w:line="300" w:lineRule="exact"/>
              <w:jc w:val="both"/>
              <w:rPr>
                <w:rFonts w:ascii="Arial" w:hAnsi="Arial" w:cs="Arial"/>
                <w:sz w:val="14"/>
                <w:szCs w:val="14"/>
              </w:rPr>
            </w:pPr>
            <w:r w:rsidRPr="00D00070">
              <w:rPr>
                <w:rFonts w:ascii="Arial" w:hAnsi="Arial" w:cs="Arial" w:hint="cs"/>
                <w:sz w:val="14"/>
                <w:szCs w:val="14"/>
              </w:rPr>
              <w:t>260</w:t>
            </w:r>
          </w:p>
        </w:tc>
      </w:tr>
      <w:tr w:rsidR="003636A9" w:rsidRPr="007F34DD" w14:paraId="22D40784" w14:textId="77777777" w:rsidTr="00806C57">
        <w:tc>
          <w:tcPr>
            <w:tcW w:w="6519" w:type="dxa"/>
            <w:gridSpan w:val="6"/>
          </w:tcPr>
          <w:p w14:paraId="7D4EB2F6" w14:textId="51830DFE" w:rsidR="003636A9" w:rsidRDefault="003636A9" w:rsidP="003636A9">
            <w:pPr>
              <w:tabs>
                <w:tab w:val="left" w:pos="720"/>
                <w:tab w:val="left" w:pos="2160"/>
                <w:tab w:val="center" w:pos="6840"/>
                <w:tab w:val="center" w:pos="8280"/>
              </w:tabs>
              <w:spacing w:before="20" w:line="380" w:lineRule="exact"/>
              <w:ind w:left="150" w:hanging="179"/>
              <w:jc w:val="thaiDistribute"/>
              <w:rPr>
                <w:rFonts w:ascii="Arial" w:hAnsi="Arial"/>
                <w:sz w:val="14"/>
                <w:szCs w:val="14"/>
              </w:rPr>
            </w:pPr>
            <w:r w:rsidRPr="00A61485">
              <w:rPr>
                <w:rFonts w:ascii="Arial" w:hAnsi="Arial"/>
                <w:sz w:val="14"/>
                <w:szCs w:val="14"/>
                <w:vertAlign w:val="superscript"/>
              </w:rPr>
              <w:t>(1)</w:t>
            </w:r>
            <w:r w:rsidRPr="00A61485">
              <w:rPr>
                <w:rFonts w:ascii="Arial" w:hAnsi="Arial"/>
                <w:sz w:val="14"/>
                <w:szCs w:val="14"/>
              </w:rPr>
              <w:tab/>
              <w:t xml:space="preserve">Change from joint venture to subsidiary in </w:t>
            </w:r>
            <w:r>
              <w:rPr>
                <w:rFonts w:ascii="Arial" w:hAnsi="Arial"/>
                <w:sz w:val="14"/>
                <w:szCs w:val="14"/>
              </w:rPr>
              <w:t>2020</w:t>
            </w:r>
            <w:r w:rsidR="00255A15">
              <w:rPr>
                <w:rFonts w:ascii="Arial" w:hAnsi="Arial"/>
                <w:sz w:val="14"/>
                <w:szCs w:val="14"/>
              </w:rPr>
              <w:t>.</w:t>
            </w:r>
          </w:p>
          <w:p w14:paraId="53B3AFC4" w14:textId="2BBCB59F" w:rsidR="00DD7FE0" w:rsidRPr="00A61485" w:rsidRDefault="00DD7FE0" w:rsidP="00DD7FE0">
            <w:pPr>
              <w:tabs>
                <w:tab w:val="left" w:pos="720"/>
                <w:tab w:val="left" w:pos="2160"/>
                <w:tab w:val="center" w:pos="6840"/>
                <w:tab w:val="center" w:pos="8280"/>
              </w:tabs>
              <w:spacing w:line="380" w:lineRule="exact"/>
              <w:ind w:left="144" w:hanging="173"/>
              <w:jc w:val="thaiDistribute"/>
              <w:rPr>
                <w:rFonts w:ascii="Arial" w:hAnsi="Arial"/>
                <w:sz w:val="14"/>
                <w:szCs w:val="14"/>
              </w:rPr>
            </w:pPr>
            <w:r w:rsidRPr="00A61485">
              <w:rPr>
                <w:rFonts w:ascii="Arial" w:hAnsi="Arial"/>
                <w:sz w:val="14"/>
                <w:szCs w:val="14"/>
                <w:vertAlign w:val="superscript"/>
              </w:rPr>
              <w:t>(</w:t>
            </w:r>
            <w:r>
              <w:rPr>
                <w:rFonts w:ascii="Arial" w:hAnsi="Arial"/>
                <w:sz w:val="14"/>
                <w:szCs w:val="14"/>
                <w:vertAlign w:val="superscript"/>
              </w:rPr>
              <w:t>2</w:t>
            </w:r>
            <w:r w:rsidRPr="00A61485">
              <w:rPr>
                <w:rFonts w:ascii="Arial" w:hAnsi="Arial"/>
                <w:sz w:val="14"/>
                <w:szCs w:val="14"/>
                <w:vertAlign w:val="superscript"/>
              </w:rPr>
              <w:t>)</w:t>
            </w:r>
            <w:r w:rsidRPr="00A61485">
              <w:rPr>
                <w:rFonts w:ascii="Arial" w:hAnsi="Arial"/>
                <w:sz w:val="14"/>
                <w:szCs w:val="14"/>
              </w:rPr>
              <w:tab/>
              <w:t xml:space="preserve">Change from joint venture to subsidiary in </w:t>
            </w:r>
            <w:r>
              <w:rPr>
                <w:rFonts w:ascii="Arial" w:hAnsi="Arial"/>
                <w:sz w:val="14"/>
                <w:szCs w:val="14"/>
              </w:rPr>
              <w:t>2021</w:t>
            </w:r>
            <w:r w:rsidR="00255A15">
              <w:rPr>
                <w:rFonts w:ascii="Arial" w:hAnsi="Arial"/>
                <w:sz w:val="14"/>
                <w:szCs w:val="14"/>
              </w:rPr>
              <w:t>.</w:t>
            </w:r>
          </w:p>
        </w:tc>
        <w:tc>
          <w:tcPr>
            <w:tcW w:w="894" w:type="dxa"/>
          </w:tcPr>
          <w:p w14:paraId="2F6ADE07" w14:textId="77777777" w:rsidR="003636A9" w:rsidRPr="006150AE" w:rsidRDefault="003636A9" w:rsidP="003636A9">
            <w:pPr>
              <w:tabs>
                <w:tab w:val="decimal" w:pos="615"/>
              </w:tabs>
              <w:spacing w:line="300" w:lineRule="exact"/>
              <w:jc w:val="both"/>
              <w:rPr>
                <w:rFonts w:ascii="Arial" w:hAnsi="Arial" w:cs="Arial"/>
                <w:sz w:val="14"/>
                <w:szCs w:val="14"/>
                <w:cs/>
              </w:rPr>
            </w:pPr>
          </w:p>
        </w:tc>
        <w:tc>
          <w:tcPr>
            <w:tcW w:w="894" w:type="dxa"/>
          </w:tcPr>
          <w:p w14:paraId="31D474A2" w14:textId="77777777" w:rsidR="003636A9" w:rsidRPr="006150AE" w:rsidRDefault="003636A9" w:rsidP="003636A9">
            <w:pPr>
              <w:tabs>
                <w:tab w:val="decimal" w:pos="615"/>
              </w:tabs>
              <w:spacing w:line="300" w:lineRule="exact"/>
              <w:jc w:val="both"/>
              <w:rPr>
                <w:rFonts w:ascii="Arial" w:hAnsi="Arial" w:cs="Arial"/>
                <w:sz w:val="14"/>
                <w:szCs w:val="14"/>
              </w:rPr>
            </w:pPr>
          </w:p>
        </w:tc>
        <w:tc>
          <w:tcPr>
            <w:tcW w:w="893" w:type="dxa"/>
          </w:tcPr>
          <w:p w14:paraId="3E8B2645" w14:textId="77777777" w:rsidR="003636A9" w:rsidRPr="006150AE" w:rsidRDefault="003636A9" w:rsidP="003636A9">
            <w:pPr>
              <w:tabs>
                <w:tab w:val="decimal" w:pos="615"/>
              </w:tabs>
              <w:spacing w:line="300" w:lineRule="exact"/>
              <w:jc w:val="both"/>
              <w:rPr>
                <w:rFonts w:ascii="Arial" w:hAnsi="Arial" w:cs="Arial"/>
                <w:sz w:val="14"/>
                <w:szCs w:val="14"/>
                <w:cs/>
              </w:rPr>
            </w:pPr>
          </w:p>
        </w:tc>
        <w:tc>
          <w:tcPr>
            <w:tcW w:w="894" w:type="dxa"/>
          </w:tcPr>
          <w:p w14:paraId="7B48007A" w14:textId="77777777" w:rsidR="003636A9" w:rsidRPr="006150AE" w:rsidRDefault="003636A9" w:rsidP="003636A9">
            <w:pPr>
              <w:tabs>
                <w:tab w:val="decimal" w:pos="615"/>
              </w:tabs>
              <w:spacing w:line="300" w:lineRule="exact"/>
              <w:jc w:val="both"/>
              <w:rPr>
                <w:rFonts w:ascii="Arial" w:hAnsi="Arial" w:cs="Arial"/>
                <w:sz w:val="14"/>
                <w:szCs w:val="14"/>
              </w:rPr>
            </w:pPr>
          </w:p>
        </w:tc>
        <w:tc>
          <w:tcPr>
            <w:tcW w:w="893" w:type="dxa"/>
          </w:tcPr>
          <w:p w14:paraId="1447393E" w14:textId="77777777" w:rsidR="003636A9" w:rsidRPr="006150AE" w:rsidRDefault="003636A9" w:rsidP="003636A9">
            <w:pPr>
              <w:tabs>
                <w:tab w:val="decimal" w:pos="615"/>
              </w:tabs>
              <w:spacing w:line="300" w:lineRule="exact"/>
              <w:jc w:val="both"/>
              <w:rPr>
                <w:rFonts w:ascii="Arial" w:hAnsi="Arial" w:cs="Arial"/>
                <w:sz w:val="14"/>
                <w:szCs w:val="14"/>
                <w:cs/>
              </w:rPr>
            </w:pPr>
          </w:p>
        </w:tc>
        <w:tc>
          <w:tcPr>
            <w:tcW w:w="894" w:type="dxa"/>
          </w:tcPr>
          <w:p w14:paraId="0B6BA8D0" w14:textId="77777777" w:rsidR="003636A9" w:rsidRPr="006150AE" w:rsidRDefault="003636A9" w:rsidP="003636A9">
            <w:pPr>
              <w:tabs>
                <w:tab w:val="decimal" w:pos="615"/>
              </w:tabs>
              <w:spacing w:line="300" w:lineRule="exact"/>
              <w:jc w:val="both"/>
              <w:rPr>
                <w:rFonts w:ascii="Arial" w:hAnsi="Arial" w:cs="Arial"/>
                <w:sz w:val="14"/>
                <w:szCs w:val="14"/>
              </w:rPr>
            </w:pPr>
          </w:p>
        </w:tc>
        <w:tc>
          <w:tcPr>
            <w:tcW w:w="893" w:type="dxa"/>
          </w:tcPr>
          <w:p w14:paraId="3C37EA43" w14:textId="77777777" w:rsidR="003636A9" w:rsidRPr="006150AE" w:rsidRDefault="003636A9" w:rsidP="003636A9">
            <w:pPr>
              <w:tabs>
                <w:tab w:val="decimal" w:pos="615"/>
              </w:tabs>
              <w:spacing w:line="300" w:lineRule="exact"/>
              <w:jc w:val="both"/>
              <w:rPr>
                <w:rFonts w:ascii="Arial" w:hAnsi="Arial" w:cs="Arial"/>
                <w:sz w:val="14"/>
                <w:szCs w:val="14"/>
                <w:cs/>
              </w:rPr>
            </w:pPr>
          </w:p>
        </w:tc>
        <w:tc>
          <w:tcPr>
            <w:tcW w:w="894" w:type="dxa"/>
          </w:tcPr>
          <w:p w14:paraId="4822D6BE" w14:textId="77777777" w:rsidR="003636A9" w:rsidRPr="006150AE" w:rsidRDefault="003636A9" w:rsidP="003636A9">
            <w:pPr>
              <w:tabs>
                <w:tab w:val="decimal" w:pos="615"/>
              </w:tabs>
              <w:spacing w:line="300" w:lineRule="exact"/>
              <w:jc w:val="both"/>
              <w:rPr>
                <w:rFonts w:ascii="Arial" w:hAnsi="Arial" w:cs="Arial"/>
                <w:sz w:val="14"/>
                <w:szCs w:val="14"/>
              </w:rPr>
            </w:pPr>
          </w:p>
        </w:tc>
        <w:tc>
          <w:tcPr>
            <w:tcW w:w="894" w:type="dxa"/>
          </w:tcPr>
          <w:p w14:paraId="7B951F05" w14:textId="77777777" w:rsidR="003636A9" w:rsidRPr="00187634" w:rsidRDefault="003636A9" w:rsidP="003636A9">
            <w:pPr>
              <w:tabs>
                <w:tab w:val="decimal" w:pos="615"/>
              </w:tabs>
              <w:spacing w:line="300" w:lineRule="exact"/>
              <w:jc w:val="both"/>
              <w:rPr>
                <w:rFonts w:ascii="Arial" w:hAnsi="Arial" w:cs="Arial"/>
                <w:sz w:val="14"/>
                <w:szCs w:val="14"/>
              </w:rPr>
            </w:pPr>
          </w:p>
        </w:tc>
      </w:tr>
    </w:tbl>
    <w:p w14:paraId="66C44E1C" w14:textId="77777777" w:rsidR="0043130E" w:rsidRPr="0067002A" w:rsidRDefault="008D0F03" w:rsidP="006150AE">
      <w:pPr>
        <w:pStyle w:val="NormalWeb"/>
        <w:spacing w:before="120" w:beforeAutospacing="0" w:after="120" w:afterAutospacing="0" w:line="340" w:lineRule="exact"/>
        <w:ind w:left="547" w:right="-572" w:hanging="7"/>
        <w:jc w:val="right"/>
        <w:rPr>
          <w:rFonts w:ascii="Arial" w:hAnsi="Arial" w:cs="Arial"/>
          <w:sz w:val="14"/>
          <w:szCs w:val="14"/>
          <w:cs/>
        </w:rPr>
      </w:pPr>
      <w:r w:rsidRPr="0067002A">
        <w:rPr>
          <w:rFonts w:ascii="Arial" w:hAnsi="Arial" w:cs="Arial"/>
          <w:sz w:val="14"/>
          <w:szCs w:val="14"/>
          <w:cs/>
        </w:rPr>
        <w:lastRenderedPageBreak/>
        <w:t xml:space="preserve"> </w:t>
      </w:r>
      <w:r w:rsidR="0043130E" w:rsidRPr="0067002A">
        <w:rPr>
          <w:rFonts w:ascii="Arial" w:hAnsi="Arial" w:cs="Arial"/>
          <w:sz w:val="14"/>
          <w:szCs w:val="14"/>
          <w:cs/>
        </w:rPr>
        <w:t>(</w:t>
      </w:r>
      <w:r w:rsidR="0043130E" w:rsidRPr="0067002A">
        <w:rPr>
          <w:rFonts w:ascii="Arial" w:hAnsi="Arial" w:cs="Arial"/>
          <w:sz w:val="14"/>
          <w:szCs w:val="14"/>
        </w:rPr>
        <w:t>Unit: Million Baht</w:t>
      </w:r>
      <w:r w:rsidR="0043130E" w:rsidRPr="0067002A">
        <w:rPr>
          <w:rFonts w:ascii="Arial" w:hAnsi="Arial" w:cs="Arial"/>
          <w:sz w:val="14"/>
          <w:szCs w:val="14"/>
          <w:cs/>
        </w:rPr>
        <w:t>)</w:t>
      </w:r>
    </w:p>
    <w:tbl>
      <w:tblPr>
        <w:tblStyle w:val="TableGrid"/>
        <w:tblW w:w="146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893"/>
        <w:gridCol w:w="894"/>
        <w:gridCol w:w="893"/>
        <w:gridCol w:w="894"/>
        <w:gridCol w:w="893"/>
        <w:gridCol w:w="894"/>
        <w:gridCol w:w="894"/>
        <w:gridCol w:w="893"/>
        <w:gridCol w:w="894"/>
        <w:gridCol w:w="893"/>
        <w:gridCol w:w="894"/>
        <w:gridCol w:w="893"/>
        <w:gridCol w:w="894"/>
        <w:gridCol w:w="894"/>
      </w:tblGrid>
      <w:tr w:rsidR="0043130E" w:rsidRPr="0067002A" w14:paraId="1ED8F264" w14:textId="77777777" w:rsidTr="009D4235">
        <w:trPr>
          <w:trHeight w:val="80"/>
        </w:trPr>
        <w:tc>
          <w:tcPr>
            <w:tcW w:w="2160" w:type="dxa"/>
          </w:tcPr>
          <w:p w14:paraId="13F568C2" w14:textId="77777777" w:rsidR="0043130E" w:rsidRPr="0067002A" w:rsidRDefault="0043130E" w:rsidP="0043130E">
            <w:pPr>
              <w:tabs>
                <w:tab w:val="left" w:pos="540"/>
              </w:tabs>
              <w:spacing w:line="300" w:lineRule="exact"/>
              <w:jc w:val="center"/>
              <w:rPr>
                <w:rFonts w:ascii="Arial" w:hAnsi="Arial" w:cs="Arial"/>
                <w:sz w:val="14"/>
                <w:szCs w:val="14"/>
              </w:rPr>
            </w:pPr>
          </w:p>
        </w:tc>
        <w:tc>
          <w:tcPr>
            <w:tcW w:w="12510" w:type="dxa"/>
            <w:gridSpan w:val="14"/>
          </w:tcPr>
          <w:p w14:paraId="48C0931F" w14:textId="77777777" w:rsidR="0043130E" w:rsidRPr="0067002A" w:rsidRDefault="0043130E" w:rsidP="0043130E">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For the years ended 31 December</w:t>
            </w:r>
          </w:p>
        </w:tc>
      </w:tr>
      <w:tr w:rsidR="009D4235" w:rsidRPr="0067002A" w14:paraId="40131D57" w14:textId="77777777" w:rsidTr="009D4235">
        <w:tc>
          <w:tcPr>
            <w:tcW w:w="2160" w:type="dxa"/>
          </w:tcPr>
          <w:p w14:paraId="03D7AFE9" w14:textId="77777777" w:rsidR="009D4235" w:rsidRPr="0067002A" w:rsidRDefault="009D4235" w:rsidP="009D4235">
            <w:pPr>
              <w:tabs>
                <w:tab w:val="left" w:pos="540"/>
              </w:tabs>
              <w:spacing w:line="300" w:lineRule="exact"/>
              <w:jc w:val="center"/>
              <w:rPr>
                <w:rFonts w:ascii="Arial" w:hAnsi="Arial" w:cs="Arial"/>
                <w:sz w:val="14"/>
                <w:szCs w:val="14"/>
              </w:rPr>
            </w:pPr>
          </w:p>
        </w:tc>
        <w:tc>
          <w:tcPr>
            <w:tcW w:w="1787" w:type="dxa"/>
            <w:gridSpan w:val="2"/>
          </w:tcPr>
          <w:p w14:paraId="04843F5C" w14:textId="77777777" w:rsidR="009D4235" w:rsidRPr="0067002A" w:rsidRDefault="009D4235" w:rsidP="009D4235">
            <w:pPr>
              <w:tabs>
                <w:tab w:val="left" w:pos="540"/>
              </w:tabs>
              <w:spacing w:line="300" w:lineRule="exact"/>
              <w:jc w:val="center"/>
              <w:rPr>
                <w:rFonts w:ascii="Arial" w:hAnsi="Arial" w:cs="Arial"/>
                <w:sz w:val="14"/>
                <w:szCs w:val="14"/>
              </w:rPr>
            </w:pPr>
          </w:p>
        </w:tc>
        <w:tc>
          <w:tcPr>
            <w:tcW w:w="1787" w:type="dxa"/>
            <w:gridSpan w:val="2"/>
          </w:tcPr>
          <w:p w14:paraId="607F6B5C" w14:textId="77777777" w:rsidR="009D4235" w:rsidRPr="0067002A" w:rsidRDefault="009D4235" w:rsidP="009D4235">
            <w:pPr>
              <w:tabs>
                <w:tab w:val="left" w:pos="540"/>
              </w:tabs>
              <w:spacing w:line="300" w:lineRule="exact"/>
              <w:jc w:val="center"/>
              <w:rPr>
                <w:rFonts w:ascii="Arial" w:hAnsi="Arial" w:cs="Arial"/>
                <w:sz w:val="14"/>
                <w:szCs w:val="14"/>
              </w:rPr>
            </w:pPr>
            <w:r w:rsidRPr="0067002A">
              <w:rPr>
                <w:rFonts w:ascii="Arial" w:hAnsi="Arial" w:cs="Arial"/>
                <w:sz w:val="14"/>
                <w:szCs w:val="14"/>
              </w:rPr>
              <w:t>Ananda MF Asia</w:t>
            </w:r>
          </w:p>
        </w:tc>
        <w:tc>
          <w:tcPr>
            <w:tcW w:w="1787" w:type="dxa"/>
            <w:gridSpan w:val="2"/>
          </w:tcPr>
          <w:p w14:paraId="13469871" w14:textId="77777777" w:rsidR="009D4235" w:rsidRPr="0067002A" w:rsidRDefault="009D4235" w:rsidP="009D4235">
            <w:pPr>
              <w:tabs>
                <w:tab w:val="left" w:pos="540"/>
              </w:tabs>
              <w:spacing w:line="300" w:lineRule="exact"/>
              <w:jc w:val="center"/>
              <w:rPr>
                <w:rFonts w:ascii="Arial" w:hAnsi="Arial" w:cs="Arial"/>
                <w:sz w:val="14"/>
                <w:szCs w:val="14"/>
              </w:rPr>
            </w:pPr>
            <w:r w:rsidRPr="0067002A">
              <w:rPr>
                <w:rFonts w:ascii="Arial" w:hAnsi="Arial" w:cs="Arial"/>
                <w:sz w:val="14"/>
                <w:szCs w:val="14"/>
              </w:rPr>
              <w:t xml:space="preserve">Ananda MF Asia     </w:t>
            </w:r>
          </w:p>
        </w:tc>
        <w:tc>
          <w:tcPr>
            <w:tcW w:w="1787" w:type="dxa"/>
            <w:gridSpan w:val="2"/>
            <w:vAlign w:val="bottom"/>
          </w:tcPr>
          <w:p w14:paraId="1652EFBC" w14:textId="77777777" w:rsidR="009D4235" w:rsidRPr="0067002A" w:rsidRDefault="009D4235" w:rsidP="009D4235">
            <w:pPr>
              <w:tabs>
                <w:tab w:val="left" w:pos="540"/>
              </w:tabs>
              <w:spacing w:line="300" w:lineRule="exact"/>
              <w:jc w:val="center"/>
              <w:rPr>
                <w:rFonts w:ascii="Arial" w:hAnsi="Arial" w:cs="Arial"/>
                <w:sz w:val="14"/>
                <w:szCs w:val="14"/>
              </w:rPr>
            </w:pPr>
            <w:r w:rsidRPr="0067002A">
              <w:rPr>
                <w:rFonts w:ascii="Arial" w:hAnsi="Arial" w:cs="Arial"/>
                <w:sz w:val="14"/>
                <w:szCs w:val="14"/>
              </w:rPr>
              <w:t>Ananda MF Asia</w:t>
            </w:r>
          </w:p>
        </w:tc>
        <w:tc>
          <w:tcPr>
            <w:tcW w:w="1787" w:type="dxa"/>
            <w:gridSpan w:val="2"/>
            <w:vAlign w:val="bottom"/>
          </w:tcPr>
          <w:p w14:paraId="06C3BA1F" w14:textId="77777777" w:rsidR="009D4235" w:rsidRPr="0067002A" w:rsidRDefault="009D4235" w:rsidP="009D4235">
            <w:pPr>
              <w:tabs>
                <w:tab w:val="left" w:pos="540"/>
              </w:tabs>
              <w:spacing w:line="300" w:lineRule="exact"/>
              <w:jc w:val="center"/>
              <w:rPr>
                <w:rFonts w:ascii="Arial" w:hAnsi="Arial" w:cs="Arial"/>
                <w:sz w:val="14"/>
                <w:szCs w:val="14"/>
              </w:rPr>
            </w:pPr>
            <w:r w:rsidRPr="0067002A">
              <w:rPr>
                <w:rFonts w:ascii="Arial" w:hAnsi="Arial" w:cs="Arial"/>
                <w:sz w:val="14"/>
                <w:szCs w:val="14"/>
              </w:rPr>
              <w:t xml:space="preserve">Ananda APAC    </w:t>
            </w:r>
          </w:p>
        </w:tc>
        <w:tc>
          <w:tcPr>
            <w:tcW w:w="1787" w:type="dxa"/>
            <w:gridSpan w:val="2"/>
            <w:vAlign w:val="bottom"/>
          </w:tcPr>
          <w:p w14:paraId="1DC7DAEE" w14:textId="77777777" w:rsidR="009D4235" w:rsidRPr="0067002A" w:rsidRDefault="009D4235" w:rsidP="009D4235">
            <w:pPr>
              <w:tabs>
                <w:tab w:val="left" w:pos="540"/>
              </w:tabs>
              <w:spacing w:line="300" w:lineRule="exact"/>
              <w:jc w:val="center"/>
              <w:rPr>
                <w:rFonts w:ascii="Arial" w:hAnsi="Arial" w:cs="Arial"/>
                <w:sz w:val="14"/>
                <w:szCs w:val="14"/>
              </w:rPr>
            </w:pPr>
            <w:r w:rsidRPr="0067002A">
              <w:rPr>
                <w:rFonts w:ascii="Arial" w:hAnsi="Arial" w:cs="Arial"/>
                <w:sz w:val="14"/>
                <w:szCs w:val="14"/>
              </w:rPr>
              <w:t>Ananda MF Asia</w:t>
            </w:r>
          </w:p>
        </w:tc>
        <w:tc>
          <w:tcPr>
            <w:tcW w:w="1788" w:type="dxa"/>
            <w:gridSpan w:val="2"/>
            <w:vAlign w:val="bottom"/>
          </w:tcPr>
          <w:p w14:paraId="1726A19F" w14:textId="77777777" w:rsidR="009D4235" w:rsidRPr="0067002A" w:rsidRDefault="009D4235" w:rsidP="009D4235">
            <w:pPr>
              <w:tabs>
                <w:tab w:val="left" w:pos="540"/>
              </w:tabs>
              <w:spacing w:line="300" w:lineRule="exact"/>
              <w:jc w:val="center"/>
              <w:rPr>
                <w:rFonts w:ascii="Arial" w:hAnsi="Arial" w:cs="Arial"/>
                <w:sz w:val="14"/>
                <w:szCs w:val="14"/>
              </w:rPr>
            </w:pPr>
          </w:p>
        </w:tc>
      </w:tr>
      <w:tr w:rsidR="009D4235" w:rsidRPr="0067002A" w14:paraId="1FEB31BA" w14:textId="77777777" w:rsidTr="009D4235">
        <w:tc>
          <w:tcPr>
            <w:tcW w:w="2160" w:type="dxa"/>
          </w:tcPr>
          <w:p w14:paraId="38595E82" w14:textId="77777777" w:rsidR="009D4235" w:rsidRPr="0067002A" w:rsidRDefault="009D4235" w:rsidP="009D4235">
            <w:pPr>
              <w:tabs>
                <w:tab w:val="left" w:pos="540"/>
              </w:tabs>
              <w:spacing w:line="300" w:lineRule="exact"/>
              <w:jc w:val="center"/>
              <w:rPr>
                <w:rFonts w:ascii="Arial" w:hAnsi="Arial" w:cs="Arial"/>
                <w:sz w:val="14"/>
                <w:szCs w:val="14"/>
              </w:rPr>
            </w:pPr>
          </w:p>
        </w:tc>
        <w:tc>
          <w:tcPr>
            <w:tcW w:w="1787" w:type="dxa"/>
            <w:gridSpan w:val="2"/>
          </w:tcPr>
          <w:p w14:paraId="578B7B24" w14:textId="77777777" w:rsidR="009D4235" w:rsidRPr="0067002A" w:rsidRDefault="009D4235" w:rsidP="009D4235">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Ananda MF Asia Thonglor Co., Ltd.</w:t>
            </w:r>
          </w:p>
        </w:tc>
        <w:tc>
          <w:tcPr>
            <w:tcW w:w="1787" w:type="dxa"/>
            <w:gridSpan w:val="2"/>
          </w:tcPr>
          <w:p w14:paraId="1CFFECB9" w14:textId="77777777" w:rsidR="009D4235" w:rsidRPr="0067002A" w:rsidRDefault="009D4235" w:rsidP="009D4235">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 xml:space="preserve">Ramkhamhaeng          </w:t>
            </w:r>
            <w:r>
              <w:rPr>
                <w:rFonts w:ascii="Arial" w:hAnsi="Arial" w:cs="Arial"/>
                <w:sz w:val="14"/>
                <w:szCs w:val="14"/>
              </w:rPr>
              <w:t xml:space="preserve">  </w:t>
            </w:r>
            <w:r w:rsidRPr="0067002A">
              <w:rPr>
                <w:rFonts w:ascii="Arial" w:hAnsi="Arial" w:cs="Arial"/>
                <w:sz w:val="14"/>
                <w:szCs w:val="14"/>
              </w:rPr>
              <w:t xml:space="preserve">  Co., Ltd.</w:t>
            </w:r>
          </w:p>
        </w:tc>
        <w:tc>
          <w:tcPr>
            <w:tcW w:w="1787" w:type="dxa"/>
            <w:gridSpan w:val="2"/>
          </w:tcPr>
          <w:p w14:paraId="2129241D" w14:textId="77777777" w:rsidR="009D4235" w:rsidRPr="0067002A" w:rsidRDefault="009D4235" w:rsidP="009D4235">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 xml:space="preserve">Sena Nikhom             </w:t>
            </w:r>
            <w:r>
              <w:rPr>
                <w:rFonts w:ascii="Arial" w:hAnsi="Arial" w:cs="Arial"/>
                <w:sz w:val="14"/>
                <w:szCs w:val="14"/>
              </w:rPr>
              <w:t xml:space="preserve">         </w:t>
            </w:r>
            <w:r w:rsidRPr="0067002A">
              <w:rPr>
                <w:rFonts w:ascii="Arial" w:hAnsi="Arial" w:cs="Arial"/>
                <w:sz w:val="14"/>
                <w:szCs w:val="14"/>
              </w:rPr>
              <w:t xml:space="preserve"> Co., Ltd.</w:t>
            </w:r>
          </w:p>
        </w:tc>
        <w:tc>
          <w:tcPr>
            <w:tcW w:w="1787" w:type="dxa"/>
            <w:gridSpan w:val="2"/>
            <w:vAlign w:val="bottom"/>
          </w:tcPr>
          <w:p w14:paraId="425B3B23" w14:textId="77777777" w:rsidR="009D4235" w:rsidRPr="0067002A" w:rsidRDefault="009D4235" w:rsidP="009D4235">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 xml:space="preserve">Ratchaprarop </w:t>
            </w:r>
            <w:r>
              <w:rPr>
                <w:rFonts w:ascii="Arial" w:hAnsi="Arial" w:cs="Arial"/>
                <w:sz w:val="14"/>
                <w:szCs w:val="14"/>
              </w:rPr>
              <w:t xml:space="preserve">               </w:t>
            </w:r>
            <w:r w:rsidRPr="0067002A">
              <w:rPr>
                <w:rFonts w:ascii="Arial" w:hAnsi="Arial" w:cs="Arial"/>
                <w:sz w:val="14"/>
                <w:szCs w:val="14"/>
              </w:rPr>
              <w:t>Co., Ltd.</w:t>
            </w:r>
          </w:p>
        </w:tc>
        <w:tc>
          <w:tcPr>
            <w:tcW w:w="1787" w:type="dxa"/>
            <w:gridSpan w:val="2"/>
            <w:vAlign w:val="bottom"/>
          </w:tcPr>
          <w:p w14:paraId="40F875F2" w14:textId="77777777" w:rsidR="009D4235" w:rsidRPr="0067002A" w:rsidRDefault="009D4235" w:rsidP="009D4235">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 xml:space="preserve">Phraram9 Two </w:t>
            </w:r>
            <w:r>
              <w:rPr>
                <w:rFonts w:ascii="Arial" w:hAnsi="Arial" w:cs="Arial"/>
                <w:sz w:val="14"/>
                <w:szCs w:val="14"/>
              </w:rPr>
              <w:t xml:space="preserve">              </w:t>
            </w:r>
            <w:r w:rsidRPr="0067002A">
              <w:rPr>
                <w:rFonts w:ascii="Arial" w:hAnsi="Arial" w:cs="Arial"/>
                <w:sz w:val="14"/>
                <w:szCs w:val="14"/>
              </w:rPr>
              <w:t>Co., Ltd.</w:t>
            </w:r>
          </w:p>
        </w:tc>
        <w:tc>
          <w:tcPr>
            <w:tcW w:w="1787" w:type="dxa"/>
            <w:gridSpan w:val="2"/>
            <w:vAlign w:val="bottom"/>
          </w:tcPr>
          <w:p w14:paraId="16D1A2A7" w14:textId="77777777" w:rsidR="009D4235" w:rsidRPr="0067002A" w:rsidRDefault="009D4235" w:rsidP="009D4235">
            <w:pPr>
              <w:pBdr>
                <w:bottom w:val="single" w:sz="4" w:space="1" w:color="auto"/>
              </w:pBdr>
              <w:spacing w:line="300" w:lineRule="exact"/>
              <w:ind w:right="-86"/>
              <w:jc w:val="center"/>
              <w:rPr>
                <w:rFonts w:ascii="Arial" w:hAnsi="Arial" w:cs="Arial"/>
                <w:sz w:val="14"/>
                <w:szCs w:val="14"/>
              </w:rPr>
            </w:pPr>
            <w:r w:rsidRPr="0067002A">
              <w:rPr>
                <w:rFonts w:ascii="Arial" w:hAnsi="Arial" w:cs="Arial"/>
                <w:sz w:val="14"/>
                <w:szCs w:val="14"/>
              </w:rPr>
              <w:t xml:space="preserve">Wongwain Yai </w:t>
            </w:r>
            <w:r>
              <w:rPr>
                <w:rFonts w:ascii="Arial" w:hAnsi="Arial" w:cs="Arial"/>
                <w:sz w:val="14"/>
                <w:szCs w:val="14"/>
              </w:rPr>
              <w:t xml:space="preserve">              </w:t>
            </w:r>
            <w:r w:rsidRPr="0067002A">
              <w:rPr>
                <w:rFonts w:ascii="Arial" w:hAnsi="Arial" w:cs="Arial"/>
                <w:sz w:val="14"/>
                <w:szCs w:val="14"/>
              </w:rPr>
              <w:t>Co., Ltd.</w:t>
            </w:r>
          </w:p>
        </w:tc>
        <w:tc>
          <w:tcPr>
            <w:tcW w:w="1788" w:type="dxa"/>
            <w:gridSpan w:val="2"/>
            <w:vAlign w:val="bottom"/>
          </w:tcPr>
          <w:p w14:paraId="03599D10" w14:textId="77777777" w:rsidR="009D4235" w:rsidRPr="0067002A" w:rsidRDefault="009D4235" w:rsidP="009D4235">
            <w:pPr>
              <w:pBdr>
                <w:bottom w:val="single" w:sz="4" w:space="1" w:color="auto"/>
              </w:pBdr>
              <w:spacing w:line="300" w:lineRule="exact"/>
              <w:ind w:right="-86"/>
              <w:jc w:val="center"/>
              <w:rPr>
                <w:rFonts w:ascii="Arial" w:hAnsi="Arial" w:cs="Arial"/>
                <w:sz w:val="14"/>
                <w:szCs w:val="14"/>
              </w:rPr>
            </w:pPr>
            <w:r w:rsidRPr="0067002A">
              <w:rPr>
                <w:rFonts w:ascii="Arial" w:hAnsi="Arial" w:cs="Arial"/>
                <w:sz w:val="14"/>
                <w:szCs w:val="14"/>
              </w:rPr>
              <w:t xml:space="preserve">Ananda APAC1         </w:t>
            </w:r>
            <w:r>
              <w:rPr>
                <w:rFonts w:ascii="Arial" w:hAnsi="Arial" w:cstheme="minorBidi" w:hint="cs"/>
                <w:sz w:val="14"/>
                <w:szCs w:val="14"/>
                <w:cs/>
              </w:rPr>
              <w:t xml:space="preserve">          </w:t>
            </w:r>
            <w:r w:rsidRPr="0067002A">
              <w:rPr>
                <w:rFonts w:ascii="Arial" w:hAnsi="Arial" w:cs="Arial"/>
                <w:sz w:val="14"/>
                <w:szCs w:val="14"/>
              </w:rPr>
              <w:t>Co., Ltd.</w:t>
            </w:r>
          </w:p>
        </w:tc>
      </w:tr>
      <w:tr w:rsidR="00867D71" w:rsidRPr="0067002A" w14:paraId="69CD1D28" w14:textId="77777777" w:rsidTr="006150AE">
        <w:tc>
          <w:tcPr>
            <w:tcW w:w="2160" w:type="dxa"/>
          </w:tcPr>
          <w:p w14:paraId="1CDF67EA" w14:textId="77777777" w:rsidR="00867D71" w:rsidRPr="0067002A" w:rsidRDefault="00867D71" w:rsidP="00867D71">
            <w:pPr>
              <w:tabs>
                <w:tab w:val="left" w:pos="540"/>
              </w:tabs>
              <w:spacing w:line="300" w:lineRule="exact"/>
              <w:jc w:val="center"/>
              <w:rPr>
                <w:rFonts w:ascii="Arial" w:hAnsi="Arial" w:cs="Arial"/>
                <w:b/>
                <w:bCs/>
                <w:sz w:val="14"/>
                <w:szCs w:val="14"/>
              </w:rPr>
            </w:pPr>
          </w:p>
        </w:tc>
        <w:tc>
          <w:tcPr>
            <w:tcW w:w="893" w:type="dxa"/>
          </w:tcPr>
          <w:p w14:paraId="41A25074" w14:textId="48288540" w:rsidR="00867D71" w:rsidRPr="007F34DD" w:rsidRDefault="00867D71" w:rsidP="00867D71">
            <w:pPr>
              <w:pBdr>
                <w:bottom w:val="single" w:sz="4" w:space="1" w:color="auto"/>
              </w:pBdr>
              <w:tabs>
                <w:tab w:val="left" w:pos="540"/>
              </w:tabs>
              <w:spacing w:line="300" w:lineRule="exact"/>
              <w:jc w:val="center"/>
              <w:rPr>
                <w:rFonts w:ascii="Arial" w:hAnsi="Arial" w:cs="Arial"/>
                <w:sz w:val="14"/>
                <w:szCs w:val="14"/>
              </w:rPr>
            </w:pPr>
            <w:r>
              <w:rPr>
                <w:rFonts w:ascii="Arial" w:hAnsi="Arial" w:cs="Arial"/>
                <w:sz w:val="14"/>
                <w:szCs w:val="14"/>
              </w:rPr>
              <w:t>2021</w:t>
            </w:r>
          </w:p>
        </w:tc>
        <w:tc>
          <w:tcPr>
            <w:tcW w:w="894" w:type="dxa"/>
          </w:tcPr>
          <w:p w14:paraId="0AF540D2" w14:textId="16B93E9B" w:rsidR="00867D71" w:rsidRPr="007F34DD" w:rsidRDefault="00867D71" w:rsidP="00867D71">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3" w:type="dxa"/>
          </w:tcPr>
          <w:p w14:paraId="7DC4611F" w14:textId="2EB69DC0" w:rsidR="00867D71" w:rsidRPr="007F34DD" w:rsidRDefault="00867D71" w:rsidP="00867D71">
            <w:pPr>
              <w:pBdr>
                <w:bottom w:val="single" w:sz="4" w:space="1" w:color="auto"/>
              </w:pBdr>
              <w:tabs>
                <w:tab w:val="left" w:pos="540"/>
              </w:tabs>
              <w:spacing w:line="300" w:lineRule="exact"/>
              <w:jc w:val="center"/>
              <w:rPr>
                <w:rFonts w:ascii="Arial" w:hAnsi="Arial" w:cs="Arial"/>
                <w:sz w:val="14"/>
                <w:szCs w:val="14"/>
              </w:rPr>
            </w:pPr>
            <w:r>
              <w:rPr>
                <w:rFonts w:ascii="Arial" w:hAnsi="Arial" w:cs="Arial"/>
                <w:sz w:val="14"/>
                <w:szCs w:val="14"/>
              </w:rPr>
              <w:t>2021</w:t>
            </w:r>
            <w:r w:rsidR="005E57C8">
              <w:rPr>
                <w:rFonts w:ascii="Arial" w:hAnsi="Arial" w:cs="Arial"/>
                <w:sz w:val="14"/>
                <w:szCs w:val="14"/>
                <w:vertAlign w:val="superscript"/>
              </w:rPr>
              <w:t>(2)</w:t>
            </w:r>
          </w:p>
        </w:tc>
        <w:tc>
          <w:tcPr>
            <w:tcW w:w="894" w:type="dxa"/>
          </w:tcPr>
          <w:p w14:paraId="71CEE23D" w14:textId="6AE80A8F" w:rsidR="00867D71" w:rsidRPr="007F34DD" w:rsidRDefault="00867D71" w:rsidP="00867D71">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3" w:type="dxa"/>
          </w:tcPr>
          <w:p w14:paraId="28CA214B" w14:textId="04646685" w:rsidR="00867D71" w:rsidRPr="00DD7FE0" w:rsidRDefault="00867D71" w:rsidP="00867D71">
            <w:pPr>
              <w:pBdr>
                <w:bottom w:val="single" w:sz="4" w:space="1" w:color="auto"/>
              </w:pBdr>
              <w:tabs>
                <w:tab w:val="left" w:pos="540"/>
              </w:tabs>
              <w:spacing w:line="300" w:lineRule="exact"/>
              <w:jc w:val="center"/>
              <w:rPr>
                <w:rFonts w:ascii="Arial" w:hAnsi="Arial" w:cs="Arial"/>
                <w:sz w:val="14"/>
                <w:szCs w:val="14"/>
                <w:vertAlign w:val="superscript"/>
              </w:rPr>
            </w:pPr>
            <w:r>
              <w:rPr>
                <w:rFonts w:ascii="Arial" w:hAnsi="Arial" w:cs="Arial"/>
                <w:sz w:val="14"/>
                <w:szCs w:val="14"/>
              </w:rPr>
              <w:t>2021</w:t>
            </w:r>
            <w:r w:rsidR="00DD7FE0">
              <w:rPr>
                <w:rFonts w:ascii="Arial" w:hAnsi="Arial" w:cs="Arial"/>
                <w:sz w:val="14"/>
                <w:szCs w:val="14"/>
                <w:vertAlign w:val="superscript"/>
              </w:rPr>
              <w:t>(2)</w:t>
            </w:r>
          </w:p>
        </w:tc>
        <w:tc>
          <w:tcPr>
            <w:tcW w:w="894" w:type="dxa"/>
          </w:tcPr>
          <w:p w14:paraId="6D6BF9B5" w14:textId="17F6D96F" w:rsidR="00867D71" w:rsidRPr="007F34DD" w:rsidRDefault="00867D71" w:rsidP="00867D71">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4" w:type="dxa"/>
          </w:tcPr>
          <w:p w14:paraId="62578F2F" w14:textId="476815C5" w:rsidR="00867D71" w:rsidRPr="007F34DD" w:rsidRDefault="00867D71" w:rsidP="00867D71">
            <w:pPr>
              <w:pBdr>
                <w:bottom w:val="single" w:sz="4" w:space="1" w:color="auto"/>
              </w:pBdr>
              <w:tabs>
                <w:tab w:val="left" w:pos="540"/>
              </w:tabs>
              <w:spacing w:line="300" w:lineRule="exact"/>
              <w:jc w:val="center"/>
              <w:rPr>
                <w:rFonts w:ascii="Arial" w:hAnsi="Arial" w:cs="Arial"/>
                <w:sz w:val="14"/>
                <w:szCs w:val="14"/>
              </w:rPr>
            </w:pPr>
            <w:r>
              <w:rPr>
                <w:rFonts w:ascii="Arial" w:hAnsi="Arial" w:cs="Arial"/>
                <w:sz w:val="14"/>
                <w:szCs w:val="14"/>
              </w:rPr>
              <w:t>2021</w:t>
            </w:r>
          </w:p>
        </w:tc>
        <w:tc>
          <w:tcPr>
            <w:tcW w:w="893" w:type="dxa"/>
          </w:tcPr>
          <w:p w14:paraId="541CF6C8" w14:textId="592A4C8D" w:rsidR="00867D71" w:rsidRPr="007F34DD" w:rsidRDefault="00867D71" w:rsidP="00867D71">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4" w:type="dxa"/>
          </w:tcPr>
          <w:p w14:paraId="76344865" w14:textId="75B5678C" w:rsidR="00867D71" w:rsidRPr="007F34DD" w:rsidRDefault="00867D71" w:rsidP="00867D71">
            <w:pPr>
              <w:pBdr>
                <w:bottom w:val="single" w:sz="4" w:space="1" w:color="auto"/>
              </w:pBdr>
              <w:tabs>
                <w:tab w:val="left" w:pos="540"/>
              </w:tabs>
              <w:spacing w:line="300" w:lineRule="exact"/>
              <w:jc w:val="center"/>
              <w:rPr>
                <w:rFonts w:ascii="Arial" w:hAnsi="Arial" w:cs="Arial"/>
                <w:sz w:val="14"/>
                <w:szCs w:val="14"/>
              </w:rPr>
            </w:pPr>
            <w:r>
              <w:rPr>
                <w:rFonts w:ascii="Arial" w:hAnsi="Arial" w:cs="Arial"/>
                <w:sz w:val="14"/>
                <w:szCs w:val="14"/>
              </w:rPr>
              <w:t>2021</w:t>
            </w:r>
          </w:p>
        </w:tc>
        <w:tc>
          <w:tcPr>
            <w:tcW w:w="893" w:type="dxa"/>
          </w:tcPr>
          <w:p w14:paraId="4ECA408E" w14:textId="2F3FB24F" w:rsidR="00867D71" w:rsidRPr="007F34DD" w:rsidRDefault="00867D71" w:rsidP="00867D71">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4" w:type="dxa"/>
          </w:tcPr>
          <w:p w14:paraId="401B56C9" w14:textId="06D7BDA6" w:rsidR="00867D71" w:rsidRPr="007F34DD" w:rsidRDefault="00867D71" w:rsidP="00867D71">
            <w:pPr>
              <w:pBdr>
                <w:bottom w:val="single" w:sz="4" w:space="1" w:color="auto"/>
              </w:pBdr>
              <w:tabs>
                <w:tab w:val="left" w:pos="540"/>
              </w:tabs>
              <w:spacing w:line="300" w:lineRule="exact"/>
              <w:jc w:val="center"/>
              <w:rPr>
                <w:rFonts w:ascii="Arial" w:hAnsi="Arial" w:cs="Arial"/>
                <w:sz w:val="14"/>
                <w:szCs w:val="14"/>
              </w:rPr>
            </w:pPr>
            <w:r>
              <w:rPr>
                <w:rFonts w:ascii="Arial" w:hAnsi="Arial" w:cs="Arial"/>
                <w:sz w:val="14"/>
                <w:szCs w:val="14"/>
              </w:rPr>
              <w:t>2021</w:t>
            </w:r>
          </w:p>
        </w:tc>
        <w:tc>
          <w:tcPr>
            <w:tcW w:w="893" w:type="dxa"/>
          </w:tcPr>
          <w:p w14:paraId="73DD36A2" w14:textId="36E29B8F" w:rsidR="00867D71" w:rsidRPr="007F34DD" w:rsidRDefault="00867D71" w:rsidP="00867D71">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4" w:type="dxa"/>
          </w:tcPr>
          <w:p w14:paraId="0885C7FC" w14:textId="1516857B" w:rsidR="00867D71" w:rsidRPr="007F34DD" w:rsidRDefault="00867D71" w:rsidP="00867D71">
            <w:pPr>
              <w:pBdr>
                <w:bottom w:val="single" w:sz="4" w:space="1" w:color="auto"/>
              </w:pBdr>
              <w:tabs>
                <w:tab w:val="left" w:pos="540"/>
              </w:tabs>
              <w:spacing w:line="300" w:lineRule="exact"/>
              <w:jc w:val="center"/>
              <w:rPr>
                <w:rFonts w:ascii="Arial" w:hAnsi="Arial" w:cs="Arial"/>
                <w:sz w:val="14"/>
                <w:szCs w:val="14"/>
              </w:rPr>
            </w:pPr>
            <w:r>
              <w:rPr>
                <w:rFonts w:ascii="Arial" w:hAnsi="Arial" w:cs="Arial"/>
                <w:sz w:val="14"/>
                <w:szCs w:val="14"/>
              </w:rPr>
              <w:t>2021</w:t>
            </w:r>
          </w:p>
        </w:tc>
        <w:tc>
          <w:tcPr>
            <w:tcW w:w="894" w:type="dxa"/>
          </w:tcPr>
          <w:p w14:paraId="0F55CE04" w14:textId="01EE33CC" w:rsidR="00867D71" w:rsidRPr="007F34DD" w:rsidRDefault="00867D71" w:rsidP="00867D71">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r>
      <w:tr w:rsidR="00D00070" w:rsidRPr="0067002A" w14:paraId="2A1FE53E" w14:textId="77777777" w:rsidTr="006150AE">
        <w:tc>
          <w:tcPr>
            <w:tcW w:w="2160" w:type="dxa"/>
          </w:tcPr>
          <w:p w14:paraId="7CE48016" w14:textId="77777777" w:rsidR="00D00070" w:rsidRPr="0067002A" w:rsidRDefault="00D00070" w:rsidP="00D00070">
            <w:pPr>
              <w:tabs>
                <w:tab w:val="left" w:pos="540"/>
              </w:tabs>
              <w:spacing w:line="300" w:lineRule="exact"/>
              <w:jc w:val="both"/>
              <w:rPr>
                <w:rFonts w:ascii="Arial" w:hAnsi="Arial" w:cs="Arial"/>
                <w:sz w:val="14"/>
                <w:szCs w:val="14"/>
              </w:rPr>
            </w:pPr>
            <w:r w:rsidRPr="0067002A">
              <w:rPr>
                <w:rFonts w:ascii="Arial" w:hAnsi="Arial" w:cs="Arial"/>
                <w:sz w:val="14"/>
                <w:szCs w:val="14"/>
              </w:rPr>
              <w:t>Revenue</w:t>
            </w:r>
          </w:p>
        </w:tc>
        <w:tc>
          <w:tcPr>
            <w:tcW w:w="893" w:type="dxa"/>
          </w:tcPr>
          <w:p w14:paraId="6512D628" w14:textId="1F379B92"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441</w:t>
            </w:r>
          </w:p>
        </w:tc>
        <w:tc>
          <w:tcPr>
            <w:tcW w:w="894" w:type="dxa"/>
          </w:tcPr>
          <w:p w14:paraId="1EAEBAA3" w14:textId="4D4FF5AB"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905</w:t>
            </w:r>
          </w:p>
        </w:tc>
        <w:tc>
          <w:tcPr>
            <w:tcW w:w="893" w:type="dxa"/>
          </w:tcPr>
          <w:p w14:paraId="303ACD97" w14:textId="0F9081C8"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484</w:t>
            </w:r>
          </w:p>
        </w:tc>
        <w:tc>
          <w:tcPr>
            <w:tcW w:w="894" w:type="dxa"/>
          </w:tcPr>
          <w:p w14:paraId="5AEDF38B" w14:textId="779E5A12"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525</w:t>
            </w:r>
          </w:p>
        </w:tc>
        <w:tc>
          <w:tcPr>
            <w:tcW w:w="893" w:type="dxa"/>
          </w:tcPr>
          <w:p w14:paraId="75A50597" w14:textId="10F254DC"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4</w:t>
            </w:r>
          </w:p>
        </w:tc>
        <w:tc>
          <w:tcPr>
            <w:tcW w:w="894" w:type="dxa"/>
          </w:tcPr>
          <w:p w14:paraId="56D479D9" w14:textId="25FB1B1B"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996</w:t>
            </w:r>
          </w:p>
        </w:tc>
        <w:tc>
          <w:tcPr>
            <w:tcW w:w="894" w:type="dxa"/>
          </w:tcPr>
          <w:p w14:paraId="30536DBF" w14:textId="2D4BA237"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271</w:t>
            </w:r>
          </w:p>
        </w:tc>
        <w:tc>
          <w:tcPr>
            <w:tcW w:w="893" w:type="dxa"/>
          </w:tcPr>
          <w:p w14:paraId="0BA61228" w14:textId="58D4301B"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266</w:t>
            </w:r>
          </w:p>
        </w:tc>
        <w:tc>
          <w:tcPr>
            <w:tcW w:w="894" w:type="dxa"/>
          </w:tcPr>
          <w:p w14:paraId="7D132CDE" w14:textId="6F725D30" w:rsidR="00D00070" w:rsidRPr="005604DC" w:rsidRDefault="0017489C" w:rsidP="00D00070">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3" w:type="dxa"/>
          </w:tcPr>
          <w:p w14:paraId="63AD4485" w14:textId="2A029F73"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092A9689" w14:textId="41ABCFB3"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564</w:t>
            </w:r>
          </w:p>
        </w:tc>
        <w:tc>
          <w:tcPr>
            <w:tcW w:w="893" w:type="dxa"/>
          </w:tcPr>
          <w:p w14:paraId="41DDAEAE" w14:textId="35D50DF1"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514</w:t>
            </w:r>
          </w:p>
        </w:tc>
        <w:tc>
          <w:tcPr>
            <w:tcW w:w="894" w:type="dxa"/>
          </w:tcPr>
          <w:p w14:paraId="708329CA" w14:textId="4DA5AAE4" w:rsidR="00D00070" w:rsidRPr="005604DC" w:rsidRDefault="0017489C" w:rsidP="00D00070">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4" w:type="dxa"/>
          </w:tcPr>
          <w:p w14:paraId="72E72FC1" w14:textId="7FC95C84"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r>
      <w:tr w:rsidR="00D00070" w:rsidRPr="0067002A" w14:paraId="31FCB4FE" w14:textId="77777777" w:rsidTr="006150AE">
        <w:tc>
          <w:tcPr>
            <w:tcW w:w="2160" w:type="dxa"/>
          </w:tcPr>
          <w:p w14:paraId="24AA452E" w14:textId="77777777" w:rsidR="00D00070" w:rsidRPr="0067002A" w:rsidRDefault="00D00070" w:rsidP="00D00070">
            <w:pPr>
              <w:tabs>
                <w:tab w:val="left" w:pos="540"/>
              </w:tabs>
              <w:spacing w:line="300" w:lineRule="exact"/>
              <w:jc w:val="both"/>
              <w:rPr>
                <w:rFonts w:ascii="Arial" w:hAnsi="Arial" w:cs="Arial"/>
                <w:sz w:val="14"/>
                <w:szCs w:val="14"/>
                <w:cs/>
              </w:rPr>
            </w:pPr>
            <w:r w:rsidRPr="0067002A">
              <w:rPr>
                <w:rFonts w:ascii="Arial" w:hAnsi="Arial" w:cs="Arial"/>
                <w:sz w:val="14"/>
                <w:szCs w:val="14"/>
              </w:rPr>
              <w:t>Interest income</w:t>
            </w:r>
          </w:p>
        </w:tc>
        <w:tc>
          <w:tcPr>
            <w:tcW w:w="893" w:type="dxa"/>
          </w:tcPr>
          <w:p w14:paraId="332CBE64" w14:textId="6AEF4131"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5690E382" w14:textId="0ADCE134"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0F74E29F" w14:textId="56B84D7F"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1226B2EC" w14:textId="5001A938"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71AAD44F" w14:textId="6AC5A594"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419FCCF7" w14:textId="08599C6E"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w:t>
            </w:r>
          </w:p>
        </w:tc>
        <w:tc>
          <w:tcPr>
            <w:tcW w:w="894" w:type="dxa"/>
          </w:tcPr>
          <w:p w14:paraId="2A86F9B9" w14:textId="70D2E9BF"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1726E774" w14:textId="467D8901"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4A8A1E4A" w14:textId="4101D0AC" w:rsidR="00D00070" w:rsidRPr="005604DC" w:rsidRDefault="0017489C" w:rsidP="00D00070">
            <w:pPr>
              <w:tabs>
                <w:tab w:val="decimal" w:pos="615"/>
              </w:tabs>
              <w:spacing w:line="300" w:lineRule="exact"/>
              <w:jc w:val="both"/>
              <w:rPr>
                <w:rFonts w:ascii="Arial" w:hAnsi="Arial" w:cs="Arial"/>
                <w:sz w:val="14"/>
                <w:szCs w:val="14"/>
              </w:rPr>
            </w:pPr>
            <w:r>
              <w:rPr>
                <w:rFonts w:ascii="Arial" w:hAnsi="Arial" w:cs="Arial"/>
                <w:sz w:val="14"/>
                <w:szCs w:val="14"/>
              </w:rPr>
              <w:t>62</w:t>
            </w:r>
          </w:p>
        </w:tc>
        <w:tc>
          <w:tcPr>
            <w:tcW w:w="893" w:type="dxa"/>
          </w:tcPr>
          <w:p w14:paraId="2FB8CBDC" w14:textId="190A9E82"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44</w:t>
            </w:r>
          </w:p>
        </w:tc>
        <w:tc>
          <w:tcPr>
            <w:tcW w:w="894" w:type="dxa"/>
          </w:tcPr>
          <w:p w14:paraId="5F717BA1" w14:textId="476F9706"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1FA0BEFC" w14:textId="1E0C04D1"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w:t>
            </w:r>
          </w:p>
        </w:tc>
        <w:tc>
          <w:tcPr>
            <w:tcW w:w="894" w:type="dxa"/>
          </w:tcPr>
          <w:p w14:paraId="74CB87CF" w14:textId="14DCB7F7" w:rsidR="00D00070" w:rsidRPr="005604DC" w:rsidRDefault="0017489C" w:rsidP="00D00070">
            <w:pPr>
              <w:tabs>
                <w:tab w:val="decimal" w:pos="615"/>
              </w:tabs>
              <w:spacing w:line="300" w:lineRule="exact"/>
              <w:jc w:val="both"/>
              <w:rPr>
                <w:rFonts w:ascii="Arial" w:hAnsi="Arial" w:cs="Arial"/>
                <w:sz w:val="14"/>
                <w:szCs w:val="14"/>
              </w:rPr>
            </w:pPr>
            <w:r>
              <w:rPr>
                <w:rFonts w:ascii="Arial" w:hAnsi="Arial" w:cs="Arial"/>
                <w:sz w:val="14"/>
                <w:szCs w:val="14"/>
              </w:rPr>
              <w:t>39</w:t>
            </w:r>
          </w:p>
        </w:tc>
        <w:tc>
          <w:tcPr>
            <w:tcW w:w="894" w:type="dxa"/>
          </w:tcPr>
          <w:p w14:paraId="3F260E3B" w14:textId="753B3616"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34</w:t>
            </w:r>
          </w:p>
        </w:tc>
      </w:tr>
      <w:tr w:rsidR="00D00070" w:rsidRPr="0067002A" w14:paraId="5969AB7E" w14:textId="77777777" w:rsidTr="006150AE">
        <w:tc>
          <w:tcPr>
            <w:tcW w:w="2160" w:type="dxa"/>
          </w:tcPr>
          <w:p w14:paraId="46B839A8" w14:textId="77777777" w:rsidR="00D00070" w:rsidRPr="0067002A" w:rsidRDefault="00D00070" w:rsidP="00D00070">
            <w:pPr>
              <w:tabs>
                <w:tab w:val="left" w:pos="540"/>
              </w:tabs>
              <w:spacing w:line="300" w:lineRule="exact"/>
              <w:jc w:val="both"/>
              <w:rPr>
                <w:rFonts w:ascii="Arial" w:hAnsi="Arial" w:cs="Arial"/>
                <w:sz w:val="14"/>
                <w:szCs w:val="14"/>
                <w:cs/>
              </w:rPr>
            </w:pPr>
            <w:r w:rsidRPr="0067002A">
              <w:rPr>
                <w:rFonts w:ascii="Arial" w:hAnsi="Arial" w:cs="Arial"/>
                <w:sz w:val="14"/>
                <w:szCs w:val="14"/>
              </w:rPr>
              <w:t>Interest expense</w:t>
            </w:r>
          </w:p>
        </w:tc>
        <w:tc>
          <w:tcPr>
            <w:tcW w:w="893" w:type="dxa"/>
          </w:tcPr>
          <w:p w14:paraId="2488C384" w14:textId="490F7B90"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(7</w:t>
            </w:r>
            <w:r w:rsidR="005E57C8">
              <w:rPr>
                <w:rFonts w:ascii="Arial" w:hAnsi="Arial" w:cs="Arial"/>
                <w:sz w:val="14"/>
                <w:szCs w:val="14"/>
              </w:rPr>
              <w:t>5</w:t>
            </w:r>
            <w:r w:rsidRPr="00D00070">
              <w:rPr>
                <w:rFonts w:ascii="Arial" w:hAnsi="Arial" w:cs="Arial" w:hint="cs"/>
                <w:sz w:val="14"/>
                <w:szCs w:val="14"/>
              </w:rPr>
              <w:t>)</w:t>
            </w:r>
          </w:p>
        </w:tc>
        <w:tc>
          <w:tcPr>
            <w:tcW w:w="894" w:type="dxa"/>
          </w:tcPr>
          <w:p w14:paraId="2DC15E7E" w14:textId="69E3BCBB"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(37)</w:t>
            </w:r>
          </w:p>
        </w:tc>
        <w:tc>
          <w:tcPr>
            <w:tcW w:w="893" w:type="dxa"/>
          </w:tcPr>
          <w:p w14:paraId="6E52E2CF" w14:textId="60CC471F"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7CD413A2" w14:textId="5393136D"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6F02388B" w14:textId="4C5D207A"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43400EBA" w14:textId="2AE74829"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0B81D482" w14:textId="080B59F6"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r w:rsidR="0017489C">
              <w:rPr>
                <w:rFonts w:ascii="Arial" w:hAnsi="Arial" w:cs="Arial"/>
                <w:sz w:val="14"/>
                <w:szCs w:val="14"/>
              </w:rPr>
              <w:t>30</w:t>
            </w:r>
            <w:r w:rsidRPr="00D00070">
              <w:rPr>
                <w:rFonts w:ascii="Arial" w:hAnsi="Arial" w:cs="Arial" w:hint="cs"/>
                <w:sz w:val="14"/>
                <w:szCs w:val="14"/>
              </w:rPr>
              <w:t>)</w:t>
            </w:r>
          </w:p>
        </w:tc>
        <w:tc>
          <w:tcPr>
            <w:tcW w:w="893" w:type="dxa"/>
          </w:tcPr>
          <w:p w14:paraId="0EC23807" w14:textId="01AB0029"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(42)</w:t>
            </w:r>
          </w:p>
        </w:tc>
        <w:tc>
          <w:tcPr>
            <w:tcW w:w="894" w:type="dxa"/>
          </w:tcPr>
          <w:p w14:paraId="4BEC0BE1" w14:textId="5C0DEC69" w:rsidR="00D00070" w:rsidRPr="005604DC" w:rsidRDefault="0017489C" w:rsidP="00D00070">
            <w:pPr>
              <w:tabs>
                <w:tab w:val="decimal" w:pos="615"/>
              </w:tabs>
              <w:spacing w:line="300" w:lineRule="exact"/>
              <w:jc w:val="both"/>
              <w:rPr>
                <w:rFonts w:ascii="Arial" w:hAnsi="Arial" w:cs="Arial"/>
                <w:sz w:val="14"/>
                <w:szCs w:val="14"/>
              </w:rPr>
            </w:pPr>
            <w:r>
              <w:rPr>
                <w:rFonts w:ascii="Arial" w:hAnsi="Arial" w:cs="Arial"/>
                <w:sz w:val="14"/>
                <w:szCs w:val="14"/>
              </w:rPr>
              <w:t>(63)</w:t>
            </w:r>
          </w:p>
        </w:tc>
        <w:tc>
          <w:tcPr>
            <w:tcW w:w="893" w:type="dxa"/>
          </w:tcPr>
          <w:p w14:paraId="39909E71" w14:textId="49B4184B"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(45)</w:t>
            </w:r>
          </w:p>
        </w:tc>
        <w:tc>
          <w:tcPr>
            <w:tcW w:w="894" w:type="dxa"/>
          </w:tcPr>
          <w:p w14:paraId="7C1B1782" w14:textId="1D14C0C7"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(2)</w:t>
            </w:r>
          </w:p>
        </w:tc>
        <w:tc>
          <w:tcPr>
            <w:tcW w:w="893" w:type="dxa"/>
          </w:tcPr>
          <w:p w14:paraId="3661DADA" w14:textId="30EF6208"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(22)</w:t>
            </w:r>
          </w:p>
        </w:tc>
        <w:tc>
          <w:tcPr>
            <w:tcW w:w="894" w:type="dxa"/>
          </w:tcPr>
          <w:p w14:paraId="6315A427" w14:textId="42E0F47F" w:rsidR="00D00070" w:rsidRPr="005604DC" w:rsidRDefault="0017489C" w:rsidP="00D00070">
            <w:pPr>
              <w:tabs>
                <w:tab w:val="decimal" w:pos="615"/>
              </w:tabs>
              <w:spacing w:line="300" w:lineRule="exact"/>
              <w:jc w:val="both"/>
              <w:rPr>
                <w:rFonts w:ascii="Arial" w:hAnsi="Arial" w:cs="Arial"/>
                <w:sz w:val="14"/>
                <w:szCs w:val="14"/>
              </w:rPr>
            </w:pPr>
            <w:r>
              <w:rPr>
                <w:rFonts w:ascii="Arial" w:hAnsi="Arial" w:cs="Arial"/>
                <w:sz w:val="14"/>
                <w:szCs w:val="14"/>
              </w:rPr>
              <w:t>(40)</w:t>
            </w:r>
          </w:p>
        </w:tc>
        <w:tc>
          <w:tcPr>
            <w:tcW w:w="894" w:type="dxa"/>
          </w:tcPr>
          <w:p w14:paraId="50474688" w14:textId="49628A2E"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(35)</w:t>
            </w:r>
          </w:p>
        </w:tc>
      </w:tr>
      <w:tr w:rsidR="00D00070" w:rsidRPr="0067002A" w14:paraId="67B9A762" w14:textId="77777777" w:rsidTr="006150AE">
        <w:tc>
          <w:tcPr>
            <w:tcW w:w="2160" w:type="dxa"/>
          </w:tcPr>
          <w:p w14:paraId="45E4E3AE" w14:textId="77777777" w:rsidR="00D00070" w:rsidRPr="007F34DD" w:rsidRDefault="00D00070" w:rsidP="00D00070">
            <w:pPr>
              <w:tabs>
                <w:tab w:val="left" w:pos="540"/>
              </w:tabs>
              <w:spacing w:line="300" w:lineRule="exact"/>
              <w:jc w:val="both"/>
              <w:rPr>
                <w:rFonts w:ascii="Arial" w:hAnsi="Arial" w:cs="Arial"/>
                <w:sz w:val="14"/>
                <w:szCs w:val="14"/>
                <w:cs/>
              </w:rPr>
            </w:pPr>
            <w:r>
              <w:rPr>
                <w:rFonts w:ascii="Arial" w:hAnsi="Arial" w:cs="Arial"/>
                <w:sz w:val="14"/>
                <w:szCs w:val="14"/>
              </w:rPr>
              <w:t>Tax income (expenses)</w:t>
            </w:r>
          </w:p>
        </w:tc>
        <w:tc>
          <w:tcPr>
            <w:tcW w:w="893" w:type="dxa"/>
          </w:tcPr>
          <w:p w14:paraId="78FF5B0E" w14:textId="21FEFCEE"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w:t>
            </w:r>
            <w:r w:rsidR="005E57C8">
              <w:rPr>
                <w:rFonts w:ascii="Arial" w:hAnsi="Arial" w:cs="Arial"/>
                <w:sz w:val="14"/>
                <w:szCs w:val="14"/>
              </w:rPr>
              <w:t>5</w:t>
            </w:r>
            <w:r w:rsidRPr="00D00070">
              <w:rPr>
                <w:rFonts w:ascii="Arial" w:hAnsi="Arial" w:cs="Arial" w:hint="cs"/>
                <w:sz w:val="14"/>
                <w:szCs w:val="14"/>
              </w:rPr>
              <w:t>)</w:t>
            </w:r>
          </w:p>
        </w:tc>
        <w:tc>
          <w:tcPr>
            <w:tcW w:w="894" w:type="dxa"/>
          </w:tcPr>
          <w:p w14:paraId="775527E9" w14:textId="38DAEFE6"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(29)</w:t>
            </w:r>
          </w:p>
        </w:tc>
        <w:tc>
          <w:tcPr>
            <w:tcW w:w="893" w:type="dxa"/>
          </w:tcPr>
          <w:p w14:paraId="18E9115B" w14:textId="42321DE0"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(11)</w:t>
            </w:r>
          </w:p>
        </w:tc>
        <w:tc>
          <w:tcPr>
            <w:tcW w:w="894" w:type="dxa"/>
          </w:tcPr>
          <w:p w14:paraId="404B7F57" w14:textId="7A7EB4AF"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(29)</w:t>
            </w:r>
          </w:p>
        </w:tc>
        <w:tc>
          <w:tcPr>
            <w:tcW w:w="893" w:type="dxa"/>
          </w:tcPr>
          <w:p w14:paraId="2B60F7AF" w14:textId="69E697EE"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w:t>
            </w:r>
          </w:p>
        </w:tc>
        <w:tc>
          <w:tcPr>
            <w:tcW w:w="894" w:type="dxa"/>
          </w:tcPr>
          <w:p w14:paraId="420ACE90" w14:textId="3F69F585"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(43)</w:t>
            </w:r>
          </w:p>
        </w:tc>
        <w:tc>
          <w:tcPr>
            <w:tcW w:w="894" w:type="dxa"/>
          </w:tcPr>
          <w:p w14:paraId="33A349EC" w14:textId="713A94FB"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r w:rsidR="0017489C">
              <w:rPr>
                <w:rFonts w:ascii="Arial" w:hAnsi="Arial" w:cs="Arial"/>
                <w:sz w:val="14"/>
                <w:szCs w:val="14"/>
              </w:rPr>
              <w:t>1</w:t>
            </w:r>
            <w:r w:rsidRPr="00D00070">
              <w:rPr>
                <w:rFonts w:ascii="Arial" w:hAnsi="Arial" w:cs="Arial" w:hint="cs"/>
                <w:sz w:val="14"/>
                <w:szCs w:val="14"/>
              </w:rPr>
              <w:t>)</w:t>
            </w:r>
          </w:p>
        </w:tc>
        <w:tc>
          <w:tcPr>
            <w:tcW w:w="893" w:type="dxa"/>
          </w:tcPr>
          <w:p w14:paraId="1A57B3E2" w14:textId="7F749EE6"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(5)</w:t>
            </w:r>
          </w:p>
        </w:tc>
        <w:tc>
          <w:tcPr>
            <w:tcW w:w="894" w:type="dxa"/>
          </w:tcPr>
          <w:p w14:paraId="319CB414" w14:textId="5944597B" w:rsidR="00D00070" w:rsidRPr="005604DC" w:rsidRDefault="0017489C" w:rsidP="00D00070">
            <w:pPr>
              <w:tabs>
                <w:tab w:val="decimal" w:pos="615"/>
              </w:tabs>
              <w:spacing w:line="300" w:lineRule="exact"/>
              <w:jc w:val="both"/>
              <w:rPr>
                <w:rFonts w:ascii="Arial" w:hAnsi="Arial" w:cs="Arial"/>
                <w:sz w:val="14"/>
                <w:szCs w:val="14"/>
              </w:rPr>
            </w:pPr>
            <w:r>
              <w:rPr>
                <w:rFonts w:ascii="Arial" w:hAnsi="Arial" w:cs="Arial"/>
                <w:sz w:val="14"/>
                <w:szCs w:val="14"/>
              </w:rPr>
              <w:t>(1)</w:t>
            </w:r>
          </w:p>
        </w:tc>
        <w:tc>
          <w:tcPr>
            <w:tcW w:w="893" w:type="dxa"/>
          </w:tcPr>
          <w:p w14:paraId="63B527F9" w14:textId="135997E3"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37CB6AF3" w14:textId="0F44468D"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r w:rsidR="0017489C">
              <w:rPr>
                <w:rFonts w:ascii="Arial" w:hAnsi="Arial" w:cs="Arial"/>
                <w:sz w:val="14"/>
                <w:szCs w:val="14"/>
              </w:rPr>
              <w:t>22</w:t>
            </w:r>
            <w:r w:rsidRPr="00D00070">
              <w:rPr>
                <w:rFonts w:ascii="Arial" w:hAnsi="Arial" w:cs="Arial" w:hint="cs"/>
                <w:sz w:val="14"/>
                <w:szCs w:val="14"/>
              </w:rPr>
              <w:t>)</w:t>
            </w:r>
          </w:p>
        </w:tc>
        <w:tc>
          <w:tcPr>
            <w:tcW w:w="893" w:type="dxa"/>
          </w:tcPr>
          <w:p w14:paraId="11D2D0E9" w14:textId="555C9487"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(20)</w:t>
            </w:r>
          </w:p>
        </w:tc>
        <w:tc>
          <w:tcPr>
            <w:tcW w:w="894" w:type="dxa"/>
          </w:tcPr>
          <w:p w14:paraId="5FA52BF2" w14:textId="4B108E84" w:rsidR="00D00070" w:rsidRPr="005604DC" w:rsidRDefault="0017489C" w:rsidP="00D00070">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4" w:type="dxa"/>
          </w:tcPr>
          <w:p w14:paraId="5E93D0AF" w14:textId="2C6C6D43"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(6)</w:t>
            </w:r>
          </w:p>
        </w:tc>
      </w:tr>
      <w:tr w:rsidR="00D00070" w:rsidRPr="0067002A" w14:paraId="707C9F99" w14:textId="77777777" w:rsidTr="006150AE">
        <w:tc>
          <w:tcPr>
            <w:tcW w:w="2160" w:type="dxa"/>
          </w:tcPr>
          <w:p w14:paraId="58574453" w14:textId="77777777" w:rsidR="00D00070" w:rsidRPr="0067002A" w:rsidRDefault="00D00070" w:rsidP="00D00070">
            <w:pPr>
              <w:tabs>
                <w:tab w:val="left" w:pos="540"/>
              </w:tabs>
              <w:spacing w:line="300" w:lineRule="exact"/>
              <w:jc w:val="both"/>
              <w:rPr>
                <w:rFonts w:ascii="Arial" w:hAnsi="Arial" w:cs="Arial"/>
                <w:sz w:val="14"/>
                <w:szCs w:val="14"/>
                <w:cs/>
              </w:rPr>
            </w:pPr>
            <w:r w:rsidRPr="0067002A">
              <w:rPr>
                <w:rFonts w:ascii="Arial" w:hAnsi="Arial" w:cs="Arial"/>
                <w:sz w:val="14"/>
                <w:szCs w:val="14"/>
              </w:rPr>
              <w:t xml:space="preserve">Profit </w:t>
            </w:r>
            <w:r>
              <w:rPr>
                <w:rFonts w:ascii="Arial" w:hAnsi="Arial" w:cs="Arial"/>
                <w:sz w:val="14"/>
                <w:szCs w:val="14"/>
              </w:rPr>
              <w:t xml:space="preserve">(loss) </w:t>
            </w:r>
            <w:r w:rsidRPr="0067002A">
              <w:rPr>
                <w:rFonts w:ascii="Arial" w:hAnsi="Arial" w:cs="Arial"/>
                <w:sz w:val="14"/>
                <w:szCs w:val="14"/>
              </w:rPr>
              <w:t>for the year</w:t>
            </w:r>
          </w:p>
        </w:tc>
        <w:tc>
          <w:tcPr>
            <w:tcW w:w="893" w:type="dxa"/>
          </w:tcPr>
          <w:p w14:paraId="26E5094F" w14:textId="20ECD58C"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6</w:t>
            </w:r>
            <w:r w:rsidR="005E57C8">
              <w:rPr>
                <w:rFonts w:ascii="Arial" w:hAnsi="Arial" w:cs="Arial"/>
                <w:sz w:val="14"/>
                <w:szCs w:val="14"/>
              </w:rPr>
              <w:t>1</w:t>
            </w:r>
          </w:p>
        </w:tc>
        <w:tc>
          <w:tcPr>
            <w:tcW w:w="894" w:type="dxa"/>
          </w:tcPr>
          <w:p w14:paraId="3BA2D76B" w14:textId="3D2EC3DA"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117</w:t>
            </w:r>
          </w:p>
        </w:tc>
        <w:tc>
          <w:tcPr>
            <w:tcW w:w="893" w:type="dxa"/>
          </w:tcPr>
          <w:p w14:paraId="712EF4CA" w14:textId="461C4A0D"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15</w:t>
            </w:r>
          </w:p>
        </w:tc>
        <w:tc>
          <w:tcPr>
            <w:tcW w:w="894" w:type="dxa"/>
          </w:tcPr>
          <w:p w14:paraId="3171F02E" w14:textId="47BF2F2E"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113</w:t>
            </w:r>
          </w:p>
        </w:tc>
        <w:tc>
          <w:tcPr>
            <w:tcW w:w="893" w:type="dxa"/>
          </w:tcPr>
          <w:p w14:paraId="7B17E5DB" w14:textId="0C81DF1E"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2</w:t>
            </w:r>
          </w:p>
        </w:tc>
        <w:tc>
          <w:tcPr>
            <w:tcW w:w="894" w:type="dxa"/>
          </w:tcPr>
          <w:p w14:paraId="5ED9F7E5" w14:textId="10730BCB"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165</w:t>
            </w:r>
          </w:p>
        </w:tc>
        <w:tc>
          <w:tcPr>
            <w:tcW w:w="894" w:type="dxa"/>
          </w:tcPr>
          <w:p w14:paraId="6B07F769" w14:textId="79E20CE3" w:rsidR="00D00070" w:rsidRPr="005604DC" w:rsidRDefault="00255A15" w:rsidP="00D00070">
            <w:pPr>
              <w:tabs>
                <w:tab w:val="decimal" w:pos="615"/>
              </w:tabs>
              <w:spacing w:line="300" w:lineRule="exact"/>
              <w:jc w:val="both"/>
              <w:rPr>
                <w:rFonts w:ascii="Arial" w:hAnsi="Arial" w:cs="Arial"/>
                <w:sz w:val="14"/>
                <w:szCs w:val="14"/>
              </w:rPr>
            </w:pPr>
            <w:r>
              <w:rPr>
                <w:rFonts w:ascii="Arial" w:hAnsi="Arial" w:cs="Arial"/>
                <w:sz w:val="14"/>
                <w:szCs w:val="14"/>
              </w:rPr>
              <w:t>(14)</w:t>
            </w:r>
          </w:p>
        </w:tc>
        <w:tc>
          <w:tcPr>
            <w:tcW w:w="893" w:type="dxa"/>
          </w:tcPr>
          <w:p w14:paraId="2BAB7493" w14:textId="0F1EA264"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12</w:t>
            </w:r>
          </w:p>
        </w:tc>
        <w:tc>
          <w:tcPr>
            <w:tcW w:w="894" w:type="dxa"/>
          </w:tcPr>
          <w:p w14:paraId="6BA407F0" w14:textId="6EE4FA42" w:rsidR="00D00070" w:rsidRPr="005604DC" w:rsidRDefault="0017489C" w:rsidP="00D00070">
            <w:pPr>
              <w:tabs>
                <w:tab w:val="decimal" w:pos="615"/>
              </w:tabs>
              <w:spacing w:line="300" w:lineRule="exact"/>
              <w:jc w:val="both"/>
              <w:rPr>
                <w:rFonts w:ascii="Arial" w:hAnsi="Arial" w:cs="Arial"/>
                <w:sz w:val="14"/>
                <w:szCs w:val="14"/>
              </w:rPr>
            </w:pPr>
            <w:r>
              <w:rPr>
                <w:rFonts w:ascii="Arial" w:hAnsi="Arial" w:cs="Arial"/>
                <w:sz w:val="14"/>
                <w:szCs w:val="14"/>
              </w:rPr>
              <w:t>(</w:t>
            </w:r>
            <w:r w:rsidR="005713D4">
              <w:rPr>
                <w:rFonts w:ascii="Arial" w:hAnsi="Arial" w:cs="Arial"/>
                <w:sz w:val="14"/>
                <w:szCs w:val="14"/>
              </w:rPr>
              <w:t>2</w:t>
            </w:r>
            <w:r>
              <w:rPr>
                <w:rFonts w:ascii="Arial" w:hAnsi="Arial" w:cs="Arial"/>
                <w:sz w:val="14"/>
                <w:szCs w:val="14"/>
              </w:rPr>
              <w:t>)</w:t>
            </w:r>
          </w:p>
        </w:tc>
        <w:tc>
          <w:tcPr>
            <w:tcW w:w="893" w:type="dxa"/>
          </w:tcPr>
          <w:p w14:paraId="0ED1688B" w14:textId="6B1AB2A9"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w:t>
            </w:r>
          </w:p>
        </w:tc>
        <w:tc>
          <w:tcPr>
            <w:tcW w:w="894" w:type="dxa"/>
          </w:tcPr>
          <w:p w14:paraId="12A454C5" w14:textId="10C38F46" w:rsidR="00D00070" w:rsidRPr="005604DC" w:rsidRDefault="0017489C" w:rsidP="00D00070">
            <w:pPr>
              <w:tabs>
                <w:tab w:val="decimal" w:pos="615"/>
              </w:tabs>
              <w:spacing w:line="300" w:lineRule="exact"/>
              <w:jc w:val="both"/>
              <w:rPr>
                <w:rFonts w:ascii="Arial" w:hAnsi="Arial" w:cs="Arial"/>
                <w:sz w:val="14"/>
                <w:szCs w:val="14"/>
              </w:rPr>
            </w:pPr>
            <w:r>
              <w:rPr>
                <w:rFonts w:ascii="Arial" w:hAnsi="Arial" w:cs="Arial"/>
                <w:sz w:val="14"/>
                <w:szCs w:val="14"/>
              </w:rPr>
              <w:t>34</w:t>
            </w:r>
          </w:p>
        </w:tc>
        <w:tc>
          <w:tcPr>
            <w:tcW w:w="893" w:type="dxa"/>
          </w:tcPr>
          <w:p w14:paraId="4554CCDA" w14:textId="429413F1"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70</w:t>
            </w:r>
          </w:p>
        </w:tc>
        <w:tc>
          <w:tcPr>
            <w:tcW w:w="894" w:type="dxa"/>
          </w:tcPr>
          <w:p w14:paraId="6143A561" w14:textId="55384ABF" w:rsidR="00D00070" w:rsidRPr="005604DC" w:rsidRDefault="0017489C" w:rsidP="00D00070">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4" w:type="dxa"/>
          </w:tcPr>
          <w:p w14:paraId="7B2C6070" w14:textId="05411ADC"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(7)</w:t>
            </w:r>
          </w:p>
        </w:tc>
      </w:tr>
      <w:tr w:rsidR="00D00070" w:rsidRPr="0067002A" w14:paraId="5962B2F8" w14:textId="77777777" w:rsidTr="00D00070">
        <w:trPr>
          <w:trHeight w:val="80"/>
        </w:trPr>
        <w:tc>
          <w:tcPr>
            <w:tcW w:w="2160" w:type="dxa"/>
          </w:tcPr>
          <w:p w14:paraId="7803949C" w14:textId="77777777" w:rsidR="00D00070" w:rsidRPr="0067002A" w:rsidRDefault="00D00070" w:rsidP="00D00070">
            <w:pPr>
              <w:tabs>
                <w:tab w:val="left" w:pos="540"/>
              </w:tabs>
              <w:spacing w:line="300" w:lineRule="exact"/>
              <w:jc w:val="both"/>
              <w:rPr>
                <w:rFonts w:ascii="Arial" w:hAnsi="Arial" w:cs="Arial"/>
                <w:sz w:val="14"/>
                <w:szCs w:val="14"/>
                <w:cs/>
              </w:rPr>
            </w:pPr>
            <w:r w:rsidRPr="0067002A">
              <w:rPr>
                <w:rFonts w:ascii="Arial" w:hAnsi="Arial" w:cs="Arial"/>
                <w:sz w:val="14"/>
                <w:szCs w:val="14"/>
              </w:rPr>
              <w:t>Other comprehensive income</w:t>
            </w:r>
          </w:p>
        </w:tc>
        <w:tc>
          <w:tcPr>
            <w:tcW w:w="893" w:type="dxa"/>
          </w:tcPr>
          <w:p w14:paraId="3C691165" w14:textId="2DB01130"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25CD18C0" w14:textId="711483C7"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483B350C" w14:textId="3B106D8B"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226EE926" w14:textId="47385A8E"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13F31DD7" w14:textId="57F6D7EC"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70CC7C12" w14:textId="5AB3BF10"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6FC0BCDE" w14:textId="3CB5BBE7"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501A7414" w14:textId="61D0F226"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21E3FE9B" w14:textId="3E77DC4F" w:rsidR="00D00070" w:rsidRPr="005604DC" w:rsidRDefault="0017489C" w:rsidP="00D00070">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3" w:type="dxa"/>
          </w:tcPr>
          <w:p w14:paraId="42AB43E5" w14:textId="4F2ACD63"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3F587BE3" w14:textId="38164115"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4095892F" w14:textId="442AB131"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43BCA21F" w14:textId="6B9877B2" w:rsidR="00D00070" w:rsidRPr="005604DC" w:rsidRDefault="0017489C" w:rsidP="00D00070">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4" w:type="dxa"/>
          </w:tcPr>
          <w:p w14:paraId="36A45521" w14:textId="09271470"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r>
      <w:tr w:rsidR="00D00070" w:rsidRPr="0067002A" w14:paraId="754C09EC" w14:textId="77777777" w:rsidTr="006150AE">
        <w:tc>
          <w:tcPr>
            <w:tcW w:w="2160" w:type="dxa"/>
          </w:tcPr>
          <w:p w14:paraId="3A78C815" w14:textId="77777777" w:rsidR="00D00070" w:rsidRPr="0067002A" w:rsidRDefault="00D00070" w:rsidP="00D00070">
            <w:pPr>
              <w:tabs>
                <w:tab w:val="left" w:pos="540"/>
              </w:tabs>
              <w:spacing w:line="300" w:lineRule="exact"/>
              <w:jc w:val="both"/>
              <w:rPr>
                <w:rFonts w:ascii="Arial" w:hAnsi="Arial" w:cs="Arial"/>
                <w:sz w:val="14"/>
                <w:szCs w:val="14"/>
                <w:cs/>
              </w:rPr>
            </w:pPr>
            <w:r w:rsidRPr="0067002A">
              <w:rPr>
                <w:rFonts w:ascii="Arial" w:hAnsi="Arial" w:cs="Arial"/>
                <w:sz w:val="14"/>
                <w:szCs w:val="14"/>
              </w:rPr>
              <w:t>Total comprehensive income</w:t>
            </w:r>
          </w:p>
        </w:tc>
        <w:tc>
          <w:tcPr>
            <w:tcW w:w="893" w:type="dxa"/>
          </w:tcPr>
          <w:p w14:paraId="46A0AE5C" w14:textId="18ED3369"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6</w:t>
            </w:r>
            <w:r w:rsidR="005E57C8">
              <w:rPr>
                <w:rFonts w:ascii="Arial" w:hAnsi="Arial" w:cs="Arial"/>
                <w:sz w:val="14"/>
                <w:szCs w:val="14"/>
              </w:rPr>
              <w:t>1</w:t>
            </w:r>
          </w:p>
        </w:tc>
        <w:tc>
          <w:tcPr>
            <w:tcW w:w="894" w:type="dxa"/>
          </w:tcPr>
          <w:p w14:paraId="1D4DEC5F" w14:textId="2F2FF364"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117</w:t>
            </w:r>
          </w:p>
        </w:tc>
        <w:tc>
          <w:tcPr>
            <w:tcW w:w="893" w:type="dxa"/>
          </w:tcPr>
          <w:p w14:paraId="5171B008" w14:textId="5D991479"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15</w:t>
            </w:r>
          </w:p>
        </w:tc>
        <w:tc>
          <w:tcPr>
            <w:tcW w:w="894" w:type="dxa"/>
          </w:tcPr>
          <w:p w14:paraId="117B139A" w14:textId="7FC23751"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113</w:t>
            </w:r>
          </w:p>
        </w:tc>
        <w:tc>
          <w:tcPr>
            <w:tcW w:w="893" w:type="dxa"/>
          </w:tcPr>
          <w:p w14:paraId="39ABB59D" w14:textId="58D10DEB"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2</w:t>
            </w:r>
          </w:p>
        </w:tc>
        <w:tc>
          <w:tcPr>
            <w:tcW w:w="894" w:type="dxa"/>
          </w:tcPr>
          <w:p w14:paraId="0B632A7F" w14:textId="656B38AA"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165</w:t>
            </w:r>
          </w:p>
        </w:tc>
        <w:tc>
          <w:tcPr>
            <w:tcW w:w="894" w:type="dxa"/>
          </w:tcPr>
          <w:p w14:paraId="7661F12C" w14:textId="07BA5270" w:rsidR="00D00070" w:rsidRPr="005604DC" w:rsidRDefault="00255A15" w:rsidP="00D00070">
            <w:pPr>
              <w:tabs>
                <w:tab w:val="decimal" w:pos="615"/>
              </w:tabs>
              <w:spacing w:line="300" w:lineRule="exact"/>
              <w:jc w:val="both"/>
              <w:rPr>
                <w:rFonts w:ascii="Arial" w:hAnsi="Arial" w:cs="Arial"/>
                <w:sz w:val="14"/>
                <w:szCs w:val="14"/>
              </w:rPr>
            </w:pPr>
            <w:r>
              <w:rPr>
                <w:rFonts w:ascii="Arial" w:hAnsi="Arial" w:cs="Arial"/>
                <w:sz w:val="14"/>
                <w:szCs w:val="14"/>
              </w:rPr>
              <w:t>(14)</w:t>
            </w:r>
          </w:p>
        </w:tc>
        <w:tc>
          <w:tcPr>
            <w:tcW w:w="893" w:type="dxa"/>
          </w:tcPr>
          <w:p w14:paraId="266E172D" w14:textId="4ACD43EB"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12</w:t>
            </w:r>
          </w:p>
        </w:tc>
        <w:tc>
          <w:tcPr>
            <w:tcW w:w="894" w:type="dxa"/>
          </w:tcPr>
          <w:p w14:paraId="687BEC4B" w14:textId="7A4C6ED6" w:rsidR="00D00070" w:rsidRPr="005604DC" w:rsidRDefault="0017489C" w:rsidP="00D00070">
            <w:pPr>
              <w:tabs>
                <w:tab w:val="decimal" w:pos="615"/>
              </w:tabs>
              <w:spacing w:line="300" w:lineRule="exact"/>
              <w:jc w:val="both"/>
              <w:rPr>
                <w:rFonts w:ascii="Arial" w:hAnsi="Arial" w:cs="Arial"/>
                <w:sz w:val="14"/>
                <w:szCs w:val="14"/>
              </w:rPr>
            </w:pPr>
            <w:r>
              <w:rPr>
                <w:rFonts w:ascii="Arial" w:hAnsi="Arial" w:cs="Arial"/>
                <w:sz w:val="14"/>
                <w:szCs w:val="14"/>
              </w:rPr>
              <w:t>(</w:t>
            </w:r>
            <w:r w:rsidR="005713D4">
              <w:rPr>
                <w:rFonts w:ascii="Arial" w:hAnsi="Arial" w:cs="Arial"/>
                <w:sz w:val="14"/>
                <w:szCs w:val="14"/>
              </w:rPr>
              <w:t>2</w:t>
            </w:r>
            <w:r>
              <w:rPr>
                <w:rFonts w:ascii="Arial" w:hAnsi="Arial" w:cs="Arial"/>
                <w:sz w:val="14"/>
                <w:szCs w:val="14"/>
              </w:rPr>
              <w:t>)</w:t>
            </w:r>
          </w:p>
        </w:tc>
        <w:tc>
          <w:tcPr>
            <w:tcW w:w="893" w:type="dxa"/>
          </w:tcPr>
          <w:p w14:paraId="7524D601" w14:textId="6263BDC2"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w:t>
            </w:r>
          </w:p>
        </w:tc>
        <w:tc>
          <w:tcPr>
            <w:tcW w:w="894" w:type="dxa"/>
          </w:tcPr>
          <w:p w14:paraId="2132DF9F" w14:textId="704CCEC7" w:rsidR="00D00070" w:rsidRPr="005604DC" w:rsidRDefault="0017489C" w:rsidP="00D00070">
            <w:pPr>
              <w:tabs>
                <w:tab w:val="decimal" w:pos="615"/>
              </w:tabs>
              <w:spacing w:line="300" w:lineRule="exact"/>
              <w:jc w:val="both"/>
              <w:rPr>
                <w:rFonts w:ascii="Arial" w:hAnsi="Arial" w:cs="Arial"/>
                <w:sz w:val="14"/>
                <w:szCs w:val="14"/>
              </w:rPr>
            </w:pPr>
            <w:r>
              <w:rPr>
                <w:rFonts w:ascii="Arial" w:hAnsi="Arial" w:cs="Arial"/>
                <w:sz w:val="14"/>
                <w:szCs w:val="14"/>
              </w:rPr>
              <w:t>34</w:t>
            </w:r>
          </w:p>
        </w:tc>
        <w:tc>
          <w:tcPr>
            <w:tcW w:w="893" w:type="dxa"/>
          </w:tcPr>
          <w:p w14:paraId="37B9A8F5" w14:textId="6B592580"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70</w:t>
            </w:r>
          </w:p>
        </w:tc>
        <w:tc>
          <w:tcPr>
            <w:tcW w:w="894" w:type="dxa"/>
          </w:tcPr>
          <w:p w14:paraId="6893A2CE" w14:textId="5334E099" w:rsidR="00D00070" w:rsidRPr="005604DC" w:rsidRDefault="0017489C" w:rsidP="00D00070">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4" w:type="dxa"/>
          </w:tcPr>
          <w:p w14:paraId="02D9B6F2" w14:textId="6E4F6CEA"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(7)</w:t>
            </w:r>
          </w:p>
        </w:tc>
      </w:tr>
    </w:tbl>
    <w:p w14:paraId="0125A2CB" w14:textId="77777777" w:rsidR="00294870" w:rsidRPr="0067002A" w:rsidRDefault="0043130E" w:rsidP="006150AE">
      <w:pPr>
        <w:pStyle w:val="NormalWeb"/>
        <w:spacing w:before="120" w:beforeAutospacing="0" w:after="120" w:afterAutospacing="0" w:line="340" w:lineRule="exact"/>
        <w:ind w:left="547" w:right="-572" w:hanging="7"/>
        <w:jc w:val="right"/>
        <w:rPr>
          <w:rFonts w:ascii="Arial" w:hAnsi="Arial" w:cs="Arial"/>
          <w:sz w:val="14"/>
          <w:szCs w:val="14"/>
          <w:cs/>
        </w:rPr>
      </w:pPr>
      <w:r w:rsidRPr="0067002A">
        <w:rPr>
          <w:rFonts w:ascii="Arial" w:hAnsi="Arial" w:cs="Arial"/>
          <w:sz w:val="14"/>
          <w:szCs w:val="14"/>
          <w:cs/>
        </w:rPr>
        <w:t xml:space="preserve"> </w:t>
      </w:r>
      <w:r w:rsidR="00294870" w:rsidRPr="0067002A">
        <w:rPr>
          <w:rFonts w:ascii="Arial" w:hAnsi="Arial" w:cs="Arial"/>
          <w:sz w:val="14"/>
          <w:szCs w:val="14"/>
          <w:cs/>
        </w:rPr>
        <w:t>(</w:t>
      </w:r>
      <w:r w:rsidR="00294870" w:rsidRPr="0067002A">
        <w:rPr>
          <w:rFonts w:ascii="Arial" w:hAnsi="Arial" w:cs="Arial"/>
          <w:sz w:val="14"/>
          <w:szCs w:val="14"/>
        </w:rPr>
        <w:t>Unit: Million Baht</w:t>
      </w:r>
      <w:r w:rsidR="00294870" w:rsidRPr="0067002A">
        <w:rPr>
          <w:rFonts w:ascii="Arial" w:hAnsi="Arial" w:cs="Arial"/>
          <w:sz w:val="14"/>
          <w:szCs w:val="14"/>
          <w:cs/>
        </w:rPr>
        <w:t>)</w:t>
      </w:r>
    </w:p>
    <w:tbl>
      <w:tblPr>
        <w:tblStyle w:val="TableGrid"/>
        <w:tblW w:w="146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893"/>
        <w:gridCol w:w="894"/>
        <w:gridCol w:w="893"/>
        <w:gridCol w:w="894"/>
        <w:gridCol w:w="893"/>
        <w:gridCol w:w="894"/>
        <w:gridCol w:w="894"/>
        <w:gridCol w:w="893"/>
        <w:gridCol w:w="894"/>
        <w:gridCol w:w="893"/>
        <w:gridCol w:w="894"/>
        <w:gridCol w:w="893"/>
        <w:gridCol w:w="894"/>
        <w:gridCol w:w="894"/>
      </w:tblGrid>
      <w:tr w:rsidR="0043130E" w:rsidRPr="0067002A" w14:paraId="06DD51D2" w14:textId="77777777" w:rsidTr="006150AE">
        <w:tc>
          <w:tcPr>
            <w:tcW w:w="2160" w:type="dxa"/>
          </w:tcPr>
          <w:p w14:paraId="1BE2FA20" w14:textId="77777777" w:rsidR="0043130E" w:rsidRPr="0067002A" w:rsidRDefault="0043130E" w:rsidP="00294870">
            <w:pPr>
              <w:tabs>
                <w:tab w:val="left" w:pos="540"/>
              </w:tabs>
              <w:spacing w:line="300" w:lineRule="exact"/>
              <w:jc w:val="center"/>
              <w:rPr>
                <w:rFonts w:ascii="Arial" w:hAnsi="Arial" w:cs="Arial"/>
                <w:sz w:val="14"/>
                <w:szCs w:val="14"/>
              </w:rPr>
            </w:pPr>
          </w:p>
        </w:tc>
        <w:tc>
          <w:tcPr>
            <w:tcW w:w="12510" w:type="dxa"/>
            <w:gridSpan w:val="14"/>
          </w:tcPr>
          <w:p w14:paraId="6DA24FD3" w14:textId="77777777" w:rsidR="0043130E" w:rsidRPr="0067002A" w:rsidRDefault="0043130E" w:rsidP="00294870">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For the years ended 31 December</w:t>
            </w:r>
          </w:p>
        </w:tc>
      </w:tr>
      <w:tr w:rsidR="009224FC" w:rsidRPr="0067002A" w14:paraId="7C5175CE" w14:textId="77777777" w:rsidTr="009D4235">
        <w:tc>
          <w:tcPr>
            <w:tcW w:w="2160" w:type="dxa"/>
          </w:tcPr>
          <w:p w14:paraId="7398A068" w14:textId="77777777" w:rsidR="009224FC" w:rsidRPr="0067002A" w:rsidRDefault="009224FC" w:rsidP="009224FC">
            <w:pPr>
              <w:tabs>
                <w:tab w:val="left" w:pos="540"/>
              </w:tabs>
              <w:spacing w:line="300" w:lineRule="exact"/>
              <w:jc w:val="center"/>
              <w:rPr>
                <w:rFonts w:ascii="Arial" w:hAnsi="Arial" w:cs="Arial"/>
                <w:sz w:val="14"/>
                <w:szCs w:val="14"/>
              </w:rPr>
            </w:pPr>
          </w:p>
        </w:tc>
        <w:tc>
          <w:tcPr>
            <w:tcW w:w="1787" w:type="dxa"/>
            <w:gridSpan w:val="2"/>
            <w:vAlign w:val="bottom"/>
          </w:tcPr>
          <w:p w14:paraId="414E9BAF" w14:textId="77777777" w:rsidR="009224FC" w:rsidRPr="0067002A" w:rsidRDefault="009224FC" w:rsidP="009224FC">
            <w:pPr>
              <w:tabs>
                <w:tab w:val="left" w:pos="540"/>
              </w:tabs>
              <w:spacing w:line="300" w:lineRule="exact"/>
              <w:jc w:val="center"/>
              <w:rPr>
                <w:rFonts w:ascii="Arial" w:hAnsi="Arial" w:cs="Arial"/>
                <w:sz w:val="14"/>
                <w:szCs w:val="14"/>
              </w:rPr>
            </w:pPr>
          </w:p>
        </w:tc>
        <w:tc>
          <w:tcPr>
            <w:tcW w:w="1787" w:type="dxa"/>
            <w:gridSpan w:val="2"/>
            <w:vAlign w:val="bottom"/>
          </w:tcPr>
          <w:p w14:paraId="7FB7639C" w14:textId="77777777" w:rsidR="009224FC" w:rsidRPr="0067002A" w:rsidRDefault="009224FC" w:rsidP="009224FC">
            <w:pPr>
              <w:tabs>
                <w:tab w:val="left" w:pos="540"/>
              </w:tabs>
              <w:spacing w:line="300" w:lineRule="exact"/>
              <w:jc w:val="center"/>
              <w:rPr>
                <w:rFonts w:ascii="Arial" w:hAnsi="Arial" w:cs="Arial"/>
                <w:sz w:val="14"/>
                <w:szCs w:val="14"/>
              </w:rPr>
            </w:pPr>
          </w:p>
        </w:tc>
        <w:tc>
          <w:tcPr>
            <w:tcW w:w="1787" w:type="dxa"/>
            <w:gridSpan w:val="2"/>
          </w:tcPr>
          <w:p w14:paraId="39754C1C" w14:textId="77777777" w:rsidR="009224FC" w:rsidRPr="0067002A" w:rsidRDefault="009224FC" w:rsidP="009224FC">
            <w:pPr>
              <w:tabs>
                <w:tab w:val="left" w:pos="540"/>
              </w:tabs>
              <w:spacing w:line="300" w:lineRule="exact"/>
              <w:ind w:left="-82" w:right="-108"/>
              <w:jc w:val="center"/>
              <w:rPr>
                <w:rFonts w:ascii="Arial" w:hAnsi="Arial" w:cs="Arial"/>
                <w:sz w:val="14"/>
                <w:szCs w:val="14"/>
              </w:rPr>
            </w:pPr>
            <w:r w:rsidRPr="0067002A">
              <w:rPr>
                <w:rFonts w:ascii="Arial" w:hAnsi="Arial" w:cs="Arial"/>
                <w:sz w:val="14"/>
                <w:szCs w:val="14"/>
              </w:rPr>
              <w:t xml:space="preserve">Ananda </w:t>
            </w:r>
            <w:r>
              <w:rPr>
                <w:rFonts w:ascii="Arial" w:hAnsi="Arial" w:cs="Arial"/>
                <w:sz w:val="14"/>
                <w:szCs w:val="14"/>
              </w:rPr>
              <w:t>and Partners</w:t>
            </w:r>
          </w:p>
        </w:tc>
        <w:tc>
          <w:tcPr>
            <w:tcW w:w="1787" w:type="dxa"/>
            <w:gridSpan w:val="2"/>
            <w:vAlign w:val="bottom"/>
          </w:tcPr>
          <w:p w14:paraId="63F5B280" w14:textId="77777777" w:rsidR="009224FC" w:rsidRPr="0067002A" w:rsidRDefault="009224FC" w:rsidP="009224FC">
            <w:pPr>
              <w:tabs>
                <w:tab w:val="left" w:pos="540"/>
              </w:tabs>
              <w:spacing w:line="300" w:lineRule="exact"/>
              <w:jc w:val="center"/>
              <w:rPr>
                <w:rFonts w:ascii="Arial" w:hAnsi="Arial" w:cs="Arial"/>
                <w:sz w:val="14"/>
                <w:szCs w:val="14"/>
              </w:rPr>
            </w:pPr>
          </w:p>
        </w:tc>
        <w:tc>
          <w:tcPr>
            <w:tcW w:w="1787" w:type="dxa"/>
            <w:gridSpan w:val="2"/>
            <w:vAlign w:val="bottom"/>
          </w:tcPr>
          <w:p w14:paraId="63CDBAA7" w14:textId="77777777" w:rsidR="009224FC" w:rsidRPr="0067002A" w:rsidRDefault="009224FC" w:rsidP="009224FC">
            <w:pPr>
              <w:tabs>
                <w:tab w:val="left" w:pos="540"/>
              </w:tabs>
              <w:spacing w:line="300" w:lineRule="exact"/>
              <w:jc w:val="center"/>
              <w:rPr>
                <w:rFonts w:ascii="Arial" w:hAnsi="Arial" w:cs="Arial"/>
                <w:sz w:val="14"/>
                <w:szCs w:val="14"/>
              </w:rPr>
            </w:pPr>
          </w:p>
        </w:tc>
        <w:tc>
          <w:tcPr>
            <w:tcW w:w="1787" w:type="dxa"/>
            <w:gridSpan w:val="2"/>
          </w:tcPr>
          <w:p w14:paraId="667E96EC" w14:textId="77777777" w:rsidR="009224FC" w:rsidRPr="0067002A" w:rsidRDefault="009224FC" w:rsidP="009224FC">
            <w:pPr>
              <w:tabs>
                <w:tab w:val="left" w:pos="540"/>
              </w:tabs>
              <w:spacing w:line="300" w:lineRule="exact"/>
              <w:ind w:left="-82" w:right="-108"/>
              <w:jc w:val="center"/>
              <w:rPr>
                <w:rFonts w:ascii="Arial" w:hAnsi="Arial" w:cs="Arial"/>
                <w:sz w:val="14"/>
                <w:szCs w:val="14"/>
              </w:rPr>
            </w:pPr>
          </w:p>
        </w:tc>
        <w:tc>
          <w:tcPr>
            <w:tcW w:w="1788" w:type="dxa"/>
            <w:gridSpan w:val="2"/>
            <w:vAlign w:val="bottom"/>
          </w:tcPr>
          <w:p w14:paraId="2170B80C" w14:textId="77777777" w:rsidR="009224FC" w:rsidRPr="00FA6945" w:rsidRDefault="009224FC" w:rsidP="009224FC">
            <w:pPr>
              <w:tabs>
                <w:tab w:val="left" w:pos="540"/>
              </w:tabs>
              <w:spacing w:line="280" w:lineRule="exact"/>
              <w:jc w:val="center"/>
              <w:rPr>
                <w:rFonts w:ascii="Arial" w:hAnsi="Arial" w:cs="Arial"/>
                <w:sz w:val="14"/>
                <w:szCs w:val="14"/>
              </w:rPr>
            </w:pPr>
          </w:p>
        </w:tc>
      </w:tr>
      <w:tr w:rsidR="009224FC" w:rsidRPr="0067002A" w14:paraId="1843DFEC" w14:textId="77777777" w:rsidTr="009D4235">
        <w:trPr>
          <w:trHeight w:val="80"/>
        </w:trPr>
        <w:tc>
          <w:tcPr>
            <w:tcW w:w="2160" w:type="dxa"/>
          </w:tcPr>
          <w:p w14:paraId="5C214AAF" w14:textId="77777777" w:rsidR="009224FC" w:rsidRPr="0067002A" w:rsidRDefault="009224FC" w:rsidP="009224FC">
            <w:pPr>
              <w:tabs>
                <w:tab w:val="left" w:pos="540"/>
              </w:tabs>
              <w:spacing w:line="300" w:lineRule="exact"/>
              <w:jc w:val="center"/>
              <w:rPr>
                <w:rFonts w:ascii="Arial" w:hAnsi="Arial" w:cs="Arial"/>
                <w:sz w:val="14"/>
                <w:szCs w:val="14"/>
              </w:rPr>
            </w:pPr>
          </w:p>
        </w:tc>
        <w:tc>
          <w:tcPr>
            <w:tcW w:w="1787" w:type="dxa"/>
            <w:gridSpan w:val="2"/>
            <w:vAlign w:val="bottom"/>
          </w:tcPr>
          <w:p w14:paraId="043AF651" w14:textId="77777777" w:rsidR="009224FC" w:rsidRPr="0067002A" w:rsidRDefault="009224FC" w:rsidP="009224F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Ananda MF Asia Wutthakat Co., Ltd.</w:t>
            </w:r>
          </w:p>
        </w:tc>
        <w:tc>
          <w:tcPr>
            <w:tcW w:w="1787" w:type="dxa"/>
            <w:gridSpan w:val="2"/>
            <w:vAlign w:val="bottom"/>
          </w:tcPr>
          <w:p w14:paraId="650833A0" w14:textId="77777777" w:rsidR="009224FC" w:rsidRPr="0067002A" w:rsidRDefault="009224FC" w:rsidP="009224FC">
            <w:pPr>
              <w:pBdr>
                <w:bottom w:val="single" w:sz="4" w:space="1" w:color="auto"/>
              </w:pBdr>
              <w:tabs>
                <w:tab w:val="left" w:pos="540"/>
              </w:tabs>
              <w:spacing w:line="300" w:lineRule="exact"/>
              <w:jc w:val="center"/>
              <w:rPr>
                <w:rFonts w:ascii="Arial" w:hAnsi="Arial" w:cs="Arial"/>
                <w:sz w:val="14"/>
                <w:szCs w:val="14"/>
              </w:rPr>
            </w:pPr>
            <w:r w:rsidRPr="0067002A">
              <w:rPr>
                <w:rFonts w:ascii="Arial" w:hAnsi="Arial" w:cs="Arial"/>
                <w:sz w:val="14"/>
                <w:szCs w:val="14"/>
              </w:rPr>
              <w:t>Ananda MF Asia Sutthisan Co., Ltd.</w:t>
            </w:r>
          </w:p>
        </w:tc>
        <w:tc>
          <w:tcPr>
            <w:tcW w:w="1787" w:type="dxa"/>
            <w:gridSpan w:val="2"/>
          </w:tcPr>
          <w:p w14:paraId="06B175CB" w14:textId="77777777" w:rsidR="009224FC" w:rsidRPr="0067002A" w:rsidRDefault="009224FC" w:rsidP="009224FC">
            <w:pPr>
              <w:pBdr>
                <w:bottom w:val="single" w:sz="4" w:space="1" w:color="auto"/>
              </w:pBdr>
              <w:tabs>
                <w:tab w:val="left" w:pos="540"/>
              </w:tabs>
              <w:spacing w:line="300" w:lineRule="exact"/>
              <w:jc w:val="center"/>
              <w:rPr>
                <w:rFonts w:ascii="Arial" w:hAnsi="Arial" w:cs="Arial"/>
                <w:sz w:val="14"/>
                <w:szCs w:val="14"/>
              </w:rPr>
            </w:pPr>
            <w:r>
              <w:rPr>
                <w:rFonts w:ascii="Arial" w:hAnsi="Arial" w:cs="Arial"/>
                <w:sz w:val="14"/>
                <w:szCs w:val="14"/>
              </w:rPr>
              <w:t>Saphankhwai One</w:t>
            </w:r>
            <w:r w:rsidRPr="0067002A">
              <w:rPr>
                <w:rFonts w:ascii="Arial" w:hAnsi="Arial" w:cs="Arial"/>
                <w:sz w:val="14"/>
                <w:szCs w:val="14"/>
              </w:rPr>
              <w:t xml:space="preserve"> </w:t>
            </w:r>
            <w:r>
              <w:rPr>
                <w:rFonts w:ascii="Arial" w:hAnsi="Arial" w:cs="Arial"/>
                <w:sz w:val="14"/>
                <w:szCs w:val="14"/>
              </w:rPr>
              <w:t xml:space="preserve">           </w:t>
            </w:r>
            <w:r w:rsidRPr="0067002A">
              <w:rPr>
                <w:rFonts w:ascii="Arial" w:hAnsi="Arial" w:cs="Arial"/>
                <w:sz w:val="14"/>
                <w:szCs w:val="14"/>
              </w:rPr>
              <w:t>Co., Ltd.</w:t>
            </w:r>
          </w:p>
        </w:tc>
        <w:tc>
          <w:tcPr>
            <w:tcW w:w="1787" w:type="dxa"/>
            <w:gridSpan w:val="2"/>
            <w:vAlign w:val="bottom"/>
          </w:tcPr>
          <w:p w14:paraId="6100991A" w14:textId="77777777" w:rsidR="009224FC" w:rsidRPr="0067002A" w:rsidRDefault="009224FC" w:rsidP="009224FC">
            <w:pPr>
              <w:pBdr>
                <w:bottom w:val="single" w:sz="4" w:space="1" w:color="auto"/>
              </w:pBdr>
              <w:tabs>
                <w:tab w:val="left" w:pos="540"/>
              </w:tabs>
              <w:spacing w:line="300" w:lineRule="exact"/>
              <w:jc w:val="center"/>
              <w:rPr>
                <w:rFonts w:ascii="Arial" w:hAnsi="Arial" w:cs="Arial"/>
                <w:sz w:val="14"/>
                <w:szCs w:val="14"/>
              </w:rPr>
            </w:pPr>
            <w:r>
              <w:rPr>
                <w:rFonts w:ascii="Arial" w:hAnsi="Arial" w:cs="Arial"/>
                <w:sz w:val="14"/>
                <w:szCs w:val="14"/>
              </w:rPr>
              <w:t>AMH Rachada            Co., Ltd.</w:t>
            </w:r>
          </w:p>
        </w:tc>
        <w:tc>
          <w:tcPr>
            <w:tcW w:w="1787" w:type="dxa"/>
            <w:gridSpan w:val="2"/>
            <w:vAlign w:val="bottom"/>
          </w:tcPr>
          <w:p w14:paraId="6EFE68AA" w14:textId="77777777" w:rsidR="009224FC" w:rsidRPr="0067002A" w:rsidRDefault="009224FC" w:rsidP="009224FC">
            <w:pPr>
              <w:pBdr>
                <w:bottom w:val="single" w:sz="4" w:space="1" w:color="auto"/>
              </w:pBdr>
              <w:tabs>
                <w:tab w:val="left" w:pos="540"/>
              </w:tabs>
              <w:spacing w:line="300" w:lineRule="exact"/>
              <w:jc w:val="center"/>
              <w:rPr>
                <w:rFonts w:ascii="Arial" w:hAnsi="Arial" w:cs="Arial"/>
                <w:sz w:val="14"/>
                <w:szCs w:val="14"/>
              </w:rPr>
            </w:pPr>
            <w:r w:rsidRPr="000962A7">
              <w:rPr>
                <w:rFonts w:ascii="Arial" w:hAnsi="Arial" w:cs="Arial"/>
                <w:sz w:val="14"/>
                <w:szCs w:val="14"/>
              </w:rPr>
              <w:t>AMH Sathorn Co., Ltd.</w:t>
            </w:r>
          </w:p>
        </w:tc>
        <w:tc>
          <w:tcPr>
            <w:tcW w:w="1787" w:type="dxa"/>
            <w:gridSpan w:val="2"/>
            <w:vAlign w:val="bottom"/>
          </w:tcPr>
          <w:p w14:paraId="31022304" w14:textId="77777777" w:rsidR="009224FC" w:rsidRPr="00FA6945" w:rsidRDefault="009224FC" w:rsidP="009224FC">
            <w:pPr>
              <w:pBdr>
                <w:bottom w:val="single" w:sz="4" w:space="1" w:color="auto"/>
              </w:pBdr>
              <w:tabs>
                <w:tab w:val="left" w:pos="540"/>
              </w:tabs>
              <w:spacing w:line="280" w:lineRule="exact"/>
              <w:ind w:right="-86"/>
              <w:jc w:val="center"/>
              <w:rPr>
                <w:rFonts w:ascii="Arial" w:hAnsi="Arial" w:cs="Arial"/>
                <w:sz w:val="14"/>
                <w:szCs w:val="14"/>
              </w:rPr>
            </w:pPr>
            <w:r w:rsidRPr="000962A7">
              <w:rPr>
                <w:rFonts w:ascii="Arial" w:hAnsi="Arial" w:cs="Arial"/>
                <w:sz w:val="14"/>
                <w:szCs w:val="14"/>
              </w:rPr>
              <w:t>AMH Sukhumvit 59</w:t>
            </w:r>
            <w:r>
              <w:rPr>
                <w:rFonts w:ascii="Arial" w:hAnsi="Arial" w:cs="Arial"/>
                <w:sz w:val="14"/>
                <w:szCs w:val="14"/>
              </w:rPr>
              <w:t xml:space="preserve">        </w:t>
            </w:r>
            <w:r w:rsidRPr="000962A7">
              <w:rPr>
                <w:rFonts w:ascii="Arial" w:hAnsi="Arial" w:cs="Arial"/>
                <w:sz w:val="14"/>
                <w:szCs w:val="14"/>
              </w:rPr>
              <w:t>Co., Ltd.</w:t>
            </w:r>
          </w:p>
        </w:tc>
        <w:tc>
          <w:tcPr>
            <w:tcW w:w="1788" w:type="dxa"/>
            <w:gridSpan w:val="2"/>
            <w:vAlign w:val="bottom"/>
          </w:tcPr>
          <w:p w14:paraId="3A06219A" w14:textId="77777777" w:rsidR="009224FC" w:rsidRPr="00FA6945" w:rsidRDefault="009224FC" w:rsidP="009224FC">
            <w:pPr>
              <w:pBdr>
                <w:bottom w:val="single" w:sz="4" w:space="1" w:color="auto"/>
              </w:pBdr>
              <w:tabs>
                <w:tab w:val="left" w:pos="540"/>
              </w:tabs>
              <w:spacing w:line="280" w:lineRule="exact"/>
              <w:jc w:val="center"/>
              <w:rPr>
                <w:rFonts w:ascii="Arial" w:hAnsi="Arial" w:cs="Arial"/>
                <w:sz w:val="14"/>
                <w:szCs w:val="14"/>
              </w:rPr>
            </w:pPr>
            <w:r w:rsidRPr="000962A7">
              <w:rPr>
                <w:rFonts w:ascii="Arial" w:hAnsi="Arial" w:cs="Arial"/>
                <w:sz w:val="14"/>
                <w:szCs w:val="14"/>
              </w:rPr>
              <w:t>AMH Sukhumvit 8</w:t>
            </w:r>
            <w:r>
              <w:rPr>
                <w:rFonts w:ascii="Arial" w:hAnsi="Arial" w:cstheme="minorBidi" w:hint="cs"/>
                <w:sz w:val="14"/>
                <w:szCs w:val="14"/>
                <w:cs/>
              </w:rPr>
              <w:t xml:space="preserve">                </w:t>
            </w:r>
            <w:r w:rsidRPr="000962A7">
              <w:rPr>
                <w:rFonts w:ascii="Arial" w:hAnsi="Arial" w:cs="Arial"/>
                <w:sz w:val="14"/>
                <w:szCs w:val="14"/>
              </w:rPr>
              <w:t>Co., Ltd.</w:t>
            </w:r>
          </w:p>
        </w:tc>
      </w:tr>
      <w:tr w:rsidR="00867D71" w:rsidRPr="0067002A" w14:paraId="0EF218DD" w14:textId="77777777" w:rsidTr="006150AE">
        <w:tc>
          <w:tcPr>
            <w:tcW w:w="2160" w:type="dxa"/>
          </w:tcPr>
          <w:p w14:paraId="7EF22571" w14:textId="77777777" w:rsidR="00867D71" w:rsidRPr="0067002A" w:rsidRDefault="00867D71" w:rsidP="00867D71">
            <w:pPr>
              <w:tabs>
                <w:tab w:val="left" w:pos="540"/>
              </w:tabs>
              <w:spacing w:line="300" w:lineRule="exact"/>
              <w:jc w:val="center"/>
              <w:rPr>
                <w:rFonts w:ascii="Arial" w:hAnsi="Arial" w:cs="Arial"/>
                <w:b/>
                <w:bCs/>
                <w:sz w:val="14"/>
                <w:szCs w:val="14"/>
              </w:rPr>
            </w:pPr>
          </w:p>
        </w:tc>
        <w:tc>
          <w:tcPr>
            <w:tcW w:w="893" w:type="dxa"/>
          </w:tcPr>
          <w:p w14:paraId="2A934F8C" w14:textId="18568E50" w:rsidR="00867D71" w:rsidRPr="007F34DD" w:rsidRDefault="00867D71" w:rsidP="00867D71">
            <w:pPr>
              <w:pBdr>
                <w:bottom w:val="single" w:sz="4" w:space="1" w:color="auto"/>
              </w:pBdr>
              <w:tabs>
                <w:tab w:val="left" w:pos="540"/>
              </w:tabs>
              <w:spacing w:line="300" w:lineRule="exact"/>
              <w:jc w:val="center"/>
              <w:rPr>
                <w:rFonts w:ascii="Arial" w:hAnsi="Arial" w:cs="Arial"/>
                <w:sz w:val="14"/>
                <w:szCs w:val="14"/>
              </w:rPr>
            </w:pPr>
            <w:r>
              <w:rPr>
                <w:rFonts w:ascii="Arial" w:hAnsi="Arial" w:cs="Arial"/>
                <w:sz w:val="14"/>
                <w:szCs w:val="14"/>
              </w:rPr>
              <w:t>2021</w:t>
            </w:r>
          </w:p>
        </w:tc>
        <w:tc>
          <w:tcPr>
            <w:tcW w:w="894" w:type="dxa"/>
          </w:tcPr>
          <w:p w14:paraId="705F6C1F" w14:textId="125B29EE" w:rsidR="00867D71" w:rsidRPr="007F34DD" w:rsidRDefault="00867D71" w:rsidP="00867D71">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3" w:type="dxa"/>
          </w:tcPr>
          <w:p w14:paraId="17C3DF4B" w14:textId="760FD260" w:rsidR="00867D71" w:rsidRPr="007F34DD" w:rsidRDefault="00867D71" w:rsidP="00867D71">
            <w:pPr>
              <w:pBdr>
                <w:bottom w:val="single" w:sz="4" w:space="1" w:color="auto"/>
              </w:pBdr>
              <w:tabs>
                <w:tab w:val="left" w:pos="540"/>
              </w:tabs>
              <w:spacing w:line="300" w:lineRule="exact"/>
              <w:jc w:val="center"/>
              <w:rPr>
                <w:rFonts w:ascii="Arial" w:hAnsi="Arial" w:cs="Arial"/>
                <w:sz w:val="14"/>
                <w:szCs w:val="14"/>
              </w:rPr>
            </w:pPr>
            <w:r>
              <w:rPr>
                <w:rFonts w:ascii="Arial" w:hAnsi="Arial" w:cs="Arial"/>
                <w:sz w:val="14"/>
                <w:szCs w:val="14"/>
              </w:rPr>
              <w:t>2021</w:t>
            </w:r>
          </w:p>
        </w:tc>
        <w:tc>
          <w:tcPr>
            <w:tcW w:w="894" w:type="dxa"/>
          </w:tcPr>
          <w:p w14:paraId="505A07CD" w14:textId="12787209" w:rsidR="00867D71" w:rsidRPr="007F34DD" w:rsidRDefault="00867D71" w:rsidP="00867D71">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3" w:type="dxa"/>
          </w:tcPr>
          <w:p w14:paraId="28EA2F39" w14:textId="7ECD3A4E" w:rsidR="00867D71" w:rsidRPr="007F34DD" w:rsidRDefault="00867D71" w:rsidP="00867D71">
            <w:pPr>
              <w:pBdr>
                <w:bottom w:val="single" w:sz="4" w:space="1" w:color="auto"/>
              </w:pBdr>
              <w:tabs>
                <w:tab w:val="left" w:pos="540"/>
              </w:tabs>
              <w:spacing w:line="300" w:lineRule="exact"/>
              <w:jc w:val="center"/>
              <w:rPr>
                <w:rFonts w:ascii="Arial" w:hAnsi="Arial" w:cs="Arial"/>
                <w:sz w:val="14"/>
                <w:szCs w:val="14"/>
              </w:rPr>
            </w:pPr>
            <w:r>
              <w:rPr>
                <w:rFonts w:ascii="Arial" w:hAnsi="Arial" w:cs="Arial"/>
                <w:sz w:val="14"/>
                <w:szCs w:val="14"/>
              </w:rPr>
              <w:t>2021</w:t>
            </w:r>
          </w:p>
        </w:tc>
        <w:tc>
          <w:tcPr>
            <w:tcW w:w="894" w:type="dxa"/>
          </w:tcPr>
          <w:p w14:paraId="3B2258D3" w14:textId="781983D6" w:rsidR="00867D71" w:rsidRPr="007F34DD" w:rsidRDefault="00867D71" w:rsidP="00867D71">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4" w:type="dxa"/>
          </w:tcPr>
          <w:p w14:paraId="2FB67C8E" w14:textId="09BB3EE7" w:rsidR="00867D71" w:rsidRPr="007F34DD" w:rsidRDefault="00867D71" w:rsidP="00867D71">
            <w:pPr>
              <w:pBdr>
                <w:bottom w:val="single" w:sz="4" w:space="1" w:color="auto"/>
              </w:pBdr>
              <w:tabs>
                <w:tab w:val="left" w:pos="540"/>
              </w:tabs>
              <w:spacing w:line="300" w:lineRule="exact"/>
              <w:jc w:val="center"/>
              <w:rPr>
                <w:rFonts w:ascii="Arial" w:hAnsi="Arial" w:cs="Arial"/>
                <w:sz w:val="14"/>
                <w:szCs w:val="14"/>
              </w:rPr>
            </w:pPr>
            <w:r>
              <w:rPr>
                <w:rFonts w:ascii="Arial" w:hAnsi="Arial" w:cs="Arial"/>
                <w:sz w:val="14"/>
                <w:szCs w:val="14"/>
              </w:rPr>
              <w:t>2021</w:t>
            </w:r>
          </w:p>
        </w:tc>
        <w:tc>
          <w:tcPr>
            <w:tcW w:w="893" w:type="dxa"/>
          </w:tcPr>
          <w:p w14:paraId="06D52EA1" w14:textId="25F09A49" w:rsidR="00867D71" w:rsidRPr="007F34DD" w:rsidRDefault="00867D71" w:rsidP="00867D71">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4" w:type="dxa"/>
          </w:tcPr>
          <w:p w14:paraId="3B6A7E33" w14:textId="4959497F" w:rsidR="00867D71" w:rsidRPr="007F34DD" w:rsidRDefault="00867D71" w:rsidP="00867D71">
            <w:pPr>
              <w:pBdr>
                <w:bottom w:val="single" w:sz="4" w:space="1" w:color="auto"/>
              </w:pBdr>
              <w:tabs>
                <w:tab w:val="left" w:pos="540"/>
              </w:tabs>
              <w:spacing w:line="300" w:lineRule="exact"/>
              <w:jc w:val="center"/>
              <w:rPr>
                <w:rFonts w:ascii="Arial" w:hAnsi="Arial" w:cs="Arial"/>
                <w:sz w:val="14"/>
                <w:szCs w:val="14"/>
              </w:rPr>
            </w:pPr>
            <w:r>
              <w:rPr>
                <w:rFonts w:ascii="Arial" w:hAnsi="Arial" w:cs="Arial"/>
                <w:sz w:val="14"/>
                <w:szCs w:val="14"/>
              </w:rPr>
              <w:t>2021</w:t>
            </w:r>
          </w:p>
        </w:tc>
        <w:tc>
          <w:tcPr>
            <w:tcW w:w="893" w:type="dxa"/>
          </w:tcPr>
          <w:p w14:paraId="7F784EB4" w14:textId="27A87377" w:rsidR="00867D71" w:rsidRPr="007F34DD" w:rsidRDefault="00867D71" w:rsidP="00867D71">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4" w:type="dxa"/>
          </w:tcPr>
          <w:p w14:paraId="457049F9" w14:textId="4AE36C90" w:rsidR="00867D71" w:rsidRPr="007F34DD" w:rsidRDefault="00867D71" w:rsidP="00867D71">
            <w:pPr>
              <w:pBdr>
                <w:bottom w:val="single" w:sz="4" w:space="1" w:color="auto"/>
              </w:pBdr>
              <w:tabs>
                <w:tab w:val="left" w:pos="540"/>
              </w:tabs>
              <w:spacing w:line="300" w:lineRule="exact"/>
              <w:jc w:val="center"/>
              <w:rPr>
                <w:rFonts w:ascii="Arial" w:hAnsi="Arial" w:cs="Arial"/>
                <w:sz w:val="14"/>
                <w:szCs w:val="14"/>
              </w:rPr>
            </w:pPr>
            <w:r>
              <w:rPr>
                <w:rFonts w:ascii="Arial" w:hAnsi="Arial" w:cs="Arial"/>
                <w:sz w:val="14"/>
                <w:szCs w:val="14"/>
              </w:rPr>
              <w:t>2021</w:t>
            </w:r>
          </w:p>
        </w:tc>
        <w:tc>
          <w:tcPr>
            <w:tcW w:w="893" w:type="dxa"/>
          </w:tcPr>
          <w:p w14:paraId="7FD2B596" w14:textId="5D85D5A9" w:rsidR="00867D71" w:rsidRPr="007F34DD" w:rsidRDefault="00867D71" w:rsidP="00867D71">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c>
          <w:tcPr>
            <w:tcW w:w="894" w:type="dxa"/>
          </w:tcPr>
          <w:p w14:paraId="518D3D6B" w14:textId="4BE5CF39" w:rsidR="00867D71" w:rsidRPr="007F34DD" w:rsidRDefault="00867D71" w:rsidP="00867D71">
            <w:pPr>
              <w:pBdr>
                <w:bottom w:val="single" w:sz="4" w:space="1" w:color="auto"/>
              </w:pBdr>
              <w:tabs>
                <w:tab w:val="left" w:pos="540"/>
              </w:tabs>
              <w:spacing w:line="300" w:lineRule="exact"/>
              <w:jc w:val="center"/>
              <w:rPr>
                <w:rFonts w:ascii="Arial" w:hAnsi="Arial" w:cs="Arial"/>
                <w:sz w:val="14"/>
                <w:szCs w:val="14"/>
              </w:rPr>
            </w:pPr>
            <w:r>
              <w:rPr>
                <w:rFonts w:ascii="Arial" w:hAnsi="Arial" w:cs="Arial"/>
                <w:sz w:val="14"/>
                <w:szCs w:val="14"/>
              </w:rPr>
              <w:t>2021</w:t>
            </w:r>
          </w:p>
        </w:tc>
        <w:tc>
          <w:tcPr>
            <w:tcW w:w="894" w:type="dxa"/>
          </w:tcPr>
          <w:p w14:paraId="327A0A83" w14:textId="53F88563" w:rsidR="00867D71" w:rsidRPr="007F34DD" w:rsidRDefault="00867D71" w:rsidP="00867D71">
            <w:pPr>
              <w:pBdr>
                <w:bottom w:val="single" w:sz="4" w:space="1" w:color="auto"/>
              </w:pBdr>
              <w:tabs>
                <w:tab w:val="left" w:pos="540"/>
              </w:tabs>
              <w:spacing w:line="300" w:lineRule="exact"/>
              <w:jc w:val="center"/>
              <w:rPr>
                <w:rFonts w:ascii="Arial" w:hAnsi="Arial" w:cs="Arial"/>
                <w:sz w:val="14"/>
                <w:szCs w:val="14"/>
              </w:rPr>
            </w:pPr>
            <w:r w:rsidRPr="007F34DD">
              <w:rPr>
                <w:rFonts w:ascii="Arial" w:hAnsi="Arial" w:cs="Arial"/>
                <w:sz w:val="14"/>
                <w:szCs w:val="14"/>
              </w:rPr>
              <w:t>20</w:t>
            </w:r>
            <w:r>
              <w:rPr>
                <w:rFonts w:ascii="Arial" w:hAnsi="Arial" w:cs="Arial"/>
                <w:sz w:val="14"/>
                <w:szCs w:val="14"/>
              </w:rPr>
              <w:t>20</w:t>
            </w:r>
          </w:p>
        </w:tc>
      </w:tr>
      <w:tr w:rsidR="00D00070" w:rsidRPr="0067002A" w14:paraId="58D578F2" w14:textId="77777777" w:rsidTr="006150AE">
        <w:tc>
          <w:tcPr>
            <w:tcW w:w="2160" w:type="dxa"/>
          </w:tcPr>
          <w:p w14:paraId="78B07E85" w14:textId="77777777" w:rsidR="00D00070" w:rsidRPr="0067002A" w:rsidRDefault="00D00070" w:rsidP="00D00070">
            <w:pPr>
              <w:tabs>
                <w:tab w:val="left" w:pos="540"/>
              </w:tabs>
              <w:spacing w:line="300" w:lineRule="exact"/>
              <w:jc w:val="both"/>
              <w:rPr>
                <w:rFonts w:ascii="Arial" w:hAnsi="Arial" w:cs="Arial"/>
                <w:sz w:val="14"/>
                <w:szCs w:val="14"/>
              </w:rPr>
            </w:pPr>
            <w:r w:rsidRPr="0067002A">
              <w:rPr>
                <w:rFonts w:ascii="Arial" w:hAnsi="Arial" w:cs="Arial"/>
                <w:sz w:val="14"/>
                <w:szCs w:val="14"/>
              </w:rPr>
              <w:t>Revenue</w:t>
            </w:r>
          </w:p>
        </w:tc>
        <w:tc>
          <w:tcPr>
            <w:tcW w:w="893" w:type="dxa"/>
          </w:tcPr>
          <w:p w14:paraId="25F2A2EA" w14:textId="5A517039"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639</w:t>
            </w:r>
          </w:p>
        </w:tc>
        <w:tc>
          <w:tcPr>
            <w:tcW w:w="894" w:type="dxa"/>
          </w:tcPr>
          <w:p w14:paraId="6860A261" w14:textId="37773B02"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705</w:t>
            </w:r>
          </w:p>
        </w:tc>
        <w:tc>
          <w:tcPr>
            <w:tcW w:w="893" w:type="dxa"/>
          </w:tcPr>
          <w:p w14:paraId="5E4245FE" w14:textId="1C8A17AE"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495</w:t>
            </w:r>
          </w:p>
        </w:tc>
        <w:tc>
          <w:tcPr>
            <w:tcW w:w="894" w:type="dxa"/>
          </w:tcPr>
          <w:p w14:paraId="2F840A8D" w14:textId="78F0AD5F"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720</w:t>
            </w:r>
          </w:p>
        </w:tc>
        <w:tc>
          <w:tcPr>
            <w:tcW w:w="893" w:type="dxa"/>
          </w:tcPr>
          <w:p w14:paraId="77957E90" w14:textId="44381052"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3D25551F" w14:textId="10A3CC4E"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5C3F5503" w14:textId="64C397E6"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75</w:t>
            </w:r>
          </w:p>
        </w:tc>
        <w:tc>
          <w:tcPr>
            <w:tcW w:w="893" w:type="dxa"/>
          </w:tcPr>
          <w:p w14:paraId="04AD2A43" w14:textId="434A67BC"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7</w:t>
            </w:r>
          </w:p>
        </w:tc>
        <w:tc>
          <w:tcPr>
            <w:tcW w:w="894" w:type="dxa"/>
          </w:tcPr>
          <w:p w14:paraId="023AFB79" w14:textId="78E7F595"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3" w:type="dxa"/>
          </w:tcPr>
          <w:p w14:paraId="2BCE0E1A" w14:textId="2D950EE7"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1AFFB751" w14:textId="73E20E81"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3" w:type="dxa"/>
          </w:tcPr>
          <w:p w14:paraId="5F286DEC" w14:textId="4E30DFFE"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2D0DEC39" w14:textId="71E97508"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4" w:type="dxa"/>
          </w:tcPr>
          <w:p w14:paraId="0A2C195B" w14:textId="6753ABED"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r>
      <w:tr w:rsidR="00D00070" w:rsidRPr="0067002A" w14:paraId="03DCD51C" w14:textId="77777777" w:rsidTr="006150AE">
        <w:tc>
          <w:tcPr>
            <w:tcW w:w="2160" w:type="dxa"/>
          </w:tcPr>
          <w:p w14:paraId="108DC14C" w14:textId="77777777" w:rsidR="00D00070" w:rsidRPr="0067002A" w:rsidRDefault="00D00070" w:rsidP="00D00070">
            <w:pPr>
              <w:tabs>
                <w:tab w:val="left" w:pos="540"/>
              </w:tabs>
              <w:spacing w:line="300" w:lineRule="exact"/>
              <w:jc w:val="both"/>
              <w:rPr>
                <w:rFonts w:ascii="Arial" w:hAnsi="Arial" w:cs="Arial"/>
                <w:sz w:val="14"/>
                <w:szCs w:val="14"/>
                <w:cs/>
              </w:rPr>
            </w:pPr>
            <w:r w:rsidRPr="0067002A">
              <w:rPr>
                <w:rFonts w:ascii="Arial" w:hAnsi="Arial" w:cs="Arial"/>
                <w:sz w:val="14"/>
                <w:szCs w:val="14"/>
              </w:rPr>
              <w:t>Interest income</w:t>
            </w:r>
          </w:p>
        </w:tc>
        <w:tc>
          <w:tcPr>
            <w:tcW w:w="893" w:type="dxa"/>
          </w:tcPr>
          <w:p w14:paraId="293D2ADF" w14:textId="0FF795F7"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w:t>
            </w:r>
          </w:p>
        </w:tc>
        <w:tc>
          <w:tcPr>
            <w:tcW w:w="894" w:type="dxa"/>
          </w:tcPr>
          <w:p w14:paraId="2AA27193" w14:textId="5D50FCCB"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w:t>
            </w:r>
          </w:p>
        </w:tc>
        <w:tc>
          <w:tcPr>
            <w:tcW w:w="893" w:type="dxa"/>
          </w:tcPr>
          <w:p w14:paraId="34EBCF99" w14:textId="78BB2D4C"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4" w:type="dxa"/>
          </w:tcPr>
          <w:p w14:paraId="5587E717" w14:textId="787EDBE0"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59B93445" w14:textId="35C629F2"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41</w:t>
            </w:r>
          </w:p>
        </w:tc>
        <w:tc>
          <w:tcPr>
            <w:tcW w:w="894" w:type="dxa"/>
          </w:tcPr>
          <w:p w14:paraId="31172FE1" w14:textId="5F3F1969"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36</w:t>
            </w:r>
          </w:p>
        </w:tc>
        <w:tc>
          <w:tcPr>
            <w:tcW w:w="894" w:type="dxa"/>
          </w:tcPr>
          <w:p w14:paraId="6194AB65" w14:textId="3EA7505C"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3" w:type="dxa"/>
          </w:tcPr>
          <w:p w14:paraId="1F8027AC" w14:textId="37399CA7"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127EAD21" w14:textId="75C545D1"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3" w:type="dxa"/>
          </w:tcPr>
          <w:p w14:paraId="20C494F2" w14:textId="5CAA4A01"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3092C61B" w14:textId="42536539"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3" w:type="dxa"/>
          </w:tcPr>
          <w:p w14:paraId="09C6CA83" w14:textId="0FF2563C"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2A53A8C2" w14:textId="243BB276"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4" w:type="dxa"/>
          </w:tcPr>
          <w:p w14:paraId="667DD18C" w14:textId="43C5994F"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r>
      <w:tr w:rsidR="00D00070" w:rsidRPr="0067002A" w14:paraId="3AF57772" w14:textId="77777777" w:rsidTr="006150AE">
        <w:tc>
          <w:tcPr>
            <w:tcW w:w="2160" w:type="dxa"/>
          </w:tcPr>
          <w:p w14:paraId="49E84034" w14:textId="77777777" w:rsidR="00D00070" w:rsidRPr="0067002A" w:rsidRDefault="00D00070" w:rsidP="00D00070">
            <w:pPr>
              <w:tabs>
                <w:tab w:val="left" w:pos="540"/>
              </w:tabs>
              <w:spacing w:line="300" w:lineRule="exact"/>
              <w:jc w:val="both"/>
              <w:rPr>
                <w:rFonts w:ascii="Arial" w:hAnsi="Arial" w:cs="Arial"/>
                <w:sz w:val="14"/>
                <w:szCs w:val="14"/>
                <w:cs/>
              </w:rPr>
            </w:pPr>
            <w:r w:rsidRPr="0067002A">
              <w:rPr>
                <w:rFonts w:ascii="Arial" w:hAnsi="Arial" w:cs="Arial"/>
                <w:sz w:val="14"/>
                <w:szCs w:val="14"/>
              </w:rPr>
              <w:t>Interest expense</w:t>
            </w:r>
          </w:p>
        </w:tc>
        <w:tc>
          <w:tcPr>
            <w:tcW w:w="893" w:type="dxa"/>
          </w:tcPr>
          <w:p w14:paraId="6DF3EB19" w14:textId="0A7AFDB9"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r w:rsidR="005E57C8">
              <w:rPr>
                <w:rFonts w:ascii="Arial" w:hAnsi="Arial" w:cs="Arial"/>
                <w:sz w:val="14"/>
                <w:szCs w:val="14"/>
              </w:rPr>
              <w:t>67</w:t>
            </w:r>
            <w:r w:rsidRPr="00D00070">
              <w:rPr>
                <w:rFonts w:ascii="Arial" w:hAnsi="Arial" w:cs="Arial" w:hint="cs"/>
                <w:sz w:val="14"/>
                <w:szCs w:val="14"/>
              </w:rPr>
              <w:t>)</w:t>
            </w:r>
          </w:p>
        </w:tc>
        <w:tc>
          <w:tcPr>
            <w:tcW w:w="894" w:type="dxa"/>
          </w:tcPr>
          <w:p w14:paraId="418F009D" w14:textId="445805F0"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(35)</w:t>
            </w:r>
          </w:p>
        </w:tc>
        <w:tc>
          <w:tcPr>
            <w:tcW w:w="893" w:type="dxa"/>
          </w:tcPr>
          <w:p w14:paraId="26175B7B" w14:textId="7B516F78"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(11)</w:t>
            </w:r>
          </w:p>
        </w:tc>
        <w:tc>
          <w:tcPr>
            <w:tcW w:w="894" w:type="dxa"/>
          </w:tcPr>
          <w:p w14:paraId="691D4C5B" w14:textId="1B465096"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(14)</w:t>
            </w:r>
          </w:p>
        </w:tc>
        <w:tc>
          <w:tcPr>
            <w:tcW w:w="893" w:type="dxa"/>
          </w:tcPr>
          <w:p w14:paraId="240734A0" w14:textId="6617CBEF" w:rsidR="00D00070" w:rsidRPr="005604DC" w:rsidRDefault="00145578" w:rsidP="00D00070">
            <w:pPr>
              <w:tabs>
                <w:tab w:val="decimal" w:pos="615"/>
              </w:tabs>
              <w:spacing w:line="300" w:lineRule="exact"/>
              <w:jc w:val="both"/>
              <w:rPr>
                <w:rFonts w:ascii="Arial" w:hAnsi="Arial" w:cs="Arial"/>
                <w:sz w:val="14"/>
                <w:szCs w:val="14"/>
              </w:rPr>
            </w:pPr>
            <w:r>
              <w:rPr>
                <w:rFonts w:ascii="Arial" w:hAnsi="Arial" w:cs="Arial"/>
                <w:sz w:val="14"/>
                <w:szCs w:val="14"/>
              </w:rPr>
              <w:t>(41)</w:t>
            </w:r>
          </w:p>
        </w:tc>
        <w:tc>
          <w:tcPr>
            <w:tcW w:w="894" w:type="dxa"/>
          </w:tcPr>
          <w:p w14:paraId="437A9160" w14:textId="08297414"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(36)</w:t>
            </w:r>
          </w:p>
        </w:tc>
        <w:tc>
          <w:tcPr>
            <w:tcW w:w="894" w:type="dxa"/>
          </w:tcPr>
          <w:p w14:paraId="5027F301" w14:textId="341DAD9A"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(113)</w:t>
            </w:r>
          </w:p>
        </w:tc>
        <w:tc>
          <w:tcPr>
            <w:tcW w:w="893" w:type="dxa"/>
          </w:tcPr>
          <w:p w14:paraId="27A2531E" w14:textId="533CAB69"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(63)</w:t>
            </w:r>
          </w:p>
        </w:tc>
        <w:tc>
          <w:tcPr>
            <w:tcW w:w="894" w:type="dxa"/>
          </w:tcPr>
          <w:p w14:paraId="195B7301" w14:textId="740F5428"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(2)</w:t>
            </w:r>
          </w:p>
        </w:tc>
        <w:tc>
          <w:tcPr>
            <w:tcW w:w="893" w:type="dxa"/>
          </w:tcPr>
          <w:p w14:paraId="64579D51" w14:textId="6DFB490D"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(2)</w:t>
            </w:r>
          </w:p>
        </w:tc>
        <w:tc>
          <w:tcPr>
            <w:tcW w:w="894" w:type="dxa"/>
          </w:tcPr>
          <w:p w14:paraId="103B0FDC" w14:textId="457C9502"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(2)</w:t>
            </w:r>
          </w:p>
        </w:tc>
        <w:tc>
          <w:tcPr>
            <w:tcW w:w="893" w:type="dxa"/>
          </w:tcPr>
          <w:p w14:paraId="44DC1FD2" w14:textId="7B34CE04"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(2)</w:t>
            </w:r>
          </w:p>
        </w:tc>
        <w:tc>
          <w:tcPr>
            <w:tcW w:w="894" w:type="dxa"/>
          </w:tcPr>
          <w:p w14:paraId="4BBD9E45" w14:textId="5D836BA4"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(25)</w:t>
            </w:r>
          </w:p>
        </w:tc>
        <w:tc>
          <w:tcPr>
            <w:tcW w:w="894" w:type="dxa"/>
          </w:tcPr>
          <w:p w14:paraId="446D94E2" w14:textId="5B981189"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(13)</w:t>
            </w:r>
          </w:p>
        </w:tc>
      </w:tr>
      <w:tr w:rsidR="00D00070" w:rsidRPr="0067002A" w14:paraId="6DAF41B4" w14:textId="77777777" w:rsidTr="006150AE">
        <w:tc>
          <w:tcPr>
            <w:tcW w:w="2160" w:type="dxa"/>
          </w:tcPr>
          <w:p w14:paraId="75F425FB" w14:textId="77777777" w:rsidR="00D00070" w:rsidRPr="007F34DD" w:rsidRDefault="00D00070" w:rsidP="00D00070">
            <w:pPr>
              <w:tabs>
                <w:tab w:val="left" w:pos="540"/>
              </w:tabs>
              <w:spacing w:line="300" w:lineRule="exact"/>
              <w:jc w:val="both"/>
              <w:rPr>
                <w:rFonts w:ascii="Arial" w:hAnsi="Arial" w:cs="Arial"/>
                <w:sz w:val="14"/>
                <w:szCs w:val="14"/>
                <w:cs/>
              </w:rPr>
            </w:pPr>
            <w:r>
              <w:rPr>
                <w:rFonts w:ascii="Arial" w:hAnsi="Arial" w:cs="Arial"/>
                <w:sz w:val="14"/>
                <w:szCs w:val="14"/>
              </w:rPr>
              <w:t>Tax income (expenses)</w:t>
            </w:r>
          </w:p>
        </w:tc>
        <w:tc>
          <w:tcPr>
            <w:tcW w:w="893" w:type="dxa"/>
          </w:tcPr>
          <w:p w14:paraId="3261F8A8" w14:textId="73E5A84E"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(10)</w:t>
            </w:r>
          </w:p>
        </w:tc>
        <w:tc>
          <w:tcPr>
            <w:tcW w:w="894" w:type="dxa"/>
          </w:tcPr>
          <w:p w14:paraId="738D2337" w14:textId="021691EF"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(17)</w:t>
            </w:r>
          </w:p>
        </w:tc>
        <w:tc>
          <w:tcPr>
            <w:tcW w:w="893" w:type="dxa"/>
          </w:tcPr>
          <w:p w14:paraId="088CDB30" w14:textId="7E2E37A4"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1</w:t>
            </w:r>
          </w:p>
        </w:tc>
        <w:tc>
          <w:tcPr>
            <w:tcW w:w="894" w:type="dxa"/>
          </w:tcPr>
          <w:p w14:paraId="1EC16AA0" w14:textId="2C657984"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(30)</w:t>
            </w:r>
          </w:p>
        </w:tc>
        <w:tc>
          <w:tcPr>
            <w:tcW w:w="893" w:type="dxa"/>
          </w:tcPr>
          <w:p w14:paraId="7D2439B6" w14:textId="39F78FBA" w:rsidR="00D00070" w:rsidRPr="005604DC" w:rsidRDefault="00145578" w:rsidP="00D00070">
            <w:pPr>
              <w:tabs>
                <w:tab w:val="decimal" w:pos="615"/>
              </w:tabs>
              <w:spacing w:line="300" w:lineRule="exact"/>
              <w:jc w:val="both"/>
              <w:rPr>
                <w:rFonts w:ascii="Arial" w:hAnsi="Arial" w:cs="Arial"/>
                <w:sz w:val="14"/>
                <w:szCs w:val="14"/>
              </w:rPr>
            </w:pPr>
            <w:r>
              <w:rPr>
                <w:rFonts w:ascii="Arial" w:hAnsi="Arial" w:cs="Arial"/>
                <w:sz w:val="14"/>
                <w:szCs w:val="14"/>
              </w:rPr>
              <w:t>4</w:t>
            </w:r>
          </w:p>
        </w:tc>
        <w:tc>
          <w:tcPr>
            <w:tcW w:w="894" w:type="dxa"/>
          </w:tcPr>
          <w:p w14:paraId="71C70728" w14:textId="159EF42C"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7B6A7619" w14:textId="313E37C8"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42</w:t>
            </w:r>
          </w:p>
        </w:tc>
        <w:tc>
          <w:tcPr>
            <w:tcW w:w="893" w:type="dxa"/>
          </w:tcPr>
          <w:p w14:paraId="3E41A4ED" w14:textId="2D06811F"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23</w:t>
            </w:r>
          </w:p>
        </w:tc>
        <w:tc>
          <w:tcPr>
            <w:tcW w:w="894" w:type="dxa"/>
          </w:tcPr>
          <w:p w14:paraId="7760FE12" w14:textId="0B1C709B"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1</w:t>
            </w:r>
          </w:p>
        </w:tc>
        <w:tc>
          <w:tcPr>
            <w:tcW w:w="893" w:type="dxa"/>
          </w:tcPr>
          <w:p w14:paraId="5F0000E8" w14:textId="6B68339D"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2</w:t>
            </w:r>
          </w:p>
        </w:tc>
        <w:tc>
          <w:tcPr>
            <w:tcW w:w="894" w:type="dxa"/>
          </w:tcPr>
          <w:p w14:paraId="1E2FB49A" w14:textId="576D3FFF"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1</w:t>
            </w:r>
          </w:p>
        </w:tc>
        <w:tc>
          <w:tcPr>
            <w:tcW w:w="893" w:type="dxa"/>
          </w:tcPr>
          <w:p w14:paraId="27303623" w14:textId="2EAEBC04"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2</w:t>
            </w:r>
          </w:p>
        </w:tc>
        <w:tc>
          <w:tcPr>
            <w:tcW w:w="894" w:type="dxa"/>
          </w:tcPr>
          <w:p w14:paraId="7F99AD69" w14:textId="4F281E7D"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10</w:t>
            </w:r>
          </w:p>
        </w:tc>
        <w:tc>
          <w:tcPr>
            <w:tcW w:w="894" w:type="dxa"/>
          </w:tcPr>
          <w:p w14:paraId="459E8709" w14:textId="5ACB0940"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7</w:t>
            </w:r>
          </w:p>
        </w:tc>
      </w:tr>
      <w:tr w:rsidR="00D00070" w:rsidRPr="0067002A" w14:paraId="542CE74C" w14:textId="77777777" w:rsidTr="006150AE">
        <w:tc>
          <w:tcPr>
            <w:tcW w:w="2160" w:type="dxa"/>
          </w:tcPr>
          <w:p w14:paraId="777883A2" w14:textId="77777777" w:rsidR="00D00070" w:rsidRPr="0067002A" w:rsidRDefault="00D00070" w:rsidP="00D00070">
            <w:pPr>
              <w:tabs>
                <w:tab w:val="left" w:pos="540"/>
              </w:tabs>
              <w:spacing w:line="300" w:lineRule="exact"/>
              <w:jc w:val="both"/>
              <w:rPr>
                <w:rFonts w:ascii="Arial" w:hAnsi="Arial" w:cs="Arial"/>
                <w:sz w:val="14"/>
                <w:szCs w:val="14"/>
                <w:cs/>
              </w:rPr>
            </w:pPr>
            <w:r w:rsidRPr="0067002A">
              <w:rPr>
                <w:rFonts w:ascii="Arial" w:hAnsi="Arial" w:cs="Arial"/>
                <w:sz w:val="14"/>
                <w:szCs w:val="14"/>
              </w:rPr>
              <w:t xml:space="preserve">Profit </w:t>
            </w:r>
            <w:r>
              <w:rPr>
                <w:rFonts w:ascii="Arial" w:hAnsi="Arial" w:cs="Arial"/>
                <w:sz w:val="14"/>
                <w:szCs w:val="14"/>
              </w:rPr>
              <w:t xml:space="preserve">(loss) </w:t>
            </w:r>
            <w:r w:rsidRPr="0067002A">
              <w:rPr>
                <w:rFonts w:ascii="Arial" w:hAnsi="Arial" w:cs="Arial"/>
                <w:sz w:val="14"/>
                <w:szCs w:val="14"/>
              </w:rPr>
              <w:t>for the year</w:t>
            </w:r>
          </w:p>
        </w:tc>
        <w:tc>
          <w:tcPr>
            <w:tcW w:w="893" w:type="dxa"/>
          </w:tcPr>
          <w:p w14:paraId="655ED7C2" w14:textId="46850639"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3</w:t>
            </w:r>
            <w:r w:rsidR="005E57C8">
              <w:rPr>
                <w:rFonts w:ascii="Arial" w:hAnsi="Arial" w:cs="Arial"/>
                <w:sz w:val="14"/>
                <w:szCs w:val="14"/>
              </w:rPr>
              <w:t>9</w:t>
            </w:r>
          </w:p>
        </w:tc>
        <w:tc>
          <w:tcPr>
            <w:tcW w:w="894" w:type="dxa"/>
          </w:tcPr>
          <w:p w14:paraId="02881BB3" w14:textId="4636D1DD"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69</w:t>
            </w:r>
          </w:p>
        </w:tc>
        <w:tc>
          <w:tcPr>
            <w:tcW w:w="893" w:type="dxa"/>
          </w:tcPr>
          <w:p w14:paraId="3A9B5CEC" w14:textId="5E3B0A95"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(7)</w:t>
            </w:r>
          </w:p>
        </w:tc>
        <w:tc>
          <w:tcPr>
            <w:tcW w:w="894" w:type="dxa"/>
          </w:tcPr>
          <w:p w14:paraId="75489ABB" w14:textId="572ADFF1"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120</w:t>
            </w:r>
          </w:p>
        </w:tc>
        <w:tc>
          <w:tcPr>
            <w:tcW w:w="893" w:type="dxa"/>
          </w:tcPr>
          <w:p w14:paraId="7D64F656" w14:textId="204057F0" w:rsidR="00D00070" w:rsidRPr="005604DC" w:rsidRDefault="00145578" w:rsidP="00D00070">
            <w:pPr>
              <w:tabs>
                <w:tab w:val="decimal" w:pos="615"/>
              </w:tabs>
              <w:spacing w:line="300" w:lineRule="exact"/>
              <w:jc w:val="both"/>
              <w:rPr>
                <w:rFonts w:ascii="Arial" w:hAnsi="Arial" w:cs="Arial"/>
                <w:sz w:val="14"/>
                <w:szCs w:val="14"/>
              </w:rPr>
            </w:pPr>
            <w:r>
              <w:rPr>
                <w:rFonts w:ascii="Arial" w:hAnsi="Arial" w:cs="Arial"/>
                <w:sz w:val="14"/>
                <w:szCs w:val="14"/>
              </w:rPr>
              <w:t>(18)</w:t>
            </w:r>
          </w:p>
        </w:tc>
        <w:tc>
          <w:tcPr>
            <w:tcW w:w="894" w:type="dxa"/>
          </w:tcPr>
          <w:p w14:paraId="254B2B91" w14:textId="13A99FC9"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4FD329EC" w14:textId="621103C7"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(170)</w:t>
            </w:r>
          </w:p>
        </w:tc>
        <w:tc>
          <w:tcPr>
            <w:tcW w:w="893" w:type="dxa"/>
          </w:tcPr>
          <w:p w14:paraId="72FC312D" w14:textId="2087B984"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(92)</w:t>
            </w:r>
          </w:p>
        </w:tc>
        <w:tc>
          <w:tcPr>
            <w:tcW w:w="894" w:type="dxa"/>
          </w:tcPr>
          <w:p w14:paraId="4FF78182" w14:textId="34F54218"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(2)</w:t>
            </w:r>
          </w:p>
        </w:tc>
        <w:tc>
          <w:tcPr>
            <w:tcW w:w="893" w:type="dxa"/>
          </w:tcPr>
          <w:p w14:paraId="6530434C" w14:textId="1292811D"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(7)</w:t>
            </w:r>
          </w:p>
        </w:tc>
        <w:tc>
          <w:tcPr>
            <w:tcW w:w="894" w:type="dxa"/>
          </w:tcPr>
          <w:p w14:paraId="0792AA1B" w14:textId="66A044F3"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(3)</w:t>
            </w:r>
          </w:p>
        </w:tc>
        <w:tc>
          <w:tcPr>
            <w:tcW w:w="893" w:type="dxa"/>
          </w:tcPr>
          <w:p w14:paraId="20948C14" w14:textId="73A73CA4"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(8)</w:t>
            </w:r>
          </w:p>
        </w:tc>
        <w:tc>
          <w:tcPr>
            <w:tcW w:w="894" w:type="dxa"/>
          </w:tcPr>
          <w:p w14:paraId="7DCE8C91" w14:textId="1F28E4AA"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(39)</w:t>
            </w:r>
          </w:p>
        </w:tc>
        <w:tc>
          <w:tcPr>
            <w:tcW w:w="894" w:type="dxa"/>
          </w:tcPr>
          <w:p w14:paraId="77F38471" w14:textId="135A6322"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(29)</w:t>
            </w:r>
          </w:p>
        </w:tc>
      </w:tr>
      <w:tr w:rsidR="00D00070" w:rsidRPr="0067002A" w14:paraId="20F8A05A" w14:textId="77777777" w:rsidTr="006150AE">
        <w:tc>
          <w:tcPr>
            <w:tcW w:w="2160" w:type="dxa"/>
          </w:tcPr>
          <w:p w14:paraId="59B23F60" w14:textId="77777777" w:rsidR="00D00070" w:rsidRPr="0067002A" w:rsidRDefault="00D00070" w:rsidP="00D00070">
            <w:pPr>
              <w:tabs>
                <w:tab w:val="left" w:pos="540"/>
              </w:tabs>
              <w:spacing w:line="300" w:lineRule="exact"/>
              <w:jc w:val="both"/>
              <w:rPr>
                <w:rFonts w:ascii="Arial" w:hAnsi="Arial" w:cs="Arial"/>
                <w:sz w:val="14"/>
                <w:szCs w:val="14"/>
                <w:cs/>
              </w:rPr>
            </w:pPr>
            <w:r w:rsidRPr="0067002A">
              <w:rPr>
                <w:rFonts w:ascii="Arial" w:hAnsi="Arial" w:cs="Arial"/>
                <w:sz w:val="14"/>
                <w:szCs w:val="14"/>
              </w:rPr>
              <w:t>Other comprehensive income</w:t>
            </w:r>
          </w:p>
        </w:tc>
        <w:tc>
          <w:tcPr>
            <w:tcW w:w="893" w:type="dxa"/>
          </w:tcPr>
          <w:p w14:paraId="26362DE1" w14:textId="0D99CB39"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078AC8B7" w14:textId="475F5D15"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7242BBE4" w14:textId="1A11CC86"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4" w:type="dxa"/>
          </w:tcPr>
          <w:p w14:paraId="052F0880" w14:textId="231DE31B"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3" w:type="dxa"/>
          </w:tcPr>
          <w:p w14:paraId="7865D4EA" w14:textId="7555C84F" w:rsidR="00D00070" w:rsidRPr="005604DC" w:rsidRDefault="00145578" w:rsidP="00D00070">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4" w:type="dxa"/>
          </w:tcPr>
          <w:p w14:paraId="75A5FA9C" w14:textId="1F883C30"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7B8C1832" w14:textId="41CAE1B4"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3" w:type="dxa"/>
          </w:tcPr>
          <w:p w14:paraId="48893B29" w14:textId="0025CB71"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53AF7D9E" w14:textId="3FF56717"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3" w:type="dxa"/>
          </w:tcPr>
          <w:p w14:paraId="0E72FB8E" w14:textId="54540B87"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6C29324D" w14:textId="2D821ACF"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3" w:type="dxa"/>
          </w:tcPr>
          <w:p w14:paraId="037BAB43" w14:textId="55831F91"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3A65E369" w14:textId="7ED90B6C"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w:t>
            </w:r>
          </w:p>
        </w:tc>
        <w:tc>
          <w:tcPr>
            <w:tcW w:w="894" w:type="dxa"/>
          </w:tcPr>
          <w:p w14:paraId="71D20437" w14:textId="2D2DE13A"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r>
      <w:tr w:rsidR="00D00070" w:rsidRPr="0067002A" w14:paraId="3E8E52BD" w14:textId="77777777" w:rsidTr="006150AE">
        <w:trPr>
          <w:trHeight w:val="80"/>
        </w:trPr>
        <w:tc>
          <w:tcPr>
            <w:tcW w:w="2160" w:type="dxa"/>
          </w:tcPr>
          <w:p w14:paraId="7D2C6599" w14:textId="77777777" w:rsidR="00D00070" w:rsidRPr="0067002A" w:rsidRDefault="00D00070" w:rsidP="00D00070">
            <w:pPr>
              <w:tabs>
                <w:tab w:val="left" w:pos="540"/>
              </w:tabs>
              <w:spacing w:line="300" w:lineRule="exact"/>
              <w:jc w:val="both"/>
              <w:rPr>
                <w:rFonts w:ascii="Arial" w:hAnsi="Arial" w:cs="Arial"/>
                <w:sz w:val="14"/>
                <w:szCs w:val="14"/>
                <w:cs/>
              </w:rPr>
            </w:pPr>
            <w:r w:rsidRPr="0067002A">
              <w:rPr>
                <w:rFonts w:ascii="Arial" w:hAnsi="Arial" w:cs="Arial"/>
                <w:sz w:val="14"/>
                <w:szCs w:val="14"/>
              </w:rPr>
              <w:t>Total comprehensive income</w:t>
            </w:r>
          </w:p>
        </w:tc>
        <w:tc>
          <w:tcPr>
            <w:tcW w:w="893" w:type="dxa"/>
          </w:tcPr>
          <w:p w14:paraId="2B4294AC" w14:textId="2EF4BBA2"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3</w:t>
            </w:r>
            <w:r w:rsidR="005E57C8">
              <w:rPr>
                <w:rFonts w:ascii="Arial" w:hAnsi="Arial" w:cs="Arial"/>
                <w:sz w:val="14"/>
                <w:szCs w:val="14"/>
              </w:rPr>
              <w:t>9</w:t>
            </w:r>
          </w:p>
        </w:tc>
        <w:tc>
          <w:tcPr>
            <w:tcW w:w="894" w:type="dxa"/>
          </w:tcPr>
          <w:p w14:paraId="344E4827" w14:textId="4D368ED0"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69</w:t>
            </w:r>
          </w:p>
        </w:tc>
        <w:tc>
          <w:tcPr>
            <w:tcW w:w="893" w:type="dxa"/>
          </w:tcPr>
          <w:p w14:paraId="3A32C674" w14:textId="34B1A21E"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(7)</w:t>
            </w:r>
          </w:p>
        </w:tc>
        <w:tc>
          <w:tcPr>
            <w:tcW w:w="894" w:type="dxa"/>
          </w:tcPr>
          <w:p w14:paraId="48F41227" w14:textId="5BEDEB4E"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120</w:t>
            </w:r>
          </w:p>
        </w:tc>
        <w:tc>
          <w:tcPr>
            <w:tcW w:w="893" w:type="dxa"/>
          </w:tcPr>
          <w:p w14:paraId="56693CFB" w14:textId="30A0DDFC" w:rsidR="00D00070" w:rsidRPr="005604DC" w:rsidRDefault="00145578" w:rsidP="00D00070">
            <w:pPr>
              <w:tabs>
                <w:tab w:val="decimal" w:pos="615"/>
              </w:tabs>
              <w:spacing w:line="300" w:lineRule="exact"/>
              <w:jc w:val="both"/>
              <w:rPr>
                <w:rFonts w:ascii="Arial" w:hAnsi="Arial" w:cs="Arial"/>
                <w:sz w:val="14"/>
                <w:szCs w:val="14"/>
              </w:rPr>
            </w:pPr>
            <w:r>
              <w:rPr>
                <w:rFonts w:ascii="Arial" w:hAnsi="Arial" w:cs="Arial"/>
                <w:sz w:val="14"/>
                <w:szCs w:val="14"/>
              </w:rPr>
              <w:t>(18)</w:t>
            </w:r>
          </w:p>
        </w:tc>
        <w:tc>
          <w:tcPr>
            <w:tcW w:w="894" w:type="dxa"/>
          </w:tcPr>
          <w:p w14:paraId="1E5548B8" w14:textId="12D9BF72"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w:t>
            </w:r>
          </w:p>
        </w:tc>
        <w:tc>
          <w:tcPr>
            <w:tcW w:w="894" w:type="dxa"/>
          </w:tcPr>
          <w:p w14:paraId="48D38506" w14:textId="5376354F"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(170)</w:t>
            </w:r>
          </w:p>
        </w:tc>
        <w:tc>
          <w:tcPr>
            <w:tcW w:w="893" w:type="dxa"/>
          </w:tcPr>
          <w:p w14:paraId="75A30A46" w14:textId="6F51AB04"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(92)</w:t>
            </w:r>
          </w:p>
        </w:tc>
        <w:tc>
          <w:tcPr>
            <w:tcW w:w="894" w:type="dxa"/>
          </w:tcPr>
          <w:p w14:paraId="0ACE0A22" w14:textId="0FE23398"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(2)</w:t>
            </w:r>
          </w:p>
        </w:tc>
        <w:tc>
          <w:tcPr>
            <w:tcW w:w="893" w:type="dxa"/>
          </w:tcPr>
          <w:p w14:paraId="1D6760A4" w14:textId="3A789ECC"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(7)</w:t>
            </w:r>
          </w:p>
        </w:tc>
        <w:tc>
          <w:tcPr>
            <w:tcW w:w="894" w:type="dxa"/>
          </w:tcPr>
          <w:p w14:paraId="21F34673" w14:textId="234D9212"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(3)</w:t>
            </w:r>
          </w:p>
        </w:tc>
        <w:tc>
          <w:tcPr>
            <w:tcW w:w="893" w:type="dxa"/>
          </w:tcPr>
          <w:p w14:paraId="0CE27F93" w14:textId="42391433"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(8)</w:t>
            </w:r>
          </w:p>
        </w:tc>
        <w:tc>
          <w:tcPr>
            <w:tcW w:w="894" w:type="dxa"/>
          </w:tcPr>
          <w:p w14:paraId="6844DD0D" w14:textId="467CB2A6" w:rsidR="00D00070" w:rsidRPr="005604DC" w:rsidRDefault="005E57C8" w:rsidP="00D00070">
            <w:pPr>
              <w:tabs>
                <w:tab w:val="decimal" w:pos="615"/>
              </w:tabs>
              <w:spacing w:line="300" w:lineRule="exact"/>
              <w:jc w:val="both"/>
              <w:rPr>
                <w:rFonts w:ascii="Arial" w:hAnsi="Arial" w:cs="Arial"/>
                <w:sz w:val="14"/>
                <w:szCs w:val="14"/>
              </w:rPr>
            </w:pPr>
            <w:r>
              <w:rPr>
                <w:rFonts w:ascii="Arial" w:hAnsi="Arial" w:cs="Arial"/>
                <w:sz w:val="14"/>
                <w:szCs w:val="14"/>
              </w:rPr>
              <w:t>(39)</w:t>
            </w:r>
          </w:p>
        </w:tc>
        <w:tc>
          <w:tcPr>
            <w:tcW w:w="894" w:type="dxa"/>
          </w:tcPr>
          <w:p w14:paraId="34E133D5" w14:textId="0CC0EBB6" w:rsidR="00D00070" w:rsidRPr="005604DC" w:rsidRDefault="00D00070" w:rsidP="00D00070">
            <w:pPr>
              <w:tabs>
                <w:tab w:val="decimal" w:pos="615"/>
              </w:tabs>
              <w:spacing w:line="300" w:lineRule="exact"/>
              <w:jc w:val="both"/>
              <w:rPr>
                <w:rFonts w:ascii="Arial" w:hAnsi="Arial" w:cs="Arial"/>
                <w:sz w:val="14"/>
                <w:szCs w:val="14"/>
              </w:rPr>
            </w:pPr>
            <w:r w:rsidRPr="00D00070">
              <w:rPr>
                <w:rFonts w:ascii="Arial" w:hAnsi="Arial" w:cs="Arial" w:hint="cs"/>
                <w:sz w:val="14"/>
                <w:szCs w:val="14"/>
              </w:rPr>
              <w:t>(29)</w:t>
            </w:r>
          </w:p>
        </w:tc>
      </w:tr>
    </w:tbl>
    <w:p w14:paraId="7508E6C3" w14:textId="245D034A" w:rsidR="008D0F03" w:rsidRDefault="00DD7FE0" w:rsidP="00DD7FE0">
      <w:pPr>
        <w:pStyle w:val="NormalWeb"/>
        <w:spacing w:before="120" w:beforeAutospacing="0" w:after="120" w:afterAutospacing="0" w:line="340" w:lineRule="exact"/>
        <w:ind w:left="547" w:right="58" w:hanging="7"/>
        <w:rPr>
          <w:rFonts w:ascii="Arial" w:hAnsi="Arial" w:cs="Arial"/>
          <w:sz w:val="14"/>
          <w:szCs w:val="14"/>
          <w:cs/>
        </w:rPr>
      </w:pPr>
      <w:r w:rsidRPr="00A61485">
        <w:rPr>
          <w:rFonts w:ascii="Arial" w:hAnsi="Arial"/>
          <w:sz w:val="14"/>
          <w:szCs w:val="14"/>
          <w:vertAlign w:val="superscript"/>
        </w:rPr>
        <w:t>(</w:t>
      </w:r>
      <w:r>
        <w:rPr>
          <w:rFonts w:ascii="Arial" w:hAnsi="Arial"/>
          <w:sz w:val="14"/>
          <w:szCs w:val="14"/>
          <w:vertAlign w:val="superscript"/>
        </w:rPr>
        <w:t>2</w:t>
      </w:r>
      <w:r w:rsidRPr="00A61485">
        <w:rPr>
          <w:rFonts w:ascii="Arial" w:hAnsi="Arial"/>
          <w:sz w:val="14"/>
          <w:szCs w:val="14"/>
          <w:vertAlign w:val="superscript"/>
        </w:rPr>
        <w:t>)</w:t>
      </w:r>
      <w:r w:rsidRPr="00A61485">
        <w:rPr>
          <w:rFonts w:ascii="Arial" w:hAnsi="Arial"/>
          <w:sz w:val="14"/>
          <w:szCs w:val="14"/>
        </w:rPr>
        <w:tab/>
        <w:t xml:space="preserve">Change from joint venture to subsidiary in </w:t>
      </w:r>
      <w:r>
        <w:rPr>
          <w:rFonts w:ascii="Arial" w:hAnsi="Arial"/>
          <w:sz w:val="14"/>
          <w:szCs w:val="14"/>
        </w:rPr>
        <w:t>2021</w:t>
      </w:r>
    </w:p>
    <w:p w14:paraId="7189B954" w14:textId="77777777" w:rsidR="008D0F03" w:rsidRDefault="008D0F03">
      <w:pPr>
        <w:overflowPunct/>
        <w:autoSpaceDE/>
        <w:autoSpaceDN/>
        <w:adjustRightInd/>
        <w:spacing w:after="200" w:line="276" w:lineRule="auto"/>
        <w:textAlignment w:val="auto"/>
        <w:rPr>
          <w:rFonts w:ascii="Arial" w:hAnsi="Arial" w:cs="Arial"/>
          <w:sz w:val="14"/>
          <w:szCs w:val="14"/>
          <w:cs/>
        </w:rPr>
      </w:pPr>
      <w:r>
        <w:rPr>
          <w:rFonts w:ascii="Arial" w:hAnsi="Arial"/>
          <w:sz w:val="14"/>
          <w:szCs w:val="14"/>
          <w:cs/>
        </w:rPr>
        <w:br w:type="page"/>
      </w:r>
    </w:p>
    <w:p w14:paraId="4B97BA56" w14:textId="77777777" w:rsidR="006150AE" w:rsidRPr="005E57C8" w:rsidRDefault="006150AE" w:rsidP="006150AE">
      <w:pPr>
        <w:pStyle w:val="NormalWeb"/>
        <w:spacing w:before="120" w:beforeAutospacing="0" w:after="120" w:afterAutospacing="0" w:line="340" w:lineRule="exact"/>
        <w:ind w:left="547" w:right="58" w:hanging="7"/>
        <w:jc w:val="right"/>
        <w:rPr>
          <w:rFonts w:ascii="Arial" w:hAnsi="Arial" w:cs="Arial"/>
          <w:sz w:val="16"/>
          <w:szCs w:val="16"/>
          <w:cs/>
        </w:rPr>
      </w:pPr>
      <w:r w:rsidRPr="005E57C8">
        <w:rPr>
          <w:rFonts w:ascii="Arial" w:hAnsi="Arial" w:cs="Arial"/>
          <w:sz w:val="16"/>
          <w:szCs w:val="16"/>
          <w:cs/>
        </w:rPr>
        <w:lastRenderedPageBreak/>
        <w:t>(</w:t>
      </w:r>
      <w:r w:rsidRPr="005E57C8">
        <w:rPr>
          <w:rFonts w:ascii="Arial" w:hAnsi="Arial" w:cs="Arial"/>
          <w:sz w:val="16"/>
          <w:szCs w:val="16"/>
        </w:rPr>
        <w:t>Unit: Million Baht</w:t>
      </w:r>
      <w:r w:rsidRPr="005E57C8">
        <w:rPr>
          <w:rFonts w:ascii="Arial" w:hAnsi="Arial" w:cs="Arial"/>
          <w:sz w:val="16"/>
          <w:szCs w:val="16"/>
          <w:cs/>
        </w:rPr>
        <w:t>)</w:t>
      </w:r>
    </w:p>
    <w:tbl>
      <w:tblPr>
        <w:tblStyle w:val="TableGrid"/>
        <w:tblW w:w="140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053"/>
        <w:gridCol w:w="1053"/>
        <w:gridCol w:w="1053"/>
        <w:gridCol w:w="1053"/>
        <w:gridCol w:w="1053"/>
        <w:gridCol w:w="1053"/>
        <w:gridCol w:w="1053"/>
        <w:gridCol w:w="1053"/>
        <w:gridCol w:w="1053"/>
        <w:gridCol w:w="1053"/>
      </w:tblGrid>
      <w:tr w:rsidR="006150AE" w:rsidRPr="005E57C8" w14:paraId="6111B10B" w14:textId="77777777" w:rsidTr="009224FC">
        <w:tc>
          <w:tcPr>
            <w:tcW w:w="3510" w:type="dxa"/>
          </w:tcPr>
          <w:p w14:paraId="16D44199" w14:textId="77777777" w:rsidR="006150AE" w:rsidRPr="005E57C8" w:rsidRDefault="006150AE" w:rsidP="00CD4808">
            <w:pPr>
              <w:tabs>
                <w:tab w:val="left" w:pos="540"/>
              </w:tabs>
              <w:spacing w:line="300" w:lineRule="exact"/>
              <w:jc w:val="center"/>
              <w:rPr>
                <w:rFonts w:ascii="Arial" w:hAnsi="Arial" w:cs="Arial"/>
                <w:sz w:val="16"/>
                <w:szCs w:val="16"/>
              </w:rPr>
            </w:pPr>
          </w:p>
        </w:tc>
        <w:tc>
          <w:tcPr>
            <w:tcW w:w="10530" w:type="dxa"/>
            <w:gridSpan w:val="10"/>
          </w:tcPr>
          <w:p w14:paraId="67E54194" w14:textId="77777777" w:rsidR="006150AE" w:rsidRPr="005E57C8" w:rsidRDefault="006150AE" w:rsidP="00CD4808">
            <w:pPr>
              <w:pBdr>
                <w:bottom w:val="single" w:sz="4" w:space="1" w:color="auto"/>
              </w:pBdr>
              <w:tabs>
                <w:tab w:val="left" w:pos="540"/>
              </w:tabs>
              <w:spacing w:line="300" w:lineRule="exact"/>
              <w:jc w:val="center"/>
              <w:rPr>
                <w:rFonts w:ascii="Arial" w:hAnsi="Arial" w:cs="Arial"/>
                <w:sz w:val="16"/>
                <w:szCs w:val="16"/>
              </w:rPr>
            </w:pPr>
            <w:r w:rsidRPr="005E57C8">
              <w:rPr>
                <w:rFonts w:ascii="Arial" w:hAnsi="Arial" w:cs="Arial"/>
                <w:sz w:val="16"/>
                <w:szCs w:val="16"/>
              </w:rPr>
              <w:t>For the years ended 31 December</w:t>
            </w:r>
          </w:p>
        </w:tc>
      </w:tr>
      <w:tr w:rsidR="009224FC" w:rsidRPr="005E57C8" w14:paraId="18C5CBEE" w14:textId="77777777" w:rsidTr="009224FC">
        <w:tc>
          <w:tcPr>
            <w:tcW w:w="3510" w:type="dxa"/>
          </w:tcPr>
          <w:p w14:paraId="7EC1CA82" w14:textId="77777777" w:rsidR="009224FC" w:rsidRPr="005E57C8" w:rsidRDefault="009224FC" w:rsidP="00A857EC">
            <w:pPr>
              <w:tabs>
                <w:tab w:val="left" w:pos="540"/>
              </w:tabs>
              <w:spacing w:line="300" w:lineRule="exact"/>
              <w:jc w:val="center"/>
              <w:rPr>
                <w:rFonts w:ascii="Arial" w:hAnsi="Arial" w:cs="Arial"/>
                <w:sz w:val="16"/>
                <w:szCs w:val="16"/>
              </w:rPr>
            </w:pPr>
          </w:p>
        </w:tc>
        <w:tc>
          <w:tcPr>
            <w:tcW w:w="2106" w:type="dxa"/>
            <w:gridSpan w:val="2"/>
            <w:vAlign w:val="bottom"/>
          </w:tcPr>
          <w:p w14:paraId="6B82E36C" w14:textId="77777777" w:rsidR="009224FC" w:rsidRPr="005E57C8" w:rsidRDefault="009224FC" w:rsidP="00A857EC">
            <w:pPr>
              <w:tabs>
                <w:tab w:val="left" w:pos="540"/>
              </w:tabs>
              <w:spacing w:line="280" w:lineRule="exact"/>
              <w:jc w:val="center"/>
              <w:rPr>
                <w:rFonts w:ascii="Arial" w:hAnsi="Arial" w:cs="Arial"/>
                <w:sz w:val="16"/>
                <w:szCs w:val="16"/>
              </w:rPr>
            </w:pPr>
            <w:r w:rsidRPr="005E57C8">
              <w:rPr>
                <w:rFonts w:ascii="Arial" w:hAnsi="Arial" w:cs="Arial"/>
                <w:sz w:val="16"/>
                <w:szCs w:val="16"/>
              </w:rPr>
              <w:t>AMF Asia Bangphlat</w:t>
            </w:r>
          </w:p>
        </w:tc>
        <w:tc>
          <w:tcPr>
            <w:tcW w:w="2106" w:type="dxa"/>
            <w:gridSpan w:val="2"/>
            <w:vAlign w:val="bottom"/>
          </w:tcPr>
          <w:p w14:paraId="175B8C5D" w14:textId="77777777" w:rsidR="009224FC" w:rsidRPr="005E57C8" w:rsidRDefault="009224FC" w:rsidP="00A857EC">
            <w:pPr>
              <w:tabs>
                <w:tab w:val="left" w:pos="540"/>
              </w:tabs>
              <w:spacing w:line="280" w:lineRule="exact"/>
              <w:jc w:val="center"/>
              <w:rPr>
                <w:rFonts w:ascii="Arial" w:hAnsi="Arial" w:cs="Arial"/>
                <w:sz w:val="16"/>
                <w:szCs w:val="16"/>
              </w:rPr>
            </w:pPr>
            <w:r w:rsidRPr="005E57C8">
              <w:rPr>
                <w:rFonts w:ascii="Arial" w:hAnsi="Arial" w:cs="Arial"/>
                <w:sz w:val="16"/>
                <w:szCs w:val="16"/>
              </w:rPr>
              <w:t>AMF Asia Phra Khanong</w:t>
            </w:r>
          </w:p>
        </w:tc>
        <w:tc>
          <w:tcPr>
            <w:tcW w:w="2106" w:type="dxa"/>
            <w:gridSpan w:val="2"/>
          </w:tcPr>
          <w:p w14:paraId="2E249571" w14:textId="77777777" w:rsidR="009224FC" w:rsidRPr="005E57C8" w:rsidRDefault="009224FC" w:rsidP="00A857EC">
            <w:pPr>
              <w:tabs>
                <w:tab w:val="left" w:pos="540"/>
              </w:tabs>
              <w:spacing w:line="280" w:lineRule="exact"/>
              <w:ind w:left="-82" w:right="-108"/>
              <w:jc w:val="center"/>
              <w:rPr>
                <w:rFonts w:ascii="Arial" w:hAnsi="Arial" w:cs="Arial"/>
                <w:sz w:val="16"/>
                <w:szCs w:val="16"/>
              </w:rPr>
            </w:pPr>
            <w:r w:rsidRPr="005E57C8">
              <w:rPr>
                <w:rFonts w:ascii="Arial" w:hAnsi="Arial" w:cs="Arial"/>
                <w:sz w:val="16"/>
                <w:szCs w:val="16"/>
              </w:rPr>
              <w:t>AMF Asia Samyan</w:t>
            </w:r>
          </w:p>
        </w:tc>
        <w:tc>
          <w:tcPr>
            <w:tcW w:w="2106" w:type="dxa"/>
            <w:gridSpan w:val="2"/>
          </w:tcPr>
          <w:p w14:paraId="4C85D8BB" w14:textId="77777777" w:rsidR="009224FC" w:rsidRPr="005E57C8" w:rsidRDefault="009224FC" w:rsidP="00A857EC">
            <w:pPr>
              <w:tabs>
                <w:tab w:val="left" w:pos="540"/>
              </w:tabs>
              <w:spacing w:line="280" w:lineRule="exact"/>
              <w:ind w:left="-82" w:right="-108"/>
              <w:jc w:val="center"/>
              <w:rPr>
                <w:rFonts w:ascii="Arial" w:hAnsi="Arial" w:cs="Arial"/>
                <w:sz w:val="16"/>
                <w:szCs w:val="16"/>
              </w:rPr>
            </w:pPr>
          </w:p>
        </w:tc>
        <w:tc>
          <w:tcPr>
            <w:tcW w:w="2106" w:type="dxa"/>
            <w:gridSpan w:val="2"/>
          </w:tcPr>
          <w:p w14:paraId="45D85F1E" w14:textId="77777777" w:rsidR="009224FC" w:rsidRPr="005E57C8" w:rsidRDefault="009224FC" w:rsidP="00A857EC">
            <w:pPr>
              <w:tabs>
                <w:tab w:val="left" w:pos="540"/>
              </w:tabs>
              <w:spacing w:line="280" w:lineRule="exact"/>
              <w:ind w:left="-82" w:right="-108"/>
              <w:jc w:val="center"/>
              <w:rPr>
                <w:rFonts w:ascii="Arial" w:hAnsi="Arial" w:cs="Arial"/>
                <w:sz w:val="16"/>
                <w:szCs w:val="16"/>
              </w:rPr>
            </w:pPr>
          </w:p>
        </w:tc>
      </w:tr>
      <w:tr w:rsidR="009224FC" w:rsidRPr="005E57C8" w14:paraId="43D0AEDF" w14:textId="77777777" w:rsidTr="009224FC">
        <w:tc>
          <w:tcPr>
            <w:tcW w:w="3510" w:type="dxa"/>
          </w:tcPr>
          <w:p w14:paraId="772D2E9E" w14:textId="77777777" w:rsidR="009224FC" w:rsidRPr="005E57C8" w:rsidRDefault="009224FC" w:rsidP="00A857EC">
            <w:pPr>
              <w:tabs>
                <w:tab w:val="left" w:pos="540"/>
              </w:tabs>
              <w:spacing w:line="300" w:lineRule="exact"/>
              <w:jc w:val="center"/>
              <w:rPr>
                <w:rFonts w:ascii="Arial" w:hAnsi="Arial" w:cs="Arial"/>
                <w:sz w:val="16"/>
                <w:szCs w:val="16"/>
              </w:rPr>
            </w:pPr>
          </w:p>
        </w:tc>
        <w:tc>
          <w:tcPr>
            <w:tcW w:w="2106" w:type="dxa"/>
            <w:gridSpan w:val="2"/>
            <w:vAlign w:val="bottom"/>
          </w:tcPr>
          <w:p w14:paraId="1B625657" w14:textId="77777777" w:rsidR="009224FC" w:rsidRPr="005E57C8" w:rsidRDefault="009224FC" w:rsidP="00A857EC">
            <w:pPr>
              <w:pBdr>
                <w:bottom w:val="single" w:sz="4" w:space="1" w:color="auto"/>
              </w:pBdr>
              <w:tabs>
                <w:tab w:val="left" w:pos="540"/>
              </w:tabs>
              <w:spacing w:line="280" w:lineRule="exact"/>
              <w:jc w:val="center"/>
              <w:rPr>
                <w:rFonts w:ascii="Arial" w:hAnsi="Arial" w:cs="Arial"/>
                <w:sz w:val="16"/>
                <w:szCs w:val="16"/>
              </w:rPr>
            </w:pPr>
            <w:r w:rsidRPr="005E57C8">
              <w:rPr>
                <w:rFonts w:ascii="Arial" w:hAnsi="Arial" w:cs="Arial"/>
                <w:sz w:val="16"/>
                <w:szCs w:val="16"/>
              </w:rPr>
              <w:t>Co., Ltd.</w:t>
            </w:r>
          </w:p>
        </w:tc>
        <w:tc>
          <w:tcPr>
            <w:tcW w:w="2106" w:type="dxa"/>
            <w:gridSpan w:val="2"/>
            <w:vAlign w:val="bottom"/>
          </w:tcPr>
          <w:p w14:paraId="269713A9" w14:textId="77777777" w:rsidR="009224FC" w:rsidRPr="005E57C8" w:rsidRDefault="009224FC" w:rsidP="00A857EC">
            <w:pPr>
              <w:pBdr>
                <w:bottom w:val="single" w:sz="4" w:space="1" w:color="auto"/>
              </w:pBdr>
              <w:tabs>
                <w:tab w:val="left" w:pos="540"/>
              </w:tabs>
              <w:spacing w:line="280" w:lineRule="exact"/>
              <w:jc w:val="center"/>
              <w:rPr>
                <w:rFonts w:ascii="Arial" w:hAnsi="Arial" w:cs="Arial"/>
                <w:sz w:val="16"/>
                <w:szCs w:val="16"/>
              </w:rPr>
            </w:pPr>
            <w:r w:rsidRPr="005E57C8">
              <w:rPr>
                <w:rFonts w:ascii="Arial" w:hAnsi="Arial" w:cs="Arial"/>
                <w:sz w:val="16"/>
                <w:szCs w:val="16"/>
              </w:rPr>
              <w:t>Co., Ltd.</w:t>
            </w:r>
          </w:p>
        </w:tc>
        <w:tc>
          <w:tcPr>
            <w:tcW w:w="2106" w:type="dxa"/>
            <w:gridSpan w:val="2"/>
          </w:tcPr>
          <w:p w14:paraId="0CD9FBE3" w14:textId="77777777" w:rsidR="009224FC" w:rsidRPr="005E57C8" w:rsidRDefault="009224FC" w:rsidP="00A857EC">
            <w:pPr>
              <w:pBdr>
                <w:bottom w:val="single" w:sz="4" w:space="1" w:color="auto"/>
              </w:pBdr>
              <w:tabs>
                <w:tab w:val="left" w:pos="540"/>
              </w:tabs>
              <w:spacing w:line="280" w:lineRule="exact"/>
              <w:jc w:val="center"/>
              <w:rPr>
                <w:rFonts w:ascii="Arial" w:hAnsi="Arial" w:cs="Arial"/>
                <w:sz w:val="16"/>
                <w:szCs w:val="16"/>
              </w:rPr>
            </w:pPr>
            <w:r w:rsidRPr="005E57C8">
              <w:rPr>
                <w:rFonts w:ascii="Arial" w:hAnsi="Arial" w:cs="Arial"/>
                <w:sz w:val="16"/>
                <w:szCs w:val="16"/>
              </w:rPr>
              <w:t>Co., Ltd.</w:t>
            </w:r>
          </w:p>
        </w:tc>
        <w:tc>
          <w:tcPr>
            <w:tcW w:w="2106" w:type="dxa"/>
            <w:gridSpan w:val="2"/>
          </w:tcPr>
          <w:p w14:paraId="21A0DD80" w14:textId="77777777" w:rsidR="009224FC" w:rsidRPr="005E57C8" w:rsidRDefault="009224FC" w:rsidP="00A857EC">
            <w:pPr>
              <w:pBdr>
                <w:bottom w:val="single" w:sz="4" w:space="1" w:color="auto"/>
              </w:pBdr>
              <w:tabs>
                <w:tab w:val="left" w:pos="540"/>
              </w:tabs>
              <w:spacing w:line="280" w:lineRule="exact"/>
              <w:jc w:val="center"/>
              <w:rPr>
                <w:rFonts w:ascii="Arial" w:hAnsi="Arial" w:cs="Arial"/>
                <w:sz w:val="16"/>
                <w:szCs w:val="16"/>
              </w:rPr>
            </w:pPr>
            <w:r w:rsidRPr="005E57C8">
              <w:rPr>
                <w:rFonts w:ascii="Arial" w:hAnsi="Arial" w:cs="Arial"/>
                <w:sz w:val="16"/>
                <w:szCs w:val="16"/>
              </w:rPr>
              <w:t>AMH Pattaya Co., Ltd</w:t>
            </w:r>
          </w:p>
        </w:tc>
        <w:tc>
          <w:tcPr>
            <w:tcW w:w="2106" w:type="dxa"/>
            <w:gridSpan w:val="2"/>
          </w:tcPr>
          <w:p w14:paraId="335E4D85" w14:textId="77777777" w:rsidR="009224FC" w:rsidRPr="005E57C8" w:rsidRDefault="009224FC" w:rsidP="00A857EC">
            <w:pPr>
              <w:pBdr>
                <w:bottom w:val="single" w:sz="4" w:space="1" w:color="auto"/>
              </w:pBdr>
              <w:tabs>
                <w:tab w:val="left" w:pos="540"/>
              </w:tabs>
              <w:spacing w:line="280" w:lineRule="exact"/>
              <w:jc w:val="center"/>
              <w:rPr>
                <w:rFonts w:ascii="Arial" w:hAnsi="Arial" w:cs="Arial"/>
                <w:sz w:val="16"/>
                <w:szCs w:val="16"/>
              </w:rPr>
            </w:pPr>
            <w:r w:rsidRPr="005E57C8">
              <w:rPr>
                <w:rFonts w:ascii="Arial" w:hAnsi="Arial" w:cs="Arial"/>
                <w:sz w:val="16"/>
                <w:szCs w:val="16"/>
              </w:rPr>
              <w:t>Ananda SU Ltd.</w:t>
            </w:r>
          </w:p>
        </w:tc>
      </w:tr>
      <w:tr w:rsidR="00867D71" w:rsidRPr="005E57C8" w14:paraId="5C2DA177" w14:textId="77777777" w:rsidTr="009224FC">
        <w:tc>
          <w:tcPr>
            <w:tcW w:w="3510" w:type="dxa"/>
          </w:tcPr>
          <w:p w14:paraId="37D18CC2" w14:textId="77777777" w:rsidR="00867D71" w:rsidRPr="005E57C8" w:rsidRDefault="00867D71" w:rsidP="00867D71">
            <w:pPr>
              <w:tabs>
                <w:tab w:val="left" w:pos="540"/>
              </w:tabs>
              <w:spacing w:line="300" w:lineRule="exact"/>
              <w:jc w:val="center"/>
              <w:rPr>
                <w:rFonts w:ascii="Arial" w:hAnsi="Arial" w:cs="Arial"/>
                <w:b/>
                <w:bCs/>
                <w:sz w:val="16"/>
                <w:szCs w:val="16"/>
              </w:rPr>
            </w:pPr>
          </w:p>
        </w:tc>
        <w:tc>
          <w:tcPr>
            <w:tcW w:w="1053" w:type="dxa"/>
          </w:tcPr>
          <w:p w14:paraId="7D11CFF4" w14:textId="72909199" w:rsidR="00867D71" w:rsidRPr="005E57C8" w:rsidRDefault="00867D71" w:rsidP="00867D71">
            <w:pPr>
              <w:pBdr>
                <w:bottom w:val="single" w:sz="4" w:space="1" w:color="auto"/>
              </w:pBdr>
              <w:tabs>
                <w:tab w:val="left" w:pos="540"/>
              </w:tabs>
              <w:spacing w:line="300" w:lineRule="exact"/>
              <w:jc w:val="center"/>
              <w:rPr>
                <w:rFonts w:ascii="Arial" w:hAnsi="Arial" w:cs="Arial"/>
                <w:sz w:val="16"/>
                <w:szCs w:val="16"/>
              </w:rPr>
            </w:pPr>
            <w:r w:rsidRPr="005E57C8">
              <w:rPr>
                <w:rFonts w:ascii="Arial" w:hAnsi="Arial" w:cs="Arial"/>
                <w:sz w:val="16"/>
                <w:szCs w:val="16"/>
              </w:rPr>
              <w:t>2021</w:t>
            </w:r>
          </w:p>
        </w:tc>
        <w:tc>
          <w:tcPr>
            <w:tcW w:w="1053" w:type="dxa"/>
          </w:tcPr>
          <w:p w14:paraId="2F63CFE8" w14:textId="2AB651DB" w:rsidR="00867D71" w:rsidRPr="005E57C8" w:rsidRDefault="00867D71" w:rsidP="00867D71">
            <w:pPr>
              <w:pBdr>
                <w:bottom w:val="single" w:sz="4" w:space="1" w:color="auto"/>
              </w:pBdr>
              <w:tabs>
                <w:tab w:val="left" w:pos="540"/>
              </w:tabs>
              <w:spacing w:line="300" w:lineRule="exact"/>
              <w:jc w:val="center"/>
              <w:rPr>
                <w:rFonts w:ascii="Arial" w:hAnsi="Arial" w:cs="Arial"/>
                <w:sz w:val="16"/>
                <w:szCs w:val="16"/>
              </w:rPr>
            </w:pPr>
            <w:r w:rsidRPr="005E57C8">
              <w:rPr>
                <w:rFonts w:ascii="Arial" w:hAnsi="Arial" w:cs="Arial"/>
                <w:sz w:val="16"/>
                <w:szCs w:val="16"/>
              </w:rPr>
              <w:t>2020</w:t>
            </w:r>
          </w:p>
        </w:tc>
        <w:tc>
          <w:tcPr>
            <w:tcW w:w="1053" w:type="dxa"/>
          </w:tcPr>
          <w:p w14:paraId="232BD252" w14:textId="06F2578B" w:rsidR="00867D71" w:rsidRPr="005E57C8" w:rsidRDefault="00867D71" w:rsidP="00867D71">
            <w:pPr>
              <w:pBdr>
                <w:bottom w:val="single" w:sz="4" w:space="1" w:color="auto"/>
              </w:pBdr>
              <w:tabs>
                <w:tab w:val="left" w:pos="540"/>
              </w:tabs>
              <w:spacing w:line="300" w:lineRule="exact"/>
              <w:jc w:val="center"/>
              <w:rPr>
                <w:rFonts w:ascii="Arial" w:hAnsi="Arial" w:cs="Arial"/>
                <w:sz w:val="16"/>
                <w:szCs w:val="16"/>
              </w:rPr>
            </w:pPr>
            <w:r w:rsidRPr="005E57C8">
              <w:rPr>
                <w:rFonts w:ascii="Arial" w:hAnsi="Arial" w:cs="Arial"/>
                <w:sz w:val="16"/>
                <w:szCs w:val="16"/>
              </w:rPr>
              <w:t>2021</w:t>
            </w:r>
          </w:p>
        </w:tc>
        <w:tc>
          <w:tcPr>
            <w:tcW w:w="1053" w:type="dxa"/>
          </w:tcPr>
          <w:p w14:paraId="633061DD" w14:textId="383BF882" w:rsidR="00867D71" w:rsidRPr="005E57C8" w:rsidRDefault="00867D71" w:rsidP="00867D71">
            <w:pPr>
              <w:pBdr>
                <w:bottom w:val="single" w:sz="4" w:space="1" w:color="auto"/>
              </w:pBdr>
              <w:tabs>
                <w:tab w:val="left" w:pos="540"/>
              </w:tabs>
              <w:spacing w:line="300" w:lineRule="exact"/>
              <w:jc w:val="center"/>
              <w:rPr>
                <w:rFonts w:ascii="Arial" w:hAnsi="Arial" w:cs="Arial"/>
                <w:sz w:val="16"/>
                <w:szCs w:val="16"/>
              </w:rPr>
            </w:pPr>
            <w:r w:rsidRPr="005E57C8">
              <w:rPr>
                <w:rFonts w:ascii="Arial" w:hAnsi="Arial" w:cs="Arial"/>
                <w:sz w:val="16"/>
                <w:szCs w:val="16"/>
              </w:rPr>
              <w:t>2020</w:t>
            </w:r>
          </w:p>
        </w:tc>
        <w:tc>
          <w:tcPr>
            <w:tcW w:w="1053" w:type="dxa"/>
          </w:tcPr>
          <w:p w14:paraId="52273F77" w14:textId="377D3824" w:rsidR="00867D71" w:rsidRPr="005E57C8" w:rsidRDefault="00867D71" w:rsidP="00867D71">
            <w:pPr>
              <w:pBdr>
                <w:bottom w:val="single" w:sz="4" w:space="1" w:color="auto"/>
              </w:pBdr>
              <w:tabs>
                <w:tab w:val="left" w:pos="540"/>
              </w:tabs>
              <w:spacing w:line="300" w:lineRule="exact"/>
              <w:jc w:val="center"/>
              <w:rPr>
                <w:rFonts w:ascii="Arial" w:hAnsi="Arial" w:cs="Arial"/>
                <w:sz w:val="16"/>
                <w:szCs w:val="16"/>
              </w:rPr>
            </w:pPr>
            <w:r w:rsidRPr="005E57C8">
              <w:rPr>
                <w:rFonts w:ascii="Arial" w:hAnsi="Arial" w:cs="Arial"/>
                <w:sz w:val="16"/>
                <w:szCs w:val="16"/>
              </w:rPr>
              <w:t>2021</w:t>
            </w:r>
          </w:p>
        </w:tc>
        <w:tc>
          <w:tcPr>
            <w:tcW w:w="1053" w:type="dxa"/>
          </w:tcPr>
          <w:p w14:paraId="46BA8C73" w14:textId="720982E7" w:rsidR="00867D71" w:rsidRPr="005E57C8" w:rsidRDefault="00867D71" w:rsidP="00867D71">
            <w:pPr>
              <w:pBdr>
                <w:bottom w:val="single" w:sz="4" w:space="1" w:color="auto"/>
              </w:pBdr>
              <w:tabs>
                <w:tab w:val="left" w:pos="540"/>
              </w:tabs>
              <w:spacing w:line="300" w:lineRule="exact"/>
              <w:jc w:val="center"/>
              <w:rPr>
                <w:rFonts w:ascii="Arial" w:hAnsi="Arial" w:cs="Arial"/>
                <w:sz w:val="16"/>
                <w:szCs w:val="16"/>
              </w:rPr>
            </w:pPr>
            <w:r w:rsidRPr="005E57C8">
              <w:rPr>
                <w:rFonts w:ascii="Arial" w:hAnsi="Arial" w:cs="Arial"/>
                <w:sz w:val="16"/>
                <w:szCs w:val="16"/>
              </w:rPr>
              <w:t>2020</w:t>
            </w:r>
          </w:p>
        </w:tc>
        <w:tc>
          <w:tcPr>
            <w:tcW w:w="1053" w:type="dxa"/>
          </w:tcPr>
          <w:p w14:paraId="7DAAF7E8" w14:textId="16ADCCC2" w:rsidR="00867D71" w:rsidRPr="005E57C8" w:rsidRDefault="00867D71" w:rsidP="00867D71">
            <w:pPr>
              <w:pBdr>
                <w:bottom w:val="single" w:sz="4" w:space="1" w:color="auto"/>
              </w:pBdr>
              <w:tabs>
                <w:tab w:val="left" w:pos="540"/>
              </w:tabs>
              <w:spacing w:line="300" w:lineRule="exact"/>
              <w:jc w:val="center"/>
              <w:rPr>
                <w:rFonts w:ascii="Arial" w:hAnsi="Arial" w:cs="Arial"/>
                <w:sz w:val="16"/>
                <w:szCs w:val="16"/>
              </w:rPr>
            </w:pPr>
            <w:r w:rsidRPr="005E57C8">
              <w:rPr>
                <w:rFonts w:ascii="Arial" w:hAnsi="Arial" w:cs="Arial"/>
                <w:sz w:val="16"/>
                <w:szCs w:val="16"/>
              </w:rPr>
              <w:t>2021</w:t>
            </w:r>
          </w:p>
        </w:tc>
        <w:tc>
          <w:tcPr>
            <w:tcW w:w="1053" w:type="dxa"/>
          </w:tcPr>
          <w:p w14:paraId="22F58136" w14:textId="7DFAE754" w:rsidR="00867D71" w:rsidRPr="005E57C8" w:rsidRDefault="00867D71" w:rsidP="00867D71">
            <w:pPr>
              <w:pBdr>
                <w:bottom w:val="single" w:sz="4" w:space="1" w:color="auto"/>
              </w:pBdr>
              <w:tabs>
                <w:tab w:val="left" w:pos="540"/>
              </w:tabs>
              <w:spacing w:line="300" w:lineRule="exact"/>
              <w:jc w:val="center"/>
              <w:rPr>
                <w:rFonts w:ascii="Arial" w:hAnsi="Arial" w:cs="Arial"/>
                <w:sz w:val="16"/>
                <w:szCs w:val="16"/>
              </w:rPr>
            </w:pPr>
            <w:r w:rsidRPr="005E57C8">
              <w:rPr>
                <w:rFonts w:ascii="Arial" w:hAnsi="Arial" w:cs="Arial"/>
                <w:sz w:val="16"/>
                <w:szCs w:val="16"/>
              </w:rPr>
              <w:t>2020</w:t>
            </w:r>
          </w:p>
        </w:tc>
        <w:tc>
          <w:tcPr>
            <w:tcW w:w="1053" w:type="dxa"/>
          </w:tcPr>
          <w:p w14:paraId="3F6AA6E5" w14:textId="3D3CD8DF" w:rsidR="00867D71" w:rsidRPr="005E57C8" w:rsidRDefault="00867D71" w:rsidP="00867D71">
            <w:pPr>
              <w:pBdr>
                <w:bottom w:val="single" w:sz="4" w:space="1" w:color="auto"/>
              </w:pBdr>
              <w:tabs>
                <w:tab w:val="left" w:pos="540"/>
              </w:tabs>
              <w:spacing w:line="300" w:lineRule="exact"/>
              <w:jc w:val="center"/>
              <w:rPr>
                <w:rFonts w:ascii="Arial" w:hAnsi="Arial" w:cs="Arial"/>
                <w:sz w:val="16"/>
                <w:szCs w:val="16"/>
              </w:rPr>
            </w:pPr>
            <w:r w:rsidRPr="005E57C8">
              <w:rPr>
                <w:rFonts w:ascii="Arial" w:hAnsi="Arial" w:cs="Arial"/>
                <w:sz w:val="16"/>
                <w:szCs w:val="16"/>
              </w:rPr>
              <w:t>2021</w:t>
            </w:r>
          </w:p>
        </w:tc>
        <w:tc>
          <w:tcPr>
            <w:tcW w:w="1053" w:type="dxa"/>
          </w:tcPr>
          <w:p w14:paraId="79917475" w14:textId="7E7A8995" w:rsidR="00867D71" w:rsidRPr="005E57C8" w:rsidRDefault="00867D71" w:rsidP="00867D71">
            <w:pPr>
              <w:pBdr>
                <w:bottom w:val="single" w:sz="4" w:space="1" w:color="auto"/>
              </w:pBdr>
              <w:tabs>
                <w:tab w:val="left" w:pos="540"/>
              </w:tabs>
              <w:spacing w:line="300" w:lineRule="exact"/>
              <w:jc w:val="center"/>
              <w:rPr>
                <w:rFonts w:ascii="Arial" w:hAnsi="Arial" w:cs="Arial"/>
                <w:sz w:val="16"/>
                <w:szCs w:val="16"/>
              </w:rPr>
            </w:pPr>
            <w:r w:rsidRPr="005E57C8">
              <w:rPr>
                <w:rFonts w:ascii="Arial" w:hAnsi="Arial" w:cs="Arial"/>
                <w:sz w:val="16"/>
                <w:szCs w:val="16"/>
              </w:rPr>
              <w:t>2020</w:t>
            </w:r>
          </w:p>
        </w:tc>
      </w:tr>
      <w:tr w:rsidR="00134E4A" w:rsidRPr="005E57C8" w14:paraId="6663A00B" w14:textId="77777777" w:rsidTr="009224FC">
        <w:tc>
          <w:tcPr>
            <w:tcW w:w="3510" w:type="dxa"/>
          </w:tcPr>
          <w:p w14:paraId="5D9840E6" w14:textId="77777777" w:rsidR="00134E4A" w:rsidRPr="005E57C8" w:rsidRDefault="00134E4A" w:rsidP="00134E4A">
            <w:pPr>
              <w:tabs>
                <w:tab w:val="left" w:pos="540"/>
              </w:tabs>
              <w:spacing w:line="300" w:lineRule="exact"/>
              <w:jc w:val="both"/>
              <w:rPr>
                <w:rFonts w:ascii="Arial" w:hAnsi="Arial" w:cs="Arial"/>
                <w:sz w:val="16"/>
                <w:szCs w:val="16"/>
              </w:rPr>
            </w:pPr>
            <w:r w:rsidRPr="005E57C8">
              <w:rPr>
                <w:rFonts w:ascii="Arial" w:hAnsi="Arial" w:cs="Arial"/>
                <w:sz w:val="16"/>
                <w:szCs w:val="16"/>
              </w:rPr>
              <w:t>Revenue</w:t>
            </w:r>
          </w:p>
        </w:tc>
        <w:tc>
          <w:tcPr>
            <w:tcW w:w="1053" w:type="dxa"/>
          </w:tcPr>
          <w:p w14:paraId="34FE9C42" w14:textId="6D1F8345"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c>
          <w:tcPr>
            <w:tcW w:w="1053" w:type="dxa"/>
          </w:tcPr>
          <w:p w14:paraId="26BD6E9D" w14:textId="16C2CC78"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c>
          <w:tcPr>
            <w:tcW w:w="1053" w:type="dxa"/>
          </w:tcPr>
          <w:p w14:paraId="4C494052" w14:textId="38DE554F" w:rsidR="00134E4A" w:rsidRPr="005E57C8" w:rsidRDefault="005E57C8" w:rsidP="00134E4A">
            <w:pPr>
              <w:tabs>
                <w:tab w:val="decimal" w:pos="615"/>
              </w:tabs>
              <w:spacing w:line="300" w:lineRule="exact"/>
              <w:jc w:val="both"/>
              <w:rPr>
                <w:rFonts w:ascii="Arial" w:hAnsi="Arial" w:cs="Arial"/>
                <w:sz w:val="16"/>
                <w:szCs w:val="16"/>
              </w:rPr>
            </w:pPr>
            <w:r w:rsidRPr="005E57C8">
              <w:rPr>
                <w:rFonts w:ascii="Arial" w:hAnsi="Arial" w:cs="Arial"/>
                <w:sz w:val="16"/>
                <w:szCs w:val="16"/>
              </w:rPr>
              <w:t>-</w:t>
            </w:r>
          </w:p>
        </w:tc>
        <w:tc>
          <w:tcPr>
            <w:tcW w:w="1053" w:type="dxa"/>
          </w:tcPr>
          <w:p w14:paraId="313567FA" w14:textId="6A60994F"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c>
          <w:tcPr>
            <w:tcW w:w="1053" w:type="dxa"/>
          </w:tcPr>
          <w:p w14:paraId="68E2A1A8" w14:textId="16E64C96"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c>
          <w:tcPr>
            <w:tcW w:w="1053" w:type="dxa"/>
          </w:tcPr>
          <w:p w14:paraId="5960A0F1" w14:textId="63C8E9F2"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c>
          <w:tcPr>
            <w:tcW w:w="1053" w:type="dxa"/>
          </w:tcPr>
          <w:p w14:paraId="6B0B2181" w14:textId="4F616D86" w:rsidR="00134E4A" w:rsidRPr="005E57C8" w:rsidRDefault="005E57C8" w:rsidP="00134E4A">
            <w:pPr>
              <w:tabs>
                <w:tab w:val="decimal" w:pos="615"/>
              </w:tabs>
              <w:spacing w:line="300" w:lineRule="exact"/>
              <w:jc w:val="both"/>
              <w:rPr>
                <w:rFonts w:ascii="Arial" w:hAnsi="Arial" w:cs="Arial"/>
                <w:sz w:val="16"/>
                <w:szCs w:val="16"/>
              </w:rPr>
            </w:pPr>
            <w:r w:rsidRPr="005E57C8">
              <w:rPr>
                <w:rFonts w:ascii="Arial" w:hAnsi="Arial" w:cs="Arial"/>
                <w:sz w:val="16"/>
                <w:szCs w:val="16"/>
              </w:rPr>
              <w:t>-</w:t>
            </w:r>
          </w:p>
        </w:tc>
        <w:tc>
          <w:tcPr>
            <w:tcW w:w="1053" w:type="dxa"/>
          </w:tcPr>
          <w:p w14:paraId="2511378B" w14:textId="4D9CAF0C"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c>
          <w:tcPr>
            <w:tcW w:w="1053" w:type="dxa"/>
          </w:tcPr>
          <w:p w14:paraId="208C95B5" w14:textId="0EF43EF9"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c>
          <w:tcPr>
            <w:tcW w:w="1053" w:type="dxa"/>
          </w:tcPr>
          <w:p w14:paraId="4C57FBCC" w14:textId="390AF680"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r>
      <w:tr w:rsidR="00134E4A" w:rsidRPr="005E57C8" w14:paraId="798BBCCE" w14:textId="77777777" w:rsidTr="009224FC">
        <w:tc>
          <w:tcPr>
            <w:tcW w:w="3510" w:type="dxa"/>
          </w:tcPr>
          <w:p w14:paraId="16FFA528" w14:textId="77777777" w:rsidR="00134E4A" w:rsidRPr="005E57C8" w:rsidRDefault="00134E4A" w:rsidP="00134E4A">
            <w:pPr>
              <w:tabs>
                <w:tab w:val="left" w:pos="540"/>
              </w:tabs>
              <w:spacing w:line="300" w:lineRule="exact"/>
              <w:jc w:val="both"/>
              <w:rPr>
                <w:rFonts w:ascii="Arial" w:hAnsi="Arial" w:cs="Arial"/>
                <w:sz w:val="16"/>
                <w:szCs w:val="16"/>
                <w:cs/>
              </w:rPr>
            </w:pPr>
            <w:r w:rsidRPr="005E57C8">
              <w:rPr>
                <w:rFonts w:ascii="Arial" w:hAnsi="Arial" w:cs="Arial"/>
                <w:sz w:val="16"/>
                <w:szCs w:val="16"/>
              </w:rPr>
              <w:t>Interest income</w:t>
            </w:r>
          </w:p>
        </w:tc>
        <w:tc>
          <w:tcPr>
            <w:tcW w:w="1053" w:type="dxa"/>
          </w:tcPr>
          <w:p w14:paraId="686FBD3B" w14:textId="749F5135"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c>
          <w:tcPr>
            <w:tcW w:w="1053" w:type="dxa"/>
          </w:tcPr>
          <w:p w14:paraId="21BB6823" w14:textId="29E27D04"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c>
          <w:tcPr>
            <w:tcW w:w="1053" w:type="dxa"/>
          </w:tcPr>
          <w:p w14:paraId="2D96C92D" w14:textId="447B8AB8" w:rsidR="00134E4A" w:rsidRPr="005E57C8" w:rsidRDefault="005E57C8" w:rsidP="00134E4A">
            <w:pPr>
              <w:tabs>
                <w:tab w:val="decimal" w:pos="615"/>
              </w:tabs>
              <w:spacing w:line="300" w:lineRule="exact"/>
              <w:jc w:val="both"/>
              <w:rPr>
                <w:rFonts w:ascii="Arial" w:hAnsi="Arial" w:cs="Arial"/>
                <w:sz w:val="16"/>
                <w:szCs w:val="16"/>
              </w:rPr>
            </w:pPr>
            <w:r w:rsidRPr="005E57C8">
              <w:rPr>
                <w:rFonts w:ascii="Arial" w:hAnsi="Arial" w:cs="Arial"/>
                <w:sz w:val="16"/>
                <w:szCs w:val="16"/>
              </w:rPr>
              <w:t>-</w:t>
            </w:r>
          </w:p>
        </w:tc>
        <w:tc>
          <w:tcPr>
            <w:tcW w:w="1053" w:type="dxa"/>
          </w:tcPr>
          <w:p w14:paraId="0CB0A19C" w14:textId="49D69EAB"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c>
          <w:tcPr>
            <w:tcW w:w="1053" w:type="dxa"/>
          </w:tcPr>
          <w:p w14:paraId="6F34A47A" w14:textId="4991E402"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c>
          <w:tcPr>
            <w:tcW w:w="1053" w:type="dxa"/>
          </w:tcPr>
          <w:p w14:paraId="5196CF1C" w14:textId="751A591D"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1</w:t>
            </w:r>
          </w:p>
        </w:tc>
        <w:tc>
          <w:tcPr>
            <w:tcW w:w="1053" w:type="dxa"/>
          </w:tcPr>
          <w:p w14:paraId="21944981" w14:textId="67B383EC" w:rsidR="00134E4A" w:rsidRPr="005E57C8" w:rsidRDefault="005E57C8" w:rsidP="00134E4A">
            <w:pPr>
              <w:tabs>
                <w:tab w:val="decimal" w:pos="615"/>
              </w:tabs>
              <w:spacing w:line="300" w:lineRule="exact"/>
              <w:jc w:val="both"/>
              <w:rPr>
                <w:rFonts w:ascii="Arial" w:hAnsi="Arial" w:cs="Arial"/>
                <w:sz w:val="16"/>
                <w:szCs w:val="16"/>
              </w:rPr>
            </w:pPr>
            <w:r w:rsidRPr="005E57C8">
              <w:rPr>
                <w:rFonts w:ascii="Arial" w:hAnsi="Arial" w:cs="Arial"/>
                <w:sz w:val="16"/>
                <w:szCs w:val="16"/>
              </w:rPr>
              <w:t>-</w:t>
            </w:r>
          </w:p>
        </w:tc>
        <w:tc>
          <w:tcPr>
            <w:tcW w:w="1053" w:type="dxa"/>
          </w:tcPr>
          <w:p w14:paraId="50D495A8" w14:textId="51386E68"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c>
          <w:tcPr>
            <w:tcW w:w="1053" w:type="dxa"/>
          </w:tcPr>
          <w:p w14:paraId="067E25ED" w14:textId="7CF05A74"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c>
          <w:tcPr>
            <w:tcW w:w="1053" w:type="dxa"/>
          </w:tcPr>
          <w:p w14:paraId="3081AB0C" w14:textId="27401815"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r>
      <w:tr w:rsidR="00134E4A" w:rsidRPr="005E57C8" w14:paraId="0EE30BDD" w14:textId="77777777" w:rsidTr="009224FC">
        <w:tc>
          <w:tcPr>
            <w:tcW w:w="3510" w:type="dxa"/>
          </w:tcPr>
          <w:p w14:paraId="00D715B0" w14:textId="77777777" w:rsidR="00134E4A" w:rsidRPr="005E57C8" w:rsidRDefault="00134E4A" w:rsidP="00134E4A">
            <w:pPr>
              <w:tabs>
                <w:tab w:val="left" w:pos="540"/>
              </w:tabs>
              <w:spacing w:line="300" w:lineRule="exact"/>
              <w:jc w:val="both"/>
              <w:rPr>
                <w:rFonts w:ascii="Arial" w:hAnsi="Arial" w:cs="Arial"/>
                <w:sz w:val="16"/>
                <w:szCs w:val="16"/>
                <w:cs/>
              </w:rPr>
            </w:pPr>
            <w:r w:rsidRPr="005E57C8">
              <w:rPr>
                <w:rFonts w:ascii="Arial" w:hAnsi="Arial" w:cs="Arial"/>
                <w:sz w:val="16"/>
                <w:szCs w:val="16"/>
              </w:rPr>
              <w:t>Interest expense</w:t>
            </w:r>
          </w:p>
        </w:tc>
        <w:tc>
          <w:tcPr>
            <w:tcW w:w="1053" w:type="dxa"/>
          </w:tcPr>
          <w:p w14:paraId="5667B550" w14:textId="60E8A15D"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c>
          <w:tcPr>
            <w:tcW w:w="1053" w:type="dxa"/>
          </w:tcPr>
          <w:p w14:paraId="63A396A1" w14:textId="63642C58"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c>
          <w:tcPr>
            <w:tcW w:w="1053" w:type="dxa"/>
          </w:tcPr>
          <w:p w14:paraId="15D67841" w14:textId="52859893" w:rsidR="00134E4A" w:rsidRPr="005E57C8" w:rsidRDefault="005E57C8" w:rsidP="00134E4A">
            <w:pPr>
              <w:tabs>
                <w:tab w:val="decimal" w:pos="615"/>
              </w:tabs>
              <w:spacing w:line="300" w:lineRule="exact"/>
              <w:jc w:val="both"/>
              <w:rPr>
                <w:rFonts w:ascii="Arial" w:hAnsi="Arial" w:cs="Arial"/>
                <w:sz w:val="16"/>
                <w:szCs w:val="16"/>
              </w:rPr>
            </w:pPr>
            <w:r w:rsidRPr="005E57C8">
              <w:rPr>
                <w:rFonts w:ascii="Arial" w:hAnsi="Arial" w:cs="Arial"/>
                <w:sz w:val="16"/>
                <w:szCs w:val="16"/>
              </w:rPr>
              <w:t>-</w:t>
            </w:r>
          </w:p>
        </w:tc>
        <w:tc>
          <w:tcPr>
            <w:tcW w:w="1053" w:type="dxa"/>
          </w:tcPr>
          <w:p w14:paraId="5FD02051" w14:textId="27CB31D1"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c>
          <w:tcPr>
            <w:tcW w:w="1053" w:type="dxa"/>
          </w:tcPr>
          <w:p w14:paraId="4E74A0F0" w14:textId="3942D5B3"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c>
          <w:tcPr>
            <w:tcW w:w="1053" w:type="dxa"/>
          </w:tcPr>
          <w:p w14:paraId="6B4EE509" w14:textId="1294FDF0"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c>
          <w:tcPr>
            <w:tcW w:w="1053" w:type="dxa"/>
          </w:tcPr>
          <w:p w14:paraId="4CB57FE8" w14:textId="6CD8E832" w:rsidR="00134E4A" w:rsidRPr="005E57C8" w:rsidRDefault="005E57C8" w:rsidP="00134E4A">
            <w:pPr>
              <w:tabs>
                <w:tab w:val="decimal" w:pos="615"/>
              </w:tabs>
              <w:spacing w:line="300" w:lineRule="exact"/>
              <w:jc w:val="both"/>
              <w:rPr>
                <w:rFonts w:ascii="Arial" w:hAnsi="Arial" w:cs="Arial"/>
                <w:sz w:val="16"/>
                <w:szCs w:val="16"/>
              </w:rPr>
            </w:pPr>
            <w:r w:rsidRPr="005E57C8">
              <w:rPr>
                <w:rFonts w:ascii="Arial" w:hAnsi="Arial" w:cs="Arial"/>
                <w:sz w:val="16"/>
                <w:szCs w:val="16"/>
              </w:rPr>
              <w:t>-</w:t>
            </w:r>
          </w:p>
        </w:tc>
        <w:tc>
          <w:tcPr>
            <w:tcW w:w="1053" w:type="dxa"/>
          </w:tcPr>
          <w:p w14:paraId="69F8C803" w14:textId="0E8E8A07"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c>
          <w:tcPr>
            <w:tcW w:w="1053" w:type="dxa"/>
          </w:tcPr>
          <w:p w14:paraId="081E080A" w14:textId="0D51E252"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c>
          <w:tcPr>
            <w:tcW w:w="1053" w:type="dxa"/>
          </w:tcPr>
          <w:p w14:paraId="03271F29" w14:textId="32D15B5D"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r>
      <w:tr w:rsidR="00134E4A" w:rsidRPr="005E57C8" w14:paraId="0CFD83E2" w14:textId="77777777" w:rsidTr="009224FC">
        <w:tc>
          <w:tcPr>
            <w:tcW w:w="3510" w:type="dxa"/>
          </w:tcPr>
          <w:p w14:paraId="374AD7F5" w14:textId="77777777" w:rsidR="00134E4A" w:rsidRPr="005E57C8" w:rsidRDefault="00134E4A" w:rsidP="00134E4A">
            <w:pPr>
              <w:tabs>
                <w:tab w:val="left" w:pos="540"/>
              </w:tabs>
              <w:spacing w:line="300" w:lineRule="exact"/>
              <w:jc w:val="both"/>
              <w:rPr>
                <w:rFonts w:ascii="Arial" w:hAnsi="Arial" w:cs="Arial"/>
                <w:sz w:val="16"/>
                <w:szCs w:val="16"/>
                <w:cs/>
              </w:rPr>
            </w:pPr>
            <w:r w:rsidRPr="005E57C8">
              <w:rPr>
                <w:rFonts w:ascii="Arial" w:hAnsi="Arial" w:cs="Arial"/>
                <w:sz w:val="16"/>
                <w:szCs w:val="16"/>
              </w:rPr>
              <w:t>Tax income (expenses)</w:t>
            </w:r>
          </w:p>
        </w:tc>
        <w:tc>
          <w:tcPr>
            <w:tcW w:w="1053" w:type="dxa"/>
          </w:tcPr>
          <w:p w14:paraId="4D4BA519" w14:textId="24AACE83"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7</w:t>
            </w:r>
          </w:p>
        </w:tc>
        <w:tc>
          <w:tcPr>
            <w:tcW w:w="1053" w:type="dxa"/>
          </w:tcPr>
          <w:p w14:paraId="6A099AC7" w14:textId="5A24EB42"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10</w:t>
            </w:r>
          </w:p>
        </w:tc>
        <w:tc>
          <w:tcPr>
            <w:tcW w:w="1053" w:type="dxa"/>
          </w:tcPr>
          <w:p w14:paraId="0D83B750" w14:textId="6A3B102C" w:rsidR="00134E4A" w:rsidRPr="005E57C8" w:rsidRDefault="005E57C8" w:rsidP="00134E4A">
            <w:pPr>
              <w:tabs>
                <w:tab w:val="decimal" w:pos="615"/>
              </w:tabs>
              <w:spacing w:line="300" w:lineRule="exact"/>
              <w:jc w:val="both"/>
              <w:rPr>
                <w:rFonts w:ascii="Arial" w:hAnsi="Arial" w:cs="Arial"/>
                <w:sz w:val="16"/>
                <w:szCs w:val="16"/>
              </w:rPr>
            </w:pPr>
            <w:r w:rsidRPr="005E57C8">
              <w:rPr>
                <w:rFonts w:ascii="Arial" w:hAnsi="Arial" w:cs="Arial"/>
                <w:sz w:val="16"/>
                <w:szCs w:val="16"/>
              </w:rPr>
              <w:t>5</w:t>
            </w:r>
          </w:p>
        </w:tc>
        <w:tc>
          <w:tcPr>
            <w:tcW w:w="1053" w:type="dxa"/>
          </w:tcPr>
          <w:p w14:paraId="111C2493" w14:textId="3225F682"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6</w:t>
            </w:r>
          </w:p>
        </w:tc>
        <w:tc>
          <w:tcPr>
            <w:tcW w:w="1053" w:type="dxa"/>
          </w:tcPr>
          <w:p w14:paraId="7FB3CAD4" w14:textId="756EB8C2"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9</w:t>
            </w:r>
          </w:p>
        </w:tc>
        <w:tc>
          <w:tcPr>
            <w:tcW w:w="1053" w:type="dxa"/>
          </w:tcPr>
          <w:p w14:paraId="2F792665" w14:textId="6F89220F"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9</w:t>
            </w:r>
          </w:p>
        </w:tc>
        <w:tc>
          <w:tcPr>
            <w:tcW w:w="1053" w:type="dxa"/>
          </w:tcPr>
          <w:p w14:paraId="55C2C270" w14:textId="6DDA147C" w:rsidR="00134E4A" w:rsidRPr="005E57C8" w:rsidRDefault="005713D4" w:rsidP="00134E4A">
            <w:pPr>
              <w:tabs>
                <w:tab w:val="decimal" w:pos="615"/>
              </w:tabs>
              <w:spacing w:line="300" w:lineRule="exact"/>
              <w:jc w:val="both"/>
              <w:rPr>
                <w:rFonts w:ascii="Arial" w:hAnsi="Arial" w:cs="Arial"/>
                <w:sz w:val="16"/>
                <w:szCs w:val="16"/>
              </w:rPr>
            </w:pPr>
            <w:r>
              <w:rPr>
                <w:rFonts w:ascii="Arial" w:hAnsi="Arial" w:cs="Arial"/>
                <w:sz w:val="16"/>
                <w:szCs w:val="16"/>
              </w:rPr>
              <w:t>1</w:t>
            </w:r>
          </w:p>
        </w:tc>
        <w:tc>
          <w:tcPr>
            <w:tcW w:w="1053" w:type="dxa"/>
          </w:tcPr>
          <w:p w14:paraId="2BAA230C" w14:textId="60AD1A8D"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2</w:t>
            </w:r>
          </w:p>
        </w:tc>
        <w:tc>
          <w:tcPr>
            <w:tcW w:w="1053" w:type="dxa"/>
          </w:tcPr>
          <w:p w14:paraId="390F4D77" w14:textId="6BE074DA"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c>
          <w:tcPr>
            <w:tcW w:w="1053" w:type="dxa"/>
          </w:tcPr>
          <w:p w14:paraId="1B1B9A5C" w14:textId="351A0337"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r>
      <w:tr w:rsidR="00134E4A" w:rsidRPr="005E57C8" w14:paraId="4C306097" w14:textId="77777777" w:rsidTr="009224FC">
        <w:tc>
          <w:tcPr>
            <w:tcW w:w="3510" w:type="dxa"/>
          </w:tcPr>
          <w:p w14:paraId="74B91B03" w14:textId="77777777" w:rsidR="00134E4A" w:rsidRPr="005E57C8" w:rsidRDefault="00134E4A" w:rsidP="00134E4A">
            <w:pPr>
              <w:tabs>
                <w:tab w:val="left" w:pos="540"/>
              </w:tabs>
              <w:spacing w:line="300" w:lineRule="exact"/>
              <w:jc w:val="both"/>
              <w:rPr>
                <w:rFonts w:ascii="Arial" w:hAnsi="Arial" w:cs="Arial"/>
                <w:sz w:val="16"/>
                <w:szCs w:val="16"/>
                <w:cs/>
              </w:rPr>
            </w:pPr>
            <w:r w:rsidRPr="005E57C8">
              <w:rPr>
                <w:rFonts w:ascii="Arial" w:hAnsi="Arial" w:cs="Arial"/>
                <w:sz w:val="16"/>
                <w:szCs w:val="16"/>
              </w:rPr>
              <w:t>Profit (loss) for the year</w:t>
            </w:r>
          </w:p>
        </w:tc>
        <w:tc>
          <w:tcPr>
            <w:tcW w:w="1053" w:type="dxa"/>
          </w:tcPr>
          <w:p w14:paraId="7C4E3ED8" w14:textId="41FA31BE"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(27)</w:t>
            </w:r>
          </w:p>
        </w:tc>
        <w:tc>
          <w:tcPr>
            <w:tcW w:w="1053" w:type="dxa"/>
          </w:tcPr>
          <w:p w14:paraId="60CDCEF1" w14:textId="2D3C7B7E"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(41)</w:t>
            </w:r>
          </w:p>
        </w:tc>
        <w:tc>
          <w:tcPr>
            <w:tcW w:w="1053" w:type="dxa"/>
          </w:tcPr>
          <w:p w14:paraId="5288D1BC" w14:textId="594CFCEC" w:rsidR="00134E4A" w:rsidRPr="005E57C8" w:rsidRDefault="005E57C8" w:rsidP="00134E4A">
            <w:pPr>
              <w:tabs>
                <w:tab w:val="decimal" w:pos="615"/>
              </w:tabs>
              <w:spacing w:line="300" w:lineRule="exact"/>
              <w:jc w:val="both"/>
              <w:rPr>
                <w:rFonts w:ascii="Arial" w:hAnsi="Arial" w:cs="Arial"/>
                <w:sz w:val="16"/>
                <w:szCs w:val="16"/>
              </w:rPr>
            </w:pPr>
            <w:r w:rsidRPr="005E57C8">
              <w:rPr>
                <w:rFonts w:ascii="Arial" w:hAnsi="Arial" w:cs="Arial"/>
                <w:sz w:val="16"/>
                <w:szCs w:val="16"/>
              </w:rPr>
              <w:t>(</w:t>
            </w:r>
            <w:r w:rsidR="005713D4">
              <w:rPr>
                <w:rFonts w:ascii="Arial" w:hAnsi="Arial" w:cs="Arial"/>
                <w:sz w:val="16"/>
                <w:szCs w:val="16"/>
              </w:rPr>
              <w:t>19</w:t>
            </w:r>
            <w:r w:rsidRPr="005E57C8">
              <w:rPr>
                <w:rFonts w:ascii="Arial" w:hAnsi="Arial" w:cs="Arial"/>
                <w:sz w:val="16"/>
                <w:szCs w:val="16"/>
              </w:rPr>
              <w:t>)</w:t>
            </w:r>
          </w:p>
        </w:tc>
        <w:tc>
          <w:tcPr>
            <w:tcW w:w="1053" w:type="dxa"/>
          </w:tcPr>
          <w:p w14:paraId="65E2FF7F" w14:textId="1C2BD589"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(23)</w:t>
            </w:r>
          </w:p>
        </w:tc>
        <w:tc>
          <w:tcPr>
            <w:tcW w:w="1053" w:type="dxa"/>
          </w:tcPr>
          <w:p w14:paraId="5070A20C" w14:textId="58ABB6C5"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(34)</w:t>
            </w:r>
          </w:p>
        </w:tc>
        <w:tc>
          <w:tcPr>
            <w:tcW w:w="1053" w:type="dxa"/>
          </w:tcPr>
          <w:p w14:paraId="0C058A51" w14:textId="724C2AA1"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(38)</w:t>
            </w:r>
          </w:p>
        </w:tc>
        <w:tc>
          <w:tcPr>
            <w:tcW w:w="1053" w:type="dxa"/>
          </w:tcPr>
          <w:p w14:paraId="4B9804BD" w14:textId="1CFD9F83" w:rsidR="00134E4A" w:rsidRPr="005E57C8" w:rsidRDefault="005713D4" w:rsidP="00134E4A">
            <w:pPr>
              <w:tabs>
                <w:tab w:val="decimal" w:pos="615"/>
              </w:tabs>
              <w:spacing w:line="300" w:lineRule="exact"/>
              <w:jc w:val="both"/>
              <w:rPr>
                <w:rFonts w:ascii="Arial" w:hAnsi="Arial" w:cs="Arial"/>
                <w:sz w:val="16"/>
                <w:szCs w:val="16"/>
              </w:rPr>
            </w:pPr>
            <w:r>
              <w:rPr>
                <w:rFonts w:ascii="Arial" w:hAnsi="Arial" w:cs="Arial"/>
                <w:sz w:val="16"/>
                <w:szCs w:val="16"/>
              </w:rPr>
              <w:t>(4)</w:t>
            </w:r>
          </w:p>
        </w:tc>
        <w:tc>
          <w:tcPr>
            <w:tcW w:w="1053" w:type="dxa"/>
          </w:tcPr>
          <w:p w14:paraId="21FAB329" w14:textId="4A1607E8"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(7)</w:t>
            </w:r>
          </w:p>
        </w:tc>
        <w:tc>
          <w:tcPr>
            <w:tcW w:w="1053" w:type="dxa"/>
          </w:tcPr>
          <w:p w14:paraId="29B7DFF9" w14:textId="03C56A2F" w:rsidR="00134E4A" w:rsidRPr="005E57C8" w:rsidRDefault="005E57C8" w:rsidP="00134E4A">
            <w:pPr>
              <w:tabs>
                <w:tab w:val="decimal" w:pos="615"/>
              </w:tabs>
              <w:spacing w:line="300" w:lineRule="exact"/>
              <w:jc w:val="both"/>
              <w:rPr>
                <w:rFonts w:ascii="Arial" w:hAnsi="Arial" w:cs="Arial"/>
                <w:sz w:val="16"/>
                <w:szCs w:val="16"/>
              </w:rPr>
            </w:pPr>
            <w:r w:rsidRPr="005E57C8">
              <w:rPr>
                <w:rFonts w:ascii="Arial" w:hAnsi="Arial" w:cs="Arial"/>
                <w:sz w:val="16"/>
                <w:szCs w:val="16"/>
              </w:rPr>
              <w:t>(1)</w:t>
            </w:r>
          </w:p>
        </w:tc>
        <w:tc>
          <w:tcPr>
            <w:tcW w:w="1053" w:type="dxa"/>
          </w:tcPr>
          <w:p w14:paraId="0E181027" w14:textId="0C4798A7"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r>
      <w:tr w:rsidR="00134E4A" w:rsidRPr="005E57C8" w14:paraId="7C3D8A10" w14:textId="77777777" w:rsidTr="009224FC">
        <w:tc>
          <w:tcPr>
            <w:tcW w:w="3510" w:type="dxa"/>
          </w:tcPr>
          <w:p w14:paraId="76F65213" w14:textId="77777777" w:rsidR="00134E4A" w:rsidRPr="005E57C8" w:rsidRDefault="00134E4A" w:rsidP="00134E4A">
            <w:pPr>
              <w:tabs>
                <w:tab w:val="left" w:pos="540"/>
              </w:tabs>
              <w:spacing w:line="300" w:lineRule="exact"/>
              <w:jc w:val="both"/>
              <w:rPr>
                <w:rFonts w:ascii="Arial" w:hAnsi="Arial" w:cs="Arial"/>
                <w:sz w:val="16"/>
                <w:szCs w:val="16"/>
                <w:cs/>
              </w:rPr>
            </w:pPr>
            <w:r w:rsidRPr="005E57C8">
              <w:rPr>
                <w:rFonts w:ascii="Arial" w:hAnsi="Arial" w:cs="Arial"/>
                <w:sz w:val="16"/>
                <w:szCs w:val="16"/>
              </w:rPr>
              <w:t>Other comprehensive income</w:t>
            </w:r>
          </w:p>
        </w:tc>
        <w:tc>
          <w:tcPr>
            <w:tcW w:w="1053" w:type="dxa"/>
          </w:tcPr>
          <w:p w14:paraId="62B79F35" w14:textId="31B7F36B"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c>
          <w:tcPr>
            <w:tcW w:w="1053" w:type="dxa"/>
          </w:tcPr>
          <w:p w14:paraId="39639B48" w14:textId="624F0510"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c>
          <w:tcPr>
            <w:tcW w:w="1053" w:type="dxa"/>
          </w:tcPr>
          <w:p w14:paraId="3D48E9A1" w14:textId="4A6A3BB9" w:rsidR="00134E4A" w:rsidRPr="005E57C8" w:rsidRDefault="005E57C8" w:rsidP="00134E4A">
            <w:pPr>
              <w:tabs>
                <w:tab w:val="decimal" w:pos="615"/>
              </w:tabs>
              <w:spacing w:line="300" w:lineRule="exact"/>
              <w:jc w:val="both"/>
              <w:rPr>
                <w:rFonts w:ascii="Arial" w:hAnsi="Arial" w:cs="Arial"/>
                <w:sz w:val="16"/>
                <w:szCs w:val="16"/>
              </w:rPr>
            </w:pPr>
            <w:r w:rsidRPr="005E57C8">
              <w:rPr>
                <w:rFonts w:ascii="Arial" w:hAnsi="Arial" w:cs="Arial"/>
                <w:sz w:val="16"/>
                <w:szCs w:val="16"/>
              </w:rPr>
              <w:t>-</w:t>
            </w:r>
          </w:p>
        </w:tc>
        <w:tc>
          <w:tcPr>
            <w:tcW w:w="1053" w:type="dxa"/>
          </w:tcPr>
          <w:p w14:paraId="3137A27A" w14:textId="79C1EEEA"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c>
          <w:tcPr>
            <w:tcW w:w="1053" w:type="dxa"/>
          </w:tcPr>
          <w:p w14:paraId="3E60E5C2" w14:textId="1FF79274"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c>
          <w:tcPr>
            <w:tcW w:w="1053" w:type="dxa"/>
          </w:tcPr>
          <w:p w14:paraId="265B093D" w14:textId="3A8F7FBE"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c>
          <w:tcPr>
            <w:tcW w:w="1053" w:type="dxa"/>
          </w:tcPr>
          <w:p w14:paraId="0D7E20C3" w14:textId="48DD330A" w:rsidR="00134E4A" w:rsidRPr="005E57C8" w:rsidRDefault="005713D4" w:rsidP="00134E4A">
            <w:pPr>
              <w:tabs>
                <w:tab w:val="decimal" w:pos="615"/>
              </w:tabs>
              <w:spacing w:line="300" w:lineRule="exact"/>
              <w:jc w:val="both"/>
              <w:rPr>
                <w:rFonts w:ascii="Arial" w:hAnsi="Arial" w:cs="Arial"/>
                <w:sz w:val="16"/>
                <w:szCs w:val="16"/>
              </w:rPr>
            </w:pPr>
            <w:r>
              <w:rPr>
                <w:rFonts w:ascii="Arial" w:hAnsi="Arial" w:cs="Arial"/>
                <w:sz w:val="16"/>
                <w:szCs w:val="16"/>
              </w:rPr>
              <w:t>-</w:t>
            </w:r>
          </w:p>
        </w:tc>
        <w:tc>
          <w:tcPr>
            <w:tcW w:w="1053" w:type="dxa"/>
          </w:tcPr>
          <w:p w14:paraId="3ABB83C6" w14:textId="481AED56"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c>
          <w:tcPr>
            <w:tcW w:w="1053" w:type="dxa"/>
          </w:tcPr>
          <w:p w14:paraId="46BB1FD7" w14:textId="4C0FD555"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c>
          <w:tcPr>
            <w:tcW w:w="1053" w:type="dxa"/>
          </w:tcPr>
          <w:p w14:paraId="13C15DF0" w14:textId="133C0175"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r>
      <w:tr w:rsidR="00134E4A" w:rsidRPr="005E57C8" w14:paraId="4FB5EFB9" w14:textId="77777777" w:rsidTr="009224FC">
        <w:trPr>
          <w:trHeight w:val="80"/>
        </w:trPr>
        <w:tc>
          <w:tcPr>
            <w:tcW w:w="3510" w:type="dxa"/>
          </w:tcPr>
          <w:p w14:paraId="5FE68BC2" w14:textId="77777777" w:rsidR="00134E4A" w:rsidRPr="005E57C8" w:rsidRDefault="00134E4A" w:rsidP="00134E4A">
            <w:pPr>
              <w:tabs>
                <w:tab w:val="left" w:pos="540"/>
              </w:tabs>
              <w:spacing w:line="300" w:lineRule="exact"/>
              <w:jc w:val="both"/>
              <w:rPr>
                <w:rFonts w:ascii="Arial" w:hAnsi="Arial" w:cs="Arial"/>
                <w:sz w:val="16"/>
                <w:szCs w:val="16"/>
                <w:cs/>
              </w:rPr>
            </w:pPr>
            <w:r w:rsidRPr="005E57C8">
              <w:rPr>
                <w:rFonts w:ascii="Arial" w:hAnsi="Arial" w:cs="Arial"/>
                <w:sz w:val="16"/>
                <w:szCs w:val="16"/>
              </w:rPr>
              <w:t>Total comprehensive income</w:t>
            </w:r>
          </w:p>
        </w:tc>
        <w:tc>
          <w:tcPr>
            <w:tcW w:w="1053" w:type="dxa"/>
          </w:tcPr>
          <w:p w14:paraId="2A8C8CBC" w14:textId="0010AFFD"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(27)</w:t>
            </w:r>
          </w:p>
        </w:tc>
        <w:tc>
          <w:tcPr>
            <w:tcW w:w="1053" w:type="dxa"/>
          </w:tcPr>
          <w:p w14:paraId="6CFFDA6A" w14:textId="6C83F561"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(41)</w:t>
            </w:r>
          </w:p>
        </w:tc>
        <w:tc>
          <w:tcPr>
            <w:tcW w:w="1053" w:type="dxa"/>
          </w:tcPr>
          <w:p w14:paraId="2E6B17B5" w14:textId="0A86C31A" w:rsidR="00134E4A" w:rsidRPr="005E57C8" w:rsidRDefault="005E57C8" w:rsidP="00134E4A">
            <w:pPr>
              <w:tabs>
                <w:tab w:val="decimal" w:pos="615"/>
              </w:tabs>
              <w:spacing w:line="300" w:lineRule="exact"/>
              <w:jc w:val="both"/>
              <w:rPr>
                <w:rFonts w:ascii="Arial" w:hAnsi="Arial" w:cs="Arial"/>
                <w:sz w:val="16"/>
                <w:szCs w:val="16"/>
              </w:rPr>
            </w:pPr>
            <w:r w:rsidRPr="005E57C8">
              <w:rPr>
                <w:rFonts w:ascii="Arial" w:hAnsi="Arial" w:cs="Arial"/>
                <w:sz w:val="16"/>
                <w:szCs w:val="16"/>
              </w:rPr>
              <w:t>(</w:t>
            </w:r>
            <w:r w:rsidR="005713D4">
              <w:rPr>
                <w:rFonts w:ascii="Arial" w:hAnsi="Arial" w:cs="Arial"/>
                <w:sz w:val="16"/>
                <w:szCs w:val="16"/>
              </w:rPr>
              <w:t>19</w:t>
            </w:r>
            <w:r w:rsidRPr="005E57C8">
              <w:rPr>
                <w:rFonts w:ascii="Arial" w:hAnsi="Arial" w:cs="Arial"/>
                <w:sz w:val="16"/>
                <w:szCs w:val="16"/>
              </w:rPr>
              <w:t>)</w:t>
            </w:r>
          </w:p>
        </w:tc>
        <w:tc>
          <w:tcPr>
            <w:tcW w:w="1053" w:type="dxa"/>
          </w:tcPr>
          <w:p w14:paraId="5D7956B0" w14:textId="753B9F6F"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(23)</w:t>
            </w:r>
          </w:p>
        </w:tc>
        <w:tc>
          <w:tcPr>
            <w:tcW w:w="1053" w:type="dxa"/>
          </w:tcPr>
          <w:p w14:paraId="12FF9946" w14:textId="0B604DA1"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(34)</w:t>
            </w:r>
          </w:p>
        </w:tc>
        <w:tc>
          <w:tcPr>
            <w:tcW w:w="1053" w:type="dxa"/>
          </w:tcPr>
          <w:p w14:paraId="72A7C527" w14:textId="6873FBBF"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(38)</w:t>
            </w:r>
          </w:p>
        </w:tc>
        <w:tc>
          <w:tcPr>
            <w:tcW w:w="1053" w:type="dxa"/>
          </w:tcPr>
          <w:p w14:paraId="29436840" w14:textId="53EFB820" w:rsidR="00134E4A" w:rsidRPr="005E57C8" w:rsidRDefault="005713D4" w:rsidP="00134E4A">
            <w:pPr>
              <w:tabs>
                <w:tab w:val="decimal" w:pos="615"/>
              </w:tabs>
              <w:spacing w:line="300" w:lineRule="exact"/>
              <w:jc w:val="both"/>
              <w:rPr>
                <w:rFonts w:ascii="Arial" w:hAnsi="Arial" w:cs="Arial"/>
                <w:sz w:val="16"/>
                <w:szCs w:val="16"/>
              </w:rPr>
            </w:pPr>
            <w:r>
              <w:rPr>
                <w:rFonts w:ascii="Arial" w:hAnsi="Arial" w:cs="Arial"/>
                <w:sz w:val="16"/>
                <w:szCs w:val="16"/>
              </w:rPr>
              <w:t>(4)</w:t>
            </w:r>
          </w:p>
        </w:tc>
        <w:tc>
          <w:tcPr>
            <w:tcW w:w="1053" w:type="dxa"/>
          </w:tcPr>
          <w:p w14:paraId="1A031520" w14:textId="0CD42435"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(7)</w:t>
            </w:r>
          </w:p>
        </w:tc>
        <w:tc>
          <w:tcPr>
            <w:tcW w:w="1053" w:type="dxa"/>
          </w:tcPr>
          <w:p w14:paraId="034E371C" w14:textId="63629960" w:rsidR="00134E4A" w:rsidRPr="005E57C8" w:rsidRDefault="005E57C8" w:rsidP="00134E4A">
            <w:pPr>
              <w:tabs>
                <w:tab w:val="decimal" w:pos="615"/>
              </w:tabs>
              <w:spacing w:line="300" w:lineRule="exact"/>
              <w:jc w:val="both"/>
              <w:rPr>
                <w:rFonts w:ascii="Arial" w:hAnsi="Arial" w:cs="Arial"/>
                <w:sz w:val="16"/>
                <w:szCs w:val="16"/>
              </w:rPr>
            </w:pPr>
            <w:r w:rsidRPr="005E57C8">
              <w:rPr>
                <w:rFonts w:ascii="Arial" w:hAnsi="Arial" w:cs="Arial"/>
                <w:sz w:val="16"/>
                <w:szCs w:val="16"/>
              </w:rPr>
              <w:t>(1)</w:t>
            </w:r>
          </w:p>
        </w:tc>
        <w:tc>
          <w:tcPr>
            <w:tcW w:w="1053" w:type="dxa"/>
          </w:tcPr>
          <w:p w14:paraId="6AA4CF69" w14:textId="6224B002" w:rsidR="00134E4A" w:rsidRPr="005E57C8" w:rsidRDefault="00134E4A" w:rsidP="00134E4A">
            <w:pPr>
              <w:tabs>
                <w:tab w:val="decimal" w:pos="615"/>
              </w:tabs>
              <w:spacing w:line="300" w:lineRule="exact"/>
              <w:jc w:val="both"/>
              <w:rPr>
                <w:rFonts w:ascii="Arial" w:hAnsi="Arial" w:cs="Arial"/>
                <w:sz w:val="16"/>
                <w:szCs w:val="16"/>
              </w:rPr>
            </w:pPr>
            <w:r w:rsidRPr="005E57C8">
              <w:rPr>
                <w:rFonts w:ascii="Arial" w:hAnsi="Arial" w:cs="Arial" w:hint="cs"/>
                <w:sz w:val="16"/>
                <w:szCs w:val="16"/>
              </w:rPr>
              <w:t>-</w:t>
            </w:r>
          </w:p>
        </w:tc>
      </w:tr>
    </w:tbl>
    <w:p w14:paraId="11BA715D" w14:textId="77777777" w:rsidR="002955D3" w:rsidRPr="0026715E" w:rsidRDefault="002955D3" w:rsidP="0056329C">
      <w:pPr>
        <w:tabs>
          <w:tab w:val="left" w:pos="540"/>
        </w:tabs>
        <w:overflowPunct/>
        <w:autoSpaceDE/>
        <w:autoSpaceDN/>
        <w:adjustRightInd/>
        <w:spacing w:before="120" w:after="120" w:line="380" w:lineRule="exact"/>
        <w:textAlignment w:val="auto"/>
        <w:rPr>
          <w:rFonts w:ascii="Arial" w:hAnsi="Arial"/>
          <w:b/>
          <w:bCs/>
          <w:sz w:val="22"/>
          <w:szCs w:val="22"/>
        </w:rPr>
        <w:sectPr w:rsidR="002955D3" w:rsidRPr="0026715E" w:rsidSect="008D0F03">
          <w:headerReference w:type="default" r:id="rId16"/>
          <w:pgSz w:w="16834" w:h="11909" w:orient="landscape" w:code="9"/>
          <w:pgMar w:top="1296" w:right="1296" w:bottom="1080" w:left="1080" w:header="720" w:footer="720" w:gutter="0"/>
          <w:cols w:space="720"/>
          <w:docGrid w:linePitch="360"/>
        </w:sectPr>
      </w:pPr>
    </w:p>
    <w:p w14:paraId="389BB881" w14:textId="2974D1BE" w:rsidR="0056329C" w:rsidRPr="0026715E" w:rsidRDefault="00DD7FE0" w:rsidP="00056BA3">
      <w:pPr>
        <w:overflowPunct/>
        <w:autoSpaceDE/>
        <w:autoSpaceDN/>
        <w:adjustRightInd/>
        <w:spacing w:before="240" w:after="120" w:line="380" w:lineRule="exact"/>
        <w:ind w:left="720" w:hanging="720"/>
        <w:textAlignment w:val="auto"/>
        <w:rPr>
          <w:rFonts w:ascii="Arial" w:hAnsi="Arial"/>
          <w:b/>
          <w:bCs/>
          <w:sz w:val="22"/>
          <w:szCs w:val="22"/>
        </w:rPr>
      </w:pPr>
      <w:r>
        <w:rPr>
          <w:rFonts w:ascii="Arial" w:hAnsi="Arial"/>
          <w:b/>
          <w:bCs/>
          <w:sz w:val="22"/>
          <w:szCs w:val="22"/>
        </w:rPr>
        <w:lastRenderedPageBreak/>
        <w:t>1</w:t>
      </w:r>
      <w:r w:rsidR="00056BA3">
        <w:rPr>
          <w:rFonts w:ascii="Arial" w:hAnsi="Arial"/>
          <w:b/>
          <w:bCs/>
          <w:sz w:val="22"/>
          <w:szCs w:val="22"/>
        </w:rPr>
        <w:t>7</w:t>
      </w:r>
      <w:r w:rsidR="000962A7">
        <w:rPr>
          <w:rFonts w:ascii="Arial" w:hAnsi="Arial"/>
          <w:b/>
          <w:bCs/>
          <w:sz w:val="22"/>
          <w:szCs w:val="22"/>
        </w:rPr>
        <w:t>.</w:t>
      </w:r>
      <w:r w:rsidR="00A857EC">
        <w:rPr>
          <w:rFonts w:ascii="Arial" w:hAnsi="Arial"/>
          <w:b/>
          <w:bCs/>
          <w:sz w:val="22"/>
          <w:szCs w:val="22"/>
        </w:rPr>
        <w:t>4</w:t>
      </w:r>
      <w:r w:rsidR="0056329C" w:rsidRPr="0026715E">
        <w:rPr>
          <w:rFonts w:ascii="Arial" w:hAnsi="Arial"/>
          <w:b/>
          <w:bCs/>
          <w:sz w:val="22"/>
          <w:szCs w:val="22"/>
        </w:rPr>
        <w:tab/>
        <w:t>Long-term loan</w:t>
      </w:r>
      <w:r w:rsidR="005713D4">
        <w:rPr>
          <w:rFonts w:ascii="Arial" w:hAnsi="Arial"/>
          <w:b/>
          <w:bCs/>
          <w:sz w:val="22"/>
          <w:szCs w:val="22"/>
        </w:rPr>
        <w:t xml:space="preserve"> facilities from </w:t>
      </w:r>
      <w:r w:rsidR="0056329C" w:rsidRPr="0026715E">
        <w:rPr>
          <w:rFonts w:ascii="Arial" w:hAnsi="Arial"/>
          <w:b/>
          <w:bCs/>
          <w:sz w:val="22"/>
          <w:szCs w:val="22"/>
        </w:rPr>
        <w:t>financial institutions of joint</w:t>
      </w:r>
      <w:r w:rsidR="005713D4">
        <w:rPr>
          <w:rFonts w:ascii="Arial" w:hAnsi="Arial"/>
          <w:b/>
          <w:bCs/>
          <w:sz w:val="22"/>
          <w:szCs w:val="22"/>
        </w:rPr>
        <w:t xml:space="preserve"> ventures which have not yet been drawn down </w:t>
      </w:r>
    </w:p>
    <w:p w14:paraId="4901FDC9" w14:textId="77777777" w:rsidR="0056329C" w:rsidRPr="0026715E" w:rsidRDefault="0056329C" w:rsidP="00056BA3">
      <w:pPr>
        <w:tabs>
          <w:tab w:val="left" w:pos="2160"/>
          <w:tab w:val="center" w:pos="6840"/>
          <w:tab w:val="center" w:pos="8280"/>
        </w:tabs>
        <w:spacing w:before="120" w:after="120" w:line="380" w:lineRule="exact"/>
        <w:ind w:left="720" w:hanging="720"/>
        <w:jc w:val="thaiDistribute"/>
        <w:rPr>
          <w:rFonts w:ascii="Arial" w:hAnsi="Arial"/>
          <w:sz w:val="22"/>
          <w:szCs w:val="22"/>
        </w:rPr>
      </w:pPr>
      <w:r w:rsidRPr="0026715E">
        <w:rPr>
          <w:rFonts w:ascii="Arial" w:hAnsi="Arial"/>
          <w:sz w:val="22"/>
          <w:szCs w:val="22"/>
        </w:rPr>
        <w:tab/>
        <w:t>Details of long-term loans granted by financial institutions of jointly controlled entities are presented as follows:</w:t>
      </w:r>
    </w:p>
    <w:p w14:paraId="6C71E873" w14:textId="77777777" w:rsidR="0056329C" w:rsidRPr="0026715E" w:rsidRDefault="0056329C" w:rsidP="00DD7FE0">
      <w:pPr>
        <w:spacing w:line="320" w:lineRule="exact"/>
        <w:ind w:left="418" w:right="-97" w:firstLine="979"/>
        <w:jc w:val="right"/>
        <w:rPr>
          <w:rFonts w:ascii="Arial" w:hAnsi="Arial" w:cs="Arial"/>
          <w:sz w:val="16"/>
          <w:szCs w:val="16"/>
        </w:rPr>
      </w:pPr>
      <w:r w:rsidRPr="0026715E">
        <w:rPr>
          <w:rFonts w:ascii="Arial" w:hAnsi="Arial" w:cs="Arial"/>
          <w:sz w:val="16"/>
          <w:szCs w:val="16"/>
        </w:rPr>
        <w:t>(Unit: Million Baht)</w:t>
      </w:r>
    </w:p>
    <w:tbl>
      <w:tblPr>
        <w:tblW w:w="4867" w:type="pct"/>
        <w:tblInd w:w="630" w:type="dxa"/>
        <w:tblLayout w:type="fixed"/>
        <w:tblLook w:val="01E0" w:firstRow="1" w:lastRow="1" w:firstColumn="1" w:lastColumn="1" w:noHBand="0" w:noVBand="0"/>
      </w:tblPr>
      <w:tblGrid>
        <w:gridCol w:w="973"/>
        <w:gridCol w:w="977"/>
        <w:gridCol w:w="1112"/>
        <w:gridCol w:w="1114"/>
        <w:gridCol w:w="1308"/>
        <w:gridCol w:w="1299"/>
        <w:gridCol w:w="2496"/>
      </w:tblGrid>
      <w:tr w:rsidR="0056329C" w:rsidRPr="0026715E" w14:paraId="4E24930F" w14:textId="77777777" w:rsidTr="00056BA3">
        <w:tc>
          <w:tcPr>
            <w:tcW w:w="1950" w:type="dxa"/>
            <w:gridSpan w:val="2"/>
            <w:vAlign w:val="bottom"/>
          </w:tcPr>
          <w:p w14:paraId="68EF7B36" w14:textId="77777777" w:rsidR="0056329C" w:rsidRPr="0026715E" w:rsidRDefault="00187634" w:rsidP="002F3DBF">
            <w:pPr>
              <w:pStyle w:val="BodyText2"/>
              <w:spacing w:line="280" w:lineRule="exact"/>
              <w:ind w:left="72" w:right="0" w:firstLine="0"/>
              <w:jc w:val="center"/>
              <w:rPr>
                <w:rFonts w:ascii="Arial" w:hAnsi="Arial" w:cs="Arial"/>
                <w:sz w:val="16"/>
                <w:szCs w:val="16"/>
              </w:rPr>
            </w:pPr>
            <w:r w:rsidRPr="0026715E">
              <w:rPr>
                <w:rFonts w:ascii="Arial" w:hAnsi="Arial" w:cs="Arial"/>
                <w:sz w:val="16"/>
                <w:szCs w:val="16"/>
              </w:rPr>
              <w:t>Long-term loan</w:t>
            </w:r>
          </w:p>
        </w:tc>
        <w:tc>
          <w:tcPr>
            <w:tcW w:w="2226" w:type="dxa"/>
            <w:gridSpan w:val="2"/>
          </w:tcPr>
          <w:p w14:paraId="4656B523" w14:textId="77777777" w:rsidR="0056329C" w:rsidRPr="0026715E" w:rsidRDefault="0056329C" w:rsidP="002F3DBF">
            <w:pPr>
              <w:pStyle w:val="BodyText2"/>
              <w:spacing w:line="280" w:lineRule="exact"/>
              <w:ind w:left="72" w:right="0" w:firstLine="0"/>
              <w:jc w:val="center"/>
              <w:rPr>
                <w:rFonts w:ascii="Arial" w:hAnsi="Arial" w:cs="Arial"/>
                <w:sz w:val="16"/>
                <w:szCs w:val="16"/>
              </w:rPr>
            </w:pPr>
            <w:r w:rsidRPr="0026715E">
              <w:rPr>
                <w:rFonts w:ascii="Arial" w:hAnsi="Arial" w:cs="Arial"/>
                <w:sz w:val="16"/>
                <w:szCs w:val="16"/>
              </w:rPr>
              <w:t xml:space="preserve">Loan facilities which have </w:t>
            </w:r>
          </w:p>
        </w:tc>
        <w:tc>
          <w:tcPr>
            <w:tcW w:w="1308" w:type="dxa"/>
          </w:tcPr>
          <w:p w14:paraId="076FD67C" w14:textId="77777777" w:rsidR="0056329C" w:rsidRPr="0026715E" w:rsidRDefault="0056329C" w:rsidP="002F3DBF">
            <w:pPr>
              <w:pStyle w:val="BodyText2"/>
              <w:spacing w:line="280" w:lineRule="exact"/>
              <w:ind w:left="72" w:right="0" w:firstLine="0"/>
              <w:jc w:val="center"/>
              <w:rPr>
                <w:rFonts w:ascii="Arial" w:hAnsi="Arial" w:cs="Arial"/>
                <w:sz w:val="16"/>
                <w:szCs w:val="16"/>
              </w:rPr>
            </w:pPr>
          </w:p>
        </w:tc>
        <w:tc>
          <w:tcPr>
            <w:tcW w:w="1299" w:type="dxa"/>
          </w:tcPr>
          <w:p w14:paraId="6884138F" w14:textId="77777777" w:rsidR="0056329C" w:rsidRPr="0026715E" w:rsidRDefault="0056329C" w:rsidP="002F3DBF">
            <w:pPr>
              <w:pStyle w:val="BodyText2"/>
              <w:spacing w:line="280" w:lineRule="exact"/>
              <w:ind w:left="72" w:right="0" w:firstLine="0"/>
              <w:jc w:val="center"/>
              <w:rPr>
                <w:rFonts w:ascii="Arial" w:hAnsi="Arial" w:cs="Arial"/>
                <w:sz w:val="16"/>
                <w:szCs w:val="16"/>
              </w:rPr>
            </w:pPr>
          </w:p>
        </w:tc>
        <w:tc>
          <w:tcPr>
            <w:tcW w:w="2496" w:type="dxa"/>
          </w:tcPr>
          <w:p w14:paraId="2DEF3DDA" w14:textId="77777777" w:rsidR="0056329C" w:rsidRPr="0026715E" w:rsidRDefault="0056329C" w:rsidP="002F3DBF">
            <w:pPr>
              <w:pStyle w:val="BodyText2"/>
              <w:spacing w:line="280" w:lineRule="exact"/>
              <w:ind w:left="72" w:right="0" w:firstLine="0"/>
              <w:jc w:val="center"/>
              <w:rPr>
                <w:rFonts w:ascii="Arial" w:hAnsi="Arial" w:cs="Arial"/>
                <w:sz w:val="16"/>
                <w:szCs w:val="16"/>
              </w:rPr>
            </w:pPr>
          </w:p>
        </w:tc>
      </w:tr>
      <w:tr w:rsidR="0056329C" w:rsidRPr="0026715E" w14:paraId="56B602E8" w14:textId="77777777" w:rsidTr="00056BA3">
        <w:tc>
          <w:tcPr>
            <w:tcW w:w="1950" w:type="dxa"/>
            <w:gridSpan w:val="2"/>
            <w:vAlign w:val="bottom"/>
          </w:tcPr>
          <w:p w14:paraId="6C2A8F7F" w14:textId="77777777" w:rsidR="0056329C" w:rsidRPr="0026715E" w:rsidRDefault="0056329C" w:rsidP="002F3DBF">
            <w:pPr>
              <w:pStyle w:val="BodyText2"/>
              <w:pBdr>
                <w:bottom w:val="single" w:sz="4" w:space="1" w:color="auto"/>
              </w:pBdr>
              <w:spacing w:line="280" w:lineRule="exact"/>
              <w:ind w:left="-18" w:right="-19" w:firstLine="0"/>
              <w:jc w:val="center"/>
              <w:rPr>
                <w:rFonts w:ascii="Arial" w:hAnsi="Arial" w:cs="Arial"/>
                <w:sz w:val="16"/>
                <w:szCs w:val="16"/>
                <w:cs/>
              </w:rPr>
            </w:pPr>
            <w:r w:rsidRPr="0026715E">
              <w:rPr>
                <w:rFonts w:ascii="Arial" w:hAnsi="Arial" w:cs="Arial"/>
                <w:sz w:val="16"/>
                <w:szCs w:val="16"/>
              </w:rPr>
              <w:t>facilities</w:t>
            </w:r>
          </w:p>
        </w:tc>
        <w:tc>
          <w:tcPr>
            <w:tcW w:w="2226" w:type="dxa"/>
            <w:gridSpan w:val="2"/>
          </w:tcPr>
          <w:p w14:paraId="37CFEE4D" w14:textId="77777777" w:rsidR="0056329C" w:rsidRPr="0026715E" w:rsidRDefault="0056329C" w:rsidP="002F3DBF">
            <w:pPr>
              <w:pStyle w:val="BodyText2"/>
              <w:pBdr>
                <w:bottom w:val="single" w:sz="4" w:space="1" w:color="auto"/>
              </w:pBdr>
              <w:spacing w:line="280" w:lineRule="exact"/>
              <w:ind w:right="-17" w:firstLine="0"/>
              <w:jc w:val="center"/>
              <w:rPr>
                <w:rFonts w:ascii="Arial" w:hAnsi="Arial" w:cs="Arial"/>
                <w:sz w:val="16"/>
                <w:szCs w:val="16"/>
              </w:rPr>
            </w:pPr>
            <w:r w:rsidRPr="0026715E">
              <w:rPr>
                <w:rFonts w:ascii="Arial" w:hAnsi="Arial" w:cs="Arial"/>
                <w:sz w:val="16"/>
                <w:szCs w:val="16"/>
              </w:rPr>
              <w:t>not yet been drawn down</w:t>
            </w:r>
          </w:p>
        </w:tc>
        <w:tc>
          <w:tcPr>
            <w:tcW w:w="2607" w:type="dxa"/>
            <w:gridSpan w:val="2"/>
          </w:tcPr>
          <w:p w14:paraId="3EF5E0DB" w14:textId="77777777" w:rsidR="0056329C" w:rsidRPr="0026715E" w:rsidRDefault="0056329C" w:rsidP="002F3DBF">
            <w:pPr>
              <w:pStyle w:val="BodyText2"/>
              <w:pBdr>
                <w:bottom w:val="single" w:sz="4" w:space="1" w:color="auto"/>
              </w:pBdr>
              <w:spacing w:line="280" w:lineRule="exact"/>
              <w:ind w:left="-19" w:right="-19" w:firstLine="0"/>
              <w:jc w:val="center"/>
              <w:rPr>
                <w:rFonts w:ascii="Arial" w:hAnsi="Arial" w:cs="Arial"/>
                <w:sz w:val="16"/>
                <w:szCs w:val="16"/>
                <w:cs/>
              </w:rPr>
            </w:pPr>
            <w:r w:rsidRPr="0026715E">
              <w:rPr>
                <w:rFonts w:ascii="Arial" w:hAnsi="Arial" w:cs="Arial"/>
                <w:sz w:val="16"/>
                <w:szCs w:val="16"/>
              </w:rPr>
              <w:t>Interest rate</w:t>
            </w:r>
            <w:r w:rsidR="001E424D">
              <w:rPr>
                <w:rFonts w:ascii="Arial" w:hAnsi="Arial" w:cs="Arial"/>
                <w:sz w:val="16"/>
                <w:szCs w:val="16"/>
              </w:rPr>
              <w:t xml:space="preserve"> (</w:t>
            </w:r>
            <w:r w:rsidR="001E424D" w:rsidRPr="0026715E">
              <w:rPr>
                <w:rFonts w:ascii="Arial" w:hAnsi="Arial" w:cs="Arial"/>
                <w:sz w:val="16"/>
                <w:szCs w:val="16"/>
              </w:rPr>
              <w:t>% per annum</w:t>
            </w:r>
            <w:r w:rsidR="001E424D">
              <w:rPr>
                <w:rFonts w:ascii="Arial" w:hAnsi="Arial" w:cs="Arial"/>
                <w:sz w:val="16"/>
                <w:szCs w:val="16"/>
              </w:rPr>
              <w:t>)</w:t>
            </w:r>
          </w:p>
        </w:tc>
        <w:tc>
          <w:tcPr>
            <w:tcW w:w="2496" w:type="dxa"/>
          </w:tcPr>
          <w:p w14:paraId="79C00613" w14:textId="77777777" w:rsidR="0056329C" w:rsidRPr="0026715E" w:rsidRDefault="0056329C" w:rsidP="002F3DBF">
            <w:pPr>
              <w:pStyle w:val="BodyText2"/>
              <w:pBdr>
                <w:bottom w:val="single" w:sz="4" w:space="1" w:color="auto"/>
              </w:pBdr>
              <w:spacing w:line="280" w:lineRule="exact"/>
              <w:ind w:left="-17" w:right="0" w:firstLine="0"/>
              <w:jc w:val="center"/>
              <w:rPr>
                <w:rFonts w:ascii="Arial" w:hAnsi="Arial" w:cs="Arial"/>
                <w:sz w:val="16"/>
                <w:szCs w:val="16"/>
              </w:rPr>
            </w:pPr>
            <w:r w:rsidRPr="0026715E">
              <w:rPr>
                <w:rFonts w:ascii="Arial" w:hAnsi="Arial" w:cs="Arial"/>
                <w:sz w:val="16"/>
                <w:szCs w:val="16"/>
              </w:rPr>
              <w:t>Repayment schedule</w:t>
            </w:r>
          </w:p>
        </w:tc>
      </w:tr>
      <w:tr w:rsidR="00867D71" w:rsidRPr="0026715E" w14:paraId="35289AE6" w14:textId="77777777" w:rsidTr="00056BA3">
        <w:tc>
          <w:tcPr>
            <w:tcW w:w="973" w:type="dxa"/>
            <w:vAlign w:val="bottom"/>
          </w:tcPr>
          <w:p w14:paraId="1F9A6FCD" w14:textId="63F99558" w:rsidR="00867D71" w:rsidRPr="0026715E" w:rsidRDefault="00867D71" w:rsidP="00867D71">
            <w:pPr>
              <w:pStyle w:val="BodyText2"/>
              <w:pBdr>
                <w:bottom w:val="single" w:sz="4" w:space="1" w:color="auto"/>
              </w:pBdr>
              <w:spacing w:line="280" w:lineRule="exact"/>
              <w:ind w:left="-18" w:right="-18" w:firstLine="0"/>
              <w:jc w:val="center"/>
              <w:rPr>
                <w:rFonts w:ascii="Arial" w:hAnsi="Arial" w:cs="Arial"/>
                <w:sz w:val="16"/>
                <w:szCs w:val="16"/>
              </w:rPr>
            </w:pPr>
            <w:r>
              <w:rPr>
                <w:rFonts w:ascii="Arial" w:hAnsi="Arial" w:cs="Arial"/>
                <w:sz w:val="16"/>
                <w:szCs w:val="16"/>
              </w:rPr>
              <w:t>2021</w:t>
            </w:r>
          </w:p>
        </w:tc>
        <w:tc>
          <w:tcPr>
            <w:tcW w:w="977" w:type="dxa"/>
            <w:vAlign w:val="bottom"/>
          </w:tcPr>
          <w:p w14:paraId="02BFC612" w14:textId="16DC5E32" w:rsidR="00867D71" w:rsidRPr="0026715E" w:rsidRDefault="00867D71" w:rsidP="00867D71">
            <w:pPr>
              <w:pStyle w:val="BodyText2"/>
              <w:pBdr>
                <w:bottom w:val="single" w:sz="4" w:space="1" w:color="auto"/>
              </w:pBdr>
              <w:spacing w:line="280" w:lineRule="exact"/>
              <w:ind w:left="-18" w:right="-18" w:firstLine="0"/>
              <w:jc w:val="center"/>
              <w:rPr>
                <w:rFonts w:ascii="Arial" w:hAnsi="Arial" w:cs="Arial"/>
                <w:sz w:val="16"/>
                <w:szCs w:val="16"/>
                <w:cs/>
              </w:rPr>
            </w:pPr>
            <w:r>
              <w:rPr>
                <w:rFonts w:ascii="Arial" w:hAnsi="Arial" w:cs="Arial"/>
                <w:sz w:val="16"/>
                <w:szCs w:val="16"/>
              </w:rPr>
              <w:t>2020</w:t>
            </w:r>
          </w:p>
        </w:tc>
        <w:tc>
          <w:tcPr>
            <w:tcW w:w="1112" w:type="dxa"/>
            <w:vAlign w:val="bottom"/>
          </w:tcPr>
          <w:p w14:paraId="121E55AB" w14:textId="108BC4B9" w:rsidR="00867D71" w:rsidRPr="0026715E" w:rsidRDefault="00867D71" w:rsidP="00867D71">
            <w:pPr>
              <w:pStyle w:val="BodyText2"/>
              <w:pBdr>
                <w:bottom w:val="single" w:sz="4" w:space="1" w:color="auto"/>
              </w:pBdr>
              <w:spacing w:line="280" w:lineRule="exact"/>
              <w:ind w:left="-18" w:right="-18" w:firstLine="0"/>
              <w:jc w:val="center"/>
              <w:rPr>
                <w:rFonts w:ascii="Arial" w:hAnsi="Arial" w:cs="Arial"/>
                <w:sz w:val="16"/>
                <w:szCs w:val="16"/>
              </w:rPr>
            </w:pPr>
            <w:r>
              <w:rPr>
                <w:rFonts w:ascii="Arial" w:hAnsi="Arial" w:cs="Arial"/>
                <w:sz w:val="16"/>
                <w:szCs w:val="16"/>
              </w:rPr>
              <w:t>2021</w:t>
            </w:r>
          </w:p>
        </w:tc>
        <w:tc>
          <w:tcPr>
            <w:tcW w:w="1114" w:type="dxa"/>
            <w:vAlign w:val="bottom"/>
          </w:tcPr>
          <w:p w14:paraId="30C92C49" w14:textId="65ECC19A" w:rsidR="00867D71" w:rsidRPr="0026715E" w:rsidRDefault="00867D71" w:rsidP="00867D71">
            <w:pPr>
              <w:pStyle w:val="BodyText2"/>
              <w:pBdr>
                <w:bottom w:val="single" w:sz="4" w:space="1" w:color="auto"/>
              </w:pBdr>
              <w:spacing w:line="280" w:lineRule="exact"/>
              <w:ind w:left="-18" w:right="-18" w:firstLine="0"/>
              <w:jc w:val="center"/>
              <w:rPr>
                <w:rFonts w:ascii="Arial" w:hAnsi="Arial" w:cs="Arial"/>
                <w:sz w:val="16"/>
                <w:szCs w:val="16"/>
                <w:cs/>
              </w:rPr>
            </w:pPr>
            <w:r>
              <w:rPr>
                <w:rFonts w:ascii="Arial" w:hAnsi="Arial" w:cs="Arial"/>
                <w:sz w:val="16"/>
                <w:szCs w:val="16"/>
              </w:rPr>
              <w:t>2020</w:t>
            </w:r>
          </w:p>
        </w:tc>
        <w:tc>
          <w:tcPr>
            <w:tcW w:w="1308" w:type="dxa"/>
            <w:vAlign w:val="bottom"/>
          </w:tcPr>
          <w:p w14:paraId="30B4A89D" w14:textId="1F10F850" w:rsidR="00867D71" w:rsidRPr="0026715E" w:rsidRDefault="00867D71" w:rsidP="00867D71">
            <w:pPr>
              <w:pStyle w:val="BodyText2"/>
              <w:pBdr>
                <w:bottom w:val="single" w:sz="4" w:space="1" w:color="auto"/>
              </w:pBdr>
              <w:spacing w:line="280" w:lineRule="exact"/>
              <w:ind w:left="-18" w:right="-18" w:firstLine="0"/>
              <w:jc w:val="center"/>
              <w:rPr>
                <w:rFonts w:ascii="Arial" w:hAnsi="Arial" w:cs="Arial"/>
                <w:sz w:val="16"/>
                <w:szCs w:val="16"/>
              </w:rPr>
            </w:pPr>
            <w:r>
              <w:rPr>
                <w:rFonts w:ascii="Arial" w:hAnsi="Arial" w:cs="Arial"/>
                <w:sz w:val="16"/>
                <w:szCs w:val="16"/>
              </w:rPr>
              <w:t>2021</w:t>
            </w:r>
          </w:p>
        </w:tc>
        <w:tc>
          <w:tcPr>
            <w:tcW w:w="1299" w:type="dxa"/>
            <w:vAlign w:val="bottom"/>
          </w:tcPr>
          <w:p w14:paraId="1DB55C70" w14:textId="111162E5" w:rsidR="00867D71" w:rsidRPr="0026715E" w:rsidRDefault="00867D71" w:rsidP="00867D71">
            <w:pPr>
              <w:pStyle w:val="BodyText2"/>
              <w:pBdr>
                <w:bottom w:val="single" w:sz="4" w:space="1" w:color="auto"/>
              </w:pBdr>
              <w:spacing w:line="280" w:lineRule="exact"/>
              <w:ind w:left="-18" w:right="-18" w:firstLine="0"/>
              <w:jc w:val="center"/>
              <w:rPr>
                <w:rFonts w:ascii="Arial" w:hAnsi="Arial" w:cs="Arial"/>
                <w:sz w:val="16"/>
                <w:szCs w:val="16"/>
                <w:cs/>
              </w:rPr>
            </w:pPr>
            <w:r>
              <w:rPr>
                <w:rFonts w:ascii="Arial" w:hAnsi="Arial" w:cs="Arial"/>
                <w:sz w:val="16"/>
                <w:szCs w:val="16"/>
              </w:rPr>
              <w:t>2020</w:t>
            </w:r>
          </w:p>
        </w:tc>
        <w:tc>
          <w:tcPr>
            <w:tcW w:w="2496" w:type="dxa"/>
          </w:tcPr>
          <w:p w14:paraId="51A80084" w14:textId="77777777" w:rsidR="00867D71" w:rsidRPr="0026715E" w:rsidRDefault="00867D71" w:rsidP="00867D71">
            <w:pPr>
              <w:pStyle w:val="BodyText2"/>
              <w:spacing w:line="280" w:lineRule="exact"/>
              <w:ind w:left="72" w:right="0" w:firstLine="0"/>
              <w:jc w:val="center"/>
              <w:rPr>
                <w:rFonts w:ascii="Arial" w:hAnsi="Arial" w:cs="Arial"/>
                <w:sz w:val="16"/>
                <w:szCs w:val="16"/>
                <w:cs/>
              </w:rPr>
            </w:pPr>
          </w:p>
        </w:tc>
      </w:tr>
      <w:tr w:rsidR="00056BA3" w:rsidRPr="0026715E" w14:paraId="00B27AAD" w14:textId="77777777" w:rsidTr="00056BA3">
        <w:tc>
          <w:tcPr>
            <w:tcW w:w="973" w:type="dxa"/>
          </w:tcPr>
          <w:p w14:paraId="71CB4650" w14:textId="496C50A3" w:rsidR="00056BA3" w:rsidRPr="009224FC" w:rsidRDefault="00334468" w:rsidP="00056BA3">
            <w:pPr>
              <w:pStyle w:val="BodyText2"/>
              <w:spacing w:line="280" w:lineRule="exact"/>
              <w:ind w:left="72" w:right="0" w:firstLine="0"/>
              <w:jc w:val="right"/>
              <w:rPr>
                <w:rFonts w:ascii="Arial" w:hAnsi="Arial" w:cs="Arial"/>
                <w:sz w:val="16"/>
                <w:szCs w:val="16"/>
              </w:rPr>
            </w:pPr>
            <w:r>
              <w:rPr>
                <w:rFonts w:ascii="Arial" w:hAnsi="Arial" w:cs="Arial"/>
                <w:sz w:val="16"/>
                <w:szCs w:val="16"/>
              </w:rPr>
              <w:t>10,127</w:t>
            </w:r>
          </w:p>
        </w:tc>
        <w:tc>
          <w:tcPr>
            <w:tcW w:w="977" w:type="dxa"/>
          </w:tcPr>
          <w:p w14:paraId="1E556652" w14:textId="2922C3B6" w:rsidR="00056BA3" w:rsidRPr="009224FC" w:rsidRDefault="00056BA3" w:rsidP="00056BA3">
            <w:pPr>
              <w:pStyle w:val="BodyText2"/>
              <w:spacing w:line="280" w:lineRule="exact"/>
              <w:ind w:left="72" w:right="0" w:firstLine="0"/>
              <w:jc w:val="right"/>
              <w:rPr>
                <w:rFonts w:ascii="Arial" w:hAnsi="Arial" w:cs="Arial"/>
                <w:sz w:val="16"/>
                <w:szCs w:val="16"/>
              </w:rPr>
            </w:pPr>
            <w:r w:rsidRPr="009224FC">
              <w:rPr>
                <w:rFonts w:ascii="Arial" w:hAnsi="Arial" w:cs="Arial"/>
                <w:sz w:val="16"/>
                <w:szCs w:val="16"/>
              </w:rPr>
              <w:t>4,549</w:t>
            </w:r>
          </w:p>
        </w:tc>
        <w:tc>
          <w:tcPr>
            <w:tcW w:w="1112" w:type="dxa"/>
          </w:tcPr>
          <w:p w14:paraId="4D4329FC" w14:textId="393F2CBE" w:rsidR="00056BA3" w:rsidRPr="009224FC" w:rsidRDefault="00334468" w:rsidP="00056BA3">
            <w:pPr>
              <w:pStyle w:val="BodyText2"/>
              <w:spacing w:line="280" w:lineRule="exact"/>
              <w:ind w:left="72" w:right="0" w:firstLine="0"/>
              <w:jc w:val="right"/>
              <w:rPr>
                <w:rFonts w:ascii="Arial" w:hAnsi="Arial" w:cs="Arial"/>
                <w:sz w:val="16"/>
                <w:szCs w:val="16"/>
              </w:rPr>
            </w:pPr>
            <w:r>
              <w:rPr>
                <w:rFonts w:ascii="Arial" w:hAnsi="Arial" w:cs="Arial"/>
                <w:sz w:val="16"/>
                <w:szCs w:val="16"/>
              </w:rPr>
              <w:t>3,189</w:t>
            </w:r>
          </w:p>
        </w:tc>
        <w:tc>
          <w:tcPr>
            <w:tcW w:w="1114" w:type="dxa"/>
          </w:tcPr>
          <w:p w14:paraId="24AE8C5A" w14:textId="17B19509" w:rsidR="00056BA3" w:rsidRPr="00B502D9" w:rsidRDefault="00056BA3" w:rsidP="00056BA3">
            <w:pPr>
              <w:pStyle w:val="BodyText2"/>
              <w:spacing w:line="280" w:lineRule="exact"/>
              <w:ind w:left="72" w:right="0" w:firstLine="0"/>
              <w:jc w:val="right"/>
              <w:rPr>
                <w:rFonts w:ascii="Arial" w:hAnsi="Arial" w:cs="Arial"/>
                <w:sz w:val="16"/>
                <w:szCs w:val="16"/>
              </w:rPr>
            </w:pPr>
            <w:r>
              <w:rPr>
                <w:rFonts w:ascii="Arial" w:hAnsi="Arial" w:cs="Arial"/>
                <w:sz w:val="16"/>
                <w:szCs w:val="16"/>
              </w:rPr>
              <w:t>1,658</w:t>
            </w:r>
          </w:p>
        </w:tc>
        <w:tc>
          <w:tcPr>
            <w:tcW w:w="1308" w:type="dxa"/>
          </w:tcPr>
          <w:p w14:paraId="574B306F" w14:textId="3564E2D7" w:rsidR="00056BA3" w:rsidRPr="0026715E" w:rsidRDefault="00056BA3" w:rsidP="00056BA3">
            <w:pPr>
              <w:pStyle w:val="BodyText2"/>
              <w:spacing w:line="280" w:lineRule="exact"/>
              <w:ind w:left="-20" w:right="0" w:firstLine="0"/>
              <w:jc w:val="center"/>
              <w:rPr>
                <w:rFonts w:ascii="Arial" w:hAnsi="Arial" w:cs="Arial"/>
                <w:sz w:val="16"/>
                <w:szCs w:val="16"/>
                <w:cs/>
              </w:rPr>
            </w:pPr>
            <w:r>
              <w:rPr>
                <w:rFonts w:ascii="Arial" w:hAnsi="Arial" w:cs="Arial"/>
                <w:sz w:val="16"/>
                <w:szCs w:val="16"/>
              </w:rPr>
              <w:t>MLR - fixed rate</w:t>
            </w:r>
          </w:p>
        </w:tc>
        <w:tc>
          <w:tcPr>
            <w:tcW w:w="1299" w:type="dxa"/>
          </w:tcPr>
          <w:p w14:paraId="7A8E070F" w14:textId="5D1C06A0" w:rsidR="00056BA3" w:rsidRPr="0026715E" w:rsidRDefault="00056BA3" w:rsidP="00056BA3">
            <w:pPr>
              <w:pStyle w:val="BodyText2"/>
              <w:spacing w:line="280" w:lineRule="exact"/>
              <w:ind w:left="-20" w:right="0" w:firstLine="0"/>
              <w:jc w:val="center"/>
              <w:rPr>
                <w:rFonts w:ascii="Arial" w:hAnsi="Arial" w:cs="Arial"/>
                <w:sz w:val="16"/>
                <w:szCs w:val="16"/>
                <w:cs/>
              </w:rPr>
            </w:pPr>
            <w:r>
              <w:rPr>
                <w:rFonts w:ascii="Arial" w:hAnsi="Arial" w:cs="Arial"/>
                <w:sz w:val="16"/>
                <w:szCs w:val="16"/>
              </w:rPr>
              <w:t>MLR - fixed rate</w:t>
            </w:r>
          </w:p>
        </w:tc>
        <w:tc>
          <w:tcPr>
            <w:tcW w:w="2496" w:type="dxa"/>
          </w:tcPr>
          <w:p w14:paraId="35B1CA81" w14:textId="11F95141" w:rsidR="00056BA3" w:rsidRPr="0026715E" w:rsidRDefault="00056BA3" w:rsidP="00056BA3">
            <w:pPr>
              <w:spacing w:line="280" w:lineRule="exact"/>
              <w:ind w:left="90" w:right="-43" w:hanging="90"/>
              <w:rPr>
                <w:rFonts w:ascii="Arial" w:hAnsi="Arial" w:cs="Arial"/>
                <w:sz w:val="16"/>
                <w:szCs w:val="16"/>
              </w:rPr>
            </w:pPr>
            <w:r w:rsidRPr="0026715E">
              <w:rPr>
                <w:rFonts w:ascii="Arial" w:hAnsi="Arial" w:cs="Arial"/>
                <w:sz w:val="16"/>
                <w:szCs w:val="16"/>
              </w:rPr>
              <w:t xml:space="preserve">Payment of the interest at the end of each month and repayment of principal upon redemption of residential condominium unit in accordance with conditions in the agreements within 48 months </w:t>
            </w:r>
            <w:r>
              <w:rPr>
                <w:rFonts w:ascii="Arial" w:hAnsi="Arial" w:cs="Arial"/>
                <w:sz w:val="16"/>
                <w:szCs w:val="16"/>
              </w:rPr>
              <w:t xml:space="preserve">and repayment of the principle every month in accordance with agreement within 180 months </w:t>
            </w:r>
            <w:r w:rsidRPr="0026715E">
              <w:rPr>
                <w:rFonts w:ascii="Arial" w:hAnsi="Arial" w:cs="Arial"/>
                <w:sz w:val="16"/>
                <w:szCs w:val="16"/>
              </w:rPr>
              <w:t>as from the first drawdown date/date of signing loan agreements</w:t>
            </w:r>
          </w:p>
        </w:tc>
      </w:tr>
    </w:tbl>
    <w:p w14:paraId="5A190115" w14:textId="0BA421C6" w:rsidR="004005EF" w:rsidRPr="004005EF" w:rsidRDefault="0056329C" w:rsidP="00056BA3">
      <w:pPr>
        <w:tabs>
          <w:tab w:val="left" w:pos="1920"/>
          <w:tab w:val="left" w:pos="6120"/>
          <w:tab w:val="right" w:pos="7920"/>
        </w:tabs>
        <w:spacing w:before="120" w:after="120" w:line="380" w:lineRule="exact"/>
        <w:ind w:left="720" w:hanging="749"/>
        <w:jc w:val="both"/>
        <w:rPr>
          <w:rFonts w:ascii="Arial" w:hAnsi="Arial" w:cs="Arial"/>
          <w:sz w:val="22"/>
          <w:szCs w:val="18"/>
        </w:rPr>
      </w:pPr>
      <w:r w:rsidRPr="004005EF">
        <w:rPr>
          <w:rFonts w:ascii="Arial" w:hAnsi="Arial" w:cs="Arial"/>
          <w:sz w:val="22"/>
          <w:szCs w:val="18"/>
        </w:rPr>
        <w:tab/>
      </w:r>
      <w:r w:rsidR="004005EF" w:rsidRPr="004005EF">
        <w:rPr>
          <w:rFonts w:ascii="Arial" w:hAnsi="Arial" w:cs="Arial"/>
          <w:sz w:val="22"/>
          <w:szCs w:val="18"/>
        </w:rPr>
        <w:t>The long-term loan</w:t>
      </w:r>
      <w:r w:rsidR="005713D4">
        <w:rPr>
          <w:rFonts w:ascii="Arial" w:hAnsi="Arial" w:cs="Arial"/>
          <w:sz w:val="22"/>
          <w:szCs w:val="18"/>
        </w:rPr>
        <w:t xml:space="preserve"> facilities from </w:t>
      </w:r>
      <w:r w:rsidR="004005EF" w:rsidRPr="004005EF">
        <w:rPr>
          <w:rFonts w:ascii="Arial" w:hAnsi="Arial" w:cs="Arial"/>
          <w:sz w:val="22"/>
          <w:szCs w:val="18"/>
        </w:rPr>
        <w:t xml:space="preserve">financial institutions of </w:t>
      </w:r>
      <w:r w:rsidR="005713D4">
        <w:rPr>
          <w:rFonts w:ascii="Arial" w:hAnsi="Arial" w:cs="Arial"/>
          <w:sz w:val="22"/>
          <w:szCs w:val="18"/>
        </w:rPr>
        <w:t>joint ventures</w:t>
      </w:r>
      <w:r w:rsidR="004005EF" w:rsidRPr="004005EF">
        <w:rPr>
          <w:rFonts w:ascii="Arial" w:hAnsi="Arial" w:cs="Arial"/>
          <w:sz w:val="22"/>
          <w:szCs w:val="18"/>
        </w:rPr>
        <w:t xml:space="preserve"> are secured by mortgages of land, leasehold right on land, and construction thereon of the joint ventures, guarantees provided by the Company (as described in Note </w:t>
      </w:r>
      <w:r w:rsidR="005E2884">
        <w:rPr>
          <w:rFonts w:ascii="Arial" w:hAnsi="Arial" w:cs="Arial"/>
          <w:sz w:val="22"/>
          <w:szCs w:val="18"/>
        </w:rPr>
        <w:t>4</w:t>
      </w:r>
      <w:r w:rsidR="00056BA3">
        <w:rPr>
          <w:rFonts w:ascii="Arial" w:hAnsi="Arial" w:cs="Arial"/>
          <w:sz w:val="22"/>
          <w:szCs w:val="18"/>
        </w:rPr>
        <w:t>1</w:t>
      </w:r>
      <w:r w:rsidR="004005EF" w:rsidRPr="004005EF">
        <w:rPr>
          <w:rFonts w:ascii="Arial" w:hAnsi="Arial" w:cs="Arial"/>
          <w:sz w:val="22"/>
          <w:szCs w:val="18"/>
        </w:rPr>
        <w:t>.7 to the</w:t>
      </w:r>
      <w:r w:rsidR="004005EF">
        <w:rPr>
          <w:rFonts w:ascii="Arial" w:hAnsi="Arial" w:cs="Arial"/>
          <w:sz w:val="22"/>
          <w:szCs w:val="18"/>
        </w:rPr>
        <w:t xml:space="preserve"> </w:t>
      </w:r>
      <w:r w:rsidR="004005EF" w:rsidRPr="004005EF">
        <w:rPr>
          <w:rFonts w:ascii="Arial" w:hAnsi="Arial" w:cs="Arial"/>
          <w:sz w:val="22"/>
          <w:szCs w:val="18"/>
        </w:rPr>
        <w:t>consolidated financial statements), a domestic company and two foreign companies as joint shareholders.</w:t>
      </w:r>
    </w:p>
    <w:p w14:paraId="0C4B725A" w14:textId="2F0361A6" w:rsidR="00294870" w:rsidRPr="00E35D32" w:rsidRDefault="00DD7FE0" w:rsidP="00056BA3">
      <w:pPr>
        <w:spacing w:before="80" w:after="80" w:line="380" w:lineRule="exact"/>
        <w:ind w:left="720" w:hanging="749"/>
        <w:jc w:val="thaiDistribute"/>
        <w:rPr>
          <w:rFonts w:ascii="Arial" w:hAnsi="Arial" w:cs="Arial"/>
          <w:b/>
          <w:bCs/>
          <w:sz w:val="22"/>
          <w:szCs w:val="22"/>
        </w:rPr>
      </w:pPr>
      <w:r>
        <w:rPr>
          <w:rFonts w:ascii="Arial" w:hAnsi="Arial" w:cs="Arial"/>
          <w:b/>
          <w:bCs/>
          <w:sz w:val="22"/>
          <w:szCs w:val="22"/>
        </w:rPr>
        <w:t>1</w:t>
      </w:r>
      <w:r w:rsidR="00056BA3">
        <w:rPr>
          <w:rFonts w:ascii="Arial" w:hAnsi="Arial" w:cs="Arial"/>
          <w:b/>
          <w:bCs/>
          <w:sz w:val="22"/>
          <w:szCs w:val="22"/>
        </w:rPr>
        <w:t>7</w:t>
      </w:r>
      <w:r w:rsidR="000962A7">
        <w:rPr>
          <w:rFonts w:ascii="Arial" w:hAnsi="Arial" w:cs="Arial"/>
          <w:b/>
          <w:bCs/>
          <w:sz w:val="22"/>
          <w:szCs w:val="22"/>
        </w:rPr>
        <w:t>.</w:t>
      </w:r>
      <w:r w:rsidR="00A857EC">
        <w:rPr>
          <w:rFonts w:ascii="Arial" w:hAnsi="Arial" w:cs="Arial"/>
          <w:b/>
          <w:bCs/>
          <w:sz w:val="22"/>
          <w:szCs w:val="22"/>
        </w:rPr>
        <w:t>5</w:t>
      </w:r>
      <w:r w:rsidR="00294870">
        <w:rPr>
          <w:rFonts w:ascii="Arial" w:hAnsi="Arial" w:cs="Arial"/>
          <w:b/>
          <w:bCs/>
          <w:sz w:val="22"/>
          <w:szCs w:val="22"/>
        </w:rPr>
        <w:tab/>
      </w:r>
      <w:r w:rsidR="00294870" w:rsidRPr="00E35D32">
        <w:rPr>
          <w:rFonts w:ascii="Arial" w:hAnsi="Arial" w:cs="Arial"/>
          <w:b/>
          <w:bCs/>
          <w:sz w:val="22"/>
          <w:szCs w:val="22"/>
        </w:rPr>
        <w:t xml:space="preserve">Changes in investments in </w:t>
      </w:r>
      <w:r w:rsidR="00294870">
        <w:rPr>
          <w:rFonts w:ascii="Arial" w:hAnsi="Arial" w:cs="Arial"/>
          <w:b/>
          <w:bCs/>
          <w:sz w:val="22"/>
          <w:szCs w:val="22"/>
        </w:rPr>
        <w:t>joint ventures</w:t>
      </w:r>
    </w:p>
    <w:p w14:paraId="17A8A6B9" w14:textId="53CE6391" w:rsidR="00734A46" w:rsidRPr="00734A46" w:rsidRDefault="00734A46" w:rsidP="00734A46">
      <w:pPr>
        <w:spacing w:before="120" w:after="120" w:line="380" w:lineRule="exact"/>
        <w:ind w:left="720" w:hanging="720"/>
        <w:jc w:val="thaiDistribute"/>
        <w:rPr>
          <w:rFonts w:ascii="Arial" w:hAnsi="Arial" w:cs="Arial"/>
          <w:sz w:val="22"/>
          <w:szCs w:val="22"/>
          <w:u w:val="single"/>
        </w:rPr>
      </w:pPr>
      <w:r w:rsidRPr="00734A46">
        <w:rPr>
          <w:rFonts w:ascii="Arial" w:hAnsi="Arial" w:cs="Arial"/>
          <w:b/>
          <w:bCs/>
          <w:sz w:val="22"/>
          <w:szCs w:val="22"/>
        </w:rPr>
        <w:t>17.5.1</w:t>
      </w:r>
      <w:r>
        <w:rPr>
          <w:rFonts w:ascii="Arial" w:hAnsi="Arial" w:cs="Arial"/>
          <w:b/>
          <w:bCs/>
          <w:sz w:val="22"/>
          <w:szCs w:val="22"/>
        </w:rPr>
        <w:tab/>
      </w:r>
      <w:r w:rsidRPr="00734A46">
        <w:rPr>
          <w:rFonts w:ascii="Arial" w:hAnsi="Arial" w:cs="Arial"/>
          <w:b/>
          <w:bCs/>
          <w:sz w:val="22"/>
          <w:szCs w:val="22"/>
        </w:rPr>
        <w:t>Acquisition of joint venture shares and change in the status of joint venture to subsidiary</w:t>
      </w:r>
    </w:p>
    <w:p w14:paraId="3C10D535" w14:textId="2FCE89CB" w:rsidR="00734A46" w:rsidRPr="00734A46" w:rsidRDefault="00734A46" w:rsidP="00734A46">
      <w:pPr>
        <w:spacing w:before="120" w:after="120" w:line="380" w:lineRule="exact"/>
        <w:ind w:left="720" w:hanging="720"/>
        <w:jc w:val="thaiDistribute"/>
        <w:rPr>
          <w:rFonts w:ascii="Arial" w:hAnsi="Arial" w:cs="Arial"/>
          <w:sz w:val="22"/>
          <w:szCs w:val="22"/>
        </w:rPr>
      </w:pPr>
      <w:r w:rsidRPr="00734A46">
        <w:rPr>
          <w:rFonts w:ascii="Arial" w:hAnsi="Arial" w:cs="Arial"/>
          <w:sz w:val="22"/>
          <w:szCs w:val="22"/>
        </w:rPr>
        <w:tab/>
      </w:r>
      <w:r w:rsidRPr="00734A46">
        <w:rPr>
          <w:rFonts w:ascii="Arial" w:hAnsi="Arial" w:cs="Arial"/>
          <w:sz w:val="22"/>
          <w:szCs w:val="22"/>
          <w:u w:val="single"/>
        </w:rPr>
        <w:t>Ananda MF Asia Bangna Co., Ltd.</w:t>
      </w:r>
    </w:p>
    <w:p w14:paraId="6CD02F76" w14:textId="4C7D79CD" w:rsidR="00734A46" w:rsidRPr="00734A46" w:rsidRDefault="00734A46" w:rsidP="00734A46">
      <w:pPr>
        <w:spacing w:before="120" w:after="120" w:line="380" w:lineRule="exact"/>
        <w:ind w:left="720" w:hanging="720"/>
        <w:jc w:val="thaiDistribute"/>
        <w:rPr>
          <w:rFonts w:ascii="Arial" w:hAnsi="Arial" w:cs="Arial"/>
          <w:sz w:val="22"/>
          <w:szCs w:val="22"/>
        </w:rPr>
      </w:pPr>
      <w:r>
        <w:rPr>
          <w:rFonts w:ascii="Arial" w:hAnsi="Arial" w:cs="Arial"/>
          <w:sz w:val="22"/>
          <w:szCs w:val="22"/>
        </w:rPr>
        <w:tab/>
      </w:r>
      <w:r w:rsidRPr="00734A46">
        <w:rPr>
          <w:rFonts w:ascii="Arial" w:hAnsi="Arial" w:cs="Arial"/>
          <w:sz w:val="22"/>
          <w:szCs w:val="22"/>
        </w:rPr>
        <w:t>During the first quarter of the current year, the Company purchased 3,062,500</w:t>
      </w:r>
      <w:r w:rsidRPr="00734A46">
        <w:rPr>
          <w:rFonts w:ascii="Arial" w:hAnsi="Arial" w:cs="Arial"/>
          <w:sz w:val="22"/>
          <w:szCs w:val="22"/>
          <w:cs/>
        </w:rPr>
        <w:t xml:space="preserve"> </w:t>
      </w:r>
      <w:r w:rsidRPr="00734A46">
        <w:rPr>
          <w:rFonts w:ascii="Arial" w:hAnsi="Arial" w:cs="Arial"/>
          <w:sz w:val="22"/>
          <w:szCs w:val="22"/>
        </w:rPr>
        <w:t>ordinary shares of Ananda MF Asia Bangna Co., Ltd. from a company at a price of Baht 108.665</w:t>
      </w:r>
      <w:r w:rsidRPr="00734A46">
        <w:rPr>
          <w:rFonts w:ascii="Arial" w:hAnsi="Arial" w:cs="Arial"/>
          <w:sz w:val="22"/>
          <w:szCs w:val="22"/>
          <w:cs/>
        </w:rPr>
        <w:t xml:space="preserve"> </w:t>
      </w:r>
      <w:r w:rsidRPr="00734A46">
        <w:rPr>
          <w:rFonts w:ascii="Arial" w:hAnsi="Arial" w:cs="Arial"/>
          <w:sz w:val="22"/>
          <w:szCs w:val="22"/>
        </w:rPr>
        <w:t>each or a total of Baht 333</w:t>
      </w:r>
      <w:r w:rsidRPr="00734A46">
        <w:rPr>
          <w:rFonts w:ascii="Arial" w:hAnsi="Arial" w:cs="Arial"/>
          <w:sz w:val="22"/>
          <w:szCs w:val="22"/>
          <w:cs/>
        </w:rPr>
        <w:t xml:space="preserve"> </w:t>
      </w:r>
      <w:r w:rsidRPr="00734A46">
        <w:rPr>
          <w:rFonts w:ascii="Arial" w:hAnsi="Arial" w:cs="Arial"/>
          <w:sz w:val="22"/>
          <w:szCs w:val="22"/>
        </w:rPr>
        <w:t>million. As a result, the Company’s shareholding in that company increased from 51</w:t>
      </w:r>
      <w:r w:rsidRPr="00734A46">
        <w:rPr>
          <w:rFonts w:ascii="Arial" w:hAnsi="Arial" w:cs="Arial"/>
          <w:sz w:val="22"/>
          <w:szCs w:val="22"/>
          <w:cs/>
        </w:rPr>
        <w:t xml:space="preserve">% </w:t>
      </w:r>
      <w:r w:rsidRPr="00734A46">
        <w:rPr>
          <w:rFonts w:ascii="Arial" w:hAnsi="Arial" w:cs="Arial"/>
          <w:sz w:val="22"/>
          <w:szCs w:val="22"/>
        </w:rPr>
        <w:t>to 100</w:t>
      </w:r>
      <w:r w:rsidRPr="00734A46">
        <w:rPr>
          <w:rFonts w:ascii="Arial" w:hAnsi="Arial" w:cs="Arial"/>
          <w:sz w:val="22"/>
          <w:szCs w:val="22"/>
          <w:cs/>
        </w:rPr>
        <w:t xml:space="preserve">%. </w:t>
      </w:r>
      <w:r w:rsidRPr="00734A46">
        <w:rPr>
          <w:rFonts w:ascii="Arial" w:hAnsi="Arial" w:cs="Arial"/>
          <w:sz w:val="22"/>
          <w:szCs w:val="22"/>
        </w:rPr>
        <w:t xml:space="preserve">The Company’s management determined that the Company has control over such company, and thus the status of that company was changed from </w:t>
      </w:r>
      <w:r w:rsidR="005713D4">
        <w:rPr>
          <w:rFonts w:ascii="Arial" w:hAnsi="Arial" w:cs="Arial"/>
          <w:sz w:val="22"/>
          <w:szCs w:val="22"/>
        </w:rPr>
        <w:t>“</w:t>
      </w:r>
      <w:r w:rsidRPr="00734A46">
        <w:rPr>
          <w:rFonts w:ascii="Arial" w:hAnsi="Arial" w:cs="Arial"/>
          <w:sz w:val="22"/>
          <w:szCs w:val="22"/>
        </w:rPr>
        <w:t>the joint venture</w:t>
      </w:r>
      <w:r w:rsidR="005713D4">
        <w:rPr>
          <w:rFonts w:ascii="Arial" w:hAnsi="Arial" w:cs="Arial"/>
          <w:sz w:val="22"/>
          <w:szCs w:val="22"/>
        </w:rPr>
        <w:t>”</w:t>
      </w:r>
      <w:r w:rsidRPr="00734A46">
        <w:rPr>
          <w:rFonts w:ascii="Arial" w:hAnsi="Arial" w:cs="Arial"/>
          <w:sz w:val="22"/>
          <w:szCs w:val="22"/>
        </w:rPr>
        <w:t xml:space="preserve"> to </w:t>
      </w:r>
      <w:r w:rsidR="005713D4">
        <w:rPr>
          <w:rFonts w:ascii="Arial" w:hAnsi="Arial" w:cs="Arial"/>
          <w:sz w:val="22"/>
          <w:szCs w:val="22"/>
        </w:rPr>
        <w:t>“</w:t>
      </w:r>
      <w:r w:rsidRPr="00734A46">
        <w:rPr>
          <w:rFonts w:ascii="Arial" w:hAnsi="Arial" w:cs="Arial"/>
          <w:sz w:val="22"/>
          <w:szCs w:val="22"/>
        </w:rPr>
        <w:t>the subsidiary</w:t>
      </w:r>
      <w:r w:rsidR="005713D4">
        <w:rPr>
          <w:rFonts w:ascii="Arial" w:hAnsi="Arial" w:cs="Arial"/>
          <w:sz w:val="22"/>
          <w:szCs w:val="22"/>
        </w:rPr>
        <w:t>”</w:t>
      </w:r>
      <w:r w:rsidRPr="00734A46">
        <w:rPr>
          <w:rFonts w:ascii="Arial" w:hAnsi="Arial" w:cs="Arial"/>
          <w:sz w:val="22"/>
          <w:szCs w:val="22"/>
        </w:rPr>
        <w:t>. The Company changed the basis of recording of investments account from investments in joint ventures to investments in subsidiaries.</w:t>
      </w:r>
    </w:p>
    <w:p w14:paraId="0425E085" w14:textId="77777777" w:rsidR="00734A46" w:rsidRDefault="00734A46">
      <w:pPr>
        <w:overflowPunct/>
        <w:autoSpaceDE/>
        <w:autoSpaceDN/>
        <w:adjustRightInd/>
        <w:spacing w:after="200" w:line="276" w:lineRule="auto"/>
        <w:textAlignment w:val="auto"/>
        <w:rPr>
          <w:rFonts w:ascii="Arial" w:hAnsi="Arial" w:cs="Arial"/>
          <w:sz w:val="22"/>
          <w:szCs w:val="22"/>
          <w:u w:val="single"/>
        </w:rPr>
      </w:pPr>
      <w:r>
        <w:rPr>
          <w:rFonts w:ascii="Arial" w:hAnsi="Arial" w:cs="Arial"/>
          <w:sz w:val="22"/>
          <w:szCs w:val="22"/>
          <w:u w:val="single"/>
        </w:rPr>
        <w:br w:type="page"/>
      </w:r>
    </w:p>
    <w:p w14:paraId="09B9C093" w14:textId="3C22F7FA" w:rsidR="00734A46" w:rsidRPr="00734A46" w:rsidRDefault="00734A46" w:rsidP="00734A46">
      <w:pPr>
        <w:spacing w:before="120" w:after="120" w:line="380" w:lineRule="exact"/>
        <w:ind w:left="540" w:hanging="540"/>
        <w:jc w:val="thaiDistribute"/>
        <w:rPr>
          <w:rFonts w:ascii="Arial" w:hAnsi="Arial" w:cs="Arial"/>
          <w:sz w:val="22"/>
          <w:szCs w:val="22"/>
        </w:rPr>
      </w:pPr>
      <w:r w:rsidRPr="00734A46">
        <w:rPr>
          <w:rFonts w:ascii="Arial" w:hAnsi="Arial" w:cs="Arial"/>
          <w:sz w:val="22"/>
          <w:szCs w:val="22"/>
        </w:rPr>
        <w:lastRenderedPageBreak/>
        <w:tab/>
      </w:r>
      <w:r w:rsidRPr="00734A46">
        <w:rPr>
          <w:rFonts w:ascii="Arial" w:hAnsi="Arial" w:cs="Arial"/>
          <w:sz w:val="22"/>
          <w:szCs w:val="22"/>
          <w:u w:val="single"/>
        </w:rPr>
        <w:t>Ananda MF Asia Senanikom Co., Ltd.</w:t>
      </w:r>
    </w:p>
    <w:p w14:paraId="361D80E0" w14:textId="23591504" w:rsidR="00734A46" w:rsidRPr="00734A46" w:rsidRDefault="00734A46" w:rsidP="00734A4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734A46">
        <w:rPr>
          <w:rFonts w:ascii="Arial" w:hAnsi="Arial" w:cs="Arial"/>
          <w:sz w:val="22"/>
          <w:szCs w:val="22"/>
        </w:rPr>
        <w:t>During the first quarter of the current year, the Company purchased 1,690,000</w:t>
      </w:r>
      <w:r w:rsidRPr="00734A46">
        <w:rPr>
          <w:rFonts w:ascii="Arial" w:hAnsi="Arial" w:cs="Arial"/>
          <w:sz w:val="22"/>
          <w:szCs w:val="22"/>
          <w:cs/>
        </w:rPr>
        <w:t xml:space="preserve"> </w:t>
      </w:r>
      <w:r w:rsidRPr="00734A46">
        <w:rPr>
          <w:rFonts w:ascii="Arial" w:hAnsi="Arial" w:cs="Arial"/>
          <w:sz w:val="22"/>
          <w:szCs w:val="22"/>
        </w:rPr>
        <w:t>ordinary shares of Ananda MF Asia Senanikom Co., Ltd. from a company at a price of Baht 111.864</w:t>
      </w:r>
      <w:r w:rsidRPr="00734A46">
        <w:rPr>
          <w:rFonts w:ascii="Arial" w:hAnsi="Arial" w:cs="Arial"/>
          <w:sz w:val="22"/>
          <w:szCs w:val="22"/>
          <w:cs/>
        </w:rPr>
        <w:t xml:space="preserve"> </w:t>
      </w:r>
      <w:r w:rsidRPr="00734A46">
        <w:rPr>
          <w:rFonts w:ascii="Arial" w:hAnsi="Arial" w:cs="Arial"/>
          <w:sz w:val="22"/>
          <w:szCs w:val="22"/>
        </w:rPr>
        <w:t>each or a total of Baht 189</w:t>
      </w:r>
      <w:r w:rsidRPr="00734A46">
        <w:rPr>
          <w:rFonts w:ascii="Arial" w:hAnsi="Arial" w:cs="Arial"/>
          <w:sz w:val="22"/>
          <w:szCs w:val="22"/>
          <w:cs/>
        </w:rPr>
        <w:t xml:space="preserve"> </w:t>
      </w:r>
      <w:r w:rsidRPr="00734A46">
        <w:rPr>
          <w:rFonts w:ascii="Arial" w:hAnsi="Arial" w:cs="Arial"/>
          <w:sz w:val="22"/>
          <w:szCs w:val="22"/>
        </w:rPr>
        <w:t>million. As a result, the Company’s shareholding in that company increased from 74</w:t>
      </w:r>
      <w:r w:rsidRPr="00734A46">
        <w:rPr>
          <w:rFonts w:ascii="Arial" w:hAnsi="Arial" w:cs="Arial"/>
          <w:sz w:val="22"/>
          <w:szCs w:val="22"/>
          <w:cs/>
        </w:rPr>
        <w:t xml:space="preserve">% </w:t>
      </w:r>
      <w:r w:rsidRPr="00734A46">
        <w:rPr>
          <w:rFonts w:ascii="Arial" w:hAnsi="Arial" w:cs="Arial"/>
          <w:sz w:val="22"/>
          <w:szCs w:val="22"/>
        </w:rPr>
        <w:t>to 100</w:t>
      </w:r>
      <w:r w:rsidRPr="00734A46">
        <w:rPr>
          <w:rFonts w:ascii="Arial" w:hAnsi="Arial" w:cs="Arial"/>
          <w:sz w:val="22"/>
          <w:szCs w:val="22"/>
          <w:cs/>
        </w:rPr>
        <w:t xml:space="preserve">%. </w:t>
      </w:r>
      <w:r w:rsidRPr="00734A46">
        <w:rPr>
          <w:rFonts w:ascii="Arial" w:hAnsi="Arial" w:cs="Arial"/>
          <w:sz w:val="22"/>
          <w:szCs w:val="22"/>
        </w:rPr>
        <w:t xml:space="preserve">The Company’s management determined that the Company has control over such company, and thus the status of that company was changed from </w:t>
      </w:r>
      <w:r w:rsidR="005713D4">
        <w:rPr>
          <w:rFonts w:ascii="Arial" w:hAnsi="Arial" w:cs="Arial"/>
          <w:sz w:val="22"/>
          <w:szCs w:val="22"/>
        </w:rPr>
        <w:t>“</w:t>
      </w:r>
      <w:r w:rsidR="005713D4" w:rsidRPr="00734A46">
        <w:rPr>
          <w:rFonts w:ascii="Arial" w:hAnsi="Arial" w:cs="Arial"/>
          <w:sz w:val="22"/>
          <w:szCs w:val="22"/>
        </w:rPr>
        <w:t>the joint venture</w:t>
      </w:r>
      <w:r w:rsidR="005713D4">
        <w:rPr>
          <w:rFonts w:ascii="Arial" w:hAnsi="Arial" w:cs="Arial"/>
          <w:sz w:val="22"/>
          <w:szCs w:val="22"/>
        </w:rPr>
        <w:t>”</w:t>
      </w:r>
      <w:r w:rsidR="005713D4" w:rsidRPr="00734A46">
        <w:rPr>
          <w:rFonts w:ascii="Arial" w:hAnsi="Arial" w:cs="Arial"/>
          <w:sz w:val="22"/>
          <w:szCs w:val="22"/>
        </w:rPr>
        <w:t xml:space="preserve"> to </w:t>
      </w:r>
      <w:r w:rsidR="005713D4">
        <w:rPr>
          <w:rFonts w:ascii="Arial" w:hAnsi="Arial" w:cs="Arial"/>
          <w:sz w:val="22"/>
          <w:szCs w:val="22"/>
        </w:rPr>
        <w:t>“</w:t>
      </w:r>
      <w:r w:rsidR="005713D4" w:rsidRPr="00734A46">
        <w:rPr>
          <w:rFonts w:ascii="Arial" w:hAnsi="Arial" w:cs="Arial"/>
          <w:sz w:val="22"/>
          <w:szCs w:val="22"/>
        </w:rPr>
        <w:t>the subsidiary</w:t>
      </w:r>
      <w:r w:rsidR="005713D4">
        <w:rPr>
          <w:rFonts w:ascii="Arial" w:hAnsi="Arial" w:cs="Arial"/>
          <w:sz w:val="22"/>
          <w:szCs w:val="22"/>
        </w:rPr>
        <w:t>”</w:t>
      </w:r>
      <w:r w:rsidRPr="00734A46">
        <w:rPr>
          <w:rFonts w:ascii="Arial" w:hAnsi="Arial" w:cs="Arial"/>
          <w:sz w:val="22"/>
          <w:szCs w:val="22"/>
        </w:rPr>
        <w:t>. The Company changed the basis of recording of investments account from investments in joint ventures to investments in subsidiaries.</w:t>
      </w:r>
    </w:p>
    <w:p w14:paraId="24E5D111" w14:textId="4510A495" w:rsidR="00734A46" w:rsidRPr="00734A46" w:rsidRDefault="00734A46" w:rsidP="00734A46">
      <w:pPr>
        <w:spacing w:before="120" w:after="120" w:line="380" w:lineRule="exact"/>
        <w:ind w:left="540" w:hanging="540"/>
        <w:jc w:val="thaiDistribute"/>
        <w:rPr>
          <w:rFonts w:ascii="Arial" w:hAnsi="Arial" w:cs="Arial"/>
          <w:sz w:val="22"/>
          <w:szCs w:val="22"/>
        </w:rPr>
      </w:pPr>
      <w:r w:rsidRPr="00734A46">
        <w:rPr>
          <w:rFonts w:ascii="Arial" w:hAnsi="Arial" w:cs="Arial"/>
          <w:sz w:val="22"/>
          <w:szCs w:val="22"/>
        </w:rPr>
        <w:tab/>
      </w:r>
      <w:r w:rsidRPr="00734A46">
        <w:rPr>
          <w:rFonts w:ascii="Arial" w:hAnsi="Arial" w:cs="Arial"/>
          <w:sz w:val="22"/>
          <w:szCs w:val="22"/>
          <w:u w:val="single"/>
        </w:rPr>
        <w:t>Ananda MF Asia Chitlom Co., Ltd.</w:t>
      </w:r>
    </w:p>
    <w:p w14:paraId="1F923BCA" w14:textId="1AF01BEB" w:rsidR="00734A46" w:rsidRPr="00734A46" w:rsidRDefault="00734A46" w:rsidP="00734A4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734A46">
        <w:rPr>
          <w:rFonts w:ascii="Arial" w:hAnsi="Arial" w:cs="Arial"/>
          <w:sz w:val="22"/>
          <w:szCs w:val="22"/>
        </w:rPr>
        <w:t>During the second quarter of the current year, the Company purchased 1,960,00</w:t>
      </w:r>
      <w:r w:rsidRPr="00734A46">
        <w:rPr>
          <w:rFonts w:ascii="Arial" w:hAnsi="Arial" w:cs="Arial"/>
          <w:sz w:val="22"/>
          <w:szCs w:val="22"/>
          <w:cs/>
        </w:rPr>
        <w:t xml:space="preserve">0 </w:t>
      </w:r>
      <w:r w:rsidRPr="00734A46">
        <w:rPr>
          <w:rFonts w:ascii="Arial" w:hAnsi="Arial" w:cs="Arial"/>
          <w:sz w:val="22"/>
          <w:szCs w:val="22"/>
        </w:rPr>
        <w:t>ordinary shares of Ananda MF Asia Chitlom Co., Ltd. from a company at a price of Baht 108.508</w:t>
      </w:r>
      <w:r w:rsidRPr="00734A46">
        <w:rPr>
          <w:rFonts w:ascii="Arial" w:hAnsi="Arial" w:cs="Arial"/>
          <w:sz w:val="22"/>
          <w:szCs w:val="22"/>
          <w:cs/>
        </w:rPr>
        <w:t xml:space="preserve"> </w:t>
      </w:r>
      <w:r w:rsidRPr="00734A46">
        <w:rPr>
          <w:rFonts w:ascii="Arial" w:hAnsi="Arial" w:cs="Arial"/>
          <w:sz w:val="22"/>
          <w:szCs w:val="22"/>
        </w:rPr>
        <w:t>each or a total of Baht 213</w:t>
      </w:r>
      <w:r w:rsidRPr="00734A46">
        <w:rPr>
          <w:rFonts w:ascii="Arial" w:hAnsi="Arial" w:cs="Arial"/>
          <w:sz w:val="22"/>
          <w:szCs w:val="22"/>
          <w:cs/>
        </w:rPr>
        <w:t xml:space="preserve"> </w:t>
      </w:r>
      <w:r w:rsidRPr="00734A46">
        <w:rPr>
          <w:rFonts w:ascii="Arial" w:hAnsi="Arial" w:cs="Arial"/>
          <w:sz w:val="22"/>
          <w:szCs w:val="22"/>
        </w:rPr>
        <w:t>million. As a result, the Company’s shareholding in that company increased from 51</w:t>
      </w:r>
      <w:r w:rsidRPr="00734A46">
        <w:rPr>
          <w:rFonts w:ascii="Arial" w:hAnsi="Arial" w:cs="Arial"/>
          <w:sz w:val="22"/>
          <w:szCs w:val="22"/>
          <w:cs/>
        </w:rPr>
        <w:t xml:space="preserve">% </w:t>
      </w:r>
      <w:r w:rsidRPr="00734A46">
        <w:rPr>
          <w:rFonts w:ascii="Arial" w:hAnsi="Arial" w:cs="Arial"/>
          <w:sz w:val="22"/>
          <w:szCs w:val="22"/>
        </w:rPr>
        <w:t>to 100%</w:t>
      </w:r>
      <w:r w:rsidRPr="00734A46">
        <w:rPr>
          <w:rFonts w:ascii="Arial" w:hAnsi="Arial" w:cs="Arial"/>
          <w:sz w:val="22"/>
          <w:szCs w:val="22"/>
          <w:cs/>
        </w:rPr>
        <w:t>.</w:t>
      </w:r>
      <w:r w:rsidRPr="00734A46">
        <w:rPr>
          <w:rFonts w:ascii="Arial" w:hAnsi="Arial" w:cs="Arial"/>
          <w:sz w:val="22"/>
          <w:szCs w:val="22"/>
        </w:rPr>
        <w:t xml:space="preserve">The Company’s management determined that the Company has control over such company, and thus the status of that company was changed from </w:t>
      </w:r>
      <w:r w:rsidR="005713D4">
        <w:rPr>
          <w:rFonts w:ascii="Arial" w:hAnsi="Arial" w:cs="Arial"/>
          <w:sz w:val="22"/>
          <w:szCs w:val="22"/>
        </w:rPr>
        <w:t>“</w:t>
      </w:r>
      <w:r w:rsidR="005713D4" w:rsidRPr="00734A46">
        <w:rPr>
          <w:rFonts w:ascii="Arial" w:hAnsi="Arial" w:cs="Arial"/>
          <w:sz w:val="22"/>
          <w:szCs w:val="22"/>
        </w:rPr>
        <w:t>the joint venture</w:t>
      </w:r>
      <w:r w:rsidR="005713D4">
        <w:rPr>
          <w:rFonts w:ascii="Arial" w:hAnsi="Arial" w:cs="Arial"/>
          <w:sz w:val="22"/>
          <w:szCs w:val="22"/>
        </w:rPr>
        <w:t>”</w:t>
      </w:r>
      <w:r w:rsidR="005713D4" w:rsidRPr="00734A46">
        <w:rPr>
          <w:rFonts w:ascii="Arial" w:hAnsi="Arial" w:cs="Arial"/>
          <w:sz w:val="22"/>
          <w:szCs w:val="22"/>
        </w:rPr>
        <w:t xml:space="preserve"> to </w:t>
      </w:r>
      <w:r w:rsidR="005713D4">
        <w:rPr>
          <w:rFonts w:ascii="Arial" w:hAnsi="Arial" w:cs="Arial"/>
          <w:sz w:val="22"/>
          <w:szCs w:val="22"/>
        </w:rPr>
        <w:t>“</w:t>
      </w:r>
      <w:r w:rsidR="005713D4" w:rsidRPr="00734A46">
        <w:rPr>
          <w:rFonts w:ascii="Arial" w:hAnsi="Arial" w:cs="Arial"/>
          <w:sz w:val="22"/>
          <w:szCs w:val="22"/>
        </w:rPr>
        <w:t>the subsidiary</w:t>
      </w:r>
      <w:r w:rsidR="005713D4">
        <w:rPr>
          <w:rFonts w:ascii="Arial" w:hAnsi="Arial" w:cs="Arial"/>
          <w:sz w:val="22"/>
          <w:szCs w:val="22"/>
        </w:rPr>
        <w:t>”</w:t>
      </w:r>
      <w:r w:rsidRPr="00734A46">
        <w:rPr>
          <w:rFonts w:ascii="Arial" w:hAnsi="Arial" w:cs="Arial"/>
          <w:sz w:val="22"/>
          <w:szCs w:val="22"/>
        </w:rPr>
        <w:t>. The Company changed the basis of recording of investments account from investments in joint ventures to investments in subsidiaries.</w:t>
      </w:r>
    </w:p>
    <w:p w14:paraId="62C6DBD2" w14:textId="11333D18" w:rsidR="00734A46" w:rsidRPr="00734A46" w:rsidRDefault="00734A46" w:rsidP="00734A46">
      <w:pPr>
        <w:spacing w:before="120" w:after="120" w:line="380" w:lineRule="exact"/>
        <w:ind w:left="540" w:hanging="540"/>
        <w:rPr>
          <w:rFonts w:ascii="Arial" w:hAnsi="Arial" w:cs="Arial"/>
          <w:sz w:val="22"/>
          <w:szCs w:val="22"/>
        </w:rPr>
      </w:pPr>
      <w:r w:rsidRPr="00734A46">
        <w:rPr>
          <w:rFonts w:ascii="Arial" w:hAnsi="Arial" w:cs="Arial"/>
          <w:sz w:val="22"/>
          <w:szCs w:val="22"/>
        </w:rPr>
        <w:tab/>
      </w:r>
      <w:r w:rsidRPr="00734A46">
        <w:rPr>
          <w:rFonts w:ascii="Arial" w:hAnsi="Arial" w:cs="Arial"/>
          <w:sz w:val="22"/>
          <w:szCs w:val="22"/>
          <w:u w:val="single"/>
        </w:rPr>
        <w:t>Ananda MF Asia Thaphra Co., Ltd.</w:t>
      </w:r>
    </w:p>
    <w:p w14:paraId="01EBE494" w14:textId="2801E8CA" w:rsidR="00734A46" w:rsidRPr="00734A46" w:rsidRDefault="00734A46" w:rsidP="00734A4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734A46">
        <w:rPr>
          <w:rFonts w:ascii="Arial" w:hAnsi="Arial" w:cs="Arial"/>
          <w:sz w:val="22"/>
          <w:szCs w:val="22"/>
        </w:rPr>
        <w:t>During the second quarter of the current year, the Company purchased 2,082,50</w:t>
      </w:r>
      <w:r w:rsidRPr="00734A46">
        <w:rPr>
          <w:rFonts w:ascii="Arial" w:hAnsi="Arial" w:cs="Arial"/>
          <w:sz w:val="22"/>
          <w:szCs w:val="22"/>
          <w:cs/>
        </w:rPr>
        <w:t xml:space="preserve">0 </w:t>
      </w:r>
      <w:r w:rsidRPr="00734A46">
        <w:rPr>
          <w:rFonts w:ascii="Arial" w:hAnsi="Arial" w:cs="Arial"/>
          <w:sz w:val="22"/>
          <w:szCs w:val="22"/>
        </w:rPr>
        <w:t>ordinary shares of Ananda MF Asia Thaphra Co., Ltd. from a company at a price of Baht 105.228 each or a total of Baht 219</w:t>
      </w:r>
      <w:r w:rsidRPr="00734A46">
        <w:rPr>
          <w:rFonts w:ascii="Arial" w:hAnsi="Arial" w:cs="Arial"/>
          <w:sz w:val="22"/>
          <w:szCs w:val="22"/>
          <w:cs/>
        </w:rPr>
        <w:t xml:space="preserve"> </w:t>
      </w:r>
      <w:r w:rsidRPr="00734A46">
        <w:rPr>
          <w:rFonts w:ascii="Arial" w:hAnsi="Arial" w:cs="Arial"/>
          <w:sz w:val="22"/>
          <w:szCs w:val="22"/>
        </w:rPr>
        <w:t>million. As a result, the Company’s shareholding in that company increased from 51</w:t>
      </w:r>
      <w:r w:rsidRPr="00734A46">
        <w:rPr>
          <w:rFonts w:ascii="Arial" w:hAnsi="Arial" w:cs="Arial"/>
          <w:sz w:val="22"/>
          <w:szCs w:val="22"/>
          <w:cs/>
        </w:rPr>
        <w:t xml:space="preserve">% </w:t>
      </w:r>
      <w:r w:rsidRPr="00734A46">
        <w:rPr>
          <w:rFonts w:ascii="Arial" w:hAnsi="Arial" w:cs="Arial"/>
          <w:sz w:val="22"/>
          <w:szCs w:val="22"/>
        </w:rPr>
        <w:t>to 100%</w:t>
      </w:r>
      <w:r w:rsidRPr="00734A46">
        <w:rPr>
          <w:rFonts w:ascii="Arial" w:hAnsi="Arial" w:cs="Arial"/>
          <w:sz w:val="22"/>
          <w:szCs w:val="22"/>
          <w:cs/>
        </w:rPr>
        <w:t>.</w:t>
      </w:r>
      <w:r w:rsidRPr="00734A46">
        <w:rPr>
          <w:rFonts w:ascii="Arial" w:hAnsi="Arial" w:cs="Arial"/>
          <w:sz w:val="22"/>
          <w:szCs w:val="22"/>
        </w:rPr>
        <w:t xml:space="preserve">The Company’s management determined that the Company has control over such company, and thus the status of that company was changed from </w:t>
      </w:r>
      <w:r w:rsidR="005713D4">
        <w:rPr>
          <w:rFonts w:ascii="Arial" w:hAnsi="Arial" w:cs="Arial"/>
          <w:sz w:val="22"/>
          <w:szCs w:val="22"/>
        </w:rPr>
        <w:t>“</w:t>
      </w:r>
      <w:r w:rsidR="005713D4" w:rsidRPr="00734A46">
        <w:rPr>
          <w:rFonts w:ascii="Arial" w:hAnsi="Arial" w:cs="Arial"/>
          <w:sz w:val="22"/>
          <w:szCs w:val="22"/>
        </w:rPr>
        <w:t>the joint venture</w:t>
      </w:r>
      <w:r w:rsidR="005713D4">
        <w:rPr>
          <w:rFonts w:ascii="Arial" w:hAnsi="Arial" w:cs="Arial"/>
          <w:sz w:val="22"/>
          <w:szCs w:val="22"/>
        </w:rPr>
        <w:t>”</w:t>
      </w:r>
      <w:r w:rsidR="005713D4" w:rsidRPr="00734A46">
        <w:rPr>
          <w:rFonts w:ascii="Arial" w:hAnsi="Arial" w:cs="Arial"/>
          <w:sz w:val="22"/>
          <w:szCs w:val="22"/>
        </w:rPr>
        <w:t xml:space="preserve"> to </w:t>
      </w:r>
      <w:r w:rsidR="005713D4">
        <w:rPr>
          <w:rFonts w:ascii="Arial" w:hAnsi="Arial" w:cs="Arial"/>
          <w:sz w:val="22"/>
          <w:szCs w:val="22"/>
        </w:rPr>
        <w:t>“</w:t>
      </w:r>
      <w:r w:rsidR="005713D4" w:rsidRPr="00734A46">
        <w:rPr>
          <w:rFonts w:ascii="Arial" w:hAnsi="Arial" w:cs="Arial"/>
          <w:sz w:val="22"/>
          <w:szCs w:val="22"/>
        </w:rPr>
        <w:t>the subsidiary</w:t>
      </w:r>
      <w:r w:rsidR="005713D4">
        <w:rPr>
          <w:rFonts w:ascii="Arial" w:hAnsi="Arial" w:cs="Arial"/>
          <w:sz w:val="22"/>
          <w:szCs w:val="22"/>
        </w:rPr>
        <w:t>”</w:t>
      </w:r>
      <w:r w:rsidRPr="00734A46">
        <w:rPr>
          <w:rFonts w:ascii="Arial" w:hAnsi="Arial" w:cs="Arial"/>
          <w:sz w:val="22"/>
          <w:szCs w:val="22"/>
        </w:rPr>
        <w:t>. The Company changed the basis of recording of investments account from investments in joint ventures to investments in subsidiaries.</w:t>
      </w:r>
    </w:p>
    <w:p w14:paraId="51ACBAB6" w14:textId="338BD0D6" w:rsidR="00734A46" w:rsidRPr="00734A46" w:rsidRDefault="00734A46" w:rsidP="00734A46">
      <w:pPr>
        <w:spacing w:before="120" w:after="120" w:line="380" w:lineRule="exact"/>
        <w:ind w:left="540" w:hanging="540"/>
        <w:jc w:val="thaiDistribute"/>
        <w:rPr>
          <w:rFonts w:ascii="Arial" w:hAnsi="Arial" w:cs="Arial"/>
          <w:sz w:val="22"/>
          <w:szCs w:val="22"/>
        </w:rPr>
      </w:pPr>
      <w:r w:rsidRPr="00734A46">
        <w:rPr>
          <w:rFonts w:ascii="Arial" w:hAnsi="Arial" w:cs="Arial"/>
          <w:sz w:val="22"/>
          <w:szCs w:val="22"/>
        </w:rPr>
        <w:tab/>
      </w:r>
      <w:r w:rsidRPr="00734A46">
        <w:rPr>
          <w:rFonts w:ascii="Arial" w:hAnsi="Arial" w:cs="Arial"/>
          <w:sz w:val="22"/>
          <w:szCs w:val="22"/>
          <w:u w:val="single"/>
        </w:rPr>
        <w:t>Ananda MF Asia Phetchaburi Co., Ltd.</w:t>
      </w:r>
    </w:p>
    <w:p w14:paraId="6A83B3C1" w14:textId="4896F919" w:rsidR="00734A46" w:rsidRPr="00734A46" w:rsidRDefault="00734A46" w:rsidP="00734A4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734A46">
        <w:rPr>
          <w:rFonts w:ascii="Arial" w:hAnsi="Arial" w:cs="Arial"/>
          <w:sz w:val="22"/>
          <w:szCs w:val="22"/>
        </w:rPr>
        <w:t>During the second quarter of the current year, the Company purchased 2,695,000</w:t>
      </w:r>
      <w:r w:rsidRPr="00734A46">
        <w:rPr>
          <w:rFonts w:ascii="Arial" w:hAnsi="Arial" w:cs="Arial"/>
          <w:sz w:val="22"/>
          <w:szCs w:val="22"/>
          <w:cs/>
        </w:rPr>
        <w:t xml:space="preserve"> </w:t>
      </w:r>
      <w:r w:rsidRPr="00734A46">
        <w:rPr>
          <w:rFonts w:ascii="Arial" w:hAnsi="Arial" w:cs="Arial"/>
          <w:sz w:val="22"/>
          <w:szCs w:val="22"/>
        </w:rPr>
        <w:t>ordinary shares of Ananda MF Asia Phetchaburi Co., Ltd. from a company at a price of Baht 109.093</w:t>
      </w:r>
      <w:r w:rsidRPr="00734A46">
        <w:rPr>
          <w:rFonts w:ascii="Arial" w:hAnsi="Arial" w:cs="Arial"/>
          <w:sz w:val="22"/>
          <w:szCs w:val="22"/>
          <w:cs/>
        </w:rPr>
        <w:t xml:space="preserve"> </w:t>
      </w:r>
      <w:r w:rsidRPr="00734A46">
        <w:rPr>
          <w:rFonts w:ascii="Arial" w:hAnsi="Arial" w:cs="Arial"/>
          <w:sz w:val="22"/>
          <w:szCs w:val="22"/>
        </w:rPr>
        <w:t>each or a total of Baht 294</w:t>
      </w:r>
      <w:r w:rsidRPr="00734A46">
        <w:rPr>
          <w:rFonts w:ascii="Arial" w:hAnsi="Arial" w:cs="Arial"/>
          <w:sz w:val="22"/>
          <w:szCs w:val="22"/>
          <w:cs/>
        </w:rPr>
        <w:t xml:space="preserve"> </w:t>
      </w:r>
      <w:r w:rsidRPr="00734A46">
        <w:rPr>
          <w:rFonts w:ascii="Arial" w:hAnsi="Arial" w:cs="Arial"/>
          <w:sz w:val="22"/>
          <w:szCs w:val="22"/>
        </w:rPr>
        <w:t>million. As a result, the Company’s shareholding in that company increased from 51%</w:t>
      </w:r>
      <w:r w:rsidRPr="00734A46">
        <w:rPr>
          <w:rFonts w:ascii="Arial" w:hAnsi="Arial" w:cs="Arial"/>
          <w:sz w:val="22"/>
          <w:szCs w:val="22"/>
          <w:cs/>
        </w:rPr>
        <w:t xml:space="preserve"> </w:t>
      </w:r>
      <w:r w:rsidRPr="00734A46">
        <w:rPr>
          <w:rFonts w:ascii="Arial" w:hAnsi="Arial" w:cs="Arial"/>
          <w:sz w:val="22"/>
          <w:szCs w:val="22"/>
        </w:rPr>
        <w:t>to 100%</w:t>
      </w:r>
      <w:r w:rsidRPr="00734A46">
        <w:rPr>
          <w:rFonts w:ascii="Arial" w:hAnsi="Arial" w:cs="Arial"/>
          <w:sz w:val="22"/>
          <w:szCs w:val="22"/>
          <w:cs/>
        </w:rPr>
        <w:t xml:space="preserve">. </w:t>
      </w:r>
      <w:r w:rsidRPr="00734A46">
        <w:rPr>
          <w:rFonts w:ascii="Arial" w:hAnsi="Arial" w:cs="Arial"/>
          <w:sz w:val="22"/>
          <w:szCs w:val="22"/>
        </w:rPr>
        <w:t xml:space="preserve">The Company’s management determined that the Company has control over such company, and thus the status of that company was changed from </w:t>
      </w:r>
      <w:r w:rsidR="005713D4">
        <w:rPr>
          <w:rFonts w:ascii="Arial" w:hAnsi="Arial" w:cs="Arial"/>
          <w:sz w:val="22"/>
          <w:szCs w:val="22"/>
        </w:rPr>
        <w:t>“</w:t>
      </w:r>
      <w:r w:rsidR="005713D4" w:rsidRPr="00734A46">
        <w:rPr>
          <w:rFonts w:ascii="Arial" w:hAnsi="Arial" w:cs="Arial"/>
          <w:sz w:val="22"/>
          <w:szCs w:val="22"/>
        </w:rPr>
        <w:t>the joint venture</w:t>
      </w:r>
      <w:r w:rsidR="005713D4">
        <w:rPr>
          <w:rFonts w:ascii="Arial" w:hAnsi="Arial" w:cs="Arial"/>
          <w:sz w:val="22"/>
          <w:szCs w:val="22"/>
        </w:rPr>
        <w:t>”</w:t>
      </w:r>
      <w:r w:rsidR="005713D4" w:rsidRPr="00734A46">
        <w:rPr>
          <w:rFonts w:ascii="Arial" w:hAnsi="Arial" w:cs="Arial"/>
          <w:sz w:val="22"/>
          <w:szCs w:val="22"/>
        </w:rPr>
        <w:t xml:space="preserve"> to </w:t>
      </w:r>
      <w:r w:rsidR="005713D4">
        <w:rPr>
          <w:rFonts w:ascii="Arial" w:hAnsi="Arial" w:cs="Arial"/>
          <w:sz w:val="22"/>
          <w:szCs w:val="22"/>
        </w:rPr>
        <w:t>“</w:t>
      </w:r>
      <w:r w:rsidR="005713D4" w:rsidRPr="00734A46">
        <w:rPr>
          <w:rFonts w:ascii="Arial" w:hAnsi="Arial" w:cs="Arial"/>
          <w:sz w:val="22"/>
          <w:szCs w:val="22"/>
        </w:rPr>
        <w:t>the subsidiary</w:t>
      </w:r>
      <w:r w:rsidR="005713D4">
        <w:rPr>
          <w:rFonts w:ascii="Arial" w:hAnsi="Arial" w:cs="Arial"/>
          <w:sz w:val="22"/>
          <w:szCs w:val="22"/>
        </w:rPr>
        <w:t>”</w:t>
      </w:r>
      <w:r w:rsidRPr="00734A46">
        <w:rPr>
          <w:rFonts w:ascii="Arial" w:hAnsi="Arial" w:cs="Arial"/>
          <w:sz w:val="22"/>
          <w:szCs w:val="22"/>
        </w:rPr>
        <w:t>. The Company changed the basis of recording of investments account from investments in joint ventures to investments in subsidiaries.</w:t>
      </w:r>
    </w:p>
    <w:p w14:paraId="1F0197F0" w14:textId="77777777" w:rsidR="00734A46" w:rsidRDefault="00734A46">
      <w:pPr>
        <w:overflowPunct/>
        <w:autoSpaceDE/>
        <w:autoSpaceDN/>
        <w:adjustRightInd/>
        <w:spacing w:after="200" w:line="276" w:lineRule="auto"/>
        <w:ind w:left="540" w:hanging="540"/>
        <w:textAlignment w:val="auto"/>
        <w:rPr>
          <w:rFonts w:ascii="Arial" w:hAnsi="Arial" w:cs="Arial"/>
          <w:sz w:val="22"/>
          <w:szCs w:val="22"/>
          <w:u w:val="single"/>
        </w:rPr>
      </w:pPr>
      <w:r>
        <w:rPr>
          <w:rFonts w:ascii="Arial" w:hAnsi="Arial" w:cs="Arial"/>
          <w:sz w:val="22"/>
          <w:szCs w:val="22"/>
          <w:u w:val="single"/>
        </w:rPr>
        <w:br w:type="page"/>
      </w:r>
    </w:p>
    <w:p w14:paraId="5993E993" w14:textId="1B2E9DF1" w:rsidR="00734A46" w:rsidRPr="00734A46" w:rsidRDefault="00734A46" w:rsidP="00734A46">
      <w:pPr>
        <w:spacing w:before="120" w:after="120" w:line="380" w:lineRule="exact"/>
        <w:ind w:left="540" w:hanging="540"/>
        <w:jc w:val="thaiDistribute"/>
        <w:rPr>
          <w:rFonts w:ascii="Arial" w:hAnsi="Arial" w:cs="Arial"/>
          <w:sz w:val="22"/>
          <w:szCs w:val="22"/>
          <w:u w:val="single"/>
        </w:rPr>
      </w:pPr>
      <w:r w:rsidRPr="00734A46">
        <w:rPr>
          <w:rFonts w:ascii="Arial" w:hAnsi="Arial" w:cs="Arial"/>
          <w:sz w:val="22"/>
          <w:szCs w:val="22"/>
        </w:rPr>
        <w:lastRenderedPageBreak/>
        <w:tab/>
      </w:r>
      <w:r w:rsidRPr="00734A46">
        <w:rPr>
          <w:rFonts w:ascii="Arial" w:hAnsi="Arial" w:cs="Arial"/>
          <w:sz w:val="22"/>
          <w:szCs w:val="22"/>
          <w:u w:val="single"/>
        </w:rPr>
        <w:t>Ananda MF Asia Taopoon Co., Ltd.</w:t>
      </w:r>
    </w:p>
    <w:p w14:paraId="1A748CEA" w14:textId="2076BBCF" w:rsidR="00734A46" w:rsidRPr="00734A46" w:rsidRDefault="00734A46" w:rsidP="00734A4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734A46">
        <w:rPr>
          <w:rFonts w:ascii="Arial" w:hAnsi="Arial" w:cs="Arial"/>
          <w:sz w:val="22"/>
          <w:szCs w:val="22"/>
        </w:rPr>
        <w:t>During the fourth quarter of the current year, the Company purchased 1,715,000</w:t>
      </w:r>
      <w:r w:rsidRPr="00734A46">
        <w:rPr>
          <w:rFonts w:ascii="Arial" w:hAnsi="Arial" w:cs="Arial"/>
          <w:sz w:val="22"/>
          <w:szCs w:val="22"/>
          <w:cs/>
        </w:rPr>
        <w:t xml:space="preserve"> </w:t>
      </w:r>
      <w:r w:rsidRPr="00734A46">
        <w:rPr>
          <w:rFonts w:ascii="Arial" w:hAnsi="Arial" w:cs="Arial"/>
          <w:sz w:val="22"/>
          <w:szCs w:val="22"/>
        </w:rPr>
        <w:t>ordinary shares of Ananda MF Asia Taopoon Co., Ltd. from a company at a price of Baht 106.130</w:t>
      </w:r>
      <w:r w:rsidRPr="00734A46">
        <w:rPr>
          <w:rFonts w:ascii="Arial" w:hAnsi="Arial" w:cs="Arial"/>
          <w:sz w:val="22"/>
          <w:szCs w:val="22"/>
          <w:cs/>
        </w:rPr>
        <w:t xml:space="preserve"> </w:t>
      </w:r>
      <w:r w:rsidRPr="00734A46">
        <w:rPr>
          <w:rFonts w:ascii="Arial" w:hAnsi="Arial" w:cs="Arial"/>
          <w:sz w:val="22"/>
          <w:szCs w:val="22"/>
        </w:rPr>
        <w:t>each or a total of Baht 182 million. As a result, the Company’s shareholding in that company increased from 51%</w:t>
      </w:r>
      <w:r w:rsidRPr="00734A46">
        <w:rPr>
          <w:rFonts w:ascii="Arial" w:hAnsi="Arial" w:cs="Arial"/>
          <w:sz w:val="22"/>
          <w:szCs w:val="22"/>
          <w:cs/>
        </w:rPr>
        <w:t xml:space="preserve"> </w:t>
      </w:r>
      <w:r w:rsidRPr="00734A46">
        <w:rPr>
          <w:rFonts w:ascii="Arial" w:hAnsi="Arial" w:cs="Arial"/>
          <w:sz w:val="22"/>
          <w:szCs w:val="22"/>
        </w:rPr>
        <w:t>to 100%</w:t>
      </w:r>
      <w:r w:rsidRPr="00734A46">
        <w:rPr>
          <w:rFonts w:ascii="Arial" w:hAnsi="Arial" w:cs="Arial"/>
          <w:sz w:val="22"/>
          <w:szCs w:val="22"/>
          <w:cs/>
        </w:rPr>
        <w:t xml:space="preserve">. </w:t>
      </w:r>
      <w:r w:rsidRPr="00734A46">
        <w:rPr>
          <w:rFonts w:ascii="Arial" w:hAnsi="Arial" w:cs="Arial"/>
          <w:sz w:val="22"/>
          <w:szCs w:val="22"/>
        </w:rPr>
        <w:t xml:space="preserve">The Company’s management determined that the Company has control over such company, and thus the status of that company was changed from </w:t>
      </w:r>
      <w:r w:rsidR="005713D4">
        <w:rPr>
          <w:rFonts w:ascii="Arial" w:hAnsi="Arial" w:cs="Arial"/>
          <w:sz w:val="22"/>
          <w:szCs w:val="22"/>
        </w:rPr>
        <w:t>“</w:t>
      </w:r>
      <w:r w:rsidR="005713D4" w:rsidRPr="00734A46">
        <w:rPr>
          <w:rFonts w:ascii="Arial" w:hAnsi="Arial" w:cs="Arial"/>
          <w:sz w:val="22"/>
          <w:szCs w:val="22"/>
        </w:rPr>
        <w:t>the joint venture</w:t>
      </w:r>
      <w:r w:rsidR="005713D4">
        <w:rPr>
          <w:rFonts w:ascii="Arial" w:hAnsi="Arial" w:cs="Arial"/>
          <w:sz w:val="22"/>
          <w:szCs w:val="22"/>
        </w:rPr>
        <w:t>”</w:t>
      </w:r>
      <w:r w:rsidR="005713D4" w:rsidRPr="00734A46">
        <w:rPr>
          <w:rFonts w:ascii="Arial" w:hAnsi="Arial" w:cs="Arial"/>
          <w:sz w:val="22"/>
          <w:szCs w:val="22"/>
        </w:rPr>
        <w:t xml:space="preserve"> to </w:t>
      </w:r>
      <w:r w:rsidR="005713D4">
        <w:rPr>
          <w:rFonts w:ascii="Arial" w:hAnsi="Arial" w:cs="Arial"/>
          <w:sz w:val="22"/>
          <w:szCs w:val="22"/>
        </w:rPr>
        <w:t>“</w:t>
      </w:r>
      <w:r w:rsidR="005713D4" w:rsidRPr="00734A46">
        <w:rPr>
          <w:rFonts w:ascii="Arial" w:hAnsi="Arial" w:cs="Arial"/>
          <w:sz w:val="22"/>
          <w:szCs w:val="22"/>
        </w:rPr>
        <w:t>the subsidiary</w:t>
      </w:r>
      <w:r w:rsidR="005713D4">
        <w:rPr>
          <w:rFonts w:ascii="Arial" w:hAnsi="Arial" w:cs="Arial"/>
          <w:sz w:val="22"/>
          <w:szCs w:val="22"/>
        </w:rPr>
        <w:t>”</w:t>
      </w:r>
      <w:r w:rsidRPr="00734A46">
        <w:rPr>
          <w:rFonts w:ascii="Arial" w:hAnsi="Arial" w:cs="Arial"/>
          <w:sz w:val="22"/>
          <w:szCs w:val="22"/>
        </w:rPr>
        <w:t>. The Company changed the basis of recording of investments account from investments in joint ventures to investments in subsidiaries.</w:t>
      </w:r>
    </w:p>
    <w:p w14:paraId="044E9EB0" w14:textId="22FE05ED" w:rsidR="00734A46" w:rsidRPr="00734A46" w:rsidRDefault="00734A46" w:rsidP="00734A46">
      <w:pPr>
        <w:spacing w:before="120" w:after="120" w:line="380" w:lineRule="exact"/>
        <w:ind w:left="540" w:hanging="540"/>
        <w:jc w:val="thaiDistribute"/>
        <w:rPr>
          <w:rFonts w:ascii="Arial" w:hAnsi="Arial" w:cs="Arial"/>
          <w:sz w:val="22"/>
          <w:szCs w:val="22"/>
          <w:u w:val="single"/>
        </w:rPr>
      </w:pPr>
      <w:r w:rsidRPr="00734A46">
        <w:rPr>
          <w:rFonts w:ascii="Arial" w:hAnsi="Arial" w:cs="Arial"/>
          <w:sz w:val="22"/>
          <w:szCs w:val="22"/>
        </w:rPr>
        <w:tab/>
      </w:r>
      <w:r w:rsidRPr="00734A46">
        <w:rPr>
          <w:rFonts w:ascii="Arial" w:hAnsi="Arial" w:cs="Arial"/>
          <w:sz w:val="22"/>
          <w:szCs w:val="22"/>
          <w:u w:val="single"/>
        </w:rPr>
        <w:t>Ananda MF Asia Ramkhamhaeng Co., Ltd.</w:t>
      </w:r>
    </w:p>
    <w:p w14:paraId="572A89D2" w14:textId="332674F2" w:rsidR="00734A46" w:rsidRPr="00734A46" w:rsidRDefault="00734A46" w:rsidP="00734A4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734A46">
        <w:rPr>
          <w:rFonts w:ascii="Arial" w:hAnsi="Arial" w:cs="Arial"/>
          <w:sz w:val="22"/>
          <w:szCs w:val="22"/>
        </w:rPr>
        <w:t>During the fourth quarter of the current year, the Company purchased 2,695,000 ordinary shares of Ananda MF Asia Ramkhamhaeng Co., Ltd. from a company at a price of Baht 107.590 each or a total of Baht 290 million or 49</w:t>
      </w:r>
      <w:r w:rsidR="005713D4">
        <w:rPr>
          <w:rFonts w:ascii="Arial" w:hAnsi="Arial" w:cs="Arial"/>
          <w:sz w:val="22"/>
          <w:szCs w:val="22"/>
        </w:rPr>
        <w:t xml:space="preserve">% </w:t>
      </w:r>
      <w:r w:rsidRPr="00734A46">
        <w:rPr>
          <w:rFonts w:ascii="Arial" w:hAnsi="Arial" w:cs="Arial"/>
          <w:sz w:val="22"/>
          <w:szCs w:val="22"/>
        </w:rPr>
        <w:t>of the registered capital. In addition, Ideo New Praram 9 Co., Ltd. (a subsidiary) is holding 51</w:t>
      </w:r>
      <w:r w:rsidR="005713D4">
        <w:rPr>
          <w:rFonts w:ascii="Arial" w:hAnsi="Arial" w:cs="Arial"/>
          <w:sz w:val="22"/>
          <w:szCs w:val="22"/>
        </w:rPr>
        <w:t xml:space="preserve">% </w:t>
      </w:r>
      <w:r w:rsidRPr="00734A46">
        <w:rPr>
          <w:rFonts w:ascii="Arial" w:hAnsi="Arial" w:cs="Arial"/>
          <w:sz w:val="22"/>
          <w:szCs w:val="22"/>
        </w:rPr>
        <w:t xml:space="preserve">of the registered capital. The Company’s management determined that the Company has control over such company, and thus the status of that company was changed from </w:t>
      </w:r>
      <w:r w:rsidR="005713D4">
        <w:rPr>
          <w:rFonts w:ascii="Arial" w:hAnsi="Arial" w:cs="Arial"/>
          <w:sz w:val="22"/>
          <w:szCs w:val="22"/>
        </w:rPr>
        <w:t>“</w:t>
      </w:r>
      <w:r w:rsidR="005713D4" w:rsidRPr="00734A46">
        <w:rPr>
          <w:rFonts w:ascii="Arial" w:hAnsi="Arial" w:cs="Arial"/>
          <w:sz w:val="22"/>
          <w:szCs w:val="22"/>
        </w:rPr>
        <w:t>the joint venture</w:t>
      </w:r>
      <w:r w:rsidR="005713D4">
        <w:rPr>
          <w:rFonts w:ascii="Arial" w:hAnsi="Arial" w:cs="Arial"/>
          <w:sz w:val="22"/>
          <w:szCs w:val="22"/>
        </w:rPr>
        <w:t>”</w:t>
      </w:r>
      <w:r w:rsidR="005713D4" w:rsidRPr="00734A46">
        <w:rPr>
          <w:rFonts w:ascii="Arial" w:hAnsi="Arial" w:cs="Arial"/>
          <w:sz w:val="22"/>
          <w:szCs w:val="22"/>
        </w:rPr>
        <w:t xml:space="preserve"> to </w:t>
      </w:r>
      <w:r w:rsidR="005713D4">
        <w:rPr>
          <w:rFonts w:ascii="Arial" w:hAnsi="Arial" w:cs="Arial"/>
          <w:sz w:val="22"/>
          <w:szCs w:val="22"/>
        </w:rPr>
        <w:t>“</w:t>
      </w:r>
      <w:r w:rsidR="005713D4" w:rsidRPr="00734A46">
        <w:rPr>
          <w:rFonts w:ascii="Arial" w:hAnsi="Arial" w:cs="Arial"/>
          <w:sz w:val="22"/>
          <w:szCs w:val="22"/>
        </w:rPr>
        <w:t>the subsidiary</w:t>
      </w:r>
      <w:r w:rsidR="005713D4">
        <w:rPr>
          <w:rFonts w:ascii="Arial" w:hAnsi="Arial" w:cs="Arial"/>
          <w:sz w:val="22"/>
          <w:szCs w:val="22"/>
        </w:rPr>
        <w:t>”</w:t>
      </w:r>
      <w:r w:rsidRPr="00734A46">
        <w:rPr>
          <w:rFonts w:ascii="Arial" w:hAnsi="Arial" w:cs="Arial"/>
          <w:sz w:val="22"/>
          <w:szCs w:val="22"/>
        </w:rPr>
        <w:t>. The Company changed the basis of recording of investments account from investments in joint ventures to investments in subsidiaries.</w:t>
      </w:r>
    </w:p>
    <w:p w14:paraId="40398AE2" w14:textId="3887C2A8" w:rsidR="00734A46" w:rsidRPr="00734A46" w:rsidRDefault="00734A46" w:rsidP="00734A46">
      <w:pPr>
        <w:tabs>
          <w:tab w:val="left" w:pos="2160"/>
          <w:tab w:val="center" w:pos="6840"/>
          <w:tab w:val="center" w:pos="8280"/>
        </w:tabs>
        <w:spacing w:before="120" w:after="120" w:line="380" w:lineRule="exact"/>
        <w:ind w:left="547" w:hanging="576"/>
        <w:jc w:val="thaiDistribute"/>
        <w:rPr>
          <w:rFonts w:ascii="Arial" w:hAnsi="Arial"/>
          <w:b/>
          <w:bCs/>
          <w:sz w:val="22"/>
          <w:szCs w:val="22"/>
        </w:rPr>
      </w:pPr>
      <w:r w:rsidRPr="00734A46">
        <w:rPr>
          <w:rFonts w:ascii="Arial" w:hAnsi="Arial"/>
          <w:b/>
          <w:bCs/>
          <w:sz w:val="22"/>
          <w:szCs w:val="22"/>
        </w:rPr>
        <w:t>18.</w:t>
      </w:r>
      <w:r>
        <w:rPr>
          <w:rFonts w:ascii="Arial" w:hAnsi="Arial"/>
          <w:b/>
          <w:bCs/>
          <w:sz w:val="22"/>
          <w:szCs w:val="22"/>
        </w:rPr>
        <w:tab/>
      </w:r>
      <w:r w:rsidRPr="00734A46">
        <w:rPr>
          <w:rFonts w:ascii="Arial" w:hAnsi="Arial"/>
          <w:b/>
          <w:bCs/>
          <w:sz w:val="22"/>
          <w:szCs w:val="22"/>
        </w:rPr>
        <w:t>Land held for development</w:t>
      </w:r>
    </w:p>
    <w:p w14:paraId="7A91D897" w14:textId="3195C2A3" w:rsidR="00734A46" w:rsidRPr="00734A46" w:rsidRDefault="00734A46" w:rsidP="00734A4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734A46">
        <w:rPr>
          <w:rFonts w:ascii="Arial" w:hAnsi="Arial" w:cs="Arial"/>
          <w:sz w:val="22"/>
          <w:szCs w:val="22"/>
        </w:rPr>
        <w:t>As at 31 December 2021 and 2020, Land held for development with net book value are summarised below</w:t>
      </w:r>
      <w:r w:rsidR="0058119E">
        <w:rPr>
          <w:rFonts w:ascii="Arial" w:hAnsi="Arial" w:cs="Arial"/>
          <w:sz w:val="22"/>
          <w:szCs w:val="22"/>
        </w:rPr>
        <w:t>:</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734A46" w:rsidRPr="003344DE" w14:paraId="4F1B2610" w14:textId="77777777" w:rsidTr="00734A46">
        <w:tc>
          <w:tcPr>
            <w:tcW w:w="9180" w:type="dxa"/>
            <w:gridSpan w:val="5"/>
            <w:tcBorders>
              <w:top w:val="nil"/>
              <w:left w:val="nil"/>
              <w:bottom w:val="nil"/>
              <w:right w:val="nil"/>
            </w:tcBorders>
          </w:tcPr>
          <w:p w14:paraId="482F068D" w14:textId="77777777" w:rsidR="00734A46" w:rsidRPr="00734A46" w:rsidRDefault="00734A46" w:rsidP="00734A46">
            <w:pPr>
              <w:tabs>
                <w:tab w:val="left" w:pos="600"/>
                <w:tab w:val="left" w:pos="900"/>
                <w:tab w:val="right" w:pos="7280"/>
                <w:tab w:val="right" w:pos="8540"/>
              </w:tabs>
              <w:spacing w:line="380" w:lineRule="exact"/>
              <w:ind w:right="-45"/>
              <w:jc w:val="right"/>
              <w:rPr>
                <w:rFonts w:ascii="Arial" w:hAnsi="Arial" w:cs="Arial"/>
                <w:sz w:val="22"/>
                <w:szCs w:val="18"/>
                <w:cs/>
              </w:rPr>
            </w:pPr>
            <w:r w:rsidRPr="00734A46">
              <w:rPr>
                <w:rFonts w:ascii="Arial" w:hAnsi="Arial" w:cs="Arial"/>
                <w:sz w:val="22"/>
                <w:szCs w:val="18"/>
              </w:rPr>
              <w:t>(Unit: Thousand Baht)</w:t>
            </w:r>
          </w:p>
        </w:tc>
      </w:tr>
      <w:tr w:rsidR="00734A46" w:rsidRPr="003344DE" w14:paraId="43E49E00" w14:textId="77777777" w:rsidTr="00734A46">
        <w:tc>
          <w:tcPr>
            <w:tcW w:w="3960" w:type="dxa"/>
            <w:tcBorders>
              <w:top w:val="nil"/>
              <w:left w:val="nil"/>
              <w:bottom w:val="nil"/>
              <w:right w:val="nil"/>
            </w:tcBorders>
          </w:tcPr>
          <w:p w14:paraId="5F9021A8" w14:textId="77777777" w:rsidR="00734A46" w:rsidRPr="00734A46" w:rsidRDefault="00734A46" w:rsidP="00734A46">
            <w:pPr>
              <w:tabs>
                <w:tab w:val="left" w:pos="600"/>
                <w:tab w:val="left" w:pos="900"/>
                <w:tab w:val="right" w:pos="7280"/>
                <w:tab w:val="right" w:pos="8540"/>
              </w:tabs>
              <w:spacing w:line="380" w:lineRule="exact"/>
              <w:ind w:right="-43"/>
              <w:jc w:val="center"/>
              <w:rPr>
                <w:rFonts w:ascii="Arial" w:hAnsi="Arial" w:cs="Arial"/>
                <w:sz w:val="22"/>
                <w:szCs w:val="18"/>
              </w:rPr>
            </w:pPr>
          </w:p>
        </w:tc>
        <w:tc>
          <w:tcPr>
            <w:tcW w:w="2610" w:type="dxa"/>
            <w:gridSpan w:val="2"/>
            <w:tcBorders>
              <w:top w:val="nil"/>
              <w:left w:val="nil"/>
              <w:bottom w:val="nil"/>
              <w:right w:val="nil"/>
            </w:tcBorders>
          </w:tcPr>
          <w:p w14:paraId="37680ED0" w14:textId="77777777" w:rsidR="00734A46" w:rsidRPr="00734A46" w:rsidRDefault="00734A46" w:rsidP="00734A4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18"/>
              </w:rPr>
            </w:pPr>
            <w:r w:rsidRPr="00734A46">
              <w:rPr>
                <w:rFonts w:ascii="Arial" w:hAnsi="Arial"/>
                <w:sz w:val="22"/>
                <w:szCs w:val="18"/>
              </w:rPr>
              <w:t>Consolidated                   financial statements</w:t>
            </w:r>
          </w:p>
        </w:tc>
        <w:tc>
          <w:tcPr>
            <w:tcW w:w="2610" w:type="dxa"/>
            <w:gridSpan w:val="2"/>
            <w:tcBorders>
              <w:top w:val="nil"/>
              <w:left w:val="nil"/>
              <w:bottom w:val="nil"/>
              <w:right w:val="nil"/>
            </w:tcBorders>
          </w:tcPr>
          <w:p w14:paraId="2E0D00CE" w14:textId="77777777" w:rsidR="00734A46" w:rsidRPr="00734A46" w:rsidRDefault="00734A46" w:rsidP="00734A4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18"/>
              </w:rPr>
            </w:pPr>
            <w:r w:rsidRPr="00734A46">
              <w:rPr>
                <w:rFonts w:ascii="Arial" w:hAnsi="Arial"/>
                <w:sz w:val="22"/>
                <w:szCs w:val="18"/>
              </w:rPr>
              <w:t>Separate                        financial statements</w:t>
            </w:r>
          </w:p>
        </w:tc>
      </w:tr>
      <w:tr w:rsidR="00734A46" w:rsidRPr="003344DE" w14:paraId="483B6A28" w14:textId="77777777" w:rsidTr="00734A46">
        <w:trPr>
          <w:trHeight w:val="74"/>
        </w:trPr>
        <w:tc>
          <w:tcPr>
            <w:tcW w:w="3960" w:type="dxa"/>
            <w:tcBorders>
              <w:top w:val="nil"/>
              <w:left w:val="nil"/>
              <w:bottom w:val="nil"/>
              <w:right w:val="nil"/>
            </w:tcBorders>
          </w:tcPr>
          <w:p w14:paraId="348E448F" w14:textId="77777777" w:rsidR="00734A46" w:rsidRPr="00734A46" w:rsidRDefault="00734A46" w:rsidP="00734A46">
            <w:pPr>
              <w:tabs>
                <w:tab w:val="left" w:pos="600"/>
                <w:tab w:val="left" w:pos="900"/>
                <w:tab w:val="right" w:pos="7280"/>
                <w:tab w:val="right" w:pos="8540"/>
              </w:tabs>
              <w:spacing w:line="380" w:lineRule="exact"/>
              <w:ind w:right="-43"/>
              <w:jc w:val="thaiDistribute"/>
              <w:rPr>
                <w:rFonts w:ascii="Arial" w:hAnsi="Arial" w:cs="Arial"/>
                <w:sz w:val="22"/>
                <w:szCs w:val="18"/>
              </w:rPr>
            </w:pPr>
          </w:p>
        </w:tc>
        <w:tc>
          <w:tcPr>
            <w:tcW w:w="1305" w:type="dxa"/>
            <w:tcBorders>
              <w:top w:val="nil"/>
              <w:left w:val="nil"/>
              <w:bottom w:val="nil"/>
              <w:right w:val="nil"/>
            </w:tcBorders>
          </w:tcPr>
          <w:p w14:paraId="50E904A1" w14:textId="77777777" w:rsidR="00734A46" w:rsidRPr="00734A46" w:rsidRDefault="00734A46" w:rsidP="00734A4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18"/>
              </w:rPr>
            </w:pPr>
            <w:r w:rsidRPr="00734A46">
              <w:rPr>
                <w:rFonts w:ascii="Arial" w:hAnsi="Arial" w:cs="Arial"/>
                <w:sz w:val="22"/>
                <w:szCs w:val="18"/>
              </w:rPr>
              <w:t>2021</w:t>
            </w:r>
          </w:p>
        </w:tc>
        <w:tc>
          <w:tcPr>
            <w:tcW w:w="1305" w:type="dxa"/>
            <w:tcBorders>
              <w:top w:val="nil"/>
              <w:left w:val="nil"/>
              <w:bottom w:val="nil"/>
              <w:right w:val="nil"/>
            </w:tcBorders>
          </w:tcPr>
          <w:p w14:paraId="166376CC" w14:textId="77777777" w:rsidR="00734A46" w:rsidRPr="00734A46" w:rsidRDefault="00734A46" w:rsidP="00734A4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18"/>
              </w:rPr>
            </w:pPr>
            <w:r w:rsidRPr="00734A46">
              <w:rPr>
                <w:rFonts w:ascii="Arial" w:hAnsi="Arial" w:cs="Arial"/>
                <w:sz w:val="22"/>
                <w:szCs w:val="18"/>
              </w:rPr>
              <w:t>2020</w:t>
            </w:r>
          </w:p>
        </w:tc>
        <w:tc>
          <w:tcPr>
            <w:tcW w:w="1305" w:type="dxa"/>
            <w:tcBorders>
              <w:top w:val="nil"/>
              <w:left w:val="nil"/>
              <w:bottom w:val="nil"/>
              <w:right w:val="nil"/>
            </w:tcBorders>
          </w:tcPr>
          <w:p w14:paraId="00D12F94" w14:textId="77777777" w:rsidR="00734A46" w:rsidRPr="00734A46" w:rsidRDefault="00734A46" w:rsidP="00734A4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18"/>
              </w:rPr>
            </w:pPr>
            <w:r w:rsidRPr="00734A46">
              <w:rPr>
                <w:rFonts w:ascii="Arial" w:hAnsi="Arial" w:cs="Arial"/>
                <w:sz w:val="22"/>
                <w:szCs w:val="18"/>
              </w:rPr>
              <w:t>2021</w:t>
            </w:r>
          </w:p>
        </w:tc>
        <w:tc>
          <w:tcPr>
            <w:tcW w:w="1305" w:type="dxa"/>
            <w:tcBorders>
              <w:top w:val="nil"/>
              <w:left w:val="nil"/>
              <w:bottom w:val="nil"/>
              <w:right w:val="nil"/>
            </w:tcBorders>
          </w:tcPr>
          <w:p w14:paraId="741AEE78" w14:textId="77777777" w:rsidR="00734A46" w:rsidRPr="00734A46" w:rsidRDefault="00734A46" w:rsidP="00734A4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18"/>
              </w:rPr>
            </w:pPr>
            <w:r w:rsidRPr="00734A46">
              <w:rPr>
                <w:rFonts w:ascii="Arial" w:hAnsi="Arial" w:cs="Arial"/>
                <w:sz w:val="22"/>
                <w:szCs w:val="18"/>
              </w:rPr>
              <w:t>2020</w:t>
            </w:r>
          </w:p>
        </w:tc>
      </w:tr>
      <w:tr w:rsidR="00734A46" w:rsidRPr="003344DE" w14:paraId="00B8D7EA" w14:textId="77777777" w:rsidTr="00734A46">
        <w:tc>
          <w:tcPr>
            <w:tcW w:w="3960" w:type="dxa"/>
            <w:tcBorders>
              <w:top w:val="nil"/>
              <w:left w:val="nil"/>
              <w:bottom w:val="nil"/>
              <w:right w:val="nil"/>
            </w:tcBorders>
          </w:tcPr>
          <w:p w14:paraId="2A644997" w14:textId="77777777" w:rsidR="00734A46" w:rsidRPr="00734A46" w:rsidRDefault="00734A46" w:rsidP="00734A46">
            <w:pPr>
              <w:spacing w:line="380" w:lineRule="exact"/>
              <w:ind w:left="160" w:hanging="180"/>
              <w:rPr>
                <w:rFonts w:ascii="Arial" w:hAnsi="Arial" w:cs="Arial"/>
                <w:color w:val="000000"/>
                <w:sz w:val="22"/>
                <w:szCs w:val="18"/>
              </w:rPr>
            </w:pPr>
            <w:r w:rsidRPr="00734A46">
              <w:rPr>
                <w:rFonts w:ascii="Arial" w:hAnsi="Arial"/>
                <w:sz w:val="22"/>
                <w:szCs w:val="18"/>
              </w:rPr>
              <w:t>Land held for development</w:t>
            </w:r>
          </w:p>
        </w:tc>
        <w:tc>
          <w:tcPr>
            <w:tcW w:w="1305" w:type="dxa"/>
            <w:tcBorders>
              <w:top w:val="nil"/>
              <w:left w:val="nil"/>
              <w:bottom w:val="nil"/>
              <w:right w:val="nil"/>
            </w:tcBorders>
          </w:tcPr>
          <w:p w14:paraId="6467DD27" w14:textId="77777777" w:rsidR="00734A46" w:rsidRPr="00734A46" w:rsidRDefault="00734A46" w:rsidP="00734A46">
            <w:pPr>
              <w:tabs>
                <w:tab w:val="decimal" w:pos="1065"/>
              </w:tabs>
              <w:spacing w:line="380" w:lineRule="exact"/>
              <w:ind w:right="-45"/>
              <w:rPr>
                <w:rFonts w:ascii="Arial" w:hAnsi="Arial" w:cstheme="minorBidi"/>
                <w:sz w:val="22"/>
                <w:szCs w:val="18"/>
              </w:rPr>
            </w:pPr>
            <w:r w:rsidRPr="00734A46">
              <w:rPr>
                <w:rFonts w:ascii="Arial" w:hAnsi="Arial" w:cs="Arial"/>
                <w:sz w:val="22"/>
                <w:szCs w:val="18"/>
              </w:rPr>
              <w:t>1,63</w:t>
            </w:r>
            <w:r w:rsidRPr="00734A46">
              <w:rPr>
                <w:rFonts w:ascii="Arial" w:hAnsi="Arial" w:cstheme="minorBidi"/>
                <w:sz w:val="22"/>
                <w:szCs w:val="18"/>
              </w:rPr>
              <w:t>1,584</w:t>
            </w:r>
          </w:p>
        </w:tc>
        <w:tc>
          <w:tcPr>
            <w:tcW w:w="1305" w:type="dxa"/>
            <w:tcBorders>
              <w:top w:val="nil"/>
              <w:left w:val="nil"/>
              <w:bottom w:val="nil"/>
              <w:right w:val="nil"/>
            </w:tcBorders>
          </w:tcPr>
          <w:p w14:paraId="7F9BFCF4" w14:textId="77777777" w:rsidR="00734A46" w:rsidRPr="00734A46" w:rsidRDefault="00734A46" w:rsidP="00734A46">
            <w:pPr>
              <w:tabs>
                <w:tab w:val="decimal" w:pos="1065"/>
              </w:tabs>
              <w:spacing w:line="380" w:lineRule="exact"/>
              <w:ind w:right="-45"/>
              <w:rPr>
                <w:rFonts w:ascii="Arial" w:hAnsi="Arial" w:cs="Arial"/>
                <w:sz w:val="22"/>
                <w:szCs w:val="18"/>
              </w:rPr>
            </w:pPr>
            <w:r w:rsidRPr="00734A46">
              <w:rPr>
                <w:rFonts w:ascii="Arial" w:hAnsi="Arial" w:cs="Arial"/>
                <w:sz w:val="22"/>
                <w:szCs w:val="18"/>
              </w:rPr>
              <w:t>-</w:t>
            </w:r>
          </w:p>
        </w:tc>
        <w:tc>
          <w:tcPr>
            <w:tcW w:w="1305" w:type="dxa"/>
            <w:tcBorders>
              <w:top w:val="nil"/>
              <w:left w:val="nil"/>
              <w:bottom w:val="nil"/>
              <w:right w:val="nil"/>
            </w:tcBorders>
          </w:tcPr>
          <w:p w14:paraId="1E440A0A" w14:textId="77777777" w:rsidR="00734A46" w:rsidRPr="00734A46" w:rsidRDefault="00734A46" w:rsidP="00734A46">
            <w:pPr>
              <w:tabs>
                <w:tab w:val="decimal" w:pos="1065"/>
              </w:tabs>
              <w:spacing w:line="380" w:lineRule="exact"/>
              <w:ind w:right="-45"/>
              <w:rPr>
                <w:rFonts w:ascii="Arial" w:hAnsi="Arial" w:cs="Arial"/>
                <w:sz w:val="22"/>
                <w:szCs w:val="18"/>
              </w:rPr>
            </w:pPr>
            <w:r w:rsidRPr="00734A46">
              <w:rPr>
                <w:rFonts w:ascii="Arial" w:hAnsi="Arial" w:cs="Arial"/>
                <w:sz w:val="22"/>
                <w:szCs w:val="18"/>
              </w:rPr>
              <w:t>-</w:t>
            </w:r>
          </w:p>
        </w:tc>
        <w:tc>
          <w:tcPr>
            <w:tcW w:w="1305" w:type="dxa"/>
            <w:tcBorders>
              <w:top w:val="nil"/>
              <w:left w:val="nil"/>
              <w:bottom w:val="nil"/>
              <w:right w:val="nil"/>
            </w:tcBorders>
          </w:tcPr>
          <w:p w14:paraId="3341DC9A" w14:textId="77777777" w:rsidR="00734A46" w:rsidRPr="00734A46" w:rsidRDefault="00734A46" w:rsidP="00734A46">
            <w:pPr>
              <w:tabs>
                <w:tab w:val="decimal" w:pos="1065"/>
              </w:tabs>
              <w:spacing w:line="380" w:lineRule="exact"/>
              <w:ind w:right="-45"/>
              <w:rPr>
                <w:rFonts w:ascii="Arial" w:hAnsi="Arial" w:cs="Arial"/>
                <w:sz w:val="22"/>
                <w:szCs w:val="18"/>
              </w:rPr>
            </w:pPr>
            <w:r w:rsidRPr="00734A46">
              <w:rPr>
                <w:rFonts w:ascii="Arial" w:hAnsi="Arial" w:cs="Arial"/>
                <w:sz w:val="22"/>
                <w:szCs w:val="18"/>
              </w:rPr>
              <w:t>-</w:t>
            </w:r>
          </w:p>
        </w:tc>
      </w:tr>
      <w:tr w:rsidR="00734A46" w:rsidRPr="003344DE" w14:paraId="33D5C80A" w14:textId="77777777" w:rsidTr="00734A46">
        <w:tc>
          <w:tcPr>
            <w:tcW w:w="3960" w:type="dxa"/>
            <w:tcBorders>
              <w:top w:val="nil"/>
              <w:left w:val="nil"/>
              <w:bottom w:val="nil"/>
              <w:right w:val="nil"/>
            </w:tcBorders>
          </w:tcPr>
          <w:p w14:paraId="4E3FE8ED" w14:textId="77777777" w:rsidR="00734A46" w:rsidRPr="00734A46" w:rsidRDefault="00734A46" w:rsidP="00734A46">
            <w:pPr>
              <w:spacing w:line="380" w:lineRule="exact"/>
              <w:ind w:left="160" w:hanging="180"/>
              <w:rPr>
                <w:rFonts w:ascii="Arial" w:hAnsi="Arial" w:cs="Arial"/>
                <w:strike/>
                <w:color w:val="000000"/>
                <w:sz w:val="22"/>
                <w:szCs w:val="18"/>
                <w:highlight w:val="cyan"/>
              </w:rPr>
            </w:pPr>
            <w:r w:rsidRPr="00734A46">
              <w:rPr>
                <w:rFonts w:ascii="Arial" w:hAnsi="Arial"/>
                <w:sz w:val="22"/>
                <w:szCs w:val="18"/>
              </w:rPr>
              <w:t>Less: Allowance for loss on diminution</w:t>
            </w:r>
          </w:p>
        </w:tc>
        <w:tc>
          <w:tcPr>
            <w:tcW w:w="1305" w:type="dxa"/>
            <w:tcBorders>
              <w:top w:val="nil"/>
              <w:left w:val="nil"/>
              <w:bottom w:val="nil"/>
              <w:right w:val="nil"/>
            </w:tcBorders>
          </w:tcPr>
          <w:p w14:paraId="04D7996E" w14:textId="77777777" w:rsidR="00734A46" w:rsidRPr="00734A46" w:rsidRDefault="00734A46" w:rsidP="00734A46">
            <w:pPr>
              <w:tabs>
                <w:tab w:val="decimal" w:pos="1065"/>
              </w:tabs>
              <w:spacing w:line="380" w:lineRule="exact"/>
              <w:ind w:right="-45"/>
              <w:rPr>
                <w:rFonts w:ascii="Arial" w:hAnsi="Arial" w:cs="Arial"/>
                <w:sz w:val="22"/>
                <w:szCs w:val="18"/>
              </w:rPr>
            </w:pPr>
          </w:p>
        </w:tc>
        <w:tc>
          <w:tcPr>
            <w:tcW w:w="1305" w:type="dxa"/>
            <w:tcBorders>
              <w:top w:val="nil"/>
              <w:left w:val="nil"/>
              <w:bottom w:val="nil"/>
              <w:right w:val="nil"/>
            </w:tcBorders>
          </w:tcPr>
          <w:p w14:paraId="5E25BAEB" w14:textId="77777777" w:rsidR="00734A46" w:rsidRPr="00734A46" w:rsidRDefault="00734A46" w:rsidP="00734A46">
            <w:pPr>
              <w:tabs>
                <w:tab w:val="decimal" w:pos="1065"/>
              </w:tabs>
              <w:spacing w:line="380" w:lineRule="exact"/>
              <w:ind w:right="-45"/>
              <w:rPr>
                <w:rFonts w:ascii="Arial" w:hAnsi="Arial" w:cs="Arial"/>
                <w:sz w:val="22"/>
                <w:szCs w:val="18"/>
              </w:rPr>
            </w:pPr>
          </w:p>
        </w:tc>
        <w:tc>
          <w:tcPr>
            <w:tcW w:w="1305" w:type="dxa"/>
            <w:tcBorders>
              <w:top w:val="nil"/>
              <w:left w:val="nil"/>
              <w:bottom w:val="nil"/>
              <w:right w:val="nil"/>
            </w:tcBorders>
          </w:tcPr>
          <w:p w14:paraId="6880BEC8" w14:textId="77777777" w:rsidR="00734A46" w:rsidRPr="00734A46" w:rsidRDefault="00734A46" w:rsidP="00734A46">
            <w:pPr>
              <w:tabs>
                <w:tab w:val="decimal" w:pos="1065"/>
              </w:tabs>
              <w:spacing w:line="380" w:lineRule="exact"/>
              <w:ind w:right="-45"/>
              <w:rPr>
                <w:rFonts w:ascii="Arial" w:hAnsi="Arial" w:cs="Arial"/>
                <w:sz w:val="22"/>
                <w:szCs w:val="18"/>
              </w:rPr>
            </w:pPr>
          </w:p>
        </w:tc>
        <w:tc>
          <w:tcPr>
            <w:tcW w:w="1305" w:type="dxa"/>
            <w:tcBorders>
              <w:top w:val="nil"/>
              <w:left w:val="nil"/>
              <w:bottom w:val="nil"/>
              <w:right w:val="nil"/>
            </w:tcBorders>
          </w:tcPr>
          <w:p w14:paraId="2E23F0B3" w14:textId="77777777" w:rsidR="00734A46" w:rsidRPr="00734A46" w:rsidRDefault="00734A46" w:rsidP="00734A46">
            <w:pPr>
              <w:tabs>
                <w:tab w:val="decimal" w:pos="1065"/>
              </w:tabs>
              <w:spacing w:line="380" w:lineRule="exact"/>
              <w:ind w:right="-45"/>
              <w:rPr>
                <w:rFonts w:ascii="Arial" w:hAnsi="Arial" w:cs="Arial"/>
                <w:sz w:val="22"/>
                <w:szCs w:val="18"/>
              </w:rPr>
            </w:pPr>
          </w:p>
        </w:tc>
      </w:tr>
      <w:tr w:rsidR="00734A46" w:rsidRPr="003344DE" w14:paraId="7DF74EFC" w14:textId="77777777" w:rsidTr="00734A46">
        <w:tc>
          <w:tcPr>
            <w:tcW w:w="3960" w:type="dxa"/>
            <w:tcBorders>
              <w:top w:val="nil"/>
              <w:left w:val="nil"/>
              <w:bottom w:val="nil"/>
              <w:right w:val="nil"/>
            </w:tcBorders>
          </w:tcPr>
          <w:p w14:paraId="2B67E646" w14:textId="77777777" w:rsidR="00734A46" w:rsidRPr="00734A46" w:rsidRDefault="00734A46" w:rsidP="00734A46">
            <w:pPr>
              <w:spacing w:line="380" w:lineRule="exact"/>
              <w:ind w:left="160" w:hanging="180"/>
              <w:rPr>
                <w:rFonts w:ascii="Arial" w:hAnsi="Arial" w:cs="Arial"/>
                <w:strike/>
                <w:color w:val="000000"/>
                <w:sz w:val="22"/>
                <w:szCs w:val="18"/>
                <w:highlight w:val="cyan"/>
              </w:rPr>
            </w:pPr>
            <w:r w:rsidRPr="00734A46">
              <w:rPr>
                <w:rFonts w:ascii="Arial" w:hAnsi="Arial"/>
                <w:sz w:val="22"/>
                <w:szCs w:val="18"/>
              </w:rPr>
              <w:t xml:space="preserve">            in value</w:t>
            </w:r>
          </w:p>
        </w:tc>
        <w:tc>
          <w:tcPr>
            <w:tcW w:w="1305" w:type="dxa"/>
            <w:tcBorders>
              <w:top w:val="nil"/>
              <w:left w:val="nil"/>
              <w:bottom w:val="nil"/>
              <w:right w:val="nil"/>
            </w:tcBorders>
          </w:tcPr>
          <w:p w14:paraId="4BF9DF93" w14:textId="77777777" w:rsidR="00734A46" w:rsidRPr="00734A46" w:rsidRDefault="00734A46" w:rsidP="00734A46">
            <w:pPr>
              <w:tabs>
                <w:tab w:val="decimal" w:pos="1065"/>
              </w:tabs>
              <w:spacing w:line="380" w:lineRule="exact"/>
              <w:ind w:right="-45"/>
              <w:rPr>
                <w:rFonts w:ascii="Arial" w:hAnsi="Arial" w:cs="Arial"/>
                <w:sz w:val="22"/>
                <w:szCs w:val="18"/>
              </w:rPr>
            </w:pPr>
            <w:r w:rsidRPr="00734A46">
              <w:rPr>
                <w:rFonts w:ascii="Arial" w:hAnsi="Arial" w:cs="Arial"/>
                <w:sz w:val="22"/>
                <w:szCs w:val="18"/>
              </w:rPr>
              <w:t>-</w:t>
            </w:r>
          </w:p>
        </w:tc>
        <w:tc>
          <w:tcPr>
            <w:tcW w:w="1305" w:type="dxa"/>
            <w:tcBorders>
              <w:top w:val="nil"/>
              <w:left w:val="nil"/>
              <w:bottom w:val="nil"/>
              <w:right w:val="nil"/>
            </w:tcBorders>
          </w:tcPr>
          <w:p w14:paraId="4C02E391" w14:textId="77777777" w:rsidR="00734A46" w:rsidRPr="00734A46" w:rsidRDefault="00734A46" w:rsidP="00734A46">
            <w:pPr>
              <w:tabs>
                <w:tab w:val="decimal" w:pos="1065"/>
              </w:tabs>
              <w:spacing w:line="380" w:lineRule="exact"/>
              <w:ind w:right="-45"/>
              <w:rPr>
                <w:rFonts w:ascii="Arial" w:hAnsi="Arial" w:cs="Arial"/>
                <w:sz w:val="22"/>
                <w:szCs w:val="18"/>
              </w:rPr>
            </w:pPr>
            <w:r w:rsidRPr="00734A46">
              <w:rPr>
                <w:rFonts w:ascii="Arial" w:hAnsi="Arial" w:cs="Arial"/>
                <w:sz w:val="22"/>
                <w:szCs w:val="18"/>
              </w:rPr>
              <w:t>-</w:t>
            </w:r>
          </w:p>
        </w:tc>
        <w:tc>
          <w:tcPr>
            <w:tcW w:w="1305" w:type="dxa"/>
            <w:tcBorders>
              <w:top w:val="nil"/>
              <w:left w:val="nil"/>
              <w:bottom w:val="nil"/>
              <w:right w:val="nil"/>
            </w:tcBorders>
          </w:tcPr>
          <w:p w14:paraId="25E1115C" w14:textId="77777777" w:rsidR="00734A46" w:rsidRPr="00734A46" w:rsidRDefault="00734A46" w:rsidP="00734A46">
            <w:pPr>
              <w:tabs>
                <w:tab w:val="decimal" w:pos="1065"/>
              </w:tabs>
              <w:spacing w:line="380" w:lineRule="exact"/>
              <w:ind w:right="-45"/>
              <w:rPr>
                <w:rFonts w:ascii="Arial" w:hAnsi="Arial" w:cs="Arial"/>
                <w:sz w:val="22"/>
                <w:szCs w:val="18"/>
              </w:rPr>
            </w:pPr>
            <w:r w:rsidRPr="00734A46">
              <w:rPr>
                <w:rFonts w:ascii="Arial" w:hAnsi="Arial" w:cs="Arial"/>
                <w:sz w:val="22"/>
                <w:szCs w:val="18"/>
              </w:rPr>
              <w:t>-</w:t>
            </w:r>
          </w:p>
        </w:tc>
        <w:tc>
          <w:tcPr>
            <w:tcW w:w="1305" w:type="dxa"/>
            <w:tcBorders>
              <w:top w:val="nil"/>
              <w:left w:val="nil"/>
              <w:bottom w:val="nil"/>
              <w:right w:val="nil"/>
            </w:tcBorders>
          </w:tcPr>
          <w:p w14:paraId="4663CE8A" w14:textId="77777777" w:rsidR="00734A46" w:rsidRPr="00734A46" w:rsidRDefault="00734A46" w:rsidP="00734A46">
            <w:pPr>
              <w:tabs>
                <w:tab w:val="decimal" w:pos="1065"/>
              </w:tabs>
              <w:spacing w:line="380" w:lineRule="exact"/>
              <w:ind w:right="-45"/>
              <w:rPr>
                <w:rFonts w:ascii="Arial" w:hAnsi="Arial" w:cs="Arial"/>
                <w:sz w:val="22"/>
                <w:szCs w:val="18"/>
              </w:rPr>
            </w:pPr>
            <w:r w:rsidRPr="00734A46">
              <w:rPr>
                <w:rFonts w:ascii="Arial" w:hAnsi="Arial" w:cs="Arial"/>
                <w:sz w:val="22"/>
                <w:szCs w:val="18"/>
              </w:rPr>
              <w:t>-</w:t>
            </w:r>
          </w:p>
        </w:tc>
      </w:tr>
      <w:tr w:rsidR="00734A46" w:rsidRPr="003436D5" w14:paraId="18BE1569" w14:textId="77777777" w:rsidTr="00734A46">
        <w:tc>
          <w:tcPr>
            <w:tcW w:w="3960" w:type="dxa"/>
            <w:tcBorders>
              <w:top w:val="nil"/>
              <w:left w:val="nil"/>
              <w:bottom w:val="nil"/>
              <w:right w:val="nil"/>
            </w:tcBorders>
          </w:tcPr>
          <w:p w14:paraId="139E04FF" w14:textId="77777777" w:rsidR="00734A46" w:rsidRPr="00734A46" w:rsidRDefault="00734A46" w:rsidP="00734A46">
            <w:pPr>
              <w:spacing w:line="380" w:lineRule="exact"/>
              <w:ind w:left="160" w:hanging="180"/>
              <w:rPr>
                <w:rFonts w:ascii="Arial" w:hAnsi="Arial"/>
                <w:sz w:val="22"/>
                <w:szCs w:val="18"/>
              </w:rPr>
            </w:pPr>
            <w:r w:rsidRPr="00734A46">
              <w:rPr>
                <w:rFonts w:ascii="Arial" w:hAnsi="Arial"/>
                <w:sz w:val="22"/>
                <w:szCs w:val="18"/>
              </w:rPr>
              <w:t>Net</w:t>
            </w:r>
          </w:p>
        </w:tc>
        <w:tc>
          <w:tcPr>
            <w:tcW w:w="1305" w:type="dxa"/>
            <w:tcBorders>
              <w:top w:val="nil"/>
              <w:left w:val="nil"/>
              <w:bottom w:val="nil"/>
              <w:right w:val="nil"/>
            </w:tcBorders>
          </w:tcPr>
          <w:p w14:paraId="30327065" w14:textId="77777777" w:rsidR="00734A46" w:rsidRPr="00734A46" w:rsidRDefault="00734A46" w:rsidP="00734A46">
            <w:pPr>
              <w:pBdr>
                <w:top w:val="single" w:sz="4" w:space="1" w:color="auto"/>
                <w:bottom w:val="double" w:sz="4" w:space="1" w:color="auto"/>
              </w:pBdr>
              <w:tabs>
                <w:tab w:val="decimal" w:pos="1065"/>
              </w:tabs>
              <w:spacing w:line="380" w:lineRule="exact"/>
              <w:ind w:right="-45"/>
              <w:rPr>
                <w:rFonts w:ascii="Arial" w:hAnsi="Arial" w:cs="Arial"/>
                <w:sz w:val="22"/>
                <w:szCs w:val="18"/>
              </w:rPr>
            </w:pPr>
            <w:r w:rsidRPr="00734A46">
              <w:rPr>
                <w:rFonts w:ascii="Arial" w:hAnsi="Arial" w:cs="Arial"/>
                <w:sz w:val="22"/>
                <w:szCs w:val="18"/>
              </w:rPr>
              <w:t>1,63</w:t>
            </w:r>
            <w:r w:rsidRPr="00734A46">
              <w:rPr>
                <w:rFonts w:ascii="Arial" w:hAnsi="Arial" w:cstheme="minorBidi"/>
                <w:sz w:val="22"/>
                <w:szCs w:val="18"/>
              </w:rPr>
              <w:t>1,584</w:t>
            </w:r>
          </w:p>
        </w:tc>
        <w:tc>
          <w:tcPr>
            <w:tcW w:w="1305" w:type="dxa"/>
            <w:tcBorders>
              <w:top w:val="nil"/>
              <w:left w:val="nil"/>
              <w:bottom w:val="nil"/>
              <w:right w:val="nil"/>
            </w:tcBorders>
          </w:tcPr>
          <w:p w14:paraId="1A0EB0A7" w14:textId="77777777" w:rsidR="00734A46" w:rsidRPr="00734A46" w:rsidRDefault="00734A46" w:rsidP="00734A46">
            <w:pPr>
              <w:pBdr>
                <w:top w:val="single" w:sz="4" w:space="1" w:color="auto"/>
                <w:bottom w:val="double" w:sz="4" w:space="1" w:color="auto"/>
              </w:pBdr>
              <w:tabs>
                <w:tab w:val="decimal" w:pos="1065"/>
              </w:tabs>
              <w:spacing w:line="380" w:lineRule="exact"/>
              <w:ind w:right="-45"/>
              <w:rPr>
                <w:rFonts w:ascii="Arial" w:hAnsi="Arial" w:cs="Arial"/>
                <w:sz w:val="22"/>
                <w:szCs w:val="18"/>
              </w:rPr>
            </w:pPr>
            <w:r w:rsidRPr="00734A46">
              <w:rPr>
                <w:rFonts w:ascii="Arial" w:hAnsi="Arial" w:cs="Arial"/>
                <w:sz w:val="22"/>
                <w:szCs w:val="18"/>
              </w:rPr>
              <w:t>-</w:t>
            </w:r>
          </w:p>
        </w:tc>
        <w:tc>
          <w:tcPr>
            <w:tcW w:w="1305" w:type="dxa"/>
            <w:tcBorders>
              <w:top w:val="nil"/>
              <w:left w:val="nil"/>
              <w:bottom w:val="nil"/>
              <w:right w:val="nil"/>
            </w:tcBorders>
          </w:tcPr>
          <w:p w14:paraId="409BC7F7" w14:textId="77777777" w:rsidR="00734A46" w:rsidRPr="00734A46" w:rsidRDefault="00734A46" w:rsidP="00734A46">
            <w:pPr>
              <w:pBdr>
                <w:top w:val="single" w:sz="4" w:space="1" w:color="auto"/>
                <w:bottom w:val="double" w:sz="4" w:space="1" w:color="auto"/>
              </w:pBdr>
              <w:tabs>
                <w:tab w:val="decimal" w:pos="1065"/>
              </w:tabs>
              <w:spacing w:line="380" w:lineRule="exact"/>
              <w:ind w:right="-45"/>
              <w:rPr>
                <w:rFonts w:ascii="Arial" w:hAnsi="Arial" w:cs="Arial"/>
                <w:sz w:val="22"/>
                <w:szCs w:val="18"/>
              </w:rPr>
            </w:pPr>
            <w:r w:rsidRPr="00734A46">
              <w:rPr>
                <w:rFonts w:ascii="Arial" w:hAnsi="Arial" w:cs="Arial"/>
                <w:sz w:val="22"/>
                <w:szCs w:val="18"/>
              </w:rPr>
              <w:t>-</w:t>
            </w:r>
          </w:p>
        </w:tc>
        <w:tc>
          <w:tcPr>
            <w:tcW w:w="1305" w:type="dxa"/>
            <w:tcBorders>
              <w:top w:val="nil"/>
              <w:left w:val="nil"/>
              <w:bottom w:val="nil"/>
              <w:right w:val="nil"/>
            </w:tcBorders>
          </w:tcPr>
          <w:p w14:paraId="33532BA5" w14:textId="77777777" w:rsidR="00734A46" w:rsidRPr="00734A46" w:rsidRDefault="00734A46" w:rsidP="00734A46">
            <w:pPr>
              <w:pBdr>
                <w:top w:val="single" w:sz="4" w:space="1" w:color="auto"/>
                <w:bottom w:val="double" w:sz="4" w:space="1" w:color="auto"/>
              </w:pBdr>
              <w:tabs>
                <w:tab w:val="decimal" w:pos="1065"/>
              </w:tabs>
              <w:spacing w:line="380" w:lineRule="exact"/>
              <w:ind w:right="-45"/>
              <w:rPr>
                <w:rFonts w:ascii="Arial" w:hAnsi="Arial" w:cs="Arial"/>
                <w:sz w:val="22"/>
                <w:szCs w:val="18"/>
              </w:rPr>
            </w:pPr>
            <w:r w:rsidRPr="00734A46">
              <w:rPr>
                <w:rFonts w:ascii="Arial" w:hAnsi="Arial" w:cs="Arial"/>
                <w:sz w:val="22"/>
                <w:szCs w:val="18"/>
              </w:rPr>
              <w:t>-</w:t>
            </w:r>
          </w:p>
        </w:tc>
      </w:tr>
    </w:tbl>
    <w:p w14:paraId="4F482706" w14:textId="5E4704BE" w:rsidR="00734A46" w:rsidRPr="00734A46" w:rsidRDefault="00734A46" w:rsidP="00734A46">
      <w:pPr>
        <w:spacing w:before="240" w:after="120" w:line="380" w:lineRule="exact"/>
        <w:ind w:left="547" w:hanging="547"/>
        <w:jc w:val="thaiDistribute"/>
        <w:rPr>
          <w:rFonts w:ascii="Arial" w:hAnsi="Arial" w:cs="Arial"/>
          <w:sz w:val="22"/>
          <w:szCs w:val="22"/>
        </w:rPr>
      </w:pPr>
      <w:r w:rsidRPr="00734A46">
        <w:rPr>
          <w:rFonts w:ascii="Arial" w:hAnsi="Arial" w:cs="Arial"/>
          <w:sz w:val="22"/>
          <w:szCs w:val="22"/>
          <w:cs/>
        </w:rPr>
        <w:tab/>
      </w:r>
      <w:r w:rsidRPr="00734A46">
        <w:rPr>
          <w:rFonts w:ascii="Arial" w:hAnsi="Arial" w:cs="Arial"/>
          <w:sz w:val="22"/>
          <w:szCs w:val="22"/>
        </w:rPr>
        <w:t xml:space="preserve">As at 31 December 2021, </w:t>
      </w:r>
      <w:r w:rsidR="005713D4">
        <w:rPr>
          <w:rFonts w:ascii="Arial" w:hAnsi="Arial" w:cs="Arial"/>
          <w:sz w:val="22"/>
          <w:szCs w:val="22"/>
        </w:rPr>
        <w:t>t</w:t>
      </w:r>
      <w:r w:rsidRPr="00734A46">
        <w:rPr>
          <w:rFonts w:ascii="Arial" w:hAnsi="Arial" w:cs="Arial"/>
          <w:sz w:val="22"/>
          <w:szCs w:val="22"/>
        </w:rPr>
        <w:t xml:space="preserve">he Group has mortgaged land </w:t>
      </w:r>
      <w:r w:rsidR="0017489C">
        <w:rPr>
          <w:rFonts w:ascii="Arial" w:hAnsi="Arial" w:cs="Arial"/>
          <w:sz w:val="22"/>
          <w:szCs w:val="22"/>
        </w:rPr>
        <w:t>held for development</w:t>
      </w:r>
      <w:r w:rsidRPr="00734A46">
        <w:rPr>
          <w:rFonts w:ascii="Arial" w:hAnsi="Arial" w:cs="Arial"/>
          <w:sz w:val="22"/>
          <w:szCs w:val="22"/>
        </w:rPr>
        <w:t xml:space="preserve"> with net book value of Baht 1,150 million as collateral against credit facilities received from a financial institution</w:t>
      </w:r>
      <w:r w:rsidRPr="00734A46">
        <w:rPr>
          <w:rFonts w:ascii="Arial" w:hAnsi="Arial" w:cs="Arial" w:hint="cs"/>
          <w:sz w:val="22"/>
          <w:szCs w:val="22"/>
          <w:cs/>
        </w:rPr>
        <w:t xml:space="preserve"> </w:t>
      </w:r>
      <w:r w:rsidRPr="00734A46">
        <w:rPr>
          <w:rFonts w:ascii="Arial" w:hAnsi="Arial" w:cs="Arial"/>
          <w:sz w:val="22"/>
          <w:szCs w:val="22"/>
        </w:rPr>
        <w:t>(the Company only: Nil).</w:t>
      </w:r>
    </w:p>
    <w:p w14:paraId="12EC479C" w14:textId="77777777" w:rsidR="000F2CC6" w:rsidRDefault="000F2CC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2F757BA" w14:textId="524A996A" w:rsidR="00D1798B" w:rsidRPr="0026715E" w:rsidRDefault="000F2CC6" w:rsidP="00056BA3">
      <w:pPr>
        <w:tabs>
          <w:tab w:val="left" w:pos="2160"/>
          <w:tab w:val="center" w:pos="6840"/>
          <w:tab w:val="center" w:pos="8280"/>
        </w:tabs>
        <w:spacing w:before="120" w:after="120" w:line="380" w:lineRule="exact"/>
        <w:ind w:left="547" w:hanging="576"/>
        <w:jc w:val="thaiDistribute"/>
        <w:rPr>
          <w:rFonts w:ascii="Arial" w:hAnsi="Arial"/>
          <w:b/>
          <w:bCs/>
          <w:sz w:val="22"/>
          <w:szCs w:val="22"/>
        </w:rPr>
      </w:pPr>
      <w:r>
        <w:rPr>
          <w:rFonts w:ascii="Arial" w:hAnsi="Arial"/>
          <w:b/>
          <w:bCs/>
          <w:sz w:val="22"/>
          <w:szCs w:val="22"/>
        </w:rPr>
        <w:lastRenderedPageBreak/>
        <w:t>19</w:t>
      </w:r>
      <w:r w:rsidR="00D1798B" w:rsidRPr="0026715E">
        <w:rPr>
          <w:rFonts w:ascii="Arial" w:hAnsi="Arial"/>
          <w:b/>
          <w:bCs/>
          <w:sz w:val="22"/>
          <w:szCs w:val="22"/>
        </w:rPr>
        <w:t>.</w:t>
      </w:r>
      <w:r w:rsidR="00D1798B" w:rsidRPr="0026715E">
        <w:rPr>
          <w:rFonts w:ascii="Arial" w:hAnsi="Arial"/>
          <w:b/>
          <w:bCs/>
          <w:sz w:val="22"/>
          <w:szCs w:val="22"/>
        </w:rPr>
        <w:tab/>
        <w:t>Investment properties</w:t>
      </w:r>
    </w:p>
    <w:p w14:paraId="65ED3802" w14:textId="71BB92AD" w:rsidR="00D1798B" w:rsidRPr="0026715E" w:rsidRDefault="00F76FC5" w:rsidP="00DD7FE0">
      <w:pPr>
        <w:spacing w:before="60" w:after="60" w:line="380" w:lineRule="exact"/>
        <w:ind w:left="540" w:hanging="569"/>
        <w:jc w:val="both"/>
        <w:rPr>
          <w:rFonts w:ascii="Arial" w:hAnsi="Arial"/>
          <w:sz w:val="22"/>
          <w:szCs w:val="22"/>
        </w:rPr>
      </w:pPr>
      <w:r>
        <w:rPr>
          <w:rFonts w:ascii="Arial" w:hAnsi="Arial"/>
          <w:sz w:val="22"/>
          <w:szCs w:val="22"/>
        </w:rPr>
        <w:tab/>
      </w:r>
      <w:r w:rsidR="00D1798B" w:rsidRPr="0026715E">
        <w:rPr>
          <w:rFonts w:ascii="Arial" w:hAnsi="Arial"/>
          <w:sz w:val="22"/>
          <w:szCs w:val="22"/>
        </w:rPr>
        <w:t xml:space="preserve">The net book value of investment properties as at 31 December </w:t>
      </w:r>
      <w:r w:rsidR="00991DD3">
        <w:rPr>
          <w:rFonts w:ascii="Arial" w:hAnsi="Arial"/>
          <w:sz w:val="22"/>
          <w:szCs w:val="22"/>
        </w:rPr>
        <w:t>20</w:t>
      </w:r>
      <w:r w:rsidR="008D0F03">
        <w:rPr>
          <w:rFonts w:ascii="Arial" w:hAnsi="Arial"/>
          <w:sz w:val="22"/>
          <w:szCs w:val="22"/>
        </w:rPr>
        <w:t>2</w:t>
      </w:r>
      <w:r w:rsidR="00C96CB9">
        <w:rPr>
          <w:rFonts w:ascii="Arial" w:hAnsi="Arial"/>
          <w:sz w:val="22"/>
          <w:szCs w:val="22"/>
        </w:rPr>
        <w:t>1</w:t>
      </w:r>
      <w:r w:rsidR="00D1798B" w:rsidRPr="0026715E">
        <w:rPr>
          <w:rFonts w:ascii="Arial" w:hAnsi="Arial"/>
          <w:sz w:val="22"/>
          <w:szCs w:val="22"/>
        </w:rPr>
        <w:t xml:space="preserve"> </w:t>
      </w:r>
      <w:r w:rsidR="00E353A0" w:rsidRPr="0026715E">
        <w:rPr>
          <w:rFonts w:ascii="Arial" w:hAnsi="Arial"/>
          <w:sz w:val="22"/>
          <w:szCs w:val="22"/>
        </w:rPr>
        <w:t xml:space="preserve">and </w:t>
      </w:r>
      <w:r w:rsidR="00991DD3">
        <w:rPr>
          <w:rFonts w:ascii="Arial" w:hAnsi="Arial"/>
          <w:sz w:val="22"/>
          <w:szCs w:val="22"/>
        </w:rPr>
        <w:t>20</w:t>
      </w:r>
      <w:r w:rsidR="00C96CB9">
        <w:rPr>
          <w:rFonts w:ascii="Arial" w:hAnsi="Arial"/>
          <w:sz w:val="22"/>
          <w:szCs w:val="22"/>
        </w:rPr>
        <w:t>20</w:t>
      </w:r>
      <w:r w:rsidR="00E353A0" w:rsidRPr="0026715E">
        <w:rPr>
          <w:rFonts w:ascii="Arial" w:hAnsi="Arial"/>
          <w:sz w:val="22"/>
          <w:szCs w:val="22"/>
        </w:rPr>
        <w:t xml:space="preserve"> </w:t>
      </w:r>
      <w:r w:rsidR="00B42E28">
        <w:rPr>
          <w:rFonts w:ascii="Arial" w:hAnsi="Arial"/>
          <w:sz w:val="22"/>
          <w:szCs w:val="22"/>
        </w:rPr>
        <w:t>is presented below:</w:t>
      </w:r>
    </w:p>
    <w:p w14:paraId="588AA2D5" w14:textId="77777777" w:rsidR="00417A92" w:rsidRPr="0043130E" w:rsidRDefault="00417A92" w:rsidP="00E408D1">
      <w:pPr>
        <w:tabs>
          <w:tab w:val="left" w:pos="1440"/>
        </w:tabs>
        <w:spacing w:line="380" w:lineRule="exact"/>
        <w:ind w:left="547" w:right="29" w:hanging="547"/>
        <w:jc w:val="right"/>
        <w:outlineLvl w:val="0"/>
        <w:rPr>
          <w:rFonts w:ascii="Arial" w:hAnsi="Arial" w:cs="Arial"/>
          <w:sz w:val="16"/>
          <w:szCs w:val="16"/>
        </w:rPr>
      </w:pPr>
      <w:r w:rsidRPr="0043130E">
        <w:rPr>
          <w:rFonts w:ascii="Arial" w:hAnsi="Arial" w:cs="Arial"/>
          <w:sz w:val="16"/>
          <w:szCs w:val="16"/>
        </w:rPr>
        <w:t>(Unit</w:t>
      </w:r>
      <w:r w:rsidRPr="0043130E">
        <w:rPr>
          <w:rFonts w:ascii="Arial" w:hAnsi="Arial" w:cs="Arial"/>
          <w:sz w:val="16"/>
          <w:szCs w:val="16"/>
          <w:cs/>
        </w:rPr>
        <w:t xml:space="preserve">: </w:t>
      </w:r>
      <w:r w:rsidRPr="0043130E">
        <w:rPr>
          <w:rFonts w:ascii="Arial" w:hAnsi="Arial" w:cs="Arial"/>
          <w:sz w:val="16"/>
          <w:szCs w:val="16"/>
        </w:rPr>
        <w:t>Thousand Baht)</w:t>
      </w:r>
    </w:p>
    <w:tbl>
      <w:tblPr>
        <w:tblW w:w="9180" w:type="dxa"/>
        <w:tblInd w:w="450" w:type="dxa"/>
        <w:tblLayout w:type="fixed"/>
        <w:tblLook w:val="0000" w:firstRow="0" w:lastRow="0" w:firstColumn="0" w:lastColumn="0" w:noHBand="0" w:noVBand="0"/>
      </w:tblPr>
      <w:tblGrid>
        <w:gridCol w:w="3150"/>
        <w:gridCol w:w="1470"/>
        <w:gridCol w:w="1470"/>
        <w:gridCol w:w="1470"/>
        <w:gridCol w:w="1620"/>
      </w:tblGrid>
      <w:tr w:rsidR="0043130E" w:rsidRPr="0043130E" w14:paraId="518D56EB" w14:textId="77777777" w:rsidTr="008D0F03">
        <w:tc>
          <w:tcPr>
            <w:tcW w:w="3150" w:type="dxa"/>
          </w:tcPr>
          <w:p w14:paraId="5995AAC1" w14:textId="77777777" w:rsidR="0043130E" w:rsidRPr="0043130E" w:rsidRDefault="0043130E" w:rsidP="009224FC">
            <w:pPr>
              <w:spacing w:line="320" w:lineRule="exact"/>
              <w:ind w:left="162" w:right="-108" w:hanging="162"/>
              <w:jc w:val="center"/>
              <w:rPr>
                <w:rFonts w:ascii="Arial" w:hAnsi="Arial" w:cs="Arial"/>
                <w:sz w:val="16"/>
                <w:szCs w:val="16"/>
              </w:rPr>
            </w:pPr>
          </w:p>
        </w:tc>
        <w:tc>
          <w:tcPr>
            <w:tcW w:w="4410" w:type="dxa"/>
            <w:gridSpan w:val="3"/>
            <w:vAlign w:val="bottom"/>
          </w:tcPr>
          <w:p w14:paraId="5DC4A519" w14:textId="77777777" w:rsidR="0043130E" w:rsidRPr="0043130E" w:rsidRDefault="0043130E" w:rsidP="009224FC">
            <w:pPr>
              <w:pBdr>
                <w:bottom w:val="single" w:sz="6" w:space="1" w:color="auto"/>
              </w:pBdr>
              <w:spacing w:line="320" w:lineRule="exact"/>
              <w:ind w:right="-18"/>
              <w:jc w:val="center"/>
              <w:rPr>
                <w:rFonts w:ascii="Arial" w:hAnsi="Arial" w:cs="Arial"/>
                <w:caps/>
                <w:sz w:val="16"/>
                <w:szCs w:val="16"/>
              </w:rPr>
            </w:pPr>
            <w:r w:rsidRPr="0043130E">
              <w:rPr>
                <w:rFonts w:ascii="Arial" w:hAnsi="Arial" w:cs="Arial"/>
                <w:sz w:val="16"/>
                <w:szCs w:val="16"/>
              </w:rPr>
              <w:t>Consolidated</w:t>
            </w:r>
            <w:r w:rsidR="00275DC7">
              <w:rPr>
                <w:rFonts w:ascii="Arial" w:hAnsi="Arial" w:cs="Arial"/>
                <w:sz w:val="16"/>
                <w:szCs w:val="16"/>
              </w:rPr>
              <w:t xml:space="preserve"> </w:t>
            </w:r>
            <w:r w:rsidRPr="0043130E">
              <w:rPr>
                <w:rFonts w:ascii="Arial" w:hAnsi="Arial" w:cs="Arial"/>
                <w:sz w:val="16"/>
                <w:szCs w:val="16"/>
              </w:rPr>
              <w:t>financial statements</w:t>
            </w:r>
          </w:p>
        </w:tc>
        <w:tc>
          <w:tcPr>
            <w:tcW w:w="1620" w:type="dxa"/>
            <w:vAlign w:val="bottom"/>
          </w:tcPr>
          <w:p w14:paraId="5BFE9B01" w14:textId="77777777" w:rsidR="0043130E" w:rsidRPr="0043130E" w:rsidRDefault="0043130E" w:rsidP="009224FC">
            <w:pPr>
              <w:pBdr>
                <w:bottom w:val="single" w:sz="6" w:space="1" w:color="auto"/>
              </w:pBdr>
              <w:spacing w:line="320" w:lineRule="exact"/>
              <w:ind w:right="-18"/>
              <w:jc w:val="center"/>
              <w:rPr>
                <w:rFonts w:ascii="Arial" w:hAnsi="Arial" w:cs="Arial"/>
                <w:caps/>
                <w:sz w:val="16"/>
                <w:szCs w:val="16"/>
              </w:rPr>
            </w:pPr>
            <w:r w:rsidRPr="0043130E">
              <w:rPr>
                <w:rFonts w:ascii="Arial" w:hAnsi="Arial" w:cs="Arial"/>
                <w:sz w:val="16"/>
                <w:szCs w:val="16"/>
              </w:rPr>
              <w:t>Separate</w:t>
            </w:r>
            <w:r w:rsidR="00A96738">
              <w:rPr>
                <w:rFonts w:ascii="Arial" w:hAnsi="Arial" w:cs="Arial"/>
                <w:sz w:val="16"/>
                <w:szCs w:val="16"/>
              </w:rPr>
              <w:t xml:space="preserve">                       </w:t>
            </w:r>
            <w:r>
              <w:rPr>
                <w:rFonts w:ascii="Arial" w:hAnsi="Arial" w:cs="Arial"/>
                <w:sz w:val="16"/>
                <w:szCs w:val="16"/>
              </w:rPr>
              <w:t xml:space="preserve"> </w:t>
            </w:r>
            <w:r w:rsidRPr="0043130E">
              <w:rPr>
                <w:rFonts w:ascii="Arial" w:hAnsi="Arial" w:cs="Arial"/>
                <w:sz w:val="16"/>
                <w:szCs w:val="16"/>
              </w:rPr>
              <w:t>financial statements</w:t>
            </w:r>
          </w:p>
        </w:tc>
      </w:tr>
      <w:tr w:rsidR="0049552C" w:rsidRPr="0043130E" w14:paraId="47474BC0" w14:textId="77777777" w:rsidTr="005604DC">
        <w:tc>
          <w:tcPr>
            <w:tcW w:w="3150" w:type="dxa"/>
          </w:tcPr>
          <w:p w14:paraId="364C623E" w14:textId="77777777" w:rsidR="0049552C" w:rsidRPr="0043130E" w:rsidRDefault="0049552C" w:rsidP="009224FC">
            <w:pPr>
              <w:spacing w:line="320" w:lineRule="exact"/>
              <w:ind w:left="162" w:right="-108" w:hanging="162"/>
              <w:rPr>
                <w:rFonts w:ascii="Arial" w:hAnsi="Arial" w:cs="Arial"/>
                <w:sz w:val="16"/>
                <w:szCs w:val="16"/>
              </w:rPr>
            </w:pPr>
          </w:p>
        </w:tc>
        <w:tc>
          <w:tcPr>
            <w:tcW w:w="1470" w:type="dxa"/>
            <w:vAlign w:val="bottom"/>
          </w:tcPr>
          <w:p w14:paraId="2B61BB71" w14:textId="77777777" w:rsidR="0049552C" w:rsidRDefault="0049552C" w:rsidP="009224FC">
            <w:pPr>
              <w:pBdr>
                <w:bottom w:val="single" w:sz="6" w:space="1" w:color="auto"/>
              </w:pBdr>
              <w:spacing w:line="320" w:lineRule="exact"/>
              <w:ind w:right="-18"/>
              <w:jc w:val="center"/>
              <w:rPr>
                <w:rFonts w:ascii="Arial" w:hAnsi="Arial" w:cs="Arial"/>
                <w:sz w:val="16"/>
                <w:szCs w:val="16"/>
              </w:rPr>
            </w:pPr>
          </w:p>
          <w:p w14:paraId="5F60AC80" w14:textId="77777777" w:rsidR="0049552C" w:rsidRPr="0043130E" w:rsidRDefault="0049552C" w:rsidP="009224FC">
            <w:pPr>
              <w:pBdr>
                <w:bottom w:val="single" w:sz="6" w:space="1" w:color="auto"/>
              </w:pBdr>
              <w:spacing w:line="320" w:lineRule="exact"/>
              <w:ind w:right="-18"/>
              <w:jc w:val="center"/>
              <w:rPr>
                <w:rFonts w:ascii="Arial" w:hAnsi="Arial" w:cs="Arial"/>
                <w:sz w:val="16"/>
                <w:szCs w:val="16"/>
              </w:rPr>
            </w:pPr>
            <w:r>
              <w:rPr>
                <w:rFonts w:ascii="Arial" w:hAnsi="Arial" w:cs="Arial"/>
                <w:sz w:val="16"/>
                <w:szCs w:val="16"/>
              </w:rPr>
              <w:t>Land</w:t>
            </w:r>
          </w:p>
        </w:tc>
        <w:tc>
          <w:tcPr>
            <w:tcW w:w="1470" w:type="dxa"/>
            <w:vAlign w:val="bottom"/>
          </w:tcPr>
          <w:p w14:paraId="1AC68B29" w14:textId="0C2E81D1" w:rsidR="0049552C" w:rsidRPr="0043130E" w:rsidRDefault="0049552C" w:rsidP="009224FC">
            <w:pPr>
              <w:pBdr>
                <w:bottom w:val="single" w:sz="6" w:space="1" w:color="auto"/>
              </w:pBdr>
              <w:spacing w:line="320" w:lineRule="exact"/>
              <w:ind w:right="-18"/>
              <w:jc w:val="center"/>
              <w:rPr>
                <w:rFonts w:ascii="Arial" w:hAnsi="Arial" w:cs="Arial"/>
                <w:sz w:val="16"/>
                <w:szCs w:val="16"/>
              </w:rPr>
            </w:pPr>
            <w:r>
              <w:rPr>
                <w:rFonts w:ascii="Arial" w:hAnsi="Arial" w:cs="Arial"/>
                <w:sz w:val="16"/>
                <w:szCs w:val="16"/>
              </w:rPr>
              <w:t>Building/       condominium units held for rent</w:t>
            </w:r>
            <w:r w:rsidR="005713D4">
              <w:rPr>
                <w:rFonts w:ascii="Arial" w:hAnsi="Arial" w:cs="Arial"/>
                <w:sz w:val="16"/>
                <w:szCs w:val="16"/>
              </w:rPr>
              <w:t xml:space="preserve"> and right-of-use for rent</w:t>
            </w:r>
          </w:p>
        </w:tc>
        <w:tc>
          <w:tcPr>
            <w:tcW w:w="1470" w:type="dxa"/>
            <w:vAlign w:val="bottom"/>
          </w:tcPr>
          <w:p w14:paraId="4DD56382" w14:textId="77777777" w:rsidR="0049552C" w:rsidRPr="0043130E" w:rsidRDefault="0049552C" w:rsidP="009224FC">
            <w:pPr>
              <w:pBdr>
                <w:bottom w:val="single" w:sz="6" w:space="1" w:color="auto"/>
              </w:pBdr>
              <w:spacing w:line="320" w:lineRule="exact"/>
              <w:ind w:right="-18"/>
              <w:jc w:val="center"/>
              <w:rPr>
                <w:rFonts w:ascii="Arial" w:hAnsi="Arial" w:cs="Arial"/>
                <w:sz w:val="16"/>
                <w:szCs w:val="16"/>
              </w:rPr>
            </w:pPr>
            <w:r>
              <w:rPr>
                <w:rFonts w:ascii="Arial" w:hAnsi="Arial" w:cs="Arial"/>
                <w:sz w:val="16"/>
                <w:szCs w:val="16"/>
              </w:rPr>
              <w:t>Total</w:t>
            </w:r>
          </w:p>
        </w:tc>
        <w:tc>
          <w:tcPr>
            <w:tcW w:w="1620" w:type="dxa"/>
            <w:vAlign w:val="bottom"/>
          </w:tcPr>
          <w:p w14:paraId="0E57543C" w14:textId="1D93C608" w:rsidR="0049552C" w:rsidRPr="0043130E" w:rsidRDefault="0049552C" w:rsidP="009224FC">
            <w:pPr>
              <w:pBdr>
                <w:bottom w:val="single" w:sz="6" w:space="1" w:color="auto"/>
              </w:pBdr>
              <w:spacing w:line="320" w:lineRule="exact"/>
              <w:ind w:right="-18"/>
              <w:jc w:val="center"/>
              <w:rPr>
                <w:rFonts w:ascii="Arial" w:hAnsi="Arial" w:cs="Arial"/>
                <w:sz w:val="16"/>
                <w:szCs w:val="16"/>
              </w:rPr>
            </w:pPr>
            <w:r>
              <w:rPr>
                <w:rFonts w:ascii="Arial" w:hAnsi="Arial" w:cs="Arial"/>
                <w:sz w:val="16"/>
                <w:szCs w:val="16"/>
              </w:rPr>
              <w:t xml:space="preserve">Building/       condominium </w:t>
            </w:r>
            <w:r w:rsidR="005713D4">
              <w:rPr>
                <w:rFonts w:ascii="Arial" w:hAnsi="Arial" w:cs="Arial"/>
                <w:sz w:val="16"/>
                <w:szCs w:val="16"/>
              </w:rPr>
              <w:t xml:space="preserve">             </w:t>
            </w:r>
            <w:r>
              <w:rPr>
                <w:rFonts w:ascii="Arial" w:hAnsi="Arial" w:cs="Arial"/>
                <w:sz w:val="16"/>
                <w:szCs w:val="16"/>
              </w:rPr>
              <w:t>units held for rent</w:t>
            </w:r>
            <w:r w:rsidR="005713D4">
              <w:rPr>
                <w:rFonts w:ascii="Arial" w:hAnsi="Arial" w:cs="Arial"/>
                <w:sz w:val="16"/>
                <w:szCs w:val="16"/>
              </w:rPr>
              <w:t xml:space="preserve"> and right-of-use             for rent</w:t>
            </w:r>
          </w:p>
        </w:tc>
      </w:tr>
      <w:tr w:rsidR="00275DC7" w:rsidRPr="0043130E" w14:paraId="2EBF4A6C" w14:textId="77777777" w:rsidTr="005604DC">
        <w:tc>
          <w:tcPr>
            <w:tcW w:w="3150" w:type="dxa"/>
          </w:tcPr>
          <w:p w14:paraId="1531E94F" w14:textId="72B02147" w:rsidR="00275DC7" w:rsidRPr="005604DC" w:rsidRDefault="00275DC7" w:rsidP="009224FC">
            <w:pPr>
              <w:spacing w:line="320" w:lineRule="exact"/>
              <w:ind w:left="162" w:right="-108" w:hanging="162"/>
              <w:rPr>
                <w:rFonts w:ascii="Arial" w:eastAsia="Arial Unicode MS" w:hAnsi="Arial" w:cstheme="minorBidi"/>
                <w:sz w:val="16"/>
                <w:szCs w:val="16"/>
              </w:rPr>
            </w:pPr>
            <w:r w:rsidRPr="0043130E">
              <w:rPr>
                <w:rFonts w:ascii="Arial" w:eastAsia="Arial Unicode MS" w:hAnsi="Arial" w:cs="Arial"/>
                <w:sz w:val="16"/>
                <w:szCs w:val="16"/>
              </w:rPr>
              <w:t>As at 31 December 20</w:t>
            </w:r>
            <w:r w:rsidR="008D0F03">
              <w:rPr>
                <w:rFonts w:ascii="Arial" w:eastAsia="Arial Unicode MS" w:hAnsi="Arial" w:cs="Arial"/>
                <w:sz w:val="16"/>
                <w:szCs w:val="16"/>
              </w:rPr>
              <w:t>2</w:t>
            </w:r>
            <w:r w:rsidR="00C96CB9">
              <w:rPr>
                <w:rFonts w:ascii="Arial" w:eastAsia="Arial Unicode MS" w:hAnsi="Arial" w:cs="Arial"/>
                <w:sz w:val="16"/>
                <w:szCs w:val="16"/>
              </w:rPr>
              <w:t>1</w:t>
            </w:r>
          </w:p>
        </w:tc>
        <w:tc>
          <w:tcPr>
            <w:tcW w:w="1470" w:type="dxa"/>
          </w:tcPr>
          <w:p w14:paraId="36D02609" w14:textId="77777777" w:rsidR="00275DC7" w:rsidRPr="0043130E" w:rsidRDefault="00275DC7" w:rsidP="009224FC">
            <w:pPr>
              <w:tabs>
                <w:tab w:val="decimal" w:pos="1062"/>
              </w:tabs>
              <w:spacing w:line="320" w:lineRule="exact"/>
              <w:jc w:val="thaiDistribute"/>
              <w:rPr>
                <w:rFonts w:ascii="Arial" w:eastAsia="Arial Unicode MS" w:hAnsi="Arial" w:cs="Arial"/>
                <w:sz w:val="16"/>
                <w:szCs w:val="16"/>
              </w:rPr>
            </w:pPr>
          </w:p>
        </w:tc>
        <w:tc>
          <w:tcPr>
            <w:tcW w:w="1470" w:type="dxa"/>
          </w:tcPr>
          <w:p w14:paraId="6A4FF2CC" w14:textId="77777777" w:rsidR="00275DC7" w:rsidRPr="0043130E" w:rsidRDefault="00275DC7" w:rsidP="009224FC">
            <w:pPr>
              <w:tabs>
                <w:tab w:val="decimal" w:pos="1062"/>
              </w:tabs>
              <w:spacing w:line="320" w:lineRule="exact"/>
              <w:jc w:val="thaiDistribute"/>
              <w:rPr>
                <w:rFonts w:ascii="Arial" w:eastAsia="Arial Unicode MS" w:hAnsi="Arial" w:cs="Arial"/>
                <w:sz w:val="16"/>
                <w:szCs w:val="16"/>
              </w:rPr>
            </w:pPr>
          </w:p>
        </w:tc>
        <w:tc>
          <w:tcPr>
            <w:tcW w:w="1470" w:type="dxa"/>
          </w:tcPr>
          <w:p w14:paraId="1822598C" w14:textId="77777777" w:rsidR="00275DC7" w:rsidRPr="0043130E" w:rsidRDefault="00275DC7" w:rsidP="009224FC">
            <w:pPr>
              <w:tabs>
                <w:tab w:val="decimal" w:pos="1062"/>
              </w:tabs>
              <w:spacing w:line="320" w:lineRule="exact"/>
              <w:jc w:val="thaiDistribute"/>
              <w:rPr>
                <w:rFonts w:ascii="Arial" w:eastAsia="Arial Unicode MS" w:hAnsi="Arial" w:cs="Arial"/>
                <w:sz w:val="16"/>
                <w:szCs w:val="16"/>
              </w:rPr>
            </w:pPr>
          </w:p>
        </w:tc>
        <w:tc>
          <w:tcPr>
            <w:tcW w:w="1620" w:type="dxa"/>
          </w:tcPr>
          <w:p w14:paraId="78D216BD" w14:textId="77777777" w:rsidR="00275DC7" w:rsidRPr="0043130E" w:rsidRDefault="00275DC7" w:rsidP="009224FC">
            <w:pPr>
              <w:tabs>
                <w:tab w:val="decimal" w:pos="1062"/>
              </w:tabs>
              <w:spacing w:line="320" w:lineRule="exact"/>
              <w:jc w:val="thaiDistribute"/>
              <w:rPr>
                <w:rFonts w:ascii="Arial" w:eastAsia="Arial Unicode MS" w:hAnsi="Arial" w:cs="Arial"/>
                <w:sz w:val="16"/>
                <w:szCs w:val="16"/>
              </w:rPr>
            </w:pPr>
          </w:p>
        </w:tc>
      </w:tr>
      <w:tr w:rsidR="000F2CC6" w:rsidRPr="0043130E" w14:paraId="3C743374" w14:textId="77777777" w:rsidTr="005604DC">
        <w:tc>
          <w:tcPr>
            <w:tcW w:w="3150" w:type="dxa"/>
          </w:tcPr>
          <w:p w14:paraId="7B96CB27" w14:textId="77777777" w:rsidR="000F2CC6" w:rsidRPr="0043130E" w:rsidRDefault="000F2CC6" w:rsidP="000F2CC6">
            <w:pPr>
              <w:spacing w:line="320" w:lineRule="exact"/>
              <w:ind w:left="162" w:right="-108" w:hanging="162"/>
              <w:rPr>
                <w:rFonts w:ascii="Arial" w:eastAsia="Arial Unicode MS" w:hAnsi="Arial" w:cs="Arial"/>
                <w:sz w:val="16"/>
                <w:szCs w:val="16"/>
              </w:rPr>
            </w:pPr>
            <w:r w:rsidRPr="0043130E">
              <w:rPr>
                <w:rFonts w:ascii="Arial" w:eastAsia="Arial Unicode MS" w:hAnsi="Arial" w:cs="Arial"/>
                <w:sz w:val="16"/>
                <w:szCs w:val="16"/>
              </w:rPr>
              <w:t>Cost</w:t>
            </w:r>
          </w:p>
        </w:tc>
        <w:tc>
          <w:tcPr>
            <w:tcW w:w="1470" w:type="dxa"/>
          </w:tcPr>
          <w:p w14:paraId="62FC80AA" w14:textId="47830CC7" w:rsidR="000F2CC6" w:rsidRPr="009224FC" w:rsidRDefault="000F2CC6" w:rsidP="000F2CC6">
            <w:pPr>
              <w:tabs>
                <w:tab w:val="decimal" w:pos="1155"/>
              </w:tabs>
              <w:spacing w:line="320" w:lineRule="exact"/>
              <w:jc w:val="thaiDistribute"/>
              <w:rPr>
                <w:rFonts w:ascii="Arial" w:eastAsia="Arial Unicode MS" w:hAnsi="Arial" w:cs="Arial"/>
                <w:sz w:val="16"/>
                <w:szCs w:val="16"/>
              </w:rPr>
            </w:pPr>
            <w:r w:rsidRPr="000F2CC6">
              <w:rPr>
                <w:rFonts w:ascii="Arial" w:eastAsia="Arial Unicode MS" w:hAnsi="Arial" w:cs="Arial" w:hint="cs"/>
                <w:sz w:val="16"/>
                <w:szCs w:val="16"/>
              </w:rPr>
              <w:t>99,100</w:t>
            </w:r>
          </w:p>
        </w:tc>
        <w:tc>
          <w:tcPr>
            <w:tcW w:w="1470" w:type="dxa"/>
          </w:tcPr>
          <w:p w14:paraId="0BE0F05F" w14:textId="098DFA33" w:rsidR="000F2CC6" w:rsidRPr="005604DC" w:rsidRDefault="000F2CC6" w:rsidP="000F2CC6">
            <w:pPr>
              <w:tabs>
                <w:tab w:val="decimal" w:pos="1155"/>
              </w:tabs>
              <w:spacing w:line="320" w:lineRule="exact"/>
              <w:jc w:val="thaiDistribute"/>
              <w:rPr>
                <w:rFonts w:ascii="Arial" w:eastAsia="Arial Unicode MS" w:hAnsi="Arial" w:cs="Arial"/>
                <w:sz w:val="16"/>
                <w:szCs w:val="16"/>
              </w:rPr>
            </w:pPr>
            <w:r w:rsidRPr="000F2CC6">
              <w:rPr>
                <w:rFonts w:ascii="Arial" w:eastAsia="Arial Unicode MS" w:hAnsi="Arial" w:cs="Arial" w:hint="cs"/>
                <w:sz w:val="16"/>
                <w:szCs w:val="16"/>
              </w:rPr>
              <w:t>274,768</w:t>
            </w:r>
          </w:p>
        </w:tc>
        <w:tc>
          <w:tcPr>
            <w:tcW w:w="1470" w:type="dxa"/>
          </w:tcPr>
          <w:p w14:paraId="4F723498" w14:textId="26C42A14" w:rsidR="000F2CC6" w:rsidRPr="005604DC" w:rsidRDefault="000F2CC6" w:rsidP="000F2CC6">
            <w:pPr>
              <w:tabs>
                <w:tab w:val="decimal" w:pos="1155"/>
              </w:tabs>
              <w:spacing w:line="320" w:lineRule="exact"/>
              <w:jc w:val="thaiDistribute"/>
              <w:rPr>
                <w:rFonts w:ascii="Arial" w:eastAsia="Arial Unicode MS" w:hAnsi="Arial" w:cs="Arial"/>
                <w:sz w:val="16"/>
                <w:szCs w:val="16"/>
                <w:cs/>
              </w:rPr>
            </w:pPr>
            <w:r w:rsidRPr="000F2CC6">
              <w:rPr>
                <w:rFonts w:ascii="Arial" w:eastAsia="Arial Unicode MS" w:hAnsi="Arial" w:cs="Arial" w:hint="cs"/>
                <w:sz w:val="16"/>
                <w:szCs w:val="16"/>
              </w:rPr>
              <w:t>373,868</w:t>
            </w:r>
          </w:p>
        </w:tc>
        <w:tc>
          <w:tcPr>
            <w:tcW w:w="1620" w:type="dxa"/>
          </w:tcPr>
          <w:p w14:paraId="6B587B04" w14:textId="4E8F19E8" w:rsidR="000F2CC6" w:rsidRPr="005604DC" w:rsidRDefault="000F2CC6" w:rsidP="000F2CC6">
            <w:pPr>
              <w:tabs>
                <w:tab w:val="decimal" w:pos="1245"/>
              </w:tabs>
              <w:spacing w:line="320" w:lineRule="exact"/>
              <w:jc w:val="thaiDistribute"/>
              <w:rPr>
                <w:rFonts w:ascii="Arial" w:eastAsia="Arial Unicode MS" w:hAnsi="Arial" w:cs="Arial"/>
                <w:sz w:val="16"/>
                <w:szCs w:val="16"/>
              </w:rPr>
            </w:pPr>
            <w:r w:rsidRPr="000F2CC6">
              <w:rPr>
                <w:rFonts w:ascii="Arial" w:eastAsia="Arial Unicode MS" w:hAnsi="Arial" w:cs="Arial" w:hint="cs"/>
                <w:sz w:val="16"/>
                <w:szCs w:val="16"/>
              </w:rPr>
              <w:t>369,178</w:t>
            </w:r>
          </w:p>
        </w:tc>
      </w:tr>
      <w:tr w:rsidR="000F2CC6" w:rsidRPr="0043130E" w14:paraId="1D8E34F1" w14:textId="77777777" w:rsidTr="005604DC">
        <w:tc>
          <w:tcPr>
            <w:tcW w:w="3150" w:type="dxa"/>
          </w:tcPr>
          <w:p w14:paraId="50E6AB4D" w14:textId="77777777" w:rsidR="000F2CC6" w:rsidRPr="0043130E" w:rsidRDefault="000F2CC6" w:rsidP="000F2CC6">
            <w:pPr>
              <w:spacing w:line="320" w:lineRule="exact"/>
              <w:ind w:left="162" w:right="-108" w:hanging="162"/>
              <w:rPr>
                <w:rFonts w:ascii="Arial" w:eastAsia="Arial Unicode MS" w:hAnsi="Arial" w:cs="Arial"/>
                <w:sz w:val="16"/>
                <w:szCs w:val="16"/>
                <w:cs/>
              </w:rPr>
            </w:pPr>
            <w:r w:rsidRPr="0043130E">
              <w:rPr>
                <w:rFonts w:ascii="Arial" w:eastAsia="Arial Unicode MS" w:hAnsi="Arial" w:cs="Arial"/>
                <w:sz w:val="16"/>
                <w:szCs w:val="16"/>
              </w:rPr>
              <w:t xml:space="preserve">Less: </w:t>
            </w:r>
            <w:r w:rsidRPr="0043130E">
              <w:rPr>
                <w:rFonts w:ascii="Arial" w:eastAsia="Arial Unicode MS" w:hAnsi="Arial" w:cs="Arial"/>
                <w:sz w:val="16"/>
                <w:szCs w:val="16"/>
                <w:cs/>
              </w:rPr>
              <w:t xml:space="preserve"> </w:t>
            </w:r>
            <w:r w:rsidRPr="0043130E">
              <w:rPr>
                <w:rFonts w:ascii="Arial" w:eastAsia="Arial Unicode MS" w:hAnsi="Arial" w:cs="Arial"/>
                <w:sz w:val="16"/>
                <w:szCs w:val="16"/>
              </w:rPr>
              <w:t>Accumulated depreciation</w:t>
            </w:r>
          </w:p>
        </w:tc>
        <w:tc>
          <w:tcPr>
            <w:tcW w:w="1470" w:type="dxa"/>
          </w:tcPr>
          <w:p w14:paraId="3C4691B9" w14:textId="62E1AE8C" w:rsidR="000F2CC6" w:rsidRPr="009224FC" w:rsidRDefault="000F2CC6" w:rsidP="000F2CC6">
            <w:pPr>
              <w:tabs>
                <w:tab w:val="decimal" w:pos="1155"/>
              </w:tabs>
              <w:spacing w:line="320" w:lineRule="exact"/>
              <w:jc w:val="thaiDistribute"/>
              <w:rPr>
                <w:rFonts w:ascii="Arial" w:eastAsia="Arial Unicode MS" w:hAnsi="Arial" w:cs="Arial"/>
                <w:sz w:val="16"/>
                <w:szCs w:val="16"/>
              </w:rPr>
            </w:pPr>
            <w:r w:rsidRPr="000F2CC6">
              <w:rPr>
                <w:rFonts w:ascii="Arial" w:eastAsia="Arial Unicode MS" w:hAnsi="Arial" w:cs="Arial" w:hint="cs"/>
                <w:sz w:val="16"/>
                <w:szCs w:val="16"/>
              </w:rPr>
              <w:t>-</w:t>
            </w:r>
          </w:p>
        </w:tc>
        <w:tc>
          <w:tcPr>
            <w:tcW w:w="1470" w:type="dxa"/>
          </w:tcPr>
          <w:p w14:paraId="7A513D7F" w14:textId="06F225D4" w:rsidR="000F2CC6" w:rsidRPr="005604DC" w:rsidRDefault="000F2CC6" w:rsidP="000F2CC6">
            <w:pPr>
              <w:tabs>
                <w:tab w:val="decimal" w:pos="1155"/>
              </w:tabs>
              <w:spacing w:line="320" w:lineRule="exact"/>
              <w:jc w:val="thaiDistribute"/>
              <w:rPr>
                <w:rFonts w:ascii="Arial" w:eastAsia="Arial Unicode MS" w:hAnsi="Arial" w:cs="Arial"/>
                <w:sz w:val="16"/>
                <w:szCs w:val="16"/>
              </w:rPr>
            </w:pPr>
            <w:r w:rsidRPr="000F2CC6">
              <w:rPr>
                <w:rFonts w:ascii="Arial" w:eastAsia="Arial Unicode MS" w:hAnsi="Arial" w:cs="Arial" w:hint="cs"/>
                <w:sz w:val="16"/>
                <w:szCs w:val="16"/>
              </w:rPr>
              <w:t>(35,954)</w:t>
            </w:r>
          </w:p>
        </w:tc>
        <w:tc>
          <w:tcPr>
            <w:tcW w:w="1470" w:type="dxa"/>
          </w:tcPr>
          <w:p w14:paraId="19B1226E" w14:textId="12A1D7E3" w:rsidR="000F2CC6" w:rsidRPr="005604DC" w:rsidRDefault="000F2CC6" w:rsidP="000F2CC6">
            <w:pPr>
              <w:tabs>
                <w:tab w:val="decimal" w:pos="1155"/>
              </w:tabs>
              <w:spacing w:line="320" w:lineRule="exact"/>
              <w:jc w:val="thaiDistribute"/>
              <w:rPr>
                <w:rFonts w:ascii="Arial" w:eastAsia="Arial Unicode MS" w:hAnsi="Arial" w:cs="Arial"/>
                <w:sz w:val="16"/>
                <w:szCs w:val="16"/>
              </w:rPr>
            </w:pPr>
            <w:r w:rsidRPr="000F2CC6">
              <w:rPr>
                <w:rFonts w:ascii="Arial" w:eastAsia="Arial Unicode MS" w:hAnsi="Arial" w:cs="Arial" w:hint="cs"/>
                <w:sz w:val="16"/>
                <w:szCs w:val="16"/>
              </w:rPr>
              <w:t>(35,954)</w:t>
            </w:r>
          </w:p>
        </w:tc>
        <w:tc>
          <w:tcPr>
            <w:tcW w:w="1620" w:type="dxa"/>
          </w:tcPr>
          <w:p w14:paraId="3B82A204" w14:textId="65E3D6D6" w:rsidR="000F2CC6" w:rsidRPr="005604DC" w:rsidRDefault="000F2CC6" w:rsidP="000F2CC6">
            <w:pPr>
              <w:tabs>
                <w:tab w:val="decimal" w:pos="1245"/>
              </w:tabs>
              <w:spacing w:line="320" w:lineRule="exact"/>
              <w:jc w:val="thaiDistribute"/>
              <w:rPr>
                <w:rFonts w:ascii="Arial" w:eastAsia="Arial Unicode MS" w:hAnsi="Arial" w:cs="Arial"/>
                <w:sz w:val="16"/>
                <w:szCs w:val="16"/>
              </w:rPr>
            </w:pPr>
            <w:r w:rsidRPr="000F2CC6">
              <w:rPr>
                <w:rFonts w:ascii="Arial" w:eastAsia="Arial Unicode MS" w:hAnsi="Arial" w:cs="Arial" w:hint="cs"/>
                <w:sz w:val="16"/>
                <w:szCs w:val="16"/>
              </w:rPr>
              <w:t>(39,651)</w:t>
            </w:r>
          </w:p>
        </w:tc>
      </w:tr>
      <w:tr w:rsidR="000F2CC6" w:rsidRPr="0043130E" w14:paraId="58249272" w14:textId="77777777" w:rsidTr="005604DC">
        <w:tc>
          <w:tcPr>
            <w:tcW w:w="3150" w:type="dxa"/>
          </w:tcPr>
          <w:p w14:paraId="7391D1F2" w14:textId="77777777" w:rsidR="000F2CC6" w:rsidRPr="0043130E" w:rsidRDefault="000F2CC6" w:rsidP="000F2CC6">
            <w:pPr>
              <w:spacing w:line="320" w:lineRule="exact"/>
              <w:ind w:left="162" w:right="-108" w:hanging="162"/>
              <w:rPr>
                <w:rFonts w:ascii="Arial" w:eastAsia="Arial Unicode MS" w:hAnsi="Arial" w:cs="Arial"/>
                <w:sz w:val="16"/>
                <w:szCs w:val="16"/>
                <w:cs/>
              </w:rPr>
            </w:pPr>
            <w:r w:rsidRPr="0043130E">
              <w:rPr>
                <w:rFonts w:ascii="Arial" w:eastAsia="Arial Unicode MS" w:hAnsi="Arial" w:cs="Arial"/>
                <w:sz w:val="16"/>
                <w:szCs w:val="16"/>
              </w:rPr>
              <w:t>Less:  Allowance for impairment</w:t>
            </w:r>
          </w:p>
        </w:tc>
        <w:tc>
          <w:tcPr>
            <w:tcW w:w="1470" w:type="dxa"/>
          </w:tcPr>
          <w:p w14:paraId="3C302D4C" w14:textId="70B5B27F" w:rsidR="000F2CC6" w:rsidRPr="009224FC" w:rsidRDefault="000F2CC6" w:rsidP="000F2CC6">
            <w:pPr>
              <w:pBdr>
                <w:bottom w:val="single" w:sz="4" w:space="1" w:color="auto"/>
              </w:pBdr>
              <w:tabs>
                <w:tab w:val="decimal" w:pos="1155"/>
              </w:tabs>
              <w:spacing w:line="320" w:lineRule="exact"/>
              <w:jc w:val="thaiDistribute"/>
              <w:rPr>
                <w:rFonts w:ascii="Arial" w:eastAsia="Arial Unicode MS" w:hAnsi="Arial" w:cs="Arial"/>
                <w:sz w:val="16"/>
                <w:szCs w:val="16"/>
              </w:rPr>
            </w:pPr>
            <w:r w:rsidRPr="000F2CC6">
              <w:rPr>
                <w:rFonts w:ascii="Arial" w:eastAsia="Arial Unicode MS" w:hAnsi="Arial" w:cs="Arial" w:hint="cs"/>
                <w:sz w:val="16"/>
                <w:szCs w:val="16"/>
              </w:rPr>
              <w:t>-</w:t>
            </w:r>
          </w:p>
        </w:tc>
        <w:tc>
          <w:tcPr>
            <w:tcW w:w="1470" w:type="dxa"/>
          </w:tcPr>
          <w:p w14:paraId="1F46842B" w14:textId="058D9B6A" w:rsidR="000F2CC6" w:rsidRPr="005604DC" w:rsidRDefault="000F2CC6" w:rsidP="000F2CC6">
            <w:pPr>
              <w:pBdr>
                <w:bottom w:val="single" w:sz="4" w:space="1" w:color="auto"/>
              </w:pBdr>
              <w:tabs>
                <w:tab w:val="decimal" w:pos="1155"/>
              </w:tabs>
              <w:spacing w:line="320" w:lineRule="exact"/>
              <w:jc w:val="thaiDistribute"/>
              <w:rPr>
                <w:rFonts w:ascii="Arial" w:eastAsia="Arial Unicode MS" w:hAnsi="Arial" w:cs="Arial"/>
                <w:sz w:val="16"/>
                <w:szCs w:val="16"/>
              </w:rPr>
            </w:pPr>
            <w:r w:rsidRPr="000F2CC6">
              <w:rPr>
                <w:rFonts w:ascii="Arial" w:eastAsia="Arial Unicode MS" w:hAnsi="Arial" w:cs="Arial" w:hint="cs"/>
                <w:sz w:val="16"/>
                <w:szCs w:val="16"/>
              </w:rPr>
              <w:t>(24,000)</w:t>
            </w:r>
          </w:p>
        </w:tc>
        <w:tc>
          <w:tcPr>
            <w:tcW w:w="1470" w:type="dxa"/>
          </w:tcPr>
          <w:p w14:paraId="6F492B01" w14:textId="248FECEE" w:rsidR="000F2CC6" w:rsidRPr="005604DC" w:rsidRDefault="000F2CC6" w:rsidP="000F2CC6">
            <w:pPr>
              <w:pBdr>
                <w:bottom w:val="single" w:sz="4" w:space="1" w:color="auto"/>
              </w:pBdr>
              <w:tabs>
                <w:tab w:val="decimal" w:pos="1155"/>
              </w:tabs>
              <w:spacing w:line="320" w:lineRule="exact"/>
              <w:jc w:val="thaiDistribute"/>
              <w:rPr>
                <w:rFonts w:ascii="Arial" w:eastAsia="Arial Unicode MS" w:hAnsi="Arial" w:cs="Arial"/>
                <w:sz w:val="16"/>
                <w:szCs w:val="16"/>
              </w:rPr>
            </w:pPr>
            <w:r w:rsidRPr="000F2CC6">
              <w:rPr>
                <w:rFonts w:ascii="Arial" w:eastAsia="Arial Unicode MS" w:hAnsi="Arial" w:cs="Arial" w:hint="cs"/>
                <w:sz w:val="16"/>
                <w:szCs w:val="16"/>
              </w:rPr>
              <w:t>(24,000)</w:t>
            </w:r>
          </w:p>
        </w:tc>
        <w:tc>
          <w:tcPr>
            <w:tcW w:w="1620" w:type="dxa"/>
          </w:tcPr>
          <w:p w14:paraId="6503A6D8" w14:textId="40811B83" w:rsidR="000F2CC6" w:rsidRPr="005604DC" w:rsidRDefault="000F2CC6" w:rsidP="000F2CC6">
            <w:pPr>
              <w:pBdr>
                <w:bottom w:val="single" w:sz="4" w:space="1" w:color="auto"/>
              </w:pBdr>
              <w:tabs>
                <w:tab w:val="decimal" w:pos="1245"/>
              </w:tabs>
              <w:spacing w:line="320" w:lineRule="exact"/>
              <w:jc w:val="thaiDistribute"/>
              <w:rPr>
                <w:rFonts w:ascii="Arial" w:eastAsia="Arial Unicode MS" w:hAnsi="Arial" w:cs="Arial"/>
                <w:sz w:val="16"/>
                <w:szCs w:val="16"/>
              </w:rPr>
            </w:pPr>
            <w:r w:rsidRPr="000F2CC6">
              <w:rPr>
                <w:rFonts w:ascii="Arial" w:eastAsia="Arial Unicode MS" w:hAnsi="Arial" w:cs="Arial" w:hint="cs"/>
                <w:sz w:val="16"/>
                <w:szCs w:val="16"/>
              </w:rPr>
              <w:t>(116,982)</w:t>
            </w:r>
          </w:p>
        </w:tc>
      </w:tr>
      <w:tr w:rsidR="000F2CC6" w:rsidRPr="0043130E" w14:paraId="12B0EEFC" w14:textId="77777777" w:rsidTr="005604DC">
        <w:tc>
          <w:tcPr>
            <w:tcW w:w="3150" w:type="dxa"/>
          </w:tcPr>
          <w:p w14:paraId="0E13016C" w14:textId="77777777" w:rsidR="000F2CC6" w:rsidRPr="0043130E" w:rsidRDefault="000F2CC6" w:rsidP="000F2CC6">
            <w:pPr>
              <w:spacing w:line="320" w:lineRule="exact"/>
              <w:ind w:left="162" w:right="-108" w:hanging="162"/>
              <w:rPr>
                <w:rFonts w:ascii="Arial" w:eastAsia="Arial Unicode MS" w:hAnsi="Arial" w:cs="Arial"/>
                <w:sz w:val="16"/>
                <w:szCs w:val="16"/>
              </w:rPr>
            </w:pPr>
            <w:r w:rsidRPr="0043130E">
              <w:rPr>
                <w:rFonts w:ascii="Arial" w:eastAsia="Arial Unicode MS" w:hAnsi="Arial" w:cs="Arial"/>
                <w:sz w:val="16"/>
                <w:szCs w:val="16"/>
              </w:rPr>
              <w:t>Net book value</w:t>
            </w:r>
          </w:p>
        </w:tc>
        <w:tc>
          <w:tcPr>
            <w:tcW w:w="1470" w:type="dxa"/>
          </w:tcPr>
          <w:p w14:paraId="0A2A5631" w14:textId="34093B25" w:rsidR="000F2CC6" w:rsidRPr="009224FC" w:rsidRDefault="000F2CC6" w:rsidP="000F2CC6">
            <w:pPr>
              <w:pBdr>
                <w:bottom w:val="double" w:sz="4" w:space="1" w:color="auto"/>
              </w:pBdr>
              <w:tabs>
                <w:tab w:val="decimal" w:pos="1155"/>
              </w:tabs>
              <w:spacing w:line="320" w:lineRule="exact"/>
              <w:jc w:val="thaiDistribute"/>
              <w:rPr>
                <w:rFonts w:ascii="Arial" w:eastAsia="Arial Unicode MS" w:hAnsi="Arial" w:cs="Arial"/>
                <w:sz w:val="16"/>
                <w:szCs w:val="16"/>
              </w:rPr>
            </w:pPr>
            <w:r w:rsidRPr="000F2CC6">
              <w:rPr>
                <w:rFonts w:ascii="Arial" w:eastAsia="Arial Unicode MS" w:hAnsi="Arial" w:cs="Arial" w:hint="cs"/>
                <w:sz w:val="16"/>
                <w:szCs w:val="16"/>
              </w:rPr>
              <w:t>99,100</w:t>
            </w:r>
          </w:p>
        </w:tc>
        <w:tc>
          <w:tcPr>
            <w:tcW w:w="1470" w:type="dxa"/>
          </w:tcPr>
          <w:p w14:paraId="153953FF" w14:textId="612ECA03" w:rsidR="000F2CC6" w:rsidRPr="005604DC" w:rsidRDefault="000F2CC6" w:rsidP="000F2CC6">
            <w:pPr>
              <w:pBdr>
                <w:bottom w:val="double" w:sz="4" w:space="1" w:color="auto"/>
              </w:pBdr>
              <w:tabs>
                <w:tab w:val="decimal" w:pos="1155"/>
              </w:tabs>
              <w:spacing w:line="320" w:lineRule="exact"/>
              <w:jc w:val="thaiDistribute"/>
              <w:rPr>
                <w:rFonts w:ascii="Arial" w:eastAsia="Arial Unicode MS" w:hAnsi="Arial" w:cs="Arial"/>
                <w:sz w:val="16"/>
                <w:szCs w:val="16"/>
              </w:rPr>
            </w:pPr>
            <w:r w:rsidRPr="000F2CC6">
              <w:rPr>
                <w:rFonts w:ascii="Arial" w:eastAsia="Arial Unicode MS" w:hAnsi="Arial" w:cs="Arial" w:hint="cs"/>
                <w:sz w:val="16"/>
                <w:szCs w:val="16"/>
              </w:rPr>
              <w:t>214,814</w:t>
            </w:r>
          </w:p>
        </w:tc>
        <w:tc>
          <w:tcPr>
            <w:tcW w:w="1470" w:type="dxa"/>
          </w:tcPr>
          <w:p w14:paraId="535807F8" w14:textId="5B08D18B" w:rsidR="000F2CC6" w:rsidRPr="005604DC" w:rsidRDefault="000F2CC6" w:rsidP="000F2CC6">
            <w:pPr>
              <w:pBdr>
                <w:bottom w:val="double" w:sz="4" w:space="1" w:color="auto"/>
              </w:pBdr>
              <w:tabs>
                <w:tab w:val="decimal" w:pos="1155"/>
              </w:tabs>
              <w:spacing w:line="320" w:lineRule="exact"/>
              <w:jc w:val="thaiDistribute"/>
              <w:rPr>
                <w:rFonts w:ascii="Arial" w:eastAsia="Arial Unicode MS" w:hAnsi="Arial" w:cs="Arial"/>
                <w:sz w:val="16"/>
                <w:szCs w:val="16"/>
              </w:rPr>
            </w:pPr>
            <w:r w:rsidRPr="000F2CC6">
              <w:rPr>
                <w:rFonts w:ascii="Arial" w:eastAsia="Arial Unicode MS" w:hAnsi="Arial" w:cs="Arial" w:hint="cs"/>
                <w:sz w:val="16"/>
                <w:szCs w:val="16"/>
              </w:rPr>
              <w:t>313,914</w:t>
            </w:r>
          </w:p>
        </w:tc>
        <w:tc>
          <w:tcPr>
            <w:tcW w:w="1620" w:type="dxa"/>
          </w:tcPr>
          <w:p w14:paraId="7336A6FB" w14:textId="7C5BB662" w:rsidR="000F2CC6" w:rsidRPr="005604DC" w:rsidRDefault="000F2CC6" w:rsidP="000F2CC6">
            <w:pPr>
              <w:pBdr>
                <w:bottom w:val="double" w:sz="4" w:space="1" w:color="auto"/>
              </w:pBdr>
              <w:tabs>
                <w:tab w:val="decimal" w:pos="1245"/>
              </w:tabs>
              <w:spacing w:line="320" w:lineRule="exact"/>
              <w:jc w:val="thaiDistribute"/>
              <w:rPr>
                <w:rFonts w:ascii="Arial" w:eastAsia="Arial Unicode MS" w:hAnsi="Arial" w:cs="Arial"/>
                <w:sz w:val="16"/>
                <w:szCs w:val="16"/>
              </w:rPr>
            </w:pPr>
            <w:r w:rsidRPr="000F2CC6">
              <w:rPr>
                <w:rFonts w:ascii="Arial" w:eastAsia="Arial Unicode MS" w:hAnsi="Arial" w:cs="Arial" w:hint="cs"/>
                <w:sz w:val="16"/>
                <w:szCs w:val="16"/>
              </w:rPr>
              <w:t>212,545</w:t>
            </w:r>
          </w:p>
        </w:tc>
      </w:tr>
      <w:tr w:rsidR="005604DC" w:rsidRPr="0043130E" w14:paraId="4913BF3C" w14:textId="77777777" w:rsidTr="005604DC">
        <w:tc>
          <w:tcPr>
            <w:tcW w:w="3150" w:type="dxa"/>
          </w:tcPr>
          <w:p w14:paraId="28CD0081" w14:textId="6C0452DA" w:rsidR="005604DC" w:rsidRPr="005604DC" w:rsidRDefault="005604DC" w:rsidP="005604DC">
            <w:pPr>
              <w:spacing w:line="320" w:lineRule="exact"/>
              <w:ind w:left="162" w:right="-108" w:hanging="162"/>
              <w:rPr>
                <w:rFonts w:ascii="Arial" w:eastAsia="Arial Unicode MS" w:hAnsi="Arial" w:cstheme="minorBidi"/>
                <w:sz w:val="16"/>
                <w:szCs w:val="16"/>
              </w:rPr>
            </w:pPr>
            <w:r w:rsidRPr="0043130E">
              <w:rPr>
                <w:rFonts w:ascii="Arial" w:eastAsia="Arial Unicode MS" w:hAnsi="Arial" w:cs="Arial"/>
                <w:sz w:val="16"/>
                <w:szCs w:val="16"/>
              </w:rPr>
              <w:t>As at 31 December 20</w:t>
            </w:r>
            <w:r w:rsidR="00C96CB9">
              <w:rPr>
                <w:rFonts w:ascii="Arial" w:eastAsia="Arial Unicode MS" w:hAnsi="Arial" w:cs="Arial"/>
                <w:sz w:val="16"/>
                <w:szCs w:val="16"/>
              </w:rPr>
              <w:t>20</w:t>
            </w:r>
          </w:p>
        </w:tc>
        <w:tc>
          <w:tcPr>
            <w:tcW w:w="1470" w:type="dxa"/>
          </w:tcPr>
          <w:p w14:paraId="5B992F3A" w14:textId="77777777" w:rsidR="005604DC" w:rsidRPr="0043130E" w:rsidRDefault="005604DC" w:rsidP="005604DC">
            <w:pPr>
              <w:tabs>
                <w:tab w:val="decimal" w:pos="1155"/>
              </w:tabs>
              <w:spacing w:line="320" w:lineRule="exact"/>
              <w:jc w:val="thaiDistribute"/>
              <w:rPr>
                <w:rFonts w:ascii="Arial" w:eastAsia="Arial Unicode MS" w:hAnsi="Arial" w:cs="Arial"/>
                <w:sz w:val="16"/>
                <w:szCs w:val="16"/>
              </w:rPr>
            </w:pPr>
          </w:p>
        </w:tc>
        <w:tc>
          <w:tcPr>
            <w:tcW w:w="1470" w:type="dxa"/>
          </w:tcPr>
          <w:p w14:paraId="1EB5A029" w14:textId="77777777" w:rsidR="005604DC" w:rsidRPr="0043130E" w:rsidRDefault="005604DC" w:rsidP="005604DC">
            <w:pPr>
              <w:tabs>
                <w:tab w:val="decimal" w:pos="1155"/>
              </w:tabs>
              <w:spacing w:line="320" w:lineRule="exact"/>
              <w:jc w:val="thaiDistribute"/>
              <w:rPr>
                <w:rFonts w:ascii="Arial" w:eastAsia="Arial Unicode MS" w:hAnsi="Arial" w:cs="Arial"/>
                <w:sz w:val="16"/>
                <w:szCs w:val="16"/>
              </w:rPr>
            </w:pPr>
          </w:p>
        </w:tc>
        <w:tc>
          <w:tcPr>
            <w:tcW w:w="1470" w:type="dxa"/>
          </w:tcPr>
          <w:p w14:paraId="38CE0170" w14:textId="77777777" w:rsidR="005604DC" w:rsidRPr="0043130E" w:rsidRDefault="005604DC" w:rsidP="005604DC">
            <w:pPr>
              <w:tabs>
                <w:tab w:val="decimal" w:pos="1155"/>
              </w:tabs>
              <w:spacing w:line="320" w:lineRule="exact"/>
              <w:jc w:val="thaiDistribute"/>
              <w:rPr>
                <w:rFonts w:ascii="Arial" w:eastAsia="Arial Unicode MS" w:hAnsi="Arial" w:cs="Arial"/>
                <w:sz w:val="16"/>
                <w:szCs w:val="16"/>
              </w:rPr>
            </w:pPr>
          </w:p>
        </w:tc>
        <w:tc>
          <w:tcPr>
            <w:tcW w:w="1620" w:type="dxa"/>
          </w:tcPr>
          <w:p w14:paraId="5219F689" w14:textId="77777777" w:rsidR="005604DC" w:rsidRPr="0043130E" w:rsidRDefault="005604DC" w:rsidP="005604DC">
            <w:pPr>
              <w:tabs>
                <w:tab w:val="decimal" w:pos="1245"/>
              </w:tabs>
              <w:spacing w:line="320" w:lineRule="exact"/>
              <w:jc w:val="thaiDistribute"/>
              <w:rPr>
                <w:rFonts w:ascii="Arial" w:eastAsia="Arial Unicode MS" w:hAnsi="Arial" w:cs="Arial"/>
                <w:sz w:val="16"/>
                <w:szCs w:val="16"/>
              </w:rPr>
            </w:pPr>
          </w:p>
        </w:tc>
      </w:tr>
      <w:tr w:rsidR="00C96CB9" w:rsidRPr="0043130E" w14:paraId="4F13BDC8" w14:textId="77777777" w:rsidTr="005604DC">
        <w:tc>
          <w:tcPr>
            <w:tcW w:w="3150" w:type="dxa"/>
          </w:tcPr>
          <w:p w14:paraId="159C35FE" w14:textId="77777777" w:rsidR="00C96CB9" w:rsidRPr="0043130E" w:rsidRDefault="00C96CB9" w:rsidP="00C96CB9">
            <w:pPr>
              <w:spacing w:line="320" w:lineRule="exact"/>
              <w:ind w:left="162" w:right="-108" w:hanging="162"/>
              <w:rPr>
                <w:rFonts w:ascii="Arial" w:eastAsia="Arial Unicode MS" w:hAnsi="Arial" w:cs="Arial"/>
                <w:sz w:val="16"/>
                <w:szCs w:val="16"/>
              </w:rPr>
            </w:pPr>
            <w:r w:rsidRPr="0043130E">
              <w:rPr>
                <w:rFonts w:ascii="Arial" w:eastAsia="Arial Unicode MS" w:hAnsi="Arial" w:cs="Arial"/>
                <w:sz w:val="16"/>
                <w:szCs w:val="16"/>
              </w:rPr>
              <w:t>Cost</w:t>
            </w:r>
          </w:p>
        </w:tc>
        <w:tc>
          <w:tcPr>
            <w:tcW w:w="1470" w:type="dxa"/>
          </w:tcPr>
          <w:p w14:paraId="24D018E8" w14:textId="54C7B4B7" w:rsidR="00C96CB9" w:rsidRPr="00275DC7" w:rsidRDefault="00C96CB9" w:rsidP="00C96CB9">
            <w:pPr>
              <w:tabs>
                <w:tab w:val="decimal" w:pos="1155"/>
              </w:tabs>
              <w:spacing w:line="320" w:lineRule="exact"/>
              <w:jc w:val="thaiDistribute"/>
              <w:rPr>
                <w:rFonts w:ascii="Arial" w:eastAsia="Arial Unicode MS" w:hAnsi="Arial" w:cs="Arial"/>
                <w:sz w:val="16"/>
                <w:szCs w:val="16"/>
              </w:rPr>
            </w:pPr>
            <w:r w:rsidRPr="009224FC">
              <w:rPr>
                <w:rFonts w:ascii="Arial" w:eastAsia="Arial Unicode MS" w:hAnsi="Arial" w:cs="Arial"/>
                <w:sz w:val="16"/>
                <w:szCs w:val="16"/>
              </w:rPr>
              <w:t>135,739</w:t>
            </w:r>
          </w:p>
        </w:tc>
        <w:tc>
          <w:tcPr>
            <w:tcW w:w="1470" w:type="dxa"/>
          </w:tcPr>
          <w:p w14:paraId="5E5848A2" w14:textId="41614B5B" w:rsidR="00C96CB9" w:rsidRPr="00275DC7" w:rsidRDefault="00C96CB9" w:rsidP="00C96CB9">
            <w:pPr>
              <w:tabs>
                <w:tab w:val="decimal" w:pos="1155"/>
              </w:tabs>
              <w:spacing w:line="320" w:lineRule="exact"/>
              <w:jc w:val="thaiDistribute"/>
              <w:rPr>
                <w:rFonts w:ascii="Arial" w:eastAsia="Arial Unicode MS" w:hAnsi="Arial" w:cs="Arial"/>
                <w:sz w:val="16"/>
                <w:szCs w:val="16"/>
              </w:rPr>
            </w:pPr>
            <w:r w:rsidRPr="005604DC">
              <w:rPr>
                <w:rFonts w:ascii="Arial" w:eastAsia="Arial Unicode MS" w:hAnsi="Arial" w:cs="Arial"/>
                <w:sz w:val="16"/>
                <w:szCs w:val="16"/>
              </w:rPr>
              <w:t>265,340</w:t>
            </w:r>
          </w:p>
        </w:tc>
        <w:tc>
          <w:tcPr>
            <w:tcW w:w="1470" w:type="dxa"/>
          </w:tcPr>
          <w:p w14:paraId="7BE74C35" w14:textId="00AE7B98" w:rsidR="00C96CB9" w:rsidRPr="00275DC7" w:rsidRDefault="00C96CB9" w:rsidP="00C96CB9">
            <w:pPr>
              <w:tabs>
                <w:tab w:val="decimal" w:pos="1155"/>
              </w:tabs>
              <w:spacing w:line="320" w:lineRule="exact"/>
              <w:jc w:val="thaiDistribute"/>
              <w:rPr>
                <w:rFonts w:ascii="Arial" w:eastAsia="Arial Unicode MS" w:hAnsi="Arial" w:cs="Arial"/>
                <w:sz w:val="16"/>
                <w:szCs w:val="16"/>
              </w:rPr>
            </w:pPr>
            <w:r w:rsidRPr="005604DC">
              <w:rPr>
                <w:rFonts w:ascii="Arial" w:eastAsia="Arial Unicode MS" w:hAnsi="Arial" w:cs="Arial"/>
                <w:sz w:val="16"/>
                <w:szCs w:val="16"/>
              </w:rPr>
              <w:t>401,079</w:t>
            </w:r>
          </w:p>
        </w:tc>
        <w:tc>
          <w:tcPr>
            <w:tcW w:w="1620" w:type="dxa"/>
          </w:tcPr>
          <w:p w14:paraId="736399E4" w14:textId="58B271D2" w:rsidR="00C96CB9" w:rsidRPr="00275DC7" w:rsidRDefault="00C96CB9" w:rsidP="00C96CB9">
            <w:pPr>
              <w:tabs>
                <w:tab w:val="decimal" w:pos="1245"/>
              </w:tabs>
              <w:spacing w:line="320" w:lineRule="exact"/>
              <w:jc w:val="thaiDistribute"/>
              <w:rPr>
                <w:rFonts w:ascii="Arial" w:eastAsia="Arial Unicode MS" w:hAnsi="Arial" w:cs="Arial"/>
                <w:sz w:val="16"/>
                <w:szCs w:val="16"/>
              </w:rPr>
            </w:pPr>
            <w:r w:rsidRPr="005604DC">
              <w:rPr>
                <w:rFonts w:ascii="Arial" w:eastAsia="Arial Unicode MS" w:hAnsi="Arial" w:cs="Arial"/>
                <w:sz w:val="16"/>
                <w:szCs w:val="16"/>
              </w:rPr>
              <w:t>273,726</w:t>
            </w:r>
          </w:p>
        </w:tc>
      </w:tr>
      <w:tr w:rsidR="00C96CB9" w:rsidRPr="0043130E" w14:paraId="74594616" w14:textId="77777777" w:rsidTr="005604DC">
        <w:tc>
          <w:tcPr>
            <w:tcW w:w="3150" w:type="dxa"/>
          </w:tcPr>
          <w:p w14:paraId="43648888" w14:textId="77777777" w:rsidR="00C96CB9" w:rsidRPr="0043130E" w:rsidRDefault="00C96CB9" w:rsidP="00C96CB9">
            <w:pPr>
              <w:spacing w:line="320" w:lineRule="exact"/>
              <w:ind w:left="162" w:right="-108" w:hanging="162"/>
              <w:rPr>
                <w:rFonts w:ascii="Arial" w:eastAsia="Arial Unicode MS" w:hAnsi="Arial" w:cs="Arial"/>
                <w:sz w:val="16"/>
                <w:szCs w:val="16"/>
                <w:cs/>
              </w:rPr>
            </w:pPr>
            <w:r w:rsidRPr="0043130E">
              <w:rPr>
                <w:rFonts w:ascii="Arial" w:eastAsia="Arial Unicode MS" w:hAnsi="Arial" w:cs="Arial"/>
                <w:sz w:val="16"/>
                <w:szCs w:val="16"/>
              </w:rPr>
              <w:t xml:space="preserve">Less: </w:t>
            </w:r>
            <w:r w:rsidRPr="0043130E">
              <w:rPr>
                <w:rFonts w:ascii="Arial" w:eastAsia="Arial Unicode MS" w:hAnsi="Arial" w:cs="Arial"/>
                <w:sz w:val="16"/>
                <w:szCs w:val="16"/>
                <w:cs/>
              </w:rPr>
              <w:t xml:space="preserve"> </w:t>
            </w:r>
            <w:r w:rsidRPr="0043130E">
              <w:rPr>
                <w:rFonts w:ascii="Arial" w:eastAsia="Arial Unicode MS" w:hAnsi="Arial" w:cs="Arial"/>
                <w:sz w:val="16"/>
                <w:szCs w:val="16"/>
              </w:rPr>
              <w:t>Accumulated depreciation</w:t>
            </w:r>
          </w:p>
        </w:tc>
        <w:tc>
          <w:tcPr>
            <w:tcW w:w="1470" w:type="dxa"/>
          </w:tcPr>
          <w:p w14:paraId="02D6B24F" w14:textId="40B3D195" w:rsidR="00C96CB9" w:rsidRPr="00275DC7" w:rsidRDefault="00C96CB9" w:rsidP="00C96CB9">
            <w:pPr>
              <w:tabs>
                <w:tab w:val="decimal" w:pos="1155"/>
              </w:tabs>
              <w:spacing w:line="320" w:lineRule="exact"/>
              <w:jc w:val="thaiDistribute"/>
              <w:rPr>
                <w:rFonts w:ascii="Arial" w:eastAsia="Arial Unicode MS" w:hAnsi="Arial" w:cs="Arial"/>
                <w:sz w:val="16"/>
                <w:szCs w:val="16"/>
              </w:rPr>
            </w:pPr>
            <w:r w:rsidRPr="009224FC">
              <w:rPr>
                <w:rFonts w:ascii="Arial" w:eastAsia="Arial Unicode MS" w:hAnsi="Arial" w:cs="Arial"/>
                <w:sz w:val="16"/>
                <w:szCs w:val="16"/>
              </w:rPr>
              <w:t>-</w:t>
            </w:r>
          </w:p>
        </w:tc>
        <w:tc>
          <w:tcPr>
            <w:tcW w:w="1470" w:type="dxa"/>
          </w:tcPr>
          <w:p w14:paraId="01833F91" w14:textId="2A23F04C" w:rsidR="00C96CB9" w:rsidRPr="00275DC7" w:rsidRDefault="00C96CB9" w:rsidP="00C96CB9">
            <w:pPr>
              <w:tabs>
                <w:tab w:val="decimal" w:pos="1155"/>
              </w:tabs>
              <w:spacing w:line="320" w:lineRule="exact"/>
              <w:jc w:val="thaiDistribute"/>
              <w:rPr>
                <w:rFonts w:ascii="Arial" w:eastAsia="Arial Unicode MS" w:hAnsi="Arial" w:cs="Arial"/>
                <w:sz w:val="16"/>
                <w:szCs w:val="16"/>
              </w:rPr>
            </w:pPr>
            <w:r w:rsidRPr="005604DC">
              <w:rPr>
                <w:rFonts w:ascii="Arial" w:eastAsia="Arial Unicode MS" w:hAnsi="Arial" w:cs="Arial"/>
                <w:sz w:val="16"/>
                <w:szCs w:val="16"/>
              </w:rPr>
              <w:t>(18,626)</w:t>
            </w:r>
          </w:p>
        </w:tc>
        <w:tc>
          <w:tcPr>
            <w:tcW w:w="1470" w:type="dxa"/>
          </w:tcPr>
          <w:p w14:paraId="232A605E" w14:textId="387BDC4E" w:rsidR="00C96CB9" w:rsidRPr="00275DC7" w:rsidRDefault="00C96CB9" w:rsidP="00C96CB9">
            <w:pPr>
              <w:tabs>
                <w:tab w:val="decimal" w:pos="1155"/>
              </w:tabs>
              <w:spacing w:line="320" w:lineRule="exact"/>
              <w:jc w:val="thaiDistribute"/>
              <w:rPr>
                <w:rFonts w:ascii="Arial" w:eastAsia="Arial Unicode MS" w:hAnsi="Arial" w:cs="Arial"/>
                <w:sz w:val="16"/>
                <w:szCs w:val="16"/>
              </w:rPr>
            </w:pPr>
            <w:r w:rsidRPr="005604DC">
              <w:rPr>
                <w:rFonts w:ascii="Arial" w:eastAsia="Arial Unicode MS" w:hAnsi="Arial" w:cs="Arial"/>
                <w:sz w:val="16"/>
                <w:szCs w:val="16"/>
              </w:rPr>
              <w:t>(18,626)</w:t>
            </w:r>
          </w:p>
        </w:tc>
        <w:tc>
          <w:tcPr>
            <w:tcW w:w="1620" w:type="dxa"/>
          </w:tcPr>
          <w:p w14:paraId="2BBFB396" w14:textId="06F74495" w:rsidR="00C96CB9" w:rsidRPr="00275DC7" w:rsidRDefault="00C96CB9" w:rsidP="00C96CB9">
            <w:pPr>
              <w:tabs>
                <w:tab w:val="decimal" w:pos="1245"/>
              </w:tabs>
              <w:spacing w:line="320" w:lineRule="exact"/>
              <w:jc w:val="thaiDistribute"/>
              <w:rPr>
                <w:rFonts w:ascii="Arial" w:eastAsia="Arial Unicode MS" w:hAnsi="Arial" w:cs="Arial"/>
                <w:sz w:val="16"/>
                <w:szCs w:val="16"/>
              </w:rPr>
            </w:pPr>
            <w:r w:rsidRPr="005604DC">
              <w:rPr>
                <w:rFonts w:ascii="Arial" w:eastAsia="Arial Unicode MS" w:hAnsi="Arial" w:cs="Arial"/>
                <w:sz w:val="16"/>
                <w:szCs w:val="16"/>
              </w:rPr>
              <w:t>(10,039)</w:t>
            </w:r>
          </w:p>
        </w:tc>
      </w:tr>
      <w:tr w:rsidR="00C96CB9" w:rsidRPr="0043130E" w14:paraId="0E617AD1" w14:textId="77777777" w:rsidTr="005604DC">
        <w:tc>
          <w:tcPr>
            <w:tcW w:w="3150" w:type="dxa"/>
          </w:tcPr>
          <w:p w14:paraId="1FE2B238" w14:textId="77777777" w:rsidR="00C96CB9" w:rsidRPr="0043130E" w:rsidRDefault="00C96CB9" w:rsidP="00C96CB9">
            <w:pPr>
              <w:spacing w:line="320" w:lineRule="exact"/>
              <w:ind w:left="162" w:right="-108" w:hanging="162"/>
              <w:rPr>
                <w:rFonts w:ascii="Arial" w:eastAsia="Arial Unicode MS" w:hAnsi="Arial" w:cs="Arial"/>
                <w:sz w:val="16"/>
                <w:szCs w:val="16"/>
                <w:cs/>
              </w:rPr>
            </w:pPr>
            <w:r w:rsidRPr="0043130E">
              <w:rPr>
                <w:rFonts w:ascii="Arial" w:eastAsia="Arial Unicode MS" w:hAnsi="Arial" w:cs="Arial"/>
                <w:sz w:val="16"/>
                <w:szCs w:val="16"/>
              </w:rPr>
              <w:t>Less:  Allowance for impairment</w:t>
            </w:r>
          </w:p>
        </w:tc>
        <w:tc>
          <w:tcPr>
            <w:tcW w:w="1470" w:type="dxa"/>
          </w:tcPr>
          <w:p w14:paraId="56DBBFB8" w14:textId="6C17A846" w:rsidR="00C96CB9" w:rsidRPr="00275DC7" w:rsidRDefault="00C96CB9" w:rsidP="00C96CB9">
            <w:pPr>
              <w:pBdr>
                <w:bottom w:val="single" w:sz="4" w:space="1" w:color="auto"/>
              </w:pBdr>
              <w:tabs>
                <w:tab w:val="decimal" w:pos="1155"/>
              </w:tabs>
              <w:spacing w:line="320" w:lineRule="exact"/>
              <w:jc w:val="thaiDistribute"/>
              <w:rPr>
                <w:rFonts w:ascii="Arial" w:eastAsia="Arial Unicode MS" w:hAnsi="Arial" w:cs="Arial"/>
                <w:sz w:val="16"/>
                <w:szCs w:val="16"/>
              </w:rPr>
            </w:pPr>
            <w:r w:rsidRPr="009224FC">
              <w:rPr>
                <w:rFonts w:ascii="Arial" w:eastAsia="Arial Unicode MS" w:hAnsi="Arial" w:cs="Arial"/>
                <w:sz w:val="16"/>
                <w:szCs w:val="16"/>
              </w:rPr>
              <w:t>-</w:t>
            </w:r>
          </w:p>
        </w:tc>
        <w:tc>
          <w:tcPr>
            <w:tcW w:w="1470" w:type="dxa"/>
          </w:tcPr>
          <w:p w14:paraId="4756EA95" w14:textId="18CB9829" w:rsidR="00C96CB9" w:rsidRPr="00275DC7" w:rsidRDefault="00C96CB9" w:rsidP="00C96CB9">
            <w:pPr>
              <w:pBdr>
                <w:bottom w:val="single" w:sz="4" w:space="1" w:color="auto"/>
              </w:pBdr>
              <w:tabs>
                <w:tab w:val="decimal" w:pos="1155"/>
              </w:tabs>
              <w:spacing w:line="320" w:lineRule="exact"/>
              <w:jc w:val="thaiDistribute"/>
              <w:rPr>
                <w:rFonts w:ascii="Arial" w:eastAsia="Arial Unicode MS" w:hAnsi="Arial" w:cs="Arial"/>
                <w:sz w:val="16"/>
                <w:szCs w:val="16"/>
              </w:rPr>
            </w:pPr>
            <w:r w:rsidRPr="005604DC">
              <w:rPr>
                <w:rFonts w:ascii="Arial" w:eastAsia="Arial Unicode MS" w:hAnsi="Arial" w:cs="Arial"/>
                <w:sz w:val="16"/>
                <w:szCs w:val="16"/>
              </w:rPr>
              <w:t>(19,000)</w:t>
            </w:r>
          </w:p>
        </w:tc>
        <w:tc>
          <w:tcPr>
            <w:tcW w:w="1470" w:type="dxa"/>
          </w:tcPr>
          <w:p w14:paraId="6C722FD1" w14:textId="6B2D08A8" w:rsidR="00C96CB9" w:rsidRPr="00275DC7" w:rsidRDefault="00C96CB9" w:rsidP="00C96CB9">
            <w:pPr>
              <w:pBdr>
                <w:bottom w:val="single" w:sz="4" w:space="1" w:color="auto"/>
              </w:pBdr>
              <w:tabs>
                <w:tab w:val="decimal" w:pos="1155"/>
              </w:tabs>
              <w:spacing w:line="320" w:lineRule="exact"/>
              <w:jc w:val="thaiDistribute"/>
              <w:rPr>
                <w:rFonts w:ascii="Arial" w:eastAsia="Arial Unicode MS" w:hAnsi="Arial" w:cs="Arial"/>
                <w:sz w:val="16"/>
                <w:szCs w:val="16"/>
              </w:rPr>
            </w:pPr>
            <w:r w:rsidRPr="005604DC">
              <w:rPr>
                <w:rFonts w:ascii="Arial" w:eastAsia="Arial Unicode MS" w:hAnsi="Arial" w:cs="Arial"/>
                <w:sz w:val="16"/>
                <w:szCs w:val="16"/>
              </w:rPr>
              <w:t>(19,000)</w:t>
            </w:r>
          </w:p>
        </w:tc>
        <w:tc>
          <w:tcPr>
            <w:tcW w:w="1620" w:type="dxa"/>
          </w:tcPr>
          <w:p w14:paraId="73A14F05" w14:textId="7E1C6507" w:rsidR="00C96CB9" w:rsidRPr="00275DC7" w:rsidRDefault="00C96CB9" w:rsidP="00C96CB9">
            <w:pPr>
              <w:pBdr>
                <w:bottom w:val="single" w:sz="4" w:space="1" w:color="auto"/>
              </w:pBdr>
              <w:tabs>
                <w:tab w:val="decimal" w:pos="1245"/>
              </w:tabs>
              <w:spacing w:line="320" w:lineRule="exact"/>
              <w:jc w:val="thaiDistribute"/>
              <w:rPr>
                <w:rFonts w:ascii="Arial" w:eastAsia="Arial Unicode MS" w:hAnsi="Arial" w:cs="Arial"/>
                <w:sz w:val="16"/>
                <w:szCs w:val="16"/>
              </w:rPr>
            </w:pPr>
            <w:r w:rsidRPr="005604DC">
              <w:rPr>
                <w:rFonts w:ascii="Arial" w:eastAsia="Arial Unicode MS" w:hAnsi="Arial" w:cs="Arial"/>
                <w:sz w:val="16"/>
                <w:szCs w:val="16"/>
              </w:rPr>
              <w:t>(107,700)</w:t>
            </w:r>
          </w:p>
        </w:tc>
      </w:tr>
      <w:tr w:rsidR="00C96CB9" w:rsidRPr="0043130E" w14:paraId="4738A6B4" w14:textId="77777777" w:rsidTr="005604DC">
        <w:tc>
          <w:tcPr>
            <w:tcW w:w="3150" w:type="dxa"/>
          </w:tcPr>
          <w:p w14:paraId="4CB14B1D" w14:textId="77777777" w:rsidR="00C96CB9" w:rsidRPr="0043130E" w:rsidRDefault="00C96CB9" w:rsidP="00C96CB9">
            <w:pPr>
              <w:spacing w:line="320" w:lineRule="exact"/>
              <w:ind w:left="162" w:right="-108" w:hanging="162"/>
              <w:rPr>
                <w:rFonts w:ascii="Arial" w:eastAsia="Arial Unicode MS" w:hAnsi="Arial" w:cs="Arial"/>
                <w:sz w:val="16"/>
                <w:szCs w:val="16"/>
              </w:rPr>
            </w:pPr>
            <w:r w:rsidRPr="0043130E">
              <w:rPr>
                <w:rFonts w:ascii="Arial" w:eastAsia="Arial Unicode MS" w:hAnsi="Arial" w:cs="Arial"/>
                <w:sz w:val="16"/>
                <w:szCs w:val="16"/>
              </w:rPr>
              <w:t>Net book value</w:t>
            </w:r>
          </w:p>
        </w:tc>
        <w:tc>
          <w:tcPr>
            <w:tcW w:w="1470" w:type="dxa"/>
          </w:tcPr>
          <w:p w14:paraId="489B714D" w14:textId="5B4CB5AE" w:rsidR="00C96CB9" w:rsidRPr="00275DC7" w:rsidRDefault="00C96CB9" w:rsidP="00C96CB9">
            <w:pPr>
              <w:pBdr>
                <w:bottom w:val="double" w:sz="4" w:space="1" w:color="auto"/>
              </w:pBdr>
              <w:tabs>
                <w:tab w:val="decimal" w:pos="1155"/>
              </w:tabs>
              <w:spacing w:line="320" w:lineRule="exact"/>
              <w:jc w:val="thaiDistribute"/>
              <w:rPr>
                <w:rFonts w:ascii="Arial" w:eastAsia="Arial Unicode MS" w:hAnsi="Arial" w:cs="Arial"/>
                <w:sz w:val="16"/>
                <w:szCs w:val="16"/>
              </w:rPr>
            </w:pPr>
            <w:r w:rsidRPr="009224FC">
              <w:rPr>
                <w:rFonts w:ascii="Arial" w:eastAsia="Arial Unicode MS" w:hAnsi="Arial" w:cs="Arial"/>
                <w:sz w:val="16"/>
                <w:szCs w:val="16"/>
              </w:rPr>
              <w:t>135,739</w:t>
            </w:r>
          </w:p>
        </w:tc>
        <w:tc>
          <w:tcPr>
            <w:tcW w:w="1470" w:type="dxa"/>
          </w:tcPr>
          <w:p w14:paraId="0E5661AE" w14:textId="1EA2F336" w:rsidR="00C96CB9" w:rsidRPr="00275DC7" w:rsidRDefault="00C96CB9" w:rsidP="00C96CB9">
            <w:pPr>
              <w:pBdr>
                <w:bottom w:val="double" w:sz="4" w:space="1" w:color="auto"/>
              </w:pBdr>
              <w:tabs>
                <w:tab w:val="decimal" w:pos="1155"/>
              </w:tabs>
              <w:spacing w:line="320" w:lineRule="exact"/>
              <w:jc w:val="thaiDistribute"/>
              <w:rPr>
                <w:rFonts w:ascii="Arial" w:eastAsia="Arial Unicode MS" w:hAnsi="Arial" w:cs="Arial"/>
                <w:sz w:val="16"/>
                <w:szCs w:val="16"/>
              </w:rPr>
            </w:pPr>
            <w:r w:rsidRPr="005604DC">
              <w:rPr>
                <w:rFonts w:ascii="Arial" w:eastAsia="Arial Unicode MS" w:hAnsi="Arial" w:cs="Arial"/>
                <w:sz w:val="16"/>
                <w:szCs w:val="16"/>
              </w:rPr>
              <w:t>227,714</w:t>
            </w:r>
          </w:p>
        </w:tc>
        <w:tc>
          <w:tcPr>
            <w:tcW w:w="1470" w:type="dxa"/>
          </w:tcPr>
          <w:p w14:paraId="22EE075C" w14:textId="329EB74B" w:rsidR="00C96CB9" w:rsidRPr="00275DC7" w:rsidRDefault="00C96CB9" w:rsidP="00C96CB9">
            <w:pPr>
              <w:pBdr>
                <w:bottom w:val="double" w:sz="4" w:space="1" w:color="auto"/>
              </w:pBdr>
              <w:tabs>
                <w:tab w:val="decimal" w:pos="1155"/>
              </w:tabs>
              <w:spacing w:line="320" w:lineRule="exact"/>
              <w:jc w:val="thaiDistribute"/>
              <w:rPr>
                <w:rFonts w:ascii="Arial" w:eastAsia="Arial Unicode MS" w:hAnsi="Arial" w:cs="Arial"/>
                <w:sz w:val="16"/>
                <w:szCs w:val="16"/>
              </w:rPr>
            </w:pPr>
            <w:r w:rsidRPr="005604DC">
              <w:rPr>
                <w:rFonts w:ascii="Arial" w:eastAsia="Arial Unicode MS" w:hAnsi="Arial" w:cs="Arial"/>
                <w:sz w:val="16"/>
                <w:szCs w:val="16"/>
              </w:rPr>
              <w:t>363,453</w:t>
            </w:r>
          </w:p>
        </w:tc>
        <w:tc>
          <w:tcPr>
            <w:tcW w:w="1620" w:type="dxa"/>
          </w:tcPr>
          <w:p w14:paraId="209D2246" w14:textId="79EAB38F" w:rsidR="00C96CB9" w:rsidRPr="00275DC7" w:rsidRDefault="00C96CB9" w:rsidP="00C96CB9">
            <w:pPr>
              <w:pBdr>
                <w:bottom w:val="double" w:sz="4" w:space="1" w:color="auto"/>
              </w:pBdr>
              <w:tabs>
                <w:tab w:val="decimal" w:pos="1245"/>
              </w:tabs>
              <w:spacing w:line="320" w:lineRule="exact"/>
              <w:jc w:val="thaiDistribute"/>
              <w:rPr>
                <w:rFonts w:ascii="Arial" w:eastAsia="Arial Unicode MS" w:hAnsi="Arial" w:cs="Arial"/>
                <w:sz w:val="16"/>
                <w:szCs w:val="16"/>
              </w:rPr>
            </w:pPr>
            <w:r w:rsidRPr="005604DC">
              <w:rPr>
                <w:rFonts w:ascii="Arial" w:eastAsia="Arial Unicode MS" w:hAnsi="Arial" w:cs="Arial"/>
                <w:sz w:val="16"/>
                <w:szCs w:val="16"/>
              </w:rPr>
              <w:t>155,987</w:t>
            </w:r>
          </w:p>
        </w:tc>
      </w:tr>
    </w:tbl>
    <w:p w14:paraId="636027F9" w14:textId="4FED4AEF" w:rsidR="00D1798B" w:rsidRPr="0026715E" w:rsidRDefault="00D1798B" w:rsidP="00E408D1">
      <w:pPr>
        <w:spacing w:before="120" w:line="380" w:lineRule="exact"/>
        <w:ind w:left="547"/>
        <w:jc w:val="both"/>
        <w:rPr>
          <w:rFonts w:ascii="Arial" w:hAnsi="Arial"/>
          <w:sz w:val="22"/>
          <w:szCs w:val="22"/>
        </w:rPr>
      </w:pPr>
      <w:r w:rsidRPr="0026715E">
        <w:rPr>
          <w:rFonts w:ascii="Arial" w:hAnsi="Arial"/>
          <w:sz w:val="22"/>
          <w:szCs w:val="22"/>
        </w:rPr>
        <w:t xml:space="preserve">A reconciliation of the net book value of investment properties for the years </w:t>
      </w:r>
      <w:r w:rsidR="00991DD3">
        <w:rPr>
          <w:rFonts w:ascii="Arial" w:hAnsi="Arial"/>
          <w:sz w:val="22"/>
          <w:szCs w:val="22"/>
        </w:rPr>
        <w:t>20</w:t>
      </w:r>
      <w:r w:rsidR="008D0F03">
        <w:rPr>
          <w:rFonts w:ascii="Arial" w:hAnsi="Arial"/>
          <w:sz w:val="22"/>
          <w:szCs w:val="22"/>
        </w:rPr>
        <w:t>2</w:t>
      </w:r>
      <w:r w:rsidR="00C96CB9">
        <w:rPr>
          <w:rFonts w:ascii="Arial" w:hAnsi="Arial"/>
          <w:sz w:val="22"/>
          <w:szCs w:val="22"/>
        </w:rPr>
        <w:t>1</w:t>
      </w:r>
      <w:r w:rsidRPr="0026715E">
        <w:rPr>
          <w:rFonts w:ascii="Arial" w:hAnsi="Arial"/>
          <w:sz w:val="22"/>
          <w:szCs w:val="22"/>
        </w:rPr>
        <w:t xml:space="preserve"> and </w:t>
      </w:r>
      <w:r w:rsidR="00991DD3">
        <w:rPr>
          <w:rFonts w:ascii="Arial" w:hAnsi="Arial"/>
          <w:sz w:val="22"/>
          <w:szCs w:val="22"/>
        </w:rPr>
        <w:t>20</w:t>
      </w:r>
      <w:r w:rsidR="00C96CB9">
        <w:rPr>
          <w:rFonts w:ascii="Arial" w:hAnsi="Arial"/>
          <w:sz w:val="22"/>
          <w:szCs w:val="22"/>
        </w:rPr>
        <w:t>20</w:t>
      </w:r>
      <w:r w:rsidRPr="0026715E">
        <w:rPr>
          <w:rFonts w:ascii="Arial" w:hAnsi="Arial"/>
          <w:sz w:val="22"/>
          <w:szCs w:val="22"/>
        </w:rPr>
        <w:t xml:space="preserve"> is presented below.</w:t>
      </w:r>
    </w:p>
    <w:p w14:paraId="7AEA5A76" w14:textId="77777777" w:rsidR="00417A92" w:rsidRPr="009224FC" w:rsidRDefault="00417A92" w:rsidP="001A33B1">
      <w:pPr>
        <w:tabs>
          <w:tab w:val="left" w:pos="1440"/>
        </w:tabs>
        <w:spacing w:line="380" w:lineRule="exact"/>
        <w:ind w:left="547" w:hanging="547"/>
        <w:jc w:val="right"/>
        <w:outlineLvl w:val="0"/>
        <w:rPr>
          <w:rFonts w:ascii="Arial" w:hAnsi="Arial" w:cs="Arial"/>
          <w:sz w:val="18"/>
          <w:szCs w:val="18"/>
        </w:rPr>
      </w:pPr>
      <w:r w:rsidRPr="009224FC">
        <w:rPr>
          <w:rFonts w:ascii="Arial" w:hAnsi="Arial" w:cs="Arial"/>
          <w:sz w:val="18"/>
          <w:szCs w:val="18"/>
        </w:rPr>
        <w:t>(Unit</w:t>
      </w:r>
      <w:r w:rsidRPr="009224FC">
        <w:rPr>
          <w:rFonts w:ascii="Arial" w:hAnsi="Arial" w:cs="Arial"/>
          <w:sz w:val="18"/>
          <w:szCs w:val="18"/>
          <w:cs/>
        </w:rPr>
        <w:t xml:space="preserve">: </w:t>
      </w:r>
      <w:r w:rsidRPr="009224FC">
        <w:rPr>
          <w:rFonts w:ascii="Arial" w:hAnsi="Arial" w:cs="Arial"/>
          <w:sz w:val="18"/>
          <w:szCs w:val="18"/>
        </w:rPr>
        <w:t>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17A92" w:rsidRPr="009224FC" w14:paraId="6915FC18" w14:textId="77777777" w:rsidTr="009224FC">
        <w:trPr>
          <w:trHeight w:val="80"/>
        </w:trPr>
        <w:tc>
          <w:tcPr>
            <w:tcW w:w="4140" w:type="dxa"/>
          </w:tcPr>
          <w:p w14:paraId="0B9D6D5C" w14:textId="77777777" w:rsidR="00417A92" w:rsidRPr="009224FC" w:rsidRDefault="00417A92" w:rsidP="005713D4">
            <w:pPr>
              <w:spacing w:line="340" w:lineRule="exact"/>
              <w:ind w:left="162" w:right="-108" w:hanging="162"/>
              <w:jc w:val="center"/>
              <w:rPr>
                <w:rFonts w:ascii="Arial" w:hAnsi="Arial" w:cs="Arial"/>
                <w:sz w:val="18"/>
                <w:szCs w:val="18"/>
              </w:rPr>
            </w:pPr>
          </w:p>
        </w:tc>
        <w:tc>
          <w:tcPr>
            <w:tcW w:w="2520" w:type="dxa"/>
            <w:gridSpan w:val="2"/>
          </w:tcPr>
          <w:p w14:paraId="31792C14" w14:textId="77777777" w:rsidR="00417A92" w:rsidRPr="009224FC" w:rsidRDefault="00417A92" w:rsidP="005713D4">
            <w:pPr>
              <w:pBdr>
                <w:bottom w:val="single" w:sz="6" w:space="1" w:color="auto"/>
              </w:pBdr>
              <w:spacing w:line="340" w:lineRule="exact"/>
              <w:ind w:right="-18"/>
              <w:jc w:val="center"/>
              <w:rPr>
                <w:rFonts w:ascii="Arial" w:hAnsi="Arial" w:cs="Arial"/>
                <w:caps/>
                <w:sz w:val="18"/>
                <w:szCs w:val="18"/>
              </w:rPr>
            </w:pPr>
            <w:r w:rsidRPr="009224FC">
              <w:rPr>
                <w:rFonts w:ascii="Arial" w:hAnsi="Arial" w:cs="Arial"/>
                <w:sz w:val="18"/>
                <w:szCs w:val="18"/>
              </w:rPr>
              <w:t>Consolidated                        financial statements</w:t>
            </w:r>
          </w:p>
        </w:tc>
        <w:tc>
          <w:tcPr>
            <w:tcW w:w="2520" w:type="dxa"/>
            <w:gridSpan w:val="2"/>
          </w:tcPr>
          <w:p w14:paraId="109CC3F3" w14:textId="77777777" w:rsidR="00417A92" w:rsidRPr="009224FC" w:rsidRDefault="00417A92" w:rsidP="005713D4">
            <w:pPr>
              <w:pBdr>
                <w:bottom w:val="single" w:sz="6" w:space="1" w:color="auto"/>
              </w:pBdr>
              <w:spacing w:line="340" w:lineRule="exact"/>
              <w:ind w:right="-18"/>
              <w:jc w:val="center"/>
              <w:rPr>
                <w:rFonts w:ascii="Arial" w:hAnsi="Arial" w:cs="Arial"/>
                <w:caps/>
                <w:sz w:val="18"/>
                <w:szCs w:val="18"/>
              </w:rPr>
            </w:pPr>
            <w:r w:rsidRPr="009224FC">
              <w:rPr>
                <w:rFonts w:ascii="Arial" w:hAnsi="Arial" w:cs="Arial"/>
                <w:sz w:val="18"/>
                <w:szCs w:val="18"/>
              </w:rPr>
              <w:t>Separate                           financial statements</w:t>
            </w:r>
          </w:p>
        </w:tc>
      </w:tr>
      <w:tr w:rsidR="00C96CB9" w:rsidRPr="009224FC" w14:paraId="580B4E3B" w14:textId="77777777" w:rsidTr="009224FC">
        <w:tc>
          <w:tcPr>
            <w:tcW w:w="4140" w:type="dxa"/>
          </w:tcPr>
          <w:p w14:paraId="0B75151D" w14:textId="77777777" w:rsidR="00C96CB9" w:rsidRPr="009224FC" w:rsidRDefault="00C96CB9" w:rsidP="005713D4">
            <w:pPr>
              <w:spacing w:line="340" w:lineRule="exact"/>
              <w:ind w:left="162" w:right="-108" w:hanging="162"/>
              <w:rPr>
                <w:rFonts w:ascii="Arial" w:hAnsi="Arial" w:cs="Arial"/>
                <w:sz w:val="18"/>
                <w:szCs w:val="18"/>
              </w:rPr>
            </w:pPr>
          </w:p>
        </w:tc>
        <w:tc>
          <w:tcPr>
            <w:tcW w:w="1260" w:type="dxa"/>
          </w:tcPr>
          <w:p w14:paraId="25B7BEB2" w14:textId="64402944" w:rsidR="00C96CB9" w:rsidRPr="009224FC" w:rsidRDefault="00C96CB9" w:rsidP="005713D4">
            <w:pPr>
              <w:pBdr>
                <w:bottom w:val="single" w:sz="6" w:space="1" w:color="auto"/>
              </w:pBdr>
              <w:spacing w:line="340" w:lineRule="exact"/>
              <w:ind w:right="-18"/>
              <w:jc w:val="center"/>
              <w:rPr>
                <w:rFonts w:ascii="Arial" w:hAnsi="Arial" w:cs="Arial"/>
                <w:sz w:val="18"/>
                <w:szCs w:val="18"/>
              </w:rPr>
            </w:pPr>
            <w:r>
              <w:rPr>
                <w:rFonts w:ascii="Arial" w:hAnsi="Arial" w:cs="Arial"/>
                <w:sz w:val="18"/>
                <w:szCs w:val="18"/>
              </w:rPr>
              <w:t>2021</w:t>
            </w:r>
          </w:p>
        </w:tc>
        <w:tc>
          <w:tcPr>
            <w:tcW w:w="1260" w:type="dxa"/>
          </w:tcPr>
          <w:p w14:paraId="151B7F3E" w14:textId="27495B68" w:rsidR="00C96CB9" w:rsidRPr="009224FC" w:rsidRDefault="00C96CB9" w:rsidP="005713D4">
            <w:pPr>
              <w:pBdr>
                <w:bottom w:val="single" w:sz="6" w:space="1" w:color="auto"/>
              </w:pBdr>
              <w:spacing w:line="340" w:lineRule="exact"/>
              <w:ind w:right="-18"/>
              <w:jc w:val="center"/>
              <w:rPr>
                <w:rFonts w:ascii="Arial" w:hAnsi="Arial" w:cs="Arial"/>
                <w:sz w:val="18"/>
                <w:szCs w:val="18"/>
              </w:rPr>
            </w:pPr>
            <w:r w:rsidRPr="009224FC">
              <w:rPr>
                <w:rFonts w:ascii="Arial" w:hAnsi="Arial" w:cs="Arial"/>
                <w:sz w:val="18"/>
                <w:szCs w:val="18"/>
              </w:rPr>
              <w:t>2020</w:t>
            </w:r>
          </w:p>
        </w:tc>
        <w:tc>
          <w:tcPr>
            <w:tcW w:w="1260" w:type="dxa"/>
          </w:tcPr>
          <w:p w14:paraId="5AED396D" w14:textId="6F1FF6AF" w:rsidR="00C96CB9" w:rsidRPr="009224FC" w:rsidRDefault="00C96CB9" w:rsidP="005713D4">
            <w:pPr>
              <w:pBdr>
                <w:bottom w:val="single" w:sz="6" w:space="1" w:color="auto"/>
              </w:pBdr>
              <w:spacing w:line="340" w:lineRule="exact"/>
              <w:ind w:right="-18"/>
              <w:jc w:val="center"/>
              <w:rPr>
                <w:rFonts w:ascii="Arial" w:hAnsi="Arial" w:cs="Arial"/>
                <w:sz w:val="18"/>
                <w:szCs w:val="18"/>
              </w:rPr>
            </w:pPr>
            <w:r w:rsidRPr="009224FC">
              <w:rPr>
                <w:rFonts w:ascii="Arial" w:hAnsi="Arial" w:cs="Arial"/>
                <w:sz w:val="18"/>
                <w:szCs w:val="18"/>
              </w:rPr>
              <w:t>20</w:t>
            </w:r>
            <w:r>
              <w:rPr>
                <w:rFonts w:ascii="Arial" w:hAnsi="Arial" w:cs="Arial"/>
                <w:sz w:val="18"/>
                <w:szCs w:val="18"/>
              </w:rPr>
              <w:t>21</w:t>
            </w:r>
          </w:p>
        </w:tc>
        <w:tc>
          <w:tcPr>
            <w:tcW w:w="1260" w:type="dxa"/>
          </w:tcPr>
          <w:p w14:paraId="59C0E483" w14:textId="3051BC77" w:rsidR="00C96CB9" w:rsidRPr="009224FC" w:rsidRDefault="00C96CB9" w:rsidP="005713D4">
            <w:pPr>
              <w:pBdr>
                <w:bottom w:val="single" w:sz="6" w:space="1" w:color="auto"/>
              </w:pBdr>
              <w:spacing w:line="340" w:lineRule="exact"/>
              <w:ind w:right="-18"/>
              <w:jc w:val="center"/>
              <w:rPr>
                <w:rFonts w:ascii="Arial" w:hAnsi="Arial" w:cs="Arial"/>
                <w:sz w:val="18"/>
                <w:szCs w:val="18"/>
              </w:rPr>
            </w:pPr>
            <w:r w:rsidRPr="009224FC">
              <w:rPr>
                <w:rFonts w:ascii="Arial" w:hAnsi="Arial" w:cs="Arial"/>
                <w:sz w:val="18"/>
                <w:szCs w:val="18"/>
              </w:rPr>
              <w:t>2020</w:t>
            </w:r>
          </w:p>
        </w:tc>
      </w:tr>
      <w:tr w:rsidR="000F2CC6" w:rsidRPr="009224FC" w14:paraId="30512785" w14:textId="77777777" w:rsidTr="009224FC">
        <w:tc>
          <w:tcPr>
            <w:tcW w:w="4140" w:type="dxa"/>
          </w:tcPr>
          <w:p w14:paraId="44C502B4" w14:textId="77777777" w:rsidR="000F2CC6" w:rsidRPr="009224FC" w:rsidRDefault="000F2CC6" w:rsidP="005713D4">
            <w:pPr>
              <w:spacing w:line="340" w:lineRule="exact"/>
              <w:ind w:left="162" w:right="-108" w:hanging="162"/>
              <w:rPr>
                <w:rFonts w:ascii="Arial" w:eastAsia="Arial Unicode MS" w:hAnsi="Arial" w:cs="Arial"/>
                <w:sz w:val="18"/>
                <w:szCs w:val="18"/>
              </w:rPr>
            </w:pPr>
            <w:r w:rsidRPr="009224FC">
              <w:rPr>
                <w:rFonts w:ascii="Arial" w:eastAsia="Arial Unicode MS" w:hAnsi="Arial" w:cs="Arial"/>
                <w:sz w:val="18"/>
                <w:szCs w:val="18"/>
              </w:rPr>
              <w:t>Net book value at beginning of year</w:t>
            </w:r>
          </w:p>
        </w:tc>
        <w:tc>
          <w:tcPr>
            <w:tcW w:w="1260" w:type="dxa"/>
            <w:vAlign w:val="bottom"/>
          </w:tcPr>
          <w:p w14:paraId="550581FD" w14:textId="5334184F" w:rsidR="000F2CC6" w:rsidRPr="00435D25" w:rsidRDefault="000F2CC6" w:rsidP="005713D4">
            <w:pPr>
              <w:tabs>
                <w:tab w:val="decimal" w:pos="972"/>
              </w:tabs>
              <w:spacing w:line="340" w:lineRule="exact"/>
              <w:jc w:val="thaiDistribute"/>
              <w:rPr>
                <w:rFonts w:ascii="Arial" w:eastAsia="Arial Unicode MS" w:hAnsi="Arial" w:cs="Arial"/>
                <w:sz w:val="18"/>
                <w:szCs w:val="18"/>
              </w:rPr>
            </w:pPr>
            <w:r w:rsidRPr="000F2CC6">
              <w:rPr>
                <w:rFonts w:ascii="Arial" w:eastAsia="Arial Unicode MS" w:hAnsi="Arial" w:cs="Arial" w:hint="cs"/>
                <w:sz w:val="18"/>
                <w:szCs w:val="18"/>
              </w:rPr>
              <w:t>363,453</w:t>
            </w:r>
          </w:p>
        </w:tc>
        <w:tc>
          <w:tcPr>
            <w:tcW w:w="1260" w:type="dxa"/>
            <w:vAlign w:val="bottom"/>
          </w:tcPr>
          <w:p w14:paraId="4F58B581" w14:textId="4DC45438" w:rsidR="000F2CC6" w:rsidRPr="00435D25" w:rsidRDefault="000F2CC6" w:rsidP="005713D4">
            <w:pPr>
              <w:tabs>
                <w:tab w:val="decimal" w:pos="972"/>
              </w:tabs>
              <w:spacing w:line="340" w:lineRule="exact"/>
              <w:jc w:val="thaiDistribute"/>
              <w:rPr>
                <w:rFonts w:ascii="Arial" w:eastAsia="Arial Unicode MS" w:hAnsi="Arial" w:cs="Arial"/>
                <w:sz w:val="18"/>
                <w:szCs w:val="18"/>
              </w:rPr>
            </w:pPr>
            <w:r w:rsidRPr="000F2CC6">
              <w:rPr>
                <w:rFonts w:ascii="Arial" w:eastAsia="Arial Unicode MS" w:hAnsi="Arial" w:cs="Arial" w:hint="cs"/>
                <w:sz w:val="18"/>
                <w:szCs w:val="18"/>
              </w:rPr>
              <w:t>575,846</w:t>
            </w:r>
          </w:p>
        </w:tc>
        <w:tc>
          <w:tcPr>
            <w:tcW w:w="1260" w:type="dxa"/>
            <w:vAlign w:val="bottom"/>
          </w:tcPr>
          <w:p w14:paraId="1937F39A" w14:textId="7FDFCDB8" w:rsidR="000F2CC6" w:rsidRPr="00435D25" w:rsidRDefault="000F2CC6" w:rsidP="005713D4">
            <w:pPr>
              <w:tabs>
                <w:tab w:val="decimal" w:pos="972"/>
              </w:tabs>
              <w:spacing w:line="340" w:lineRule="exact"/>
              <w:jc w:val="thaiDistribute"/>
              <w:rPr>
                <w:rFonts w:ascii="Arial" w:eastAsia="Arial Unicode MS" w:hAnsi="Arial" w:cs="Arial"/>
                <w:sz w:val="18"/>
                <w:szCs w:val="18"/>
              </w:rPr>
            </w:pPr>
            <w:r w:rsidRPr="000F2CC6">
              <w:rPr>
                <w:rFonts w:ascii="Arial" w:eastAsia="Arial Unicode MS" w:hAnsi="Arial" w:cs="Arial" w:hint="cs"/>
                <w:sz w:val="18"/>
                <w:szCs w:val="18"/>
              </w:rPr>
              <w:t>155,987</w:t>
            </w:r>
          </w:p>
        </w:tc>
        <w:tc>
          <w:tcPr>
            <w:tcW w:w="1260" w:type="dxa"/>
            <w:vAlign w:val="bottom"/>
          </w:tcPr>
          <w:p w14:paraId="12891757" w14:textId="7106F707" w:rsidR="000F2CC6" w:rsidRPr="009224FC" w:rsidRDefault="000F2CC6" w:rsidP="005713D4">
            <w:pPr>
              <w:tabs>
                <w:tab w:val="decimal" w:pos="972"/>
              </w:tabs>
              <w:spacing w:line="340" w:lineRule="exact"/>
              <w:jc w:val="thaiDistribute"/>
              <w:rPr>
                <w:rFonts w:ascii="Arial" w:eastAsia="Arial Unicode MS" w:hAnsi="Arial" w:cs="Arial"/>
                <w:sz w:val="18"/>
                <w:szCs w:val="18"/>
              </w:rPr>
            </w:pPr>
            <w:r>
              <w:rPr>
                <w:rFonts w:ascii="Arial" w:eastAsia="Arial Unicode MS" w:hAnsi="Arial" w:cs="Arial"/>
                <w:sz w:val="18"/>
                <w:szCs w:val="18"/>
              </w:rPr>
              <w:t>189,974</w:t>
            </w:r>
          </w:p>
        </w:tc>
      </w:tr>
      <w:tr w:rsidR="000F2CC6" w:rsidRPr="009224FC" w14:paraId="219E6802" w14:textId="77777777" w:rsidTr="009224FC">
        <w:tc>
          <w:tcPr>
            <w:tcW w:w="4140" w:type="dxa"/>
          </w:tcPr>
          <w:p w14:paraId="2522C84A" w14:textId="77777777" w:rsidR="000F2CC6" w:rsidRPr="009224FC" w:rsidRDefault="000F2CC6" w:rsidP="005713D4">
            <w:pPr>
              <w:spacing w:line="340" w:lineRule="exact"/>
              <w:ind w:left="162" w:right="-108" w:hanging="162"/>
              <w:rPr>
                <w:rFonts w:ascii="Arial" w:eastAsia="Arial Unicode MS" w:hAnsi="Arial" w:cs="Arial"/>
                <w:sz w:val="18"/>
                <w:szCs w:val="18"/>
              </w:rPr>
            </w:pPr>
            <w:r w:rsidRPr="009224FC">
              <w:rPr>
                <w:rFonts w:ascii="Arial" w:eastAsia="Arial Unicode MS" w:hAnsi="Arial" w:cs="Arial"/>
                <w:sz w:val="18"/>
                <w:szCs w:val="18"/>
              </w:rPr>
              <w:t>Purchase subsidiar</w:t>
            </w:r>
            <w:r>
              <w:rPr>
                <w:rFonts w:ascii="Arial" w:eastAsia="Arial Unicode MS" w:hAnsi="Arial" w:cs="Browallia New"/>
                <w:sz w:val="18"/>
                <w:szCs w:val="22"/>
              </w:rPr>
              <w:t>ies</w:t>
            </w:r>
            <w:r w:rsidRPr="009224FC">
              <w:rPr>
                <w:rFonts w:ascii="Arial" w:eastAsia="Arial Unicode MS" w:hAnsi="Arial" w:cs="Arial"/>
                <w:sz w:val="18"/>
                <w:szCs w:val="18"/>
              </w:rPr>
              <w:t xml:space="preserve"> during the year - net book value as at purchase date</w:t>
            </w:r>
          </w:p>
        </w:tc>
        <w:tc>
          <w:tcPr>
            <w:tcW w:w="1260" w:type="dxa"/>
            <w:vAlign w:val="bottom"/>
          </w:tcPr>
          <w:p w14:paraId="426A8BFC" w14:textId="47E402D4" w:rsidR="000F2CC6" w:rsidRPr="00435D25" w:rsidRDefault="000F2CC6" w:rsidP="005713D4">
            <w:pPr>
              <w:tabs>
                <w:tab w:val="decimal" w:pos="972"/>
              </w:tabs>
              <w:spacing w:line="340" w:lineRule="exact"/>
              <w:jc w:val="thaiDistribute"/>
              <w:rPr>
                <w:rFonts w:ascii="Arial" w:eastAsia="Arial Unicode MS" w:hAnsi="Arial" w:cs="Arial"/>
                <w:sz w:val="18"/>
                <w:szCs w:val="18"/>
              </w:rPr>
            </w:pPr>
            <w:r w:rsidRPr="000F2CC6">
              <w:rPr>
                <w:rFonts w:ascii="Arial" w:eastAsia="Arial Unicode MS" w:hAnsi="Arial" w:cs="Arial" w:hint="cs"/>
                <w:sz w:val="18"/>
                <w:szCs w:val="18"/>
              </w:rPr>
              <w:t>32,288</w:t>
            </w:r>
          </w:p>
        </w:tc>
        <w:tc>
          <w:tcPr>
            <w:tcW w:w="1260" w:type="dxa"/>
            <w:vAlign w:val="bottom"/>
          </w:tcPr>
          <w:p w14:paraId="0C8918DE" w14:textId="61E5FDBE" w:rsidR="000F2CC6" w:rsidRPr="00435D25" w:rsidRDefault="000F2CC6" w:rsidP="005713D4">
            <w:pPr>
              <w:tabs>
                <w:tab w:val="decimal" w:pos="972"/>
              </w:tabs>
              <w:spacing w:line="340" w:lineRule="exact"/>
              <w:jc w:val="thaiDistribute"/>
              <w:rPr>
                <w:rFonts w:ascii="Arial" w:eastAsia="Arial Unicode MS" w:hAnsi="Arial" w:cs="Arial"/>
                <w:sz w:val="18"/>
                <w:szCs w:val="18"/>
              </w:rPr>
            </w:pPr>
            <w:r w:rsidRPr="000F2CC6">
              <w:rPr>
                <w:rFonts w:ascii="Arial" w:eastAsia="Arial Unicode MS" w:hAnsi="Arial" w:cs="Arial" w:hint="cs"/>
                <w:sz w:val="18"/>
                <w:szCs w:val="18"/>
              </w:rPr>
              <w:t>21,485</w:t>
            </w:r>
          </w:p>
        </w:tc>
        <w:tc>
          <w:tcPr>
            <w:tcW w:w="1260" w:type="dxa"/>
            <w:vAlign w:val="bottom"/>
          </w:tcPr>
          <w:p w14:paraId="028BB9B8" w14:textId="4F444EE5" w:rsidR="000F2CC6" w:rsidRPr="00435D25" w:rsidRDefault="000F2CC6" w:rsidP="005713D4">
            <w:pPr>
              <w:tabs>
                <w:tab w:val="decimal" w:pos="972"/>
              </w:tabs>
              <w:spacing w:line="340" w:lineRule="exact"/>
              <w:jc w:val="thaiDistribute"/>
              <w:rPr>
                <w:rFonts w:ascii="Arial" w:eastAsia="Arial Unicode MS" w:hAnsi="Arial" w:cs="Arial"/>
                <w:sz w:val="18"/>
                <w:szCs w:val="18"/>
              </w:rPr>
            </w:pPr>
            <w:r w:rsidRPr="000F2CC6">
              <w:rPr>
                <w:rFonts w:ascii="Arial" w:eastAsia="Arial Unicode MS" w:hAnsi="Arial" w:cs="Arial" w:hint="cs"/>
                <w:sz w:val="18"/>
                <w:szCs w:val="18"/>
              </w:rPr>
              <w:t>-</w:t>
            </w:r>
          </w:p>
        </w:tc>
        <w:tc>
          <w:tcPr>
            <w:tcW w:w="1260" w:type="dxa"/>
            <w:vAlign w:val="bottom"/>
          </w:tcPr>
          <w:p w14:paraId="45607CBE" w14:textId="7322ED64" w:rsidR="000F2CC6" w:rsidRPr="009224FC" w:rsidRDefault="000F2CC6" w:rsidP="005713D4">
            <w:pPr>
              <w:tabs>
                <w:tab w:val="decimal" w:pos="972"/>
              </w:tabs>
              <w:spacing w:line="340" w:lineRule="exact"/>
              <w:jc w:val="thaiDistribute"/>
              <w:rPr>
                <w:rFonts w:ascii="Arial" w:eastAsia="Arial Unicode MS" w:hAnsi="Arial" w:cs="Arial"/>
                <w:sz w:val="18"/>
                <w:szCs w:val="18"/>
              </w:rPr>
            </w:pPr>
            <w:r w:rsidRPr="00435D25">
              <w:rPr>
                <w:rFonts w:ascii="Arial" w:eastAsia="Arial Unicode MS" w:hAnsi="Arial" w:cs="Arial"/>
                <w:sz w:val="18"/>
                <w:szCs w:val="18"/>
              </w:rPr>
              <w:t>-</w:t>
            </w:r>
          </w:p>
        </w:tc>
      </w:tr>
      <w:tr w:rsidR="000F2CC6" w:rsidRPr="009224FC" w14:paraId="1CD7F70B" w14:textId="77777777" w:rsidTr="009224FC">
        <w:trPr>
          <w:trHeight w:val="80"/>
        </w:trPr>
        <w:tc>
          <w:tcPr>
            <w:tcW w:w="4140" w:type="dxa"/>
          </w:tcPr>
          <w:p w14:paraId="2E0F0093" w14:textId="77777777" w:rsidR="000F2CC6" w:rsidRPr="005604DC" w:rsidRDefault="000F2CC6" w:rsidP="005713D4">
            <w:pPr>
              <w:spacing w:line="340" w:lineRule="exact"/>
              <w:ind w:left="162" w:right="-108" w:hanging="162"/>
              <w:rPr>
                <w:rFonts w:ascii="Arial" w:eastAsia="Arial Unicode MS" w:hAnsi="Arial" w:cs="Browallia New"/>
                <w:sz w:val="18"/>
                <w:szCs w:val="22"/>
              </w:rPr>
            </w:pPr>
            <w:r w:rsidRPr="009224FC">
              <w:rPr>
                <w:rFonts w:ascii="Arial" w:eastAsia="Arial Unicode MS" w:hAnsi="Arial" w:cs="Arial"/>
                <w:sz w:val="18"/>
                <w:szCs w:val="18"/>
              </w:rPr>
              <w:t>Transferred from</w:t>
            </w:r>
            <w:r>
              <w:rPr>
                <w:rFonts w:ascii="Arial" w:eastAsia="Arial Unicode MS" w:hAnsi="Arial" w:cs="Arial"/>
                <w:sz w:val="18"/>
                <w:szCs w:val="18"/>
              </w:rPr>
              <w:t xml:space="preserve"> right-of-use assets</w:t>
            </w:r>
          </w:p>
        </w:tc>
        <w:tc>
          <w:tcPr>
            <w:tcW w:w="1260" w:type="dxa"/>
            <w:vAlign w:val="bottom"/>
          </w:tcPr>
          <w:p w14:paraId="1095C825" w14:textId="0A937E1D" w:rsidR="000F2CC6" w:rsidRPr="00435D25" w:rsidRDefault="000F2CC6" w:rsidP="005713D4">
            <w:pPr>
              <w:tabs>
                <w:tab w:val="decimal" w:pos="972"/>
              </w:tabs>
              <w:spacing w:line="340" w:lineRule="exact"/>
              <w:jc w:val="thaiDistribute"/>
              <w:rPr>
                <w:rFonts w:ascii="Arial" w:eastAsia="Arial Unicode MS" w:hAnsi="Arial" w:cs="Arial"/>
                <w:sz w:val="18"/>
                <w:szCs w:val="18"/>
              </w:rPr>
            </w:pPr>
            <w:r w:rsidRPr="000F2CC6">
              <w:rPr>
                <w:rFonts w:ascii="Arial" w:eastAsia="Arial Unicode MS" w:hAnsi="Arial" w:cs="Arial" w:hint="cs"/>
                <w:sz w:val="18"/>
                <w:szCs w:val="18"/>
              </w:rPr>
              <w:t>87,004</w:t>
            </w:r>
          </w:p>
        </w:tc>
        <w:tc>
          <w:tcPr>
            <w:tcW w:w="1260" w:type="dxa"/>
            <w:vAlign w:val="bottom"/>
          </w:tcPr>
          <w:p w14:paraId="5D2BF005" w14:textId="2A25A26C" w:rsidR="000F2CC6" w:rsidRPr="00435D25" w:rsidRDefault="000F2CC6" w:rsidP="005713D4">
            <w:pPr>
              <w:tabs>
                <w:tab w:val="decimal" w:pos="972"/>
              </w:tabs>
              <w:spacing w:line="340" w:lineRule="exact"/>
              <w:jc w:val="thaiDistribute"/>
              <w:rPr>
                <w:rFonts w:ascii="Arial" w:eastAsia="Arial Unicode MS" w:hAnsi="Arial" w:cs="Arial"/>
                <w:sz w:val="18"/>
                <w:szCs w:val="18"/>
              </w:rPr>
            </w:pPr>
            <w:r w:rsidRPr="000F2CC6">
              <w:rPr>
                <w:rFonts w:ascii="Arial" w:eastAsia="Arial Unicode MS" w:hAnsi="Arial" w:cs="Arial" w:hint="cs"/>
                <w:sz w:val="18"/>
                <w:szCs w:val="18"/>
              </w:rPr>
              <w:t>42,182</w:t>
            </w:r>
          </w:p>
        </w:tc>
        <w:tc>
          <w:tcPr>
            <w:tcW w:w="1260" w:type="dxa"/>
            <w:vAlign w:val="bottom"/>
          </w:tcPr>
          <w:p w14:paraId="79A3D754" w14:textId="00D4C8DA" w:rsidR="000F2CC6" w:rsidRPr="00435D25" w:rsidRDefault="000F2CC6" w:rsidP="005713D4">
            <w:pPr>
              <w:tabs>
                <w:tab w:val="decimal" w:pos="972"/>
              </w:tabs>
              <w:spacing w:line="340" w:lineRule="exact"/>
              <w:jc w:val="thaiDistribute"/>
              <w:rPr>
                <w:rFonts w:ascii="Arial" w:eastAsia="Arial Unicode MS" w:hAnsi="Arial" w:cs="Arial"/>
                <w:sz w:val="18"/>
                <w:szCs w:val="18"/>
              </w:rPr>
            </w:pPr>
            <w:r w:rsidRPr="000F2CC6">
              <w:rPr>
                <w:rFonts w:ascii="Arial" w:eastAsia="Arial Unicode MS" w:hAnsi="Arial" w:cs="Arial" w:hint="cs"/>
                <w:sz w:val="18"/>
                <w:szCs w:val="18"/>
              </w:rPr>
              <w:t>88,498</w:t>
            </w:r>
          </w:p>
        </w:tc>
        <w:tc>
          <w:tcPr>
            <w:tcW w:w="1260" w:type="dxa"/>
            <w:vAlign w:val="bottom"/>
          </w:tcPr>
          <w:p w14:paraId="1D889C11" w14:textId="43847A61" w:rsidR="000F2CC6" w:rsidRPr="009224FC" w:rsidRDefault="000F2CC6" w:rsidP="005713D4">
            <w:pPr>
              <w:tabs>
                <w:tab w:val="decimal" w:pos="972"/>
              </w:tabs>
              <w:spacing w:line="340" w:lineRule="exact"/>
              <w:jc w:val="thaiDistribute"/>
              <w:rPr>
                <w:rFonts w:ascii="Arial" w:eastAsia="Arial Unicode MS" w:hAnsi="Arial" w:cs="Arial"/>
                <w:sz w:val="18"/>
                <w:szCs w:val="18"/>
              </w:rPr>
            </w:pPr>
            <w:r w:rsidRPr="00435D25">
              <w:rPr>
                <w:rFonts w:ascii="Arial" w:eastAsia="Arial Unicode MS" w:hAnsi="Arial" w:cs="Arial"/>
                <w:sz w:val="18"/>
                <w:szCs w:val="18"/>
              </w:rPr>
              <w:t>42,182</w:t>
            </w:r>
          </w:p>
        </w:tc>
      </w:tr>
      <w:tr w:rsidR="00734A46" w:rsidRPr="009224FC" w14:paraId="0275D330" w14:textId="77777777" w:rsidTr="009224FC">
        <w:tc>
          <w:tcPr>
            <w:tcW w:w="4140" w:type="dxa"/>
          </w:tcPr>
          <w:p w14:paraId="242D23AF" w14:textId="77777777" w:rsidR="00734A46" w:rsidRPr="009224FC" w:rsidRDefault="00734A46" w:rsidP="005713D4">
            <w:pPr>
              <w:spacing w:line="340" w:lineRule="exact"/>
              <w:ind w:left="162" w:right="-108" w:hanging="162"/>
              <w:rPr>
                <w:rFonts w:ascii="Arial" w:eastAsia="Arial Unicode MS" w:hAnsi="Arial" w:cs="Arial"/>
                <w:sz w:val="18"/>
                <w:szCs w:val="18"/>
              </w:rPr>
            </w:pPr>
            <w:r w:rsidRPr="009224FC">
              <w:rPr>
                <w:rFonts w:ascii="Arial" w:eastAsia="Arial Unicode MS" w:hAnsi="Arial" w:cs="Arial"/>
                <w:sz w:val="18"/>
                <w:szCs w:val="18"/>
              </w:rPr>
              <w:t>Transferred from property, buildings and equipment</w:t>
            </w:r>
            <w:r>
              <w:rPr>
                <w:rFonts w:ascii="Arial" w:eastAsia="Arial Unicode MS" w:hAnsi="Arial" w:cs="Arial"/>
                <w:sz w:val="18"/>
                <w:szCs w:val="18"/>
              </w:rPr>
              <w:t xml:space="preserve"> </w:t>
            </w:r>
            <w:r w:rsidRPr="009224FC">
              <w:rPr>
                <w:rFonts w:ascii="Arial" w:eastAsia="Arial Unicode MS" w:hAnsi="Arial" w:cs="Arial"/>
                <w:sz w:val="18"/>
                <w:szCs w:val="18"/>
              </w:rPr>
              <w:t>- net book value on transfer date</w:t>
            </w:r>
          </w:p>
        </w:tc>
        <w:tc>
          <w:tcPr>
            <w:tcW w:w="1260" w:type="dxa"/>
            <w:vAlign w:val="bottom"/>
          </w:tcPr>
          <w:p w14:paraId="72BEBD5F" w14:textId="1F49515A" w:rsidR="00734A46" w:rsidRPr="00435D25" w:rsidRDefault="00734A46" w:rsidP="005713D4">
            <w:pPr>
              <w:tabs>
                <w:tab w:val="decimal" w:pos="972"/>
              </w:tabs>
              <w:spacing w:line="340" w:lineRule="exact"/>
              <w:jc w:val="thaiDistribute"/>
              <w:rPr>
                <w:rFonts w:ascii="Arial" w:eastAsia="Arial Unicode MS" w:hAnsi="Arial" w:cs="Arial"/>
                <w:sz w:val="18"/>
                <w:szCs w:val="18"/>
              </w:rPr>
            </w:pPr>
            <w:r w:rsidRPr="000F2CC6">
              <w:rPr>
                <w:rFonts w:ascii="Arial" w:eastAsia="Arial Unicode MS" w:hAnsi="Arial" w:cs="Arial" w:hint="cs"/>
                <w:sz w:val="18"/>
                <w:szCs w:val="18"/>
              </w:rPr>
              <w:t>-</w:t>
            </w:r>
          </w:p>
        </w:tc>
        <w:tc>
          <w:tcPr>
            <w:tcW w:w="1260" w:type="dxa"/>
            <w:vAlign w:val="bottom"/>
          </w:tcPr>
          <w:p w14:paraId="1A73ECAF" w14:textId="5AC2AFAD" w:rsidR="00734A46" w:rsidRPr="00435D25" w:rsidRDefault="00734A46" w:rsidP="005713D4">
            <w:pPr>
              <w:tabs>
                <w:tab w:val="decimal" w:pos="972"/>
              </w:tabs>
              <w:spacing w:line="340" w:lineRule="exact"/>
              <w:jc w:val="thaiDistribute"/>
              <w:rPr>
                <w:rFonts w:ascii="Arial" w:eastAsia="Arial Unicode MS" w:hAnsi="Arial" w:cs="Arial"/>
                <w:sz w:val="18"/>
                <w:szCs w:val="18"/>
              </w:rPr>
            </w:pPr>
            <w:r w:rsidRPr="000F2CC6">
              <w:rPr>
                <w:rFonts w:ascii="Arial" w:eastAsia="Arial Unicode MS" w:hAnsi="Arial" w:cs="Arial" w:hint="cs"/>
                <w:sz w:val="18"/>
                <w:szCs w:val="18"/>
              </w:rPr>
              <w:t>12,400</w:t>
            </w:r>
          </w:p>
        </w:tc>
        <w:tc>
          <w:tcPr>
            <w:tcW w:w="1260" w:type="dxa"/>
            <w:vAlign w:val="bottom"/>
          </w:tcPr>
          <w:p w14:paraId="6C4BC31F" w14:textId="79DA72B6" w:rsidR="00734A46" w:rsidRPr="00435D25" w:rsidRDefault="00734A46" w:rsidP="005713D4">
            <w:pPr>
              <w:tabs>
                <w:tab w:val="decimal" w:pos="972"/>
              </w:tabs>
              <w:spacing w:line="340" w:lineRule="exact"/>
              <w:jc w:val="thaiDistribute"/>
              <w:rPr>
                <w:rFonts w:ascii="Arial" w:eastAsia="Arial Unicode MS" w:hAnsi="Arial" w:cs="Arial"/>
                <w:sz w:val="18"/>
                <w:szCs w:val="18"/>
              </w:rPr>
            </w:pPr>
            <w:r w:rsidRPr="000F2CC6">
              <w:rPr>
                <w:rFonts w:ascii="Arial" w:eastAsia="Arial Unicode MS" w:hAnsi="Arial" w:cs="Arial" w:hint="cs"/>
                <w:sz w:val="18"/>
                <w:szCs w:val="18"/>
              </w:rPr>
              <w:t>-</w:t>
            </w:r>
          </w:p>
        </w:tc>
        <w:tc>
          <w:tcPr>
            <w:tcW w:w="1260" w:type="dxa"/>
            <w:vAlign w:val="bottom"/>
          </w:tcPr>
          <w:p w14:paraId="31897C64" w14:textId="70931CB9" w:rsidR="00734A46" w:rsidRPr="009224FC" w:rsidRDefault="00734A46" w:rsidP="005713D4">
            <w:pPr>
              <w:tabs>
                <w:tab w:val="decimal" w:pos="972"/>
              </w:tabs>
              <w:spacing w:line="340" w:lineRule="exact"/>
              <w:jc w:val="thaiDistribute"/>
              <w:rPr>
                <w:rFonts w:ascii="Arial" w:eastAsia="Arial Unicode MS" w:hAnsi="Arial" w:cs="Arial"/>
                <w:sz w:val="18"/>
                <w:szCs w:val="18"/>
              </w:rPr>
            </w:pPr>
            <w:r>
              <w:rPr>
                <w:rFonts w:ascii="Arial" w:eastAsia="Arial Unicode MS" w:hAnsi="Arial" w:cs="Arial"/>
                <w:sz w:val="18"/>
                <w:szCs w:val="18"/>
              </w:rPr>
              <w:t>-</w:t>
            </w:r>
          </w:p>
        </w:tc>
      </w:tr>
      <w:tr w:rsidR="00734A46" w:rsidRPr="009224FC" w14:paraId="41BE1DCE" w14:textId="77777777" w:rsidTr="009224FC">
        <w:tc>
          <w:tcPr>
            <w:tcW w:w="4140" w:type="dxa"/>
          </w:tcPr>
          <w:p w14:paraId="7D337728" w14:textId="77777777" w:rsidR="00734A46" w:rsidRPr="009224FC" w:rsidRDefault="00734A46" w:rsidP="005713D4">
            <w:pPr>
              <w:spacing w:line="340" w:lineRule="exact"/>
              <w:ind w:left="162" w:right="-108" w:hanging="162"/>
              <w:rPr>
                <w:rFonts w:ascii="Arial" w:eastAsia="Arial Unicode MS" w:hAnsi="Arial" w:cs="Arial"/>
                <w:sz w:val="18"/>
                <w:szCs w:val="18"/>
              </w:rPr>
            </w:pPr>
            <w:r>
              <w:rPr>
                <w:rFonts w:ascii="Arial" w:eastAsia="Arial Unicode MS" w:hAnsi="Arial" w:cs="Arial"/>
                <w:sz w:val="18"/>
                <w:szCs w:val="18"/>
              </w:rPr>
              <w:t>Increase in rentals right-of-use assets</w:t>
            </w:r>
          </w:p>
        </w:tc>
        <w:tc>
          <w:tcPr>
            <w:tcW w:w="1260" w:type="dxa"/>
            <w:vAlign w:val="bottom"/>
          </w:tcPr>
          <w:p w14:paraId="3A6F2582" w14:textId="47231FC3" w:rsidR="00734A46" w:rsidRPr="00435D25" w:rsidRDefault="00734A46" w:rsidP="005713D4">
            <w:pPr>
              <w:tabs>
                <w:tab w:val="decimal" w:pos="972"/>
              </w:tabs>
              <w:spacing w:line="340" w:lineRule="exact"/>
              <w:jc w:val="thaiDistribute"/>
              <w:rPr>
                <w:rFonts w:ascii="Arial" w:eastAsia="Arial Unicode MS" w:hAnsi="Arial" w:cs="Arial"/>
                <w:sz w:val="18"/>
                <w:szCs w:val="18"/>
              </w:rPr>
            </w:pPr>
            <w:r w:rsidRPr="000F2CC6">
              <w:rPr>
                <w:rFonts w:ascii="Arial" w:eastAsia="Arial Unicode MS" w:hAnsi="Arial" w:cs="Arial" w:hint="cs"/>
                <w:sz w:val="18"/>
                <w:szCs w:val="18"/>
              </w:rPr>
              <w:t>17,462</w:t>
            </w:r>
          </w:p>
        </w:tc>
        <w:tc>
          <w:tcPr>
            <w:tcW w:w="1260" w:type="dxa"/>
            <w:vAlign w:val="bottom"/>
          </w:tcPr>
          <w:p w14:paraId="54FEACE4" w14:textId="298654C8" w:rsidR="00734A46" w:rsidRPr="00435D25" w:rsidRDefault="00734A46" w:rsidP="005713D4">
            <w:pPr>
              <w:tabs>
                <w:tab w:val="decimal" w:pos="972"/>
              </w:tabs>
              <w:spacing w:line="340" w:lineRule="exact"/>
              <w:jc w:val="thaiDistribute"/>
              <w:rPr>
                <w:rFonts w:ascii="Arial" w:eastAsia="Arial Unicode MS" w:hAnsi="Arial" w:cs="Arial"/>
                <w:sz w:val="18"/>
                <w:szCs w:val="18"/>
              </w:rPr>
            </w:pPr>
            <w:r w:rsidRPr="000F2CC6">
              <w:rPr>
                <w:rFonts w:ascii="Arial" w:eastAsia="Arial Unicode MS" w:hAnsi="Arial" w:cs="Arial" w:hint="cs"/>
                <w:sz w:val="18"/>
                <w:szCs w:val="18"/>
              </w:rPr>
              <w:t>92,466</w:t>
            </w:r>
          </w:p>
        </w:tc>
        <w:tc>
          <w:tcPr>
            <w:tcW w:w="1260" w:type="dxa"/>
            <w:vAlign w:val="bottom"/>
          </w:tcPr>
          <w:p w14:paraId="493B774D" w14:textId="216F4770" w:rsidR="00734A46" w:rsidRPr="00435D25" w:rsidRDefault="00734A46" w:rsidP="005713D4">
            <w:pPr>
              <w:tabs>
                <w:tab w:val="decimal" w:pos="972"/>
              </w:tabs>
              <w:spacing w:line="340" w:lineRule="exact"/>
              <w:jc w:val="thaiDistribute"/>
              <w:rPr>
                <w:rFonts w:ascii="Arial" w:eastAsia="Arial Unicode MS" w:hAnsi="Arial" w:cs="Arial"/>
                <w:sz w:val="18"/>
                <w:szCs w:val="18"/>
              </w:rPr>
            </w:pPr>
            <w:r w:rsidRPr="000F2CC6">
              <w:rPr>
                <w:rFonts w:ascii="Arial" w:eastAsia="Arial Unicode MS" w:hAnsi="Arial" w:cs="Arial" w:hint="cs"/>
                <w:sz w:val="18"/>
                <w:szCs w:val="18"/>
              </w:rPr>
              <w:t>18,105</w:t>
            </w:r>
          </w:p>
        </w:tc>
        <w:tc>
          <w:tcPr>
            <w:tcW w:w="1260" w:type="dxa"/>
            <w:vAlign w:val="bottom"/>
          </w:tcPr>
          <w:p w14:paraId="095CA1F6" w14:textId="0D1C6CEB" w:rsidR="00734A46" w:rsidRPr="009224FC" w:rsidRDefault="00734A46" w:rsidP="005713D4">
            <w:pPr>
              <w:tabs>
                <w:tab w:val="decimal" w:pos="972"/>
              </w:tabs>
              <w:spacing w:line="340" w:lineRule="exact"/>
              <w:jc w:val="thaiDistribute"/>
              <w:rPr>
                <w:rFonts w:ascii="Arial" w:eastAsia="Arial Unicode MS" w:hAnsi="Arial" w:cs="Arial"/>
                <w:sz w:val="18"/>
                <w:szCs w:val="18"/>
              </w:rPr>
            </w:pPr>
            <w:r>
              <w:rPr>
                <w:rFonts w:ascii="Arial" w:eastAsia="Arial Unicode MS" w:hAnsi="Arial" w:cs="Arial"/>
                <w:sz w:val="18"/>
                <w:szCs w:val="18"/>
              </w:rPr>
              <w:t>209,319</w:t>
            </w:r>
          </w:p>
        </w:tc>
      </w:tr>
      <w:tr w:rsidR="00734A46" w:rsidRPr="009224FC" w14:paraId="3C1DC33D" w14:textId="77777777" w:rsidTr="009224FC">
        <w:tc>
          <w:tcPr>
            <w:tcW w:w="4140" w:type="dxa"/>
          </w:tcPr>
          <w:p w14:paraId="358A2D98" w14:textId="77777777" w:rsidR="00734A46" w:rsidRPr="009224FC" w:rsidRDefault="00734A46" w:rsidP="005713D4">
            <w:pPr>
              <w:spacing w:line="340" w:lineRule="exact"/>
              <w:ind w:left="162" w:hanging="162"/>
              <w:rPr>
                <w:rFonts w:ascii="Arial" w:eastAsia="Arial Unicode MS" w:hAnsi="Arial" w:cs="Arial"/>
                <w:sz w:val="18"/>
                <w:szCs w:val="18"/>
              </w:rPr>
            </w:pPr>
            <w:r>
              <w:rPr>
                <w:rFonts w:ascii="Arial" w:eastAsia="Arial Unicode MS" w:hAnsi="Arial" w:cs="Arial"/>
                <w:sz w:val="18"/>
                <w:szCs w:val="18"/>
              </w:rPr>
              <w:t>Disposals</w:t>
            </w:r>
          </w:p>
        </w:tc>
        <w:tc>
          <w:tcPr>
            <w:tcW w:w="1260" w:type="dxa"/>
            <w:vAlign w:val="bottom"/>
          </w:tcPr>
          <w:p w14:paraId="1103FE2F" w14:textId="37931591" w:rsidR="00734A46" w:rsidRPr="00435D25" w:rsidRDefault="00734A46" w:rsidP="005713D4">
            <w:pPr>
              <w:tabs>
                <w:tab w:val="decimal" w:pos="972"/>
              </w:tabs>
              <w:spacing w:line="340" w:lineRule="exact"/>
              <w:jc w:val="thaiDistribute"/>
              <w:rPr>
                <w:rFonts w:ascii="Arial" w:eastAsia="Arial Unicode MS" w:hAnsi="Arial" w:cs="Arial"/>
                <w:sz w:val="18"/>
                <w:szCs w:val="18"/>
              </w:rPr>
            </w:pPr>
            <w:r w:rsidRPr="000F2CC6">
              <w:rPr>
                <w:rFonts w:ascii="Arial" w:eastAsia="Arial Unicode MS" w:hAnsi="Arial" w:cs="Arial" w:hint="cs"/>
                <w:sz w:val="18"/>
                <w:szCs w:val="18"/>
              </w:rPr>
              <w:t>(141,702)</w:t>
            </w:r>
          </w:p>
        </w:tc>
        <w:tc>
          <w:tcPr>
            <w:tcW w:w="1260" w:type="dxa"/>
            <w:vAlign w:val="bottom"/>
          </w:tcPr>
          <w:p w14:paraId="613AFC02" w14:textId="20AF2B54" w:rsidR="00734A46" w:rsidRPr="00435D25" w:rsidRDefault="00734A46" w:rsidP="005713D4">
            <w:pPr>
              <w:tabs>
                <w:tab w:val="decimal" w:pos="972"/>
              </w:tabs>
              <w:spacing w:line="340" w:lineRule="exact"/>
              <w:jc w:val="thaiDistribute"/>
              <w:rPr>
                <w:rFonts w:ascii="Arial" w:eastAsia="Arial Unicode MS" w:hAnsi="Arial" w:cs="Arial"/>
                <w:sz w:val="18"/>
                <w:szCs w:val="18"/>
              </w:rPr>
            </w:pPr>
            <w:r w:rsidRPr="000F2CC6">
              <w:rPr>
                <w:rFonts w:ascii="Arial" w:eastAsia="Arial Unicode MS" w:hAnsi="Arial" w:cs="Arial" w:hint="cs"/>
                <w:sz w:val="18"/>
                <w:szCs w:val="18"/>
              </w:rPr>
              <w:t>(338,401)</w:t>
            </w:r>
          </w:p>
        </w:tc>
        <w:tc>
          <w:tcPr>
            <w:tcW w:w="1260" w:type="dxa"/>
            <w:vAlign w:val="bottom"/>
          </w:tcPr>
          <w:p w14:paraId="2EE2B5A4" w14:textId="7B1DEC36" w:rsidR="00734A46" w:rsidRPr="00435D25" w:rsidRDefault="00734A46" w:rsidP="005713D4">
            <w:pPr>
              <w:tabs>
                <w:tab w:val="decimal" w:pos="972"/>
              </w:tabs>
              <w:spacing w:line="340" w:lineRule="exact"/>
              <w:jc w:val="thaiDistribute"/>
              <w:rPr>
                <w:rFonts w:ascii="Arial" w:eastAsia="Arial Unicode MS" w:hAnsi="Arial" w:cs="Arial"/>
                <w:sz w:val="18"/>
                <w:szCs w:val="18"/>
              </w:rPr>
            </w:pPr>
            <w:r w:rsidRPr="000F2CC6">
              <w:rPr>
                <w:rFonts w:ascii="Arial" w:eastAsia="Arial Unicode MS" w:hAnsi="Arial" w:cs="Arial" w:hint="cs"/>
                <w:sz w:val="18"/>
                <w:szCs w:val="18"/>
              </w:rPr>
              <w:t>-</w:t>
            </w:r>
          </w:p>
        </w:tc>
        <w:tc>
          <w:tcPr>
            <w:tcW w:w="1260" w:type="dxa"/>
            <w:vAlign w:val="bottom"/>
          </w:tcPr>
          <w:p w14:paraId="4A5F110C" w14:textId="168B3AC8" w:rsidR="00734A46" w:rsidRPr="009224FC" w:rsidRDefault="00734A46" w:rsidP="005713D4">
            <w:pPr>
              <w:tabs>
                <w:tab w:val="decimal" w:pos="972"/>
              </w:tabs>
              <w:spacing w:line="340" w:lineRule="exact"/>
              <w:jc w:val="thaiDistribute"/>
              <w:rPr>
                <w:rFonts w:ascii="Arial" w:eastAsia="Arial Unicode MS" w:hAnsi="Arial" w:cs="Arial"/>
                <w:sz w:val="18"/>
                <w:szCs w:val="18"/>
              </w:rPr>
            </w:pPr>
            <w:r w:rsidRPr="00435D25">
              <w:rPr>
                <w:rFonts w:ascii="Arial" w:eastAsia="Arial Unicode MS" w:hAnsi="Arial" w:cs="Arial"/>
                <w:sz w:val="18"/>
                <w:szCs w:val="18"/>
              </w:rPr>
              <w:t>(167,546)</w:t>
            </w:r>
          </w:p>
        </w:tc>
      </w:tr>
      <w:tr w:rsidR="00734A46" w:rsidRPr="009224FC" w14:paraId="55443F2E" w14:textId="77777777" w:rsidTr="009224FC">
        <w:tc>
          <w:tcPr>
            <w:tcW w:w="4140" w:type="dxa"/>
          </w:tcPr>
          <w:p w14:paraId="2FB2D2AF" w14:textId="44863C0C" w:rsidR="00734A46" w:rsidRDefault="00734A46" w:rsidP="005713D4">
            <w:pPr>
              <w:spacing w:line="340" w:lineRule="exact"/>
              <w:ind w:left="162" w:hanging="162"/>
              <w:rPr>
                <w:rFonts w:ascii="Arial" w:eastAsia="Arial Unicode MS" w:hAnsi="Arial" w:cs="Arial"/>
                <w:sz w:val="18"/>
                <w:szCs w:val="18"/>
              </w:rPr>
            </w:pPr>
            <w:r>
              <w:rPr>
                <w:rFonts w:ascii="Arial" w:eastAsia="Arial Unicode MS" w:hAnsi="Arial" w:cs="Arial"/>
                <w:sz w:val="18"/>
                <w:szCs w:val="18"/>
              </w:rPr>
              <w:t>Modification contracts</w:t>
            </w:r>
          </w:p>
        </w:tc>
        <w:tc>
          <w:tcPr>
            <w:tcW w:w="1260" w:type="dxa"/>
            <w:vAlign w:val="bottom"/>
          </w:tcPr>
          <w:p w14:paraId="7A494236" w14:textId="66A9CBAD" w:rsidR="00734A46" w:rsidRPr="00435D25" w:rsidRDefault="00734A46" w:rsidP="005713D4">
            <w:pPr>
              <w:tabs>
                <w:tab w:val="decimal" w:pos="972"/>
              </w:tabs>
              <w:spacing w:line="340" w:lineRule="exact"/>
              <w:jc w:val="thaiDistribute"/>
              <w:rPr>
                <w:rFonts w:ascii="Arial" w:eastAsia="Arial Unicode MS" w:hAnsi="Arial" w:cs="Arial"/>
                <w:sz w:val="18"/>
                <w:szCs w:val="18"/>
              </w:rPr>
            </w:pPr>
            <w:r w:rsidRPr="000F2CC6">
              <w:rPr>
                <w:rFonts w:ascii="Arial" w:eastAsia="Arial Unicode MS" w:hAnsi="Arial" w:cs="Arial" w:hint="cs"/>
                <w:sz w:val="18"/>
                <w:szCs w:val="18"/>
              </w:rPr>
              <w:t>(9,440)</w:t>
            </w:r>
          </w:p>
        </w:tc>
        <w:tc>
          <w:tcPr>
            <w:tcW w:w="1260" w:type="dxa"/>
            <w:vAlign w:val="bottom"/>
          </w:tcPr>
          <w:p w14:paraId="677E0C1F" w14:textId="1AF79127" w:rsidR="00734A46" w:rsidRPr="00435D25" w:rsidRDefault="00734A46" w:rsidP="005713D4">
            <w:pPr>
              <w:tabs>
                <w:tab w:val="decimal" w:pos="972"/>
              </w:tabs>
              <w:spacing w:line="340" w:lineRule="exact"/>
              <w:jc w:val="thaiDistribute"/>
              <w:rPr>
                <w:rFonts w:ascii="Arial" w:eastAsia="Arial Unicode MS" w:hAnsi="Arial" w:cs="Arial"/>
                <w:sz w:val="18"/>
                <w:szCs w:val="18"/>
              </w:rPr>
            </w:pPr>
            <w:r w:rsidRPr="000F2CC6">
              <w:rPr>
                <w:rFonts w:ascii="Arial" w:eastAsia="Arial Unicode MS" w:hAnsi="Arial" w:cs="Arial" w:hint="cs"/>
                <w:sz w:val="18"/>
                <w:szCs w:val="18"/>
              </w:rPr>
              <w:t>-</w:t>
            </w:r>
          </w:p>
        </w:tc>
        <w:tc>
          <w:tcPr>
            <w:tcW w:w="1260" w:type="dxa"/>
            <w:vAlign w:val="bottom"/>
          </w:tcPr>
          <w:p w14:paraId="69A400DD" w14:textId="26884ED3" w:rsidR="00734A46" w:rsidRPr="00435D25" w:rsidRDefault="00734A46" w:rsidP="005713D4">
            <w:pPr>
              <w:tabs>
                <w:tab w:val="decimal" w:pos="972"/>
              </w:tabs>
              <w:spacing w:line="340" w:lineRule="exact"/>
              <w:jc w:val="thaiDistribute"/>
              <w:rPr>
                <w:rFonts w:ascii="Arial" w:eastAsia="Arial Unicode MS" w:hAnsi="Arial" w:cs="Arial"/>
                <w:sz w:val="18"/>
                <w:szCs w:val="18"/>
              </w:rPr>
            </w:pPr>
            <w:r w:rsidRPr="000F2CC6">
              <w:rPr>
                <w:rFonts w:ascii="Arial" w:eastAsia="Arial Unicode MS" w:hAnsi="Arial" w:cs="Arial" w:hint="cs"/>
                <w:sz w:val="18"/>
                <w:szCs w:val="18"/>
              </w:rPr>
              <w:t>(9,440)</w:t>
            </w:r>
          </w:p>
        </w:tc>
        <w:tc>
          <w:tcPr>
            <w:tcW w:w="1260" w:type="dxa"/>
            <w:vAlign w:val="bottom"/>
          </w:tcPr>
          <w:p w14:paraId="53C204F0" w14:textId="765AC21A" w:rsidR="00734A46" w:rsidRPr="00435D25" w:rsidRDefault="00734A46" w:rsidP="005713D4">
            <w:pPr>
              <w:tabs>
                <w:tab w:val="decimal" w:pos="972"/>
              </w:tabs>
              <w:spacing w:line="340" w:lineRule="exact"/>
              <w:jc w:val="thaiDistribute"/>
              <w:rPr>
                <w:rFonts w:ascii="Arial" w:eastAsia="Arial Unicode MS" w:hAnsi="Arial" w:cs="Arial"/>
                <w:sz w:val="18"/>
                <w:szCs w:val="18"/>
              </w:rPr>
            </w:pPr>
            <w:r>
              <w:rPr>
                <w:rFonts w:ascii="Arial" w:eastAsia="Arial Unicode MS" w:hAnsi="Arial" w:cs="Arial"/>
                <w:sz w:val="18"/>
                <w:szCs w:val="18"/>
              </w:rPr>
              <w:t>-</w:t>
            </w:r>
          </w:p>
        </w:tc>
      </w:tr>
      <w:tr w:rsidR="00734A46" w:rsidRPr="009224FC" w14:paraId="3B913767" w14:textId="77777777" w:rsidTr="009224FC">
        <w:tc>
          <w:tcPr>
            <w:tcW w:w="4140" w:type="dxa"/>
          </w:tcPr>
          <w:p w14:paraId="5CD7D8BF" w14:textId="77777777" w:rsidR="00734A46" w:rsidRPr="009224FC" w:rsidRDefault="00734A46" w:rsidP="005713D4">
            <w:pPr>
              <w:spacing w:line="340" w:lineRule="exact"/>
              <w:ind w:left="162" w:right="-108" w:hanging="162"/>
              <w:rPr>
                <w:rFonts w:ascii="Arial" w:eastAsia="Arial Unicode MS" w:hAnsi="Arial" w:cs="Arial"/>
                <w:sz w:val="18"/>
                <w:szCs w:val="18"/>
                <w:cs/>
              </w:rPr>
            </w:pPr>
            <w:r w:rsidRPr="009224FC">
              <w:rPr>
                <w:rFonts w:ascii="Arial" w:eastAsia="Arial Unicode MS" w:hAnsi="Arial" w:cs="Arial"/>
                <w:sz w:val="18"/>
                <w:szCs w:val="18"/>
              </w:rPr>
              <w:t>Depreciation</w:t>
            </w:r>
          </w:p>
        </w:tc>
        <w:tc>
          <w:tcPr>
            <w:tcW w:w="1260" w:type="dxa"/>
            <w:vAlign w:val="bottom"/>
          </w:tcPr>
          <w:p w14:paraId="5FA2EC34" w14:textId="26204710" w:rsidR="00734A46" w:rsidRPr="00435D25" w:rsidRDefault="00734A46" w:rsidP="005713D4">
            <w:pPr>
              <w:tabs>
                <w:tab w:val="decimal" w:pos="972"/>
              </w:tabs>
              <w:spacing w:line="340" w:lineRule="exact"/>
              <w:jc w:val="thaiDistribute"/>
              <w:rPr>
                <w:rFonts w:ascii="Arial" w:eastAsia="Arial Unicode MS" w:hAnsi="Arial" w:cs="Arial"/>
                <w:sz w:val="18"/>
                <w:szCs w:val="18"/>
              </w:rPr>
            </w:pPr>
            <w:r w:rsidRPr="000F2CC6">
              <w:rPr>
                <w:rFonts w:ascii="Arial" w:eastAsia="Arial Unicode MS" w:hAnsi="Arial" w:cs="Arial" w:hint="cs"/>
                <w:sz w:val="18"/>
                <w:szCs w:val="18"/>
              </w:rPr>
              <w:t>(30,151)</w:t>
            </w:r>
          </w:p>
        </w:tc>
        <w:tc>
          <w:tcPr>
            <w:tcW w:w="1260" w:type="dxa"/>
            <w:vAlign w:val="bottom"/>
          </w:tcPr>
          <w:p w14:paraId="084C7869" w14:textId="3F52FAD8" w:rsidR="00734A46" w:rsidRPr="00435D25" w:rsidRDefault="00734A46" w:rsidP="005713D4">
            <w:pPr>
              <w:tabs>
                <w:tab w:val="decimal" w:pos="972"/>
              </w:tabs>
              <w:spacing w:line="340" w:lineRule="exact"/>
              <w:jc w:val="thaiDistribute"/>
              <w:rPr>
                <w:rFonts w:ascii="Arial" w:eastAsia="Arial Unicode MS" w:hAnsi="Arial" w:cs="Arial"/>
                <w:sz w:val="18"/>
                <w:szCs w:val="18"/>
              </w:rPr>
            </w:pPr>
            <w:r w:rsidRPr="000F2CC6">
              <w:rPr>
                <w:rFonts w:ascii="Arial" w:eastAsia="Arial Unicode MS" w:hAnsi="Arial" w:cs="Arial" w:hint="cs"/>
                <w:sz w:val="18"/>
                <w:szCs w:val="18"/>
              </w:rPr>
              <w:t>(23,525)</w:t>
            </w:r>
          </w:p>
        </w:tc>
        <w:tc>
          <w:tcPr>
            <w:tcW w:w="1260" w:type="dxa"/>
            <w:vAlign w:val="bottom"/>
          </w:tcPr>
          <w:p w14:paraId="78B40EBC" w14:textId="6D6DF5A0" w:rsidR="00734A46" w:rsidRPr="00435D25" w:rsidRDefault="00734A46" w:rsidP="005713D4">
            <w:pPr>
              <w:tabs>
                <w:tab w:val="decimal" w:pos="972"/>
              </w:tabs>
              <w:spacing w:line="340" w:lineRule="exact"/>
              <w:jc w:val="thaiDistribute"/>
              <w:rPr>
                <w:rFonts w:ascii="Arial" w:eastAsia="Arial Unicode MS" w:hAnsi="Arial" w:cs="Arial"/>
                <w:sz w:val="18"/>
                <w:szCs w:val="18"/>
              </w:rPr>
            </w:pPr>
            <w:r w:rsidRPr="000F2CC6">
              <w:rPr>
                <w:rFonts w:ascii="Arial" w:eastAsia="Arial Unicode MS" w:hAnsi="Arial" w:cs="Arial" w:hint="cs"/>
                <w:sz w:val="18"/>
                <w:szCs w:val="18"/>
              </w:rPr>
              <w:t>(31,323)</w:t>
            </w:r>
          </w:p>
        </w:tc>
        <w:tc>
          <w:tcPr>
            <w:tcW w:w="1260" w:type="dxa"/>
            <w:vAlign w:val="bottom"/>
          </w:tcPr>
          <w:p w14:paraId="2EA64426" w14:textId="12D5492C" w:rsidR="00734A46" w:rsidRPr="009224FC" w:rsidRDefault="00734A46" w:rsidP="005713D4">
            <w:pPr>
              <w:tabs>
                <w:tab w:val="decimal" w:pos="972"/>
              </w:tabs>
              <w:spacing w:line="340" w:lineRule="exact"/>
              <w:jc w:val="thaiDistribute"/>
              <w:rPr>
                <w:rFonts w:ascii="Arial" w:eastAsia="Arial Unicode MS" w:hAnsi="Arial" w:cs="Arial"/>
                <w:sz w:val="18"/>
                <w:szCs w:val="18"/>
              </w:rPr>
            </w:pPr>
            <w:r w:rsidRPr="00435D25">
              <w:rPr>
                <w:rFonts w:ascii="Arial" w:eastAsia="Arial Unicode MS" w:hAnsi="Arial" w:cs="Arial"/>
                <w:sz w:val="18"/>
                <w:szCs w:val="18"/>
              </w:rPr>
              <w:t>(10,242)</w:t>
            </w:r>
          </w:p>
        </w:tc>
      </w:tr>
      <w:tr w:rsidR="00734A46" w:rsidRPr="009224FC" w14:paraId="2A86BE5F" w14:textId="77777777" w:rsidTr="009224FC">
        <w:tc>
          <w:tcPr>
            <w:tcW w:w="4140" w:type="dxa"/>
          </w:tcPr>
          <w:p w14:paraId="4D073CD7" w14:textId="77777777" w:rsidR="00734A46" w:rsidRPr="009224FC" w:rsidRDefault="00734A46" w:rsidP="005713D4">
            <w:pPr>
              <w:spacing w:line="340" w:lineRule="exact"/>
              <w:ind w:left="162" w:right="-108" w:hanging="162"/>
              <w:rPr>
                <w:rFonts w:ascii="Arial" w:eastAsia="Arial Unicode MS" w:hAnsi="Arial" w:cs="Arial"/>
                <w:sz w:val="18"/>
                <w:szCs w:val="18"/>
              </w:rPr>
            </w:pPr>
            <w:r>
              <w:rPr>
                <w:rFonts w:ascii="Arial" w:eastAsia="Arial Unicode MS" w:hAnsi="Arial" w:cs="Arial"/>
                <w:sz w:val="18"/>
                <w:szCs w:val="18"/>
              </w:rPr>
              <w:t>Allowance for impairment</w:t>
            </w:r>
          </w:p>
        </w:tc>
        <w:tc>
          <w:tcPr>
            <w:tcW w:w="1260" w:type="dxa"/>
            <w:vAlign w:val="bottom"/>
          </w:tcPr>
          <w:p w14:paraId="29B5D674" w14:textId="56DDCE3A" w:rsidR="00734A46" w:rsidRPr="00435D25" w:rsidRDefault="00734A46" w:rsidP="005713D4">
            <w:pPr>
              <w:pBdr>
                <w:bottom w:val="single" w:sz="4" w:space="1" w:color="auto"/>
              </w:pBdr>
              <w:tabs>
                <w:tab w:val="decimal" w:pos="972"/>
              </w:tabs>
              <w:spacing w:line="340" w:lineRule="exact"/>
              <w:jc w:val="thaiDistribute"/>
              <w:rPr>
                <w:rFonts w:ascii="Arial" w:eastAsia="Arial Unicode MS" w:hAnsi="Arial" w:cs="Arial"/>
                <w:sz w:val="18"/>
                <w:szCs w:val="18"/>
              </w:rPr>
            </w:pPr>
            <w:r w:rsidRPr="000F2CC6">
              <w:rPr>
                <w:rFonts w:ascii="Arial" w:eastAsia="Arial Unicode MS" w:hAnsi="Arial" w:cs="Arial" w:hint="cs"/>
                <w:sz w:val="18"/>
                <w:szCs w:val="18"/>
              </w:rPr>
              <w:t>(5,000)</w:t>
            </w:r>
          </w:p>
        </w:tc>
        <w:tc>
          <w:tcPr>
            <w:tcW w:w="1260" w:type="dxa"/>
            <w:vAlign w:val="bottom"/>
          </w:tcPr>
          <w:p w14:paraId="3FF0EB85" w14:textId="163D6EEC" w:rsidR="00734A46" w:rsidRPr="00435D25" w:rsidRDefault="00734A46" w:rsidP="005713D4">
            <w:pPr>
              <w:pBdr>
                <w:bottom w:val="single" w:sz="4" w:space="1" w:color="auto"/>
              </w:pBdr>
              <w:tabs>
                <w:tab w:val="decimal" w:pos="972"/>
              </w:tabs>
              <w:spacing w:line="340" w:lineRule="exact"/>
              <w:jc w:val="thaiDistribute"/>
              <w:rPr>
                <w:rFonts w:ascii="Arial" w:eastAsia="Arial Unicode MS" w:hAnsi="Arial" w:cs="Arial"/>
                <w:sz w:val="18"/>
                <w:szCs w:val="18"/>
              </w:rPr>
            </w:pPr>
            <w:r w:rsidRPr="000F2CC6">
              <w:rPr>
                <w:rFonts w:ascii="Arial" w:eastAsia="Arial Unicode MS" w:hAnsi="Arial" w:cs="Arial" w:hint="cs"/>
                <w:sz w:val="18"/>
                <w:szCs w:val="18"/>
              </w:rPr>
              <w:t>(19,000)</w:t>
            </w:r>
          </w:p>
        </w:tc>
        <w:tc>
          <w:tcPr>
            <w:tcW w:w="1260" w:type="dxa"/>
            <w:vAlign w:val="bottom"/>
          </w:tcPr>
          <w:p w14:paraId="18881CD1" w14:textId="4DD52422" w:rsidR="00734A46" w:rsidRPr="00435D25" w:rsidRDefault="00734A46" w:rsidP="005713D4">
            <w:pPr>
              <w:pBdr>
                <w:bottom w:val="single" w:sz="4" w:space="1" w:color="auto"/>
              </w:pBdr>
              <w:tabs>
                <w:tab w:val="decimal" w:pos="972"/>
              </w:tabs>
              <w:spacing w:line="340" w:lineRule="exact"/>
              <w:jc w:val="thaiDistribute"/>
              <w:rPr>
                <w:rFonts w:ascii="Arial" w:eastAsia="Arial Unicode MS" w:hAnsi="Arial" w:cs="Arial"/>
                <w:sz w:val="18"/>
                <w:szCs w:val="18"/>
              </w:rPr>
            </w:pPr>
            <w:r w:rsidRPr="000F2CC6">
              <w:rPr>
                <w:rFonts w:ascii="Arial" w:eastAsia="Arial Unicode MS" w:hAnsi="Arial" w:cs="Arial" w:hint="cs"/>
                <w:sz w:val="18"/>
                <w:szCs w:val="18"/>
              </w:rPr>
              <w:t>(9,282)</w:t>
            </w:r>
          </w:p>
        </w:tc>
        <w:tc>
          <w:tcPr>
            <w:tcW w:w="1260" w:type="dxa"/>
            <w:vAlign w:val="bottom"/>
          </w:tcPr>
          <w:p w14:paraId="38C64D0D" w14:textId="1B64DBDA" w:rsidR="00734A46" w:rsidRPr="009224FC" w:rsidRDefault="00734A46" w:rsidP="005713D4">
            <w:pPr>
              <w:pBdr>
                <w:bottom w:val="single" w:sz="4" w:space="1" w:color="auto"/>
              </w:pBdr>
              <w:tabs>
                <w:tab w:val="decimal" w:pos="972"/>
              </w:tabs>
              <w:spacing w:line="340" w:lineRule="exact"/>
              <w:jc w:val="thaiDistribute"/>
              <w:rPr>
                <w:rFonts w:ascii="Arial" w:eastAsia="Arial Unicode MS" w:hAnsi="Arial" w:cs="Arial"/>
                <w:sz w:val="18"/>
                <w:szCs w:val="18"/>
              </w:rPr>
            </w:pPr>
            <w:r>
              <w:rPr>
                <w:rFonts w:ascii="Arial" w:eastAsia="Arial Unicode MS" w:hAnsi="Arial" w:cs="Arial"/>
                <w:sz w:val="18"/>
                <w:szCs w:val="18"/>
              </w:rPr>
              <w:t>(107,700)</w:t>
            </w:r>
          </w:p>
        </w:tc>
      </w:tr>
      <w:tr w:rsidR="00734A46" w:rsidRPr="009224FC" w14:paraId="0F89447C" w14:textId="77777777" w:rsidTr="009224FC">
        <w:tc>
          <w:tcPr>
            <w:tcW w:w="4140" w:type="dxa"/>
          </w:tcPr>
          <w:p w14:paraId="0E420367" w14:textId="77777777" w:rsidR="00734A46" w:rsidRPr="009224FC" w:rsidRDefault="00734A46" w:rsidP="005713D4">
            <w:pPr>
              <w:spacing w:line="340" w:lineRule="exact"/>
              <w:ind w:left="162" w:right="-108" w:hanging="162"/>
              <w:rPr>
                <w:rFonts w:ascii="Arial" w:eastAsia="Arial Unicode MS" w:hAnsi="Arial" w:cs="Arial"/>
                <w:sz w:val="18"/>
                <w:szCs w:val="18"/>
                <w:cs/>
              </w:rPr>
            </w:pPr>
            <w:r w:rsidRPr="009224FC">
              <w:rPr>
                <w:rFonts w:ascii="Arial" w:eastAsia="Arial Unicode MS" w:hAnsi="Arial" w:cs="Arial"/>
                <w:sz w:val="18"/>
                <w:szCs w:val="18"/>
              </w:rPr>
              <w:t>Net book value at end of year</w:t>
            </w:r>
          </w:p>
        </w:tc>
        <w:tc>
          <w:tcPr>
            <w:tcW w:w="1260" w:type="dxa"/>
            <w:vAlign w:val="bottom"/>
          </w:tcPr>
          <w:p w14:paraId="15894570" w14:textId="50C0DDDE" w:rsidR="00734A46" w:rsidRPr="00435D25" w:rsidRDefault="00734A46" w:rsidP="005713D4">
            <w:pPr>
              <w:pBdr>
                <w:bottom w:val="double" w:sz="4" w:space="1" w:color="auto"/>
              </w:pBdr>
              <w:tabs>
                <w:tab w:val="decimal" w:pos="972"/>
              </w:tabs>
              <w:spacing w:line="340" w:lineRule="exact"/>
              <w:jc w:val="thaiDistribute"/>
              <w:rPr>
                <w:rFonts w:ascii="Arial" w:eastAsia="Arial Unicode MS" w:hAnsi="Arial" w:cs="Arial"/>
                <w:sz w:val="18"/>
                <w:szCs w:val="18"/>
              </w:rPr>
            </w:pPr>
            <w:r>
              <w:rPr>
                <w:rFonts w:ascii="Arial" w:eastAsia="Arial Unicode MS" w:hAnsi="Arial" w:cs="Arial"/>
                <w:sz w:val="18"/>
                <w:szCs w:val="18"/>
              </w:rPr>
              <w:t>313,914</w:t>
            </w:r>
          </w:p>
        </w:tc>
        <w:tc>
          <w:tcPr>
            <w:tcW w:w="1260" w:type="dxa"/>
            <w:vAlign w:val="bottom"/>
          </w:tcPr>
          <w:p w14:paraId="4E3983F2" w14:textId="5C1773E6" w:rsidR="00734A46" w:rsidRPr="00435D25" w:rsidRDefault="00734A46" w:rsidP="005713D4">
            <w:pPr>
              <w:pBdr>
                <w:bottom w:val="double" w:sz="4" w:space="1" w:color="auto"/>
              </w:pBdr>
              <w:tabs>
                <w:tab w:val="decimal" w:pos="972"/>
              </w:tabs>
              <w:spacing w:line="340" w:lineRule="exact"/>
              <w:jc w:val="thaiDistribute"/>
              <w:rPr>
                <w:rFonts w:ascii="Arial" w:eastAsia="Arial Unicode MS" w:hAnsi="Arial" w:cs="Arial"/>
                <w:sz w:val="18"/>
                <w:szCs w:val="18"/>
              </w:rPr>
            </w:pPr>
            <w:r>
              <w:rPr>
                <w:rFonts w:ascii="Arial" w:eastAsia="Arial Unicode MS" w:hAnsi="Arial" w:cs="Arial"/>
                <w:sz w:val="18"/>
                <w:szCs w:val="18"/>
              </w:rPr>
              <w:t>363,453</w:t>
            </w:r>
          </w:p>
        </w:tc>
        <w:tc>
          <w:tcPr>
            <w:tcW w:w="1260" w:type="dxa"/>
            <w:vAlign w:val="bottom"/>
          </w:tcPr>
          <w:p w14:paraId="0F87C5D7" w14:textId="035A628B" w:rsidR="00734A46" w:rsidRPr="00435D25" w:rsidRDefault="00734A46" w:rsidP="005713D4">
            <w:pPr>
              <w:pBdr>
                <w:bottom w:val="double" w:sz="4" w:space="1" w:color="auto"/>
              </w:pBdr>
              <w:tabs>
                <w:tab w:val="decimal" w:pos="972"/>
              </w:tabs>
              <w:spacing w:line="340" w:lineRule="exact"/>
              <w:jc w:val="thaiDistribute"/>
              <w:rPr>
                <w:rFonts w:ascii="Arial" w:eastAsia="Arial Unicode MS" w:hAnsi="Arial" w:cs="Arial"/>
                <w:sz w:val="18"/>
                <w:szCs w:val="18"/>
              </w:rPr>
            </w:pPr>
            <w:r>
              <w:rPr>
                <w:rFonts w:ascii="Arial" w:eastAsia="Arial Unicode MS" w:hAnsi="Arial" w:cs="Arial"/>
                <w:sz w:val="18"/>
                <w:szCs w:val="18"/>
              </w:rPr>
              <w:t>212,545</w:t>
            </w:r>
          </w:p>
        </w:tc>
        <w:tc>
          <w:tcPr>
            <w:tcW w:w="1260" w:type="dxa"/>
            <w:vAlign w:val="bottom"/>
          </w:tcPr>
          <w:p w14:paraId="66BD844C" w14:textId="15BC36E8" w:rsidR="00734A46" w:rsidRPr="009224FC" w:rsidRDefault="00734A46" w:rsidP="005713D4">
            <w:pPr>
              <w:pBdr>
                <w:bottom w:val="double" w:sz="4" w:space="1" w:color="auto"/>
              </w:pBdr>
              <w:tabs>
                <w:tab w:val="decimal" w:pos="972"/>
              </w:tabs>
              <w:spacing w:line="340" w:lineRule="exact"/>
              <w:jc w:val="thaiDistribute"/>
              <w:rPr>
                <w:rFonts w:ascii="Arial" w:eastAsia="Arial Unicode MS" w:hAnsi="Arial" w:cs="Arial"/>
                <w:sz w:val="18"/>
                <w:szCs w:val="18"/>
              </w:rPr>
            </w:pPr>
            <w:r w:rsidRPr="00435D25">
              <w:rPr>
                <w:rFonts w:ascii="Arial" w:eastAsia="Arial Unicode MS" w:hAnsi="Arial" w:cs="Arial"/>
                <w:sz w:val="18"/>
                <w:szCs w:val="18"/>
              </w:rPr>
              <w:t>155,987</w:t>
            </w:r>
          </w:p>
        </w:tc>
      </w:tr>
    </w:tbl>
    <w:p w14:paraId="561EC749" w14:textId="27B543DB" w:rsidR="00734A46" w:rsidRDefault="00734A46" w:rsidP="000F2CC6">
      <w:pPr>
        <w:spacing w:before="120" w:after="120" w:line="380" w:lineRule="exact"/>
        <w:ind w:left="547"/>
        <w:jc w:val="both"/>
        <w:rPr>
          <w:rFonts w:ascii="Arial" w:hAnsi="Arial"/>
          <w:sz w:val="22"/>
          <w:szCs w:val="22"/>
        </w:rPr>
      </w:pPr>
      <w:r>
        <w:rPr>
          <w:rFonts w:ascii="Arial" w:hAnsi="Arial"/>
          <w:sz w:val="22"/>
          <w:szCs w:val="22"/>
        </w:rPr>
        <w:lastRenderedPageBreak/>
        <w:t>During the second of the year 2021, the Group entered into investment properties sale agreements whereby risk and rewards have been transferred to buyers. Subsequently, the Company entered into leaseback agreements of such investment properties in order to manage properties. The Group recognised gain from this transaction of Baht 61 million in the consolidated comprehensive income statement for the year ended 31 December 2021 which has been presented as a part of other income.</w:t>
      </w:r>
    </w:p>
    <w:p w14:paraId="5FB85765" w14:textId="2BAE3B1E" w:rsidR="00D1798B" w:rsidRPr="0026715E" w:rsidRDefault="00D1798B" w:rsidP="000F2CC6">
      <w:pPr>
        <w:spacing w:before="120" w:after="120" w:line="380" w:lineRule="exact"/>
        <w:ind w:left="547"/>
        <w:jc w:val="both"/>
        <w:rPr>
          <w:rFonts w:ascii="Arial" w:hAnsi="Arial"/>
          <w:sz w:val="22"/>
          <w:szCs w:val="22"/>
        </w:rPr>
      </w:pPr>
      <w:r w:rsidRPr="0026715E">
        <w:rPr>
          <w:rFonts w:ascii="Arial" w:hAnsi="Arial"/>
          <w:sz w:val="22"/>
          <w:szCs w:val="22"/>
        </w:rPr>
        <w:t xml:space="preserve">The fair value of the investment properties as at 31 December </w:t>
      </w:r>
      <w:r w:rsidR="00991DD3">
        <w:rPr>
          <w:rFonts w:ascii="Arial" w:hAnsi="Arial"/>
          <w:sz w:val="22"/>
          <w:szCs w:val="22"/>
        </w:rPr>
        <w:t>20</w:t>
      </w:r>
      <w:r w:rsidR="008D0F03">
        <w:rPr>
          <w:rFonts w:ascii="Arial" w:hAnsi="Arial"/>
          <w:sz w:val="22"/>
          <w:szCs w:val="22"/>
        </w:rPr>
        <w:t>2</w:t>
      </w:r>
      <w:r w:rsidR="00C96CB9">
        <w:rPr>
          <w:rFonts w:ascii="Arial" w:hAnsi="Arial"/>
          <w:sz w:val="22"/>
          <w:szCs w:val="22"/>
        </w:rPr>
        <w:t>1</w:t>
      </w:r>
      <w:r w:rsidRPr="0026715E">
        <w:rPr>
          <w:rFonts w:ascii="Arial" w:hAnsi="Arial"/>
          <w:sz w:val="22"/>
          <w:szCs w:val="22"/>
        </w:rPr>
        <w:t xml:space="preserve"> and </w:t>
      </w:r>
      <w:r w:rsidR="00991DD3">
        <w:rPr>
          <w:rFonts w:ascii="Arial" w:hAnsi="Arial"/>
          <w:sz w:val="22"/>
          <w:szCs w:val="22"/>
        </w:rPr>
        <w:t>20</w:t>
      </w:r>
      <w:r w:rsidR="00C96CB9">
        <w:rPr>
          <w:rFonts w:ascii="Arial" w:hAnsi="Arial"/>
          <w:sz w:val="22"/>
          <w:szCs w:val="22"/>
        </w:rPr>
        <w:t>20</w:t>
      </w:r>
      <w:r w:rsidRPr="0026715E">
        <w:rPr>
          <w:rFonts w:ascii="Arial" w:hAnsi="Arial"/>
          <w:sz w:val="22"/>
          <w:szCs w:val="22"/>
        </w:rPr>
        <w:t xml:space="preserve"> </w:t>
      </w:r>
      <w:r w:rsidR="00E432DB">
        <w:rPr>
          <w:rFonts w:ascii="Arial" w:hAnsi="Arial"/>
          <w:sz w:val="22"/>
          <w:szCs w:val="22"/>
        </w:rPr>
        <w:t xml:space="preserve">is </w:t>
      </w:r>
      <w:r w:rsidR="00435D25">
        <w:rPr>
          <w:rFonts w:ascii="Arial" w:hAnsi="Arial"/>
          <w:sz w:val="22"/>
          <w:szCs w:val="22"/>
        </w:rPr>
        <w:t>presented</w:t>
      </w:r>
      <w:r w:rsidRPr="0026715E">
        <w:rPr>
          <w:rFonts w:ascii="Arial" w:hAnsi="Arial"/>
          <w:sz w:val="22"/>
          <w:szCs w:val="22"/>
        </w:rPr>
        <w:t xml:space="preserve"> below: </w:t>
      </w:r>
    </w:p>
    <w:p w14:paraId="3DFD9E59" w14:textId="77777777" w:rsidR="00584B6B" w:rsidRPr="0026715E" w:rsidRDefault="00584B6B" w:rsidP="00275DC7">
      <w:pPr>
        <w:tabs>
          <w:tab w:val="left" w:pos="1440"/>
        </w:tabs>
        <w:spacing w:line="380" w:lineRule="exact"/>
        <w:ind w:left="547" w:hanging="547"/>
        <w:jc w:val="right"/>
        <w:outlineLvl w:val="0"/>
        <w:rPr>
          <w:rFonts w:ascii="Arial" w:hAnsi="Arial"/>
          <w:sz w:val="19"/>
          <w:szCs w:val="19"/>
        </w:rPr>
      </w:pPr>
      <w:r w:rsidRPr="0026715E">
        <w:rPr>
          <w:rFonts w:ascii="Arial" w:hAnsi="Arial"/>
          <w:sz w:val="19"/>
          <w:szCs w:val="19"/>
        </w:rPr>
        <w:t>(Unit</w:t>
      </w:r>
      <w:r w:rsidRPr="0026715E">
        <w:rPr>
          <w:rFonts w:ascii="Arial" w:hAnsi="Arial"/>
          <w:sz w:val="19"/>
          <w:szCs w:val="19"/>
          <w:cs/>
        </w:rPr>
        <w:t xml:space="preserve">: </w:t>
      </w:r>
      <w:r w:rsidRPr="0026715E">
        <w:rPr>
          <w:rFonts w:ascii="Arial" w:hAnsi="Arial"/>
          <w:sz w:val="19"/>
          <w:szCs w:val="19"/>
        </w:rPr>
        <w:t>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584B6B" w:rsidRPr="0026715E" w14:paraId="14814B50" w14:textId="77777777" w:rsidTr="008D0F03">
        <w:tc>
          <w:tcPr>
            <w:tcW w:w="3780" w:type="dxa"/>
          </w:tcPr>
          <w:p w14:paraId="45B0A24F" w14:textId="77777777" w:rsidR="00584B6B" w:rsidRPr="00275DC7" w:rsidRDefault="00584B6B" w:rsidP="009224FC">
            <w:pPr>
              <w:spacing w:line="380" w:lineRule="exact"/>
              <w:ind w:left="162" w:right="-108" w:hanging="162"/>
              <w:jc w:val="center"/>
              <w:rPr>
                <w:rFonts w:ascii="Arial" w:hAnsi="Arial" w:cs="Arial"/>
                <w:sz w:val="18"/>
                <w:szCs w:val="18"/>
              </w:rPr>
            </w:pPr>
          </w:p>
        </w:tc>
        <w:tc>
          <w:tcPr>
            <w:tcW w:w="2700" w:type="dxa"/>
            <w:gridSpan w:val="2"/>
          </w:tcPr>
          <w:p w14:paraId="244F92B5" w14:textId="77777777" w:rsidR="00584B6B" w:rsidRPr="00275DC7" w:rsidRDefault="00584B6B" w:rsidP="009224FC">
            <w:pPr>
              <w:pBdr>
                <w:bottom w:val="single" w:sz="6" w:space="1" w:color="auto"/>
              </w:pBdr>
              <w:spacing w:line="380" w:lineRule="exact"/>
              <w:ind w:right="-18"/>
              <w:jc w:val="center"/>
              <w:rPr>
                <w:rFonts w:ascii="Arial" w:hAnsi="Arial" w:cs="Arial"/>
                <w:caps/>
                <w:sz w:val="18"/>
                <w:szCs w:val="18"/>
              </w:rPr>
            </w:pPr>
            <w:r w:rsidRPr="00275DC7">
              <w:rPr>
                <w:rFonts w:ascii="Arial" w:hAnsi="Arial" w:cs="Arial"/>
                <w:sz w:val="18"/>
                <w:szCs w:val="18"/>
              </w:rPr>
              <w:t>Consolidated                        financial statements</w:t>
            </w:r>
          </w:p>
        </w:tc>
        <w:tc>
          <w:tcPr>
            <w:tcW w:w="2700" w:type="dxa"/>
            <w:gridSpan w:val="2"/>
          </w:tcPr>
          <w:p w14:paraId="1BBBF3B6" w14:textId="77777777" w:rsidR="00584B6B" w:rsidRPr="00275DC7" w:rsidRDefault="00584B6B" w:rsidP="009224FC">
            <w:pPr>
              <w:pBdr>
                <w:bottom w:val="single" w:sz="6" w:space="1" w:color="auto"/>
              </w:pBdr>
              <w:spacing w:line="380" w:lineRule="exact"/>
              <w:ind w:right="-18"/>
              <w:jc w:val="center"/>
              <w:rPr>
                <w:rFonts w:ascii="Arial" w:hAnsi="Arial" w:cs="Arial"/>
                <w:caps/>
                <w:sz w:val="18"/>
                <w:szCs w:val="18"/>
              </w:rPr>
            </w:pPr>
            <w:r w:rsidRPr="00275DC7">
              <w:rPr>
                <w:rFonts w:ascii="Arial" w:hAnsi="Arial" w:cs="Arial"/>
                <w:sz w:val="18"/>
                <w:szCs w:val="18"/>
              </w:rPr>
              <w:t>Separate                           financial statements</w:t>
            </w:r>
          </w:p>
        </w:tc>
      </w:tr>
      <w:tr w:rsidR="00C96CB9" w:rsidRPr="0026715E" w14:paraId="2082ECEC" w14:textId="77777777" w:rsidTr="008D0F03">
        <w:tc>
          <w:tcPr>
            <w:tcW w:w="3780" w:type="dxa"/>
          </w:tcPr>
          <w:p w14:paraId="3F32E666" w14:textId="77777777" w:rsidR="00C96CB9" w:rsidRPr="00275DC7" w:rsidRDefault="00C96CB9" w:rsidP="00C96CB9">
            <w:pPr>
              <w:spacing w:line="380" w:lineRule="exact"/>
              <w:ind w:left="162" w:right="-108" w:hanging="162"/>
              <w:rPr>
                <w:rFonts w:ascii="Arial" w:hAnsi="Arial" w:cs="Arial"/>
                <w:sz w:val="18"/>
                <w:szCs w:val="18"/>
              </w:rPr>
            </w:pPr>
          </w:p>
        </w:tc>
        <w:tc>
          <w:tcPr>
            <w:tcW w:w="1350" w:type="dxa"/>
          </w:tcPr>
          <w:p w14:paraId="1EBDA296" w14:textId="452B6350" w:rsidR="00C96CB9" w:rsidRPr="00275DC7" w:rsidRDefault="00656035" w:rsidP="00C96CB9">
            <w:pPr>
              <w:pBdr>
                <w:bottom w:val="single" w:sz="6" w:space="1" w:color="auto"/>
              </w:pBdr>
              <w:spacing w:line="380" w:lineRule="exact"/>
              <w:ind w:right="-18"/>
              <w:jc w:val="center"/>
              <w:rPr>
                <w:rFonts w:ascii="Arial" w:hAnsi="Arial" w:cs="Arial"/>
                <w:sz w:val="18"/>
                <w:szCs w:val="18"/>
              </w:rPr>
            </w:pPr>
            <w:r>
              <w:rPr>
                <w:rFonts w:ascii="Arial" w:hAnsi="Arial" w:cs="Arial"/>
                <w:sz w:val="18"/>
                <w:szCs w:val="18"/>
              </w:rPr>
              <w:t>2021</w:t>
            </w:r>
          </w:p>
        </w:tc>
        <w:tc>
          <w:tcPr>
            <w:tcW w:w="1350" w:type="dxa"/>
          </w:tcPr>
          <w:p w14:paraId="6C130B90" w14:textId="20BE10A6" w:rsidR="00C96CB9" w:rsidRPr="00275DC7" w:rsidRDefault="00C96CB9" w:rsidP="00C96CB9">
            <w:pPr>
              <w:pBdr>
                <w:bottom w:val="single" w:sz="6" w:space="1" w:color="auto"/>
              </w:pBdr>
              <w:spacing w:line="380" w:lineRule="exact"/>
              <w:ind w:right="-18"/>
              <w:jc w:val="center"/>
              <w:rPr>
                <w:rFonts w:ascii="Arial" w:hAnsi="Arial" w:cs="Arial"/>
                <w:sz w:val="18"/>
                <w:szCs w:val="18"/>
              </w:rPr>
            </w:pPr>
            <w:r>
              <w:rPr>
                <w:rFonts w:ascii="Arial" w:hAnsi="Arial" w:cs="Arial"/>
                <w:sz w:val="18"/>
                <w:szCs w:val="18"/>
              </w:rPr>
              <w:t>2020</w:t>
            </w:r>
          </w:p>
        </w:tc>
        <w:tc>
          <w:tcPr>
            <w:tcW w:w="1350" w:type="dxa"/>
          </w:tcPr>
          <w:p w14:paraId="31AF808F" w14:textId="0339B44F" w:rsidR="00C96CB9" w:rsidRPr="00275DC7" w:rsidRDefault="00C96CB9" w:rsidP="00C96CB9">
            <w:pPr>
              <w:pBdr>
                <w:bottom w:val="single" w:sz="6" w:space="1" w:color="auto"/>
              </w:pBdr>
              <w:spacing w:line="380" w:lineRule="exact"/>
              <w:ind w:right="-18"/>
              <w:jc w:val="center"/>
              <w:rPr>
                <w:rFonts w:ascii="Arial" w:hAnsi="Arial" w:cs="Arial"/>
                <w:sz w:val="18"/>
                <w:szCs w:val="18"/>
              </w:rPr>
            </w:pPr>
            <w:r w:rsidRPr="00275DC7">
              <w:rPr>
                <w:rFonts w:ascii="Arial" w:hAnsi="Arial" w:cs="Arial"/>
                <w:sz w:val="18"/>
                <w:szCs w:val="18"/>
              </w:rPr>
              <w:t>20</w:t>
            </w:r>
            <w:r w:rsidR="00656035">
              <w:rPr>
                <w:rFonts w:ascii="Arial" w:hAnsi="Arial" w:cs="Arial"/>
                <w:sz w:val="18"/>
                <w:szCs w:val="18"/>
              </w:rPr>
              <w:t>21</w:t>
            </w:r>
          </w:p>
        </w:tc>
        <w:tc>
          <w:tcPr>
            <w:tcW w:w="1350" w:type="dxa"/>
          </w:tcPr>
          <w:p w14:paraId="34E3C17F" w14:textId="2ECAE53C" w:rsidR="00C96CB9" w:rsidRPr="00275DC7" w:rsidRDefault="00C96CB9" w:rsidP="00C96CB9">
            <w:pPr>
              <w:pBdr>
                <w:bottom w:val="single" w:sz="6" w:space="1" w:color="auto"/>
              </w:pBdr>
              <w:spacing w:line="380" w:lineRule="exact"/>
              <w:ind w:right="-18"/>
              <w:jc w:val="center"/>
              <w:rPr>
                <w:rFonts w:ascii="Arial" w:hAnsi="Arial" w:cs="Arial"/>
                <w:sz w:val="18"/>
                <w:szCs w:val="18"/>
              </w:rPr>
            </w:pPr>
            <w:r>
              <w:rPr>
                <w:rFonts w:ascii="Arial" w:hAnsi="Arial" w:cs="Arial"/>
                <w:sz w:val="18"/>
                <w:szCs w:val="18"/>
              </w:rPr>
              <w:t>2020</w:t>
            </w:r>
          </w:p>
        </w:tc>
      </w:tr>
      <w:tr w:rsidR="000F2CC6" w:rsidRPr="0026715E" w14:paraId="19222983" w14:textId="77777777" w:rsidTr="008D0F03">
        <w:tc>
          <w:tcPr>
            <w:tcW w:w="3780" w:type="dxa"/>
          </w:tcPr>
          <w:p w14:paraId="59C7CDA9" w14:textId="77777777" w:rsidR="000F2CC6" w:rsidRPr="00275DC7" w:rsidRDefault="000F2CC6" w:rsidP="000F2CC6">
            <w:pPr>
              <w:spacing w:line="380" w:lineRule="exact"/>
              <w:ind w:left="162" w:right="-108" w:hanging="162"/>
              <w:rPr>
                <w:rFonts w:ascii="Arial" w:eastAsia="Arial Unicode MS" w:hAnsi="Arial" w:cs="Arial"/>
                <w:sz w:val="18"/>
                <w:szCs w:val="18"/>
              </w:rPr>
            </w:pPr>
            <w:r w:rsidRPr="00275DC7">
              <w:rPr>
                <w:rFonts w:ascii="Arial" w:eastAsia="Arial Unicode MS" w:hAnsi="Arial" w:cs="Arial"/>
                <w:sz w:val="18"/>
                <w:szCs w:val="18"/>
              </w:rPr>
              <w:t>Land</w:t>
            </w:r>
          </w:p>
        </w:tc>
        <w:tc>
          <w:tcPr>
            <w:tcW w:w="1350" w:type="dxa"/>
            <w:vAlign w:val="bottom"/>
          </w:tcPr>
          <w:p w14:paraId="6129A183" w14:textId="29EE8F33" w:rsidR="000F2CC6" w:rsidRPr="009224FC" w:rsidRDefault="000F2CC6" w:rsidP="000F2CC6">
            <w:pPr>
              <w:tabs>
                <w:tab w:val="decimal" w:pos="1062"/>
              </w:tabs>
              <w:spacing w:line="380" w:lineRule="exact"/>
              <w:jc w:val="thaiDistribute"/>
              <w:rPr>
                <w:rFonts w:ascii="Arial" w:eastAsia="Arial Unicode MS" w:hAnsi="Arial" w:cs="Arial"/>
                <w:sz w:val="18"/>
                <w:szCs w:val="18"/>
              </w:rPr>
            </w:pPr>
            <w:r w:rsidRPr="000F2CC6">
              <w:rPr>
                <w:rFonts w:ascii="Arial" w:eastAsia="Arial Unicode MS" w:hAnsi="Arial" w:cs="Arial" w:hint="cs"/>
                <w:sz w:val="18"/>
                <w:szCs w:val="18"/>
              </w:rPr>
              <w:t>178,300</w:t>
            </w:r>
          </w:p>
        </w:tc>
        <w:tc>
          <w:tcPr>
            <w:tcW w:w="1350" w:type="dxa"/>
            <w:vAlign w:val="bottom"/>
          </w:tcPr>
          <w:p w14:paraId="1526059F" w14:textId="36A3D188" w:rsidR="000F2CC6" w:rsidRPr="009224FC" w:rsidRDefault="000F2CC6" w:rsidP="000F2CC6">
            <w:pPr>
              <w:tabs>
                <w:tab w:val="decimal" w:pos="1062"/>
              </w:tabs>
              <w:spacing w:line="380" w:lineRule="exact"/>
              <w:jc w:val="thaiDistribute"/>
              <w:rPr>
                <w:rFonts w:ascii="Arial" w:eastAsia="Arial Unicode MS" w:hAnsi="Arial" w:cs="Arial"/>
                <w:sz w:val="18"/>
                <w:szCs w:val="18"/>
              </w:rPr>
            </w:pPr>
            <w:r w:rsidRPr="000F2CC6">
              <w:rPr>
                <w:rFonts w:ascii="Arial" w:eastAsia="Arial Unicode MS" w:hAnsi="Arial" w:cs="Arial" w:hint="cs"/>
                <w:sz w:val="18"/>
                <w:szCs w:val="18"/>
              </w:rPr>
              <w:t>223,765</w:t>
            </w:r>
          </w:p>
        </w:tc>
        <w:tc>
          <w:tcPr>
            <w:tcW w:w="1350" w:type="dxa"/>
            <w:vAlign w:val="bottom"/>
          </w:tcPr>
          <w:p w14:paraId="6EB24EDE" w14:textId="45AA21F4" w:rsidR="000F2CC6" w:rsidRPr="009224FC" w:rsidRDefault="000F2CC6" w:rsidP="000F2CC6">
            <w:pPr>
              <w:tabs>
                <w:tab w:val="decimal" w:pos="1062"/>
              </w:tabs>
              <w:spacing w:line="380" w:lineRule="exact"/>
              <w:jc w:val="thaiDistribute"/>
              <w:rPr>
                <w:rFonts w:ascii="Arial" w:eastAsia="Arial Unicode MS" w:hAnsi="Arial" w:cs="Arial"/>
                <w:sz w:val="18"/>
                <w:szCs w:val="18"/>
              </w:rPr>
            </w:pPr>
            <w:r w:rsidRPr="000F2CC6">
              <w:rPr>
                <w:rFonts w:ascii="Arial" w:eastAsia="Arial Unicode MS" w:hAnsi="Arial" w:cs="Arial" w:hint="cs"/>
                <w:sz w:val="18"/>
                <w:szCs w:val="18"/>
              </w:rPr>
              <w:t>-</w:t>
            </w:r>
          </w:p>
        </w:tc>
        <w:tc>
          <w:tcPr>
            <w:tcW w:w="1350" w:type="dxa"/>
            <w:vAlign w:val="bottom"/>
          </w:tcPr>
          <w:p w14:paraId="49889DFF" w14:textId="77578A1E" w:rsidR="000F2CC6" w:rsidRPr="00275DC7" w:rsidRDefault="000F2CC6" w:rsidP="000F2CC6">
            <w:pPr>
              <w:tabs>
                <w:tab w:val="decimal" w:pos="1062"/>
              </w:tabs>
              <w:spacing w:line="380" w:lineRule="exact"/>
              <w:jc w:val="thaiDistribute"/>
              <w:rPr>
                <w:rFonts w:ascii="Arial" w:eastAsia="Arial Unicode MS" w:hAnsi="Arial" w:cs="Arial"/>
                <w:sz w:val="18"/>
                <w:szCs w:val="18"/>
              </w:rPr>
            </w:pPr>
            <w:r w:rsidRPr="009224FC">
              <w:rPr>
                <w:rFonts w:ascii="Arial" w:eastAsia="Arial Unicode MS" w:hAnsi="Arial" w:cs="Arial"/>
                <w:sz w:val="18"/>
                <w:szCs w:val="18"/>
              </w:rPr>
              <w:t>-</w:t>
            </w:r>
          </w:p>
        </w:tc>
      </w:tr>
      <w:tr w:rsidR="000F2CC6" w:rsidRPr="0026715E" w14:paraId="2C982616" w14:textId="77777777" w:rsidTr="008D0F03">
        <w:tc>
          <w:tcPr>
            <w:tcW w:w="3780" w:type="dxa"/>
          </w:tcPr>
          <w:p w14:paraId="4E9F5351" w14:textId="77777777" w:rsidR="000F2CC6" w:rsidRPr="00275DC7" w:rsidRDefault="000F2CC6" w:rsidP="000F2CC6">
            <w:pPr>
              <w:spacing w:line="380" w:lineRule="exact"/>
              <w:ind w:left="162" w:right="-108" w:hanging="162"/>
              <w:rPr>
                <w:rFonts w:ascii="Arial" w:eastAsia="Arial Unicode MS" w:hAnsi="Arial" w:cs="Arial"/>
                <w:sz w:val="18"/>
                <w:szCs w:val="18"/>
                <w:cs/>
              </w:rPr>
            </w:pPr>
            <w:r>
              <w:rPr>
                <w:rFonts w:ascii="Arial" w:eastAsia="Arial Unicode MS" w:hAnsi="Arial" w:cs="Arial"/>
                <w:sz w:val="18"/>
                <w:szCs w:val="18"/>
              </w:rPr>
              <w:t>B</w:t>
            </w:r>
            <w:r w:rsidRPr="00275DC7">
              <w:rPr>
                <w:rFonts w:ascii="Arial" w:eastAsia="Arial Unicode MS" w:hAnsi="Arial" w:cs="Arial"/>
                <w:sz w:val="18"/>
                <w:szCs w:val="18"/>
              </w:rPr>
              <w:t>uilding/condominium units held for rent</w:t>
            </w:r>
          </w:p>
        </w:tc>
        <w:tc>
          <w:tcPr>
            <w:tcW w:w="1350" w:type="dxa"/>
            <w:vAlign w:val="bottom"/>
          </w:tcPr>
          <w:p w14:paraId="514C2444" w14:textId="782D898A" w:rsidR="000F2CC6" w:rsidRPr="009224FC" w:rsidRDefault="0098374D" w:rsidP="000F2CC6">
            <w:pPr>
              <w:tabs>
                <w:tab w:val="decimal" w:pos="1062"/>
              </w:tabs>
              <w:spacing w:line="380" w:lineRule="exact"/>
              <w:jc w:val="thaiDistribute"/>
              <w:rPr>
                <w:rFonts w:ascii="Arial" w:eastAsia="Arial Unicode MS" w:hAnsi="Arial" w:cs="Arial"/>
                <w:sz w:val="18"/>
                <w:szCs w:val="18"/>
                <w:cs/>
              </w:rPr>
            </w:pPr>
            <w:r>
              <w:rPr>
                <w:rFonts w:ascii="Arial" w:eastAsia="Arial Unicode MS" w:hAnsi="Arial" w:cs="Arial"/>
                <w:sz w:val="18"/>
                <w:szCs w:val="18"/>
              </w:rPr>
              <w:t>309,596</w:t>
            </w:r>
          </w:p>
        </w:tc>
        <w:tc>
          <w:tcPr>
            <w:tcW w:w="1350" w:type="dxa"/>
            <w:vAlign w:val="bottom"/>
          </w:tcPr>
          <w:p w14:paraId="7118165F" w14:textId="2CD3EBCD" w:rsidR="000F2CC6" w:rsidRPr="009224FC" w:rsidRDefault="000F2CC6" w:rsidP="000F2CC6">
            <w:pPr>
              <w:tabs>
                <w:tab w:val="decimal" w:pos="1062"/>
              </w:tabs>
              <w:spacing w:line="380" w:lineRule="exact"/>
              <w:jc w:val="thaiDistribute"/>
              <w:rPr>
                <w:rFonts w:ascii="Arial" w:eastAsia="Arial Unicode MS" w:hAnsi="Arial" w:cs="Arial"/>
                <w:sz w:val="18"/>
                <w:szCs w:val="18"/>
              </w:rPr>
            </w:pPr>
            <w:r w:rsidRPr="000F2CC6">
              <w:rPr>
                <w:rFonts w:ascii="Arial" w:eastAsia="Arial Unicode MS" w:hAnsi="Arial" w:cs="Arial" w:hint="cs"/>
                <w:sz w:val="18"/>
                <w:szCs w:val="18"/>
              </w:rPr>
              <w:t>425,488</w:t>
            </w:r>
          </w:p>
        </w:tc>
        <w:tc>
          <w:tcPr>
            <w:tcW w:w="1350" w:type="dxa"/>
            <w:vAlign w:val="bottom"/>
          </w:tcPr>
          <w:p w14:paraId="441F3A44" w14:textId="0AB52D9C" w:rsidR="000F2CC6" w:rsidRPr="009224FC" w:rsidRDefault="0098374D" w:rsidP="000F2CC6">
            <w:pPr>
              <w:tabs>
                <w:tab w:val="decimal" w:pos="1062"/>
              </w:tabs>
              <w:spacing w:line="380" w:lineRule="exact"/>
              <w:jc w:val="thaiDistribute"/>
              <w:rPr>
                <w:rFonts w:ascii="Arial" w:eastAsia="Arial Unicode MS" w:hAnsi="Arial" w:cs="Arial"/>
                <w:sz w:val="18"/>
                <w:szCs w:val="18"/>
              </w:rPr>
            </w:pPr>
            <w:r>
              <w:rPr>
                <w:rFonts w:ascii="Arial" w:eastAsia="Arial Unicode MS" w:hAnsi="Arial" w:cs="Arial"/>
                <w:sz w:val="18"/>
                <w:szCs w:val="18"/>
              </w:rPr>
              <w:t>188,830</w:t>
            </w:r>
          </w:p>
        </w:tc>
        <w:tc>
          <w:tcPr>
            <w:tcW w:w="1350" w:type="dxa"/>
            <w:vAlign w:val="bottom"/>
          </w:tcPr>
          <w:p w14:paraId="7D0B1100" w14:textId="3A32866B" w:rsidR="000F2CC6" w:rsidRPr="00275DC7" w:rsidRDefault="000F2CC6" w:rsidP="000F2CC6">
            <w:pPr>
              <w:tabs>
                <w:tab w:val="decimal" w:pos="1062"/>
              </w:tabs>
              <w:spacing w:line="380" w:lineRule="exact"/>
              <w:jc w:val="thaiDistribute"/>
              <w:rPr>
                <w:rFonts w:ascii="Arial" w:eastAsia="Arial Unicode MS" w:hAnsi="Arial" w:cs="Arial"/>
                <w:sz w:val="18"/>
                <w:szCs w:val="18"/>
              </w:rPr>
            </w:pPr>
            <w:r>
              <w:rPr>
                <w:rFonts w:ascii="Arial" w:eastAsia="Arial Unicode MS" w:hAnsi="Arial" w:cs="Arial"/>
                <w:sz w:val="18"/>
                <w:szCs w:val="18"/>
              </w:rPr>
              <w:t>235,493</w:t>
            </w:r>
          </w:p>
        </w:tc>
      </w:tr>
    </w:tbl>
    <w:p w14:paraId="045A2318" w14:textId="722DB522" w:rsidR="000C0AD3" w:rsidRDefault="00D1798B" w:rsidP="00275DC7">
      <w:pPr>
        <w:tabs>
          <w:tab w:val="left" w:pos="2160"/>
          <w:tab w:val="center" w:pos="6840"/>
          <w:tab w:val="center" w:pos="8280"/>
        </w:tabs>
        <w:spacing w:before="120" w:after="60" w:line="380" w:lineRule="exact"/>
        <w:ind w:left="547" w:right="29"/>
        <w:jc w:val="thaiDistribute"/>
        <w:rPr>
          <w:rFonts w:ascii="Arial" w:hAnsi="Arial"/>
          <w:sz w:val="22"/>
          <w:szCs w:val="22"/>
        </w:rPr>
      </w:pPr>
      <w:r w:rsidRPr="0026715E">
        <w:rPr>
          <w:rFonts w:ascii="Arial" w:hAnsi="Arial"/>
          <w:sz w:val="22"/>
          <w:szCs w:val="22"/>
        </w:rPr>
        <w:t xml:space="preserve">The </w:t>
      </w:r>
      <w:r w:rsidR="000C0AD3" w:rsidRPr="00946693">
        <w:rPr>
          <w:rFonts w:ascii="Arial" w:hAnsi="Arial"/>
          <w:sz w:val="22"/>
          <w:szCs w:val="22"/>
        </w:rPr>
        <w:t>fair value of the above investment properties has been determined based on valuation performed by accredited independent valuer</w:t>
      </w:r>
      <w:r w:rsidR="002D440B">
        <w:rPr>
          <w:rFonts w:ascii="Arial" w:hAnsi="Arial"/>
          <w:sz w:val="22"/>
          <w:szCs w:val="22"/>
        </w:rPr>
        <w:t>s</w:t>
      </w:r>
      <w:r w:rsidR="000C0AD3" w:rsidRPr="00946693">
        <w:rPr>
          <w:rFonts w:ascii="Arial" w:hAnsi="Arial"/>
          <w:sz w:val="22"/>
          <w:szCs w:val="22"/>
        </w:rPr>
        <w:t xml:space="preserve">. The fair value of the land </w:t>
      </w:r>
      <w:r w:rsidR="005713D4">
        <w:rPr>
          <w:rFonts w:ascii="Arial" w:hAnsi="Arial"/>
          <w:sz w:val="22"/>
          <w:szCs w:val="22"/>
        </w:rPr>
        <w:t xml:space="preserve">and building </w:t>
      </w:r>
      <w:r w:rsidR="000C0AD3" w:rsidRPr="00946693">
        <w:rPr>
          <w:rFonts w:ascii="Arial" w:hAnsi="Arial"/>
          <w:sz w:val="22"/>
          <w:szCs w:val="22"/>
        </w:rPr>
        <w:t>has been determined based on market prices, while that of the building</w:t>
      </w:r>
      <w:r w:rsidR="007F34DD">
        <w:rPr>
          <w:rFonts w:ascii="Arial" w:hAnsi="Arial"/>
          <w:sz w:val="22"/>
          <w:szCs w:val="22"/>
        </w:rPr>
        <w:t>/condominium</w:t>
      </w:r>
      <w:r w:rsidR="000C0AD3" w:rsidRPr="00946693">
        <w:rPr>
          <w:rFonts w:ascii="Arial" w:hAnsi="Arial"/>
          <w:sz w:val="22"/>
          <w:szCs w:val="22"/>
        </w:rPr>
        <w:t xml:space="preserve"> </w:t>
      </w:r>
      <w:r w:rsidR="00301089">
        <w:rPr>
          <w:rFonts w:ascii="Arial" w:hAnsi="Arial"/>
          <w:sz w:val="22"/>
          <w:szCs w:val="22"/>
        </w:rPr>
        <w:t xml:space="preserve">units </w:t>
      </w:r>
      <w:r w:rsidR="000C0AD3" w:rsidRPr="00946693">
        <w:rPr>
          <w:rFonts w:ascii="Arial" w:hAnsi="Arial"/>
          <w:sz w:val="22"/>
          <w:szCs w:val="22"/>
        </w:rPr>
        <w:t xml:space="preserve">held for rent </w:t>
      </w:r>
      <w:r w:rsidR="005713D4">
        <w:rPr>
          <w:rFonts w:ascii="Arial" w:hAnsi="Arial"/>
          <w:sz w:val="22"/>
          <w:szCs w:val="22"/>
        </w:rPr>
        <w:t>and right-of-use for rent have</w:t>
      </w:r>
      <w:r w:rsidR="000C0AD3" w:rsidRPr="00946693">
        <w:rPr>
          <w:rFonts w:ascii="Arial" w:hAnsi="Arial"/>
          <w:sz w:val="22"/>
          <w:szCs w:val="22"/>
        </w:rPr>
        <w:t xml:space="preserve"> been determined using the income approach</w:t>
      </w:r>
      <w:r w:rsidR="002D440B">
        <w:rPr>
          <w:rFonts w:ascii="Arial" w:hAnsi="Arial"/>
          <w:sz w:val="22"/>
          <w:szCs w:val="22"/>
        </w:rPr>
        <w:t xml:space="preserve"> and performed by accredited independent valuers and the management</w:t>
      </w:r>
      <w:r w:rsidR="000C0AD3" w:rsidRPr="00946693">
        <w:rPr>
          <w:rFonts w:ascii="Arial" w:hAnsi="Arial"/>
          <w:sz w:val="22"/>
          <w:szCs w:val="22"/>
        </w:rPr>
        <w:t>. Key assumptions used in the valuation include yield rate, inflation rate, long-term vacancy rate and long-t</w:t>
      </w:r>
      <w:r w:rsidR="008749DC">
        <w:rPr>
          <w:rFonts w:ascii="Arial" w:hAnsi="Arial"/>
          <w:sz w:val="22"/>
          <w:szCs w:val="22"/>
        </w:rPr>
        <w:t>erm growth in real rental rates.</w:t>
      </w:r>
    </w:p>
    <w:p w14:paraId="1100FA5B" w14:textId="66EF4B80" w:rsidR="0066549A" w:rsidRPr="000466A3" w:rsidRDefault="0066549A" w:rsidP="00275DC7">
      <w:pPr>
        <w:tabs>
          <w:tab w:val="left" w:pos="2160"/>
          <w:tab w:val="center" w:pos="6840"/>
          <w:tab w:val="center" w:pos="8280"/>
        </w:tabs>
        <w:spacing w:before="120" w:after="60" w:line="380" w:lineRule="exact"/>
        <w:ind w:left="547" w:right="29"/>
        <w:jc w:val="thaiDistribute"/>
        <w:rPr>
          <w:rFonts w:ascii="Arial" w:eastAsia="Arial Unicode MS" w:hAnsi="Arial" w:cs="Arial"/>
          <w:sz w:val="22"/>
          <w:szCs w:val="20"/>
        </w:rPr>
      </w:pPr>
      <w:r>
        <w:rPr>
          <w:rFonts w:ascii="Arial" w:eastAsia="Arial Unicode MS" w:hAnsi="Arial" w:cs="Arial"/>
          <w:sz w:val="22"/>
          <w:szCs w:val="20"/>
        </w:rPr>
        <w:t>As at 31 December 20</w:t>
      </w:r>
      <w:r w:rsidR="008D0F03">
        <w:rPr>
          <w:rFonts w:ascii="Arial" w:eastAsia="Arial Unicode MS" w:hAnsi="Arial" w:cs="Arial"/>
          <w:sz w:val="22"/>
          <w:szCs w:val="20"/>
        </w:rPr>
        <w:t>2</w:t>
      </w:r>
      <w:r w:rsidR="00656035">
        <w:rPr>
          <w:rFonts w:ascii="Arial" w:eastAsia="Arial Unicode MS" w:hAnsi="Arial" w:cs="Arial"/>
          <w:sz w:val="22"/>
          <w:szCs w:val="20"/>
        </w:rPr>
        <w:t>1</w:t>
      </w:r>
      <w:r>
        <w:rPr>
          <w:rFonts w:ascii="Arial" w:eastAsia="Arial Unicode MS" w:hAnsi="Arial" w:cs="Arial"/>
          <w:sz w:val="22"/>
          <w:szCs w:val="20"/>
        </w:rPr>
        <w:t xml:space="preserve"> and 20</w:t>
      </w:r>
      <w:r w:rsidR="00656035">
        <w:rPr>
          <w:rFonts w:ascii="Arial" w:eastAsia="Arial Unicode MS" w:hAnsi="Arial" w:cs="Arial"/>
          <w:sz w:val="22"/>
          <w:szCs w:val="20"/>
        </w:rPr>
        <w:t>20</w:t>
      </w:r>
      <w:r>
        <w:rPr>
          <w:rFonts w:ascii="Arial" w:eastAsia="Arial Unicode MS" w:hAnsi="Arial" w:cs="Arial"/>
          <w:sz w:val="22"/>
          <w:szCs w:val="20"/>
        </w:rPr>
        <w:t xml:space="preserve">, </w:t>
      </w:r>
      <w:r w:rsidR="00435D25">
        <w:rPr>
          <w:rFonts w:ascii="Arial" w:eastAsia="Arial Unicode MS" w:hAnsi="Arial" w:cs="Arial"/>
          <w:sz w:val="22"/>
          <w:szCs w:val="20"/>
        </w:rPr>
        <w:t>subsidiaries have</w:t>
      </w:r>
      <w:r>
        <w:rPr>
          <w:rFonts w:ascii="Arial" w:eastAsia="Arial Unicode MS" w:hAnsi="Arial" w:cs="Arial"/>
          <w:sz w:val="22"/>
          <w:szCs w:val="20"/>
        </w:rPr>
        <w:t xml:space="preserve"> mortgaged land with net book value amounting to Baht </w:t>
      </w:r>
      <w:r w:rsidR="000F2CC6">
        <w:rPr>
          <w:rFonts w:ascii="Arial" w:eastAsia="Arial Unicode MS" w:hAnsi="Arial" w:cs="Arial"/>
          <w:sz w:val="22"/>
          <w:szCs w:val="20"/>
        </w:rPr>
        <w:t>99</w:t>
      </w:r>
      <w:r>
        <w:rPr>
          <w:rFonts w:ascii="Arial" w:eastAsia="Arial Unicode MS" w:hAnsi="Arial" w:cs="Arial"/>
          <w:sz w:val="22"/>
          <w:szCs w:val="20"/>
        </w:rPr>
        <w:t xml:space="preserve"> million as collateral against credit facilities obtained from a financial institutions.</w:t>
      </w:r>
    </w:p>
    <w:p w14:paraId="2FCCE968" w14:textId="77777777" w:rsidR="000F2CC6" w:rsidRDefault="000F2CC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D913618" w14:textId="48563F73" w:rsidR="00354FA7" w:rsidRPr="0026715E" w:rsidRDefault="00DD7FE0" w:rsidP="00275DC7">
      <w:pPr>
        <w:tabs>
          <w:tab w:val="left" w:pos="2160"/>
          <w:tab w:val="right" w:pos="7200"/>
          <w:tab w:val="right" w:pos="8540"/>
        </w:tabs>
        <w:spacing w:before="60" w:line="380" w:lineRule="exact"/>
        <w:ind w:left="547" w:hanging="547"/>
        <w:jc w:val="both"/>
        <w:rPr>
          <w:rFonts w:ascii="Arial" w:hAnsi="Arial"/>
          <w:b/>
          <w:bCs/>
          <w:sz w:val="22"/>
          <w:szCs w:val="22"/>
        </w:rPr>
      </w:pPr>
      <w:r>
        <w:rPr>
          <w:rFonts w:ascii="Arial" w:hAnsi="Arial"/>
          <w:b/>
          <w:bCs/>
          <w:sz w:val="22"/>
          <w:szCs w:val="22"/>
        </w:rPr>
        <w:lastRenderedPageBreak/>
        <w:t>2</w:t>
      </w:r>
      <w:r w:rsidR="000F2CC6">
        <w:rPr>
          <w:rFonts w:ascii="Arial" w:hAnsi="Arial"/>
          <w:b/>
          <w:bCs/>
          <w:sz w:val="22"/>
          <w:szCs w:val="22"/>
        </w:rPr>
        <w:t>0</w:t>
      </w:r>
      <w:r w:rsidR="00354FA7" w:rsidRPr="0026715E">
        <w:rPr>
          <w:rFonts w:ascii="Arial" w:hAnsi="Arial"/>
          <w:b/>
          <w:bCs/>
          <w:sz w:val="22"/>
          <w:szCs w:val="22"/>
        </w:rPr>
        <w:t>.</w:t>
      </w:r>
      <w:r w:rsidR="00354FA7" w:rsidRPr="0026715E">
        <w:rPr>
          <w:rFonts w:ascii="Arial" w:hAnsi="Arial"/>
          <w:b/>
          <w:bCs/>
          <w:sz w:val="22"/>
          <w:szCs w:val="22"/>
        </w:rPr>
        <w:tab/>
        <w:t xml:space="preserve">Property, </w:t>
      </w:r>
      <w:r w:rsidR="005A2434" w:rsidRPr="0026715E">
        <w:rPr>
          <w:rFonts w:ascii="Arial" w:hAnsi="Arial"/>
          <w:b/>
          <w:bCs/>
          <w:sz w:val="22"/>
          <w:szCs w:val="22"/>
        </w:rPr>
        <w:t>buildings</w:t>
      </w:r>
      <w:r w:rsidR="00354FA7" w:rsidRPr="0026715E">
        <w:rPr>
          <w:rFonts w:ascii="Arial" w:hAnsi="Arial"/>
          <w:b/>
          <w:bCs/>
          <w:sz w:val="22"/>
          <w:szCs w:val="22"/>
        </w:rPr>
        <w:t xml:space="preserve"> and equipment</w:t>
      </w:r>
    </w:p>
    <w:p w14:paraId="76D52A08" w14:textId="77777777" w:rsidR="00531DB8" w:rsidRPr="0026715E" w:rsidRDefault="00CD6E16" w:rsidP="008D0F03">
      <w:pPr>
        <w:tabs>
          <w:tab w:val="left" w:pos="720"/>
          <w:tab w:val="left" w:pos="2160"/>
          <w:tab w:val="decimal" w:pos="5580"/>
          <w:tab w:val="decimal" w:pos="6750"/>
          <w:tab w:val="decimal" w:pos="7920"/>
          <w:tab w:val="decimal" w:pos="9090"/>
        </w:tabs>
        <w:spacing w:line="380" w:lineRule="exact"/>
        <w:ind w:left="360" w:right="-7"/>
        <w:jc w:val="right"/>
        <w:rPr>
          <w:rFonts w:ascii="Arial" w:hAnsi="Arial"/>
          <w:sz w:val="12"/>
          <w:szCs w:val="12"/>
        </w:rPr>
      </w:pPr>
      <w:r w:rsidRPr="0026715E">
        <w:rPr>
          <w:rFonts w:ascii="Arial" w:hAnsi="Arial"/>
          <w:sz w:val="12"/>
          <w:szCs w:val="12"/>
        </w:rPr>
        <w:t xml:space="preserve"> </w:t>
      </w:r>
      <w:r w:rsidR="00531DB8" w:rsidRPr="0026715E">
        <w:rPr>
          <w:rFonts w:ascii="Arial" w:hAnsi="Arial"/>
          <w:sz w:val="12"/>
          <w:szCs w:val="12"/>
        </w:rPr>
        <w:t>(Unit: Thousand Baht)</w:t>
      </w:r>
    </w:p>
    <w:tbl>
      <w:tblPr>
        <w:tblW w:w="9047" w:type="dxa"/>
        <w:tblInd w:w="558" w:type="dxa"/>
        <w:tblLayout w:type="fixed"/>
        <w:tblLook w:val="0000" w:firstRow="0" w:lastRow="0" w:firstColumn="0" w:lastColumn="0" w:noHBand="0" w:noVBand="0"/>
      </w:tblPr>
      <w:tblGrid>
        <w:gridCol w:w="2232"/>
        <w:gridCol w:w="974"/>
        <w:gridCol w:w="973"/>
        <w:gridCol w:w="973"/>
        <w:gridCol w:w="976"/>
        <w:gridCol w:w="973"/>
        <w:gridCol w:w="973"/>
        <w:gridCol w:w="973"/>
      </w:tblGrid>
      <w:tr w:rsidR="00531DB8" w:rsidRPr="0026715E" w14:paraId="46C71518" w14:textId="77777777" w:rsidTr="008D0F03">
        <w:tc>
          <w:tcPr>
            <w:tcW w:w="2232" w:type="dxa"/>
          </w:tcPr>
          <w:p w14:paraId="6ABA63B9" w14:textId="77777777" w:rsidR="00531DB8" w:rsidRPr="0026715E" w:rsidRDefault="00531DB8" w:rsidP="00CD6E16">
            <w:pPr>
              <w:spacing w:line="240" w:lineRule="exact"/>
              <w:ind w:left="72" w:right="-43" w:hanging="72"/>
              <w:rPr>
                <w:rFonts w:ascii="Arial" w:hAnsi="Arial"/>
                <w:sz w:val="12"/>
                <w:szCs w:val="12"/>
              </w:rPr>
            </w:pPr>
          </w:p>
        </w:tc>
        <w:tc>
          <w:tcPr>
            <w:tcW w:w="6815" w:type="dxa"/>
            <w:gridSpan w:val="7"/>
          </w:tcPr>
          <w:p w14:paraId="0B90A2ED" w14:textId="77777777" w:rsidR="00531DB8" w:rsidRPr="0026715E" w:rsidRDefault="00531DB8" w:rsidP="00CD6E16">
            <w:pPr>
              <w:pBdr>
                <w:bottom w:val="single" w:sz="4" w:space="1" w:color="auto"/>
              </w:pBdr>
              <w:spacing w:line="240" w:lineRule="exact"/>
              <w:ind w:right="-24"/>
              <w:jc w:val="center"/>
              <w:rPr>
                <w:rFonts w:ascii="Arial" w:hAnsi="Arial"/>
                <w:sz w:val="12"/>
                <w:szCs w:val="12"/>
              </w:rPr>
            </w:pPr>
            <w:r w:rsidRPr="0026715E">
              <w:rPr>
                <w:rFonts w:ascii="Arial" w:hAnsi="Arial"/>
                <w:sz w:val="12"/>
                <w:szCs w:val="12"/>
              </w:rPr>
              <w:t>Consolidated financial statements</w:t>
            </w:r>
          </w:p>
        </w:tc>
      </w:tr>
      <w:tr w:rsidR="00531DB8" w:rsidRPr="0026715E" w14:paraId="32F90C00" w14:textId="77777777" w:rsidTr="008D0F03">
        <w:tc>
          <w:tcPr>
            <w:tcW w:w="2232" w:type="dxa"/>
          </w:tcPr>
          <w:p w14:paraId="5E811FFF" w14:textId="77777777" w:rsidR="00531DB8" w:rsidRPr="0026715E" w:rsidRDefault="00531DB8" w:rsidP="00CD6E16">
            <w:pPr>
              <w:spacing w:line="240" w:lineRule="exact"/>
              <w:ind w:left="72" w:right="-43" w:hanging="72"/>
              <w:rPr>
                <w:rFonts w:ascii="Arial" w:hAnsi="Arial"/>
                <w:sz w:val="12"/>
                <w:szCs w:val="12"/>
              </w:rPr>
            </w:pPr>
          </w:p>
        </w:tc>
        <w:tc>
          <w:tcPr>
            <w:tcW w:w="974" w:type="dxa"/>
          </w:tcPr>
          <w:p w14:paraId="1AB55128" w14:textId="77777777" w:rsidR="00531DB8" w:rsidRPr="0026715E" w:rsidRDefault="00531DB8" w:rsidP="00CD6E16">
            <w:pPr>
              <w:spacing w:line="240" w:lineRule="exact"/>
              <w:ind w:right="-43"/>
              <w:jc w:val="center"/>
              <w:rPr>
                <w:rFonts w:ascii="Arial" w:hAnsi="Arial"/>
                <w:sz w:val="12"/>
                <w:szCs w:val="12"/>
              </w:rPr>
            </w:pPr>
          </w:p>
        </w:tc>
        <w:tc>
          <w:tcPr>
            <w:tcW w:w="973" w:type="dxa"/>
          </w:tcPr>
          <w:p w14:paraId="38F72501" w14:textId="77777777" w:rsidR="00531DB8" w:rsidRPr="0026715E" w:rsidRDefault="006530DB" w:rsidP="00CD6E16">
            <w:pPr>
              <w:spacing w:line="240" w:lineRule="exact"/>
              <w:ind w:right="-43"/>
              <w:jc w:val="center"/>
              <w:rPr>
                <w:rFonts w:ascii="Arial" w:hAnsi="Arial"/>
                <w:sz w:val="12"/>
                <w:szCs w:val="12"/>
              </w:rPr>
            </w:pPr>
            <w:r>
              <w:rPr>
                <w:rFonts w:ascii="Arial" w:hAnsi="Arial"/>
                <w:sz w:val="12"/>
                <w:szCs w:val="12"/>
              </w:rPr>
              <w:t xml:space="preserve">Buildings, </w:t>
            </w:r>
          </w:p>
        </w:tc>
        <w:tc>
          <w:tcPr>
            <w:tcW w:w="973" w:type="dxa"/>
          </w:tcPr>
          <w:p w14:paraId="7C53570D" w14:textId="77777777" w:rsidR="00531DB8" w:rsidRPr="0026715E" w:rsidRDefault="00531DB8" w:rsidP="00CD6E16">
            <w:pPr>
              <w:spacing w:line="240" w:lineRule="exact"/>
              <w:ind w:right="-43"/>
              <w:jc w:val="center"/>
              <w:rPr>
                <w:rFonts w:ascii="Arial" w:hAnsi="Arial"/>
                <w:sz w:val="12"/>
                <w:szCs w:val="12"/>
              </w:rPr>
            </w:pPr>
          </w:p>
        </w:tc>
        <w:tc>
          <w:tcPr>
            <w:tcW w:w="976" w:type="dxa"/>
          </w:tcPr>
          <w:p w14:paraId="243F76B3" w14:textId="77777777" w:rsidR="00531DB8" w:rsidRPr="0026715E" w:rsidRDefault="00531DB8" w:rsidP="00CD6E16">
            <w:pPr>
              <w:spacing w:line="240" w:lineRule="exact"/>
              <w:ind w:right="-43"/>
              <w:jc w:val="center"/>
              <w:rPr>
                <w:rFonts w:ascii="Arial" w:hAnsi="Arial"/>
                <w:sz w:val="12"/>
                <w:szCs w:val="12"/>
                <w:cs/>
              </w:rPr>
            </w:pPr>
          </w:p>
        </w:tc>
        <w:tc>
          <w:tcPr>
            <w:tcW w:w="973" w:type="dxa"/>
          </w:tcPr>
          <w:p w14:paraId="31B976F0" w14:textId="77777777" w:rsidR="00531DB8" w:rsidRPr="0026715E" w:rsidRDefault="00531DB8" w:rsidP="00CD6E16">
            <w:pPr>
              <w:spacing w:line="240" w:lineRule="exact"/>
              <w:ind w:right="-43"/>
              <w:jc w:val="center"/>
              <w:rPr>
                <w:rFonts w:ascii="Arial" w:hAnsi="Arial"/>
                <w:sz w:val="12"/>
                <w:szCs w:val="12"/>
              </w:rPr>
            </w:pPr>
          </w:p>
        </w:tc>
        <w:tc>
          <w:tcPr>
            <w:tcW w:w="973" w:type="dxa"/>
          </w:tcPr>
          <w:p w14:paraId="33149AB9" w14:textId="77777777" w:rsidR="00531DB8" w:rsidRPr="0026715E" w:rsidRDefault="00531DB8" w:rsidP="00CD6E16">
            <w:pPr>
              <w:spacing w:line="240" w:lineRule="exact"/>
              <w:ind w:right="-43"/>
              <w:jc w:val="center"/>
              <w:rPr>
                <w:rFonts w:ascii="Arial" w:hAnsi="Arial"/>
                <w:sz w:val="12"/>
                <w:szCs w:val="12"/>
              </w:rPr>
            </w:pPr>
            <w:r w:rsidRPr="0026715E">
              <w:rPr>
                <w:rFonts w:ascii="Arial" w:hAnsi="Arial"/>
                <w:sz w:val="12"/>
                <w:szCs w:val="12"/>
              </w:rPr>
              <w:t>Assets under</w:t>
            </w:r>
          </w:p>
        </w:tc>
        <w:tc>
          <w:tcPr>
            <w:tcW w:w="973" w:type="dxa"/>
          </w:tcPr>
          <w:p w14:paraId="38807443" w14:textId="77777777" w:rsidR="00531DB8" w:rsidRPr="0026715E" w:rsidRDefault="00531DB8" w:rsidP="00CD6E16">
            <w:pPr>
              <w:spacing w:line="240" w:lineRule="exact"/>
              <w:ind w:right="-43"/>
              <w:jc w:val="center"/>
              <w:rPr>
                <w:rFonts w:ascii="Arial" w:hAnsi="Arial"/>
                <w:sz w:val="12"/>
                <w:szCs w:val="12"/>
              </w:rPr>
            </w:pPr>
          </w:p>
        </w:tc>
      </w:tr>
      <w:tr w:rsidR="00531DB8" w:rsidRPr="0026715E" w14:paraId="5B180E1F" w14:textId="77777777" w:rsidTr="008D0F03">
        <w:tc>
          <w:tcPr>
            <w:tcW w:w="2232" w:type="dxa"/>
          </w:tcPr>
          <w:p w14:paraId="174E37CA" w14:textId="77777777" w:rsidR="00531DB8" w:rsidRPr="0026715E" w:rsidRDefault="00531DB8" w:rsidP="00CD6E16">
            <w:pPr>
              <w:spacing w:line="240" w:lineRule="exact"/>
              <w:ind w:left="72" w:right="-43" w:hanging="72"/>
              <w:rPr>
                <w:rFonts w:ascii="Arial" w:hAnsi="Arial"/>
                <w:sz w:val="12"/>
                <w:szCs w:val="12"/>
              </w:rPr>
            </w:pPr>
          </w:p>
        </w:tc>
        <w:tc>
          <w:tcPr>
            <w:tcW w:w="974" w:type="dxa"/>
          </w:tcPr>
          <w:p w14:paraId="2EBF076B" w14:textId="77777777" w:rsidR="00531DB8" w:rsidRPr="0026715E" w:rsidRDefault="00531DB8" w:rsidP="00CD6E16">
            <w:pPr>
              <w:spacing w:line="240" w:lineRule="exact"/>
              <w:ind w:right="-43"/>
              <w:jc w:val="center"/>
              <w:rPr>
                <w:rFonts w:ascii="Arial" w:hAnsi="Arial"/>
                <w:sz w:val="12"/>
                <w:szCs w:val="12"/>
              </w:rPr>
            </w:pPr>
            <w:r w:rsidRPr="0026715E">
              <w:rPr>
                <w:rFonts w:ascii="Arial" w:hAnsi="Arial"/>
                <w:sz w:val="12"/>
                <w:szCs w:val="12"/>
              </w:rPr>
              <w:t>Land</w:t>
            </w:r>
          </w:p>
        </w:tc>
        <w:tc>
          <w:tcPr>
            <w:tcW w:w="973" w:type="dxa"/>
          </w:tcPr>
          <w:p w14:paraId="718C4ED6" w14:textId="77777777" w:rsidR="00531DB8" w:rsidRPr="0026715E" w:rsidRDefault="006530DB" w:rsidP="00CD6E16">
            <w:pPr>
              <w:spacing w:line="240" w:lineRule="exact"/>
              <w:ind w:right="-43"/>
              <w:jc w:val="center"/>
              <w:rPr>
                <w:rFonts w:ascii="Arial" w:hAnsi="Arial"/>
                <w:sz w:val="12"/>
                <w:szCs w:val="12"/>
              </w:rPr>
            </w:pPr>
            <w:r>
              <w:rPr>
                <w:rFonts w:ascii="Arial" w:hAnsi="Arial"/>
                <w:sz w:val="12"/>
                <w:szCs w:val="12"/>
              </w:rPr>
              <w:t>structure and</w:t>
            </w:r>
          </w:p>
        </w:tc>
        <w:tc>
          <w:tcPr>
            <w:tcW w:w="973" w:type="dxa"/>
          </w:tcPr>
          <w:p w14:paraId="2EB96613" w14:textId="77777777" w:rsidR="00531DB8" w:rsidRPr="0026715E" w:rsidRDefault="00531DB8" w:rsidP="00CD6E16">
            <w:pPr>
              <w:spacing w:line="240" w:lineRule="exact"/>
              <w:ind w:right="-43"/>
              <w:jc w:val="center"/>
              <w:rPr>
                <w:rFonts w:ascii="Arial" w:hAnsi="Arial"/>
                <w:sz w:val="12"/>
                <w:szCs w:val="12"/>
              </w:rPr>
            </w:pPr>
          </w:p>
        </w:tc>
        <w:tc>
          <w:tcPr>
            <w:tcW w:w="976" w:type="dxa"/>
          </w:tcPr>
          <w:p w14:paraId="198DA3F9" w14:textId="77777777" w:rsidR="00531DB8" w:rsidRPr="0026715E" w:rsidRDefault="00531DB8" w:rsidP="00CD6E16">
            <w:pPr>
              <w:spacing w:line="240" w:lineRule="exact"/>
              <w:ind w:left="-58" w:right="-85"/>
              <w:jc w:val="center"/>
              <w:rPr>
                <w:rFonts w:ascii="Arial" w:hAnsi="Arial"/>
                <w:sz w:val="12"/>
                <w:szCs w:val="12"/>
              </w:rPr>
            </w:pPr>
            <w:r w:rsidRPr="0026715E">
              <w:rPr>
                <w:rFonts w:ascii="Arial" w:hAnsi="Arial"/>
                <w:sz w:val="12"/>
                <w:szCs w:val="12"/>
              </w:rPr>
              <w:t>Furniture, fixture</w:t>
            </w:r>
          </w:p>
        </w:tc>
        <w:tc>
          <w:tcPr>
            <w:tcW w:w="973" w:type="dxa"/>
          </w:tcPr>
          <w:p w14:paraId="69D83C5B" w14:textId="77777777" w:rsidR="00531DB8" w:rsidRPr="0026715E" w:rsidRDefault="00531DB8" w:rsidP="00CD6E16">
            <w:pPr>
              <w:spacing w:line="240" w:lineRule="exact"/>
              <w:ind w:right="-43"/>
              <w:jc w:val="center"/>
              <w:rPr>
                <w:rFonts w:ascii="Arial" w:hAnsi="Arial"/>
                <w:sz w:val="12"/>
                <w:szCs w:val="12"/>
              </w:rPr>
            </w:pPr>
          </w:p>
        </w:tc>
        <w:tc>
          <w:tcPr>
            <w:tcW w:w="973" w:type="dxa"/>
          </w:tcPr>
          <w:p w14:paraId="2790520A" w14:textId="77777777" w:rsidR="00531DB8" w:rsidRPr="0026715E" w:rsidRDefault="00531DB8" w:rsidP="00CD6E16">
            <w:pPr>
              <w:spacing w:line="240" w:lineRule="exact"/>
              <w:ind w:right="-43"/>
              <w:jc w:val="center"/>
              <w:rPr>
                <w:rFonts w:ascii="Arial" w:hAnsi="Arial"/>
                <w:sz w:val="12"/>
                <w:szCs w:val="12"/>
              </w:rPr>
            </w:pPr>
            <w:r w:rsidRPr="0026715E">
              <w:rPr>
                <w:rFonts w:ascii="Arial" w:hAnsi="Arial"/>
                <w:sz w:val="12"/>
                <w:szCs w:val="12"/>
              </w:rPr>
              <w:t>installation</w:t>
            </w:r>
          </w:p>
        </w:tc>
        <w:tc>
          <w:tcPr>
            <w:tcW w:w="973" w:type="dxa"/>
          </w:tcPr>
          <w:p w14:paraId="66A82172" w14:textId="77777777" w:rsidR="00531DB8" w:rsidRPr="0026715E" w:rsidRDefault="00531DB8" w:rsidP="00CD6E16">
            <w:pPr>
              <w:spacing w:line="240" w:lineRule="exact"/>
              <w:ind w:right="-43"/>
              <w:jc w:val="center"/>
              <w:rPr>
                <w:rFonts w:ascii="Arial" w:hAnsi="Arial"/>
                <w:sz w:val="12"/>
                <w:szCs w:val="12"/>
              </w:rPr>
            </w:pPr>
          </w:p>
        </w:tc>
      </w:tr>
      <w:tr w:rsidR="00531DB8" w:rsidRPr="0026715E" w14:paraId="7DB34F4C" w14:textId="77777777" w:rsidTr="008D0F03">
        <w:tc>
          <w:tcPr>
            <w:tcW w:w="2232" w:type="dxa"/>
          </w:tcPr>
          <w:p w14:paraId="44E290D4" w14:textId="77777777" w:rsidR="00531DB8" w:rsidRPr="0026715E" w:rsidRDefault="00531DB8" w:rsidP="00CD6E16">
            <w:pPr>
              <w:spacing w:line="240" w:lineRule="exact"/>
              <w:ind w:left="72" w:right="-43" w:hanging="72"/>
              <w:rPr>
                <w:rFonts w:ascii="Arial" w:hAnsi="Arial"/>
                <w:sz w:val="12"/>
                <w:szCs w:val="12"/>
              </w:rPr>
            </w:pPr>
          </w:p>
        </w:tc>
        <w:tc>
          <w:tcPr>
            <w:tcW w:w="974" w:type="dxa"/>
          </w:tcPr>
          <w:p w14:paraId="42DAFF7D" w14:textId="77777777" w:rsidR="00531DB8" w:rsidRPr="0026715E" w:rsidRDefault="00531DB8" w:rsidP="00CD6E16">
            <w:pPr>
              <w:spacing w:line="240" w:lineRule="exact"/>
              <w:ind w:right="-43"/>
              <w:jc w:val="center"/>
              <w:rPr>
                <w:rFonts w:ascii="Arial" w:hAnsi="Arial"/>
                <w:sz w:val="12"/>
                <w:szCs w:val="12"/>
              </w:rPr>
            </w:pPr>
            <w:r w:rsidRPr="0026715E">
              <w:rPr>
                <w:rFonts w:ascii="Arial" w:hAnsi="Arial"/>
                <w:sz w:val="12"/>
                <w:szCs w:val="12"/>
              </w:rPr>
              <w:t>and land</w:t>
            </w:r>
          </w:p>
        </w:tc>
        <w:tc>
          <w:tcPr>
            <w:tcW w:w="973" w:type="dxa"/>
          </w:tcPr>
          <w:p w14:paraId="66883C85" w14:textId="77777777" w:rsidR="00531DB8" w:rsidRPr="0026715E" w:rsidRDefault="006530DB" w:rsidP="00CD6E16">
            <w:pPr>
              <w:spacing w:line="240" w:lineRule="exact"/>
              <w:ind w:right="-43"/>
              <w:jc w:val="center"/>
              <w:rPr>
                <w:rFonts w:ascii="Arial" w:hAnsi="Arial"/>
                <w:sz w:val="12"/>
                <w:szCs w:val="12"/>
              </w:rPr>
            </w:pPr>
            <w:r>
              <w:rPr>
                <w:rFonts w:ascii="Arial" w:hAnsi="Arial"/>
                <w:sz w:val="12"/>
                <w:szCs w:val="12"/>
              </w:rPr>
              <w:t>building</w:t>
            </w:r>
          </w:p>
        </w:tc>
        <w:tc>
          <w:tcPr>
            <w:tcW w:w="973" w:type="dxa"/>
          </w:tcPr>
          <w:p w14:paraId="1386998E" w14:textId="77777777" w:rsidR="00531DB8" w:rsidRPr="0026715E" w:rsidRDefault="00531DB8" w:rsidP="00CD6E16">
            <w:pPr>
              <w:spacing w:line="240" w:lineRule="exact"/>
              <w:ind w:left="-85" w:right="-43"/>
              <w:jc w:val="center"/>
              <w:rPr>
                <w:rFonts w:ascii="Arial" w:hAnsi="Arial"/>
                <w:sz w:val="12"/>
                <w:szCs w:val="12"/>
              </w:rPr>
            </w:pPr>
          </w:p>
        </w:tc>
        <w:tc>
          <w:tcPr>
            <w:tcW w:w="976" w:type="dxa"/>
          </w:tcPr>
          <w:p w14:paraId="2DBD8AE5" w14:textId="77777777" w:rsidR="00531DB8" w:rsidRPr="0026715E" w:rsidRDefault="00531DB8" w:rsidP="00CD6E16">
            <w:pPr>
              <w:spacing w:line="240" w:lineRule="exact"/>
              <w:ind w:right="-43"/>
              <w:jc w:val="center"/>
              <w:rPr>
                <w:rFonts w:ascii="Arial" w:hAnsi="Arial"/>
                <w:sz w:val="12"/>
                <w:szCs w:val="12"/>
              </w:rPr>
            </w:pPr>
            <w:r w:rsidRPr="0026715E">
              <w:rPr>
                <w:rFonts w:ascii="Arial" w:hAnsi="Arial"/>
                <w:sz w:val="12"/>
                <w:szCs w:val="12"/>
              </w:rPr>
              <w:t>and office</w:t>
            </w:r>
          </w:p>
        </w:tc>
        <w:tc>
          <w:tcPr>
            <w:tcW w:w="973" w:type="dxa"/>
          </w:tcPr>
          <w:p w14:paraId="5B863068" w14:textId="77777777" w:rsidR="00531DB8" w:rsidRPr="0026715E" w:rsidRDefault="00531DB8" w:rsidP="00CD6E16">
            <w:pPr>
              <w:spacing w:line="240" w:lineRule="exact"/>
              <w:ind w:right="-43"/>
              <w:jc w:val="center"/>
              <w:rPr>
                <w:rFonts w:ascii="Arial" w:hAnsi="Arial"/>
                <w:sz w:val="12"/>
                <w:szCs w:val="12"/>
              </w:rPr>
            </w:pPr>
          </w:p>
        </w:tc>
        <w:tc>
          <w:tcPr>
            <w:tcW w:w="973" w:type="dxa"/>
          </w:tcPr>
          <w:p w14:paraId="45FBEEFB" w14:textId="77777777" w:rsidR="00531DB8" w:rsidRPr="0026715E" w:rsidRDefault="00531DB8" w:rsidP="00CD6E16">
            <w:pPr>
              <w:spacing w:line="240" w:lineRule="exact"/>
              <w:ind w:right="-43"/>
              <w:jc w:val="center"/>
              <w:rPr>
                <w:rFonts w:ascii="Arial" w:hAnsi="Arial"/>
                <w:sz w:val="12"/>
                <w:szCs w:val="12"/>
              </w:rPr>
            </w:pPr>
            <w:r w:rsidRPr="0026715E">
              <w:rPr>
                <w:rFonts w:ascii="Arial" w:hAnsi="Arial"/>
                <w:sz w:val="12"/>
                <w:szCs w:val="12"/>
              </w:rPr>
              <w:t>and under</w:t>
            </w:r>
          </w:p>
        </w:tc>
        <w:tc>
          <w:tcPr>
            <w:tcW w:w="973" w:type="dxa"/>
          </w:tcPr>
          <w:p w14:paraId="6D0BEDEB" w14:textId="77777777" w:rsidR="00531DB8" w:rsidRPr="0026715E" w:rsidRDefault="00531DB8" w:rsidP="00CD6E16">
            <w:pPr>
              <w:spacing w:line="240" w:lineRule="exact"/>
              <w:ind w:right="-43"/>
              <w:jc w:val="center"/>
              <w:rPr>
                <w:rFonts w:ascii="Arial" w:hAnsi="Arial"/>
                <w:sz w:val="12"/>
                <w:szCs w:val="12"/>
              </w:rPr>
            </w:pPr>
          </w:p>
        </w:tc>
      </w:tr>
      <w:tr w:rsidR="00531DB8" w:rsidRPr="0026715E" w14:paraId="4045D8E4" w14:textId="77777777" w:rsidTr="008D0F03">
        <w:tc>
          <w:tcPr>
            <w:tcW w:w="2232" w:type="dxa"/>
          </w:tcPr>
          <w:p w14:paraId="62F60B6C" w14:textId="77777777" w:rsidR="00531DB8" w:rsidRPr="0026715E" w:rsidRDefault="00531DB8" w:rsidP="00CD6E16">
            <w:pPr>
              <w:spacing w:line="240" w:lineRule="exact"/>
              <w:ind w:left="72" w:right="-43" w:hanging="72"/>
              <w:rPr>
                <w:rFonts w:ascii="Arial" w:hAnsi="Arial"/>
                <w:sz w:val="12"/>
                <w:szCs w:val="12"/>
              </w:rPr>
            </w:pPr>
          </w:p>
        </w:tc>
        <w:tc>
          <w:tcPr>
            <w:tcW w:w="974" w:type="dxa"/>
          </w:tcPr>
          <w:p w14:paraId="14210EF8" w14:textId="77777777" w:rsidR="00531DB8" w:rsidRPr="0026715E" w:rsidRDefault="00531DB8" w:rsidP="00CD6E16">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improvement</w:t>
            </w:r>
          </w:p>
        </w:tc>
        <w:tc>
          <w:tcPr>
            <w:tcW w:w="973" w:type="dxa"/>
          </w:tcPr>
          <w:p w14:paraId="534806AD" w14:textId="77777777" w:rsidR="00531DB8" w:rsidRPr="0026715E" w:rsidRDefault="006530DB" w:rsidP="00CD6E16">
            <w:pPr>
              <w:pBdr>
                <w:bottom w:val="single" w:sz="4" w:space="1" w:color="auto"/>
              </w:pBdr>
              <w:spacing w:line="240" w:lineRule="exact"/>
              <w:ind w:right="-43"/>
              <w:jc w:val="center"/>
              <w:rPr>
                <w:rFonts w:ascii="Arial" w:hAnsi="Arial"/>
                <w:sz w:val="12"/>
                <w:szCs w:val="12"/>
              </w:rPr>
            </w:pPr>
            <w:r>
              <w:rPr>
                <w:rFonts w:ascii="Arial" w:hAnsi="Arial"/>
                <w:sz w:val="12"/>
                <w:szCs w:val="12"/>
              </w:rPr>
              <w:t>improvement</w:t>
            </w:r>
          </w:p>
        </w:tc>
        <w:tc>
          <w:tcPr>
            <w:tcW w:w="973" w:type="dxa"/>
          </w:tcPr>
          <w:p w14:paraId="0D34F8BC" w14:textId="77777777" w:rsidR="00531DB8" w:rsidRPr="0026715E" w:rsidRDefault="00970104" w:rsidP="00CD6E16">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E</w:t>
            </w:r>
            <w:r w:rsidR="00531DB8" w:rsidRPr="0026715E">
              <w:rPr>
                <w:rFonts w:ascii="Arial" w:hAnsi="Arial"/>
                <w:sz w:val="12"/>
                <w:szCs w:val="12"/>
              </w:rPr>
              <w:t>quipment</w:t>
            </w:r>
          </w:p>
        </w:tc>
        <w:tc>
          <w:tcPr>
            <w:tcW w:w="976" w:type="dxa"/>
          </w:tcPr>
          <w:p w14:paraId="44370EA0" w14:textId="77777777" w:rsidR="00531DB8" w:rsidRPr="0026715E" w:rsidRDefault="00531DB8" w:rsidP="00CD6E16">
            <w:pPr>
              <w:pBdr>
                <w:bottom w:val="single" w:sz="4" w:space="1" w:color="auto"/>
              </w:pBdr>
              <w:spacing w:line="240" w:lineRule="exact"/>
              <w:ind w:right="-43"/>
              <w:jc w:val="center"/>
              <w:rPr>
                <w:rFonts w:ascii="Arial" w:hAnsi="Arial"/>
                <w:sz w:val="12"/>
                <w:szCs w:val="12"/>
                <w:cs/>
              </w:rPr>
            </w:pPr>
            <w:r w:rsidRPr="0026715E">
              <w:rPr>
                <w:rFonts w:ascii="Arial" w:hAnsi="Arial"/>
                <w:sz w:val="12"/>
                <w:szCs w:val="12"/>
              </w:rPr>
              <w:t>equipment</w:t>
            </w:r>
          </w:p>
        </w:tc>
        <w:tc>
          <w:tcPr>
            <w:tcW w:w="973" w:type="dxa"/>
          </w:tcPr>
          <w:p w14:paraId="0F38F129" w14:textId="77777777" w:rsidR="00531DB8" w:rsidRPr="0026715E" w:rsidRDefault="00531DB8" w:rsidP="00CD6E16">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Vehicles</w:t>
            </w:r>
          </w:p>
        </w:tc>
        <w:tc>
          <w:tcPr>
            <w:tcW w:w="973" w:type="dxa"/>
          </w:tcPr>
          <w:p w14:paraId="16886DFD" w14:textId="77777777" w:rsidR="00531DB8" w:rsidRPr="0026715E" w:rsidRDefault="00531DB8" w:rsidP="00CD6E16">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construction</w:t>
            </w:r>
          </w:p>
        </w:tc>
        <w:tc>
          <w:tcPr>
            <w:tcW w:w="973" w:type="dxa"/>
          </w:tcPr>
          <w:p w14:paraId="0AF05051" w14:textId="77777777" w:rsidR="00531DB8" w:rsidRPr="0026715E" w:rsidRDefault="00531DB8" w:rsidP="00CD6E16">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Total</w:t>
            </w:r>
          </w:p>
        </w:tc>
      </w:tr>
      <w:tr w:rsidR="0077050F" w:rsidRPr="0026715E" w14:paraId="67F7DE91" w14:textId="77777777" w:rsidTr="008D0F03">
        <w:tc>
          <w:tcPr>
            <w:tcW w:w="2232" w:type="dxa"/>
          </w:tcPr>
          <w:p w14:paraId="529E75C6" w14:textId="77777777" w:rsidR="0077050F" w:rsidRPr="0026715E" w:rsidRDefault="0077050F" w:rsidP="00CD6E16">
            <w:pPr>
              <w:spacing w:line="240" w:lineRule="exact"/>
              <w:ind w:left="72" w:hanging="72"/>
              <w:rPr>
                <w:rFonts w:ascii="Arial" w:hAnsi="Arial" w:cs="Arial"/>
                <w:sz w:val="12"/>
                <w:szCs w:val="12"/>
              </w:rPr>
            </w:pPr>
            <w:r w:rsidRPr="0026715E">
              <w:rPr>
                <w:rFonts w:ascii="Arial" w:hAnsi="Arial" w:cs="Arial"/>
                <w:b/>
                <w:bCs/>
                <w:sz w:val="12"/>
                <w:szCs w:val="12"/>
              </w:rPr>
              <w:t>Cost:</w:t>
            </w:r>
          </w:p>
        </w:tc>
        <w:tc>
          <w:tcPr>
            <w:tcW w:w="974" w:type="dxa"/>
          </w:tcPr>
          <w:p w14:paraId="241909B1" w14:textId="77777777" w:rsidR="0077050F" w:rsidRPr="0026715E" w:rsidRDefault="0077050F" w:rsidP="00C97883">
            <w:pPr>
              <w:tabs>
                <w:tab w:val="decimal" w:pos="702"/>
              </w:tabs>
              <w:spacing w:line="240" w:lineRule="exact"/>
              <w:jc w:val="thaiDistribute"/>
              <w:rPr>
                <w:rFonts w:ascii="Arial" w:hAnsi="Arial" w:cs="Arial"/>
                <w:sz w:val="12"/>
                <w:szCs w:val="12"/>
              </w:rPr>
            </w:pPr>
          </w:p>
        </w:tc>
        <w:tc>
          <w:tcPr>
            <w:tcW w:w="973" w:type="dxa"/>
          </w:tcPr>
          <w:p w14:paraId="6F95A031" w14:textId="77777777" w:rsidR="0077050F" w:rsidRPr="0026715E" w:rsidRDefault="0077050F" w:rsidP="00C97883">
            <w:pPr>
              <w:tabs>
                <w:tab w:val="decimal" w:pos="757"/>
              </w:tabs>
              <w:spacing w:line="240" w:lineRule="exact"/>
              <w:ind w:left="-12" w:right="-43"/>
              <w:jc w:val="thaiDistribute"/>
              <w:rPr>
                <w:rFonts w:ascii="Arial" w:hAnsi="Arial" w:cs="Arial"/>
                <w:sz w:val="12"/>
                <w:szCs w:val="12"/>
              </w:rPr>
            </w:pPr>
          </w:p>
        </w:tc>
        <w:tc>
          <w:tcPr>
            <w:tcW w:w="973" w:type="dxa"/>
          </w:tcPr>
          <w:p w14:paraId="5A2F7049" w14:textId="77777777" w:rsidR="0077050F" w:rsidRPr="0026715E" w:rsidRDefault="0077050F" w:rsidP="00C97883">
            <w:pPr>
              <w:tabs>
                <w:tab w:val="decimal" w:pos="702"/>
              </w:tabs>
              <w:spacing w:line="240" w:lineRule="exact"/>
              <w:ind w:right="-43"/>
              <w:jc w:val="thaiDistribute"/>
              <w:rPr>
                <w:rFonts w:ascii="Arial" w:hAnsi="Arial" w:cs="Arial"/>
                <w:sz w:val="12"/>
                <w:szCs w:val="12"/>
              </w:rPr>
            </w:pPr>
          </w:p>
        </w:tc>
        <w:tc>
          <w:tcPr>
            <w:tcW w:w="976" w:type="dxa"/>
          </w:tcPr>
          <w:p w14:paraId="68F37D5A" w14:textId="77777777" w:rsidR="0077050F" w:rsidRPr="0026715E" w:rsidRDefault="0077050F" w:rsidP="00C97883">
            <w:pPr>
              <w:tabs>
                <w:tab w:val="decimal" w:pos="702"/>
              </w:tabs>
              <w:spacing w:line="240" w:lineRule="exact"/>
              <w:ind w:right="-75"/>
              <w:jc w:val="thaiDistribute"/>
              <w:rPr>
                <w:rFonts w:ascii="Arial" w:hAnsi="Arial" w:cs="Arial"/>
                <w:sz w:val="12"/>
                <w:szCs w:val="12"/>
              </w:rPr>
            </w:pPr>
          </w:p>
        </w:tc>
        <w:tc>
          <w:tcPr>
            <w:tcW w:w="973" w:type="dxa"/>
          </w:tcPr>
          <w:p w14:paraId="601CE7EB" w14:textId="77777777" w:rsidR="0077050F" w:rsidRPr="0026715E" w:rsidRDefault="0077050F" w:rsidP="00C97883">
            <w:pPr>
              <w:tabs>
                <w:tab w:val="decimal" w:pos="702"/>
              </w:tabs>
              <w:spacing w:line="240" w:lineRule="exact"/>
              <w:ind w:right="-43"/>
              <w:jc w:val="thaiDistribute"/>
              <w:rPr>
                <w:rFonts w:ascii="Arial" w:hAnsi="Arial" w:cs="Arial"/>
                <w:sz w:val="12"/>
                <w:szCs w:val="12"/>
              </w:rPr>
            </w:pPr>
          </w:p>
        </w:tc>
        <w:tc>
          <w:tcPr>
            <w:tcW w:w="973" w:type="dxa"/>
          </w:tcPr>
          <w:p w14:paraId="4FFA16BC" w14:textId="77777777" w:rsidR="0077050F" w:rsidRPr="0026715E" w:rsidRDefault="0077050F" w:rsidP="00C97883">
            <w:pPr>
              <w:tabs>
                <w:tab w:val="decimal" w:pos="702"/>
              </w:tabs>
              <w:spacing w:line="240" w:lineRule="exact"/>
              <w:ind w:right="-43"/>
              <w:jc w:val="thaiDistribute"/>
              <w:rPr>
                <w:rFonts w:ascii="Arial" w:hAnsi="Arial" w:cs="Arial"/>
                <w:sz w:val="12"/>
                <w:szCs w:val="12"/>
              </w:rPr>
            </w:pPr>
          </w:p>
        </w:tc>
        <w:tc>
          <w:tcPr>
            <w:tcW w:w="973" w:type="dxa"/>
          </w:tcPr>
          <w:p w14:paraId="48470782" w14:textId="77777777" w:rsidR="0077050F" w:rsidRPr="0026715E" w:rsidRDefault="0077050F" w:rsidP="00C97883">
            <w:pPr>
              <w:tabs>
                <w:tab w:val="decimal" w:pos="713"/>
              </w:tabs>
              <w:spacing w:line="240" w:lineRule="exact"/>
              <w:ind w:right="-43"/>
              <w:jc w:val="thaiDistribute"/>
              <w:rPr>
                <w:rFonts w:ascii="Arial" w:hAnsi="Arial" w:cs="Arial"/>
                <w:sz w:val="12"/>
                <w:szCs w:val="12"/>
              </w:rPr>
            </w:pPr>
          </w:p>
        </w:tc>
      </w:tr>
      <w:tr w:rsidR="00656035" w:rsidRPr="0026715E" w14:paraId="487FDB78" w14:textId="77777777" w:rsidTr="008D0F03">
        <w:tc>
          <w:tcPr>
            <w:tcW w:w="2232" w:type="dxa"/>
          </w:tcPr>
          <w:p w14:paraId="2B224070" w14:textId="1296D0C9" w:rsidR="00656035" w:rsidRPr="0026715E" w:rsidRDefault="00656035" w:rsidP="00656035">
            <w:pPr>
              <w:spacing w:line="240" w:lineRule="exact"/>
              <w:ind w:right="-90"/>
              <w:rPr>
                <w:rFonts w:ascii="Arial" w:hAnsi="Arial" w:cs="Arial"/>
                <w:sz w:val="12"/>
                <w:szCs w:val="12"/>
              </w:rPr>
            </w:pPr>
            <w:r w:rsidRPr="0026715E">
              <w:rPr>
                <w:rFonts w:ascii="Arial" w:hAnsi="Arial" w:cs="Arial"/>
                <w:sz w:val="12"/>
                <w:szCs w:val="12"/>
              </w:rPr>
              <w:t xml:space="preserve">1 January </w:t>
            </w:r>
            <w:r>
              <w:rPr>
                <w:rFonts w:ascii="Arial" w:hAnsi="Arial" w:cs="Arial"/>
                <w:sz w:val="12"/>
                <w:szCs w:val="12"/>
              </w:rPr>
              <w:t>2020</w:t>
            </w:r>
          </w:p>
        </w:tc>
        <w:tc>
          <w:tcPr>
            <w:tcW w:w="974" w:type="dxa"/>
            <w:vAlign w:val="bottom"/>
          </w:tcPr>
          <w:p w14:paraId="5C0EC168" w14:textId="55879F7D" w:rsidR="00656035" w:rsidRPr="00435D25" w:rsidRDefault="00656035" w:rsidP="00656035">
            <w:pPr>
              <w:tabs>
                <w:tab w:val="decimal" w:pos="628"/>
              </w:tabs>
              <w:spacing w:line="240" w:lineRule="exact"/>
              <w:jc w:val="thaiDistribute"/>
              <w:rPr>
                <w:rFonts w:ascii="Arial" w:hAnsi="Arial" w:cs="Arial"/>
                <w:sz w:val="12"/>
                <w:szCs w:val="12"/>
              </w:rPr>
            </w:pPr>
            <w:r w:rsidRPr="00435D25">
              <w:rPr>
                <w:rFonts w:ascii="Arial" w:hAnsi="Arial" w:cs="Arial"/>
                <w:sz w:val="12"/>
                <w:szCs w:val="12"/>
              </w:rPr>
              <w:t>515,666</w:t>
            </w:r>
          </w:p>
        </w:tc>
        <w:tc>
          <w:tcPr>
            <w:tcW w:w="973" w:type="dxa"/>
            <w:vAlign w:val="bottom"/>
          </w:tcPr>
          <w:p w14:paraId="3D1E9FE1" w14:textId="63E49193" w:rsidR="00656035" w:rsidRPr="00435D25" w:rsidRDefault="00DD7FE0" w:rsidP="00656035">
            <w:pPr>
              <w:tabs>
                <w:tab w:val="decimal" w:pos="628"/>
              </w:tabs>
              <w:spacing w:line="240" w:lineRule="exact"/>
              <w:ind w:left="-12" w:right="-24"/>
              <w:jc w:val="thaiDistribute"/>
              <w:rPr>
                <w:rFonts w:ascii="Arial" w:hAnsi="Arial" w:cs="Arial"/>
                <w:sz w:val="12"/>
                <w:szCs w:val="12"/>
              </w:rPr>
            </w:pPr>
            <w:r>
              <w:rPr>
                <w:rFonts w:ascii="Arial" w:hAnsi="Arial" w:cs="Arial"/>
                <w:sz w:val="12"/>
                <w:szCs w:val="12"/>
              </w:rPr>
              <w:t>396,636</w:t>
            </w:r>
          </w:p>
        </w:tc>
        <w:tc>
          <w:tcPr>
            <w:tcW w:w="973" w:type="dxa"/>
            <w:vAlign w:val="bottom"/>
          </w:tcPr>
          <w:p w14:paraId="5AE84032" w14:textId="65606640" w:rsidR="00656035" w:rsidRPr="00435D25" w:rsidRDefault="00656035" w:rsidP="0065603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162,372</w:t>
            </w:r>
          </w:p>
        </w:tc>
        <w:tc>
          <w:tcPr>
            <w:tcW w:w="976" w:type="dxa"/>
            <w:vAlign w:val="bottom"/>
          </w:tcPr>
          <w:p w14:paraId="1AF3A69E" w14:textId="265FD6FE" w:rsidR="00656035" w:rsidRPr="00435D25" w:rsidRDefault="00656035" w:rsidP="00656035">
            <w:pPr>
              <w:tabs>
                <w:tab w:val="decimal" w:pos="628"/>
              </w:tabs>
              <w:spacing w:line="240" w:lineRule="exact"/>
              <w:ind w:right="-75"/>
              <w:jc w:val="thaiDistribute"/>
              <w:rPr>
                <w:rFonts w:ascii="Arial" w:hAnsi="Arial" w:cs="Arial"/>
                <w:sz w:val="12"/>
                <w:szCs w:val="12"/>
              </w:rPr>
            </w:pPr>
            <w:r w:rsidRPr="00435D25">
              <w:rPr>
                <w:rFonts w:ascii="Arial" w:hAnsi="Arial" w:cs="Arial"/>
                <w:sz w:val="12"/>
                <w:szCs w:val="12"/>
              </w:rPr>
              <w:t>284,098</w:t>
            </w:r>
          </w:p>
        </w:tc>
        <w:tc>
          <w:tcPr>
            <w:tcW w:w="973" w:type="dxa"/>
            <w:vAlign w:val="bottom"/>
          </w:tcPr>
          <w:p w14:paraId="104BB6D2" w14:textId="15A08832" w:rsidR="00656035" w:rsidRPr="00435D25" w:rsidRDefault="00656035" w:rsidP="0065603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65,719</w:t>
            </w:r>
          </w:p>
        </w:tc>
        <w:tc>
          <w:tcPr>
            <w:tcW w:w="973" w:type="dxa"/>
            <w:vAlign w:val="bottom"/>
          </w:tcPr>
          <w:p w14:paraId="43B14B57" w14:textId="69A3E9B2" w:rsidR="00656035" w:rsidRPr="00435D25" w:rsidRDefault="00656035" w:rsidP="0065603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4,352</w:t>
            </w:r>
          </w:p>
        </w:tc>
        <w:tc>
          <w:tcPr>
            <w:tcW w:w="973" w:type="dxa"/>
            <w:vAlign w:val="bottom"/>
          </w:tcPr>
          <w:p w14:paraId="03A4132A" w14:textId="7F1F607F" w:rsidR="00656035" w:rsidRPr="00435D25" w:rsidRDefault="00DD7FE0" w:rsidP="00656035">
            <w:pPr>
              <w:tabs>
                <w:tab w:val="decimal" w:pos="628"/>
              </w:tabs>
              <w:spacing w:line="240" w:lineRule="exact"/>
              <w:ind w:right="-43"/>
              <w:jc w:val="thaiDistribute"/>
              <w:rPr>
                <w:rFonts w:ascii="Arial" w:hAnsi="Arial" w:cs="Arial"/>
                <w:sz w:val="12"/>
                <w:szCs w:val="12"/>
              </w:rPr>
            </w:pPr>
            <w:r>
              <w:rPr>
                <w:rFonts w:ascii="Arial" w:hAnsi="Arial" w:cs="Arial"/>
                <w:sz w:val="12"/>
                <w:szCs w:val="12"/>
              </w:rPr>
              <w:t>1,428,843</w:t>
            </w:r>
          </w:p>
        </w:tc>
      </w:tr>
      <w:tr w:rsidR="00656035" w:rsidRPr="0026715E" w14:paraId="5FB9048B" w14:textId="77777777" w:rsidTr="008D0F03">
        <w:tc>
          <w:tcPr>
            <w:tcW w:w="2232" w:type="dxa"/>
          </w:tcPr>
          <w:p w14:paraId="6C1360AF" w14:textId="1CE97E8C" w:rsidR="00656035" w:rsidRPr="0026715E" w:rsidRDefault="00656035" w:rsidP="00656035">
            <w:pPr>
              <w:spacing w:line="240" w:lineRule="exact"/>
              <w:ind w:left="72" w:right="-90" w:hanging="72"/>
              <w:rPr>
                <w:rFonts w:ascii="Arial" w:hAnsi="Arial" w:cs="Arial"/>
                <w:sz w:val="12"/>
                <w:szCs w:val="12"/>
              </w:rPr>
            </w:pPr>
            <w:r w:rsidRPr="0026715E">
              <w:rPr>
                <w:rFonts w:ascii="Arial" w:hAnsi="Arial" w:cs="Arial"/>
                <w:sz w:val="12"/>
                <w:szCs w:val="12"/>
              </w:rPr>
              <w:t>Additions</w:t>
            </w:r>
          </w:p>
        </w:tc>
        <w:tc>
          <w:tcPr>
            <w:tcW w:w="974" w:type="dxa"/>
            <w:vAlign w:val="bottom"/>
          </w:tcPr>
          <w:p w14:paraId="3E710E76" w14:textId="6F2B80CD" w:rsidR="00656035" w:rsidRPr="00435D25" w:rsidRDefault="00656035" w:rsidP="00656035">
            <w:pPr>
              <w:tabs>
                <w:tab w:val="decimal" w:pos="628"/>
              </w:tabs>
              <w:spacing w:line="240" w:lineRule="exact"/>
              <w:jc w:val="thaiDistribute"/>
              <w:rPr>
                <w:rFonts w:ascii="Arial" w:hAnsi="Arial" w:cs="Arial"/>
                <w:sz w:val="12"/>
                <w:szCs w:val="12"/>
              </w:rPr>
            </w:pPr>
            <w:r w:rsidRPr="00435D25">
              <w:rPr>
                <w:rFonts w:ascii="Arial" w:hAnsi="Arial" w:cs="Arial"/>
                <w:sz w:val="12"/>
                <w:szCs w:val="12"/>
              </w:rPr>
              <w:t>83</w:t>
            </w:r>
          </w:p>
        </w:tc>
        <w:tc>
          <w:tcPr>
            <w:tcW w:w="973" w:type="dxa"/>
            <w:vAlign w:val="bottom"/>
          </w:tcPr>
          <w:p w14:paraId="1244AC7F" w14:textId="5E47F349" w:rsidR="00656035" w:rsidRPr="00435D25" w:rsidRDefault="00656035" w:rsidP="00656035">
            <w:pPr>
              <w:tabs>
                <w:tab w:val="decimal" w:pos="628"/>
              </w:tabs>
              <w:spacing w:line="240" w:lineRule="exact"/>
              <w:ind w:left="-12" w:right="-24"/>
              <w:jc w:val="thaiDistribute"/>
              <w:rPr>
                <w:rFonts w:ascii="Arial" w:hAnsi="Arial" w:cs="Arial"/>
                <w:sz w:val="12"/>
                <w:szCs w:val="12"/>
              </w:rPr>
            </w:pPr>
            <w:r w:rsidRPr="00435D25">
              <w:rPr>
                <w:rFonts w:ascii="Arial" w:hAnsi="Arial" w:cs="Arial"/>
                <w:sz w:val="12"/>
                <w:szCs w:val="12"/>
              </w:rPr>
              <w:t>220</w:t>
            </w:r>
          </w:p>
        </w:tc>
        <w:tc>
          <w:tcPr>
            <w:tcW w:w="973" w:type="dxa"/>
            <w:vAlign w:val="bottom"/>
          </w:tcPr>
          <w:p w14:paraId="6F9A3FA1" w14:textId="6E6033EB" w:rsidR="00656035" w:rsidRPr="00435D25" w:rsidRDefault="00656035" w:rsidP="00656035">
            <w:pPr>
              <w:tabs>
                <w:tab w:val="decimal" w:pos="628"/>
              </w:tabs>
              <w:spacing w:line="240" w:lineRule="exact"/>
              <w:jc w:val="thaiDistribute"/>
              <w:rPr>
                <w:rFonts w:ascii="Arial" w:hAnsi="Arial" w:cs="Arial"/>
                <w:sz w:val="12"/>
                <w:szCs w:val="12"/>
              </w:rPr>
            </w:pPr>
            <w:r w:rsidRPr="00435D25">
              <w:rPr>
                <w:rFonts w:ascii="Arial" w:hAnsi="Arial" w:cs="Arial"/>
                <w:sz w:val="12"/>
                <w:szCs w:val="12"/>
              </w:rPr>
              <w:t>407</w:t>
            </w:r>
          </w:p>
        </w:tc>
        <w:tc>
          <w:tcPr>
            <w:tcW w:w="976" w:type="dxa"/>
            <w:vAlign w:val="bottom"/>
          </w:tcPr>
          <w:p w14:paraId="0B87E5DF" w14:textId="5B93521A" w:rsidR="00656035" w:rsidRPr="00435D25" w:rsidRDefault="00656035" w:rsidP="00656035">
            <w:pPr>
              <w:tabs>
                <w:tab w:val="decimal" w:pos="628"/>
              </w:tabs>
              <w:spacing w:line="240" w:lineRule="exact"/>
              <w:jc w:val="thaiDistribute"/>
              <w:rPr>
                <w:rFonts w:ascii="Arial" w:hAnsi="Arial" w:cs="Arial"/>
                <w:sz w:val="12"/>
                <w:szCs w:val="12"/>
              </w:rPr>
            </w:pPr>
            <w:r w:rsidRPr="00435D25">
              <w:rPr>
                <w:rFonts w:ascii="Arial" w:hAnsi="Arial" w:cs="Arial"/>
                <w:sz w:val="12"/>
                <w:szCs w:val="12"/>
              </w:rPr>
              <w:t>4,290</w:t>
            </w:r>
          </w:p>
        </w:tc>
        <w:tc>
          <w:tcPr>
            <w:tcW w:w="973" w:type="dxa"/>
            <w:vAlign w:val="bottom"/>
          </w:tcPr>
          <w:p w14:paraId="778A6284" w14:textId="4796A658" w:rsidR="00656035" w:rsidRPr="00435D25" w:rsidRDefault="00656035" w:rsidP="0065603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12F25F3C" w14:textId="17188588" w:rsidR="00656035" w:rsidRPr="00435D25" w:rsidRDefault="00656035" w:rsidP="0065603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1,926</w:t>
            </w:r>
          </w:p>
        </w:tc>
        <w:tc>
          <w:tcPr>
            <w:tcW w:w="973" w:type="dxa"/>
            <w:vAlign w:val="bottom"/>
          </w:tcPr>
          <w:p w14:paraId="773C4F3E" w14:textId="5873CB90" w:rsidR="00656035" w:rsidRPr="00435D25" w:rsidRDefault="00656035" w:rsidP="0065603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6,926</w:t>
            </w:r>
          </w:p>
        </w:tc>
      </w:tr>
      <w:tr w:rsidR="00656035" w:rsidRPr="0026715E" w14:paraId="4E72235B" w14:textId="77777777" w:rsidTr="008D0F03">
        <w:tc>
          <w:tcPr>
            <w:tcW w:w="2232" w:type="dxa"/>
          </w:tcPr>
          <w:p w14:paraId="57F02E9F" w14:textId="0F4CE45B" w:rsidR="00656035" w:rsidRPr="0026715E" w:rsidRDefault="00656035" w:rsidP="00656035">
            <w:pPr>
              <w:spacing w:line="240" w:lineRule="exact"/>
              <w:ind w:left="72" w:right="-90" w:hanging="72"/>
              <w:rPr>
                <w:rFonts w:ascii="Arial" w:hAnsi="Arial" w:cs="Arial"/>
                <w:sz w:val="12"/>
                <w:szCs w:val="12"/>
              </w:rPr>
            </w:pPr>
            <w:r>
              <w:rPr>
                <w:rFonts w:ascii="Arial" w:hAnsi="Arial" w:cs="Arial"/>
                <w:sz w:val="12"/>
                <w:szCs w:val="12"/>
              </w:rPr>
              <w:t>Transfers to investment properties</w:t>
            </w:r>
          </w:p>
        </w:tc>
        <w:tc>
          <w:tcPr>
            <w:tcW w:w="974" w:type="dxa"/>
            <w:vAlign w:val="bottom"/>
          </w:tcPr>
          <w:p w14:paraId="343979B5" w14:textId="79D42A44" w:rsidR="00656035" w:rsidRPr="00435D25" w:rsidRDefault="00656035" w:rsidP="0065603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1BFED678" w14:textId="01E61BF7" w:rsidR="00656035" w:rsidRPr="00435D25" w:rsidRDefault="00656035" w:rsidP="00656035">
            <w:pPr>
              <w:tabs>
                <w:tab w:val="decimal" w:pos="628"/>
              </w:tabs>
              <w:spacing w:line="240" w:lineRule="exact"/>
              <w:ind w:left="-12" w:right="-24"/>
              <w:jc w:val="thaiDistribute"/>
              <w:rPr>
                <w:rFonts w:ascii="Arial" w:hAnsi="Arial" w:cs="Arial"/>
                <w:sz w:val="12"/>
                <w:szCs w:val="12"/>
              </w:rPr>
            </w:pPr>
            <w:r w:rsidRPr="00435D25">
              <w:rPr>
                <w:rFonts w:ascii="Arial" w:hAnsi="Arial" w:cs="Arial"/>
                <w:sz w:val="12"/>
                <w:szCs w:val="12"/>
              </w:rPr>
              <w:t>(14,495)</w:t>
            </w:r>
          </w:p>
        </w:tc>
        <w:tc>
          <w:tcPr>
            <w:tcW w:w="973" w:type="dxa"/>
            <w:vAlign w:val="bottom"/>
          </w:tcPr>
          <w:p w14:paraId="1A767889" w14:textId="640D783A" w:rsidR="00656035" w:rsidRPr="00435D25" w:rsidRDefault="00656035" w:rsidP="0065603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6" w:type="dxa"/>
            <w:vAlign w:val="bottom"/>
          </w:tcPr>
          <w:p w14:paraId="4DFAE96C" w14:textId="2D1191AA" w:rsidR="00656035" w:rsidRPr="00435D25" w:rsidRDefault="00656035" w:rsidP="0065603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2DD9C348" w14:textId="2D31F931" w:rsidR="00656035" w:rsidRPr="00435D25" w:rsidRDefault="00656035" w:rsidP="0065603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16255BFA" w14:textId="19796BC0" w:rsidR="00656035" w:rsidRPr="00435D25" w:rsidRDefault="00656035" w:rsidP="0065603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32464FDA" w14:textId="1ECBC891" w:rsidR="00656035" w:rsidRPr="00435D25" w:rsidRDefault="00656035" w:rsidP="0065603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(14,495)</w:t>
            </w:r>
          </w:p>
        </w:tc>
      </w:tr>
      <w:tr w:rsidR="00656035" w:rsidRPr="0026715E" w14:paraId="145395DC" w14:textId="77777777" w:rsidTr="008D0F03">
        <w:tc>
          <w:tcPr>
            <w:tcW w:w="2232" w:type="dxa"/>
          </w:tcPr>
          <w:p w14:paraId="0BC326A4" w14:textId="3FA28185" w:rsidR="00656035" w:rsidRDefault="00656035" w:rsidP="00656035">
            <w:pPr>
              <w:spacing w:line="240" w:lineRule="exact"/>
              <w:ind w:left="72" w:right="-90" w:hanging="72"/>
              <w:rPr>
                <w:rFonts w:ascii="Arial" w:hAnsi="Arial" w:cs="Arial"/>
                <w:sz w:val="12"/>
                <w:szCs w:val="12"/>
              </w:rPr>
            </w:pPr>
            <w:r>
              <w:rPr>
                <w:rFonts w:ascii="Arial" w:hAnsi="Arial" w:cs="Arial"/>
                <w:sz w:val="12"/>
                <w:szCs w:val="12"/>
              </w:rPr>
              <w:t>Transfers to real estate development costs</w:t>
            </w:r>
          </w:p>
        </w:tc>
        <w:tc>
          <w:tcPr>
            <w:tcW w:w="974" w:type="dxa"/>
            <w:vAlign w:val="bottom"/>
          </w:tcPr>
          <w:p w14:paraId="58AE071E" w14:textId="6D56D367" w:rsidR="00656035" w:rsidRPr="00435D25" w:rsidRDefault="00656035" w:rsidP="00656035">
            <w:pPr>
              <w:tabs>
                <w:tab w:val="decimal" w:pos="628"/>
              </w:tabs>
              <w:spacing w:line="240" w:lineRule="exact"/>
              <w:jc w:val="thaiDistribute"/>
              <w:rPr>
                <w:rFonts w:ascii="Arial" w:hAnsi="Arial" w:cs="Arial"/>
                <w:sz w:val="12"/>
                <w:szCs w:val="12"/>
              </w:rPr>
            </w:pPr>
            <w:r w:rsidRPr="00435D25">
              <w:rPr>
                <w:rFonts w:ascii="Arial" w:hAnsi="Arial" w:cs="Arial"/>
                <w:sz w:val="12"/>
                <w:szCs w:val="12"/>
              </w:rPr>
              <w:t>(482,346)</w:t>
            </w:r>
          </w:p>
        </w:tc>
        <w:tc>
          <w:tcPr>
            <w:tcW w:w="973" w:type="dxa"/>
            <w:vAlign w:val="bottom"/>
          </w:tcPr>
          <w:p w14:paraId="2753E3D0" w14:textId="0CFCA27A" w:rsidR="00656035" w:rsidRPr="00435D25" w:rsidRDefault="00656035" w:rsidP="00656035">
            <w:pPr>
              <w:tabs>
                <w:tab w:val="decimal" w:pos="628"/>
              </w:tabs>
              <w:spacing w:line="240" w:lineRule="exact"/>
              <w:ind w:left="-12" w:right="-24"/>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58577B34" w14:textId="246CD038" w:rsidR="00656035" w:rsidRPr="00435D25" w:rsidRDefault="00656035" w:rsidP="0065603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6" w:type="dxa"/>
            <w:vAlign w:val="bottom"/>
          </w:tcPr>
          <w:p w14:paraId="2F1E4F29" w14:textId="377798D3" w:rsidR="00656035" w:rsidRPr="00435D25" w:rsidRDefault="00656035" w:rsidP="0065603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38CFA67F" w14:textId="546F20DC" w:rsidR="00656035" w:rsidRPr="00435D25" w:rsidRDefault="00656035" w:rsidP="0065603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11331E5F" w14:textId="7CC9791E" w:rsidR="00656035" w:rsidRPr="00435D25" w:rsidRDefault="00656035" w:rsidP="0065603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7120D9E2" w14:textId="0644185F" w:rsidR="00656035" w:rsidRPr="00435D25" w:rsidRDefault="00656035" w:rsidP="0065603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(482,346)</w:t>
            </w:r>
          </w:p>
        </w:tc>
      </w:tr>
      <w:tr w:rsidR="00656035" w:rsidRPr="0026715E" w14:paraId="7E9A1685" w14:textId="77777777" w:rsidTr="008D0F03">
        <w:tc>
          <w:tcPr>
            <w:tcW w:w="2232" w:type="dxa"/>
          </w:tcPr>
          <w:p w14:paraId="65A8DBFB" w14:textId="02B65EC0" w:rsidR="00656035" w:rsidRDefault="00656035" w:rsidP="00656035">
            <w:pPr>
              <w:spacing w:line="240" w:lineRule="exact"/>
              <w:ind w:left="72" w:right="-90" w:hanging="72"/>
              <w:rPr>
                <w:rFonts w:ascii="Arial" w:hAnsi="Arial" w:cs="Arial"/>
                <w:sz w:val="12"/>
                <w:szCs w:val="12"/>
              </w:rPr>
            </w:pPr>
            <w:r>
              <w:rPr>
                <w:rFonts w:ascii="Arial" w:hAnsi="Arial" w:cs="Arial"/>
                <w:sz w:val="12"/>
                <w:szCs w:val="12"/>
              </w:rPr>
              <w:t>Sale of investments in subsidiaries</w:t>
            </w:r>
          </w:p>
        </w:tc>
        <w:tc>
          <w:tcPr>
            <w:tcW w:w="974" w:type="dxa"/>
            <w:vAlign w:val="bottom"/>
          </w:tcPr>
          <w:p w14:paraId="1A0C1BD4" w14:textId="09E42645" w:rsidR="00656035" w:rsidRPr="00435D25" w:rsidRDefault="00656035" w:rsidP="0065603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5D946037" w14:textId="6DF249BB" w:rsidR="00656035" w:rsidRPr="00435D25" w:rsidRDefault="00656035" w:rsidP="00656035">
            <w:pPr>
              <w:tabs>
                <w:tab w:val="decimal" w:pos="628"/>
              </w:tabs>
              <w:spacing w:line="240" w:lineRule="exact"/>
              <w:ind w:left="-12" w:right="-24"/>
              <w:jc w:val="thaiDistribute"/>
              <w:rPr>
                <w:rFonts w:ascii="Arial" w:hAnsi="Arial" w:cs="Arial"/>
                <w:sz w:val="12"/>
                <w:szCs w:val="12"/>
              </w:rPr>
            </w:pPr>
            <w:r w:rsidRPr="00435D25">
              <w:rPr>
                <w:rFonts w:ascii="Arial" w:hAnsi="Arial" w:cs="Arial"/>
                <w:sz w:val="12"/>
                <w:szCs w:val="12"/>
              </w:rPr>
              <w:t>(53,522)</w:t>
            </w:r>
          </w:p>
        </w:tc>
        <w:tc>
          <w:tcPr>
            <w:tcW w:w="973" w:type="dxa"/>
            <w:vAlign w:val="bottom"/>
          </w:tcPr>
          <w:p w14:paraId="203C13C5" w14:textId="3A148E6D" w:rsidR="00656035" w:rsidRPr="00435D25" w:rsidRDefault="00656035" w:rsidP="00656035">
            <w:pPr>
              <w:tabs>
                <w:tab w:val="decimal" w:pos="628"/>
              </w:tabs>
              <w:spacing w:line="240" w:lineRule="exact"/>
              <w:jc w:val="thaiDistribute"/>
              <w:rPr>
                <w:rFonts w:ascii="Arial" w:hAnsi="Arial" w:cs="Arial"/>
                <w:sz w:val="12"/>
                <w:szCs w:val="12"/>
              </w:rPr>
            </w:pPr>
            <w:r w:rsidRPr="00435D25">
              <w:rPr>
                <w:rFonts w:ascii="Arial" w:hAnsi="Arial" w:cs="Arial"/>
                <w:sz w:val="12"/>
                <w:szCs w:val="12"/>
              </w:rPr>
              <w:t>(13,315)</w:t>
            </w:r>
          </w:p>
        </w:tc>
        <w:tc>
          <w:tcPr>
            <w:tcW w:w="976" w:type="dxa"/>
            <w:vAlign w:val="bottom"/>
          </w:tcPr>
          <w:p w14:paraId="3BCF34B9" w14:textId="04744DCE" w:rsidR="00656035" w:rsidRPr="00435D25" w:rsidRDefault="00656035" w:rsidP="00656035">
            <w:pPr>
              <w:tabs>
                <w:tab w:val="decimal" w:pos="628"/>
              </w:tabs>
              <w:spacing w:line="240" w:lineRule="exact"/>
              <w:jc w:val="thaiDistribute"/>
              <w:rPr>
                <w:rFonts w:ascii="Arial" w:hAnsi="Arial" w:cs="Arial"/>
                <w:sz w:val="12"/>
                <w:szCs w:val="12"/>
              </w:rPr>
            </w:pPr>
            <w:r w:rsidRPr="00435D25">
              <w:rPr>
                <w:rFonts w:ascii="Arial" w:hAnsi="Arial" w:cs="Arial"/>
                <w:sz w:val="12"/>
                <w:szCs w:val="12"/>
              </w:rPr>
              <w:t>(3,552)</w:t>
            </w:r>
          </w:p>
        </w:tc>
        <w:tc>
          <w:tcPr>
            <w:tcW w:w="973" w:type="dxa"/>
            <w:vAlign w:val="bottom"/>
          </w:tcPr>
          <w:p w14:paraId="172673FA" w14:textId="3EDF6376" w:rsidR="00656035" w:rsidRPr="00435D25" w:rsidRDefault="00656035" w:rsidP="00656035">
            <w:pPr>
              <w:tabs>
                <w:tab w:val="decimal" w:pos="628"/>
              </w:tabs>
              <w:spacing w:line="240" w:lineRule="exact"/>
              <w:jc w:val="thaiDistribute"/>
              <w:rPr>
                <w:rFonts w:ascii="Arial" w:hAnsi="Arial" w:cs="Arial"/>
                <w:sz w:val="12"/>
                <w:szCs w:val="12"/>
              </w:rPr>
            </w:pPr>
            <w:r w:rsidRPr="00435D25">
              <w:rPr>
                <w:rFonts w:ascii="Arial" w:hAnsi="Arial" w:cs="Arial"/>
                <w:sz w:val="12"/>
                <w:szCs w:val="12"/>
              </w:rPr>
              <w:t>(3,060)</w:t>
            </w:r>
          </w:p>
        </w:tc>
        <w:tc>
          <w:tcPr>
            <w:tcW w:w="973" w:type="dxa"/>
            <w:vAlign w:val="bottom"/>
          </w:tcPr>
          <w:p w14:paraId="393BFE56" w14:textId="242491D7" w:rsidR="00656035" w:rsidRPr="00435D25" w:rsidRDefault="00656035" w:rsidP="0065603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4D98EBC7" w14:textId="38ED6631" w:rsidR="00656035" w:rsidRPr="00435D25" w:rsidRDefault="00656035" w:rsidP="0065603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(73,449)</w:t>
            </w:r>
          </w:p>
        </w:tc>
      </w:tr>
      <w:tr w:rsidR="00656035" w:rsidRPr="0026715E" w14:paraId="379D76B1" w14:textId="77777777" w:rsidTr="008D0F03">
        <w:trPr>
          <w:trHeight w:val="80"/>
        </w:trPr>
        <w:tc>
          <w:tcPr>
            <w:tcW w:w="2232" w:type="dxa"/>
          </w:tcPr>
          <w:p w14:paraId="785ED55D" w14:textId="0764A93D" w:rsidR="00656035" w:rsidRPr="0026715E" w:rsidRDefault="00656035" w:rsidP="00656035">
            <w:pPr>
              <w:spacing w:line="240" w:lineRule="exact"/>
              <w:ind w:left="72" w:right="-90" w:hanging="72"/>
              <w:rPr>
                <w:rFonts w:ascii="Arial" w:hAnsi="Arial" w:cs="Arial"/>
                <w:sz w:val="12"/>
                <w:szCs w:val="12"/>
              </w:rPr>
            </w:pPr>
            <w:r>
              <w:rPr>
                <w:rFonts w:ascii="Arial" w:hAnsi="Arial" w:cs="Arial"/>
                <w:sz w:val="12"/>
                <w:szCs w:val="12"/>
              </w:rPr>
              <w:t>Disposals/write-offs</w:t>
            </w:r>
          </w:p>
        </w:tc>
        <w:tc>
          <w:tcPr>
            <w:tcW w:w="974" w:type="dxa"/>
            <w:vAlign w:val="bottom"/>
          </w:tcPr>
          <w:p w14:paraId="692C4419" w14:textId="004955B4" w:rsidR="00656035" w:rsidRPr="00435D25" w:rsidRDefault="00656035" w:rsidP="00656035">
            <w:pPr>
              <w:tabs>
                <w:tab w:val="decimal" w:pos="628"/>
              </w:tabs>
              <w:spacing w:line="240" w:lineRule="exact"/>
              <w:jc w:val="thaiDistribute"/>
              <w:rPr>
                <w:rFonts w:ascii="Arial" w:hAnsi="Arial" w:cs="Arial"/>
                <w:sz w:val="12"/>
                <w:szCs w:val="12"/>
              </w:rPr>
            </w:pPr>
            <w:r w:rsidRPr="00435D25">
              <w:rPr>
                <w:rFonts w:ascii="Arial" w:hAnsi="Arial" w:cs="Arial"/>
                <w:sz w:val="12"/>
                <w:szCs w:val="12"/>
              </w:rPr>
              <w:t>(23,360)</w:t>
            </w:r>
          </w:p>
        </w:tc>
        <w:tc>
          <w:tcPr>
            <w:tcW w:w="973" w:type="dxa"/>
            <w:vAlign w:val="bottom"/>
          </w:tcPr>
          <w:p w14:paraId="623D61E6" w14:textId="256004B8" w:rsidR="00656035" w:rsidRPr="00435D25" w:rsidRDefault="00656035" w:rsidP="00656035">
            <w:pPr>
              <w:tabs>
                <w:tab w:val="decimal" w:pos="628"/>
              </w:tabs>
              <w:spacing w:line="240" w:lineRule="exact"/>
              <w:ind w:left="-12" w:right="-24"/>
              <w:jc w:val="thaiDistribute"/>
              <w:rPr>
                <w:rFonts w:ascii="Arial" w:hAnsi="Arial" w:cs="Arial"/>
                <w:sz w:val="12"/>
                <w:szCs w:val="12"/>
              </w:rPr>
            </w:pPr>
            <w:r w:rsidRPr="00435D25">
              <w:rPr>
                <w:rFonts w:ascii="Arial" w:hAnsi="Arial" w:cs="Arial"/>
                <w:sz w:val="12"/>
                <w:szCs w:val="12"/>
              </w:rPr>
              <w:t>(16,444)</w:t>
            </w:r>
          </w:p>
        </w:tc>
        <w:tc>
          <w:tcPr>
            <w:tcW w:w="973" w:type="dxa"/>
            <w:vAlign w:val="bottom"/>
          </w:tcPr>
          <w:p w14:paraId="67E1A731" w14:textId="2DA550C9" w:rsidR="00656035" w:rsidRPr="00435D25" w:rsidRDefault="00656035" w:rsidP="00656035">
            <w:pPr>
              <w:tabs>
                <w:tab w:val="decimal" w:pos="628"/>
              </w:tabs>
              <w:spacing w:line="240" w:lineRule="exact"/>
              <w:jc w:val="thaiDistribute"/>
              <w:rPr>
                <w:rFonts w:ascii="Arial" w:hAnsi="Arial" w:cs="Arial"/>
                <w:sz w:val="12"/>
                <w:szCs w:val="12"/>
              </w:rPr>
            </w:pPr>
            <w:r w:rsidRPr="00435D25">
              <w:rPr>
                <w:rFonts w:ascii="Arial" w:hAnsi="Arial" w:cs="Arial"/>
                <w:sz w:val="12"/>
                <w:szCs w:val="12"/>
              </w:rPr>
              <w:t>(31,484)</w:t>
            </w:r>
          </w:p>
        </w:tc>
        <w:tc>
          <w:tcPr>
            <w:tcW w:w="976" w:type="dxa"/>
            <w:vAlign w:val="bottom"/>
          </w:tcPr>
          <w:p w14:paraId="56D7FF8E" w14:textId="6AE64F14" w:rsidR="00656035" w:rsidRPr="00435D25" w:rsidRDefault="00656035" w:rsidP="00656035">
            <w:pPr>
              <w:tabs>
                <w:tab w:val="decimal" w:pos="628"/>
              </w:tabs>
              <w:spacing w:line="240" w:lineRule="exact"/>
              <w:jc w:val="thaiDistribute"/>
              <w:rPr>
                <w:rFonts w:ascii="Arial" w:hAnsi="Arial" w:cs="Arial"/>
                <w:sz w:val="12"/>
                <w:szCs w:val="12"/>
              </w:rPr>
            </w:pPr>
            <w:r w:rsidRPr="00435D25">
              <w:rPr>
                <w:rFonts w:ascii="Arial" w:hAnsi="Arial" w:cs="Arial"/>
                <w:sz w:val="12"/>
                <w:szCs w:val="12"/>
              </w:rPr>
              <w:t>(30,927)</w:t>
            </w:r>
          </w:p>
        </w:tc>
        <w:tc>
          <w:tcPr>
            <w:tcW w:w="973" w:type="dxa"/>
            <w:vAlign w:val="bottom"/>
          </w:tcPr>
          <w:p w14:paraId="3773D4FC" w14:textId="34F2D9BE" w:rsidR="00656035" w:rsidRPr="00435D25" w:rsidRDefault="00656035" w:rsidP="0065603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71BE9EB0" w14:textId="5DC58BE6" w:rsidR="00656035" w:rsidRPr="00435D25" w:rsidRDefault="00656035" w:rsidP="0065603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38DAA94B" w14:textId="2E64A05B" w:rsidR="00656035" w:rsidRPr="00435D25" w:rsidRDefault="00656035" w:rsidP="0065603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(102,215)</w:t>
            </w:r>
          </w:p>
        </w:tc>
      </w:tr>
      <w:tr w:rsidR="00656035" w:rsidRPr="0026715E" w14:paraId="57F44161" w14:textId="77777777" w:rsidTr="008D0F03">
        <w:trPr>
          <w:trHeight w:val="80"/>
        </w:trPr>
        <w:tc>
          <w:tcPr>
            <w:tcW w:w="2232" w:type="dxa"/>
          </w:tcPr>
          <w:p w14:paraId="7C3EE0AC" w14:textId="3BBD4F5E" w:rsidR="00656035" w:rsidRDefault="00656035" w:rsidP="00656035">
            <w:pPr>
              <w:spacing w:line="240" w:lineRule="exact"/>
              <w:ind w:left="72" w:right="-90" w:hanging="72"/>
              <w:rPr>
                <w:rFonts w:ascii="Arial" w:hAnsi="Arial" w:cs="Arial"/>
                <w:sz w:val="12"/>
                <w:szCs w:val="12"/>
              </w:rPr>
            </w:pPr>
            <w:r w:rsidRPr="0026715E">
              <w:rPr>
                <w:rFonts w:ascii="Arial" w:hAnsi="Arial" w:cs="Arial"/>
                <w:sz w:val="12"/>
                <w:szCs w:val="12"/>
              </w:rPr>
              <w:t>Transfers in (out)</w:t>
            </w:r>
          </w:p>
        </w:tc>
        <w:tc>
          <w:tcPr>
            <w:tcW w:w="974" w:type="dxa"/>
            <w:vAlign w:val="bottom"/>
          </w:tcPr>
          <w:p w14:paraId="133E2557" w14:textId="65688FDC" w:rsidR="00656035" w:rsidRPr="00435D25" w:rsidRDefault="00656035" w:rsidP="0065603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522B4203" w14:textId="7763CBBA" w:rsidR="00656035" w:rsidRPr="00435D25" w:rsidRDefault="00656035" w:rsidP="00656035">
            <w:pPr>
              <w:tabs>
                <w:tab w:val="decimal" w:pos="628"/>
              </w:tabs>
              <w:spacing w:line="240" w:lineRule="exact"/>
              <w:ind w:left="-12" w:right="-24"/>
              <w:jc w:val="thaiDistribute"/>
              <w:rPr>
                <w:rFonts w:ascii="Arial" w:hAnsi="Arial" w:cs="Arial"/>
                <w:sz w:val="12"/>
                <w:szCs w:val="12"/>
              </w:rPr>
            </w:pPr>
            <w:r w:rsidRPr="00435D25">
              <w:rPr>
                <w:rFonts w:ascii="Arial" w:hAnsi="Arial" w:cs="Arial"/>
                <w:sz w:val="12"/>
                <w:szCs w:val="12"/>
              </w:rPr>
              <w:t>5,146</w:t>
            </w:r>
          </w:p>
        </w:tc>
        <w:tc>
          <w:tcPr>
            <w:tcW w:w="973" w:type="dxa"/>
            <w:vAlign w:val="bottom"/>
          </w:tcPr>
          <w:p w14:paraId="60904AE6" w14:textId="4A8B927C" w:rsidR="00656035" w:rsidRPr="00435D25" w:rsidRDefault="00656035" w:rsidP="0065603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6" w:type="dxa"/>
            <w:vAlign w:val="bottom"/>
          </w:tcPr>
          <w:p w14:paraId="1A964348" w14:textId="677F78E2" w:rsidR="00656035" w:rsidRPr="00435D25" w:rsidRDefault="00656035" w:rsidP="00656035">
            <w:pPr>
              <w:tabs>
                <w:tab w:val="decimal" w:pos="628"/>
              </w:tabs>
              <w:spacing w:line="240" w:lineRule="exact"/>
              <w:jc w:val="thaiDistribute"/>
              <w:rPr>
                <w:rFonts w:ascii="Arial" w:hAnsi="Arial" w:cs="Arial"/>
                <w:sz w:val="12"/>
                <w:szCs w:val="12"/>
              </w:rPr>
            </w:pPr>
            <w:r w:rsidRPr="00435D25">
              <w:rPr>
                <w:rFonts w:ascii="Arial" w:hAnsi="Arial" w:cs="Arial"/>
                <w:sz w:val="12"/>
                <w:szCs w:val="12"/>
              </w:rPr>
              <w:t>1,132</w:t>
            </w:r>
          </w:p>
        </w:tc>
        <w:tc>
          <w:tcPr>
            <w:tcW w:w="973" w:type="dxa"/>
            <w:vAlign w:val="bottom"/>
          </w:tcPr>
          <w:p w14:paraId="119FDFF3" w14:textId="204D6E24" w:rsidR="00656035" w:rsidRPr="00435D25" w:rsidRDefault="00656035" w:rsidP="00656035">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3D5F28FF" w14:textId="55870E1A" w:rsidR="00656035" w:rsidRPr="00435D25" w:rsidRDefault="00656035" w:rsidP="0065603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(6,278)</w:t>
            </w:r>
          </w:p>
        </w:tc>
        <w:tc>
          <w:tcPr>
            <w:tcW w:w="973" w:type="dxa"/>
            <w:vAlign w:val="bottom"/>
          </w:tcPr>
          <w:p w14:paraId="06B48F90" w14:textId="3934F009" w:rsidR="00656035" w:rsidRPr="00435D25" w:rsidRDefault="00656035" w:rsidP="0065603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r>
      <w:tr w:rsidR="00656035" w:rsidRPr="0026715E" w14:paraId="0D517944" w14:textId="77777777" w:rsidTr="008D0F03">
        <w:trPr>
          <w:trHeight w:val="252"/>
        </w:trPr>
        <w:tc>
          <w:tcPr>
            <w:tcW w:w="2232" w:type="dxa"/>
          </w:tcPr>
          <w:p w14:paraId="2EDF32FA" w14:textId="108DE886" w:rsidR="00656035" w:rsidRPr="0026715E" w:rsidRDefault="00656035" w:rsidP="00656035">
            <w:pPr>
              <w:spacing w:line="240" w:lineRule="exact"/>
              <w:ind w:left="72" w:right="-90" w:hanging="72"/>
              <w:rPr>
                <w:rFonts w:ascii="Arial" w:hAnsi="Arial" w:cs="Arial"/>
                <w:sz w:val="12"/>
                <w:szCs w:val="12"/>
              </w:rPr>
            </w:pPr>
            <w:r>
              <w:rPr>
                <w:rFonts w:ascii="Arial" w:hAnsi="Arial" w:cs="Arial"/>
                <w:sz w:val="12"/>
                <w:szCs w:val="12"/>
              </w:rPr>
              <w:t>Transfer to non-current assets classified as held for sale</w:t>
            </w:r>
          </w:p>
        </w:tc>
        <w:tc>
          <w:tcPr>
            <w:tcW w:w="974" w:type="dxa"/>
            <w:vAlign w:val="bottom"/>
          </w:tcPr>
          <w:p w14:paraId="43B37005" w14:textId="186F9329" w:rsidR="00656035" w:rsidRPr="00435D25" w:rsidRDefault="00656035" w:rsidP="00656035">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55DD496E" w14:textId="7A332506" w:rsidR="00656035" w:rsidRPr="00435D25" w:rsidRDefault="00656035" w:rsidP="00656035">
            <w:pPr>
              <w:pBdr>
                <w:bottom w:val="single" w:sz="4" w:space="1" w:color="auto"/>
              </w:pBdr>
              <w:tabs>
                <w:tab w:val="decimal" w:pos="628"/>
              </w:tabs>
              <w:spacing w:line="240" w:lineRule="exact"/>
              <w:ind w:left="-12" w:right="-24"/>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2556E418" w14:textId="4E242397" w:rsidR="00656035" w:rsidRPr="00435D25" w:rsidRDefault="00656035" w:rsidP="00656035">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(508)</w:t>
            </w:r>
          </w:p>
        </w:tc>
        <w:tc>
          <w:tcPr>
            <w:tcW w:w="976" w:type="dxa"/>
            <w:vAlign w:val="bottom"/>
          </w:tcPr>
          <w:p w14:paraId="11792C1C" w14:textId="616E5F0C" w:rsidR="00656035" w:rsidRPr="00435D25" w:rsidRDefault="00656035" w:rsidP="00656035">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(3,961)</w:t>
            </w:r>
          </w:p>
        </w:tc>
        <w:tc>
          <w:tcPr>
            <w:tcW w:w="973" w:type="dxa"/>
            <w:vAlign w:val="bottom"/>
          </w:tcPr>
          <w:p w14:paraId="709DFB45" w14:textId="7D570756" w:rsidR="00656035" w:rsidRPr="00435D25" w:rsidRDefault="00656035" w:rsidP="00656035">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77BD82BE" w14:textId="2D35830F" w:rsidR="00656035" w:rsidRPr="00435D25" w:rsidRDefault="00656035" w:rsidP="00656035">
            <w:pPr>
              <w:pBdr>
                <w:bottom w:val="single" w:sz="4" w:space="1" w:color="auto"/>
              </w:pBd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3C4DBCD1" w14:textId="66562E7B" w:rsidR="00656035" w:rsidRPr="00435D25" w:rsidRDefault="00656035" w:rsidP="00656035">
            <w:pPr>
              <w:pBdr>
                <w:bottom w:val="single" w:sz="4" w:space="1" w:color="auto"/>
              </w:pBd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(4,469)</w:t>
            </w:r>
          </w:p>
        </w:tc>
      </w:tr>
      <w:tr w:rsidR="00656035" w:rsidRPr="0026715E" w14:paraId="779A28E2" w14:textId="77777777" w:rsidTr="008D0F03">
        <w:tc>
          <w:tcPr>
            <w:tcW w:w="2232" w:type="dxa"/>
          </w:tcPr>
          <w:p w14:paraId="09A5E94B" w14:textId="2F85A332" w:rsidR="00656035" w:rsidRPr="0026715E" w:rsidRDefault="00656035" w:rsidP="00656035">
            <w:pPr>
              <w:spacing w:line="240" w:lineRule="exact"/>
              <w:ind w:left="72" w:right="-90" w:hanging="72"/>
              <w:rPr>
                <w:rFonts w:ascii="Arial" w:hAnsi="Arial" w:cs="Arial"/>
                <w:sz w:val="12"/>
                <w:szCs w:val="12"/>
              </w:rPr>
            </w:pPr>
            <w:r w:rsidRPr="0026715E">
              <w:rPr>
                <w:rFonts w:ascii="Arial" w:hAnsi="Arial" w:cs="Arial"/>
                <w:sz w:val="12"/>
                <w:szCs w:val="12"/>
              </w:rPr>
              <w:t xml:space="preserve">31 December </w:t>
            </w:r>
            <w:r>
              <w:rPr>
                <w:rFonts w:ascii="Arial" w:hAnsi="Arial" w:cs="Arial"/>
                <w:sz w:val="12"/>
                <w:szCs w:val="12"/>
              </w:rPr>
              <w:t>2020</w:t>
            </w:r>
          </w:p>
        </w:tc>
        <w:tc>
          <w:tcPr>
            <w:tcW w:w="974" w:type="dxa"/>
            <w:vAlign w:val="bottom"/>
          </w:tcPr>
          <w:p w14:paraId="3CF38F94" w14:textId="13421CA6" w:rsidR="00656035" w:rsidRPr="00435D25" w:rsidRDefault="00656035" w:rsidP="00656035">
            <w:pPr>
              <w:tabs>
                <w:tab w:val="decimal" w:pos="628"/>
              </w:tabs>
              <w:spacing w:line="240" w:lineRule="exact"/>
              <w:jc w:val="thaiDistribute"/>
              <w:rPr>
                <w:rFonts w:ascii="Arial" w:hAnsi="Arial" w:cs="Arial"/>
                <w:sz w:val="12"/>
                <w:szCs w:val="12"/>
              </w:rPr>
            </w:pPr>
            <w:r w:rsidRPr="00435D25">
              <w:rPr>
                <w:rFonts w:ascii="Arial" w:hAnsi="Arial" w:cs="Arial"/>
                <w:sz w:val="12"/>
                <w:szCs w:val="12"/>
              </w:rPr>
              <w:t>10,043</w:t>
            </w:r>
          </w:p>
        </w:tc>
        <w:tc>
          <w:tcPr>
            <w:tcW w:w="973" w:type="dxa"/>
            <w:vAlign w:val="bottom"/>
          </w:tcPr>
          <w:p w14:paraId="66D7F67B" w14:textId="6A51B85C" w:rsidR="00656035" w:rsidRPr="00435D25" w:rsidRDefault="00656035" w:rsidP="00656035">
            <w:pPr>
              <w:tabs>
                <w:tab w:val="decimal" w:pos="628"/>
              </w:tabs>
              <w:spacing w:line="240" w:lineRule="exact"/>
              <w:ind w:left="-12" w:right="-24"/>
              <w:jc w:val="thaiDistribute"/>
              <w:rPr>
                <w:rFonts w:ascii="Arial" w:hAnsi="Arial" w:cs="Arial"/>
                <w:sz w:val="12"/>
                <w:szCs w:val="12"/>
              </w:rPr>
            </w:pPr>
            <w:r w:rsidRPr="00435D25">
              <w:rPr>
                <w:rFonts w:ascii="Arial" w:hAnsi="Arial" w:cs="Arial"/>
                <w:sz w:val="12"/>
                <w:szCs w:val="12"/>
              </w:rPr>
              <w:t>317,541</w:t>
            </w:r>
          </w:p>
        </w:tc>
        <w:tc>
          <w:tcPr>
            <w:tcW w:w="973" w:type="dxa"/>
            <w:vAlign w:val="bottom"/>
          </w:tcPr>
          <w:p w14:paraId="0617C519" w14:textId="5C1A9A21" w:rsidR="00656035" w:rsidRPr="00435D25" w:rsidRDefault="00656035" w:rsidP="0065603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117,472</w:t>
            </w:r>
          </w:p>
        </w:tc>
        <w:tc>
          <w:tcPr>
            <w:tcW w:w="976" w:type="dxa"/>
            <w:vAlign w:val="bottom"/>
          </w:tcPr>
          <w:p w14:paraId="58F0FF96" w14:textId="0397D5BC" w:rsidR="00656035" w:rsidRPr="00435D25" w:rsidRDefault="00656035" w:rsidP="00656035">
            <w:pPr>
              <w:tabs>
                <w:tab w:val="decimal" w:pos="628"/>
              </w:tabs>
              <w:spacing w:line="240" w:lineRule="exact"/>
              <w:ind w:right="-75"/>
              <w:jc w:val="thaiDistribute"/>
              <w:rPr>
                <w:rFonts w:ascii="Arial" w:hAnsi="Arial" w:cs="Arial"/>
                <w:sz w:val="12"/>
                <w:szCs w:val="12"/>
              </w:rPr>
            </w:pPr>
            <w:r w:rsidRPr="00435D25">
              <w:rPr>
                <w:rFonts w:ascii="Arial" w:hAnsi="Arial" w:cs="Arial"/>
                <w:sz w:val="12"/>
                <w:szCs w:val="12"/>
              </w:rPr>
              <w:t>251,080</w:t>
            </w:r>
          </w:p>
        </w:tc>
        <w:tc>
          <w:tcPr>
            <w:tcW w:w="973" w:type="dxa"/>
            <w:vAlign w:val="bottom"/>
          </w:tcPr>
          <w:p w14:paraId="3089FD7A" w14:textId="72EF366E" w:rsidR="00656035" w:rsidRPr="00435D25" w:rsidRDefault="00656035" w:rsidP="0065603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62,659</w:t>
            </w:r>
          </w:p>
        </w:tc>
        <w:tc>
          <w:tcPr>
            <w:tcW w:w="973" w:type="dxa"/>
            <w:vAlign w:val="bottom"/>
          </w:tcPr>
          <w:p w14:paraId="38CDFEF2" w14:textId="5E080F72" w:rsidR="00656035" w:rsidRPr="00435D25" w:rsidRDefault="00656035" w:rsidP="0065603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51BA6AA5" w14:textId="7645816C" w:rsidR="00656035" w:rsidRPr="00435D25" w:rsidRDefault="00656035" w:rsidP="00656035">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758,795</w:t>
            </w:r>
          </w:p>
        </w:tc>
      </w:tr>
      <w:tr w:rsidR="000F2CC6" w:rsidRPr="0026715E" w14:paraId="2D4DD6FE" w14:textId="77777777" w:rsidTr="008D0F03">
        <w:tc>
          <w:tcPr>
            <w:tcW w:w="2232" w:type="dxa"/>
          </w:tcPr>
          <w:p w14:paraId="50877B44" w14:textId="77777777" w:rsidR="000F2CC6" w:rsidRPr="0026715E" w:rsidRDefault="000F2CC6" w:rsidP="000F2CC6">
            <w:pPr>
              <w:spacing w:line="240" w:lineRule="exact"/>
              <w:ind w:left="72" w:right="-90" w:hanging="72"/>
              <w:rPr>
                <w:rFonts w:ascii="Arial" w:hAnsi="Arial" w:cs="Arial"/>
                <w:sz w:val="12"/>
                <w:szCs w:val="12"/>
              </w:rPr>
            </w:pPr>
            <w:r w:rsidRPr="0026715E">
              <w:rPr>
                <w:rFonts w:ascii="Arial" w:hAnsi="Arial" w:cs="Arial"/>
                <w:sz w:val="12"/>
                <w:szCs w:val="12"/>
              </w:rPr>
              <w:t>Additions</w:t>
            </w:r>
          </w:p>
        </w:tc>
        <w:tc>
          <w:tcPr>
            <w:tcW w:w="974" w:type="dxa"/>
            <w:vAlign w:val="bottom"/>
          </w:tcPr>
          <w:p w14:paraId="7890C0F5" w14:textId="766058DE" w:rsidR="000F2CC6" w:rsidRPr="00435D25" w:rsidRDefault="000F2CC6" w:rsidP="000F2CC6">
            <w:pP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19,340</w:t>
            </w:r>
          </w:p>
        </w:tc>
        <w:tc>
          <w:tcPr>
            <w:tcW w:w="973" w:type="dxa"/>
            <w:vAlign w:val="bottom"/>
          </w:tcPr>
          <w:p w14:paraId="64476E5D" w14:textId="693E428B" w:rsidR="000F2CC6" w:rsidRPr="00435D25" w:rsidRDefault="000F2CC6" w:rsidP="000F2CC6">
            <w:pPr>
              <w:tabs>
                <w:tab w:val="decimal" w:pos="628"/>
              </w:tabs>
              <w:spacing w:line="240" w:lineRule="exact"/>
              <w:ind w:left="-12" w:right="-24"/>
              <w:jc w:val="thaiDistribute"/>
              <w:rPr>
                <w:rFonts w:ascii="Arial" w:hAnsi="Arial" w:cs="Arial"/>
                <w:sz w:val="12"/>
                <w:szCs w:val="12"/>
              </w:rPr>
            </w:pPr>
            <w:r w:rsidRPr="000F2CC6">
              <w:rPr>
                <w:rFonts w:ascii="Arial" w:hAnsi="Arial" w:cs="Arial" w:hint="cs"/>
                <w:sz w:val="12"/>
                <w:szCs w:val="12"/>
              </w:rPr>
              <w:t>62,118</w:t>
            </w:r>
          </w:p>
        </w:tc>
        <w:tc>
          <w:tcPr>
            <w:tcW w:w="973" w:type="dxa"/>
            <w:vAlign w:val="bottom"/>
          </w:tcPr>
          <w:p w14:paraId="2361CD43" w14:textId="148BBF1E" w:rsidR="000F2CC6" w:rsidRPr="00435D25" w:rsidRDefault="000F2CC6" w:rsidP="000F2CC6">
            <w:pP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w:t>
            </w:r>
          </w:p>
        </w:tc>
        <w:tc>
          <w:tcPr>
            <w:tcW w:w="976" w:type="dxa"/>
            <w:vAlign w:val="bottom"/>
          </w:tcPr>
          <w:p w14:paraId="7A0C5742" w14:textId="502F9599" w:rsidR="000F2CC6" w:rsidRPr="00435D25" w:rsidRDefault="000F2CC6" w:rsidP="000F2CC6">
            <w:pP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4,195</w:t>
            </w:r>
          </w:p>
        </w:tc>
        <w:tc>
          <w:tcPr>
            <w:tcW w:w="973" w:type="dxa"/>
            <w:vAlign w:val="bottom"/>
          </w:tcPr>
          <w:p w14:paraId="467C6999" w14:textId="4C8AF529" w:rsidR="000F2CC6" w:rsidRPr="00435D25" w:rsidRDefault="000F2CC6" w:rsidP="000F2CC6">
            <w:pP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2DEBFEB4" w14:textId="09EBF2ED" w:rsidR="000F2CC6" w:rsidRPr="00435D25" w:rsidRDefault="000F2CC6" w:rsidP="000F2CC6">
            <w:pPr>
              <w:tabs>
                <w:tab w:val="decimal" w:pos="628"/>
              </w:tabs>
              <w:spacing w:line="240" w:lineRule="exact"/>
              <w:ind w:right="-43"/>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51971D5A" w14:textId="494BD439" w:rsidR="000F2CC6" w:rsidRPr="00435D25" w:rsidRDefault="00734A46" w:rsidP="000F2CC6">
            <w:pPr>
              <w:tabs>
                <w:tab w:val="decimal" w:pos="628"/>
              </w:tabs>
              <w:spacing w:line="240" w:lineRule="exact"/>
              <w:ind w:right="-43"/>
              <w:jc w:val="thaiDistribute"/>
              <w:rPr>
                <w:rFonts w:ascii="Arial" w:hAnsi="Arial" w:cs="Arial"/>
                <w:sz w:val="12"/>
                <w:szCs w:val="12"/>
              </w:rPr>
            </w:pPr>
            <w:r>
              <w:rPr>
                <w:rFonts w:ascii="Arial" w:hAnsi="Arial" w:cs="Arial"/>
                <w:sz w:val="12"/>
                <w:szCs w:val="12"/>
              </w:rPr>
              <w:t>85,653</w:t>
            </w:r>
          </w:p>
        </w:tc>
      </w:tr>
      <w:tr w:rsidR="000F2CC6" w:rsidRPr="0026715E" w14:paraId="3F9611C3" w14:textId="77777777" w:rsidTr="008D0F03">
        <w:tc>
          <w:tcPr>
            <w:tcW w:w="2232" w:type="dxa"/>
          </w:tcPr>
          <w:p w14:paraId="725E83A4" w14:textId="4142C9DF" w:rsidR="000F2CC6" w:rsidRDefault="00734A46" w:rsidP="000F2CC6">
            <w:pPr>
              <w:spacing w:line="240" w:lineRule="exact"/>
              <w:ind w:left="72" w:right="-90" w:hanging="72"/>
              <w:rPr>
                <w:rFonts w:ascii="Arial" w:hAnsi="Arial" w:cs="Arial"/>
                <w:sz w:val="12"/>
                <w:szCs w:val="12"/>
              </w:rPr>
            </w:pPr>
            <w:r>
              <w:rPr>
                <w:rFonts w:ascii="Arial" w:hAnsi="Arial" w:cs="Arial"/>
                <w:sz w:val="12"/>
                <w:szCs w:val="12"/>
              </w:rPr>
              <w:t>Acquisition</w:t>
            </w:r>
            <w:r w:rsidR="000F2CC6">
              <w:rPr>
                <w:rFonts w:ascii="Arial" w:hAnsi="Arial" w:cs="Arial"/>
                <w:sz w:val="12"/>
                <w:szCs w:val="12"/>
              </w:rPr>
              <w:t xml:space="preserve"> of investments in subsidiaries</w:t>
            </w:r>
          </w:p>
        </w:tc>
        <w:tc>
          <w:tcPr>
            <w:tcW w:w="974" w:type="dxa"/>
            <w:vAlign w:val="bottom"/>
          </w:tcPr>
          <w:p w14:paraId="2EED30C7" w14:textId="3BD31716" w:rsidR="000F2CC6" w:rsidRPr="00435D25" w:rsidRDefault="000F2CC6" w:rsidP="000F2CC6">
            <w:pP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5C75020E" w14:textId="2C29682E" w:rsidR="000F2CC6" w:rsidRPr="00435D25" w:rsidRDefault="000F2CC6" w:rsidP="000F2CC6">
            <w:pPr>
              <w:tabs>
                <w:tab w:val="decimal" w:pos="628"/>
              </w:tabs>
              <w:spacing w:line="240" w:lineRule="exact"/>
              <w:ind w:left="-12" w:right="-24"/>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0FDCC308" w14:textId="4B8E8799" w:rsidR="000F2CC6" w:rsidRPr="00435D25" w:rsidRDefault="000F2CC6" w:rsidP="000F2CC6">
            <w:pP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w:t>
            </w:r>
          </w:p>
        </w:tc>
        <w:tc>
          <w:tcPr>
            <w:tcW w:w="976" w:type="dxa"/>
            <w:vAlign w:val="bottom"/>
          </w:tcPr>
          <w:p w14:paraId="2332CB9F" w14:textId="35F4DF16" w:rsidR="000F2CC6" w:rsidRPr="00435D25" w:rsidRDefault="000F2CC6" w:rsidP="000F2CC6">
            <w:pP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6EBA51B3" w14:textId="0E1F150E" w:rsidR="000F2CC6" w:rsidRPr="00435D25" w:rsidRDefault="000F2CC6" w:rsidP="000F2CC6">
            <w:pP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516</w:t>
            </w:r>
          </w:p>
        </w:tc>
        <w:tc>
          <w:tcPr>
            <w:tcW w:w="973" w:type="dxa"/>
            <w:vAlign w:val="bottom"/>
          </w:tcPr>
          <w:p w14:paraId="7CDD300B" w14:textId="59776731" w:rsidR="000F2CC6" w:rsidRPr="00435D25" w:rsidRDefault="000F2CC6" w:rsidP="000F2CC6">
            <w:pPr>
              <w:tabs>
                <w:tab w:val="decimal" w:pos="628"/>
              </w:tabs>
              <w:spacing w:line="240" w:lineRule="exact"/>
              <w:ind w:right="-43"/>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4C89051D" w14:textId="54BEA9FA" w:rsidR="000F2CC6" w:rsidRPr="00435D25" w:rsidRDefault="000F2CC6" w:rsidP="000F2CC6">
            <w:pPr>
              <w:tabs>
                <w:tab w:val="decimal" w:pos="628"/>
              </w:tabs>
              <w:spacing w:line="240" w:lineRule="exact"/>
              <w:ind w:right="-43"/>
              <w:jc w:val="thaiDistribute"/>
              <w:rPr>
                <w:rFonts w:ascii="Arial" w:hAnsi="Arial" w:cs="Arial"/>
                <w:sz w:val="12"/>
                <w:szCs w:val="12"/>
              </w:rPr>
            </w:pPr>
            <w:r w:rsidRPr="000F2CC6">
              <w:rPr>
                <w:rFonts w:ascii="Arial" w:hAnsi="Arial" w:cs="Arial" w:hint="cs"/>
                <w:sz w:val="12"/>
                <w:szCs w:val="12"/>
              </w:rPr>
              <w:t>516</w:t>
            </w:r>
          </w:p>
        </w:tc>
      </w:tr>
      <w:tr w:rsidR="000F2CC6" w:rsidRPr="0026715E" w14:paraId="3CB96630" w14:textId="77777777" w:rsidTr="008D0F03">
        <w:trPr>
          <w:trHeight w:val="198"/>
        </w:trPr>
        <w:tc>
          <w:tcPr>
            <w:tcW w:w="2232" w:type="dxa"/>
          </w:tcPr>
          <w:p w14:paraId="7B3432B7" w14:textId="77777777" w:rsidR="000F2CC6" w:rsidRPr="0026715E" w:rsidRDefault="000F2CC6" w:rsidP="000F2CC6">
            <w:pPr>
              <w:spacing w:line="240" w:lineRule="exact"/>
              <w:ind w:left="72" w:right="-90" w:hanging="72"/>
              <w:rPr>
                <w:rFonts w:ascii="Arial" w:hAnsi="Arial" w:cs="Arial"/>
                <w:sz w:val="12"/>
                <w:szCs w:val="12"/>
              </w:rPr>
            </w:pPr>
            <w:r>
              <w:rPr>
                <w:rFonts w:ascii="Arial" w:hAnsi="Arial" w:cs="Arial"/>
                <w:sz w:val="12"/>
                <w:szCs w:val="12"/>
              </w:rPr>
              <w:t>Disposals/write-offs</w:t>
            </w:r>
          </w:p>
        </w:tc>
        <w:tc>
          <w:tcPr>
            <w:tcW w:w="974" w:type="dxa"/>
            <w:vAlign w:val="bottom"/>
          </w:tcPr>
          <w:p w14:paraId="1C8A7E42" w14:textId="318BBA3B" w:rsidR="000F2CC6" w:rsidRPr="00435D25" w:rsidRDefault="000F2CC6" w:rsidP="000F2CC6">
            <w:pPr>
              <w:pBdr>
                <w:bottom w:val="single" w:sz="4" w:space="1" w:color="auto"/>
              </w:pBd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081A737C" w14:textId="58743E2D" w:rsidR="000F2CC6" w:rsidRPr="00435D25" w:rsidRDefault="000F2CC6" w:rsidP="000F2CC6">
            <w:pPr>
              <w:pBdr>
                <w:bottom w:val="single" w:sz="4" w:space="1" w:color="auto"/>
              </w:pBdr>
              <w:tabs>
                <w:tab w:val="decimal" w:pos="628"/>
              </w:tabs>
              <w:spacing w:line="240" w:lineRule="exact"/>
              <w:ind w:left="-12" w:right="-24"/>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79CD16CA" w14:textId="7E822EE4" w:rsidR="000F2CC6" w:rsidRPr="00435D25" w:rsidRDefault="000F2CC6" w:rsidP="000F2CC6">
            <w:pPr>
              <w:pBdr>
                <w:bottom w:val="single" w:sz="4" w:space="1" w:color="auto"/>
              </w:pBd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(52,635)</w:t>
            </w:r>
          </w:p>
        </w:tc>
        <w:tc>
          <w:tcPr>
            <w:tcW w:w="976" w:type="dxa"/>
            <w:vAlign w:val="bottom"/>
          </w:tcPr>
          <w:p w14:paraId="4BF02CCE" w14:textId="634DEC45" w:rsidR="000F2CC6" w:rsidRPr="00435D25" w:rsidRDefault="000F2CC6" w:rsidP="000F2CC6">
            <w:pPr>
              <w:pBdr>
                <w:bottom w:val="single" w:sz="4" w:space="1" w:color="auto"/>
              </w:pBd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(43,132)</w:t>
            </w:r>
          </w:p>
        </w:tc>
        <w:tc>
          <w:tcPr>
            <w:tcW w:w="973" w:type="dxa"/>
            <w:vAlign w:val="bottom"/>
          </w:tcPr>
          <w:p w14:paraId="57F3CA8E" w14:textId="3F6DEE41" w:rsidR="000F2CC6" w:rsidRPr="00435D25" w:rsidRDefault="000F2CC6" w:rsidP="000F2CC6">
            <w:pPr>
              <w:pBdr>
                <w:bottom w:val="single" w:sz="4" w:space="1" w:color="auto"/>
              </w:pBd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(516)</w:t>
            </w:r>
          </w:p>
        </w:tc>
        <w:tc>
          <w:tcPr>
            <w:tcW w:w="973" w:type="dxa"/>
            <w:vAlign w:val="bottom"/>
          </w:tcPr>
          <w:p w14:paraId="3EAE7CC2" w14:textId="775A0F9F" w:rsidR="000F2CC6" w:rsidRPr="00435D25" w:rsidRDefault="000F2CC6" w:rsidP="000F2CC6">
            <w:pPr>
              <w:pBdr>
                <w:bottom w:val="single" w:sz="4" w:space="1" w:color="auto"/>
              </w:pBdr>
              <w:tabs>
                <w:tab w:val="decimal" w:pos="628"/>
              </w:tabs>
              <w:spacing w:line="240" w:lineRule="exact"/>
              <w:ind w:right="-43"/>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46F4E9C8" w14:textId="55164910" w:rsidR="000F2CC6" w:rsidRPr="00435D25" w:rsidRDefault="000F2CC6" w:rsidP="000F2CC6">
            <w:pPr>
              <w:pBdr>
                <w:bottom w:val="single" w:sz="4" w:space="1" w:color="auto"/>
              </w:pBdr>
              <w:tabs>
                <w:tab w:val="decimal" w:pos="628"/>
              </w:tabs>
              <w:spacing w:line="240" w:lineRule="exact"/>
              <w:ind w:right="-43"/>
              <w:jc w:val="thaiDistribute"/>
              <w:rPr>
                <w:rFonts w:ascii="Arial" w:hAnsi="Arial" w:cs="Arial"/>
                <w:sz w:val="12"/>
                <w:szCs w:val="12"/>
              </w:rPr>
            </w:pPr>
            <w:r w:rsidRPr="000F2CC6">
              <w:rPr>
                <w:rFonts w:ascii="Arial" w:hAnsi="Arial" w:cs="Arial" w:hint="cs"/>
                <w:sz w:val="12"/>
                <w:szCs w:val="12"/>
              </w:rPr>
              <w:t>(96,283)</w:t>
            </w:r>
          </w:p>
        </w:tc>
      </w:tr>
      <w:tr w:rsidR="000F2CC6" w:rsidRPr="0026715E" w14:paraId="28F4360C" w14:textId="77777777" w:rsidTr="008D0F03">
        <w:tc>
          <w:tcPr>
            <w:tcW w:w="2232" w:type="dxa"/>
          </w:tcPr>
          <w:p w14:paraId="7C136913" w14:textId="096691D6" w:rsidR="000F2CC6" w:rsidRPr="0026715E" w:rsidRDefault="000F2CC6" w:rsidP="000F2CC6">
            <w:pPr>
              <w:spacing w:line="240" w:lineRule="exact"/>
              <w:ind w:left="72" w:right="-90" w:hanging="72"/>
              <w:rPr>
                <w:rFonts w:ascii="Arial" w:hAnsi="Arial" w:cs="Arial"/>
                <w:sz w:val="12"/>
                <w:szCs w:val="12"/>
              </w:rPr>
            </w:pPr>
            <w:r w:rsidRPr="0026715E">
              <w:rPr>
                <w:rFonts w:ascii="Arial" w:hAnsi="Arial" w:cs="Arial"/>
                <w:sz w:val="12"/>
                <w:szCs w:val="12"/>
              </w:rPr>
              <w:t xml:space="preserve">31 December </w:t>
            </w:r>
            <w:r>
              <w:rPr>
                <w:rFonts w:ascii="Arial" w:hAnsi="Arial" w:cs="Arial"/>
                <w:sz w:val="12"/>
                <w:szCs w:val="12"/>
              </w:rPr>
              <w:t>2021</w:t>
            </w:r>
          </w:p>
        </w:tc>
        <w:tc>
          <w:tcPr>
            <w:tcW w:w="974" w:type="dxa"/>
            <w:vAlign w:val="bottom"/>
          </w:tcPr>
          <w:p w14:paraId="0FB2E5AE" w14:textId="52FDBFDB" w:rsidR="000F2CC6" w:rsidRPr="00435D25" w:rsidRDefault="000F2CC6" w:rsidP="000F2CC6">
            <w:pPr>
              <w:pBdr>
                <w:bottom w:val="single" w:sz="4" w:space="1" w:color="auto"/>
              </w:pBd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29,383</w:t>
            </w:r>
          </w:p>
        </w:tc>
        <w:tc>
          <w:tcPr>
            <w:tcW w:w="973" w:type="dxa"/>
            <w:vAlign w:val="bottom"/>
          </w:tcPr>
          <w:p w14:paraId="5D220DB7" w14:textId="6BB6149D" w:rsidR="000F2CC6" w:rsidRPr="00435D25" w:rsidRDefault="000F2CC6" w:rsidP="000F2CC6">
            <w:pPr>
              <w:pBdr>
                <w:bottom w:val="single" w:sz="4" w:space="1" w:color="auto"/>
              </w:pBdr>
              <w:tabs>
                <w:tab w:val="decimal" w:pos="628"/>
              </w:tabs>
              <w:spacing w:line="240" w:lineRule="exact"/>
              <w:ind w:left="-12" w:right="-24"/>
              <w:jc w:val="thaiDistribute"/>
              <w:rPr>
                <w:rFonts w:ascii="Arial" w:hAnsi="Arial" w:cs="Arial"/>
                <w:sz w:val="12"/>
                <w:szCs w:val="12"/>
              </w:rPr>
            </w:pPr>
            <w:r w:rsidRPr="000F2CC6">
              <w:rPr>
                <w:rFonts w:ascii="Arial" w:hAnsi="Arial" w:cs="Arial" w:hint="cs"/>
                <w:sz w:val="12"/>
                <w:szCs w:val="12"/>
              </w:rPr>
              <w:t>379,659</w:t>
            </w:r>
          </w:p>
        </w:tc>
        <w:tc>
          <w:tcPr>
            <w:tcW w:w="973" w:type="dxa"/>
            <w:vAlign w:val="bottom"/>
          </w:tcPr>
          <w:p w14:paraId="7E750696" w14:textId="4341C5FE" w:rsidR="000F2CC6" w:rsidRPr="00435D25" w:rsidRDefault="000F2CC6" w:rsidP="000F2CC6">
            <w:pPr>
              <w:pBdr>
                <w:bottom w:val="single" w:sz="4" w:space="1" w:color="auto"/>
              </w:pBdr>
              <w:tabs>
                <w:tab w:val="decimal" w:pos="628"/>
              </w:tabs>
              <w:spacing w:line="240" w:lineRule="exact"/>
              <w:ind w:right="-43"/>
              <w:jc w:val="thaiDistribute"/>
              <w:rPr>
                <w:rFonts w:ascii="Arial" w:hAnsi="Arial" w:cs="Arial"/>
                <w:sz w:val="12"/>
                <w:szCs w:val="12"/>
              </w:rPr>
            </w:pPr>
            <w:r w:rsidRPr="000F2CC6">
              <w:rPr>
                <w:rFonts w:ascii="Arial" w:hAnsi="Arial" w:cs="Arial" w:hint="cs"/>
                <w:sz w:val="12"/>
                <w:szCs w:val="12"/>
              </w:rPr>
              <w:t>64,837</w:t>
            </w:r>
          </w:p>
        </w:tc>
        <w:tc>
          <w:tcPr>
            <w:tcW w:w="976" w:type="dxa"/>
            <w:vAlign w:val="bottom"/>
          </w:tcPr>
          <w:p w14:paraId="6A8A91EA" w14:textId="4D557DF6" w:rsidR="000F2CC6" w:rsidRPr="00435D25" w:rsidRDefault="000F2CC6" w:rsidP="000F2CC6">
            <w:pPr>
              <w:pBdr>
                <w:bottom w:val="single" w:sz="4" w:space="1" w:color="auto"/>
              </w:pBdr>
              <w:tabs>
                <w:tab w:val="decimal" w:pos="628"/>
              </w:tabs>
              <w:spacing w:line="240" w:lineRule="exact"/>
              <w:ind w:right="-75"/>
              <w:jc w:val="thaiDistribute"/>
              <w:rPr>
                <w:rFonts w:ascii="Arial" w:hAnsi="Arial" w:cs="Arial"/>
                <w:sz w:val="12"/>
                <w:szCs w:val="12"/>
              </w:rPr>
            </w:pPr>
            <w:r w:rsidRPr="000F2CC6">
              <w:rPr>
                <w:rFonts w:ascii="Arial" w:hAnsi="Arial" w:cs="Arial" w:hint="cs"/>
                <w:sz w:val="12"/>
                <w:szCs w:val="12"/>
              </w:rPr>
              <w:t>212,143</w:t>
            </w:r>
          </w:p>
        </w:tc>
        <w:tc>
          <w:tcPr>
            <w:tcW w:w="973" w:type="dxa"/>
            <w:vAlign w:val="bottom"/>
          </w:tcPr>
          <w:p w14:paraId="610CADB9" w14:textId="63CE144A" w:rsidR="000F2CC6" w:rsidRPr="00435D25" w:rsidRDefault="000F2CC6" w:rsidP="000F2CC6">
            <w:pPr>
              <w:pBdr>
                <w:bottom w:val="single" w:sz="4" w:space="1" w:color="auto"/>
              </w:pBdr>
              <w:tabs>
                <w:tab w:val="decimal" w:pos="628"/>
              </w:tabs>
              <w:spacing w:line="240" w:lineRule="exact"/>
              <w:ind w:right="-43"/>
              <w:jc w:val="thaiDistribute"/>
              <w:rPr>
                <w:rFonts w:ascii="Arial" w:hAnsi="Arial" w:cs="Arial"/>
                <w:sz w:val="12"/>
                <w:szCs w:val="12"/>
              </w:rPr>
            </w:pPr>
            <w:r w:rsidRPr="000F2CC6">
              <w:rPr>
                <w:rFonts w:ascii="Arial" w:hAnsi="Arial" w:cs="Arial" w:hint="cs"/>
                <w:sz w:val="12"/>
                <w:szCs w:val="12"/>
              </w:rPr>
              <w:t>62,659</w:t>
            </w:r>
          </w:p>
        </w:tc>
        <w:tc>
          <w:tcPr>
            <w:tcW w:w="973" w:type="dxa"/>
            <w:vAlign w:val="bottom"/>
          </w:tcPr>
          <w:p w14:paraId="3E718BBE" w14:textId="73ED577C" w:rsidR="000F2CC6" w:rsidRPr="00435D25" w:rsidRDefault="000F2CC6" w:rsidP="000F2CC6">
            <w:pPr>
              <w:pBdr>
                <w:bottom w:val="single" w:sz="4" w:space="1" w:color="auto"/>
              </w:pBdr>
              <w:tabs>
                <w:tab w:val="decimal" w:pos="628"/>
              </w:tabs>
              <w:spacing w:line="240" w:lineRule="exact"/>
              <w:ind w:right="-43"/>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250AC354" w14:textId="734232DE" w:rsidR="000F2CC6" w:rsidRPr="00435D25" w:rsidRDefault="000F2CC6" w:rsidP="000F2CC6">
            <w:pPr>
              <w:pBdr>
                <w:bottom w:val="single" w:sz="4" w:space="1" w:color="auto"/>
              </w:pBdr>
              <w:tabs>
                <w:tab w:val="decimal" w:pos="628"/>
              </w:tabs>
              <w:spacing w:line="240" w:lineRule="exact"/>
              <w:ind w:right="-43"/>
              <w:jc w:val="thaiDistribute"/>
              <w:rPr>
                <w:rFonts w:ascii="Arial" w:hAnsi="Arial" w:cs="Arial"/>
                <w:sz w:val="12"/>
                <w:szCs w:val="12"/>
              </w:rPr>
            </w:pPr>
            <w:r w:rsidRPr="000F2CC6">
              <w:rPr>
                <w:rFonts w:ascii="Arial" w:hAnsi="Arial" w:cs="Arial" w:hint="cs"/>
                <w:sz w:val="12"/>
                <w:szCs w:val="12"/>
              </w:rPr>
              <w:t>748,681</w:t>
            </w:r>
          </w:p>
        </w:tc>
      </w:tr>
      <w:tr w:rsidR="00435D25" w:rsidRPr="0026715E" w14:paraId="66A1C2CC" w14:textId="77777777" w:rsidTr="008D0F03">
        <w:tc>
          <w:tcPr>
            <w:tcW w:w="2232" w:type="dxa"/>
          </w:tcPr>
          <w:p w14:paraId="435C722B" w14:textId="77777777" w:rsidR="00435D25" w:rsidRPr="0026715E" w:rsidRDefault="00435D25" w:rsidP="00435D25">
            <w:pPr>
              <w:spacing w:line="240" w:lineRule="exact"/>
              <w:ind w:left="72" w:right="-180" w:hanging="72"/>
              <w:rPr>
                <w:rFonts w:ascii="Arial" w:hAnsi="Arial" w:cs="Arial"/>
                <w:sz w:val="12"/>
                <w:szCs w:val="12"/>
              </w:rPr>
            </w:pPr>
            <w:r w:rsidRPr="0026715E">
              <w:rPr>
                <w:rFonts w:ascii="Arial" w:hAnsi="Arial" w:cs="Arial"/>
                <w:b/>
                <w:bCs/>
                <w:sz w:val="12"/>
                <w:szCs w:val="12"/>
              </w:rPr>
              <w:t>Accumulated depreciation:</w:t>
            </w:r>
          </w:p>
        </w:tc>
        <w:tc>
          <w:tcPr>
            <w:tcW w:w="974" w:type="dxa"/>
            <w:vAlign w:val="bottom"/>
          </w:tcPr>
          <w:p w14:paraId="4C94C1AC" w14:textId="77777777" w:rsidR="00435D25" w:rsidRPr="00DE17B1" w:rsidRDefault="00435D25" w:rsidP="00435D25">
            <w:pPr>
              <w:tabs>
                <w:tab w:val="decimal" w:pos="628"/>
              </w:tabs>
              <w:spacing w:line="240" w:lineRule="exact"/>
              <w:jc w:val="thaiDistribute"/>
              <w:rPr>
                <w:rFonts w:ascii="Arial" w:hAnsi="Arial" w:cs="Arial"/>
                <w:sz w:val="12"/>
                <w:szCs w:val="12"/>
              </w:rPr>
            </w:pPr>
          </w:p>
        </w:tc>
        <w:tc>
          <w:tcPr>
            <w:tcW w:w="973" w:type="dxa"/>
            <w:vAlign w:val="bottom"/>
          </w:tcPr>
          <w:p w14:paraId="01D6CC77" w14:textId="77777777" w:rsidR="00435D25" w:rsidRPr="00DE17B1" w:rsidRDefault="00435D25" w:rsidP="00435D25">
            <w:pPr>
              <w:tabs>
                <w:tab w:val="decimal" w:pos="628"/>
              </w:tabs>
              <w:spacing w:line="240" w:lineRule="exact"/>
              <w:ind w:left="-12"/>
              <w:jc w:val="thaiDistribute"/>
              <w:rPr>
                <w:rFonts w:ascii="Arial" w:hAnsi="Arial" w:cs="Arial"/>
                <w:sz w:val="12"/>
                <w:szCs w:val="12"/>
              </w:rPr>
            </w:pPr>
          </w:p>
        </w:tc>
        <w:tc>
          <w:tcPr>
            <w:tcW w:w="973" w:type="dxa"/>
            <w:vAlign w:val="bottom"/>
          </w:tcPr>
          <w:p w14:paraId="286E90B4" w14:textId="77777777" w:rsidR="00435D25" w:rsidRPr="00DE17B1" w:rsidRDefault="00435D25" w:rsidP="00435D25">
            <w:pPr>
              <w:tabs>
                <w:tab w:val="decimal" w:pos="628"/>
              </w:tabs>
              <w:spacing w:line="240" w:lineRule="exact"/>
              <w:jc w:val="thaiDistribute"/>
              <w:rPr>
                <w:rFonts w:ascii="Arial" w:hAnsi="Arial" w:cs="Arial"/>
                <w:sz w:val="12"/>
                <w:szCs w:val="12"/>
              </w:rPr>
            </w:pPr>
          </w:p>
        </w:tc>
        <w:tc>
          <w:tcPr>
            <w:tcW w:w="976" w:type="dxa"/>
            <w:vAlign w:val="bottom"/>
          </w:tcPr>
          <w:p w14:paraId="34B207F6" w14:textId="77777777" w:rsidR="00435D25" w:rsidRPr="00DE17B1" w:rsidRDefault="00435D25" w:rsidP="00435D25">
            <w:pPr>
              <w:tabs>
                <w:tab w:val="decimal" w:pos="628"/>
              </w:tabs>
              <w:spacing w:line="240" w:lineRule="exact"/>
              <w:jc w:val="thaiDistribute"/>
              <w:rPr>
                <w:rFonts w:ascii="Arial" w:hAnsi="Arial" w:cs="Arial"/>
                <w:sz w:val="12"/>
                <w:szCs w:val="12"/>
              </w:rPr>
            </w:pPr>
          </w:p>
        </w:tc>
        <w:tc>
          <w:tcPr>
            <w:tcW w:w="973" w:type="dxa"/>
            <w:vAlign w:val="bottom"/>
          </w:tcPr>
          <w:p w14:paraId="2CE8262F" w14:textId="77777777" w:rsidR="00435D25" w:rsidRPr="00DE17B1" w:rsidRDefault="00435D25" w:rsidP="00435D25">
            <w:pPr>
              <w:tabs>
                <w:tab w:val="decimal" w:pos="628"/>
              </w:tabs>
              <w:spacing w:line="240" w:lineRule="exact"/>
              <w:jc w:val="thaiDistribute"/>
              <w:rPr>
                <w:rFonts w:ascii="Arial" w:hAnsi="Arial" w:cs="Arial"/>
                <w:sz w:val="12"/>
                <w:szCs w:val="12"/>
              </w:rPr>
            </w:pPr>
          </w:p>
        </w:tc>
        <w:tc>
          <w:tcPr>
            <w:tcW w:w="973" w:type="dxa"/>
            <w:vAlign w:val="bottom"/>
          </w:tcPr>
          <w:p w14:paraId="610DAD4B" w14:textId="77777777" w:rsidR="00435D25" w:rsidRPr="00DE17B1" w:rsidRDefault="00435D25" w:rsidP="00435D25">
            <w:pPr>
              <w:tabs>
                <w:tab w:val="decimal" w:pos="628"/>
              </w:tabs>
              <w:spacing w:line="240" w:lineRule="exact"/>
              <w:jc w:val="thaiDistribute"/>
              <w:rPr>
                <w:rFonts w:ascii="Arial" w:hAnsi="Arial" w:cs="Arial"/>
                <w:sz w:val="12"/>
                <w:szCs w:val="12"/>
              </w:rPr>
            </w:pPr>
          </w:p>
        </w:tc>
        <w:tc>
          <w:tcPr>
            <w:tcW w:w="973" w:type="dxa"/>
            <w:vAlign w:val="bottom"/>
          </w:tcPr>
          <w:p w14:paraId="64BDF661" w14:textId="77777777" w:rsidR="00435D25" w:rsidRPr="00DE17B1" w:rsidRDefault="00435D25" w:rsidP="00435D25">
            <w:pPr>
              <w:tabs>
                <w:tab w:val="decimal" w:pos="628"/>
              </w:tabs>
              <w:spacing w:line="240" w:lineRule="exact"/>
              <w:ind w:right="-43"/>
              <w:jc w:val="thaiDistribute"/>
              <w:rPr>
                <w:rFonts w:ascii="Arial" w:hAnsi="Arial" w:cs="Arial"/>
                <w:sz w:val="12"/>
                <w:szCs w:val="12"/>
              </w:rPr>
            </w:pPr>
          </w:p>
        </w:tc>
      </w:tr>
      <w:tr w:rsidR="00AE6824" w:rsidRPr="0026715E" w14:paraId="1D5BBA40" w14:textId="77777777" w:rsidTr="008D0F03">
        <w:tc>
          <w:tcPr>
            <w:tcW w:w="2232" w:type="dxa"/>
          </w:tcPr>
          <w:p w14:paraId="66BB0AF6" w14:textId="38D45287" w:rsidR="00AE6824" w:rsidRPr="0026715E" w:rsidRDefault="00AE6824" w:rsidP="00AE6824">
            <w:pPr>
              <w:spacing w:line="240" w:lineRule="exact"/>
              <w:ind w:right="-90"/>
              <w:rPr>
                <w:rFonts w:ascii="Arial" w:hAnsi="Arial" w:cs="Arial"/>
                <w:sz w:val="12"/>
                <w:szCs w:val="12"/>
              </w:rPr>
            </w:pPr>
            <w:r w:rsidRPr="0026715E">
              <w:rPr>
                <w:rFonts w:ascii="Arial" w:hAnsi="Arial" w:cs="Arial"/>
                <w:sz w:val="12"/>
                <w:szCs w:val="12"/>
              </w:rPr>
              <w:t xml:space="preserve">1 January </w:t>
            </w:r>
            <w:r>
              <w:rPr>
                <w:rFonts w:ascii="Arial" w:hAnsi="Arial" w:cs="Arial"/>
                <w:sz w:val="12"/>
                <w:szCs w:val="12"/>
              </w:rPr>
              <w:t>2020</w:t>
            </w:r>
          </w:p>
        </w:tc>
        <w:tc>
          <w:tcPr>
            <w:tcW w:w="974" w:type="dxa"/>
            <w:vAlign w:val="bottom"/>
          </w:tcPr>
          <w:p w14:paraId="30A06D10" w14:textId="30026AFB" w:rsidR="00AE6824" w:rsidRPr="00435D25" w:rsidRDefault="00AE6824" w:rsidP="00AE6824">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1584D5A8" w14:textId="5318465D" w:rsidR="00AE6824" w:rsidRPr="00435D25" w:rsidRDefault="00DD7FE0" w:rsidP="00AE6824">
            <w:pPr>
              <w:tabs>
                <w:tab w:val="decimal" w:pos="628"/>
              </w:tabs>
              <w:spacing w:line="240" w:lineRule="exact"/>
              <w:ind w:left="-12"/>
              <w:jc w:val="thaiDistribute"/>
              <w:rPr>
                <w:rFonts w:ascii="Arial" w:hAnsi="Arial" w:cs="Arial"/>
                <w:sz w:val="12"/>
                <w:szCs w:val="12"/>
              </w:rPr>
            </w:pPr>
            <w:r>
              <w:rPr>
                <w:rFonts w:ascii="Arial" w:hAnsi="Arial" w:cs="Arial"/>
                <w:sz w:val="12"/>
                <w:szCs w:val="12"/>
              </w:rPr>
              <w:t>116,086</w:t>
            </w:r>
          </w:p>
        </w:tc>
        <w:tc>
          <w:tcPr>
            <w:tcW w:w="973" w:type="dxa"/>
            <w:vAlign w:val="bottom"/>
          </w:tcPr>
          <w:p w14:paraId="24055584" w14:textId="048D1F6A" w:rsidR="00AE6824" w:rsidRPr="00435D25" w:rsidRDefault="00AE6824" w:rsidP="00AE6824">
            <w:pPr>
              <w:tabs>
                <w:tab w:val="decimal" w:pos="628"/>
              </w:tabs>
              <w:spacing w:line="240" w:lineRule="exact"/>
              <w:jc w:val="thaiDistribute"/>
              <w:rPr>
                <w:rFonts w:ascii="Arial" w:hAnsi="Arial" w:cs="Arial"/>
                <w:sz w:val="12"/>
                <w:szCs w:val="12"/>
              </w:rPr>
            </w:pPr>
            <w:r w:rsidRPr="00435D25">
              <w:rPr>
                <w:rFonts w:ascii="Arial" w:hAnsi="Arial" w:cs="Arial"/>
                <w:sz w:val="12"/>
                <w:szCs w:val="12"/>
              </w:rPr>
              <w:t>98,607</w:t>
            </w:r>
          </w:p>
        </w:tc>
        <w:tc>
          <w:tcPr>
            <w:tcW w:w="976" w:type="dxa"/>
            <w:vAlign w:val="bottom"/>
          </w:tcPr>
          <w:p w14:paraId="7BAE675D" w14:textId="141B877A" w:rsidR="00AE6824" w:rsidRPr="00435D25" w:rsidRDefault="00AE6824" w:rsidP="00AE6824">
            <w:pPr>
              <w:tabs>
                <w:tab w:val="decimal" w:pos="628"/>
              </w:tabs>
              <w:spacing w:line="240" w:lineRule="exact"/>
              <w:jc w:val="thaiDistribute"/>
              <w:rPr>
                <w:rFonts w:ascii="Arial" w:hAnsi="Arial" w:cs="Arial"/>
                <w:sz w:val="12"/>
                <w:szCs w:val="12"/>
              </w:rPr>
            </w:pPr>
            <w:r w:rsidRPr="00435D25">
              <w:rPr>
                <w:rFonts w:ascii="Arial" w:hAnsi="Arial" w:cs="Arial"/>
                <w:sz w:val="12"/>
                <w:szCs w:val="12"/>
              </w:rPr>
              <w:t>191,978</w:t>
            </w:r>
          </w:p>
        </w:tc>
        <w:tc>
          <w:tcPr>
            <w:tcW w:w="973" w:type="dxa"/>
            <w:vAlign w:val="bottom"/>
          </w:tcPr>
          <w:p w14:paraId="6CC066C0" w14:textId="62C8BF5C" w:rsidR="00AE6824" w:rsidRPr="00435D25" w:rsidRDefault="00AE6824" w:rsidP="00AE6824">
            <w:pPr>
              <w:tabs>
                <w:tab w:val="decimal" w:pos="628"/>
              </w:tabs>
              <w:spacing w:line="240" w:lineRule="exact"/>
              <w:jc w:val="thaiDistribute"/>
              <w:rPr>
                <w:rFonts w:ascii="Arial" w:hAnsi="Arial" w:cs="Arial"/>
                <w:sz w:val="12"/>
                <w:szCs w:val="12"/>
              </w:rPr>
            </w:pPr>
            <w:r w:rsidRPr="00435D25">
              <w:rPr>
                <w:rFonts w:ascii="Arial" w:hAnsi="Arial" w:cs="Arial"/>
                <w:sz w:val="12"/>
                <w:szCs w:val="12"/>
              </w:rPr>
              <w:t>54,255</w:t>
            </w:r>
          </w:p>
        </w:tc>
        <w:tc>
          <w:tcPr>
            <w:tcW w:w="973" w:type="dxa"/>
            <w:vAlign w:val="bottom"/>
          </w:tcPr>
          <w:p w14:paraId="2C32B948" w14:textId="2F23B82B" w:rsidR="00AE6824" w:rsidRPr="00435D25" w:rsidRDefault="00AE6824" w:rsidP="00AE6824">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30FAB76E" w14:textId="1F4F3CCC" w:rsidR="00AE6824" w:rsidRPr="00435D25" w:rsidRDefault="00DD7FE0" w:rsidP="00AE6824">
            <w:pPr>
              <w:tabs>
                <w:tab w:val="decimal" w:pos="628"/>
              </w:tabs>
              <w:spacing w:line="240" w:lineRule="exact"/>
              <w:jc w:val="thaiDistribute"/>
              <w:rPr>
                <w:rFonts w:ascii="Arial" w:hAnsi="Arial" w:cs="Arial"/>
                <w:sz w:val="12"/>
                <w:szCs w:val="12"/>
              </w:rPr>
            </w:pPr>
            <w:r>
              <w:rPr>
                <w:rFonts w:ascii="Arial" w:hAnsi="Arial" w:cs="Arial"/>
                <w:sz w:val="12"/>
                <w:szCs w:val="12"/>
              </w:rPr>
              <w:t>460,926</w:t>
            </w:r>
          </w:p>
        </w:tc>
      </w:tr>
      <w:tr w:rsidR="00AE6824" w:rsidRPr="0026715E" w14:paraId="269A94B1" w14:textId="77777777" w:rsidTr="008D0F03">
        <w:tc>
          <w:tcPr>
            <w:tcW w:w="2232" w:type="dxa"/>
          </w:tcPr>
          <w:p w14:paraId="6304E112" w14:textId="31F58F8D" w:rsidR="00AE6824" w:rsidRPr="0026715E" w:rsidRDefault="00AE6824" w:rsidP="00AE6824">
            <w:pPr>
              <w:spacing w:line="240" w:lineRule="exact"/>
              <w:ind w:left="72" w:right="-90" w:hanging="72"/>
              <w:rPr>
                <w:rFonts w:ascii="Arial" w:hAnsi="Arial" w:cs="Arial"/>
                <w:sz w:val="12"/>
                <w:szCs w:val="12"/>
              </w:rPr>
            </w:pPr>
            <w:r w:rsidRPr="0026715E">
              <w:rPr>
                <w:rFonts w:ascii="Arial" w:hAnsi="Arial" w:cs="Arial"/>
                <w:sz w:val="12"/>
                <w:szCs w:val="12"/>
              </w:rPr>
              <w:t>Depreciation for the year</w:t>
            </w:r>
          </w:p>
        </w:tc>
        <w:tc>
          <w:tcPr>
            <w:tcW w:w="974" w:type="dxa"/>
            <w:vAlign w:val="bottom"/>
          </w:tcPr>
          <w:p w14:paraId="4D3B55BE" w14:textId="52F54D03" w:rsidR="00AE6824" w:rsidRPr="00435D25" w:rsidRDefault="00AE6824" w:rsidP="00AE6824">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78552A91" w14:textId="1AEA28AA" w:rsidR="00AE6824" w:rsidRPr="00435D25" w:rsidRDefault="00AE6824" w:rsidP="00AE6824">
            <w:pPr>
              <w:tabs>
                <w:tab w:val="decimal" w:pos="628"/>
              </w:tabs>
              <w:spacing w:line="240" w:lineRule="exact"/>
              <w:ind w:left="-12"/>
              <w:jc w:val="thaiDistribute"/>
              <w:rPr>
                <w:rFonts w:ascii="Arial" w:hAnsi="Arial" w:cs="Arial"/>
                <w:sz w:val="12"/>
                <w:szCs w:val="12"/>
              </w:rPr>
            </w:pPr>
            <w:r w:rsidRPr="00435D25">
              <w:rPr>
                <w:rFonts w:ascii="Arial" w:hAnsi="Arial" w:cs="Arial"/>
                <w:sz w:val="12"/>
                <w:szCs w:val="12"/>
              </w:rPr>
              <w:t>27,361</w:t>
            </w:r>
          </w:p>
        </w:tc>
        <w:tc>
          <w:tcPr>
            <w:tcW w:w="973" w:type="dxa"/>
            <w:vAlign w:val="bottom"/>
          </w:tcPr>
          <w:p w14:paraId="764F06FE" w14:textId="0002E26F" w:rsidR="00AE6824" w:rsidRPr="00435D25" w:rsidRDefault="00AE6824" w:rsidP="00AE6824">
            <w:pPr>
              <w:tabs>
                <w:tab w:val="decimal" w:pos="628"/>
              </w:tabs>
              <w:spacing w:line="240" w:lineRule="exact"/>
              <w:jc w:val="thaiDistribute"/>
              <w:rPr>
                <w:rFonts w:ascii="Arial" w:hAnsi="Arial" w:cs="Arial"/>
                <w:sz w:val="12"/>
                <w:szCs w:val="12"/>
              </w:rPr>
            </w:pPr>
            <w:r w:rsidRPr="00435D25">
              <w:rPr>
                <w:rFonts w:ascii="Arial" w:hAnsi="Arial" w:cs="Arial"/>
                <w:sz w:val="12"/>
                <w:szCs w:val="12"/>
              </w:rPr>
              <w:t>18,123</w:t>
            </w:r>
          </w:p>
        </w:tc>
        <w:tc>
          <w:tcPr>
            <w:tcW w:w="976" w:type="dxa"/>
            <w:vAlign w:val="bottom"/>
          </w:tcPr>
          <w:p w14:paraId="50CC241A" w14:textId="0F192DF6" w:rsidR="00AE6824" w:rsidRPr="00435D25" w:rsidRDefault="00AE6824" w:rsidP="00AE6824">
            <w:pPr>
              <w:tabs>
                <w:tab w:val="decimal" w:pos="628"/>
              </w:tabs>
              <w:spacing w:line="240" w:lineRule="exact"/>
              <w:jc w:val="thaiDistribute"/>
              <w:rPr>
                <w:rFonts w:ascii="Arial" w:hAnsi="Arial" w:cs="Arial"/>
                <w:sz w:val="12"/>
                <w:szCs w:val="12"/>
              </w:rPr>
            </w:pPr>
            <w:r w:rsidRPr="00435D25">
              <w:rPr>
                <w:rFonts w:ascii="Arial" w:hAnsi="Arial" w:cs="Arial"/>
                <w:sz w:val="12"/>
                <w:szCs w:val="12"/>
              </w:rPr>
              <w:t>38,238</w:t>
            </w:r>
          </w:p>
        </w:tc>
        <w:tc>
          <w:tcPr>
            <w:tcW w:w="973" w:type="dxa"/>
            <w:vAlign w:val="bottom"/>
          </w:tcPr>
          <w:p w14:paraId="4291CD97" w14:textId="5D598C5B" w:rsidR="00AE6824" w:rsidRPr="00435D25" w:rsidRDefault="00AE6824" w:rsidP="00AE6824">
            <w:pPr>
              <w:tabs>
                <w:tab w:val="decimal" w:pos="628"/>
              </w:tabs>
              <w:spacing w:line="240" w:lineRule="exact"/>
              <w:jc w:val="thaiDistribute"/>
              <w:rPr>
                <w:rFonts w:ascii="Arial" w:hAnsi="Arial" w:cs="Arial"/>
                <w:sz w:val="12"/>
                <w:szCs w:val="12"/>
              </w:rPr>
            </w:pPr>
            <w:r w:rsidRPr="00435D25">
              <w:rPr>
                <w:rFonts w:ascii="Arial" w:hAnsi="Arial" w:cs="Arial"/>
                <w:sz w:val="12"/>
                <w:szCs w:val="12"/>
              </w:rPr>
              <w:t>4,450</w:t>
            </w:r>
          </w:p>
        </w:tc>
        <w:tc>
          <w:tcPr>
            <w:tcW w:w="973" w:type="dxa"/>
            <w:vAlign w:val="bottom"/>
          </w:tcPr>
          <w:p w14:paraId="6E88F305" w14:textId="41F79227" w:rsidR="00AE6824" w:rsidRPr="00435D25" w:rsidRDefault="00AE6824" w:rsidP="00AE6824">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16DFE681" w14:textId="36C8B1E6" w:rsidR="00AE6824" w:rsidRPr="00435D25" w:rsidRDefault="00AE6824" w:rsidP="00AE6824">
            <w:pPr>
              <w:tabs>
                <w:tab w:val="decimal" w:pos="628"/>
              </w:tabs>
              <w:spacing w:line="240" w:lineRule="exact"/>
              <w:jc w:val="thaiDistribute"/>
              <w:rPr>
                <w:rFonts w:ascii="Arial" w:hAnsi="Arial" w:cs="Arial"/>
                <w:sz w:val="12"/>
                <w:szCs w:val="12"/>
              </w:rPr>
            </w:pPr>
            <w:r w:rsidRPr="00435D25">
              <w:rPr>
                <w:rFonts w:ascii="Arial" w:hAnsi="Arial" w:cs="Arial"/>
                <w:sz w:val="12"/>
                <w:szCs w:val="12"/>
              </w:rPr>
              <w:t>88,172</w:t>
            </w:r>
          </w:p>
        </w:tc>
      </w:tr>
      <w:tr w:rsidR="00AE6824" w:rsidRPr="0026715E" w14:paraId="51F6D2B2" w14:textId="77777777" w:rsidTr="008D0F03">
        <w:tc>
          <w:tcPr>
            <w:tcW w:w="2232" w:type="dxa"/>
          </w:tcPr>
          <w:p w14:paraId="13471C20" w14:textId="3288A55F" w:rsidR="00AE6824" w:rsidRPr="0026715E" w:rsidRDefault="00AE6824" w:rsidP="00AE6824">
            <w:pPr>
              <w:spacing w:line="240" w:lineRule="exact"/>
              <w:ind w:left="72" w:right="-90" w:hanging="72"/>
              <w:rPr>
                <w:rFonts w:ascii="Arial" w:hAnsi="Arial" w:cs="Arial"/>
                <w:sz w:val="12"/>
                <w:szCs w:val="12"/>
              </w:rPr>
            </w:pPr>
            <w:r>
              <w:rPr>
                <w:rFonts w:ascii="Arial" w:hAnsi="Arial" w:cs="Arial"/>
                <w:sz w:val="12"/>
                <w:szCs w:val="12"/>
              </w:rPr>
              <w:t>Depreciation on disposals/write-offs</w:t>
            </w:r>
          </w:p>
        </w:tc>
        <w:tc>
          <w:tcPr>
            <w:tcW w:w="974" w:type="dxa"/>
            <w:vAlign w:val="bottom"/>
          </w:tcPr>
          <w:p w14:paraId="2A0EB897" w14:textId="3FD44BE1" w:rsidR="00AE6824" w:rsidRPr="00435D25" w:rsidRDefault="00AE6824" w:rsidP="00AE6824">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11CC3ED7" w14:textId="32625249" w:rsidR="00AE6824" w:rsidRPr="00435D25" w:rsidRDefault="00AE6824" w:rsidP="00AE6824">
            <w:pPr>
              <w:tabs>
                <w:tab w:val="decimal" w:pos="628"/>
              </w:tabs>
              <w:spacing w:line="240" w:lineRule="exact"/>
              <w:ind w:left="-12"/>
              <w:jc w:val="thaiDistribute"/>
              <w:rPr>
                <w:rFonts w:ascii="Arial" w:hAnsi="Arial" w:cs="Arial"/>
                <w:sz w:val="12"/>
                <w:szCs w:val="12"/>
              </w:rPr>
            </w:pPr>
            <w:r w:rsidRPr="00435D25">
              <w:rPr>
                <w:rFonts w:ascii="Arial" w:hAnsi="Arial" w:cs="Arial"/>
                <w:sz w:val="12"/>
                <w:szCs w:val="12"/>
              </w:rPr>
              <w:t>(5,628)</w:t>
            </w:r>
          </w:p>
        </w:tc>
        <w:tc>
          <w:tcPr>
            <w:tcW w:w="973" w:type="dxa"/>
            <w:vAlign w:val="bottom"/>
          </w:tcPr>
          <w:p w14:paraId="63938A9B" w14:textId="4ABD0A08" w:rsidR="00AE6824" w:rsidRPr="00435D25" w:rsidRDefault="00AE6824" w:rsidP="00AE6824">
            <w:pPr>
              <w:tabs>
                <w:tab w:val="decimal" w:pos="628"/>
              </w:tabs>
              <w:spacing w:line="240" w:lineRule="exact"/>
              <w:jc w:val="thaiDistribute"/>
              <w:rPr>
                <w:rFonts w:ascii="Arial" w:hAnsi="Arial" w:cs="Arial"/>
                <w:sz w:val="12"/>
                <w:szCs w:val="12"/>
              </w:rPr>
            </w:pPr>
            <w:r w:rsidRPr="00435D25">
              <w:rPr>
                <w:rFonts w:ascii="Arial" w:hAnsi="Arial" w:cs="Arial"/>
                <w:sz w:val="12"/>
                <w:szCs w:val="12"/>
              </w:rPr>
              <w:t>(20,861)</w:t>
            </w:r>
          </w:p>
        </w:tc>
        <w:tc>
          <w:tcPr>
            <w:tcW w:w="976" w:type="dxa"/>
            <w:vAlign w:val="bottom"/>
          </w:tcPr>
          <w:p w14:paraId="2E39479B" w14:textId="37DB098B" w:rsidR="00AE6824" w:rsidRPr="00435D25" w:rsidRDefault="00AE6824" w:rsidP="00AE6824">
            <w:pPr>
              <w:tabs>
                <w:tab w:val="decimal" w:pos="628"/>
              </w:tabs>
              <w:spacing w:line="240" w:lineRule="exact"/>
              <w:jc w:val="thaiDistribute"/>
              <w:rPr>
                <w:rFonts w:ascii="Arial" w:hAnsi="Arial" w:cs="Arial"/>
                <w:sz w:val="12"/>
                <w:szCs w:val="12"/>
              </w:rPr>
            </w:pPr>
            <w:r w:rsidRPr="00435D25">
              <w:rPr>
                <w:rFonts w:ascii="Arial" w:hAnsi="Arial" w:cs="Arial"/>
                <w:sz w:val="12"/>
                <w:szCs w:val="12"/>
              </w:rPr>
              <w:t>(22,017)</w:t>
            </w:r>
          </w:p>
        </w:tc>
        <w:tc>
          <w:tcPr>
            <w:tcW w:w="973" w:type="dxa"/>
            <w:vAlign w:val="bottom"/>
          </w:tcPr>
          <w:p w14:paraId="667CE357" w14:textId="3D366283" w:rsidR="00AE6824" w:rsidRPr="00435D25" w:rsidRDefault="00AE6824" w:rsidP="00AE6824">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602A7F3C" w14:textId="192831F1" w:rsidR="00AE6824" w:rsidRPr="00435D25" w:rsidRDefault="00AE6824" w:rsidP="00AE6824">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595FF996" w14:textId="385A0F65" w:rsidR="00AE6824" w:rsidRPr="00435D25" w:rsidRDefault="00AE6824" w:rsidP="00AE6824">
            <w:pPr>
              <w:tabs>
                <w:tab w:val="decimal" w:pos="628"/>
              </w:tabs>
              <w:spacing w:line="240" w:lineRule="exact"/>
              <w:jc w:val="thaiDistribute"/>
              <w:rPr>
                <w:rFonts w:ascii="Arial" w:hAnsi="Arial" w:cs="Arial"/>
                <w:sz w:val="12"/>
                <w:szCs w:val="12"/>
              </w:rPr>
            </w:pPr>
            <w:r w:rsidRPr="00435D25">
              <w:rPr>
                <w:rFonts w:ascii="Arial" w:hAnsi="Arial" w:cs="Arial"/>
                <w:sz w:val="12"/>
                <w:szCs w:val="12"/>
              </w:rPr>
              <w:t>(48,506)</w:t>
            </w:r>
          </w:p>
        </w:tc>
      </w:tr>
      <w:tr w:rsidR="00AE6824" w:rsidRPr="0026715E" w14:paraId="50E2F29B" w14:textId="77777777" w:rsidTr="008D0F03">
        <w:tc>
          <w:tcPr>
            <w:tcW w:w="2232" w:type="dxa"/>
          </w:tcPr>
          <w:p w14:paraId="04FDE364" w14:textId="210403D1" w:rsidR="00AE6824" w:rsidRDefault="00AE6824" w:rsidP="00AE6824">
            <w:pPr>
              <w:spacing w:line="240" w:lineRule="exact"/>
              <w:ind w:left="72" w:right="-90" w:hanging="72"/>
              <w:rPr>
                <w:rFonts w:ascii="Arial" w:hAnsi="Arial" w:cs="Arial"/>
                <w:sz w:val="12"/>
                <w:szCs w:val="12"/>
              </w:rPr>
            </w:pPr>
            <w:r>
              <w:rPr>
                <w:rFonts w:ascii="Arial" w:hAnsi="Arial" w:cs="Arial"/>
                <w:sz w:val="12"/>
                <w:szCs w:val="12"/>
              </w:rPr>
              <w:t>Depreciation on transfers to investment properties</w:t>
            </w:r>
          </w:p>
        </w:tc>
        <w:tc>
          <w:tcPr>
            <w:tcW w:w="974" w:type="dxa"/>
            <w:vAlign w:val="bottom"/>
          </w:tcPr>
          <w:p w14:paraId="1B0915F3" w14:textId="06B93A63" w:rsidR="00AE6824" w:rsidRPr="00435D25" w:rsidRDefault="00AE6824" w:rsidP="00AE6824">
            <w:pPr>
              <w:tabs>
                <w:tab w:val="decimal" w:pos="628"/>
              </w:tabs>
              <w:spacing w:line="240" w:lineRule="exact"/>
              <w:jc w:val="thaiDistribute"/>
              <w:rPr>
                <w:rFonts w:ascii="Arial" w:hAnsi="Arial" w:cs="Arial"/>
                <w:sz w:val="12"/>
                <w:szCs w:val="12"/>
              </w:rPr>
            </w:pPr>
            <w:r>
              <w:rPr>
                <w:rFonts w:ascii="Arial" w:hAnsi="Arial" w:cs="Arial"/>
                <w:sz w:val="12"/>
                <w:szCs w:val="12"/>
              </w:rPr>
              <w:t>-</w:t>
            </w:r>
          </w:p>
        </w:tc>
        <w:tc>
          <w:tcPr>
            <w:tcW w:w="973" w:type="dxa"/>
            <w:vAlign w:val="bottom"/>
          </w:tcPr>
          <w:p w14:paraId="469BBB9B" w14:textId="56E0594B" w:rsidR="00AE6824" w:rsidRPr="00435D25" w:rsidRDefault="00AE6824" w:rsidP="00AE6824">
            <w:pPr>
              <w:tabs>
                <w:tab w:val="decimal" w:pos="628"/>
              </w:tabs>
              <w:spacing w:line="240" w:lineRule="exact"/>
              <w:ind w:left="-12"/>
              <w:jc w:val="thaiDistribute"/>
              <w:rPr>
                <w:rFonts w:ascii="Arial" w:hAnsi="Arial" w:cs="Arial"/>
                <w:sz w:val="12"/>
                <w:szCs w:val="12"/>
              </w:rPr>
            </w:pPr>
            <w:r>
              <w:rPr>
                <w:rFonts w:ascii="Arial" w:hAnsi="Arial" w:cs="Arial"/>
                <w:sz w:val="12"/>
                <w:szCs w:val="12"/>
              </w:rPr>
              <w:t>(2,095)</w:t>
            </w:r>
          </w:p>
        </w:tc>
        <w:tc>
          <w:tcPr>
            <w:tcW w:w="973" w:type="dxa"/>
            <w:vAlign w:val="bottom"/>
          </w:tcPr>
          <w:p w14:paraId="5F790937" w14:textId="44B95DCD" w:rsidR="00AE6824" w:rsidRPr="00435D25" w:rsidRDefault="00AE6824" w:rsidP="00AE6824">
            <w:pPr>
              <w:tabs>
                <w:tab w:val="decimal" w:pos="628"/>
              </w:tabs>
              <w:spacing w:line="240" w:lineRule="exact"/>
              <w:jc w:val="thaiDistribute"/>
              <w:rPr>
                <w:rFonts w:ascii="Arial" w:hAnsi="Arial" w:cs="Arial"/>
                <w:sz w:val="12"/>
                <w:szCs w:val="12"/>
              </w:rPr>
            </w:pPr>
            <w:r>
              <w:rPr>
                <w:rFonts w:ascii="Arial" w:hAnsi="Arial" w:cs="Arial"/>
                <w:sz w:val="12"/>
                <w:szCs w:val="12"/>
              </w:rPr>
              <w:t>-</w:t>
            </w:r>
          </w:p>
        </w:tc>
        <w:tc>
          <w:tcPr>
            <w:tcW w:w="976" w:type="dxa"/>
            <w:vAlign w:val="bottom"/>
          </w:tcPr>
          <w:p w14:paraId="41637000" w14:textId="26444149" w:rsidR="00AE6824" w:rsidRPr="00435D25" w:rsidRDefault="00AE6824" w:rsidP="00AE6824">
            <w:pPr>
              <w:tabs>
                <w:tab w:val="decimal" w:pos="628"/>
              </w:tabs>
              <w:spacing w:line="240" w:lineRule="exact"/>
              <w:jc w:val="thaiDistribute"/>
              <w:rPr>
                <w:rFonts w:ascii="Arial" w:hAnsi="Arial" w:cs="Arial"/>
                <w:sz w:val="12"/>
                <w:szCs w:val="12"/>
              </w:rPr>
            </w:pPr>
            <w:r>
              <w:rPr>
                <w:rFonts w:ascii="Arial" w:hAnsi="Arial" w:cs="Arial"/>
                <w:sz w:val="12"/>
                <w:szCs w:val="12"/>
              </w:rPr>
              <w:t>-</w:t>
            </w:r>
          </w:p>
        </w:tc>
        <w:tc>
          <w:tcPr>
            <w:tcW w:w="973" w:type="dxa"/>
            <w:vAlign w:val="bottom"/>
          </w:tcPr>
          <w:p w14:paraId="1ECC94DB" w14:textId="659A70C5" w:rsidR="00AE6824" w:rsidRPr="00435D25" w:rsidRDefault="00AE6824" w:rsidP="00AE6824">
            <w:pPr>
              <w:tabs>
                <w:tab w:val="decimal" w:pos="628"/>
              </w:tabs>
              <w:spacing w:line="240" w:lineRule="exact"/>
              <w:jc w:val="thaiDistribute"/>
              <w:rPr>
                <w:rFonts w:ascii="Arial" w:hAnsi="Arial" w:cs="Arial"/>
                <w:sz w:val="12"/>
                <w:szCs w:val="12"/>
              </w:rPr>
            </w:pPr>
            <w:r>
              <w:rPr>
                <w:rFonts w:ascii="Arial" w:hAnsi="Arial" w:cs="Arial"/>
                <w:sz w:val="12"/>
                <w:szCs w:val="12"/>
              </w:rPr>
              <w:t>-</w:t>
            </w:r>
          </w:p>
        </w:tc>
        <w:tc>
          <w:tcPr>
            <w:tcW w:w="973" w:type="dxa"/>
            <w:vAlign w:val="bottom"/>
          </w:tcPr>
          <w:p w14:paraId="29775BC5" w14:textId="2110BD7C" w:rsidR="00AE6824" w:rsidRPr="00435D25" w:rsidRDefault="00AE6824" w:rsidP="00AE6824">
            <w:pPr>
              <w:tabs>
                <w:tab w:val="decimal" w:pos="628"/>
              </w:tabs>
              <w:spacing w:line="240" w:lineRule="exact"/>
              <w:jc w:val="thaiDistribute"/>
              <w:rPr>
                <w:rFonts w:ascii="Arial" w:hAnsi="Arial" w:cs="Arial"/>
                <w:sz w:val="12"/>
                <w:szCs w:val="12"/>
              </w:rPr>
            </w:pPr>
            <w:r>
              <w:rPr>
                <w:rFonts w:ascii="Arial" w:hAnsi="Arial" w:cs="Arial"/>
                <w:sz w:val="12"/>
                <w:szCs w:val="12"/>
              </w:rPr>
              <w:t>-</w:t>
            </w:r>
          </w:p>
        </w:tc>
        <w:tc>
          <w:tcPr>
            <w:tcW w:w="973" w:type="dxa"/>
            <w:vAlign w:val="bottom"/>
          </w:tcPr>
          <w:p w14:paraId="63084F9C" w14:textId="7433B5CA" w:rsidR="00AE6824" w:rsidRPr="00435D25" w:rsidRDefault="00AE6824" w:rsidP="00AE6824">
            <w:pPr>
              <w:tabs>
                <w:tab w:val="decimal" w:pos="628"/>
              </w:tabs>
              <w:spacing w:line="240" w:lineRule="exact"/>
              <w:jc w:val="thaiDistribute"/>
              <w:rPr>
                <w:rFonts w:ascii="Arial" w:hAnsi="Arial" w:cs="Arial"/>
                <w:sz w:val="12"/>
                <w:szCs w:val="12"/>
              </w:rPr>
            </w:pPr>
            <w:r>
              <w:rPr>
                <w:rFonts w:ascii="Arial" w:hAnsi="Arial" w:cs="Arial"/>
                <w:sz w:val="12"/>
                <w:szCs w:val="12"/>
              </w:rPr>
              <w:t>(2,095)</w:t>
            </w:r>
          </w:p>
        </w:tc>
      </w:tr>
      <w:tr w:rsidR="00AE6824" w:rsidRPr="0026715E" w14:paraId="73BB61E6" w14:textId="77777777" w:rsidTr="008D0F03">
        <w:tc>
          <w:tcPr>
            <w:tcW w:w="2232" w:type="dxa"/>
          </w:tcPr>
          <w:p w14:paraId="49148C9A" w14:textId="32132DDC" w:rsidR="00AE6824" w:rsidRDefault="00AE6824" w:rsidP="00AE6824">
            <w:pPr>
              <w:spacing w:line="240" w:lineRule="exact"/>
              <w:ind w:left="72" w:right="-90" w:hanging="72"/>
              <w:rPr>
                <w:rFonts w:ascii="Arial" w:hAnsi="Arial" w:cs="Arial"/>
                <w:sz w:val="12"/>
                <w:szCs w:val="12"/>
              </w:rPr>
            </w:pPr>
            <w:r>
              <w:rPr>
                <w:rFonts w:ascii="Arial" w:hAnsi="Arial" w:cs="Arial"/>
                <w:sz w:val="12"/>
                <w:szCs w:val="12"/>
              </w:rPr>
              <w:t>Depreciation on sale of investments in subsidiaries</w:t>
            </w:r>
          </w:p>
        </w:tc>
        <w:tc>
          <w:tcPr>
            <w:tcW w:w="974" w:type="dxa"/>
            <w:vAlign w:val="bottom"/>
          </w:tcPr>
          <w:p w14:paraId="3462DD44" w14:textId="7ED20109" w:rsidR="00AE6824" w:rsidRPr="00435D25" w:rsidRDefault="00AE6824" w:rsidP="00AE6824">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4FCF5411" w14:textId="597EC3CF" w:rsidR="00AE6824" w:rsidRPr="00435D25" w:rsidRDefault="00AE6824" w:rsidP="00AE6824">
            <w:pPr>
              <w:tabs>
                <w:tab w:val="decimal" w:pos="628"/>
              </w:tabs>
              <w:spacing w:line="240" w:lineRule="exact"/>
              <w:ind w:left="-12"/>
              <w:jc w:val="thaiDistribute"/>
              <w:rPr>
                <w:rFonts w:ascii="Arial" w:hAnsi="Arial" w:cs="Arial"/>
                <w:sz w:val="12"/>
                <w:szCs w:val="12"/>
              </w:rPr>
            </w:pPr>
            <w:r w:rsidRPr="00435D25">
              <w:rPr>
                <w:rFonts w:ascii="Arial" w:hAnsi="Arial" w:cs="Arial"/>
                <w:sz w:val="12"/>
                <w:szCs w:val="12"/>
              </w:rPr>
              <w:t>(13,640)</w:t>
            </w:r>
          </w:p>
        </w:tc>
        <w:tc>
          <w:tcPr>
            <w:tcW w:w="973" w:type="dxa"/>
            <w:vAlign w:val="bottom"/>
          </w:tcPr>
          <w:p w14:paraId="5FD8EC43" w14:textId="6F2ABAAE" w:rsidR="00AE6824" w:rsidRPr="00435D25" w:rsidRDefault="00AE6824" w:rsidP="00AE6824">
            <w:pPr>
              <w:tabs>
                <w:tab w:val="decimal" w:pos="628"/>
              </w:tabs>
              <w:spacing w:line="240" w:lineRule="exact"/>
              <w:jc w:val="thaiDistribute"/>
              <w:rPr>
                <w:rFonts w:ascii="Arial" w:hAnsi="Arial" w:cs="Arial"/>
                <w:sz w:val="12"/>
                <w:szCs w:val="12"/>
              </w:rPr>
            </w:pPr>
            <w:r w:rsidRPr="00435D25">
              <w:rPr>
                <w:rFonts w:ascii="Arial" w:hAnsi="Arial" w:cs="Arial"/>
                <w:sz w:val="12"/>
                <w:szCs w:val="12"/>
              </w:rPr>
              <w:t>(9,563)</w:t>
            </w:r>
          </w:p>
        </w:tc>
        <w:tc>
          <w:tcPr>
            <w:tcW w:w="976" w:type="dxa"/>
            <w:vAlign w:val="bottom"/>
          </w:tcPr>
          <w:p w14:paraId="1FECA93F" w14:textId="5548A749" w:rsidR="00AE6824" w:rsidRPr="00435D25" w:rsidRDefault="00AE6824" w:rsidP="00AE6824">
            <w:pPr>
              <w:tabs>
                <w:tab w:val="decimal" w:pos="628"/>
              </w:tabs>
              <w:spacing w:line="240" w:lineRule="exact"/>
              <w:jc w:val="thaiDistribute"/>
              <w:rPr>
                <w:rFonts w:ascii="Arial" w:hAnsi="Arial" w:cs="Arial"/>
                <w:sz w:val="12"/>
                <w:szCs w:val="12"/>
              </w:rPr>
            </w:pPr>
            <w:r w:rsidRPr="00435D25">
              <w:rPr>
                <w:rFonts w:ascii="Arial" w:hAnsi="Arial" w:cs="Arial"/>
                <w:sz w:val="12"/>
                <w:szCs w:val="12"/>
              </w:rPr>
              <w:t>(2,829)</w:t>
            </w:r>
          </w:p>
        </w:tc>
        <w:tc>
          <w:tcPr>
            <w:tcW w:w="973" w:type="dxa"/>
            <w:vAlign w:val="bottom"/>
          </w:tcPr>
          <w:p w14:paraId="5525A6BC" w14:textId="5F4681F2" w:rsidR="00AE6824" w:rsidRPr="00435D25" w:rsidRDefault="00AE6824" w:rsidP="00AE6824">
            <w:pPr>
              <w:tabs>
                <w:tab w:val="decimal" w:pos="628"/>
              </w:tabs>
              <w:spacing w:line="240" w:lineRule="exact"/>
              <w:jc w:val="thaiDistribute"/>
              <w:rPr>
                <w:rFonts w:ascii="Arial" w:hAnsi="Arial" w:cs="Arial"/>
                <w:sz w:val="12"/>
                <w:szCs w:val="12"/>
              </w:rPr>
            </w:pPr>
            <w:r w:rsidRPr="00435D25">
              <w:rPr>
                <w:rFonts w:ascii="Arial" w:hAnsi="Arial" w:cs="Arial"/>
                <w:sz w:val="12"/>
                <w:szCs w:val="12"/>
              </w:rPr>
              <w:t>(2,761)</w:t>
            </w:r>
          </w:p>
        </w:tc>
        <w:tc>
          <w:tcPr>
            <w:tcW w:w="973" w:type="dxa"/>
            <w:vAlign w:val="bottom"/>
          </w:tcPr>
          <w:p w14:paraId="207A53C3" w14:textId="2EF4065E" w:rsidR="00AE6824" w:rsidRPr="00435D25" w:rsidRDefault="00AE6824" w:rsidP="00AE6824">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0FEC3509" w14:textId="62A51BBD" w:rsidR="00AE6824" w:rsidRPr="00435D25" w:rsidRDefault="00AE6824" w:rsidP="00AE6824">
            <w:pPr>
              <w:tabs>
                <w:tab w:val="decimal" w:pos="628"/>
              </w:tabs>
              <w:spacing w:line="240" w:lineRule="exact"/>
              <w:jc w:val="thaiDistribute"/>
              <w:rPr>
                <w:rFonts w:ascii="Arial" w:hAnsi="Arial" w:cs="Arial"/>
                <w:sz w:val="12"/>
                <w:szCs w:val="12"/>
              </w:rPr>
            </w:pPr>
            <w:r w:rsidRPr="00435D25">
              <w:rPr>
                <w:rFonts w:ascii="Arial" w:hAnsi="Arial" w:cs="Arial"/>
                <w:sz w:val="12"/>
                <w:szCs w:val="12"/>
              </w:rPr>
              <w:t>(28,793)</w:t>
            </w:r>
          </w:p>
        </w:tc>
      </w:tr>
      <w:tr w:rsidR="00AE6824" w:rsidRPr="0026715E" w14:paraId="7C284D47" w14:textId="77777777" w:rsidTr="008D0F03">
        <w:tc>
          <w:tcPr>
            <w:tcW w:w="2232" w:type="dxa"/>
          </w:tcPr>
          <w:p w14:paraId="2D820378" w14:textId="54BD4545" w:rsidR="00AE6824" w:rsidRDefault="00AE6824" w:rsidP="00AE6824">
            <w:pPr>
              <w:spacing w:line="240" w:lineRule="exact"/>
              <w:ind w:left="72" w:right="-90" w:hanging="72"/>
              <w:rPr>
                <w:rFonts w:ascii="Arial" w:hAnsi="Arial" w:cs="Arial"/>
                <w:sz w:val="12"/>
                <w:szCs w:val="12"/>
              </w:rPr>
            </w:pPr>
            <w:r>
              <w:rPr>
                <w:rFonts w:ascii="Arial" w:hAnsi="Arial" w:cs="Arial"/>
                <w:sz w:val="12"/>
                <w:szCs w:val="12"/>
              </w:rPr>
              <w:t>Depreciation on transfer to non-current assets classified as held for sale</w:t>
            </w:r>
          </w:p>
        </w:tc>
        <w:tc>
          <w:tcPr>
            <w:tcW w:w="974" w:type="dxa"/>
            <w:vAlign w:val="bottom"/>
          </w:tcPr>
          <w:p w14:paraId="6FCBE04B" w14:textId="151F78CD" w:rsidR="00AE6824" w:rsidRPr="00435D25" w:rsidRDefault="00AE6824" w:rsidP="00AE6824">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7B6884F2" w14:textId="477C380D" w:rsidR="00AE6824" w:rsidRPr="00435D25" w:rsidRDefault="00AE6824" w:rsidP="00AE6824">
            <w:pPr>
              <w:pBdr>
                <w:bottom w:val="single" w:sz="4" w:space="1" w:color="auto"/>
              </w:pBdr>
              <w:tabs>
                <w:tab w:val="decimal" w:pos="628"/>
              </w:tabs>
              <w:spacing w:line="240" w:lineRule="exact"/>
              <w:ind w:left="-12"/>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73C120BC" w14:textId="3DA51143" w:rsidR="00AE6824" w:rsidRPr="00435D25" w:rsidRDefault="00AE6824" w:rsidP="00AE6824">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(177)</w:t>
            </w:r>
          </w:p>
        </w:tc>
        <w:tc>
          <w:tcPr>
            <w:tcW w:w="976" w:type="dxa"/>
            <w:vAlign w:val="bottom"/>
          </w:tcPr>
          <w:p w14:paraId="5311D0FE" w14:textId="4D410DEA" w:rsidR="00AE6824" w:rsidRPr="00435D25" w:rsidRDefault="00AE6824" w:rsidP="00AE6824">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(918)</w:t>
            </w:r>
          </w:p>
        </w:tc>
        <w:tc>
          <w:tcPr>
            <w:tcW w:w="973" w:type="dxa"/>
            <w:vAlign w:val="bottom"/>
          </w:tcPr>
          <w:p w14:paraId="6D8B947C" w14:textId="7AE38E9E" w:rsidR="00AE6824" w:rsidRPr="00435D25" w:rsidRDefault="00AE6824" w:rsidP="00AE6824">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1ECC4EB0" w14:textId="58B6507B" w:rsidR="00AE6824" w:rsidRPr="00435D25" w:rsidRDefault="00AE6824" w:rsidP="00AE6824">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1EF3704F" w14:textId="0B3A74A8" w:rsidR="00AE6824" w:rsidRPr="00435D25" w:rsidRDefault="00AE6824" w:rsidP="00AE6824">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(1,095)</w:t>
            </w:r>
          </w:p>
        </w:tc>
      </w:tr>
      <w:tr w:rsidR="00AE6824" w:rsidRPr="0026715E" w14:paraId="484338B1" w14:textId="77777777" w:rsidTr="008D0F03">
        <w:tc>
          <w:tcPr>
            <w:tcW w:w="2232" w:type="dxa"/>
          </w:tcPr>
          <w:p w14:paraId="3129A10B" w14:textId="66D3A1A6" w:rsidR="00AE6824" w:rsidRPr="0026715E" w:rsidRDefault="00AE6824" w:rsidP="00AE6824">
            <w:pPr>
              <w:spacing w:line="240" w:lineRule="exact"/>
              <w:ind w:left="72" w:right="-90" w:hanging="72"/>
              <w:rPr>
                <w:rFonts w:ascii="Arial" w:hAnsi="Arial" w:cs="Arial"/>
                <w:sz w:val="12"/>
                <w:szCs w:val="12"/>
              </w:rPr>
            </w:pPr>
            <w:r w:rsidRPr="0026715E">
              <w:rPr>
                <w:rFonts w:ascii="Arial" w:hAnsi="Arial" w:cs="Arial"/>
                <w:sz w:val="12"/>
                <w:szCs w:val="12"/>
              </w:rPr>
              <w:t xml:space="preserve">31 December </w:t>
            </w:r>
            <w:r>
              <w:rPr>
                <w:rFonts w:ascii="Arial" w:hAnsi="Arial" w:cs="Arial"/>
                <w:sz w:val="12"/>
                <w:szCs w:val="12"/>
              </w:rPr>
              <w:t>2020</w:t>
            </w:r>
          </w:p>
        </w:tc>
        <w:tc>
          <w:tcPr>
            <w:tcW w:w="974" w:type="dxa"/>
            <w:vAlign w:val="bottom"/>
          </w:tcPr>
          <w:p w14:paraId="2513ED67" w14:textId="5C9A01E2" w:rsidR="00AE6824" w:rsidRPr="00435D25" w:rsidRDefault="00AE6824" w:rsidP="00AE6824">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08874A0F" w14:textId="1B47256D" w:rsidR="00AE6824" w:rsidRPr="00435D25" w:rsidRDefault="00AE6824" w:rsidP="00AE6824">
            <w:pPr>
              <w:tabs>
                <w:tab w:val="decimal" w:pos="628"/>
              </w:tabs>
              <w:spacing w:line="240" w:lineRule="exact"/>
              <w:ind w:left="-12"/>
              <w:jc w:val="thaiDistribute"/>
              <w:rPr>
                <w:rFonts w:ascii="Arial" w:hAnsi="Arial" w:cs="Arial"/>
                <w:sz w:val="12"/>
                <w:szCs w:val="12"/>
              </w:rPr>
            </w:pPr>
            <w:r w:rsidRPr="00435D25">
              <w:rPr>
                <w:rFonts w:ascii="Arial" w:hAnsi="Arial" w:cs="Arial"/>
                <w:sz w:val="12"/>
                <w:szCs w:val="12"/>
              </w:rPr>
              <w:t>122,084</w:t>
            </w:r>
          </w:p>
        </w:tc>
        <w:tc>
          <w:tcPr>
            <w:tcW w:w="973" w:type="dxa"/>
            <w:vAlign w:val="bottom"/>
          </w:tcPr>
          <w:p w14:paraId="4930D96C" w14:textId="137396C6" w:rsidR="00AE6824" w:rsidRPr="00435D25" w:rsidRDefault="00AE6824" w:rsidP="00AE6824">
            <w:pPr>
              <w:tabs>
                <w:tab w:val="decimal" w:pos="628"/>
              </w:tabs>
              <w:spacing w:line="240" w:lineRule="exact"/>
              <w:jc w:val="thaiDistribute"/>
              <w:rPr>
                <w:rFonts w:ascii="Arial" w:hAnsi="Arial" w:cs="Arial"/>
                <w:sz w:val="12"/>
                <w:szCs w:val="12"/>
              </w:rPr>
            </w:pPr>
            <w:r w:rsidRPr="00435D25">
              <w:rPr>
                <w:rFonts w:ascii="Arial" w:hAnsi="Arial" w:cs="Arial"/>
                <w:sz w:val="12"/>
                <w:szCs w:val="12"/>
              </w:rPr>
              <w:t>86,129</w:t>
            </w:r>
          </w:p>
        </w:tc>
        <w:tc>
          <w:tcPr>
            <w:tcW w:w="976" w:type="dxa"/>
            <w:vAlign w:val="bottom"/>
          </w:tcPr>
          <w:p w14:paraId="7211D202" w14:textId="546BEB0B" w:rsidR="00AE6824" w:rsidRPr="00435D25" w:rsidRDefault="00AE6824" w:rsidP="00AE6824">
            <w:pPr>
              <w:tabs>
                <w:tab w:val="decimal" w:pos="628"/>
              </w:tabs>
              <w:spacing w:line="240" w:lineRule="exact"/>
              <w:jc w:val="thaiDistribute"/>
              <w:rPr>
                <w:rFonts w:ascii="Arial" w:hAnsi="Arial" w:cs="Arial"/>
                <w:sz w:val="12"/>
                <w:szCs w:val="12"/>
              </w:rPr>
            </w:pPr>
            <w:r w:rsidRPr="00435D25">
              <w:rPr>
                <w:rFonts w:ascii="Arial" w:hAnsi="Arial" w:cs="Arial"/>
                <w:sz w:val="12"/>
                <w:szCs w:val="12"/>
              </w:rPr>
              <w:t>204,452</w:t>
            </w:r>
          </w:p>
        </w:tc>
        <w:tc>
          <w:tcPr>
            <w:tcW w:w="973" w:type="dxa"/>
            <w:vAlign w:val="bottom"/>
          </w:tcPr>
          <w:p w14:paraId="30B28566" w14:textId="4B24D8EA" w:rsidR="00AE6824" w:rsidRPr="00435D25" w:rsidRDefault="00AE6824" w:rsidP="00AE6824">
            <w:pPr>
              <w:tabs>
                <w:tab w:val="decimal" w:pos="628"/>
              </w:tabs>
              <w:spacing w:line="240" w:lineRule="exact"/>
              <w:jc w:val="thaiDistribute"/>
              <w:rPr>
                <w:rFonts w:ascii="Arial" w:hAnsi="Arial" w:cs="Arial"/>
                <w:sz w:val="12"/>
                <w:szCs w:val="12"/>
              </w:rPr>
            </w:pPr>
            <w:r w:rsidRPr="00435D25">
              <w:rPr>
                <w:rFonts w:ascii="Arial" w:hAnsi="Arial" w:cs="Arial"/>
                <w:sz w:val="12"/>
                <w:szCs w:val="12"/>
              </w:rPr>
              <w:t>55,944</w:t>
            </w:r>
          </w:p>
        </w:tc>
        <w:tc>
          <w:tcPr>
            <w:tcW w:w="973" w:type="dxa"/>
            <w:vAlign w:val="bottom"/>
          </w:tcPr>
          <w:p w14:paraId="4BB45878" w14:textId="5FA273A1" w:rsidR="00AE6824" w:rsidRPr="00435D25" w:rsidRDefault="00AE6824" w:rsidP="00AE6824">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60B2D932" w14:textId="763AD388" w:rsidR="00AE6824" w:rsidRPr="00435D25" w:rsidRDefault="00AE6824" w:rsidP="00AE6824">
            <w:pPr>
              <w:tabs>
                <w:tab w:val="decimal" w:pos="628"/>
              </w:tabs>
              <w:spacing w:line="240" w:lineRule="exact"/>
              <w:jc w:val="thaiDistribute"/>
              <w:rPr>
                <w:rFonts w:ascii="Arial" w:hAnsi="Arial" w:cs="Arial"/>
                <w:sz w:val="12"/>
                <w:szCs w:val="12"/>
              </w:rPr>
            </w:pPr>
            <w:r w:rsidRPr="00435D25">
              <w:rPr>
                <w:rFonts w:ascii="Arial" w:hAnsi="Arial" w:cs="Arial"/>
                <w:sz w:val="12"/>
                <w:szCs w:val="12"/>
              </w:rPr>
              <w:t>468,609</w:t>
            </w:r>
          </w:p>
        </w:tc>
      </w:tr>
      <w:tr w:rsidR="000F2CC6" w:rsidRPr="0026715E" w14:paraId="5549F028" w14:textId="77777777" w:rsidTr="008D0F03">
        <w:tc>
          <w:tcPr>
            <w:tcW w:w="2232" w:type="dxa"/>
          </w:tcPr>
          <w:p w14:paraId="16CAF035" w14:textId="77777777" w:rsidR="000F2CC6" w:rsidRPr="0026715E" w:rsidRDefault="000F2CC6" w:rsidP="000F2CC6">
            <w:pPr>
              <w:spacing w:line="240" w:lineRule="exact"/>
              <w:ind w:left="72" w:right="-90" w:hanging="72"/>
              <w:rPr>
                <w:rFonts w:ascii="Arial" w:hAnsi="Arial" w:cs="Arial"/>
                <w:sz w:val="12"/>
                <w:szCs w:val="12"/>
              </w:rPr>
            </w:pPr>
            <w:r w:rsidRPr="0026715E">
              <w:rPr>
                <w:rFonts w:ascii="Arial" w:hAnsi="Arial" w:cs="Arial"/>
                <w:sz w:val="12"/>
                <w:szCs w:val="12"/>
              </w:rPr>
              <w:t>Depreciation for the year</w:t>
            </w:r>
          </w:p>
        </w:tc>
        <w:tc>
          <w:tcPr>
            <w:tcW w:w="974" w:type="dxa"/>
            <w:vAlign w:val="bottom"/>
          </w:tcPr>
          <w:p w14:paraId="026DE4FE" w14:textId="51DD63B8" w:rsidR="000F2CC6" w:rsidRPr="00435D25" w:rsidRDefault="000F2CC6" w:rsidP="000F2CC6">
            <w:pP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4CF69F8B" w14:textId="35475FE6" w:rsidR="000F2CC6" w:rsidRPr="00435D25" w:rsidRDefault="000F2CC6" w:rsidP="000F2CC6">
            <w:pPr>
              <w:tabs>
                <w:tab w:val="decimal" w:pos="628"/>
              </w:tabs>
              <w:spacing w:line="240" w:lineRule="exact"/>
              <w:ind w:left="-12"/>
              <w:jc w:val="thaiDistribute"/>
              <w:rPr>
                <w:rFonts w:ascii="Arial" w:hAnsi="Arial" w:cs="Arial"/>
                <w:sz w:val="12"/>
                <w:szCs w:val="12"/>
              </w:rPr>
            </w:pPr>
            <w:r w:rsidRPr="000F2CC6">
              <w:rPr>
                <w:rFonts w:ascii="Arial" w:hAnsi="Arial" w:cs="Arial" w:hint="cs"/>
                <w:sz w:val="12"/>
                <w:szCs w:val="12"/>
              </w:rPr>
              <w:t>25,364</w:t>
            </w:r>
          </w:p>
        </w:tc>
        <w:tc>
          <w:tcPr>
            <w:tcW w:w="973" w:type="dxa"/>
            <w:vAlign w:val="bottom"/>
          </w:tcPr>
          <w:p w14:paraId="2C5364FA" w14:textId="0E36D8D1" w:rsidR="000F2CC6" w:rsidRPr="00435D25" w:rsidRDefault="000F2CC6" w:rsidP="000F2CC6">
            <w:pP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10,063</w:t>
            </w:r>
          </w:p>
        </w:tc>
        <w:tc>
          <w:tcPr>
            <w:tcW w:w="976" w:type="dxa"/>
            <w:vAlign w:val="bottom"/>
          </w:tcPr>
          <w:p w14:paraId="16558E42" w14:textId="692890BB" w:rsidR="000F2CC6" w:rsidRPr="00435D25" w:rsidRDefault="000F2CC6" w:rsidP="000F2CC6">
            <w:pP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25,303</w:t>
            </w:r>
          </w:p>
        </w:tc>
        <w:tc>
          <w:tcPr>
            <w:tcW w:w="973" w:type="dxa"/>
            <w:vAlign w:val="bottom"/>
          </w:tcPr>
          <w:p w14:paraId="6B3F3FBC" w14:textId="544548B9" w:rsidR="000F2CC6" w:rsidRPr="00435D25" w:rsidRDefault="000F2CC6" w:rsidP="000F2CC6">
            <w:pP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2,687</w:t>
            </w:r>
          </w:p>
        </w:tc>
        <w:tc>
          <w:tcPr>
            <w:tcW w:w="973" w:type="dxa"/>
            <w:vAlign w:val="bottom"/>
          </w:tcPr>
          <w:p w14:paraId="747CED41" w14:textId="0103C58A" w:rsidR="000F2CC6" w:rsidRPr="00435D25" w:rsidRDefault="000F2CC6" w:rsidP="000F2CC6">
            <w:pP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77A6CE6C" w14:textId="08BDFAEE" w:rsidR="000F2CC6" w:rsidRPr="00435D25" w:rsidRDefault="000F2CC6" w:rsidP="000F2CC6">
            <w:pP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63,417</w:t>
            </w:r>
          </w:p>
        </w:tc>
      </w:tr>
      <w:tr w:rsidR="000F2CC6" w:rsidRPr="0026715E" w14:paraId="56D66B04" w14:textId="77777777" w:rsidTr="008D0F03">
        <w:tc>
          <w:tcPr>
            <w:tcW w:w="2232" w:type="dxa"/>
          </w:tcPr>
          <w:p w14:paraId="108F102B" w14:textId="77777777" w:rsidR="000F2CC6" w:rsidRPr="0026715E" w:rsidRDefault="000F2CC6" w:rsidP="000F2CC6">
            <w:pPr>
              <w:spacing w:line="240" w:lineRule="exact"/>
              <w:ind w:left="72" w:right="-90" w:hanging="72"/>
              <w:rPr>
                <w:rFonts w:ascii="Arial" w:hAnsi="Arial" w:cs="Arial"/>
                <w:sz w:val="12"/>
                <w:szCs w:val="12"/>
              </w:rPr>
            </w:pPr>
            <w:r>
              <w:rPr>
                <w:rFonts w:ascii="Arial" w:hAnsi="Arial" w:cs="Arial"/>
                <w:sz w:val="12"/>
                <w:szCs w:val="12"/>
              </w:rPr>
              <w:t>Depreciation on disposals/write-offs</w:t>
            </w:r>
          </w:p>
        </w:tc>
        <w:tc>
          <w:tcPr>
            <w:tcW w:w="974" w:type="dxa"/>
            <w:vAlign w:val="bottom"/>
          </w:tcPr>
          <w:p w14:paraId="5B6BE8BB" w14:textId="7B502DFD" w:rsidR="000F2CC6" w:rsidRPr="00435D25" w:rsidRDefault="000F2CC6" w:rsidP="000F2CC6">
            <w:pPr>
              <w:pBdr>
                <w:bottom w:val="single" w:sz="4" w:space="1" w:color="auto"/>
              </w:pBd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55CC4717" w14:textId="4E012AB9" w:rsidR="000F2CC6" w:rsidRPr="00435D25" w:rsidRDefault="000F2CC6" w:rsidP="000F2CC6">
            <w:pPr>
              <w:pBdr>
                <w:bottom w:val="single" w:sz="4" w:space="1" w:color="auto"/>
              </w:pBdr>
              <w:tabs>
                <w:tab w:val="decimal" w:pos="628"/>
              </w:tabs>
              <w:spacing w:line="240" w:lineRule="exact"/>
              <w:ind w:left="-12"/>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18D0328C" w14:textId="1DD0DB58" w:rsidR="000F2CC6" w:rsidRPr="00435D25" w:rsidRDefault="000F2CC6" w:rsidP="000F2CC6">
            <w:pPr>
              <w:pBdr>
                <w:bottom w:val="single" w:sz="4" w:space="1" w:color="auto"/>
              </w:pBd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(46,545)</w:t>
            </w:r>
          </w:p>
        </w:tc>
        <w:tc>
          <w:tcPr>
            <w:tcW w:w="976" w:type="dxa"/>
            <w:vAlign w:val="bottom"/>
          </w:tcPr>
          <w:p w14:paraId="062FDBA3" w14:textId="707B742A" w:rsidR="000F2CC6" w:rsidRPr="00435D25" w:rsidRDefault="000F2CC6" w:rsidP="000F2CC6">
            <w:pPr>
              <w:pBdr>
                <w:bottom w:val="single" w:sz="4" w:space="1" w:color="auto"/>
              </w:pBd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(39,300)</w:t>
            </w:r>
          </w:p>
        </w:tc>
        <w:tc>
          <w:tcPr>
            <w:tcW w:w="973" w:type="dxa"/>
            <w:vAlign w:val="bottom"/>
          </w:tcPr>
          <w:p w14:paraId="7509A739" w14:textId="4B246E1C" w:rsidR="000F2CC6" w:rsidRPr="00435D25" w:rsidRDefault="000F2CC6" w:rsidP="000F2CC6">
            <w:pPr>
              <w:pBdr>
                <w:bottom w:val="single" w:sz="4" w:space="1" w:color="auto"/>
              </w:pBd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(95)</w:t>
            </w:r>
          </w:p>
        </w:tc>
        <w:tc>
          <w:tcPr>
            <w:tcW w:w="973" w:type="dxa"/>
            <w:vAlign w:val="bottom"/>
          </w:tcPr>
          <w:p w14:paraId="0E611997" w14:textId="4FA115F1" w:rsidR="000F2CC6" w:rsidRPr="00435D25" w:rsidRDefault="000F2CC6" w:rsidP="000F2CC6">
            <w:pPr>
              <w:pBdr>
                <w:bottom w:val="single" w:sz="4" w:space="1" w:color="auto"/>
              </w:pBd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3E1F6E47" w14:textId="71D39C5C" w:rsidR="000F2CC6" w:rsidRPr="00435D25" w:rsidRDefault="000F2CC6" w:rsidP="000F2CC6">
            <w:pPr>
              <w:pBdr>
                <w:bottom w:val="single" w:sz="4" w:space="1" w:color="auto"/>
              </w:pBd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(85,940)</w:t>
            </w:r>
          </w:p>
        </w:tc>
      </w:tr>
      <w:tr w:rsidR="000F2CC6" w:rsidRPr="0026715E" w14:paraId="6C97BFCA" w14:textId="77777777" w:rsidTr="008D0F03">
        <w:tc>
          <w:tcPr>
            <w:tcW w:w="2232" w:type="dxa"/>
          </w:tcPr>
          <w:p w14:paraId="7087F4A7" w14:textId="2C1E4475" w:rsidR="000F2CC6" w:rsidRPr="0026715E" w:rsidRDefault="000F2CC6" w:rsidP="000F2CC6">
            <w:pPr>
              <w:spacing w:line="240" w:lineRule="exact"/>
              <w:ind w:left="72" w:right="-90" w:hanging="72"/>
              <w:rPr>
                <w:rFonts w:ascii="Arial" w:hAnsi="Arial" w:cs="Arial"/>
                <w:sz w:val="12"/>
                <w:szCs w:val="12"/>
              </w:rPr>
            </w:pPr>
            <w:r w:rsidRPr="0026715E">
              <w:rPr>
                <w:rFonts w:ascii="Arial" w:hAnsi="Arial" w:cs="Arial"/>
                <w:sz w:val="12"/>
                <w:szCs w:val="12"/>
              </w:rPr>
              <w:t xml:space="preserve">31 December </w:t>
            </w:r>
            <w:r>
              <w:rPr>
                <w:rFonts w:ascii="Arial" w:hAnsi="Arial" w:cs="Arial"/>
                <w:sz w:val="12"/>
                <w:szCs w:val="12"/>
              </w:rPr>
              <w:t>2021</w:t>
            </w:r>
          </w:p>
        </w:tc>
        <w:tc>
          <w:tcPr>
            <w:tcW w:w="974" w:type="dxa"/>
            <w:vAlign w:val="bottom"/>
          </w:tcPr>
          <w:p w14:paraId="2AC1919F" w14:textId="5E225F25" w:rsidR="000F2CC6" w:rsidRPr="00435D25" w:rsidRDefault="000F2CC6" w:rsidP="000F2CC6">
            <w:pPr>
              <w:pBdr>
                <w:bottom w:val="single" w:sz="4" w:space="1" w:color="auto"/>
              </w:pBd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5EFC4A6A" w14:textId="67A8F3AB" w:rsidR="000F2CC6" w:rsidRPr="00435D25" w:rsidRDefault="000F2CC6" w:rsidP="000F2CC6">
            <w:pPr>
              <w:pBdr>
                <w:bottom w:val="single" w:sz="4" w:space="1" w:color="auto"/>
              </w:pBdr>
              <w:tabs>
                <w:tab w:val="decimal" w:pos="628"/>
              </w:tabs>
              <w:spacing w:line="240" w:lineRule="exact"/>
              <w:ind w:left="-12"/>
              <w:jc w:val="thaiDistribute"/>
              <w:rPr>
                <w:rFonts w:ascii="Arial" w:hAnsi="Arial" w:cs="Arial"/>
                <w:sz w:val="12"/>
                <w:szCs w:val="12"/>
              </w:rPr>
            </w:pPr>
            <w:r w:rsidRPr="000F2CC6">
              <w:rPr>
                <w:rFonts w:ascii="Arial" w:hAnsi="Arial" w:cs="Arial" w:hint="cs"/>
                <w:sz w:val="12"/>
                <w:szCs w:val="12"/>
              </w:rPr>
              <w:t>147,448</w:t>
            </w:r>
          </w:p>
        </w:tc>
        <w:tc>
          <w:tcPr>
            <w:tcW w:w="973" w:type="dxa"/>
            <w:vAlign w:val="bottom"/>
          </w:tcPr>
          <w:p w14:paraId="0FBFB38E" w14:textId="5798D02B" w:rsidR="000F2CC6" w:rsidRPr="00435D25" w:rsidRDefault="000F2CC6" w:rsidP="000F2CC6">
            <w:pPr>
              <w:pBdr>
                <w:bottom w:val="single" w:sz="4" w:space="1" w:color="auto"/>
              </w:pBd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49,647</w:t>
            </w:r>
          </w:p>
        </w:tc>
        <w:tc>
          <w:tcPr>
            <w:tcW w:w="976" w:type="dxa"/>
            <w:vAlign w:val="bottom"/>
          </w:tcPr>
          <w:p w14:paraId="48580968" w14:textId="1C76F4CA" w:rsidR="000F2CC6" w:rsidRPr="00435D25" w:rsidRDefault="000F2CC6" w:rsidP="000F2CC6">
            <w:pPr>
              <w:pBdr>
                <w:bottom w:val="single" w:sz="4" w:space="1" w:color="auto"/>
              </w:pBd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190,455</w:t>
            </w:r>
          </w:p>
        </w:tc>
        <w:tc>
          <w:tcPr>
            <w:tcW w:w="973" w:type="dxa"/>
            <w:vAlign w:val="bottom"/>
          </w:tcPr>
          <w:p w14:paraId="746DA4CF" w14:textId="1A99A3D4" w:rsidR="000F2CC6" w:rsidRPr="00435D25" w:rsidRDefault="000F2CC6" w:rsidP="000F2CC6">
            <w:pPr>
              <w:pBdr>
                <w:bottom w:val="single" w:sz="4" w:space="1" w:color="auto"/>
              </w:pBd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58,536</w:t>
            </w:r>
          </w:p>
        </w:tc>
        <w:tc>
          <w:tcPr>
            <w:tcW w:w="973" w:type="dxa"/>
            <w:vAlign w:val="bottom"/>
          </w:tcPr>
          <w:p w14:paraId="2D5884B9" w14:textId="132EC992" w:rsidR="000F2CC6" w:rsidRPr="00435D25" w:rsidRDefault="000F2CC6" w:rsidP="000F2CC6">
            <w:pPr>
              <w:pBdr>
                <w:bottom w:val="single" w:sz="4" w:space="1" w:color="auto"/>
              </w:pBd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37E879DC" w14:textId="04F79972" w:rsidR="000F2CC6" w:rsidRPr="00435D25" w:rsidRDefault="000F2CC6" w:rsidP="000F2CC6">
            <w:pPr>
              <w:pBdr>
                <w:bottom w:val="single" w:sz="4" w:space="1" w:color="auto"/>
              </w:pBd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446,086</w:t>
            </w:r>
          </w:p>
        </w:tc>
      </w:tr>
      <w:tr w:rsidR="00AE6824" w:rsidRPr="0026715E" w14:paraId="1E158E9A" w14:textId="77777777" w:rsidTr="008D0F03">
        <w:tc>
          <w:tcPr>
            <w:tcW w:w="2232" w:type="dxa"/>
          </w:tcPr>
          <w:p w14:paraId="14A5A48B" w14:textId="0987100F" w:rsidR="00AE6824" w:rsidRPr="0026715E" w:rsidRDefault="00AE6824" w:rsidP="00AE6824">
            <w:pPr>
              <w:spacing w:line="240" w:lineRule="exact"/>
              <w:ind w:left="72" w:right="-180" w:hanging="72"/>
              <w:rPr>
                <w:rFonts w:ascii="Arial" w:hAnsi="Arial"/>
                <w:sz w:val="12"/>
                <w:szCs w:val="12"/>
              </w:rPr>
            </w:pPr>
            <w:r w:rsidRPr="0026715E">
              <w:rPr>
                <w:rFonts w:ascii="Arial" w:hAnsi="Arial"/>
                <w:b/>
                <w:bCs/>
                <w:sz w:val="12"/>
                <w:szCs w:val="12"/>
              </w:rPr>
              <w:t>Allowance for impairment:</w:t>
            </w:r>
          </w:p>
        </w:tc>
        <w:tc>
          <w:tcPr>
            <w:tcW w:w="974" w:type="dxa"/>
            <w:vAlign w:val="bottom"/>
          </w:tcPr>
          <w:p w14:paraId="31A61B39" w14:textId="77777777" w:rsidR="00AE6824" w:rsidRPr="00DE17B1" w:rsidRDefault="00AE6824" w:rsidP="00AE6824">
            <w:pPr>
              <w:tabs>
                <w:tab w:val="decimal" w:pos="628"/>
              </w:tabs>
              <w:spacing w:line="240" w:lineRule="exact"/>
              <w:jc w:val="thaiDistribute"/>
              <w:rPr>
                <w:rFonts w:ascii="Arial" w:hAnsi="Arial" w:cs="Arial"/>
                <w:sz w:val="12"/>
                <w:szCs w:val="12"/>
              </w:rPr>
            </w:pPr>
          </w:p>
        </w:tc>
        <w:tc>
          <w:tcPr>
            <w:tcW w:w="973" w:type="dxa"/>
            <w:vAlign w:val="bottom"/>
          </w:tcPr>
          <w:p w14:paraId="4C6F326C" w14:textId="77777777" w:rsidR="00AE6824" w:rsidRPr="00DE17B1" w:rsidRDefault="00AE6824" w:rsidP="00AE6824">
            <w:pPr>
              <w:tabs>
                <w:tab w:val="decimal" w:pos="628"/>
              </w:tabs>
              <w:spacing w:line="240" w:lineRule="exact"/>
              <w:ind w:left="-12"/>
              <w:jc w:val="thaiDistribute"/>
              <w:rPr>
                <w:rFonts w:ascii="Arial" w:hAnsi="Arial" w:cs="Arial"/>
                <w:sz w:val="12"/>
                <w:szCs w:val="12"/>
              </w:rPr>
            </w:pPr>
          </w:p>
        </w:tc>
        <w:tc>
          <w:tcPr>
            <w:tcW w:w="973" w:type="dxa"/>
            <w:vAlign w:val="bottom"/>
          </w:tcPr>
          <w:p w14:paraId="60EE3578" w14:textId="77777777" w:rsidR="00AE6824" w:rsidRPr="00DE17B1" w:rsidRDefault="00AE6824" w:rsidP="00AE6824">
            <w:pPr>
              <w:tabs>
                <w:tab w:val="decimal" w:pos="628"/>
              </w:tabs>
              <w:spacing w:line="240" w:lineRule="exact"/>
              <w:jc w:val="thaiDistribute"/>
              <w:rPr>
                <w:rFonts w:ascii="Arial" w:hAnsi="Arial" w:cs="Arial"/>
                <w:sz w:val="12"/>
                <w:szCs w:val="12"/>
              </w:rPr>
            </w:pPr>
          </w:p>
        </w:tc>
        <w:tc>
          <w:tcPr>
            <w:tcW w:w="976" w:type="dxa"/>
            <w:vAlign w:val="bottom"/>
          </w:tcPr>
          <w:p w14:paraId="2D862D70" w14:textId="77777777" w:rsidR="00AE6824" w:rsidRPr="00DE17B1" w:rsidRDefault="00AE6824" w:rsidP="00AE6824">
            <w:pPr>
              <w:tabs>
                <w:tab w:val="decimal" w:pos="628"/>
              </w:tabs>
              <w:spacing w:line="240" w:lineRule="exact"/>
              <w:jc w:val="thaiDistribute"/>
              <w:rPr>
                <w:rFonts w:ascii="Arial" w:hAnsi="Arial" w:cs="Arial"/>
                <w:sz w:val="12"/>
                <w:szCs w:val="12"/>
              </w:rPr>
            </w:pPr>
          </w:p>
        </w:tc>
        <w:tc>
          <w:tcPr>
            <w:tcW w:w="973" w:type="dxa"/>
            <w:vAlign w:val="bottom"/>
          </w:tcPr>
          <w:p w14:paraId="0F89EA4C" w14:textId="77777777" w:rsidR="00AE6824" w:rsidRPr="00DE17B1" w:rsidRDefault="00AE6824" w:rsidP="00AE6824">
            <w:pPr>
              <w:tabs>
                <w:tab w:val="decimal" w:pos="628"/>
              </w:tabs>
              <w:spacing w:line="240" w:lineRule="exact"/>
              <w:ind w:left="-12"/>
              <w:jc w:val="thaiDistribute"/>
              <w:rPr>
                <w:rFonts w:ascii="Arial" w:hAnsi="Arial" w:cs="Arial"/>
                <w:sz w:val="12"/>
                <w:szCs w:val="12"/>
              </w:rPr>
            </w:pPr>
          </w:p>
        </w:tc>
        <w:tc>
          <w:tcPr>
            <w:tcW w:w="973" w:type="dxa"/>
            <w:vAlign w:val="bottom"/>
          </w:tcPr>
          <w:p w14:paraId="38EE1976" w14:textId="77777777" w:rsidR="00AE6824" w:rsidRPr="00DE17B1" w:rsidRDefault="00AE6824" w:rsidP="00AE6824">
            <w:pPr>
              <w:tabs>
                <w:tab w:val="decimal" w:pos="628"/>
              </w:tabs>
              <w:spacing w:line="240" w:lineRule="exact"/>
              <w:jc w:val="thaiDistribute"/>
              <w:rPr>
                <w:rFonts w:ascii="Arial" w:hAnsi="Arial" w:cs="Arial"/>
                <w:sz w:val="12"/>
                <w:szCs w:val="12"/>
              </w:rPr>
            </w:pPr>
          </w:p>
        </w:tc>
        <w:tc>
          <w:tcPr>
            <w:tcW w:w="973" w:type="dxa"/>
            <w:vAlign w:val="bottom"/>
          </w:tcPr>
          <w:p w14:paraId="21539205" w14:textId="77777777" w:rsidR="00AE6824" w:rsidRPr="00DE17B1" w:rsidRDefault="00AE6824" w:rsidP="00AE6824">
            <w:pPr>
              <w:tabs>
                <w:tab w:val="decimal" w:pos="628"/>
              </w:tabs>
              <w:spacing w:line="240" w:lineRule="exact"/>
              <w:ind w:right="-43"/>
              <w:jc w:val="thaiDistribute"/>
              <w:rPr>
                <w:rFonts w:ascii="Arial" w:hAnsi="Arial" w:cs="Arial"/>
                <w:sz w:val="12"/>
                <w:szCs w:val="12"/>
              </w:rPr>
            </w:pPr>
          </w:p>
        </w:tc>
      </w:tr>
      <w:tr w:rsidR="00AE6824" w:rsidRPr="0026715E" w14:paraId="17141ABA" w14:textId="77777777" w:rsidTr="008D0F03">
        <w:tc>
          <w:tcPr>
            <w:tcW w:w="2232" w:type="dxa"/>
          </w:tcPr>
          <w:p w14:paraId="3C0C7A0B" w14:textId="482A0379" w:rsidR="00AE6824" w:rsidRPr="0026715E" w:rsidRDefault="00AE6824" w:rsidP="00AE6824">
            <w:pPr>
              <w:spacing w:line="240" w:lineRule="exact"/>
              <w:ind w:left="72" w:right="-180" w:hanging="72"/>
              <w:rPr>
                <w:rFonts w:ascii="Arial" w:hAnsi="Arial"/>
                <w:sz w:val="12"/>
                <w:szCs w:val="12"/>
              </w:rPr>
            </w:pPr>
            <w:r w:rsidRPr="0026715E">
              <w:rPr>
                <w:rFonts w:ascii="Arial" w:hAnsi="Arial"/>
                <w:sz w:val="12"/>
                <w:szCs w:val="12"/>
              </w:rPr>
              <w:t xml:space="preserve">1 January </w:t>
            </w:r>
            <w:r>
              <w:rPr>
                <w:rFonts w:ascii="Arial" w:hAnsi="Arial"/>
                <w:sz w:val="12"/>
                <w:szCs w:val="12"/>
              </w:rPr>
              <w:t>2020</w:t>
            </w:r>
          </w:p>
        </w:tc>
        <w:tc>
          <w:tcPr>
            <w:tcW w:w="974" w:type="dxa"/>
            <w:vAlign w:val="bottom"/>
          </w:tcPr>
          <w:p w14:paraId="45B2D881" w14:textId="7A60C2CA" w:rsidR="00AE6824" w:rsidRPr="00435D25" w:rsidRDefault="00AE6824" w:rsidP="00AE6824">
            <w:pPr>
              <w:tabs>
                <w:tab w:val="decimal" w:pos="628"/>
              </w:tabs>
              <w:spacing w:line="240" w:lineRule="exact"/>
              <w:jc w:val="thaiDistribute"/>
              <w:rPr>
                <w:rFonts w:ascii="Arial" w:hAnsi="Arial" w:cs="Arial"/>
                <w:sz w:val="12"/>
                <w:szCs w:val="12"/>
              </w:rPr>
            </w:pPr>
            <w:r w:rsidRPr="00435D25">
              <w:rPr>
                <w:rFonts w:ascii="Arial" w:hAnsi="Arial" w:cs="Arial"/>
                <w:sz w:val="12"/>
                <w:szCs w:val="12"/>
              </w:rPr>
              <w:t>10,713</w:t>
            </w:r>
          </w:p>
        </w:tc>
        <w:tc>
          <w:tcPr>
            <w:tcW w:w="973" w:type="dxa"/>
            <w:vAlign w:val="bottom"/>
          </w:tcPr>
          <w:p w14:paraId="7928A4E7" w14:textId="26719017" w:rsidR="00AE6824" w:rsidRPr="00435D25" w:rsidRDefault="00AE6824" w:rsidP="00AE6824">
            <w:pPr>
              <w:tabs>
                <w:tab w:val="decimal" w:pos="628"/>
              </w:tabs>
              <w:spacing w:line="240" w:lineRule="exact"/>
              <w:ind w:left="-12"/>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274B1C2B" w14:textId="4EA2DFCA" w:rsidR="00AE6824" w:rsidRPr="00435D25" w:rsidRDefault="00AE6824" w:rsidP="00AE6824">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268</w:t>
            </w:r>
          </w:p>
        </w:tc>
        <w:tc>
          <w:tcPr>
            <w:tcW w:w="976" w:type="dxa"/>
            <w:vAlign w:val="bottom"/>
          </w:tcPr>
          <w:p w14:paraId="078466FB" w14:textId="3D034035" w:rsidR="00AE6824" w:rsidRPr="00435D25" w:rsidRDefault="00AE6824" w:rsidP="00AE6824">
            <w:pPr>
              <w:tabs>
                <w:tab w:val="decimal" w:pos="628"/>
              </w:tabs>
              <w:spacing w:line="240" w:lineRule="exact"/>
              <w:ind w:right="-75"/>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7D6F57FD" w14:textId="166D9F4E" w:rsidR="00AE6824" w:rsidRPr="00435D25" w:rsidRDefault="00AE6824" w:rsidP="00AE6824">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338F7694" w14:textId="40AFA2E3" w:rsidR="00AE6824" w:rsidRPr="00435D25" w:rsidRDefault="00AE6824" w:rsidP="00AE6824">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21C4D460" w14:textId="3F8B3CED" w:rsidR="00AE6824" w:rsidRPr="00435D25" w:rsidRDefault="00AE6824" w:rsidP="00AE6824">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10,981</w:t>
            </w:r>
          </w:p>
        </w:tc>
      </w:tr>
      <w:tr w:rsidR="00AE6824" w:rsidRPr="0026715E" w14:paraId="08A8D00C" w14:textId="77777777" w:rsidTr="008D0F03">
        <w:tc>
          <w:tcPr>
            <w:tcW w:w="2232" w:type="dxa"/>
          </w:tcPr>
          <w:p w14:paraId="79521FB8" w14:textId="77777777" w:rsidR="00AE6824" w:rsidRPr="00381D6E" w:rsidRDefault="00AE6824" w:rsidP="00AE6824">
            <w:pPr>
              <w:spacing w:line="240" w:lineRule="exact"/>
              <w:ind w:left="72" w:right="-180" w:hanging="72"/>
              <w:rPr>
                <w:rFonts w:ascii="Arial" w:hAnsi="Arial" w:cs="Arial"/>
                <w:sz w:val="12"/>
                <w:szCs w:val="12"/>
              </w:rPr>
            </w:pPr>
            <w:r>
              <w:rPr>
                <w:rFonts w:ascii="Arial" w:hAnsi="Arial" w:cs="Arial"/>
                <w:sz w:val="12"/>
                <w:szCs w:val="12"/>
              </w:rPr>
              <w:t>Transfer to real estate development costs</w:t>
            </w:r>
          </w:p>
        </w:tc>
        <w:tc>
          <w:tcPr>
            <w:tcW w:w="974" w:type="dxa"/>
            <w:vAlign w:val="bottom"/>
          </w:tcPr>
          <w:p w14:paraId="5E97C0FD" w14:textId="1D232E61" w:rsidR="00AE6824" w:rsidRPr="00435D25" w:rsidRDefault="00AE6824" w:rsidP="00AE6824">
            <w:pPr>
              <w:tabs>
                <w:tab w:val="decimal" w:pos="628"/>
              </w:tabs>
              <w:spacing w:line="240" w:lineRule="exact"/>
              <w:jc w:val="thaiDistribute"/>
              <w:rPr>
                <w:rFonts w:ascii="Arial" w:hAnsi="Arial" w:cs="Arial"/>
                <w:sz w:val="12"/>
                <w:szCs w:val="12"/>
              </w:rPr>
            </w:pPr>
            <w:r w:rsidRPr="00435D25">
              <w:rPr>
                <w:rFonts w:ascii="Arial" w:hAnsi="Arial" w:cs="Arial"/>
                <w:sz w:val="12"/>
                <w:szCs w:val="12"/>
              </w:rPr>
              <w:t>(10,713)</w:t>
            </w:r>
          </w:p>
        </w:tc>
        <w:tc>
          <w:tcPr>
            <w:tcW w:w="973" w:type="dxa"/>
            <w:vAlign w:val="bottom"/>
          </w:tcPr>
          <w:p w14:paraId="7ED3A085" w14:textId="2CF14C7A" w:rsidR="00AE6824" w:rsidRPr="00435D25" w:rsidRDefault="00AE6824" w:rsidP="00AE6824">
            <w:pPr>
              <w:tabs>
                <w:tab w:val="decimal" w:pos="628"/>
              </w:tabs>
              <w:spacing w:line="240" w:lineRule="exact"/>
              <w:ind w:left="-12"/>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17C1FCC3" w14:textId="36FEFC91" w:rsidR="00AE6824" w:rsidRPr="00435D25" w:rsidRDefault="00AE6824" w:rsidP="00AE6824">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6" w:type="dxa"/>
            <w:vAlign w:val="bottom"/>
          </w:tcPr>
          <w:p w14:paraId="080A94CB" w14:textId="0AD6FA68" w:rsidR="00AE6824" w:rsidRPr="00435D25" w:rsidRDefault="00AE6824" w:rsidP="00AE6824">
            <w:pPr>
              <w:tabs>
                <w:tab w:val="decimal" w:pos="628"/>
              </w:tabs>
              <w:spacing w:line="240" w:lineRule="exact"/>
              <w:ind w:right="-75"/>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18FADBF5" w14:textId="64731CF6" w:rsidR="00AE6824" w:rsidRPr="00435D25" w:rsidRDefault="00AE6824" w:rsidP="00AE6824">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6AD4FFEC" w14:textId="1C6F2D83" w:rsidR="00AE6824" w:rsidRPr="00435D25" w:rsidRDefault="00AE6824" w:rsidP="00AE6824">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086AEA3D" w14:textId="40D2271A" w:rsidR="00AE6824" w:rsidRPr="00435D25" w:rsidRDefault="00AE6824" w:rsidP="00AE6824">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(10,713)</w:t>
            </w:r>
          </w:p>
        </w:tc>
      </w:tr>
      <w:tr w:rsidR="00AE6824" w:rsidRPr="0026715E" w14:paraId="096A8E4F" w14:textId="77777777" w:rsidTr="008D0F03">
        <w:tc>
          <w:tcPr>
            <w:tcW w:w="2232" w:type="dxa"/>
          </w:tcPr>
          <w:p w14:paraId="4F422471" w14:textId="77777777" w:rsidR="00AE6824" w:rsidRDefault="00AE6824" w:rsidP="00AE6824">
            <w:pPr>
              <w:spacing w:line="240" w:lineRule="exact"/>
              <w:ind w:left="72" w:right="-180" w:hanging="72"/>
              <w:rPr>
                <w:rFonts w:ascii="Arial" w:hAnsi="Arial" w:cs="Arial"/>
                <w:sz w:val="12"/>
                <w:szCs w:val="12"/>
              </w:rPr>
            </w:pPr>
            <w:r>
              <w:rPr>
                <w:rFonts w:ascii="Arial" w:hAnsi="Arial" w:cs="Arial"/>
                <w:sz w:val="12"/>
                <w:szCs w:val="12"/>
              </w:rPr>
              <w:t>Additions for the year</w:t>
            </w:r>
          </w:p>
        </w:tc>
        <w:tc>
          <w:tcPr>
            <w:tcW w:w="974" w:type="dxa"/>
            <w:vAlign w:val="bottom"/>
          </w:tcPr>
          <w:p w14:paraId="377CD2DA" w14:textId="104A5018" w:rsidR="00AE6824" w:rsidRPr="00435D25" w:rsidRDefault="00AE6824" w:rsidP="00AE6824">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4AB1B9D4" w14:textId="31F3045F" w:rsidR="00AE6824" w:rsidRPr="00435D25" w:rsidRDefault="00AE6824" w:rsidP="00AE6824">
            <w:pPr>
              <w:pBdr>
                <w:bottom w:val="single" w:sz="4" w:space="1" w:color="auto"/>
              </w:pBdr>
              <w:tabs>
                <w:tab w:val="decimal" w:pos="628"/>
              </w:tabs>
              <w:spacing w:line="240" w:lineRule="exact"/>
              <w:ind w:left="-12"/>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1F32E28B" w14:textId="176A6B32" w:rsidR="00AE6824" w:rsidRPr="00435D25" w:rsidRDefault="00AE6824" w:rsidP="00AE6824">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6,003</w:t>
            </w:r>
          </w:p>
        </w:tc>
        <w:tc>
          <w:tcPr>
            <w:tcW w:w="976" w:type="dxa"/>
            <w:vAlign w:val="bottom"/>
          </w:tcPr>
          <w:p w14:paraId="7E29B0E1" w14:textId="3D47C778" w:rsidR="00AE6824" w:rsidRPr="00435D25" w:rsidRDefault="00AE6824" w:rsidP="00AE6824">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1,236</w:t>
            </w:r>
          </w:p>
        </w:tc>
        <w:tc>
          <w:tcPr>
            <w:tcW w:w="973" w:type="dxa"/>
            <w:vAlign w:val="bottom"/>
          </w:tcPr>
          <w:p w14:paraId="2073A565" w14:textId="1CFB9696" w:rsidR="00AE6824" w:rsidRPr="00435D25" w:rsidRDefault="00AE6824" w:rsidP="00AE6824">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0F9CDEB3" w14:textId="19B751B7" w:rsidR="00AE6824" w:rsidRPr="00435D25" w:rsidRDefault="00AE6824" w:rsidP="00AE6824">
            <w:pPr>
              <w:pBdr>
                <w:bottom w:val="single" w:sz="4"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101825B0" w14:textId="66CC45A3" w:rsidR="00AE6824" w:rsidRPr="00435D25" w:rsidRDefault="00AE6824" w:rsidP="00AE6824">
            <w:pPr>
              <w:pBdr>
                <w:bottom w:val="single" w:sz="4" w:space="1" w:color="auto"/>
              </w:pBd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7,239</w:t>
            </w:r>
          </w:p>
        </w:tc>
      </w:tr>
      <w:tr w:rsidR="00AE6824" w:rsidRPr="0026715E" w14:paraId="1D235B31" w14:textId="77777777" w:rsidTr="008D0F03">
        <w:tc>
          <w:tcPr>
            <w:tcW w:w="2232" w:type="dxa"/>
          </w:tcPr>
          <w:p w14:paraId="57E2171C" w14:textId="6ABA849C" w:rsidR="00AE6824" w:rsidRPr="00381D6E" w:rsidRDefault="00AE6824" w:rsidP="00AE6824">
            <w:pPr>
              <w:spacing w:line="240" w:lineRule="exact"/>
              <w:ind w:left="72" w:right="-90" w:hanging="72"/>
              <w:rPr>
                <w:rFonts w:ascii="Arial" w:hAnsi="Arial" w:cs="Arial"/>
                <w:sz w:val="12"/>
                <w:szCs w:val="12"/>
              </w:rPr>
            </w:pPr>
            <w:r w:rsidRPr="00381D6E">
              <w:rPr>
                <w:rFonts w:ascii="Arial" w:hAnsi="Arial" w:cs="Arial"/>
                <w:sz w:val="12"/>
                <w:szCs w:val="12"/>
              </w:rPr>
              <w:t xml:space="preserve">31 December </w:t>
            </w:r>
            <w:r>
              <w:rPr>
                <w:rFonts w:ascii="Arial" w:hAnsi="Arial" w:cs="Arial"/>
                <w:sz w:val="12"/>
                <w:szCs w:val="12"/>
              </w:rPr>
              <w:t>2020</w:t>
            </w:r>
          </w:p>
        </w:tc>
        <w:tc>
          <w:tcPr>
            <w:tcW w:w="974" w:type="dxa"/>
            <w:vAlign w:val="bottom"/>
          </w:tcPr>
          <w:p w14:paraId="179D5FAC" w14:textId="45985FFF" w:rsidR="00AE6824" w:rsidRPr="00435D25" w:rsidRDefault="00AE6824" w:rsidP="00AE6824">
            <w:pP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0B6BFC70" w14:textId="01A7950E" w:rsidR="00AE6824" w:rsidRPr="00435D25" w:rsidRDefault="00AE6824" w:rsidP="00AE6824">
            <w:pPr>
              <w:tabs>
                <w:tab w:val="decimal" w:pos="628"/>
              </w:tabs>
              <w:spacing w:line="240" w:lineRule="exact"/>
              <w:ind w:left="-12"/>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48C01BF2" w14:textId="150DDE47" w:rsidR="00AE6824" w:rsidRPr="00435D25" w:rsidRDefault="00AE6824" w:rsidP="00AE6824">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6,271</w:t>
            </w:r>
          </w:p>
        </w:tc>
        <w:tc>
          <w:tcPr>
            <w:tcW w:w="976" w:type="dxa"/>
            <w:vAlign w:val="bottom"/>
          </w:tcPr>
          <w:p w14:paraId="0CFCE2CB" w14:textId="5015195E" w:rsidR="00AE6824" w:rsidRPr="00435D25" w:rsidRDefault="00AE6824" w:rsidP="00AE6824">
            <w:pPr>
              <w:tabs>
                <w:tab w:val="decimal" w:pos="628"/>
              </w:tabs>
              <w:spacing w:line="240" w:lineRule="exact"/>
              <w:ind w:right="-75"/>
              <w:jc w:val="thaiDistribute"/>
              <w:rPr>
                <w:rFonts w:ascii="Arial" w:hAnsi="Arial" w:cs="Arial"/>
                <w:sz w:val="12"/>
                <w:szCs w:val="12"/>
              </w:rPr>
            </w:pPr>
            <w:r w:rsidRPr="00435D25">
              <w:rPr>
                <w:rFonts w:ascii="Arial" w:hAnsi="Arial" w:cs="Arial"/>
                <w:sz w:val="12"/>
                <w:szCs w:val="12"/>
              </w:rPr>
              <w:t>1,236</w:t>
            </w:r>
          </w:p>
        </w:tc>
        <w:tc>
          <w:tcPr>
            <w:tcW w:w="973" w:type="dxa"/>
            <w:vAlign w:val="bottom"/>
          </w:tcPr>
          <w:p w14:paraId="5C952AFC" w14:textId="547B0CBE" w:rsidR="00AE6824" w:rsidRPr="00435D25" w:rsidRDefault="00AE6824" w:rsidP="00AE6824">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619EE9F3" w14:textId="0FA4B23D" w:rsidR="00AE6824" w:rsidRPr="00435D25" w:rsidRDefault="00AE6824" w:rsidP="00AE6824">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2881F867" w14:textId="3C568023" w:rsidR="00AE6824" w:rsidRPr="00435D25" w:rsidRDefault="00AE6824" w:rsidP="00AE6824">
            <w:pPr>
              <w:tabs>
                <w:tab w:val="decimal" w:pos="628"/>
              </w:tabs>
              <w:spacing w:line="240" w:lineRule="exact"/>
              <w:ind w:right="-43"/>
              <w:jc w:val="thaiDistribute"/>
              <w:rPr>
                <w:rFonts w:ascii="Arial" w:hAnsi="Arial" w:cs="Arial"/>
                <w:sz w:val="12"/>
                <w:szCs w:val="12"/>
              </w:rPr>
            </w:pPr>
            <w:r w:rsidRPr="00435D25">
              <w:rPr>
                <w:rFonts w:ascii="Arial" w:hAnsi="Arial" w:cs="Arial"/>
                <w:sz w:val="12"/>
                <w:szCs w:val="12"/>
              </w:rPr>
              <w:t>7,507</w:t>
            </w:r>
          </w:p>
        </w:tc>
      </w:tr>
      <w:tr w:rsidR="000F2CC6" w:rsidRPr="0026715E" w14:paraId="62F12F43" w14:textId="77777777" w:rsidTr="008D0F03">
        <w:tc>
          <w:tcPr>
            <w:tcW w:w="2232" w:type="dxa"/>
          </w:tcPr>
          <w:p w14:paraId="706E1D1F" w14:textId="756D897C" w:rsidR="000F2CC6" w:rsidRPr="00381D6E" w:rsidRDefault="00734A46" w:rsidP="000F2CC6">
            <w:pPr>
              <w:spacing w:line="240" w:lineRule="exact"/>
              <w:ind w:left="72" w:right="-180" w:hanging="72"/>
              <w:rPr>
                <w:rFonts w:ascii="Arial" w:hAnsi="Arial" w:cs="Arial"/>
                <w:sz w:val="12"/>
                <w:szCs w:val="12"/>
              </w:rPr>
            </w:pPr>
            <w:r>
              <w:rPr>
                <w:rFonts w:ascii="Arial" w:hAnsi="Arial" w:cs="Arial"/>
                <w:sz w:val="12"/>
                <w:szCs w:val="12"/>
              </w:rPr>
              <w:t>Disposals/write-off</w:t>
            </w:r>
          </w:p>
        </w:tc>
        <w:tc>
          <w:tcPr>
            <w:tcW w:w="974" w:type="dxa"/>
            <w:vAlign w:val="bottom"/>
          </w:tcPr>
          <w:p w14:paraId="4B60228D" w14:textId="5B84DDC6" w:rsidR="000F2CC6" w:rsidRPr="00435D25" w:rsidRDefault="000F2CC6" w:rsidP="000F2CC6">
            <w:pPr>
              <w:tabs>
                <w:tab w:val="decimal" w:pos="628"/>
              </w:tabs>
              <w:spacing w:line="240" w:lineRule="exact"/>
              <w:jc w:val="thaiDistribute"/>
              <w:rPr>
                <w:rFonts w:ascii="Arial" w:hAnsi="Arial" w:cs="Arial"/>
                <w:sz w:val="12"/>
                <w:szCs w:val="12"/>
              </w:rPr>
            </w:pPr>
            <w:r w:rsidRPr="000F2CC6">
              <w:rPr>
                <w:rFonts w:ascii="Arial" w:hAnsi="Arial" w:cs="Arial" w:hint="cs"/>
                <w:sz w:val="12"/>
                <w:szCs w:val="12"/>
                <w:cs/>
              </w:rPr>
              <w:t>-</w:t>
            </w:r>
          </w:p>
        </w:tc>
        <w:tc>
          <w:tcPr>
            <w:tcW w:w="973" w:type="dxa"/>
            <w:vAlign w:val="bottom"/>
          </w:tcPr>
          <w:p w14:paraId="421A5177" w14:textId="133CEB78" w:rsidR="000F2CC6" w:rsidRPr="00435D25" w:rsidRDefault="000F2CC6" w:rsidP="000F2CC6">
            <w:pPr>
              <w:tabs>
                <w:tab w:val="decimal" w:pos="628"/>
              </w:tabs>
              <w:spacing w:line="240" w:lineRule="exact"/>
              <w:ind w:left="-12"/>
              <w:jc w:val="thaiDistribute"/>
              <w:rPr>
                <w:rFonts w:ascii="Arial" w:hAnsi="Arial" w:cs="Arial"/>
                <w:sz w:val="12"/>
                <w:szCs w:val="12"/>
              </w:rPr>
            </w:pPr>
            <w:r w:rsidRPr="000F2CC6">
              <w:rPr>
                <w:rFonts w:ascii="Arial" w:hAnsi="Arial" w:cs="Arial" w:hint="cs"/>
                <w:sz w:val="12"/>
                <w:szCs w:val="12"/>
                <w:cs/>
              </w:rPr>
              <w:t>-</w:t>
            </w:r>
          </w:p>
        </w:tc>
        <w:tc>
          <w:tcPr>
            <w:tcW w:w="973" w:type="dxa"/>
            <w:vAlign w:val="bottom"/>
          </w:tcPr>
          <w:p w14:paraId="06B41EB2" w14:textId="23221BB5" w:rsidR="000F2CC6" w:rsidRPr="00435D25" w:rsidRDefault="000F2CC6" w:rsidP="000F2CC6">
            <w:pPr>
              <w:tabs>
                <w:tab w:val="decimal" w:pos="628"/>
              </w:tabs>
              <w:spacing w:line="240" w:lineRule="exact"/>
              <w:ind w:right="-43"/>
              <w:jc w:val="thaiDistribute"/>
              <w:rPr>
                <w:rFonts w:ascii="Arial" w:hAnsi="Arial" w:cs="Arial"/>
                <w:sz w:val="12"/>
                <w:szCs w:val="12"/>
              </w:rPr>
            </w:pPr>
            <w:r w:rsidRPr="000F2CC6">
              <w:rPr>
                <w:rFonts w:ascii="Arial" w:hAnsi="Arial" w:cs="Arial" w:hint="cs"/>
                <w:sz w:val="12"/>
                <w:szCs w:val="12"/>
              </w:rPr>
              <w:t>(268)</w:t>
            </w:r>
          </w:p>
        </w:tc>
        <w:tc>
          <w:tcPr>
            <w:tcW w:w="976" w:type="dxa"/>
            <w:vAlign w:val="bottom"/>
          </w:tcPr>
          <w:p w14:paraId="470A4BAF" w14:textId="6E8DC2AC" w:rsidR="000F2CC6" w:rsidRPr="00435D25" w:rsidRDefault="000F2CC6" w:rsidP="000F2CC6">
            <w:pPr>
              <w:tabs>
                <w:tab w:val="decimal" w:pos="628"/>
              </w:tabs>
              <w:spacing w:line="240" w:lineRule="exact"/>
              <w:ind w:right="-75"/>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71065B2D" w14:textId="4F722B1B" w:rsidR="000F2CC6" w:rsidRPr="00435D25" w:rsidRDefault="000F2CC6" w:rsidP="000F2CC6">
            <w:pPr>
              <w:tabs>
                <w:tab w:val="decimal" w:pos="628"/>
              </w:tabs>
              <w:spacing w:line="240" w:lineRule="exact"/>
              <w:ind w:right="-43"/>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1BE4CF0D" w14:textId="69EC96EE" w:rsidR="000F2CC6" w:rsidRPr="00435D25" w:rsidRDefault="000F2CC6" w:rsidP="000F2CC6">
            <w:pPr>
              <w:tabs>
                <w:tab w:val="decimal" w:pos="628"/>
              </w:tabs>
              <w:spacing w:line="240" w:lineRule="exact"/>
              <w:ind w:right="-43"/>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33E7E962" w14:textId="3467066C" w:rsidR="000F2CC6" w:rsidRPr="00435D25" w:rsidRDefault="000F2CC6" w:rsidP="000F2CC6">
            <w:pPr>
              <w:tabs>
                <w:tab w:val="decimal" w:pos="628"/>
              </w:tabs>
              <w:spacing w:line="240" w:lineRule="exact"/>
              <w:ind w:right="-43"/>
              <w:jc w:val="thaiDistribute"/>
              <w:rPr>
                <w:rFonts w:ascii="Arial" w:hAnsi="Arial" w:cs="Arial"/>
                <w:sz w:val="12"/>
                <w:szCs w:val="12"/>
              </w:rPr>
            </w:pPr>
            <w:r w:rsidRPr="000F2CC6">
              <w:rPr>
                <w:rFonts w:ascii="Arial" w:hAnsi="Arial" w:cs="Arial" w:hint="cs"/>
                <w:sz w:val="12"/>
                <w:szCs w:val="12"/>
              </w:rPr>
              <w:t>(268)</w:t>
            </w:r>
          </w:p>
        </w:tc>
      </w:tr>
      <w:tr w:rsidR="000F2CC6" w:rsidRPr="0026715E" w14:paraId="3881E33B" w14:textId="77777777" w:rsidTr="008D0F03">
        <w:tc>
          <w:tcPr>
            <w:tcW w:w="2232" w:type="dxa"/>
          </w:tcPr>
          <w:p w14:paraId="59AF154C" w14:textId="77777777" w:rsidR="000F2CC6" w:rsidRDefault="000F2CC6" w:rsidP="000F2CC6">
            <w:pPr>
              <w:spacing w:line="240" w:lineRule="exact"/>
              <w:ind w:left="72" w:right="-180" w:hanging="72"/>
              <w:rPr>
                <w:rFonts w:ascii="Arial" w:hAnsi="Arial" w:cs="Arial"/>
                <w:sz w:val="12"/>
                <w:szCs w:val="12"/>
              </w:rPr>
            </w:pPr>
            <w:r>
              <w:rPr>
                <w:rFonts w:ascii="Arial" w:hAnsi="Arial" w:cs="Arial"/>
                <w:sz w:val="12"/>
                <w:szCs w:val="12"/>
              </w:rPr>
              <w:t>Additions for the year</w:t>
            </w:r>
          </w:p>
        </w:tc>
        <w:tc>
          <w:tcPr>
            <w:tcW w:w="974" w:type="dxa"/>
            <w:vAlign w:val="bottom"/>
          </w:tcPr>
          <w:p w14:paraId="2CD0FD65" w14:textId="6F6E2E87" w:rsidR="000F2CC6" w:rsidRPr="00435D25" w:rsidRDefault="000F2CC6" w:rsidP="000F2CC6">
            <w:pPr>
              <w:pBdr>
                <w:bottom w:val="single" w:sz="4" w:space="1" w:color="auto"/>
              </w:pBd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6895DE09" w14:textId="70FBF451" w:rsidR="000F2CC6" w:rsidRPr="00435D25" w:rsidRDefault="000F2CC6" w:rsidP="000F2CC6">
            <w:pPr>
              <w:pBdr>
                <w:bottom w:val="single" w:sz="4" w:space="1" w:color="auto"/>
              </w:pBdr>
              <w:tabs>
                <w:tab w:val="decimal" w:pos="628"/>
              </w:tabs>
              <w:spacing w:line="240" w:lineRule="exact"/>
              <w:ind w:left="-12"/>
              <w:jc w:val="thaiDistribute"/>
              <w:rPr>
                <w:rFonts w:ascii="Arial" w:hAnsi="Arial" w:cs="Arial"/>
                <w:sz w:val="12"/>
                <w:szCs w:val="12"/>
              </w:rPr>
            </w:pPr>
            <w:r w:rsidRPr="000F2CC6">
              <w:rPr>
                <w:rFonts w:ascii="Arial" w:hAnsi="Arial" w:cs="Arial" w:hint="cs"/>
                <w:sz w:val="12"/>
                <w:szCs w:val="12"/>
              </w:rPr>
              <w:t>10,424</w:t>
            </w:r>
          </w:p>
        </w:tc>
        <w:tc>
          <w:tcPr>
            <w:tcW w:w="973" w:type="dxa"/>
            <w:vAlign w:val="bottom"/>
          </w:tcPr>
          <w:p w14:paraId="5873F102" w14:textId="0CD8AA42" w:rsidR="000F2CC6" w:rsidRPr="00435D25" w:rsidRDefault="000F2CC6" w:rsidP="000F2CC6">
            <w:pPr>
              <w:pBdr>
                <w:bottom w:val="single" w:sz="4" w:space="1" w:color="auto"/>
              </w:pBd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(2,717)</w:t>
            </w:r>
          </w:p>
        </w:tc>
        <w:tc>
          <w:tcPr>
            <w:tcW w:w="976" w:type="dxa"/>
            <w:vAlign w:val="bottom"/>
          </w:tcPr>
          <w:p w14:paraId="72F1CF96" w14:textId="6F086FEE" w:rsidR="000F2CC6" w:rsidRPr="00435D25" w:rsidRDefault="000F2CC6" w:rsidP="000F2CC6">
            <w:pPr>
              <w:pBdr>
                <w:bottom w:val="single" w:sz="4" w:space="1" w:color="auto"/>
              </w:pBd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(1,014)</w:t>
            </w:r>
          </w:p>
        </w:tc>
        <w:tc>
          <w:tcPr>
            <w:tcW w:w="973" w:type="dxa"/>
            <w:vAlign w:val="bottom"/>
          </w:tcPr>
          <w:p w14:paraId="41B5A2FB" w14:textId="31BAE204" w:rsidR="000F2CC6" w:rsidRPr="00435D25" w:rsidRDefault="000F2CC6" w:rsidP="000F2CC6">
            <w:pPr>
              <w:pBdr>
                <w:bottom w:val="single" w:sz="4" w:space="1" w:color="auto"/>
              </w:pBd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703A49D4" w14:textId="697D844C" w:rsidR="000F2CC6" w:rsidRPr="00435D25" w:rsidRDefault="000F2CC6" w:rsidP="000F2CC6">
            <w:pPr>
              <w:pBdr>
                <w:bottom w:val="single" w:sz="4" w:space="1" w:color="auto"/>
              </w:pBd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072F3145" w14:textId="0F495771" w:rsidR="000F2CC6" w:rsidRPr="00435D25" w:rsidRDefault="000F2CC6" w:rsidP="000F2CC6">
            <w:pPr>
              <w:pBdr>
                <w:bottom w:val="single" w:sz="4" w:space="1" w:color="auto"/>
              </w:pBdr>
              <w:tabs>
                <w:tab w:val="decimal" w:pos="628"/>
              </w:tabs>
              <w:spacing w:line="240" w:lineRule="exact"/>
              <w:ind w:right="-43"/>
              <w:jc w:val="thaiDistribute"/>
              <w:rPr>
                <w:rFonts w:ascii="Arial" w:hAnsi="Arial" w:cs="Arial"/>
                <w:sz w:val="12"/>
                <w:szCs w:val="12"/>
              </w:rPr>
            </w:pPr>
            <w:r w:rsidRPr="000F2CC6">
              <w:rPr>
                <w:rFonts w:ascii="Arial" w:hAnsi="Arial" w:cs="Arial" w:hint="cs"/>
                <w:sz w:val="12"/>
                <w:szCs w:val="12"/>
              </w:rPr>
              <w:t>6,693</w:t>
            </w:r>
          </w:p>
        </w:tc>
      </w:tr>
      <w:tr w:rsidR="000F2CC6" w:rsidRPr="0026715E" w14:paraId="03F1FF7A" w14:textId="77777777" w:rsidTr="008D0F03">
        <w:tc>
          <w:tcPr>
            <w:tcW w:w="2232" w:type="dxa"/>
          </w:tcPr>
          <w:p w14:paraId="69F72CFE" w14:textId="5979A7D2" w:rsidR="000F2CC6" w:rsidRPr="00381D6E" w:rsidRDefault="000F2CC6" w:rsidP="000F2CC6">
            <w:pPr>
              <w:spacing w:line="240" w:lineRule="exact"/>
              <w:ind w:left="72" w:right="-90" w:hanging="72"/>
              <w:rPr>
                <w:rFonts w:ascii="Arial" w:hAnsi="Arial" w:cs="Arial"/>
                <w:sz w:val="12"/>
                <w:szCs w:val="12"/>
              </w:rPr>
            </w:pPr>
            <w:r w:rsidRPr="00381D6E">
              <w:rPr>
                <w:rFonts w:ascii="Arial" w:hAnsi="Arial" w:cs="Arial"/>
                <w:sz w:val="12"/>
                <w:szCs w:val="12"/>
              </w:rPr>
              <w:t xml:space="preserve">31 December </w:t>
            </w:r>
            <w:r>
              <w:rPr>
                <w:rFonts w:ascii="Arial" w:hAnsi="Arial" w:cs="Arial"/>
                <w:sz w:val="12"/>
                <w:szCs w:val="12"/>
              </w:rPr>
              <w:t>2021</w:t>
            </w:r>
          </w:p>
        </w:tc>
        <w:tc>
          <w:tcPr>
            <w:tcW w:w="974" w:type="dxa"/>
            <w:vAlign w:val="bottom"/>
          </w:tcPr>
          <w:p w14:paraId="4A85EEF4" w14:textId="0BAC38E2" w:rsidR="000F2CC6" w:rsidRPr="00435D25" w:rsidRDefault="000F2CC6" w:rsidP="000F2CC6">
            <w:pPr>
              <w:pBdr>
                <w:bottom w:val="single" w:sz="4" w:space="1" w:color="auto"/>
              </w:pBd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0F2CE8F3" w14:textId="690EFDBB" w:rsidR="000F2CC6" w:rsidRPr="00435D25" w:rsidRDefault="000F2CC6" w:rsidP="000F2CC6">
            <w:pPr>
              <w:pBdr>
                <w:bottom w:val="single" w:sz="4" w:space="1" w:color="auto"/>
              </w:pBdr>
              <w:tabs>
                <w:tab w:val="decimal" w:pos="628"/>
              </w:tabs>
              <w:spacing w:line="240" w:lineRule="exact"/>
              <w:ind w:left="-12"/>
              <w:jc w:val="thaiDistribute"/>
              <w:rPr>
                <w:rFonts w:ascii="Arial" w:hAnsi="Arial" w:cs="Arial"/>
                <w:sz w:val="12"/>
                <w:szCs w:val="12"/>
              </w:rPr>
            </w:pPr>
            <w:r w:rsidRPr="000F2CC6">
              <w:rPr>
                <w:rFonts w:ascii="Arial" w:hAnsi="Arial" w:cs="Arial" w:hint="cs"/>
                <w:sz w:val="12"/>
                <w:szCs w:val="12"/>
              </w:rPr>
              <w:t>10,424</w:t>
            </w:r>
          </w:p>
        </w:tc>
        <w:tc>
          <w:tcPr>
            <w:tcW w:w="973" w:type="dxa"/>
            <w:vAlign w:val="bottom"/>
          </w:tcPr>
          <w:p w14:paraId="48F171BE" w14:textId="7F28E1A5" w:rsidR="000F2CC6" w:rsidRPr="00435D25" w:rsidRDefault="000F2CC6" w:rsidP="000F2CC6">
            <w:pPr>
              <w:pBdr>
                <w:bottom w:val="single" w:sz="4" w:space="1" w:color="auto"/>
              </w:pBdr>
              <w:tabs>
                <w:tab w:val="decimal" w:pos="628"/>
              </w:tabs>
              <w:spacing w:line="240" w:lineRule="exact"/>
              <w:ind w:right="-43"/>
              <w:jc w:val="thaiDistribute"/>
              <w:rPr>
                <w:rFonts w:ascii="Arial" w:hAnsi="Arial" w:cs="Arial"/>
                <w:sz w:val="12"/>
                <w:szCs w:val="12"/>
              </w:rPr>
            </w:pPr>
            <w:r w:rsidRPr="000F2CC6">
              <w:rPr>
                <w:rFonts w:ascii="Arial" w:hAnsi="Arial" w:cs="Arial" w:hint="cs"/>
                <w:sz w:val="12"/>
                <w:szCs w:val="12"/>
              </w:rPr>
              <w:t>3,286</w:t>
            </w:r>
          </w:p>
        </w:tc>
        <w:tc>
          <w:tcPr>
            <w:tcW w:w="976" w:type="dxa"/>
            <w:vAlign w:val="bottom"/>
          </w:tcPr>
          <w:p w14:paraId="71A55A17" w14:textId="5E657AAA" w:rsidR="000F2CC6" w:rsidRPr="00435D25" w:rsidRDefault="000F2CC6" w:rsidP="000F2CC6">
            <w:pPr>
              <w:pBdr>
                <w:bottom w:val="single" w:sz="4" w:space="1" w:color="auto"/>
              </w:pBdr>
              <w:tabs>
                <w:tab w:val="decimal" w:pos="628"/>
              </w:tabs>
              <w:spacing w:line="240" w:lineRule="exact"/>
              <w:ind w:right="-75"/>
              <w:jc w:val="thaiDistribute"/>
              <w:rPr>
                <w:rFonts w:ascii="Arial" w:hAnsi="Arial" w:cs="Arial"/>
                <w:sz w:val="12"/>
                <w:szCs w:val="12"/>
              </w:rPr>
            </w:pPr>
            <w:r w:rsidRPr="000F2CC6">
              <w:rPr>
                <w:rFonts w:ascii="Arial" w:hAnsi="Arial" w:cs="Arial" w:hint="cs"/>
                <w:sz w:val="12"/>
                <w:szCs w:val="12"/>
              </w:rPr>
              <w:t>222</w:t>
            </w:r>
          </w:p>
        </w:tc>
        <w:tc>
          <w:tcPr>
            <w:tcW w:w="973" w:type="dxa"/>
            <w:vAlign w:val="bottom"/>
          </w:tcPr>
          <w:p w14:paraId="6F7E1CEA" w14:textId="761FB22F" w:rsidR="000F2CC6" w:rsidRPr="00435D25" w:rsidRDefault="000F2CC6" w:rsidP="000F2CC6">
            <w:pPr>
              <w:pBdr>
                <w:bottom w:val="single" w:sz="4" w:space="1" w:color="auto"/>
              </w:pBdr>
              <w:tabs>
                <w:tab w:val="decimal" w:pos="628"/>
              </w:tabs>
              <w:spacing w:line="240" w:lineRule="exact"/>
              <w:ind w:right="-43"/>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542820E3" w14:textId="39039A87" w:rsidR="000F2CC6" w:rsidRPr="00435D25" w:rsidRDefault="000F2CC6" w:rsidP="000F2CC6">
            <w:pPr>
              <w:pBdr>
                <w:bottom w:val="single" w:sz="4" w:space="1" w:color="auto"/>
              </w:pBdr>
              <w:tabs>
                <w:tab w:val="decimal" w:pos="628"/>
              </w:tabs>
              <w:spacing w:line="240" w:lineRule="exact"/>
              <w:ind w:right="-43"/>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22828340" w14:textId="5A4C04C8" w:rsidR="000F2CC6" w:rsidRPr="00435D25" w:rsidRDefault="000F2CC6" w:rsidP="000F2CC6">
            <w:pPr>
              <w:pBdr>
                <w:bottom w:val="single" w:sz="4" w:space="1" w:color="auto"/>
              </w:pBdr>
              <w:tabs>
                <w:tab w:val="decimal" w:pos="628"/>
              </w:tabs>
              <w:spacing w:line="240" w:lineRule="exact"/>
              <w:ind w:right="-43"/>
              <w:jc w:val="thaiDistribute"/>
              <w:rPr>
                <w:rFonts w:ascii="Arial" w:hAnsi="Arial" w:cs="Arial"/>
                <w:sz w:val="12"/>
                <w:szCs w:val="12"/>
              </w:rPr>
            </w:pPr>
            <w:r w:rsidRPr="000F2CC6">
              <w:rPr>
                <w:rFonts w:ascii="Arial" w:hAnsi="Arial" w:cs="Arial" w:hint="cs"/>
                <w:sz w:val="12"/>
                <w:szCs w:val="12"/>
              </w:rPr>
              <w:t>13,932</w:t>
            </w:r>
          </w:p>
        </w:tc>
      </w:tr>
      <w:tr w:rsidR="00AE6824" w:rsidRPr="0026715E" w14:paraId="25592F95" w14:textId="77777777" w:rsidTr="008D0F03">
        <w:tc>
          <w:tcPr>
            <w:tcW w:w="2232" w:type="dxa"/>
          </w:tcPr>
          <w:p w14:paraId="75E29AE6" w14:textId="77777777" w:rsidR="00AE6824" w:rsidRPr="00381D6E" w:rsidRDefault="00AE6824" w:rsidP="00AE6824">
            <w:pPr>
              <w:spacing w:line="240" w:lineRule="exact"/>
              <w:ind w:left="72" w:right="-90" w:hanging="72"/>
              <w:rPr>
                <w:rFonts w:ascii="Arial" w:hAnsi="Arial" w:cs="Arial"/>
                <w:b/>
                <w:bCs/>
                <w:sz w:val="12"/>
                <w:szCs w:val="12"/>
              </w:rPr>
            </w:pPr>
            <w:r w:rsidRPr="00381D6E">
              <w:rPr>
                <w:rFonts w:ascii="Arial" w:hAnsi="Arial" w:cs="Arial"/>
                <w:b/>
                <w:bCs/>
                <w:sz w:val="12"/>
                <w:szCs w:val="12"/>
              </w:rPr>
              <w:t>Net book value:</w:t>
            </w:r>
          </w:p>
        </w:tc>
        <w:tc>
          <w:tcPr>
            <w:tcW w:w="974" w:type="dxa"/>
            <w:vAlign w:val="bottom"/>
          </w:tcPr>
          <w:p w14:paraId="115D5082" w14:textId="77777777" w:rsidR="00AE6824" w:rsidRPr="00435D25" w:rsidRDefault="00AE6824" w:rsidP="00AE6824">
            <w:pPr>
              <w:tabs>
                <w:tab w:val="decimal" w:pos="628"/>
              </w:tabs>
              <w:spacing w:line="240" w:lineRule="exact"/>
              <w:jc w:val="thaiDistribute"/>
              <w:rPr>
                <w:rFonts w:ascii="Arial" w:hAnsi="Arial" w:cs="Arial"/>
                <w:sz w:val="12"/>
                <w:szCs w:val="12"/>
              </w:rPr>
            </w:pPr>
          </w:p>
        </w:tc>
        <w:tc>
          <w:tcPr>
            <w:tcW w:w="973" w:type="dxa"/>
            <w:vAlign w:val="bottom"/>
          </w:tcPr>
          <w:p w14:paraId="43E654E2" w14:textId="77777777" w:rsidR="00AE6824" w:rsidRPr="00435D25" w:rsidRDefault="00AE6824" w:rsidP="00AE6824">
            <w:pPr>
              <w:tabs>
                <w:tab w:val="decimal" w:pos="628"/>
              </w:tabs>
              <w:spacing w:line="240" w:lineRule="exact"/>
              <w:ind w:left="-12"/>
              <w:jc w:val="thaiDistribute"/>
              <w:rPr>
                <w:rFonts w:ascii="Arial" w:hAnsi="Arial" w:cs="Arial"/>
                <w:sz w:val="12"/>
                <w:szCs w:val="12"/>
              </w:rPr>
            </w:pPr>
          </w:p>
        </w:tc>
        <w:tc>
          <w:tcPr>
            <w:tcW w:w="973" w:type="dxa"/>
            <w:vAlign w:val="bottom"/>
          </w:tcPr>
          <w:p w14:paraId="76532AC7" w14:textId="77777777" w:rsidR="00AE6824" w:rsidRPr="00435D25" w:rsidRDefault="00AE6824" w:rsidP="00AE6824">
            <w:pPr>
              <w:tabs>
                <w:tab w:val="decimal" w:pos="628"/>
              </w:tabs>
              <w:spacing w:line="240" w:lineRule="exact"/>
              <w:jc w:val="thaiDistribute"/>
              <w:rPr>
                <w:rFonts w:ascii="Arial" w:hAnsi="Arial" w:cs="Arial"/>
                <w:sz w:val="12"/>
                <w:szCs w:val="12"/>
              </w:rPr>
            </w:pPr>
          </w:p>
        </w:tc>
        <w:tc>
          <w:tcPr>
            <w:tcW w:w="976" w:type="dxa"/>
            <w:vAlign w:val="bottom"/>
          </w:tcPr>
          <w:p w14:paraId="6F9D1BD6" w14:textId="77777777" w:rsidR="00AE6824" w:rsidRPr="00435D25" w:rsidRDefault="00AE6824" w:rsidP="00AE6824">
            <w:pPr>
              <w:tabs>
                <w:tab w:val="decimal" w:pos="628"/>
              </w:tabs>
              <w:spacing w:line="240" w:lineRule="exact"/>
              <w:jc w:val="thaiDistribute"/>
              <w:rPr>
                <w:rFonts w:ascii="Arial" w:hAnsi="Arial" w:cs="Arial"/>
                <w:sz w:val="12"/>
                <w:szCs w:val="12"/>
              </w:rPr>
            </w:pPr>
          </w:p>
        </w:tc>
        <w:tc>
          <w:tcPr>
            <w:tcW w:w="973" w:type="dxa"/>
            <w:vAlign w:val="bottom"/>
          </w:tcPr>
          <w:p w14:paraId="7941D135" w14:textId="77777777" w:rsidR="00AE6824" w:rsidRPr="00435D25" w:rsidRDefault="00AE6824" w:rsidP="00AE6824">
            <w:pPr>
              <w:tabs>
                <w:tab w:val="decimal" w:pos="628"/>
              </w:tabs>
              <w:spacing w:line="240" w:lineRule="exact"/>
              <w:jc w:val="thaiDistribute"/>
              <w:rPr>
                <w:rFonts w:ascii="Arial" w:hAnsi="Arial" w:cs="Arial"/>
                <w:sz w:val="12"/>
                <w:szCs w:val="12"/>
              </w:rPr>
            </w:pPr>
          </w:p>
        </w:tc>
        <w:tc>
          <w:tcPr>
            <w:tcW w:w="973" w:type="dxa"/>
            <w:vAlign w:val="bottom"/>
          </w:tcPr>
          <w:p w14:paraId="6D03D0D1" w14:textId="77777777" w:rsidR="00AE6824" w:rsidRPr="00435D25" w:rsidRDefault="00AE6824" w:rsidP="00AE6824">
            <w:pPr>
              <w:tabs>
                <w:tab w:val="decimal" w:pos="628"/>
              </w:tabs>
              <w:spacing w:line="240" w:lineRule="exact"/>
              <w:jc w:val="thaiDistribute"/>
              <w:rPr>
                <w:rFonts w:ascii="Arial" w:hAnsi="Arial" w:cs="Arial"/>
                <w:sz w:val="12"/>
                <w:szCs w:val="12"/>
              </w:rPr>
            </w:pPr>
          </w:p>
        </w:tc>
        <w:tc>
          <w:tcPr>
            <w:tcW w:w="973" w:type="dxa"/>
            <w:vAlign w:val="bottom"/>
          </w:tcPr>
          <w:p w14:paraId="466ED7CA" w14:textId="77777777" w:rsidR="00AE6824" w:rsidRPr="00435D25" w:rsidRDefault="00AE6824" w:rsidP="00AE6824">
            <w:pPr>
              <w:tabs>
                <w:tab w:val="decimal" w:pos="628"/>
                <w:tab w:val="decimal" w:pos="803"/>
              </w:tabs>
              <w:spacing w:line="240" w:lineRule="exact"/>
              <w:jc w:val="thaiDistribute"/>
              <w:rPr>
                <w:rFonts w:ascii="Arial" w:hAnsi="Arial" w:cs="Arial"/>
                <w:sz w:val="12"/>
                <w:szCs w:val="12"/>
              </w:rPr>
            </w:pPr>
          </w:p>
        </w:tc>
      </w:tr>
      <w:tr w:rsidR="00AE6824" w:rsidRPr="0026715E" w14:paraId="6E55B4CF" w14:textId="77777777" w:rsidTr="008D0F03">
        <w:tc>
          <w:tcPr>
            <w:tcW w:w="2232" w:type="dxa"/>
          </w:tcPr>
          <w:p w14:paraId="698340BE" w14:textId="0514E469" w:rsidR="00AE6824" w:rsidRPr="0026715E" w:rsidRDefault="00AE6824" w:rsidP="00AE6824">
            <w:pPr>
              <w:spacing w:line="240" w:lineRule="exact"/>
              <w:ind w:right="-90"/>
              <w:rPr>
                <w:rFonts w:ascii="Arial" w:hAnsi="Arial" w:cs="Arial"/>
                <w:sz w:val="12"/>
                <w:szCs w:val="12"/>
              </w:rPr>
            </w:pPr>
            <w:r w:rsidRPr="0026715E">
              <w:rPr>
                <w:rFonts w:ascii="Arial" w:hAnsi="Arial" w:cs="Arial"/>
                <w:sz w:val="12"/>
                <w:szCs w:val="12"/>
              </w:rPr>
              <w:t xml:space="preserve">31 December </w:t>
            </w:r>
            <w:r>
              <w:rPr>
                <w:rFonts w:ascii="Arial" w:hAnsi="Arial" w:cs="Arial"/>
                <w:sz w:val="12"/>
                <w:szCs w:val="12"/>
              </w:rPr>
              <w:t>2020</w:t>
            </w:r>
          </w:p>
        </w:tc>
        <w:tc>
          <w:tcPr>
            <w:tcW w:w="974" w:type="dxa"/>
            <w:vAlign w:val="bottom"/>
          </w:tcPr>
          <w:p w14:paraId="6B579C27" w14:textId="31F8E495" w:rsidR="00AE6824" w:rsidRPr="00435D25" w:rsidRDefault="00AE6824" w:rsidP="00AE6824">
            <w:pPr>
              <w:pBdr>
                <w:bottom w:val="double" w:sz="6"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10,043</w:t>
            </w:r>
          </w:p>
        </w:tc>
        <w:tc>
          <w:tcPr>
            <w:tcW w:w="973" w:type="dxa"/>
            <w:vAlign w:val="bottom"/>
          </w:tcPr>
          <w:p w14:paraId="1B0E69EC" w14:textId="46FF08EE" w:rsidR="00AE6824" w:rsidRPr="00435D25" w:rsidRDefault="00AE6824" w:rsidP="00AE6824">
            <w:pPr>
              <w:pBdr>
                <w:bottom w:val="double" w:sz="6" w:space="1" w:color="auto"/>
              </w:pBdr>
              <w:tabs>
                <w:tab w:val="decimal" w:pos="628"/>
              </w:tabs>
              <w:spacing w:line="240" w:lineRule="exact"/>
              <w:ind w:left="-12"/>
              <w:jc w:val="thaiDistribute"/>
              <w:rPr>
                <w:rFonts w:ascii="Arial" w:hAnsi="Arial" w:cs="Arial"/>
                <w:sz w:val="12"/>
                <w:szCs w:val="12"/>
              </w:rPr>
            </w:pPr>
            <w:r w:rsidRPr="00435D25">
              <w:rPr>
                <w:rFonts w:ascii="Arial" w:hAnsi="Arial" w:cs="Arial"/>
                <w:sz w:val="12"/>
                <w:szCs w:val="12"/>
              </w:rPr>
              <w:t>195,457</w:t>
            </w:r>
          </w:p>
        </w:tc>
        <w:tc>
          <w:tcPr>
            <w:tcW w:w="973" w:type="dxa"/>
            <w:vAlign w:val="bottom"/>
          </w:tcPr>
          <w:p w14:paraId="13024FFD" w14:textId="30D9DC19" w:rsidR="00AE6824" w:rsidRPr="00435D25" w:rsidRDefault="00AE6824" w:rsidP="00AE6824">
            <w:pPr>
              <w:pBdr>
                <w:bottom w:val="double" w:sz="6"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25,072</w:t>
            </w:r>
          </w:p>
        </w:tc>
        <w:tc>
          <w:tcPr>
            <w:tcW w:w="976" w:type="dxa"/>
            <w:vAlign w:val="bottom"/>
          </w:tcPr>
          <w:p w14:paraId="5AC35ACD" w14:textId="3DDF3C4B" w:rsidR="00AE6824" w:rsidRPr="00435D25" w:rsidRDefault="00AE6824" w:rsidP="00AE6824">
            <w:pPr>
              <w:pBdr>
                <w:bottom w:val="double" w:sz="6"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45,392</w:t>
            </w:r>
          </w:p>
        </w:tc>
        <w:tc>
          <w:tcPr>
            <w:tcW w:w="973" w:type="dxa"/>
            <w:vAlign w:val="bottom"/>
          </w:tcPr>
          <w:p w14:paraId="137F45AA" w14:textId="2E426F5D" w:rsidR="00AE6824" w:rsidRPr="00435D25" w:rsidRDefault="00AE6824" w:rsidP="00AE6824">
            <w:pPr>
              <w:pBdr>
                <w:bottom w:val="double" w:sz="6"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6,715</w:t>
            </w:r>
          </w:p>
        </w:tc>
        <w:tc>
          <w:tcPr>
            <w:tcW w:w="973" w:type="dxa"/>
            <w:vAlign w:val="bottom"/>
          </w:tcPr>
          <w:p w14:paraId="14A04069" w14:textId="1A6DB359" w:rsidR="00AE6824" w:rsidRPr="00435D25" w:rsidRDefault="00AE6824" w:rsidP="00AE6824">
            <w:pPr>
              <w:pBdr>
                <w:bottom w:val="double" w:sz="6"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62D3B1B7" w14:textId="1A7F0F8A" w:rsidR="00AE6824" w:rsidRPr="00435D25" w:rsidRDefault="00AE6824" w:rsidP="00AE6824">
            <w:pPr>
              <w:pBdr>
                <w:bottom w:val="double" w:sz="6" w:space="1" w:color="auto"/>
              </w:pBdr>
              <w:tabs>
                <w:tab w:val="decimal" w:pos="628"/>
              </w:tabs>
              <w:spacing w:line="240" w:lineRule="exact"/>
              <w:jc w:val="thaiDistribute"/>
              <w:rPr>
                <w:rFonts w:ascii="Arial" w:hAnsi="Arial" w:cs="Arial"/>
                <w:sz w:val="12"/>
                <w:szCs w:val="12"/>
              </w:rPr>
            </w:pPr>
            <w:r w:rsidRPr="00435D25">
              <w:rPr>
                <w:rFonts w:ascii="Arial" w:hAnsi="Arial" w:cs="Arial"/>
                <w:sz w:val="12"/>
                <w:szCs w:val="12"/>
              </w:rPr>
              <w:t>282,679</w:t>
            </w:r>
          </w:p>
        </w:tc>
      </w:tr>
      <w:tr w:rsidR="000F2CC6" w:rsidRPr="0026715E" w14:paraId="593FA938" w14:textId="77777777" w:rsidTr="008D0F03">
        <w:tc>
          <w:tcPr>
            <w:tcW w:w="2232" w:type="dxa"/>
          </w:tcPr>
          <w:p w14:paraId="690668A6" w14:textId="24C2F6BA" w:rsidR="000F2CC6" w:rsidRPr="0026715E" w:rsidRDefault="000F2CC6" w:rsidP="000F2CC6">
            <w:pPr>
              <w:spacing w:line="240" w:lineRule="exact"/>
              <w:ind w:left="72" w:right="-90" w:hanging="72"/>
              <w:rPr>
                <w:rFonts w:ascii="Arial" w:hAnsi="Arial" w:cs="Arial"/>
                <w:b/>
                <w:bCs/>
                <w:sz w:val="12"/>
                <w:szCs w:val="12"/>
              </w:rPr>
            </w:pPr>
            <w:r w:rsidRPr="0026715E">
              <w:rPr>
                <w:rFonts w:ascii="Arial" w:hAnsi="Arial" w:cs="Arial"/>
                <w:sz w:val="12"/>
                <w:szCs w:val="12"/>
              </w:rPr>
              <w:t xml:space="preserve">31 December </w:t>
            </w:r>
            <w:r>
              <w:rPr>
                <w:rFonts w:ascii="Arial" w:hAnsi="Arial" w:cs="Arial"/>
                <w:sz w:val="12"/>
                <w:szCs w:val="12"/>
              </w:rPr>
              <w:t>2021</w:t>
            </w:r>
          </w:p>
        </w:tc>
        <w:tc>
          <w:tcPr>
            <w:tcW w:w="974" w:type="dxa"/>
            <w:vAlign w:val="bottom"/>
          </w:tcPr>
          <w:p w14:paraId="35E9A775" w14:textId="087F2C03" w:rsidR="000F2CC6" w:rsidRPr="00435D25" w:rsidRDefault="000F2CC6" w:rsidP="000F2CC6">
            <w:pPr>
              <w:pBdr>
                <w:bottom w:val="double" w:sz="6" w:space="1" w:color="auto"/>
              </w:pBd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29,383</w:t>
            </w:r>
          </w:p>
        </w:tc>
        <w:tc>
          <w:tcPr>
            <w:tcW w:w="973" w:type="dxa"/>
            <w:vAlign w:val="bottom"/>
          </w:tcPr>
          <w:p w14:paraId="5FCA16B5" w14:textId="11C8280A" w:rsidR="000F2CC6" w:rsidRPr="00435D25" w:rsidRDefault="000F2CC6" w:rsidP="000F2CC6">
            <w:pPr>
              <w:pBdr>
                <w:bottom w:val="double" w:sz="6" w:space="1" w:color="auto"/>
              </w:pBdr>
              <w:tabs>
                <w:tab w:val="decimal" w:pos="628"/>
              </w:tabs>
              <w:spacing w:line="240" w:lineRule="exact"/>
              <w:ind w:left="-12"/>
              <w:jc w:val="thaiDistribute"/>
              <w:rPr>
                <w:rFonts w:ascii="Arial" w:hAnsi="Arial" w:cs="Arial"/>
                <w:sz w:val="12"/>
                <w:szCs w:val="12"/>
              </w:rPr>
            </w:pPr>
            <w:r w:rsidRPr="000F2CC6">
              <w:rPr>
                <w:rFonts w:ascii="Arial" w:hAnsi="Arial" w:cs="Arial" w:hint="cs"/>
                <w:sz w:val="12"/>
                <w:szCs w:val="12"/>
              </w:rPr>
              <w:t>221,787</w:t>
            </w:r>
          </w:p>
        </w:tc>
        <w:tc>
          <w:tcPr>
            <w:tcW w:w="973" w:type="dxa"/>
            <w:vAlign w:val="bottom"/>
          </w:tcPr>
          <w:p w14:paraId="66D60A79" w14:textId="46B4BCE8" w:rsidR="000F2CC6" w:rsidRPr="00435D25" w:rsidRDefault="000F2CC6" w:rsidP="000F2CC6">
            <w:pPr>
              <w:pBdr>
                <w:bottom w:val="double" w:sz="6" w:space="1" w:color="auto"/>
              </w:pBd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11,904</w:t>
            </w:r>
          </w:p>
        </w:tc>
        <w:tc>
          <w:tcPr>
            <w:tcW w:w="976" w:type="dxa"/>
            <w:vAlign w:val="bottom"/>
          </w:tcPr>
          <w:p w14:paraId="3C5CB34D" w14:textId="1EBFEFBE" w:rsidR="000F2CC6" w:rsidRPr="00435D25" w:rsidRDefault="000F2CC6" w:rsidP="000F2CC6">
            <w:pPr>
              <w:pBdr>
                <w:bottom w:val="double" w:sz="6" w:space="1" w:color="auto"/>
              </w:pBd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21,466</w:t>
            </w:r>
          </w:p>
        </w:tc>
        <w:tc>
          <w:tcPr>
            <w:tcW w:w="973" w:type="dxa"/>
            <w:vAlign w:val="bottom"/>
          </w:tcPr>
          <w:p w14:paraId="4B5767AA" w14:textId="445D0F3C" w:rsidR="000F2CC6" w:rsidRPr="00435D25" w:rsidRDefault="000F2CC6" w:rsidP="000F2CC6">
            <w:pPr>
              <w:pBdr>
                <w:bottom w:val="double" w:sz="6" w:space="1" w:color="auto"/>
              </w:pBd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4,123</w:t>
            </w:r>
          </w:p>
        </w:tc>
        <w:tc>
          <w:tcPr>
            <w:tcW w:w="973" w:type="dxa"/>
            <w:vAlign w:val="bottom"/>
          </w:tcPr>
          <w:p w14:paraId="7330C4AA" w14:textId="411E4803" w:rsidR="000F2CC6" w:rsidRPr="00435D25" w:rsidRDefault="000F2CC6" w:rsidP="000F2CC6">
            <w:pPr>
              <w:pBdr>
                <w:bottom w:val="double" w:sz="6" w:space="1" w:color="auto"/>
              </w:pBd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30F59AC8" w14:textId="41BD856A" w:rsidR="000F2CC6" w:rsidRPr="00435D25" w:rsidRDefault="000F2CC6" w:rsidP="000F2CC6">
            <w:pPr>
              <w:pBdr>
                <w:bottom w:val="double" w:sz="6" w:space="1" w:color="auto"/>
              </w:pBdr>
              <w:tabs>
                <w:tab w:val="decimal" w:pos="628"/>
              </w:tabs>
              <w:spacing w:line="240" w:lineRule="exact"/>
              <w:jc w:val="thaiDistribute"/>
              <w:rPr>
                <w:rFonts w:ascii="Arial" w:hAnsi="Arial" w:cs="Arial"/>
                <w:sz w:val="12"/>
                <w:szCs w:val="12"/>
              </w:rPr>
            </w:pPr>
            <w:r w:rsidRPr="000F2CC6">
              <w:rPr>
                <w:rFonts w:ascii="Arial" w:hAnsi="Arial" w:cs="Arial" w:hint="cs"/>
                <w:sz w:val="12"/>
                <w:szCs w:val="12"/>
              </w:rPr>
              <w:t>288,663</w:t>
            </w:r>
          </w:p>
        </w:tc>
      </w:tr>
      <w:tr w:rsidR="00AE6824" w:rsidRPr="0026715E" w14:paraId="1BE36A87" w14:textId="77777777" w:rsidTr="008D0F03">
        <w:trPr>
          <w:cantSplit/>
        </w:trPr>
        <w:tc>
          <w:tcPr>
            <w:tcW w:w="6128" w:type="dxa"/>
            <w:gridSpan w:val="5"/>
          </w:tcPr>
          <w:p w14:paraId="7A4BBCE1" w14:textId="77777777" w:rsidR="00AE6824" w:rsidRPr="0026715E" w:rsidRDefault="00AE6824" w:rsidP="00AE6824">
            <w:pPr>
              <w:tabs>
                <w:tab w:val="decimal" w:pos="692"/>
              </w:tabs>
              <w:spacing w:line="240" w:lineRule="exact"/>
              <w:ind w:right="-43"/>
              <w:rPr>
                <w:rFonts w:ascii="Arial" w:hAnsi="Arial" w:cs="Arial"/>
                <w:sz w:val="12"/>
                <w:szCs w:val="12"/>
              </w:rPr>
            </w:pPr>
            <w:r w:rsidRPr="0026715E">
              <w:rPr>
                <w:rFonts w:ascii="Arial" w:hAnsi="Arial" w:cs="Arial"/>
                <w:b/>
                <w:bCs/>
                <w:sz w:val="12"/>
                <w:szCs w:val="12"/>
              </w:rPr>
              <w:t>Depreciation charged for the year:</w:t>
            </w:r>
          </w:p>
        </w:tc>
        <w:tc>
          <w:tcPr>
            <w:tcW w:w="973" w:type="dxa"/>
          </w:tcPr>
          <w:p w14:paraId="469A0763" w14:textId="77777777" w:rsidR="00AE6824" w:rsidRPr="0026715E" w:rsidRDefault="00AE6824" w:rsidP="00AE6824">
            <w:pPr>
              <w:tabs>
                <w:tab w:val="decimal" w:pos="692"/>
              </w:tabs>
              <w:spacing w:line="240" w:lineRule="exact"/>
              <w:ind w:right="-43"/>
              <w:rPr>
                <w:rFonts w:ascii="Arial" w:hAnsi="Arial" w:cs="Arial"/>
                <w:sz w:val="12"/>
                <w:szCs w:val="12"/>
              </w:rPr>
            </w:pPr>
          </w:p>
        </w:tc>
        <w:tc>
          <w:tcPr>
            <w:tcW w:w="973" w:type="dxa"/>
          </w:tcPr>
          <w:p w14:paraId="1E1A405A" w14:textId="77777777" w:rsidR="00AE6824" w:rsidRPr="0026715E" w:rsidRDefault="00AE6824" w:rsidP="00AE6824">
            <w:pPr>
              <w:tabs>
                <w:tab w:val="decimal" w:pos="692"/>
              </w:tabs>
              <w:spacing w:line="240" w:lineRule="exact"/>
              <w:ind w:right="-43"/>
              <w:rPr>
                <w:rFonts w:ascii="Arial" w:hAnsi="Arial" w:cs="Arial"/>
                <w:sz w:val="12"/>
                <w:szCs w:val="12"/>
              </w:rPr>
            </w:pPr>
          </w:p>
        </w:tc>
        <w:tc>
          <w:tcPr>
            <w:tcW w:w="973" w:type="dxa"/>
          </w:tcPr>
          <w:p w14:paraId="702378EF" w14:textId="77777777" w:rsidR="00AE6824" w:rsidRPr="0026715E" w:rsidRDefault="00AE6824" w:rsidP="00AE6824">
            <w:pPr>
              <w:tabs>
                <w:tab w:val="decimal" w:pos="713"/>
              </w:tabs>
              <w:spacing w:line="240" w:lineRule="exact"/>
              <w:ind w:right="-43"/>
              <w:jc w:val="thaiDistribute"/>
              <w:rPr>
                <w:rFonts w:ascii="Arial" w:hAnsi="Arial" w:cs="Arial"/>
                <w:sz w:val="12"/>
                <w:szCs w:val="12"/>
              </w:rPr>
            </w:pPr>
          </w:p>
        </w:tc>
      </w:tr>
      <w:tr w:rsidR="00AE6824" w:rsidRPr="0026715E" w14:paraId="64F239C3" w14:textId="77777777" w:rsidTr="008D0F03">
        <w:trPr>
          <w:trHeight w:val="243"/>
        </w:trPr>
        <w:tc>
          <w:tcPr>
            <w:tcW w:w="6128" w:type="dxa"/>
            <w:gridSpan w:val="5"/>
          </w:tcPr>
          <w:p w14:paraId="7E7A80B3" w14:textId="066FF695" w:rsidR="00AE6824" w:rsidRPr="0026715E" w:rsidRDefault="00AE6824" w:rsidP="00AE6824">
            <w:pPr>
              <w:spacing w:line="240" w:lineRule="exact"/>
              <w:ind w:left="72" w:right="-2106" w:hanging="72"/>
              <w:rPr>
                <w:rFonts w:ascii="Arial" w:hAnsi="Arial" w:cs="Arial"/>
                <w:sz w:val="12"/>
                <w:szCs w:val="12"/>
              </w:rPr>
            </w:pPr>
            <w:r>
              <w:rPr>
                <w:rFonts w:ascii="Arial" w:hAnsi="Arial"/>
                <w:bCs/>
                <w:sz w:val="12"/>
                <w:szCs w:val="12"/>
              </w:rPr>
              <w:t>2020</w:t>
            </w:r>
          </w:p>
        </w:tc>
        <w:tc>
          <w:tcPr>
            <w:tcW w:w="973" w:type="dxa"/>
          </w:tcPr>
          <w:p w14:paraId="3CA8540E" w14:textId="77777777" w:rsidR="00AE6824" w:rsidRPr="0026715E" w:rsidRDefault="00AE6824" w:rsidP="00AE6824">
            <w:pPr>
              <w:tabs>
                <w:tab w:val="decimal" w:pos="692"/>
              </w:tabs>
              <w:spacing w:line="240" w:lineRule="exact"/>
              <w:ind w:right="-43"/>
              <w:rPr>
                <w:rFonts w:ascii="Arial" w:hAnsi="Arial" w:cs="Arial"/>
                <w:sz w:val="12"/>
                <w:szCs w:val="12"/>
              </w:rPr>
            </w:pPr>
          </w:p>
        </w:tc>
        <w:tc>
          <w:tcPr>
            <w:tcW w:w="973" w:type="dxa"/>
          </w:tcPr>
          <w:p w14:paraId="20AD6ED6" w14:textId="77777777" w:rsidR="00AE6824" w:rsidRPr="0026715E" w:rsidRDefault="00AE6824" w:rsidP="00AE6824">
            <w:pPr>
              <w:tabs>
                <w:tab w:val="decimal" w:pos="692"/>
              </w:tabs>
              <w:spacing w:line="240" w:lineRule="exact"/>
              <w:ind w:right="-43"/>
              <w:rPr>
                <w:rFonts w:ascii="Arial" w:hAnsi="Arial" w:cs="Arial"/>
                <w:sz w:val="12"/>
                <w:szCs w:val="12"/>
              </w:rPr>
            </w:pPr>
          </w:p>
        </w:tc>
        <w:tc>
          <w:tcPr>
            <w:tcW w:w="973" w:type="dxa"/>
          </w:tcPr>
          <w:p w14:paraId="3881C1BD" w14:textId="62EA8D14" w:rsidR="00AE6824" w:rsidRPr="0026715E" w:rsidRDefault="00AE6824" w:rsidP="00AE6824">
            <w:pPr>
              <w:pBdr>
                <w:bottom w:val="double" w:sz="6" w:space="1" w:color="auto"/>
              </w:pBdr>
              <w:tabs>
                <w:tab w:val="decimal" w:pos="623"/>
              </w:tabs>
              <w:spacing w:line="240" w:lineRule="exact"/>
              <w:jc w:val="thaiDistribute"/>
              <w:rPr>
                <w:rFonts w:ascii="Arial" w:hAnsi="Arial" w:cs="Arial"/>
                <w:sz w:val="12"/>
                <w:szCs w:val="12"/>
              </w:rPr>
            </w:pPr>
            <w:r>
              <w:rPr>
                <w:rFonts w:ascii="Arial" w:hAnsi="Arial" w:cs="Arial"/>
                <w:sz w:val="12"/>
                <w:szCs w:val="12"/>
              </w:rPr>
              <w:t>88,172</w:t>
            </w:r>
          </w:p>
        </w:tc>
      </w:tr>
      <w:tr w:rsidR="00AE6824" w:rsidRPr="0026715E" w14:paraId="50C11E3A" w14:textId="77777777" w:rsidTr="008D0F03">
        <w:tc>
          <w:tcPr>
            <w:tcW w:w="6128" w:type="dxa"/>
            <w:gridSpan w:val="5"/>
          </w:tcPr>
          <w:p w14:paraId="3B9EE055" w14:textId="1341FF22" w:rsidR="00AE6824" w:rsidRPr="0026715E" w:rsidRDefault="00AE6824" w:rsidP="00AE6824">
            <w:pPr>
              <w:spacing w:line="240" w:lineRule="exact"/>
              <w:ind w:left="72" w:right="-2106" w:hanging="72"/>
              <w:rPr>
                <w:rFonts w:ascii="Arial" w:hAnsi="Arial" w:cs="Arial"/>
                <w:sz w:val="12"/>
                <w:szCs w:val="12"/>
              </w:rPr>
            </w:pPr>
            <w:r>
              <w:rPr>
                <w:rFonts w:ascii="Arial" w:hAnsi="Arial"/>
                <w:bCs/>
                <w:sz w:val="12"/>
                <w:szCs w:val="12"/>
              </w:rPr>
              <w:t>2021</w:t>
            </w:r>
          </w:p>
        </w:tc>
        <w:tc>
          <w:tcPr>
            <w:tcW w:w="973" w:type="dxa"/>
          </w:tcPr>
          <w:p w14:paraId="5910E555" w14:textId="77777777" w:rsidR="00AE6824" w:rsidRPr="0026715E" w:rsidRDefault="00AE6824" w:rsidP="00AE6824">
            <w:pPr>
              <w:tabs>
                <w:tab w:val="decimal" w:pos="692"/>
              </w:tabs>
              <w:spacing w:line="240" w:lineRule="exact"/>
              <w:ind w:right="-43"/>
              <w:rPr>
                <w:rFonts w:ascii="Arial" w:hAnsi="Arial" w:cs="Arial"/>
                <w:sz w:val="12"/>
                <w:szCs w:val="12"/>
              </w:rPr>
            </w:pPr>
          </w:p>
        </w:tc>
        <w:tc>
          <w:tcPr>
            <w:tcW w:w="973" w:type="dxa"/>
          </w:tcPr>
          <w:p w14:paraId="783AE084" w14:textId="77777777" w:rsidR="00AE6824" w:rsidRPr="0026715E" w:rsidRDefault="00AE6824" w:rsidP="00AE6824">
            <w:pPr>
              <w:tabs>
                <w:tab w:val="decimal" w:pos="692"/>
              </w:tabs>
              <w:spacing w:line="240" w:lineRule="exact"/>
              <w:ind w:right="-43"/>
              <w:rPr>
                <w:rFonts w:ascii="Arial" w:hAnsi="Arial" w:cs="Arial"/>
                <w:sz w:val="12"/>
                <w:szCs w:val="12"/>
              </w:rPr>
            </w:pPr>
          </w:p>
        </w:tc>
        <w:tc>
          <w:tcPr>
            <w:tcW w:w="973" w:type="dxa"/>
          </w:tcPr>
          <w:p w14:paraId="05C424B6" w14:textId="2FD920A1" w:rsidR="00AE6824" w:rsidRPr="0026715E" w:rsidRDefault="000F2CC6" w:rsidP="00AE6824">
            <w:pPr>
              <w:pBdr>
                <w:bottom w:val="double" w:sz="6" w:space="1" w:color="auto"/>
              </w:pBdr>
              <w:tabs>
                <w:tab w:val="decimal" w:pos="623"/>
              </w:tabs>
              <w:spacing w:line="240" w:lineRule="exact"/>
              <w:jc w:val="thaiDistribute"/>
              <w:rPr>
                <w:rFonts w:ascii="Arial" w:hAnsi="Arial" w:cs="Arial"/>
                <w:sz w:val="12"/>
                <w:szCs w:val="12"/>
              </w:rPr>
            </w:pPr>
            <w:r>
              <w:rPr>
                <w:rFonts w:ascii="Arial" w:hAnsi="Arial" w:cs="Arial"/>
                <w:sz w:val="12"/>
                <w:szCs w:val="12"/>
              </w:rPr>
              <w:t>63,417</w:t>
            </w:r>
          </w:p>
        </w:tc>
      </w:tr>
    </w:tbl>
    <w:p w14:paraId="3076D471" w14:textId="77777777" w:rsidR="000F2CC6" w:rsidRDefault="000F2CC6" w:rsidP="0062538F">
      <w:pPr>
        <w:tabs>
          <w:tab w:val="left" w:pos="720"/>
          <w:tab w:val="left" w:pos="2160"/>
          <w:tab w:val="decimal" w:pos="5580"/>
          <w:tab w:val="decimal" w:pos="6750"/>
          <w:tab w:val="decimal" w:pos="7920"/>
          <w:tab w:val="decimal" w:pos="9090"/>
        </w:tabs>
        <w:spacing w:before="60" w:after="60" w:line="380" w:lineRule="exact"/>
        <w:ind w:left="357" w:right="-7"/>
        <w:jc w:val="right"/>
        <w:rPr>
          <w:rFonts w:ascii="Arial" w:hAnsi="Arial"/>
          <w:sz w:val="12"/>
          <w:szCs w:val="12"/>
        </w:rPr>
      </w:pPr>
    </w:p>
    <w:p w14:paraId="53534614" w14:textId="77777777" w:rsidR="000F2CC6" w:rsidRDefault="000F2CC6">
      <w:pPr>
        <w:overflowPunct/>
        <w:autoSpaceDE/>
        <w:autoSpaceDN/>
        <w:adjustRightInd/>
        <w:spacing w:after="200" w:line="276" w:lineRule="auto"/>
        <w:textAlignment w:val="auto"/>
        <w:rPr>
          <w:rFonts w:ascii="Arial" w:hAnsi="Arial"/>
          <w:sz w:val="12"/>
          <w:szCs w:val="12"/>
        </w:rPr>
      </w:pPr>
      <w:r>
        <w:rPr>
          <w:rFonts w:ascii="Arial" w:hAnsi="Arial"/>
          <w:sz w:val="12"/>
          <w:szCs w:val="12"/>
        </w:rPr>
        <w:br w:type="page"/>
      </w:r>
    </w:p>
    <w:p w14:paraId="6D06CC95" w14:textId="59C0C505" w:rsidR="00531DB8" w:rsidRPr="0026715E" w:rsidRDefault="00531DB8" w:rsidP="0062538F">
      <w:pPr>
        <w:tabs>
          <w:tab w:val="left" w:pos="720"/>
          <w:tab w:val="left" w:pos="2160"/>
          <w:tab w:val="decimal" w:pos="5580"/>
          <w:tab w:val="decimal" w:pos="6750"/>
          <w:tab w:val="decimal" w:pos="7920"/>
          <w:tab w:val="decimal" w:pos="9090"/>
        </w:tabs>
        <w:spacing w:before="60" w:after="60" w:line="380" w:lineRule="exact"/>
        <w:ind w:left="357" w:right="-7"/>
        <w:jc w:val="right"/>
        <w:rPr>
          <w:rFonts w:ascii="Arial" w:hAnsi="Arial"/>
          <w:sz w:val="12"/>
          <w:szCs w:val="12"/>
        </w:rPr>
      </w:pPr>
      <w:r w:rsidRPr="0026715E">
        <w:rPr>
          <w:rFonts w:ascii="Arial" w:hAnsi="Arial"/>
          <w:sz w:val="12"/>
          <w:szCs w:val="12"/>
        </w:rPr>
        <w:lastRenderedPageBreak/>
        <w:t>(Unit: Thousand Baht)</w:t>
      </w:r>
    </w:p>
    <w:tbl>
      <w:tblPr>
        <w:tblW w:w="9047" w:type="dxa"/>
        <w:tblInd w:w="558" w:type="dxa"/>
        <w:tblLayout w:type="fixed"/>
        <w:tblLook w:val="0000" w:firstRow="0" w:lastRow="0" w:firstColumn="0" w:lastColumn="0" w:noHBand="0" w:noVBand="0"/>
      </w:tblPr>
      <w:tblGrid>
        <w:gridCol w:w="2232"/>
        <w:gridCol w:w="974"/>
        <w:gridCol w:w="973"/>
        <w:gridCol w:w="973"/>
        <w:gridCol w:w="976"/>
        <w:gridCol w:w="973"/>
        <w:gridCol w:w="973"/>
        <w:gridCol w:w="973"/>
      </w:tblGrid>
      <w:tr w:rsidR="00531DB8" w:rsidRPr="0026715E" w14:paraId="5921F6AD" w14:textId="77777777" w:rsidTr="004005EF">
        <w:tc>
          <w:tcPr>
            <w:tcW w:w="2232" w:type="dxa"/>
          </w:tcPr>
          <w:p w14:paraId="38E353B6" w14:textId="77777777" w:rsidR="00531DB8" w:rsidRPr="0026715E" w:rsidRDefault="00531DB8" w:rsidP="00CD6E16">
            <w:pPr>
              <w:spacing w:line="240" w:lineRule="exact"/>
              <w:ind w:left="72" w:right="-43" w:hanging="72"/>
              <w:rPr>
                <w:rFonts w:ascii="Arial" w:hAnsi="Arial"/>
                <w:sz w:val="12"/>
                <w:szCs w:val="12"/>
              </w:rPr>
            </w:pPr>
          </w:p>
        </w:tc>
        <w:tc>
          <w:tcPr>
            <w:tcW w:w="6815" w:type="dxa"/>
            <w:gridSpan w:val="7"/>
          </w:tcPr>
          <w:p w14:paraId="040F46F6" w14:textId="77777777" w:rsidR="00531DB8" w:rsidRPr="0026715E" w:rsidRDefault="00531DB8" w:rsidP="00CD6E16">
            <w:pPr>
              <w:pBdr>
                <w:bottom w:val="single" w:sz="4" w:space="1" w:color="auto"/>
              </w:pBdr>
              <w:spacing w:line="240" w:lineRule="exact"/>
              <w:ind w:right="-24"/>
              <w:jc w:val="center"/>
              <w:rPr>
                <w:rFonts w:ascii="Arial" w:hAnsi="Arial"/>
                <w:sz w:val="12"/>
                <w:szCs w:val="12"/>
              </w:rPr>
            </w:pPr>
            <w:r w:rsidRPr="0026715E">
              <w:rPr>
                <w:rFonts w:ascii="Arial" w:hAnsi="Arial"/>
                <w:sz w:val="12"/>
                <w:szCs w:val="12"/>
              </w:rPr>
              <w:t>Separate financial statements</w:t>
            </w:r>
          </w:p>
        </w:tc>
      </w:tr>
      <w:tr w:rsidR="006530DB" w:rsidRPr="0026715E" w14:paraId="4BB9F453" w14:textId="77777777" w:rsidTr="004005EF">
        <w:tc>
          <w:tcPr>
            <w:tcW w:w="2232" w:type="dxa"/>
          </w:tcPr>
          <w:p w14:paraId="0701243E" w14:textId="77777777" w:rsidR="006530DB" w:rsidRPr="0026715E" w:rsidRDefault="006530DB" w:rsidP="006530DB">
            <w:pPr>
              <w:spacing w:line="240" w:lineRule="exact"/>
              <w:ind w:left="72" w:right="-43" w:hanging="72"/>
              <w:rPr>
                <w:rFonts w:ascii="Arial" w:hAnsi="Arial"/>
                <w:sz w:val="12"/>
                <w:szCs w:val="12"/>
              </w:rPr>
            </w:pPr>
          </w:p>
        </w:tc>
        <w:tc>
          <w:tcPr>
            <w:tcW w:w="974" w:type="dxa"/>
          </w:tcPr>
          <w:p w14:paraId="51D80662" w14:textId="77777777" w:rsidR="006530DB" w:rsidRPr="0026715E" w:rsidRDefault="006530DB" w:rsidP="006530DB">
            <w:pPr>
              <w:spacing w:line="240" w:lineRule="exact"/>
              <w:ind w:right="-43"/>
              <w:jc w:val="center"/>
              <w:rPr>
                <w:rFonts w:ascii="Arial" w:hAnsi="Arial"/>
                <w:sz w:val="12"/>
                <w:szCs w:val="12"/>
              </w:rPr>
            </w:pPr>
          </w:p>
        </w:tc>
        <w:tc>
          <w:tcPr>
            <w:tcW w:w="973" w:type="dxa"/>
          </w:tcPr>
          <w:p w14:paraId="6779CFB7" w14:textId="77777777" w:rsidR="006530DB" w:rsidRPr="0026715E" w:rsidRDefault="006530DB" w:rsidP="006530DB">
            <w:pPr>
              <w:spacing w:line="240" w:lineRule="exact"/>
              <w:ind w:right="-43"/>
              <w:jc w:val="center"/>
              <w:rPr>
                <w:rFonts w:ascii="Arial" w:hAnsi="Arial"/>
                <w:sz w:val="12"/>
                <w:szCs w:val="12"/>
              </w:rPr>
            </w:pPr>
            <w:r>
              <w:rPr>
                <w:rFonts w:ascii="Arial" w:hAnsi="Arial"/>
                <w:sz w:val="12"/>
                <w:szCs w:val="12"/>
              </w:rPr>
              <w:t xml:space="preserve">Buildings, </w:t>
            </w:r>
          </w:p>
        </w:tc>
        <w:tc>
          <w:tcPr>
            <w:tcW w:w="973" w:type="dxa"/>
          </w:tcPr>
          <w:p w14:paraId="472291D2" w14:textId="77777777" w:rsidR="006530DB" w:rsidRPr="0026715E" w:rsidRDefault="006530DB" w:rsidP="006530DB">
            <w:pPr>
              <w:spacing w:line="240" w:lineRule="exact"/>
              <w:ind w:right="-43"/>
              <w:jc w:val="center"/>
              <w:rPr>
                <w:rFonts w:ascii="Arial" w:hAnsi="Arial"/>
                <w:sz w:val="12"/>
                <w:szCs w:val="12"/>
              </w:rPr>
            </w:pPr>
          </w:p>
        </w:tc>
        <w:tc>
          <w:tcPr>
            <w:tcW w:w="976" w:type="dxa"/>
          </w:tcPr>
          <w:p w14:paraId="1441062D" w14:textId="77777777" w:rsidR="006530DB" w:rsidRPr="0026715E" w:rsidRDefault="006530DB" w:rsidP="006530DB">
            <w:pPr>
              <w:spacing w:line="240" w:lineRule="exact"/>
              <w:ind w:right="-43"/>
              <w:jc w:val="center"/>
              <w:rPr>
                <w:rFonts w:ascii="Arial" w:hAnsi="Arial"/>
                <w:sz w:val="12"/>
                <w:szCs w:val="12"/>
                <w:cs/>
              </w:rPr>
            </w:pPr>
          </w:p>
        </w:tc>
        <w:tc>
          <w:tcPr>
            <w:tcW w:w="973" w:type="dxa"/>
          </w:tcPr>
          <w:p w14:paraId="1D969A82" w14:textId="77777777" w:rsidR="006530DB" w:rsidRPr="0026715E" w:rsidRDefault="006530DB" w:rsidP="006530DB">
            <w:pPr>
              <w:spacing w:line="240" w:lineRule="exact"/>
              <w:ind w:right="-43"/>
              <w:jc w:val="center"/>
              <w:rPr>
                <w:rFonts w:ascii="Arial" w:hAnsi="Arial"/>
                <w:sz w:val="12"/>
                <w:szCs w:val="12"/>
              </w:rPr>
            </w:pPr>
          </w:p>
        </w:tc>
        <w:tc>
          <w:tcPr>
            <w:tcW w:w="973" w:type="dxa"/>
          </w:tcPr>
          <w:p w14:paraId="35B21C82" w14:textId="77777777" w:rsidR="006530DB" w:rsidRPr="0026715E" w:rsidRDefault="006530DB" w:rsidP="006530DB">
            <w:pPr>
              <w:spacing w:line="240" w:lineRule="exact"/>
              <w:ind w:right="-43"/>
              <w:jc w:val="center"/>
              <w:rPr>
                <w:rFonts w:ascii="Arial" w:hAnsi="Arial"/>
                <w:sz w:val="12"/>
                <w:szCs w:val="12"/>
              </w:rPr>
            </w:pPr>
            <w:r w:rsidRPr="0026715E">
              <w:rPr>
                <w:rFonts w:ascii="Arial" w:hAnsi="Arial"/>
                <w:sz w:val="12"/>
                <w:szCs w:val="12"/>
              </w:rPr>
              <w:t>Assets under</w:t>
            </w:r>
          </w:p>
        </w:tc>
        <w:tc>
          <w:tcPr>
            <w:tcW w:w="973" w:type="dxa"/>
          </w:tcPr>
          <w:p w14:paraId="0CFC724F" w14:textId="77777777" w:rsidR="006530DB" w:rsidRPr="0026715E" w:rsidRDefault="006530DB" w:rsidP="006530DB">
            <w:pPr>
              <w:spacing w:line="240" w:lineRule="exact"/>
              <w:ind w:right="-43"/>
              <w:jc w:val="center"/>
              <w:rPr>
                <w:rFonts w:ascii="Arial" w:hAnsi="Arial"/>
                <w:sz w:val="12"/>
                <w:szCs w:val="12"/>
              </w:rPr>
            </w:pPr>
          </w:p>
        </w:tc>
      </w:tr>
      <w:tr w:rsidR="006530DB" w:rsidRPr="0026715E" w14:paraId="7146108F" w14:textId="77777777" w:rsidTr="004005EF">
        <w:tc>
          <w:tcPr>
            <w:tcW w:w="2232" w:type="dxa"/>
          </w:tcPr>
          <w:p w14:paraId="37DEF3C3" w14:textId="77777777" w:rsidR="006530DB" w:rsidRPr="0026715E" w:rsidRDefault="006530DB" w:rsidP="006530DB">
            <w:pPr>
              <w:spacing w:line="240" w:lineRule="exact"/>
              <w:ind w:left="72" w:right="-43" w:hanging="72"/>
              <w:rPr>
                <w:rFonts w:ascii="Arial" w:hAnsi="Arial"/>
                <w:sz w:val="12"/>
                <w:szCs w:val="12"/>
              </w:rPr>
            </w:pPr>
          </w:p>
        </w:tc>
        <w:tc>
          <w:tcPr>
            <w:tcW w:w="974" w:type="dxa"/>
          </w:tcPr>
          <w:p w14:paraId="7F3A50FC" w14:textId="77777777" w:rsidR="006530DB" w:rsidRPr="0026715E" w:rsidRDefault="006530DB" w:rsidP="006530DB">
            <w:pPr>
              <w:spacing w:line="240" w:lineRule="exact"/>
              <w:ind w:right="-43"/>
              <w:jc w:val="center"/>
              <w:rPr>
                <w:rFonts w:ascii="Arial" w:hAnsi="Arial"/>
                <w:sz w:val="12"/>
                <w:szCs w:val="12"/>
              </w:rPr>
            </w:pPr>
            <w:r w:rsidRPr="0026715E">
              <w:rPr>
                <w:rFonts w:ascii="Arial" w:hAnsi="Arial"/>
                <w:sz w:val="12"/>
                <w:szCs w:val="12"/>
              </w:rPr>
              <w:t>Land</w:t>
            </w:r>
          </w:p>
        </w:tc>
        <w:tc>
          <w:tcPr>
            <w:tcW w:w="973" w:type="dxa"/>
          </w:tcPr>
          <w:p w14:paraId="7B41C8E2" w14:textId="77777777" w:rsidR="006530DB" w:rsidRPr="0026715E" w:rsidRDefault="006530DB" w:rsidP="006530DB">
            <w:pPr>
              <w:spacing w:line="240" w:lineRule="exact"/>
              <w:ind w:right="-43"/>
              <w:jc w:val="center"/>
              <w:rPr>
                <w:rFonts w:ascii="Arial" w:hAnsi="Arial"/>
                <w:sz w:val="12"/>
                <w:szCs w:val="12"/>
              </w:rPr>
            </w:pPr>
            <w:r>
              <w:rPr>
                <w:rFonts w:ascii="Arial" w:hAnsi="Arial"/>
                <w:sz w:val="12"/>
                <w:szCs w:val="12"/>
              </w:rPr>
              <w:t>structure and</w:t>
            </w:r>
          </w:p>
        </w:tc>
        <w:tc>
          <w:tcPr>
            <w:tcW w:w="973" w:type="dxa"/>
          </w:tcPr>
          <w:p w14:paraId="25C47153" w14:textId="77777777" w:rsidR="006530DB" w:rsidRPr="0026715E" w:rsidRDefault="006530DB" w:rsidP="006530DB">
            <w:pPr>
              <w:spacing w:line="240" w:lineRule="exact"/>
              <w:ind w:right="-43"/>
              <w:jc w:val="center"/>
              <w:rPr>
                <w:rFonts w:ascii="Arial" w:hAnsi="Arial"/>
                <w:sz w:val="12"/>
                <w:szCs w:val="12"/>
              </w:rPr>
            </w:pPr>
          </w:p>
        </w:tc>
        <w:tc>
          <w:tcPr>
            <w:tcW w:w="976" w:type="dxa"/>
          </w:tcPr>
          <w:p w14:paraId="7C3C544A" w14:textId="77777777" w:rsidR="006530DB" w:rsidRPr="0026715E" w:rsidRDefault="006530DB" w:rsidP="006530DB">
            <w:pPr>
              <w:spacing w:line="240" w:lineRule="exact"/>
              <w:ind w:left="-58" w:right="-85"/>
              <w:jc w:val="center"/>
              <w:rPr>
                <w:rFonts w:ascii="Arial" w:hAnsi="Arial"/>
                <w:sz w:val="12"/>
                <w:szCs w:val="12"/>
              </w:rPr>
            </w:pPr>
            <w:r w:rsidRPr="0026715E">
              <w:rPr>
                <w:rFonts w:ascii="Arial" w:hAnsi="Arial"/>
                <w:sz w:val="12"/>
                <w:szCs w:val="12"/>
              </w:rPr>
              <w:t>Furniture, fixture</w:t>
            </w:r>
          </w:p>
        </w:tc>
        <w:tc>
          <w:tcPr>
            <w:tcW w:w="973" w:type="dxa"/>
          </w:tcPr>
          <w:p w14:paraId="317AA49A" w14:textId="77777777" w:rsidR="006530DB" w:rsidRPr="0026715E" w:rsidRDefault="006530DB" w:rsidP="006530DB">
            <w:pPr>
              <w:spacing w:line="240" w:lineRule="exact"/>
              <w:ind w:right="-43"/>
              <w:jc w:val="center"/>
              <w:rPr>
                <w:rFonts w:ascii="Arial" w:hAnsi="Arial"/>
                <w:sz w:val="12"/>
                <w:szCs w:val="12"/>
              </w:rPr>
            </w:pPr>
          </w:p>
        </w:tc>
        <w:tc>
          <w:tcPr>
            <w:tcW w:w="973" w:type="dxa"/>
          </w:tcPr>
          <w:p w14:paraId="49097C64" w14:textId="77777777" w:rsidR="006530DB" w:rsidRPr="0026715E" w:rsidRDefault="006530DB" w:rsidP="006530DB">
            <w:pPr>
              <w:spacing w:line="240" w:lineRule="exact"/>
              <w:ind w:right="-43"/>
              <w:jc w:val="center"/>
              <w:rPr>
                <w:rFonts w:ascii="Arial" w:hAnsi="Arial"/>
                <w:sz w:val="12"/>
                <w:szCs w:val="12"/>
              </w:rPr>
            </w:pPr>
            <w:r w:rsidRPr="0026715E">
              <w:rPr>
                <w:rFonts w:ascii="Arial" w:hAnsi="Arial"/>
                <w:sz w:val="12"/>
                <w:szCs w:val="12"/>
              </w:rPr>
              <w:t>installation</w:t>
            </w:r>
          </w:p>
        </w:tc>
        <w:tc>
          <w:tcPr>
            <w:tcW w:w="973" w:type="dxa"/>
          </w:tcPr>
          <w:p w14:paraId="0BF5D702" w14:textId="77777777" w:rsidR="006530DB" w:rsidRPr="0026715E" w:rsidRDefault="006530DB" w:rsidP="006530DB">
            <w:pPr>
              <w:spacing w:line="240" w:lineRule="exact"/>
              <w:ind w:right="-43"/>
              <w:jc w:val="center"/>
              <w:rPr>
                <w:rFonts w:ascii="Arial" w:hAnsi="Arial"/>
                <w:sz w:val="12"/>
                <w:szCs w:val="12"/>
              </w:rPr>
            </w:pPr>
          </w:p>
        </w:tc>
      </w:tr>
      <w:tr w:rsidR="006530DB" w:rsidRPr="0026715E" w14:paraId="1E44EDDD" w14:textId="77777777" w:rsidTr="004005EF">
        <w:tc>
          <w:tcPr>
            <w:tcW w:w="2232" w:type="dxa"/>
          </w:tcPr>
          <w:p w14:paraId="27F63DEE" w14:textId="77777777" w:rsidR="006530DB" w:rsidRPr="0026715E" w:rsidRDefault="006530DB" w:rsidP="006530DB">
            <w:pPr>
              <w:spacing w:line="240" w:lineRule="exact"/>
              <w:ind w:left="72" w:right="-43" w:hanging="72"/>
              <w:rPr>
                <w:rFonts w:ascii="Arial" w:hAnsi="Arial"/>
                <w:sz w:val="12"/>
                <w:szCs w:val="12"/>
              </w:rPr>
            </w:pPr>
          </w:p>
        </w:tc>
        <w:tc>
          <w:tcPr>
            <w:tcW w:w="974" w:type="dxa"/>
          </w:tcPr>
          <w:p w14:paraId="2CB2903B" w14:textId="77777777" w:rsidR="006530DB" w:rsidRPr="0026715E" w:rsidRDefault="006530DB" w:rsidP="006530DB">
            <w:pPr>
              <w:spacing w:line="240" w:lineRule="exact"/>
              <w:ind w:right="-43"/>
              <w:jc w:val="center"/>
              <w:rPr>
                <w:rFonts w:ascii="Arial" w:hAnsi="Arial"/>
                <w:sz w:val="12"/>
                <w:szCs w:val="12"/>
              </w:rPr>
            </w:pPr>
            <w:r w:rsidRPr="0026715E">
              <w:rPr>
                <w:rFonts w:ascii="Arial" w:hAnsi="Arial"/>
                <w:sz w:val="12"/>
                <w:szCs w:val="12"/>
              </w:rPr>
              <w:t>and land</w:t>
            </w:r>
          </w:p>
        </w:tc>
        <w:tc>
          <w:tcPr>
            <w:tcW w:w="973" w:type="dxa"/>
          </w:tcPr>
          <w:p w14:paraId="5953E6D2" w14:textId="77777777" w:rsidR="006530DB" w:rsidRPr="0026715E" w:rsidRDefault="006530DB" w:rsidP="006530DB">
            <w:pPr>
              <w:spacing w:line="240" w:lineRule="exact"/>
              <w:ind w:right="-43"/>
              <w:jc w:val="center"/>
              <w:rPr>
                <w:rFonts w:ascii="Arial" w:hAnsi="Arial"/>
                <w:sz w:val="12"/>
                <w:szCs w:val="12"/>
              </w:rPr>
            </w:pPr>
            <w:r>
              <w:rPr>
                <w:rFonts w:ascii="Arial" w:hAnsi="Arial"/>
                <w:sz w:val="12"/>
                <w:szCs w:val="12"/>
              </w:rPr>
              <w:t>building</w:t>
            </w:r>
          </w:p>
        </w:tc>
        <w:tc>
          <w:tcPr>
            <w:tcW w:w="973" w:type="dxa"/>
          </w:tcPr>
          <w:p w14:paraId="02CAF9C2" w14:textId="77777777" w:rsidR="006530DB" w:rsidRPr="0026715E" w:rsidRDefault="006530DB" w:rsidP="006530DB">
            <w:pPr>
              <w:spacing w:line="240" w:lineRule="exact"/>
              <w:ind w:left="-85" w:right="-43"/>
              <w:jc w:val="center"/>
              <w:rPr>
                <w:rFonts w:ascii="Arial" w:hAnsi="Arial"/>
                <w:sz w:val="12"/>
                <w:szCs w:val="12"/>
              </w:rPr>
            </w:pPr>
          </w:p>
        </w:tc>
        <w:tc>
          <w:tcPr>
            <w:tcW w:w="976" w:type="dxa"/>
          </w:tcPr>
          <w:p w14:paraId="3FDC376E" w14:textId="77777777" w:rsidR="006530DB" w:rsidRPr="0026715E" w:rsidRDefault="006530DB" w:rsidP="006530DB">
            <w:pPr>
              <w:spacing w:line="240" w:lineRule="exact"/>
              <w:ind w:right="-43"/>
              <w:jc w:val="center"/>
              <w:rPr>
                <w:rFonts w:ascii="Arial" w:hAnsi="Arial"/>
                <w:sz w:val="12"/>
                <w:szCs w:val="12"/>
              </w:rPr>
            </w:pPr>
            <w:r w:rsidRPr="0026715E">
              <w:rPr>
                <w:rFonts w:ascii="Arial" w:hAnsi="Arial"/>
                <w:sz w:val="12"/>
                <w:szCs w:val="12"/>
              </w:rPr>
              <w:t>and office</w:t>
            </w:r>
          </w:p>
        </w:tc>
        <w:tc>
          <w:tcPr>
            <w:tcW w:w="973" w:type="dxa"/>
          </w:tcPr>
          <w:p w14:paraId="7E475A64" w14:textId="77777777" w:rsidR="006530DB" w:rsidRPr="0026715E" w:rsidRDefault="006530DB" w:rsidP="006530DB">
            <w:pPr>
              <w:spacing w:line="240" w:lineRule="exact"/>
              <w:ind w:right="-43"/>
              <w:jc w:val="center"/>
              <w:rPr>
                <w:rFonts w:ascii="Arial" w:hAnsi="Arial"/>
                <w:sz w:val="12"/>
                <w:szCs w:val="12"/>
              </w:rPr>
            </w:pPr>
          </w:p>
        </w:tc>
        <w:tc>
          <w:tcPr>
            <w:tcW w:w="973" w:type="dxa"/>
          </w:tcPr>
          <w:p w14:paraId="1263A099" w14:textId="77777777" w:rsidR="006530DB" w:rsidRPr="0026715E" w:rsidRDefault="006530DB" w:rsidP="006530DB">
            <w:pPr>
              <w:spacing w:line="240" w:lineRule="exact"/>
              <w:ind w:right="-43"/>
              <w:jc w:val="center"/>
              <w:rPr>
                <w:rFonts w:ascii="Arial" w:hAnsi="Arial"/>
                <w:sz w:val="12"/>
                <w:szCs w:val="12"/>
              </w:rPr>
            </w:pPr>
            <w:r w:rsidRPr="0026715E">
              <w:rPr>
                <w:rFonts w:ascii="Arial" w:hAnsi="Arial"/>
                <w:sz w:val="12"/>
                <w:szCs w:val="12"/>
              </w:rPr>
              <w:t>and under</w:t>
            </w:r>
          </w:p>
        </w:tc>
        <w:tc>
          <w:tcPr>
            <w:tcW w:w="973" w:type="dxa"/>
          </w:tcPr>
          <w:p w14:paraId="1314C136" w14:textId="77777777" w:rsidR="006530DB" w:rsidRPr="0026715E" w:rsidRDefault="006530DB" w:rsidP="006530DB">
            <w:pPr>
              <w:spacing w:line="240" w:lineRule="exact"/>
              <w:ind w:right="-43"/>
              <w:jc w:val="center"/>
              <w:rPr>
                <w:rFonts w:ascii="Arial" w:hAnsi="Arial"/>
                <w:sz w:val="12"/>
                <w:szCs w:val="12"/>
              </w:rPr>
            </w:pPr>
          </w:p>
        </w:tc>
      </w:tr>
      <w:tr w:rsidR="006530DB" w:rsidRPr="0026715E" w14:paraId="0BB66901" w14:textId="77777777" w:rsidTr="004005EF">
        <w:tc>
          <w:tcPr>
            <w:tcW w:w="2232" w:type="dxa"/>
          </w:tcPr>
          <w:p w14:paraId="5566086E" w14:textId="77777777" w:rsidR="006530DB" w:rsidRPr="0026715E" w:rsidRDefault="006530DB" w:rsidP="006530DB">
            <w:pPr>
              <w:spacing w:line="240" w:lineRule="exact"/>
              <w:ind w:left="72" w:right="-43" w:hanging="72"/>
              <w:rPr>
                <w:rFonts w:ascii="Arial" w:hAnsi="Arial"/>
                <w:sz w:val="12"/>
                <w:szCs w:val="12"/>
              </w:rPr>
            </w:pPr>
          </w:p>
        </w:tc>
        <w:tc>
          <w:tcPr>
            <w:tcW w:w="974" w:type="dxa"/>
          </w:tcPr>
          <w:p w14:paraId="465E594C" w14:textId="77777777" w:rsidR="006530DB" w:rsidRPr="0026715E" w:rsidRDefault="006530DB" w:rsidP="006530DB">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improvement</w:t>
            </w:r>
          </w:p>
        </w:tc>
        <w:tc>
          <w:tcPr>
            <w:tcW w:w="973" w:type="dxa"/>
          </w:tcPr>
          <w:p w14:paraId="2C94A3AF" w14:textId="77777777" w:rsidR="006530DB" w:rsidRPr="0026715E" w:rsidRDefault="006530DB" w:rsidP="006530DB">
            <w:pPr>
              <w:pBdr>
                <w:bottom w:val="single" w:sz="4" w:space="1" w:color="auto"/>
              </w:pBdr>
              <w:spacing w:line="240" w:lineRule="exact"/>
              <w:ind w:right="-43"/>
              <w:jc w:val="center"/>
              <w:rPr>
                <w:rFonts w:ascii="Arial" w:hAnsi="Arial"/>
                <w:sz w:val="12"/>
                <w:szCs w:val="12"/>
              </w:rPr>
            </w:pPr>
            <w:r>
              <w:rPr>
                <w:rFonts w:ascii="Arial" w:hAnsi="Arial"/>
                <w:sz w:val="12"/>
                <w:szCs w:val="12"/>
              </w:rPr>
              <w:t>improvement</w:t>
            </w:r>
          </w:p>
        </w:tc>
        <w:tc>
          <w:tcPr>
            <w:tcW w:w="973" w:type="dxa"/>
          </w:tcPr>
          <w:p w14:paraId="5D5839B4" w14:textId="77777777" w:rsidR="006530DB" w:rsidRPr="0026715E" w:rsidRDefault="006530DB" w:rsidP="006530DB">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Equipment</w:t>
            </w:r>
          </w:p>
        </w:tc>
        <w:tc>
          <w:tcPr>
            <w:tcW w:w="976" w:type="dxa"/>
          </w:tcPr>
          <w:p w14:paraId="1CAA9306" w14:textId="77777777" w:rsidR="006530DB" w:rsidRPr="0026715E" w:rsidRDefault="006530DB" w:rsidP="006530DB">
            <w:pPr>
              <w:pBdr>
                <w:bottom w:val="single" w:sz="4" w:space="1" w:color="auto"/>
              </w:pBdr>
              <w:spacing w:line="240" w:lineRule="exact"/>
              <w:ind w:right="-43"/>
              <w:jc w:val="center"/>
              <w:rPr>
                <w:rFonts w:ascii="Arial" w:hAnsi="Arial"/>
                <w:sz w:val="12"/>
                <w:szCs w:val="12"/>
                <w:cs/>
              </w:rPr>
            </w:pPr>
            <w:r w:rsidRPr="0026715E">
              <w:rPr>
                <w:rFonts w:ascii="Arial" w:hAnsi="Arial"/>
                <w:sz w:val="12"/>
                <w:szCs w:val="12"/>
              </w:rPr>
              <w:t>equipment</w:t>
            </w:r>
          </w:p>
        </w:tc>
        <w:tc>
          <w:tcPr>
            <w:tcW w:w="973" w:type="dxa"/>
          </w:tcPr>
          <w:p w14:paraId="56D6FE7B" w14:textId="77777777" w:rsidR="006530DB" w:rsidRPr="0026715E" w:rsidRDefault="006530DB" w:rsidP="006530DB">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Vehicles</w:t>
            </w:r>
          </w:p>
        </w:tc>
        <w:tc>
          <w:tcPr>
            <w:tcW w:w="973" w:type="dxa"/>
          </w:tcPr>
          <w:p w14:paraId="10EDA275" w14:textId="77777777" w:rsidR="006530DB" w:rsidRPr="0026715E" w:rsidRDefault="006530DB" w:rsidP="006530DB">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construction</w:t>
            </w:r>
          </w:p>
        </w:tc>
        <w:tc>
          <w:tcPr>
            <w:tcW w:w="973" w:type="dxa"/>
          </w:tcPr>
          <w:p w14:paraId="077E19F4" w14:textId="77777777" w:rsidR="006530DB" w:rsidRPr="0026715E" w:rsidRDefault="006530DB" w:rsidP="006530DB">
            <w:pPr>
              <w:pBdr>
                <w:bottom w:val="single" w:sz="4" w:space="1" w:color="auto"/>
              </w:pBdr>
              <w:spacing w:line="240" w:lineRule="exact"/>
              <w:ind w:right="-43"/>
              <w:jc w:val="center"/>
              <w:rPr>
                <w:rFonts w:ascii="Arial" w:hAnsi="Arial"/>
                <w:sz w:val="12"/>
                <w:szCs w:val="12"/>
              </w:rPr>
            </w:pPr>
            <w:r w:rsidRPr="0026715E">
              <w:rPr>
                <w:rFonts w:ascii="Arial" w:hAnsi="Arial"/>
                <w:sz w:val="12"/>
                <w:szCs w:val="12"/>
              </w:rPr>
              <w:t>Total</w:t>
            </w:r>
          </w:p>
        </w:tc>
      </w:tr>
      <w:tr w:rsidR="006530DB" w:rsidRPr="0026715E" w14:paraId="30F5BD44" w14:textId="77777777" w:rsidTr="004005EF">
        <w:tc>
          <w:tcPr>
            <w:tcW w:w="2232" w:type="dxa"/>
          </w:tcPr>
          <w:p w14:paraId="6FE70A27" w14:textId="77777777" w:rsidR="006530DB" w:rsidRPr="0026715E" w:rsidRDefault="006530DB" w:rsidP="006530DB">
            <w:pPr>
              <w:spacing w:line="240" w:lineRule="exact"/>
              <w:ind w:left="72" w:hanging="72"/>
              <w:rPr>
                <w:rFonts w:ascii="Arial" w:hAnsi="Arial"/>
                <w:sz w:val="12"/>
                <w:szCs w:val="12"/>
              </w:rPr>
            </w:pPr>
            <w:r w:rsidRPr="0026715E">
              <w:rPr>
                <w:rFonts w:ascii="Arial" w:hAnsi="Arial"/>
                <w:b/>
                <w:bCs/>
                <w:sz w:val="12"/>
                <w:szCs w:val="12"/>
              </w:rPr>
              <w:t>Cost:</w:t>
            </w:r>
          </w:p>
        </w:tc>
        <w:tc>
          <w:tcPr>
            <w:tcW w:w="974" w:type="dxa"/>
          </w:tcPr>
          <w:p w14:paraId="0D7D5C41" w14:textId="77777777" w:rsidR="006530DB" w:rsidRPr="0026715E" w:rsidRDefault="006530DB" w:rsidP="006530DB">
            <w:pPr>
              <w:spacing w:line="240" w:lineRule="exact"/>
              <w:ind w:right="-43"/>
              <w:jc w:val="center"/>
              <w:rPr>
                <w:rFonts w:ascii="Arial" w:hAnsi="Arial"/>
                <w:sz w:val="12"/>
                <w:szCs w:val="12"/>
              </w:rPr>
            </w:pPr>
          </w:p>
        </w:tc>
        <w:tc>
          <w:tcPr>
            <w:tcW w:w="973" w:type="dxa"/>
          </w:tcPr>
          <w:p w14:paraId="1D48D440" w14:textId="77777777" w:rsidR="006530DB" w:rsidRPr="0026715E" w:rsidRDefault="006530DB" w:rsidP="006530DB">
            <w:pPr>
              <w:spacing w:line="240" w:lineRule="exact"/>
              <w:ind w:right="-43"/>
              <w:jc w:val="center"/>
              <w:rPr>
                <w:rFonts w:ascii="Arial" w:hAnsi="Arial"/>
                <w:sz w:val="12"/>
                <w:szCs w:val="12"/>
              </w:rPr>
            </w:pPr>
          </w:p>
        </w:tc>
        <w:tc>
          <w:tcPr>
            <w:tcW w:w="973" w:type="dxa"/>
          </w:tcPr>
          <w:p w14:paraId="0E035C4B" w14:textId="77777777" w:rsidR="006530DB" w:rsidRPr="0026715E" w:rsidRDefault="006530DB" w:rsidP="006530DB">
            <w:pPr>
              <w:spacing w:line="240" w:lineRule="exact"/>
              <w:ind w:right="-43"/>
              <w:jc w:val="center"/>
              <w:rPr>
                <w:rFonts w:ascii="Arial" w:hAnsi="Arial"/>
                <w:sz w:val="12"/>
                <w:szCs w:val="12"/>
              </w:rPr>
            </w:pPr>
          </w:p>
        </w:tc>
        <w:tc>
          <w:tcPr>
            <w:tcW w:w="976" w:type="dxa"/>
          </w:tcPr>
          <w:p w14:paraId="31F84FD6" w14:textId="77777777" w:rsidR="006530DB" w:rsidRPr="0026715E" w:rsidRDefault="006530DB" w:rsidP="006530DB">
            <w:pPr>
              <w:spacing w:line="240" w:lineRule="exact"/>
              <w:ind w:right="-43"/>
              <w:jc w:val="center"/>
              <w:rPr>
                <w:rFonts w:ascii="Arial" w:hAnsi="Arial"/>
                <w:sz w:val="12"/>
                <w:szCs w:val="12"/>
              </w:rPr>
            </w:pPr>
          </w:p>
        </w:tc>
        <w:tc>
          <w:tcPr>
            <w:tcW w:w="973" w:type="dxa"/>
          </w:tcPr>
          <w:p w14:paraId="1E1B8D20" w14:textId="77777777" w:rsidR="006530DB" w:rsidRPr="0026715E" w:rsidRDefault="006530DB" w:rsidP="006530DB">
            <w:pPr>
              <w:spacing w:line="240" w:lineRule="exact"/>
              <w:ind w:right="-43"/>
              <w:jc w:val="center"/>
              <w:rPr>
                <w:rFonts w:ascii="Arial" w:hAnsi="Arial"/>
                <w:sz w:val="12"/>
                <w:szCs w:val="12"/>
              </w:rPr>
            </w:pPr>
          </w:p>
        </w:tc>
        <w:tc>
          <w:tcPr>
            <w:tcW w:w="973" w:type="dxa"/>
          </w:tcPr>
          <w:p w14:paraId="2201C9F0" w14:textId="77777777" w:rsidR="006530DB" w:rsidRPr="0026715E" w:rsidRDefault="006530DB" w:rsidP="006530DB">
            <w:pPr>
              <w:spacing w:line="240" w:lineRule="exact"/>
              <w:ind w:right="-43"/>
              <w:jc w:val="center"/>
              <w:rPr>
                <w:rFonts w:ascii="Arial" w:hAnsi="Arial"/>
                <w:sz w:val="12"/>
                <w:szCs w:val="12"/>
              </w:rPr>
            </w:pPr>
          </w:p>
        </w:tc>
        <w:tc>
          <w:tcPr>
            <w:tcW w:w="973" w:type="dxa"/>
          </w:tcPr>
          <w:p w14:paraId="39ACB057" w14:textId="77777777" w:rsidR="006530DB" w:rsidRPr="0026715E" w:rsidRDefault="006530DB" w:rsidP="006530DB">
            <w:pPr>
              <w:spacing w:line="240" w:lineRule="exact"/>
              <w:ind w:right="-43"/>
              <w:jc w:val="center"/>
              <w:rPr>
                <w:rFonts w:ascii="Arial" w:hAnsi="Arial"/>
                <w:sz w:val="12"/>
                <w:szCs w:val="12"/>
              </w:rPr>
            </w:pPr>
          </w:p>
        </w:tc>
      </w:tr>
      <w:tr w:rsidR="001B2466" w:rsidRPr="0026715E" w14:paraId="22F3D6B2" w14:textId="77777777" w:rsidTr="00435D25">
        <w:tc>
          <w:tcPr>
            <w:tcW w:w="2232" w:type="dxa"/>
          </w:tcPr>
          <w:p w14:paraId="5E6AB45D" w14:textId="471828C8" w:rsidR="001B2466" w:rsidRPr="0026715E" w:rsidRDefault="001B2466" w:rsidP="001B2466">
            <w:pPr>
              <w:spacing w:line="240" w:lineRule="exact"/>
              <w:ind w:left="72" w:right="-90" w:hanging="72"/>
              <w:rPr>
                <w:rFonts w:ascii="Arial" w:hAnsi="Arial"/>
                <w:sz w:val="12"/>
                <w:szCs w:val="12"/>
              </w:rPr>
            </w:pPr>
            <w:r w:rsidRPr="0026715E">
              <w:rPr>
                <w:rFonts w:ascii="Arial" w:hAnsi="Arial"/>
                <w:sz w:val="12"/>
                <w:szCs w:val="12"/>
              </w:rPr>
              <w:t xml:space="preserve">1 January </w:t>
            </w:r>
            <w:r>
              <w:rPr>
                <w:rFonts w:ascii="Arial" w:hAnsi="Arial"/>
                <w:sz w:val="12"/>
                <w:szCs w:val="12"/>
              </w:rPr>
              <w:t>2020</w:t>
            </w:r>
          </w:p>
        </w:tc>
        <w:tc>
          <w:tcPr>
            <w:tcW w:w="974" w:type="dxa"/>
          </w:tcPr>
          <w:p w14:paraId="3E964BBF" w14:textId="2A9AC9BD" w:rsidR="001B2466" w:rsidRPr="00435D25" w:rsidRDefault="001B2466" w:rsidP="001B2466">
            <w:pPr>
              <w:tabs>
                <w:tab w:val="decimal" w:pos="692"/>
              </w:tabs>
              <w:spacing w:line="240" w:lineRule="exact"/>
              <w:ind w:right="-43"/>
              <w:jc w:val="thaiDistribute"/>
              <w:rPr>
                <w:rFonts w:ascii="Arial" w:hAnsi="Arial" w:cs="Arial"/>
                <w:sz w:val="12"/>
                <w:szCs w:val="12"/>
              </w:rPr>
            </w:pPr>
            <w:r w:rsidRPr="00435D25">
              <w:rPr>
                <w:rFonts w:ascii="Arial" w:hAnsi="Arial" w:cs="Arial"/>
                <w:sz w:val="12"/>
                <w:szCs w:val="12"/>
              </w:rPr>
              <w:t>52,743</w:t>
            </w:r>
          </w:p>
        </w:tc>
        <w:tc>
          <w:tcPr>
            <w:tcW w:w="973" w:type="dxa"/>
          </w:tcPr>
          <w:p w14:paraId="26E4B0CF" w14:textId="2A12C400" w:rsidR="001B2466" w:rsidRPr="00435D25" w:rsidRDefault="00DD7FE0" w:rsidP="001B2466">
            <w:pPr>
              <w:tabs>
                <w:tab w:val="decimal" w:pos="702"/>
              </w:tabs>
              <w:spacing w:line="240" w:lineRule="exact"/>
              <w:ind w:left="-12" w:right="-43"/>
              <w:jc w:val="thaiDistribute"/>
              <w:rPr>
                <w:rFonts w:ascii="Arial" w:hAnsi="Arial" w:cs="Arial"/>
                <w:sz w:val="12"/>
                <w:szCs w:val="12"/>
              </w:rPr>
            </w:pPr>
            <w:r>
              <w:rPr>
                <w:rFonts w:ascii="Arial" w:hAnsi="Arial" w:cs="Arial"/>
                <w:sz w:val="12"/>
                <w:szCs w:val="12"/>
              </w:rPr>
              <w:t>293,931</w:t>
            </w:r>
          </w:p>
        </w:tc>
        <w:tc>
          <w:tcPr>
            <w:tcW w:w="973" w:type="dxa"/>
          </w:tcPr>
          <w:p w14:paraId="2E5FC78C" w14:textId="7C1D6546" w:rsidR="001B2466" w:rsidRPr="00435D25" w:rsidRDefault="001B2466" w:rsidP="001B2466">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4,100</w:t>
            </w:r>
          </w:p>
        </w:tc>
        <w:tc>
          <w:tcPr>
            <w:tcW w:w="976" w:type="dxa"/>
          </w:tcPr>
          <w:p w14:paraId="2B77113D" w14:textId="6D4EB7B9" w:rsidR="001B2466" w:rsidRPr="00435D25" w:rsidRDefault="001B2466" w:rsidP="001B2466">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202,305</w:t>
            </w:r>
          </w:p>
        </w:tc>
        <w:tc>
          <w:tcPr>
            <w:tcW w:w="973" w:type="dxa"/>
          </w:tcPr>
          <w:p w14:paraId="11DD20AA" w14:textId="796C7E2C" w:rsidR="001B2466" w:rsidRPr="00435D25" w:rsidRDefault="001B2466" w:rsidP="001B2466">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62,660</w:t>
            </w:r>
          </w:p>
        </w:tc>
        <w:tc>
          <w:tcPr>
            <w:tcW w:w="973" w:type="dxa"/>
          </w:tcPr>
          <w:p w14:paraId="6B3AC284" w14:textId="4A05B40C" w:rsidR="001B2466" w:rsidRPr="00435D25" w:rsidRDefault="001B2466" w:rsidP="001B2466">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4,352</w:t>
            </w:r>
          </w:p>
        </w:tc>
        <w:tc>
          <w:tcPr>
            <w:tcW w:w="973" w:type="dxa"/>
          </w:tcPr>
          <w:p w14:paraId="48453AF6" w14:textId="117C4703" w:rsidR="001B2466" w:rsidRPr="00435D25" w:rsidRDefault="00DD7FE0" w:rsidP="001B2466">
            <w:pPr>
              <w:tabs>
                <w:tab w:val="decimal" w:pos="705"/>
              </w:tabs>
              <w:spacing w:line="240" w:lineRule="exact"/>
              <w:ind w:right="-43"/>
              <w:rPr>
                <w:rFonts w:ascii="Arial" w:hAnsi="Arial" w:cs="Arial"/>
                <w:sz w:val="12"/>
                <w:szCs w:val="12"/>
              </w:rPr>
            </w:pPr>
            <w:r>
              <w:rPr>
                <w:rFonts w:ascii="Arial" w:hAnsi="Arial" w:cs="Arial"/>
                <w:sz w:val="12"/>
                <w:szCs w:val="12"/>
              </w:rPr>
              <w:t>620,0</w:t>
            </w:r>
            <w:r w:rsidR="0098374D">
              <w:rPr>
                <w:rFonts w:ascii="Arial" w:hAnsi="Arial" w:cs="Arial"/>
                <w:sz w:val="12"/>
                <w:szCs w:val="12"/>
              </w:rPr>
              <w:t>9</w:t>
            </w:r>
            <w:r>
              <w:rPr>
                <w:rFonts w:ascii="Arial" w:hAnsi="Arial" w:cs="Arial"/>
                <w:sz w:val="12"/>
                <w:szCs w:val="12"/>
              </w:rPr>
              <w:t>1</w:t>
            </w:r>
          </w:p>
        </w:tc>
      </w:tr>
      <w:tr w:rsidR="001B2466" w:rsidRPr="0026715E" w14:paraId="52ACD430" w14:textId="77777777" w:rsidTr="004005EF">
        <w:tc>
          <w:tcPr>
            <w:tcW w:w="2232" w:type="dxa"/>
          </w:tcPr>
          <w:p w14:paraId="7F8030A5" w14:textId="59B372AA" w:rsidR="001B2466" w:rsidRPr="0026715E" w:rsidRDefault="001B2466" w:rsidP="001B2466">
            <w:pPr>
              <w:spacing w:line="240" w:lineRule="exact"/>
              <w:ind w:left="72" w:right="-90" w:hanging="72"/>
              <w:rPr>
                <w:rFonts w:ascii="Arial" w:hAnsi="Arial"/>
                <w:sz w:val="12"/>
                <w:szCs w:val="12"/>
              </w:rPr>
            </w:pPr>
            <w:r w:rsidRPr="0026715E">
              <w:rPr>
                <w:rFonts w:ascii="Arial" w:hAnsi="Arial"/>
                <w:sz w:val="12"/>
                <w:szCs w:val="12"/>
              </w:rPr>
              <w:t>Additions</w:t>
            </w:r>
          </w:p>
        </w:tc>
        <w:tc>
          <w:tcPr>
            <w:tcW w:w="974" w:type="dxa"/>
          </w:tcPr>
          <w:p w14:paraId="73D71CCE" w14:textId="157A4E71" w:rsidR="001B2466" w:rsidRPr="00435D25" w:rsidRDefault="001B2466" w:rsidP="001B2466">
            <w:pPr>
              <w:tabs>
                <w:tab w:val="decimal" w:pos="69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tcPr>
          <w:p w14:paraId="1E78F636" w14:textId="357A059F" w:rsidR="001B2466" w:rsidRPr="00435D25" w:rsidRDefault="001B2466" w:rsidP="001B2466">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tcPr>
          <w:p w14:paraId="218A3456" w14:textId="35255CD2" w:rsidR="001B2466" w:rsidRPr="00435D25" w:rsidRDefault="001B2466" w:rsidP="001B2466">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6" w:type="dxa"/>
          </w:tcPr>
          <w:p w14:paraId="4E067BFE" w14:textId="7D6E59A3" w:rsidR="001B2466" w:rsidRPr="00435D25" w:rsidRDefault="001B2466" w:rsidP="001B2466">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3,362</w:t>
            </w:r>
          </w:p>
        </w:tc>
        <w:tc>
          <w:tcPr>
            <w:tcW w:w="973" w:type="dxa"/>
          </w:tcPr>
          <w:p w14:paraId="69CF9451" w14:textId="5F565EF6" w:rsidR="001B2466" w:rsidRPr="00435D25" w:rsidRDefault="001B2466" w:rsidP="001B2466">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tcPr>
          <w:p w14:paraId="5B79C77C" w14:textId="21E7F95D" w:rsidR="001B2466" w:rsidRPr="00435D25" w:rsidRDefault="001B2466" w:rsidP="001B2466">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1,798</w:t>
            </w:r>
          </w:p>
        </w:tc>
        <w:tc>
          <w:tcPr>
            <w:tcW w:w="973" w:type="dxa"/>
          </w:tcPr>
          <w:p w14:paraId="69E6B4A4" w14:textId="10D974EC" w:rsidR="001B2466" w:rsidRPr="00435D25" w:rsidRDefault="001B2466" w:rsidP="001B2466">
            <w:pPr>
              <w:tabs>
                <w:tab w:val="decimal" w:pos="705"/>
              </w:tabs>
              <w:spacing w:line="240" w:lineRule="exact"/>
              <w:ind w:right="-43"/>
              <w:rPr>
                <w:rFonts w:ascii="Arial" w:hAnsi="Arial" w:cs="Arial"/>
                <w:sz w:val="12"/>
                <w:szCs w:val="12"/>
              </w:rPr>
            </w:pPr>
            <w:r w:rsidRPr="00435D25">
              <w:rPr>
                <w:rFonts w:ascii="Arial" w:hAnsi="Arial" w:cs="Arial"/>
                <w:sz w:val="12"/>
                <w:szCs w:val="12"/>
              </w:rPr>
              <w:t>5,160</w:t>
            </w:r>
          </w:p>
        </w:tc>
      </w:tr>
      <w:tr w:rsidR="001B2466" w:rsidRPr="0026715E" w14:paraId="3A75AB83" w14:textId="77777777" w:rsidTr="004005EF">
        <w:trPr>
          <w:trHeight w:val="216"/>
        </w:trPr>
        <w:tc>
          <w:tcPr>
            <w:tcW w:w="2232" w:type="dxa"/>
          </w:tcPr>
          <w:p w14:paraId="4B5522C2" w14:textId="200BA146" w:rsidR="001B2466" w:rsidRPr="0026715E" w:rsidRDefault="001B2466" w:rsidP="001B2466">
            <w:pPr>
              <w:spacing w:line="240" w:lineRule="exact"/>
              <w:ind w:left="72" w:right="-90" w:hanging="72"/>
              <w:rPr>
                <w:rFonts w:ascii="Arial" w:hAnsi="Arial"/>
                <w:sz w:val="12"/>
                <w:szCs w:val="12"/>
              </w:rPr>
            </w:pPr>
            <w:r>
              <w:rPr>
                <w:rFonts w:ascii="Arial" w:hAnsi="Arial"/>
                <w:sz w:val="12"/>
                <w:szCs w:val="12"/>
              </w:rPr>
              <w:t>Disposals/write-offs</w:t>
            </w:r>
          </w:p>
        </w:tc>
        <w:tc>
          <w:tcPr>
            <w:tcW w:w="974" w:type="dxa"/>
          </w:tcPr>
          <w:p w14:paraId="1C2346D8" w14:textId="6DF2DB7D" w:rsidR="001B2466" w:rsidRPr="00435D25" w:rsidRDefault="001B2466" w:rsidP="001B2466">
            <w:pPr>
              <w:tabs>
                <w:tab w:val="decimal" w:pos="692"/>
              </w:tabs>
              <w:spacing w:line="240" w:lineRule="exact"/>
              <w:ind w:right="-43"/>
              <w:jc w:val="thaiDistribute"/>
              <w:rPr>
                <w:rFonts w:ascii="Arial" w:hAnsi="Arial" w:cs="Arial"/>
                <w:sz w:val="12"/>
                <w:szCs w:val="12"/>
              </w:rPr>
            </w:pPr>
            <w:r w:rsidRPr="00435D25">
              <w:rPr>
                <w:rFonts w:ascii="Arial" w:hAnsi="Arial" w:cs="Arial"/>
                <w:sz w:val="12"/>
                <w:szCs w:val="12"/>
              </w:rPr>
              <w:t>(23,360)</w:t>
            </w:r>
          </w:p>
        </w:tc>
        <w:tc>
          <w:tcPr>
            <w:tcW w:w="973" w:type="dxa"/>
          </w:tcPr>
          <w:p w14:paraId="10618232" w14:textId="2B9FD63A" w:rsidR="001B2466" w:rsidRPr="00435D25" w:rsidRDefault="001B2466" w:rsidP="001B2466">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tcPr>
          <w:p w14:paraId="07CC74B6" w14:textId="0EEAD09B" w:rsidR="001B2466" w:rsidRPr="00435D25" w:rsidRDefault="001B2466" w:rsidP="001B2466">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6" w:type="dxa"/>
          </w:tcPr>
          <w:p w14:paraId="49A6149A" w14:textId="0F6FECE4" w:rsidR="001B2466" w:rsidRPr="00435D25" w:rsidRDefault="001B2466" w:rsidP="001B2466">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(26)</w:t>
            </w:r>
          </w:p>
        </w:tc>
        <w:tc>
          <w:tcPr>
            <w:tcW w:w="973" w:type="dxa"/>
          </w:tcPr>
          <w:p w14:paraId="0371316A" w14:textId="4637BC9A" w:rsidR="001B2466" w:rsidRPr="00435D25" w:rsidRDefault="001B2466" w:rsidP="001B2466">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tcPr>
          <w:p w14:paraId="28815E57" w14:textId="5556E3D3" w:rsidR="001B2466" w:rsidRPr="00435D25" w:rsidRDefault="001B2466" w:rsidP="001B2466">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tcPr>
          <w:p w14:paraId="060CF73E" w14:textId="18006549" w:rsidR="001B2466" w:rsidRPr="00435D25" w:rsidRDefault="001B2466" w:rsidP="001B2466">
            <w:pPr>
              <w:tabs>
                <w:tab w:val="decimal" w:pos="705"/>
              </w:tabs>
              <w:spacing w:line="240" w:lineRule="exact"/>
              <w:ind w:right="-43"/>
              <w:rPr>
                <w:rFonts w:ascii="Arial" w:hAnsi="Arial" w:cs="Arial"/>
                <w:sz w:val="12"/>
                <w:szCs w:val="12"/>
              </w:rPr>
            </w:pPr>
            <w:r w:rsidRPr="00435D25">
              <w:rPr>
                <w:rFonts w:ascii="Arial" w:hAnsi="Arial" w:cs="Arial"/>
                <w:sz w:val="12"/>
                <w:szCs w:val="12"/>
              </w:rPr>
              <w:t>(23,386)</w:t>
            </w:r>
          </w:p>
        </w:tc>
      </w:tr>
      <w:tr w:rsidR="001B2466" w:rsidRPr="0026715E" w14:paraId="44ECF6C6" w14:textId="77777777" w:rsidTr="001B2466">
        <w:trPr>
          <w:trHeight w:val="80"/>
        </w:trPr>
        <w:tc>
          <w:tcPr>
            <w:tcW w:w="2232" w:type="dxa"/>
          </w:tcPr>
          <w:p w14:paraId="5D6C96BB" w14:textId="42CE628A" w:rsidR="001B2466" w:rsidRPr="0026715E" w:rsidRDefault="001B2466" w:rsidP="001B2466">
            <w:pPr>
              <w:spacing w:line="240" w:lineRule="exact"/>
              <w:ind w:left="72" w:right="-90" w:hanging="72"/>
              <w:rPr>
                <w:rFonts w:ascii="Arial" w:hAnsi="Arial"/>
                <w:sz w:val="12"/>
                <w:szCs w:val="12"/>
              </w:rPr>
            </w:pPr>
            <w:r>
              <w:rPr>
                <w:rFonts w:ascii="Arial" w:hAnsi="Arial"/>
                <w:sz w:val="12"/>
                <w:szCs w:val="12"/>
              </w:rPr>
              <w:t>Transfers</w:t>
            </w:r>
            <w:r w:rsidRPr="0026715E">
              <w:rPr>
                <w:rFonts w:ascii="Arial" w:hAnsi="Arial"/>
                <w:sz w:val="12"/>
                <w:szCs w:val="12"/>
              </w:rPr>
              <w:t xml:space="preserve"> in (out)</w:t>
            </w:r>
          </w:p>
        </w:tc>
        <w:tc>
          <w:tcPr>
            <w:tcW w:w="974" w:type="dxa"/>
          </w:tcPr>
          <w:p w14:paraId="29DF633E" w14:textId="72FB3662" w:rsidR="001B2466" w:rsidRPr="00435D25" w:rsidRDefault="001B2466" w:rsidP="001B2466">
            <w:pPr>
              <w:pBdr>
                <w:bottom w:val="single" w:sz="4" w:space="1" w:color="auto"/>
              </w:pBdr>
              <w:tabs>
                <w:tab w:val="decimal" w:pos="69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tcPr>
          <w:p w14:paraId="79EF1D28" w14:textId="19667CF7" w:rsidR="001B2466" w:rsidRPr="00435D25" w:rsidRDefault="001B2466" w:rsidP="001B2466">
            <w:pPr>
              <w:pBdr>
                <w:bottom w:val="single" w:sz="4" w:space="1" w:color="auto"/>
              </w:pBdr>
              <w:tabs>
                <w:tab w:val="decimal" w:pos="692"/>
              </w:tabs>
              <w:spacing w:line="240" w:lineRule="exact"/>
              <w:ind w:right="-43"/>
              <w:jc w:val="thaiDistribute"/>
              <w:rPr>
                <w:rFonts w:ascii="Arial" w:hAnsi="Arial" w:cs="Arial"/>
                <w:sz w:val="12"/>
                <w:szCs w:val="12"/>
              </w:rPr>
            </w:pPr>
            <w:r w:rsidRPr="00435D25">
              <w:rPr>
                <w:rFonts w:ascii="Arial" w:hAnsi="Arial" w:cs="Arial"/>
                <w:sz w:val="12"/>
                <w:szCs w:val="12"/>
              </w:rPr>
              <w:t>5,146</w:t>
            </w:r>
          </w:p>
        </w:tc>
        <w:tc>
          <w:tcPr>
            <w:tcW w:w="973" w:type="dxa"/>
          </w:tcPr>
          <w:p w14:paraId="653E8D5A" w14:textId="7F96144A" w:rsidR="001B2466" w:rsidRPr="00435D25" w:rsidRDefault="001B2466" w:rsidP="001B2466">
            <w:pPr>
              <w:pBdr>
                <w:bottom w:val="single" w:sz="4"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6" w:type="dxa"/>
          </w:tcPr>
          <w:p w14:paraId="2BC19F6C" w14:textId="6A449EA3" w:rsidR="001B2466" w:rsidRPr="00435D25" w:rsidRDefault="001B2466" w:rsidP="001B2466">
            <w:pPr>
              <w:pBdr>
                <w:bottom w:val="single" w:sz="4"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1,004</w:t>
            </w:r>
          </w:p>
        </w:tc>
        <w:tc>
          <w:tcPr>
            <w:tcW w:w="973" w:type="dxa"/>
          </w:tcPr>
          <w:p w14:paraId="3E0DB106" w14:textId="7FF3A6D7" w:rsidR="001B2466" w:rsidRPr="00435D25" w:rsidRDefault="001B2466" w:rsidP="001B2466">
            <w:pPr>
              <w:pBdr>
                <w:bottom w:val="single" w:sz="4"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tcPr>
          <w:p w14:paraId="2E4D1543" w14:textId="64F31C60" w:rsidR="001B2466" w:rsidRPr="00435D25" w:rsidRDefault="001B2466" w:rsidP="001B2466">
            <w:pPr>
              <w:pBdr>
                <w:bottom w:val="single" w:sz="4"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(6,150)</w:t>
            </w:r>
          </w:p>
        </w:tc>
        <w:tc>
          <w:tcPr>
            <w:tcW w:w="973" w:type="dxa"/>
          </w:tcPr>
          <w:p w14:paraId="5E357C43" w14:textId="23C98BE7" w:rsidR="001B2466" w:rsidRPr="00435D25" w:rsidRDefault="001B2466" w:rsidP="001B2466">
            <w:pPr>
              <w:pBdr>
                <w:bottom w:val="single" w:sz="4" w:space="1" w:color="auto"/>
              </w:pBdr>
              <w:tabs>
                <w:tab w:val="decimal" w:pos="705"/>
              </w:tabs>
              <w:spacing w:line="240" w:lineRule="exact"/>
              <w:ind w:right="-43"/>
              <w:rPr>
                <w:rFonts w:ascii="Arial" w:hAnsi="Arial" w:cs="Arial"/>
                <w:sz w:val="12"/>
                <w:szCs w:val="12"/>
              </w:rPr>
            </w:pPr>
            <w:r w:rsidRPr="00435D25">
              <w:rPr>
                <w:rFonts w:ascii="Arial" w:hAnsi="Arial" w:cs="Arial"/>
                <w:sz w:val="12"/>
                <w:szCs w:val="12"/>
              </w:rPr>
              <w:t>-</w:t>
            </w:r>
          </w:p>
        </w:tc>
      </w:tr>
      <w:tr w:rsidR="001B2466" w:rsidRPr="0026715E" w14:paraId="7F523F44" w14:textId="77777777" w:rsidTr="004005EF">
        <w:tc>
          <w:tcPr>
            <w:tcW w:w="2232" w:type="dxa"/>
          </w:tcPr>
          <w:p w14:paraId="51C3DB00" w14:textId="64A2AEA9" w:rsidR="001B2466" w:rsidRPr="0026715E" w:rsidRDefault="001B2466" w:rsidP="001B2466">
            <w:pPr>
              <w:spacing w:line="240" w:lineRule="exact"/>
              <w:ind w:left="72" w:right="-90" w:hanging="72"/>
              <w:rPr>
                <w:rFonts w:ascii="Arial" w:hAnsi="Arial"/>
                <w:sz w:val="12"/>
                <w:szCs w:val="12"/>
              </w:rPr>
            </w:pPr>
            <w:r w:rsidRPr="0026715E">
              <w:rPr>
                <w:rFonts w:ascii="Arial" w:hAnsi="Arial"/>
                <w:sz w:val="12"/>
                <w:szCs w:val="12"/>
              </w:rPr>
              <w:t xml:space="preserve">31 December </w:t>
            </w:r>
            <w:r>
              <w:rPr>
                <w:rFonts w:ascii="Arial" w:hAnsi="Arial"/>
                <w:sz w:val="12"/>
                <w:szCs w:val="12"/>
              </w:rPr>
              <w:t>2020</w:t>
            </w:r>
          </w:p>
        </w:tc>
        <w:tc>
          <w:tcPr>
            <w:tcW w:w="974" w:type="dxa"/>
          </w:tcPr>
          <w:p w14:paraId="61B57D5E" w14:textId="0608D75E" w:rsidR="001B2466" w:rsidRPr="00435D25" w:rsidRDefault="001B2466" w:rsidP="001B2466">
            <w:pPr>
              <w:tabs>
                <w:tab w:val="decimal" w:pos="692"/>
              </w:tabs>
              <w:spacing w:line="240" w:lineRule="exact"/>
              <w:ind w:right="-43"/>
              <w:jc w:val="thaiDistribute"/>
              <w:rPr>
                <w:rFonts w:ascii="Arial" w:hAnsi="Arial" w:cs="Arial"/>
                <w:sz w:val="12"/>
                <w:szCs w:val="12"/>
              </w:rPr>
            </w:pPr>
            <w:r w:rsidRPr="00435D25">
              <w:rPr>
                <w:rFonts w:ascii="Arial" w:hAnsi="Arial" w:cs="Arial"/>
                <w:sz w:val="12"/>
                <w:szCs w:val="12"/>
              </w:rPr>
              <w:t>29,383</w:t>
            </w:r>
          </w:p>
        </w:tc>
        <w:tc>
          <w:tcPr>
            <w:tcW w:w="973" w:type="dxa"/>
          </w:tcPr>
          <w:p w14:paraId="0A976E58" w14:textId="1C3AD857" w:rsidR="001B2466" w:rsidRPr="00435D25" w:rsidRDefault="001B2466" w:rsidP="001B2466">
            <w:pPr>
              <w:tabs>
                <w:tab w:val="decimal" w:pos="702"/>
              </w:tabs>
              <w:spacing w:line="240" w:lineRule="exact"/>
              <w:ind w:left="-12" w:right="-43"/>
              <w:jc w:val="thaiDistribute"/>
              <w:rPr>
                <w:rFonts w:ascii="Arial" w:hAnsi="Arial" w:cs="Arial"/>
                <w:sz w:val="12"/>
                <w:szCs w:val="12"/>
              </w:rPr>
            </w:pPr>
            <w:r w:rsidRPr="00435D25">
              <w:rPr>
                <w:rFonts w:ascii="Arial" w:hAnsi="Arial" w:cs="Arial"/>
                <w:sz w:val="12"/>
                <w:szCs w:val="12"/>
              </w:rPr>
              <w:t>299,077</w:t>
            </w:r>
          </w:p>
        </w:tc>
        <w:tc>
          <w:tcPr>
            <w:tcW w:w="973" w:type="dxa"/>
          </w:tcPr>
          <w:p w14:paraId="6E70EEB9" w14:textId="188A3502" w:rsidR="001B2466" w:rsidRPr="00435D25" w:rsidRDefault="001B2466" w:rsidP="001B2466">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4,100</w:t>
            </w:r>
          </w:p>
        </w:tc>
        <w:tc>
          <w:tcPr>
            <w:tcW w:w="976" w:type="dxa"/>
          </w:tcPr>
          <w:p w14:paraId="7D83175B" w14:textId="0920586F" w:rsidR="001B2466" w:rsidRPr="00435D25" w:rsidRDefault="001B2466" w:rsidP="001B2466">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206,645</w:t>
            </w:r>
          </w:p>
        </w:tc>
        <w:tc>
          <w:tcPr>
            <w:tcW w:w="973" w:type="dxa"/>
          </w:tcPr>
          <w:p w14:paraId="2923EA7B" w14:textId="38ED5179" w:rsidR="001B2466" w:rsidRPr="00435D25" w:rsidRDefault="001B2466" w:rsidP="001B2466">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62,660</w:t>
            </w:r>
          </w:p>
        </w:tc>
        <w:tc>
          <w:tcPr>
            <w:tcW w:w="973" w:type="dxa"/>
          </w:tcPr>
          <w:p w14:paraId="61E7443A" w14:textId="035B5CD0" w:rsidR="001B2466" w:rsidRPr="00435D25" w:rsidRDefault="001B2466" w:rsidP="001B2466">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tcPr>
          <w:p w14:paraId="00315338" w14:textId="63044079" w:rsidR="001B2466" w:rsidRPr="00435D25" w:rsidRDefault="001B2466" w:rsidP="001B2466">
            <w:pPr>
              <w:tabs>
                <w:tab w:val="decimal" w:pos="705"/>
              </w:tabs>
              <w:spacing w:line="240" w:lineRule="exact"/>
              <w:ind w:right="-43"/>
              <w:rPr>
                <w:rFonts w:ascii="Arial" w:hAnsi="Arial" w:cs="Arial"/>
                <w:sz w:val="12"/>
                <w:szCs w:val="12"/>
              </w:rPr>
            </w:pPr>
            <w:r w:rsidRPr="00435D25">
              <w:rPr>
                <w:rFonts w:ascii="Arial" w:hAnsi="Arial" w:cs="Arial"/>
                <w:sz w:val="12"/>
                <w:szCs w:val="12"/>
              </w:rPr>
              <w:t>601,865</w:t>
            </w:r>
          </w:p>
        </w:tc>
      </w:tr>
      <w:tr w:rsidR="000F2CC6" w:rsidRPr="0026715E" w14:paraId="6FE91428" w14:textId="77777777" w:rsidTr="004005EF">
        <w:tc>
          <w:tcPr>
            <w:tcW w:w="2232" w:type="dxa"/>
          </w:tcPr>
          <w:p w14:paraId="4290D431" w14:textId="77777777" w:rsidR="000F2CC6" w:rsidRPr="0026715E" w:rsidRDefault="000F2CC6" w:rsidP="000F2CC6">
            <w:pPr>
              <w:spacing w:line="240" w:lineRule="exact"/>
              <w:ind w:left="72" w:right="-90" w:hanging="72"/>
              <w:rPr>
                <w:rFonts w:ascii="Arial" w:hAnsi="Arial"/>
                <w:sz w:val="12"/>
                <w:szCs w:val="12"/>
              </w:rPr>
            </w:pPr>
            <w:r w:rsidRPr="0026715E">
              <w:rPr>
                <w:rFonts w:ascii="Arial" w:hAnsi="Arial"/>
                <w:sz w:val="12"/>
                <w:szCs w:val="12"/>
              </w:rPr>
              <w:t>Additions</w:t>
            </w:r>
          </w:p>
        </w:tc>
        <w:tc>
          <w:tcPr>
            <w:tcW w:w="974" w:type="dxa"/>
          </w:tcPr>
          <w:p w14:paraId="492920E2" w14:textId="2D09F5A8" w:rsidR="000F2CC6" w:rsidRPr="00435D25" w:rsidRDefault="000F2CC6" w:rsidP="000F2CC6">
            <w:pPr>
              <w:tabs>
                <w:tab w:val="decimal" w:pos="692"/>
              </w:tabs>
              <w:spacing w:line="240" w:lineRule="exact"/>
              <w:ind w:right="-43"/>
              <w:jc w:val="thaiDistribute"/>
              <w:rPr>
                <w:rFonts w:ascii="Arial" w:hAnsi="Arial" w:cs="Arial"/>
                <w:sz w:val="12"/>
                <w:szCs w:val="12"/>
              </w:rPr>
            </w:pPr>
            <w:r w:rsidRPr="000F2CC6">
              <w:rPr>
                <w:rFonts w:ascii="Arial" w:hAnsi="Arial" w:cs="Arial" w:hint="cs"/>
                <w:sz w:val="12"/>
                <w:szCs w:val="12"/>
                <w:cs/>
              </w:rPr>
              <w:t>-</w:t>
            </w:r>
          </w:p>
        </w:tc>
        <w:tc>
          <w:tcPr>
            <w:tcW w:w="973" w:type="dxa"/>
          </w:tcPr>
          <w:p w14:paraId="49DF6A13" w14:textId="7221FFDA" w:rsidR="000F2CC6" w:rsidRPr="00435D25" w:rsidRDefault="000F2CC6" w:rsidP="000F2CC6">
            <w:pPr>
              <w:tabs>
                <w:tab w:val="decimal" w:pos="702"/>
              </w:tabs>
              <w:spacing w:line="240" w:lineRule="exact"/>
              <w:ind w:right="-43"/>
              <w:jc w:val="thaiDistribute"/>
              <w:rPr>
                <w:rFonts w:ascii="Arial" w:hAnsi="Arial" w:cs="Arial"/>
                <w:sz w:val="12"/>
                <w:szCs w:val="12"/>
              </w:rPr>
            </w:pPr>
            <w:r w:rsidRPr="000F2CC6">
              <w:rPr>
                <w:rFonts w:ascii="Arial" w:hAnsi="Arial" w:cs="Arial" w:hint="cs"/>
                <w:sz w:val="12"/>
                <w:szCs w:val="12"/>
              </w:rPr>
              <w:t>-</w:t>
            </w:r>
          </w:p>
        </w:tc>
        <w:tc>
          <w:tcPr>
            <w:tcW w:w="973" w:type="dxa"/>
          </w:tcPr>
          <w:p w14:paraId="1AF52AEE" w14:textId="1D613586" w:rsidR="000F2CC6" w:rsidRPr="00435D25" w:rsidRDefault="000F2CC6" w:rsidP="000F2CC6">
            <w:pPr>
              <w:tabs>
                <w:tab w:val="decimal" w:pos="702"/>
              </w:tabs>
              <w:spacing w:line="240" w:lineRule="exact"/>
              <w:ind w:right="-43"/>
              <w:jc w:val="thaiDistribute"/>
              <w:rPr>
                <w:rFonts w:ascii="Arial" w:hAnsi="Arial" w:cs="Arial"/>
                <w:sz w:val="12"/>
                <w:szCs w:val="12"/>
              </w:rPr>
            </w:pPr>
            <w:r w:rsidRPr="000F2CC6">
              <w:rPr>
                <w:rFonts w:ascii="Arial" w:hAnsi="Arial" w:cs="Arial" w:hint="cs"/>
                <w:sz w:val="12"/>
                <w:szCs w:val="12"/>
              </w:rPr>
              <w:t>-</w:t>
            </w:r>
          </w:p>
        </w:tc>
        <w:tc>
          <w:tcPr>
            <w:tcW w:w="976" w:type="dxa"/>
          </w:tcPr>
          <w:p w14:paraId="4A7C9FA3" w14:textId="354F1BBD" w:rsidR="000F2CC6" w:rsidRPr="00435D25" w:rsidRDefault="000F2CC6" w:rsidP="000F2CC6">
            <w:pPr>
              <w:tabs>
                <w:tab w:val="decimal" w:pos="702"/>
              </w:tabs>
              <w:spacing w:line="240" w:lineRule="exact"/>
              <w:ind w:right="-43"/>
              <w:jc w:val="thaiDistribute"/>
              <w:rPr>
                <w:rFonts w:ascii="Arial" w:hAnsi="Arial" w:cs="Arial"/>
                <w:sz w:val="12"/>
                <w:szCs w:val="12"/>
              </w:rPr>
            </w:pPr>
            <w:r w:rsidRPr="000F2CC6">
              <w:rPr>
                <w:rFonts w:ascii="Arial" w:hAnsi="Arial" w:cs="Arial" w:hint="cs"/>
                <w:sz w:val="12"/>
                <w:szCs w:val="12"/>
              </w:rPr>
              <w:t>3,288</w:t>
            </w:r>
          </w:p>
        </w:tc>
        <w:tc>
          <w:tcPr>
            <w:tcW w:w="973" w:type="dxa"/>
          </w:tcPr>
          <w:p w14:paraId="2A050C61" w14:textId="36E7F522" w:rsidR="000F2CC6" w:rsidRPr="00435D25" w:rsidRDefault="000F2CC6" w:rsidP="000F2CC6">
            <w:pPr>
              <w:tabs>
                <w:tab w:val="decimal" w:pos="702"/>
              </w:tabs>
              <w:spacing w:line="240" w:lineRule="exact"/>
              <w:ind w:right="-43"/>
              <w:jc w:val="thaiDistribute"/>
              <w:rPr>
                <w:rFonts w:ascii="Arial" w:hAnsi="Arial" w:cs="Arial"/>
                <w:sz w:val="12"/>
                <w:szCs w:val="12"/>
              </w:rPr>
            </w:pPr>
            <w:r w:rsidRPr="000F2CC6">
              <w:rPr>
                <w:rFonts w:ascii="Arial" w:hAnsi="Arial" w:cs="Arial" w:hint="cs"/>
                <w:sz w:val="12"/>
                <w:szCs w:val="12"/>
              </w:rPr>
              <w:t>-</w:t>
            </w:r>
          </w:p>
        </w:tc>
        <w:tc>
          <w:tcPr>
            <w:tcW w:w="973" w:type="dxa"/>
          </w:tcPr>
          <w:p w14:paraId="1EB8A8C0" w14:textId="7BB3DA29" w:rsidR="000F2CC6" w:rsidRPr="00435D25" w:rsidRDefault="000F2CC6" w:rsidP="000F2CC6">
            <w:pPr>
              <w:tabs>
                <w:tab w:val="decimal" w:pos="702"/>
              </w:tabs>
              <w:spacing w:line="240" w:lineRule="exact"/>
              <w:ind w:right="-43"/>
              <w:jc w:val="thaiDistribute"/>
              <w:rPr>
                <w:rFonts w:ascii="Arial" w:hAnsi="Arial" w:cs="Arial"/>
                <w:sz w:val="12"/>
                <w:szCs w:val="12"/>
              </w:rPr>
            </w:pPr>
            <w:r w:rsidRPr="000F2CC6">
              <w:rPr>
                <w:rFonts w:ascii="Arial" w:hAnsi="Arial" w:cs="Arial" w:hint="cs"/>
                <w:sz w:val="12"/>
                <w:szCs w:val="12"/>
              </w:rPr>
              <w:t>-</w:t>
            </w:r>
          </w:p>
        </w:tc>
        <w:tc>
          <w:tcPr>
            <w:tcW w:w="973" w:type="dxa"/>
          </w:tcPr>
          <w:p w14:paraId="2D2E9A7A" w14:textId="3DC55BAB" w:rsidR="000F2CC6" w:rsidRPr="00435D25" w:rsidRDefault="000F2CC6" w:rsidP="000F2CC6">
            <w:pPr>
              <w:tabs>
                <w:tab w:val="decimal" w:pos="705"/>
              </w:tabs>
              <w:spacing w:line="240" w:lineRule="exact"/>
              <w:ind w:right="-43"/>
              <w:rPr>
                <w:rFonts w:ascii="Arial" w:hAnsi="Arial" w:cs="Arial"/>
                <w:sz w:val="12"/>
                <w:szCs w:val="12"/>
              </w:rPr>
            </w:pPr>
            <w:r w:rsidRPr="000F2CC6">
              <w:rPr>
                <w:rFonts w:ascii="Arial" w:hAnsi="Arial" w:cs="Arial" w:hint="cs"/>
                <w:sz w:val="12"/>
                <w:szCs w:val="12"/>
              </w:rPr>
              <w:t>3,288</w:t>
            </w:r>
          </w:p>
        </w:tc>
      </w:tr>
      <w:tr w:rsidR="000F2CC6" w:rsidRPr="0026715E" w14:paraId="6A87DE8A" w14:textId="77777777" w:rsidTr="004005EF">
        <w:trPr>
          <w:trHeight w:val="198"/>
        </w:trPr>
        <w:tc>
          <w:tcPr>
            <w:tcW w:w="2232" w:type="dxa"/>
          </w:tcPr>
          <w:p w14:paraId="5BB73A91" w14:textId="77777777" w:rsidR="000F2CC6" w:rsidRPr="0026715E" w:rsidRDefault="000F2CC6" w:rsidP="000F2CC6">
            <w:pPr>
              <w:spacing w:line="240" w:lineRule="exact"/>
              <w:ind w:left="72" w:right="-90" w:hanging="72"/>
              <w:rPr>
                <w:rFonts w:ascii="Arial" w:hAnsi="Arial"/>
                <w:sz w:val="12"/>
                <w:szCs w:val="12"/>
              </w:rPr>
            </w:pPr>
            <w:r>
              <w:rPr>
                <w:rFonts w:ascii="Arial" w:hAnsi="Arial"/>
                <w:sz w:val="12"/>
                <w:szCs w:val="12"/>
              </w:rPr>
              <w:t>Disposals/write-offs</w:t>
            </w:r>
          </w:p>
        </w:tc>
        <w:tc>
          <w:tcPr>
            <w:tcW w:w="974" w:type="dxa"/>
          </w:tcPr>
          <w:p w14:paraId="1F4EA638" w14:textId="575A83DD" w:rsidR="000F2CC6" w:rsidRPr="00435D25" w:rsidRDefault="000F2CC6" w:rsidP="007075A6">
            <w:pPr>
              <w:pBdr>
                <w:bottom w:val="single" w:sz="4" w:space="1" w:color="auto"/>
              </w:pBdr>
              <w:tabs>
                <w:tab w:val="decimal" w:pos="692"/>
              </w:tabs>
              <w:spacing w:line="240" w:lineRule="exact"/>
              <w:ind w:right="-43"/>
              <w:jc w:val="thaiDistribute"/>
              <w:rPr>
                <w:rFonts w:ascii="Arial" w:hAnsi="Arial" w:cs="Arial"/>
                <w:sz w:val="12"/>
                <w:szCs w:val="12"/>
              </w:rPr>
            </w:pPr>
            <w:r w:rsidRPr="000F2CC6">
              <w:rPr>
                <w:rFonts w:ascii="Arial" w:hAnsi="Arial" w:cs="Arial" w:hint="cs"/>
                <w:sz w:val="12"/>
                <w:szCs w:val="12"/>
                <w:cs/>
              </w:rPr>
              <w:t>-</w:t>
            </w:r>
          </w:p>
        </w:tc>
        <w:tc>
          <w:tcPr>
            <w:tcW w:w="973" w:type="dxa"/>
          </w:tcPr>
          <w:p w14:paraId="274B6825" w14:textId="46819FD5" w:rsidR="000F2CC6" w:rsidRPr="00435D25" w:rsidRDefault="000F2CC6" w:rsidP="007075A6">
            <w:pPr>
              <w:pBdr>
                <w:bottom w:val="single" w:sz="4" w:space="1" w:color="auto"/>
              </w:pBdr>
              <w:tabs>
                <w:tab w:val="decimal" w:pos="702"/>
              </w:tabs>
              <w:spacing w:line="240" w:lineRule="exact"/>
              <w:ind w:right="-43"/>
              <w:jc w:val="thaiDistribute"/>
              <w:rPr>
                <w:rFonts w:ascii="Arial" w:hAnsi="Arial" w:cs="Arial"/>
                <w:sz w:val="12"/>
                <w:szCs w:val="12"/>
              </w:rPr>
            </w:pPr>
            <w:r w:rsidRPr="000F2CC6">
              <w:rPr>
                <w:rFonts w:ascii="Arial" w:hAnsi="Arial" w:cs="Arial" w:hint="cs"/>
                <w:sz w:val="12"/>
                <w:szCs w:val="12"/>
              </w:rPr>
              <w:t>-</w:t>
            </w:r>
          </w:p>
        </w:tc>
        <w:tc>
          <w:tcPr>
            <w:tcW w:w="973" w:type="dxa"/>
          </w:tcPr>
          <w:p w14:paraId="12E716F4" w14:textId="75DD9374" w:rsidR="000F2CC6" w:rsidRPr="00435D25" w:rsidRDefault="000F2CC6" w:rsidP="007075A6">
            <w:pPr>
              <w:pBdr>
                <w:bottom w:val="single" w:sz="4" w:space="1" w:color="auto"/>
              </w:pBdr>
              <w:tabs>
                <w:tab w:val="decimal" w:pos="702"/>
              </w:tabs>
              <w:spacing w:line="240" w:lineRule="exact"/>
              <w:ind w:right="-43"/>
              <w:jc w:val="thaiDistribute"/>
              <w:rPr>
                <w:rFonts w:ascii="Arial" w:hAnsi="Arial" w:cs="Arial"/>
                <w:sz w:val="12"/>
                <w:szCs w:val="12"/>
              </w:rPr>
            </w:pPr>
            <w:r w:rsidRPr="000F2CC6">
              <w:rPr>
                <w:rFonts w:ascii="Arial" w:hAnsi="Arial" w:cs="Arial" w:hint="cs"/>
                <w:sz w:val="12"/>
                <w:szCs w:val="12"/>
              </w:rPr>
              <w:t>-</w:t>
            </w:r>
          </w:p>
        </w:tc>
        <w:tc>
          <w:tcPr>
            <w:tcW w:w="976" w:type="dxa"/>
          </w:tcPr>
          <w:p w14:paraId="46685B5E" w14:textId="506ECA9E" w:rsidR="000F2CC6" w:rsidRPr="00435D25" w:rsidRDefault="000F2CC6" w:rsidP="007075A6">
            <w:pPr>
              <w:pBdr>
                <w:bottom w:val="single" w:sz="4" w:space="1" w:color="auto"/>
              </w:pBdr>
              <w:tabs>
                <w:tab w:val="decimal" w:pos="702"/>
              </w:tabs>
              <w:spacing w:line="240" w:lineRule="exact"/>
              <w:ind w:right="-43"/>
              <w:jc w:val="thaiDistribute"/>
              <w:rPr>
                <w:rFonts w:ascii="Arial" w:hAnsi="Arial" w:cs="Arial"/>
                <w:sz w:val="12"/>
                <w:szCs w:val="12"/>
              </w:rPr>
            </w:pPr>
            <w:r w:rsidRPr="000F2CC6">
              <w:rPr>
                <w:rFonts w:ascii="Arial" w:hAnsi="Arial" w:cs="Arial" w:hint="cs"/>
                <w:sz w:val="12"/>
                <w:szCs w:val="12"/>
              </w:rPr>
              <w:t>(8,417)</w:t>
            </w:r>
          </w:p>
        </w:tc>
        <w:tc>
          <w:tcPr>
            <w:tcW w:w="973" w:type="dxa"/>
          </w:tcPr>
          <w:p w14:paraId="2C85FEFD" w14:textId="455FE471" w:rsidR="000F2CC6" w:rsidRPr="00435D25" w:rsidRDefault="000F2CC6" w:rsidP="007075A6">
            <w:pPr>
              <w:pBdr>
                <w:bottom w:val="single" w:sz="4" w:space="1" w:color="auto"/>
              </w:pBdr>
              <w:tabs>
                <w:tab w:val="decimal" w:pos="702"/>
              </w:tabs>
              <w:spacing w:line="240" w:lineRule="exact"/>
              <w:ind w:right="-43"/>
              <w:jc w:val="thaiDistribute"/>
              <w:rPr>
                <w:rFonts w:ascii="Arial" w:hAnsi="Arial" w:cs="Arial"/>
                <w:sz w:val="12"/>
                <w:szCs w:val="12"/>
              </w:rPr>
            </w:pPr>
            <w:r w:rsidRPr="000F2CC6">
              <w:rPr>
                <w:rFonts w:ascii="Arial" w:hAnsi="Arial" w:cs="Arial" w:hint="cs"/>
                <w:sz w:val="12"/>
                <w:szCs w:val="12"/>
              </w:rPr>
              <w:t>-</w:t>
            </w:r>
          </w:p>
        </w:tc>
        <w:tc>
          <w:tcPr>
            <w:tcW w:w="973" w:type="dxa"/>
          </w:tcPr>
          <w:p w14:paraId="2B940195" w14:textId="0ACBA31D" w:rsidR="000F2CC6" w:rsidRPr="00435D25" w:rsidRDefault="000F2CC6" w:rsidP="007075A6">
            <w:pPr>
              <w:pBdr>
                <w:bottom w:val="single" w:sz="4" w:space="1" w:color="auto"/>
              </w:pBdr>
              <w:tabs>
                <w:tab w:val="decimal" w:pos="702"/>
              </w:tabs>
              <w:spacing w:line="240" w:lineRule="exact"/>
              <w:ind w:right="-43"/>
              <w:jc w:val="thaiDistribute"/>
              <w:rPr>
                <w:rFonts w:ascii="Arial" w:hAnsi="Arial" w:cs="Arial"/>
                <w:sz w:val="12"/>
                <w:szCs w:val="12"/>
              </w:rPr>
            </w:pPr>
            <w:r w:rsidRPr="000F2CC6">
              <w:rPr>
                <w:rFonts w:ascii="Arial" w:hAnsi="Arial" w:cs="Arial" w:hint="cs"/>
                <w:sz w:val="12"/>
                <w:szCs w:val="12"/>
              </w:rPr>
              <w:t>-</w:t>
            </w:r>
          </w:p>
        </w:tc>
        <w:tc>
          <w:tcPr>
            <w:tcW w:w="973" w:type="dxa"/>
          </w:tcPr>
          <w:p w14:paraId="680D8A84" w14:textId="413D3DC4" w:rsidR="000F2CC6" w:rsidRPr="00435D25" w:rsidRDefault="000F2CC6" w:rsidP="007075A6">
            <w:pPr>
              <w:pBdr>
                <w:bottom w:val="single" w:sz="4" w:space="1" w:color="auto"/>
              </w:pBdr>
              <w:tabs>
                <w:tab w:val="decimal" w:pos="705"/>
              </w:tabs>
              <w:spacing w:line="240" w:lineRule="exact"/>
              <w:ind w:right="-43"/>
              <w:rPr>
                <w:rFonts w:ascii="Arial" w:hAnsi="Arial" w:cs="Arial"/>
                <w:sz w:val="12"/>
                <w:szCs w:val="12"/>
              </w:rPr>
            </w:pPr>
            <w:r w:rsidRPr="000F2CC6">
              <w:rPr>
                <w:rFonts w:ascii="Arial" w:hAnsi="Arial" w:cs="Arial" w:hint="cs"/>
                <w:sz w:val="12"/>
                <w:szCs w:val="12"/>
              </w:rPr>
              <w:t>(8,417)</w:t>
            </w:r>
          </w:p>
        </w:tc>
      </w:tr>
      <w:tr w:rsidR="000F2CC6" w:rsidRPr="0026715E" w14:paraId="4FC18A47" w14:textId="77777777" w:rsidTr="004005EF">
        <w:tc>
          <w:tcPr>
            <w:tcW w:w="2232" w:type="dxa"/>
          </w:tcPr>
          <w:p w14:paraId="1C3B48F4" w14:textId="17BAEDF5" w:rsidR="000F2CC6" w:rsidRPr="0026715E" w:rsidRDefault="000F2CC6" w:rsidP="000F2CC6">
            <w:pPr>
              <w:spacing w:line="240" w:lineRule="exact"/>
              <w:ind w:left="72" w:right="-90" w:hanging="72"/>
              <w:rPr>
                <w:rFonts w:ascii="Arial" w:hAnsi="Arial"/>
                <w:sz w:val="12"/>
                <w:szCs w:val="12"/>
              </w:rPr>
            </w:pPr>
            <w:r w:rsidRPr="0026715E">
              <w:rPr>
                <w:rFonts w:ascii="Arial" w:hAnsi="Arial"/>
                <w:sz w:val="12"/>
                <w:szCs w:val="12"/>
              </w:rPr>
              <w:t xml:space="preserve">31 December </w:t>
            </w:r>
            <w:r>
              <w:rPr>
                <w:rFonts w:ascii="Arial" w:hAnsi="Arial"/>
                <w:sz w:val="12"/>
                <w:szCs w:val="12"/>
              </w:rPr>
              <w:t>2021</w:t>
            </w:r>
          </w:p>
        </w:tc>
        <w:tc>
          <w:tcPr>
            <w:tcW w:w="974" w:type="dxa"/>
          </w:tcPr>
          <w:p w14:paraId="296A72DD" w14:textId="290CEBAB" w:rsidR="000F2CC6" w:rsidRPr="00435D25" w:rsidRDefault="000F2CC6" w:rsidP="007075A6">
            <w:pPr>
              <w:pBdr>
                <w:bottom w:val="single" w:sz="4" w:space="1" w:color="auto"/>
              </w:pBdr>
              <w:tabs>
                <w:tab w:val="decimal" w:pos="692"/>
              </w:tabs>
              <w:spacing w:line="240" w:lineRule="exact"/>
              <w:ind w:right="-43"/>
              <w:jc w:val="thaiDistribute"/>
              <w:rPr>
                <w:rFonts w:ascii="Arial" w:hAnsi="Arial" w:cs="Arial"/>
                <w:sz w:val="12"/>
                <w:szCs w:val="12"/>
              </w:rPr>
            </w:pPr>
            <w:r w:rsidRPr="000F2CC6">
              <w:rPr>
                <w:rFonts w:ascii="Arial" w:hAnsi="Arial" w:cs="Arial" w:hint="cs"/>
                <w:sz w:val="12"/>
                <w:szCs w:val="12"/>
              </w:rPr>
              <w:t>29,383</w:t>
            </w:r>
          </w:p>
        </w:tc>
        <w:tc>
          <w:tcPr>
            <w:tcW w:w="973" w:type="dxa"/>
          </w:tcPr>
          <w:p w14:paraId="73C540EE" w14:textId="6FB9C33B" w:rsidR="000F2CC6" w:rsidRPr="00435D25" w:rsidRDefault="000F2CC6" w:rsidP="007075A6">
            <w:pPr>
              <w:pBdr>
                <w:bottom w:val="single" w:sz="4" w:space="1" w:color="auto"/>
              </w:pBdr>
              <w:tabs>
                <w:tab w:val="decimal" w:pos="702"/>
              </w:tabs>
              <w:spacing w:line="240" w:lineRule="exact"/>
              <w:ind w:left="-12" w:right="-43"/>
              <w:jc w:val="thaiDistribute"/>
              <w:rPr>
                <w:rFonts w:ascii="Arial" w:hAnsi="Arial" w:cs="Arial"/>
                <w:sz w:val="12"/>
                <w:szCs w:val="12"/>
              </w:rPr>
            </w:pPr>
            <w:r w:rsidRPr="000F2CC6">
              <w:rPr>
                <w:rFonts w:ascii="Arial" w:hAnsi="Arial" w:cs="Arial" w:hint="cs"/>
                <w:sz w:val="12"/>
                <w:szCs w:val="12"/>
              </w:rPr>
              <w:t>299,077</w:t>
            </w:r>
          </w:p>
        </w:tc>
        <w:tc>
          <w:tcPr>
            <w:tcW w:w="973" w:type="dxa"/>
          </w:tcPr>
          <w:p w14:paraId="7158D096" w14:textId="44839AEE" w:rsidR="000F2CC6" w:rsidRPr="00435D25" w:rsidRDefault="000F2CC6" w:rsidP="007075A6">
            <w:pPr>
              <w:pBdr>
                <w:bottom w:val="single" w:sz="4" w:space="1" w:color="auto"/>
              </w:pBdr>
              <w:tabs>
                <w:tab w:val="decimal" w:pos="702"/>
              </w:tabs>
              <w:spacing w:line="240" w:lineRule="exact"/>
              <w:ind w:right="-43"/>
              <w:jc w:val="thaiDistribute"/>
              <w:rPr>
                <w:rFonts w:ascii="Arial" w:hAnsi="Arial" w:cs="Arial"/>
                <w:sz w:val="12"/>
                <w:szCs w:val="12"/>
              </w:rPr>
            </w:pPr>
            <w:r w:rsidRPr="000F2CC6">
              <w:rPr>
                <w:rFonts w:ascii="Arial" w:hAnsi="Arial" w:cs="Arial" w:hint="cs"/>
                <w:sz w:val="12"/>
                <w:szCs w:val="12"/>
              </w:rPr>
              <w:t>4,100</w:t>
            </w:r>
          </w:p>
        </w:tc>
        <w:tc>
          <w:tcPr>
            <w:tcW w:w="976" w:type="dxa"/>
          </w:tcPr>
          <w:p w14:paraId="7746FA82" w14:textId="07DB76E7" w:rsidR="000F2CC6" w:rsidRPr="00435D25" w:rsidRDefault="000F2CC6" w:rsidP="007075A6">
            <w:pPr>
              <w:pBdr>
                <w:bottom w:val="single" w:sz="4" w:space="1" w:color="auto"/>
              </w:pBdr>
              <w:tabs>
                <w:tab w:val="decimal" w:pos="702"/>
              </w:tabs>
              <w:spacing w:line="240" w:lineRule="exact"/>
              <w:ind w:right="-43"/>
              <w:jc w:val="thaiDistribute"/>
              <w:rPr>
                <w:rFonts w:ascii="Arial" w:hAnsi="Arial" w:cs="Arial"/>
                <w:sz w:val="12"/>
                <w:szCs w:val="12"/>
              </w:rPr>
            </w:pPr>
            <w:r w:rsidRPr="000F2CC6">
              <w:rPr>
                <w:rFonts w:ascii="Arial" w:hAnsi="Arial" w:cs="Arial" w:hint="cs"/>
                <w:sz w:val="12"/>
                <w:szCs w:val="12"/>
              </w:rPr>
              <w:t>201,516</w:t>
            </w:r>
          </w:p>
        </w:tc>
        <w:tc>
          <w:tcPr>
            <w:tcW w:w="973" w:type="dxa"/>
          </w:tcPr>
          <w:p w14:paraId="79053C58" w14:textId="096D389D" w:rsidR="000F2CC6" w:rsidRPr="00435D25" w:rsidRDefault="000F2CC6" w:rsidP="007075A6">
            <w:pPr>
              <w:pBdr>
                <w:bottom w:val="single" w:sz="4" w:space="1" w:color="auto"/>
              </w:pBdr>
              <w:tabs>
                <w:tab w:val="decimal" w:pos="702"/>
              </w:tabs>
              <w:spacing w:line="240" w:lineRule="exact"/>
              <w:ind w:right="-43"/>
              <w:jc w:val="thaiDistribute"/>
              <w:rPr>
                <w:rFonts w:ascii="Arial" w:hAnsi="Arial" w:cs="Arial"/>
                <w:sz w:val="12"/>
                <w:szCs w:val="12"/>
              </w:rPr>
            </w:pPr>
            <w:r w:rsidRPr="000F2CC6">
              <w:rPr>
                <w:rFonts w:ascii="Arial" w:hAnsi="Arial" w:cs="Arial" w:hint="cs"/>
                <w:sz w:val="12"/>
                <w:szCs w:val="12"/>
              </w:rPr>
              <w:t>62,660</w:t>
            </w:r>
          </w:p>
        </w:tc>
        <w:tc>
          <w:tcPr>
            <w:tcW w:w="973" w:type="dxa"/>
          </w:tcPr>
          <w:p w14:paraId="58E8E431" w14:textId="3E219775" w:rsidR="000F2CC6" w:rsidRPr="00435D25" w:rsidRDefault="000F2CC6" w:rsidP="007075A6">
            <w:pPr>
              <w:pBdr>
                <w:bottom w:val="single" w:sz="4" w:space="1" w:color="auto"/>
              </w:pBdr>
              <w:tabs>
                <w:tab w:val="decimal" w:pos="702"/>
              </w:tabs>
              <w:spacing w:line="240" w:lineRule="exact"/>
              <w:ind w:right="-43"/>
              <w:jc w:val="thaiDistribute"/>
              <w:rPr>
                <w:rFonts w:ascii="Arial" w:hAnsi="Arial" w:cs="Arial"/>
                <w:sz w:val="12"/>
                <w:szCs w:val="12"/>
              </w:rPr>
            </w:pPr>
            <w:r w:rsidRPr="000F2CC6">
              <w:rPr>
                <w:rFonts w:ascii="Arial" w:hAnsi="Arial" w:cs="Arial" w:hint="cs"/>
                <w:sz w:val="12"/>
                <w:szCs w:val="12"/>
              </w:rPr>
              <w:t>-</w:t>
            </w:r>
          </w:p>
        </w:tc>
        <w:tc>
          <w:tcPr>
            <w:tcW w:w="973" w:type="dxa"/>
          </w:tcPr>
          <w:p w14:paraId="79871F1D" w14:textId="29BC34BA" w:rsidR="000F2CC6" w:rsidRPr="00435D25" w:rsidRDefault="000F2CC6" w:rsidP="007075A6">
            <w:pPr>
              <w:pBdr>
                <w:bottom w:val="single" w:sz="4" w:space="1" w:color="auto"/>
              </w:pBdr>
              <w:tabs>
                <w:tab w:val="decimal" w:pos="705"/>
              </w:tabs>
              <w:spacing w:line="240" w:lineRule="exact"/>
              <w:ind w:right="-43"/>
              <w:rPr>
                <w:rFonts w:ascii="Arial" w:hAnsi="Arial" w:cs="Arial"/>
                <w:sz w:val="12"/>
                <w:szCs w:val="12"/>
              </w:rPr>
            </w:pPr>
            <w:r w:rsidRPr="000F2CC6">
              <w:rPr>
                <w:rFonts w:ascii="Arial" w:hAnsi="Arial" w:cs="Arial" w:hint="cs"/>
                <w:sz w:val="12"/>
                <w:szCs w:val="12"/>
              </w:rPr>
              <w:t>596,736</w:t>
            </w:r>
          </w:p>
        </w:tc>
      </w:tr>
      <w:tr w:rsidR="001B2466" w:rsidRPr="0026715E" w14:paraId="35AB48C9" w14:textId="77777777" w:rsidTr="004005EF">
        <w:tc>
          <w:tcPr>
            <w:tcW w:w="2232" w:type="dxa"/>
          </w:tcPr>
          <w:p w14:paraId="4EE2B19D" w14:textId="77777777" w:rsidR="001B2466" w:rsidRPr="0026715E" w:rsidRDefault="001B2466" w:rsidP="001B2466">
            <w:pPr>
              <w:spacing w:line="240" w:lineRule="exact"/>
              <w:ind w:left="72" w:right="-180" w:hanging="72"/>
              <w:rPr>
                <w:rFonts w:ascii="Arial" w:hAnsi="Arial"/>
                <w:sz w:val="12"/>
                <w:szCs w:val="12"/>
              </w:rPr>
            </w:pPr>
            <w:r w:rsidRPr="0026715E">
              <w:rPr>
                <w:rFonts w:ascii="Arial" w:hAnsi="Arial"/>
                <w:b/>
                <w:bCs/>
                <w:sz w:val="12"/>
                <w:szCs w:val="12"/>
              </w:rPr>
              <w:t>Accumulated depreciation:</w:t>
            </w:r>
          </w:p>
        </w:tc>
        <w:tc>
          <w:tcPr>
            <w:tcW w:w="974" w:type="dxa"/>
          </w:tcPr>
          <w:p w14:paraId="69C4BC7C" w14:textId="77777777" w:rsidR="001B2466" w:rsidRPr="0026715E" w:rsidRDefault="001B2466" w:rsidP="001B2466">
            <w:pPr>
              <w:tabs>
                <w:tab w:val="decimal" w:pos="692"/>
              </w:tabs>
              <w:spacing w:line="240" w:lineRule="exact"/>
              <w:ind w:right="-43"/>
              <w:jc w:val="thaiDistribute"/>
              <w:rPr>
                <w:rFonts w:ascii="Arial" w:hAnsi="Arial" w:cs="Arial"/>
                <w:sz w:val="12"/>
                <w:szCs w:val="12"/>
              </w:rPr>
            </w:pPr>
          </w:p>
        </w:tc>
        <w:tc>
          <w:tcPr>
            <w:tcW w:w="973" w:type="dxa"/>
          </w:tcPr>
          <w:p w14:paraId="3B7FC2D4" w14:textId="77777777" w:rsidR="001B2466" w:rsidRPr="0026715E" w:rsidRDefault="001B2466" w:rsidP="001B2466">
            <w:pPr>
              <w:tabs>
                <w:tab w:val="decimal" w:pos="702"/>
              </w:tabs>
              <w:spacing w:line="240" w:lineRule="exact"/>
              <w:ind w:left="-12" w:right="-43"/>
              <w:jc w:val="thaiDistribute"/>
              <w:rPr>
                <w:rFonts w:ascii="Arial" w:hAnsi="Arial" w:cs="Arial"/>
                <w:sz w:val="12"/>
                <w:szCs w:val="12"/>
              </w:rPr>
            </w:pPr>
          </w:p>
        </w:tc>
        <w:tc>
          <w:tcPr>
            <w:tcW w:w="973" w:type="dxa"/>
          </w:tcPr>
          <w:p w14:paraId="2F621A6E" w14:textId="77777777" w:rsidR="001B2466" w:rsidRPr="0026715E" w:rsidRDefault="001B2466" w:rsidP="001B2466">
            <w:pPr>
              <w:tabs>
                <w:tab w:val="decimal" w:pos="702"/>
              </w:tabs>
              <w:spacing w:line="240" w:lineRule="exact"/>
              <w:ind w:right="-43"/>
              <w:jc w:val="thaiDistribute"/>
              <w:rPr>
                <w:rFonts w:ascii="Arial" w:hAnsi="Arial" w:cs="Arial"/>
                <w:sz w:val="12"/>
                <w:szCs w:val="12"/>
              </w:rPr>
            </w:pPr>
          </w:p>
        </w:tc>
        <w:tc>
          <w:tcPr>
            <w:tcW w:w="976" w:type="dxa"/>
          </w:tcPr>
          <w:p w14:paraId="619CB883" w14:textId="77777777" w:rsidR="001B2466" w:rsidRPr="0026715E" w:rsidRDefault="001B2466" w:rsidP="001B2466">
            <w:pPr>
              <w:tabs>
                <w:tab w:val="decimal" w:pos="702"/>
              </w:tabs>
              <w:spacing w:line="240" w:lineRule="exact"/>
              <w:ind w:right="-43"/>
              <w:jc w:val="thaiDistribute"/>
              <w:rPr>
                <w:rFonts w:ascii="Arial" w:hAnsi="Arial" w:cs="Arial"/>
                <w:sz w:val="12"/>
                <w:szCs w:val="12"/>
              </w:rPr>
            </w:pPr>
          </w:p>
        </w:tc>
        <w:tc>
          <w:tcPr>
            <w:tcW w:w="973" w:type="dxa"/>
          </w:tcPr>
          <w:p w14:paraId="545F6F87" w14:textId="77777777" w:rsidR="001B2466" w:rsidRPr="0026715E" w:rsidRDefault="001B2466" w:rsidP="001B2466">
            <w:pPr>
              <w:tabs>
                <w:tab w:val="decimal" w:pos="702"/>
              </w:tabs>
              <w:spacing w:line="240" w:lineRule="exact"/>
              <w:ind w:right="-43"/>
              <w:jc w:val="thaiDistribute"/>
              <w:rPr>
                <w:rFonts w:ascii="Arial" w:hAnsi="Arial" w:cs="Arial"/>
                <w:sz w:val="12"/>
                <w:szCs w:val="12"/>
              </w:rPr>
            </w:pPr>
          </w:p>
        </w:tc>
        <w:tc>
          <w:tcPr>
            <w:tcW w:w="973" w:type="dxa"/>
          </w:tcPr>
          <w:p w14:paraId="6C466422" w14:textId="77777777" w:rsidR="001B2466" w:rsidRPr="0026715E" w:rsidRDefault="001B2466" w:rsidP="001B2466">
            <w:pPr>
              <w:tabs>
                <w:tab w:val="decimal" w:pos="702"/>
              </w:tabs>
              <w:spacing w:line="240" w:lineRule="exact"/>
              <w:ind w:right="-43"/>
              <w:jc w:val="thaiDistribute"/>
              <w:rPr>
                <w:rFonts w:ascii="Arial" w:hAnsi="Arial" w:cs="Arial"/>
                <w:sz w:val="12"/>
                <w:szCs w:val="12"/>
              </w:rPr>
            </w:pPr>
          </w:p>
        </w:tc>
        <w:tc>
          <w:tcPr>
            <w:tcW w:w="973" w:type="dxa"/>
          </w:tcPr>
          <w:p w14:paraId="637C613D" w14:textId="77777777" w:rsidR="001B2466" w:rsidRPr="0026715E" w:rsidRDefault="001B2466" w:rsidP="001B2466">
            <w:pPr>
              <w:tabs>
                <w:tab w:val="decimal" w:pos="713"/>
              </w:tabs>
              <w:spacing w:line="240" w:lineRule="exact"/>
              <w:ind w:right="-43"/>
              <w:jc w:val="thaiDistribute"/>
              <w:rPr>
                <w:rFonts w:ascii="Arial" w:hAnsi="Arial" w:cs="Arial"/>
                <w:sz w:val="12"/>
                <w:szCs w:val="12"/>
              </w:rPr>
            </w:pPr>
          </w:p>
        </w:tc>
      </w:tr>
      <w:tr w:rsidR="001B2466" w:rsidRPr="0026715E" w14:paraId="119C2573" w14:textId="77777777" w:rsidTr="004005EF">
        <w:tc>
          <w:tcPr>
            <w:tcW w:w="2232" w:type="dxa"/>
          </w:tcPr>
          <w:p w14:paraId="071428E1" w14:textId="5E27D509" w:rsidR="001B2466" w:rsidRPr="0026715E" w:rsidRDefault="001B2466" w:rsidP="001B2466">
            <w:pPr>
              <w:spacing w:line="240" w:lineRule="exact"/>
              <w:ind w:left="72" w:right="-90" w:hanging="72"/>
              <w:rPr>
                <w:rFonts w:ascii="Arial" w:hAnsi="Arial"/>
                <w:sz w:val="12"/>
                <w:szCs w:val="12"/>
              </w:rPr>
            </w:pPr>
            <w:r w:rsidRPr="0026715E">
              <w:rPr>
                <w:rFonts w:ascii="Arial" w:hAnsi="Arial"/>
                <w:sz w:val="12"/>
                <w:szCs w:val="12"/>
              </w:rPr>
              <w:t xml:space="preserve">1 January </w:t>
            </w:r>
            <w:r>
              <w:rPr>
                <w:rFonts w:ascii="Arial" w:hAnsi="Arial"/>
                <w:sz w:val="12"/>
                <w:szCs w:val="12"/>
              </w:rPr>
              <w:t>2020</w:t>
            </w:r>
          </w:p>
        </w:tc>
        <w:tc>
          <w:tcPr>
            <w:tcW w:w="974" w:type="dxa"/>
            <w:vAlign w:val="bottom"/>
          </w:tcPr>
          <w:p w14:paraId="2B70FBC2" w14:textId="799D7D80" w:rsidR="001B2466" w:rsidRPr="00435D25" w:rsidRDefault="001B2466" w:rsidP="001B2466">
            <w:pPr>
              <w:tabs>
                <w:tab w:val="decimal" w:pos="69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287707E9" w14:textId="446D6B12" w:rsidR="001B2466" w:rsidRPr="00435D25" w:rsidRDefault="00F05ED5" w:rsidP="001B2466">
            <w:pPr>
              <w:tabs>
                <w:tab w:val="decimal" w:pos="702"/>
              </w:tabs>
              <w:spacing w:line="240" w:lineRule="exact"/>
              <w:ind w:left="-12" w:right="-43"/>
              <w:jc w:val="thaiDistribute"/>
              <w:rPr>
                <w:rFonts w:ascii="Arial" w:hAnsi="Arial" w:cs="Arial"/>
                <w:sz w:val="12"/>
                <w:szCs w:val="12"/>
              </w:rPr>
            </w:pPr>
            <w:r>
              <w:rPr>
                <w:rFonts w:ascii="Arial" w:hAnsi="Arial" w:cs="Arial"/>
                <w:sz w:val="12"/>
                <w:szCs w:val="12"/>
              </w:rPr>
              <w:t>91,896</w:t>
            </w:r>
          </w:p>
        </w:tc>
        <w:tc>
          <w:tcPr>
            <w:tcW w:w="973" w:type="dxa"/>
            <w:vAlign w:val="bottom"/>
          </w:tcPr>
          <w:p w14:paraId="79774597" w14:textId="499DAEFE" w:rsidR="001B2466" w:rsidRPr="00435D25" w:rsidRDefault="001B2466" w:rsidP="001B2466">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3,095</w:t>
            </w:r>
          </w:p>
        </w:tc>
        <w:tc>
          <w:tcPr>
            <w:tcW w:w="976" w:type="dxa"/>
            <w:vAlign w:val="bottom"/>
          </w:tcPr>
          <w:p w14:paraId="6FB5AACA" w14:textId="13AF68CA" w:rsidR="001B2466" w:rsidRPr="00435D25" w:rsidRDefault="001B2466" w:rsidP="001B2466">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140,104</w:t>
            </w:r>
          </w:p>
        </w:tc>
        <w:tc>
          <w:tcPr>
            <w:tcW w:w="973" w:type="dxa"/>
            <w:vAlign w:val="bottom"/>
          </w:tcPr>
          <w:p w14:paraId="2765E7D1" w14:textId="65FDF665" w:rsidR="001B2466" w:rsidRPr="00435D25" w:rsidRDefault="001B2466" w:rsidP="001B2466">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51,518</w:t>
            </w:r>
          </w:p>
        </w:tc>
        <w:tc>
          <w:tcPr>
            <w:tcW w:w="973" w:type="dxa"/>
            <w:vAlign w:val="bottom"/>
          </w:tcPr>
          <w:p w14:paraId="0B7B0E14" w14:textId="3C4CDBD3" w:rsidR="001B2466" w:rsidRPr="00435D25" w:rsidRDefault="001B2466" w:rsidP="001B2466">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0AD7BDE1" w14:textId="140BA849" w:rsidR="001B2466" w:rsidRPr="00435D25" w:rsidRDefault="00F05ED5" w:rsidP="001B2466">
            <w:pPr>
              <w:tabs>
                <w:tab w:val="decimal" w:pos="705"/>
              </w:tabs>
              <w:spacing w:line="240" w:lineRule="exact"/>
              <w:ind w:right="-43"/>
              <w:jc w:val="thaiDistribute"/>
              <w:rPr>
                <w:rFonts w:ascii="Arial" w:hAnsi="Arial" w:cs="Arial"/>
                <w:sz w:val="12"/>
                <w:szCs w:val="12"/>
              </w:rPr>
            </w:pPr>
            <w:r>
              <w:rPr>
                <w:rFonts w:ascii="Arial" w:hAnsi="Arial" w:cs="Arial"/>
                <w:sz w:val="12"/>
                <w:szCs w:val="12"/>
              </w:rPr>
              <w:t>286,613</w:t>
            </w:r>
          </w:p>
        </w:tc>
      </w:tr>
      <w:tr w:rsidR="001B2466" w:rsidRPr="0026715E" w14:paraId="39D59526" w14:textId="77777777" w:rsidTr="004005EF">
        <w:tc>
          <w:tcPr>
            <w:tcW w:w="2232" w:type="dxa"/>
          </w:tcPr>
          <w:p w14:paraId="46A1C1CF" w14:textId="325976CA" w:rsidR="001B2466" w:rsidRPr="0026715E" w:rsidRDefault="001B2466" w:rsidP="001B2466">
            <w:pPr>
              <w:spacing w:line="240" w:lineRule="exact"/>
              <w:ind w:left="72" w:right="-90" w:hanging="72"/>
              <w:rPr>
                <w:rFonts w:ascii="Arial" w:hAnsi="Arial"/>
                <w:sz w:val="12"/>
                <w:szCs w:val="12"/>
              </w:rPr>
            </w:pPr>
            <w:r w:rsidRPr="0026715E">
              <w:rPr>
                <w:rFonts w:ascii="Arial" w:hAnsi="Arial"/>
                <w:sz w:val="12"/>
                <w:szCs w:val="12"/>
              </w:rPr>
              <w:t>Depreciation for the year</w:t>
            </w:r>
          </w:p>
        </w:tc>
        <w:tc>
          <w:tcPr>
            <w:tcW w:w="974" w:type="dxa"/>
            <w:vAlign w:val="bottom"/>
          </w:tcPr>
          <w:p w14:paraId="4694F359" w14:textId="07BF1ECA" w:rsidR="001B2466" w:rsidRPr="00435D25" w:rsidRDefault="001B2466" w:rsidP="001B2466">
            <w:pPr>
              <w:tabs>
                <w:tab w:val="decimal" w:pos="702"/>
              </w:tabs>
              <w:spacing w:line="240" w:lineRule="exact"/>
              <w:ind w:right="-43"/>
              <w:jc w:val="thaiDistribute"/>
              <w:rPr>
                <w:rFonts w:ascii="Arial" w:hAnsi="Arial" w:cs="Arial"/>
                <w:sz w:val="12"/>
                <w:szCs w:val="12"/>
              </w:rPr>
            </w:pPr>
            <w:r w:rsidRPr="00435D25">
              <w:rPr>
                <w:rFonts w:ascii="Arial" w:hAnsi="Arial" w:cs="Arial" w:hint="cs"/>
                <w:sz w:val="12"/>
                <w:szCs w:val="12"/>
                <w:cs/>
              </w:rPr>
              <w:t>-</w:t>
            </w:r>
          </w:p>
        </w:tc>
        <w:tc>
          <w:tcPr>
            <w:tcW w:w="973" w:type="dxa"/>
            <w:vAlign w:val="bottom"/>
          </w:tcPr>
          <w:p w14:paraId="5B486C4E" w14:textId="68252E3E" w:rsidR="001B2466" w:rsidRPr="00435D25" w:rsidRDefault="001B2466" w:rsidP="001B2466">
            <w:pPr>
              <w:tabs>
                <w:tab w:val="decimal" w:pos="702"/>
              </w:tabs>
              <w:spacing w:line="240" w:lineRule="exact"/>
              <w:ind w:left="-12" w:right="-43"/>
              <w:jc w:val="thaiDistribute"/>
              <w:rPr>
                <w:rFonts w:ascii="Arial" w:hAnsi="Arial" w:cs="Arial"/>
                <w:sz w:val="12"/>
                <w:szCs w:val="12"/>
              </w:rPr>
            </w:pPr>
            <w:r w:rsidRPr="00435D25">
              <w:rPr>
                <w:rFonts w:ascii="Arial" w:hAnsi="Arial" w:cs="Arial"/>
                <w:sz w:val="12"/>
                <w:szCs w:val="12"/>
              </w:rPr>
              <w:t>23,796</w:t>
            </w:r>
          </w:p>
        </w:tc>
        <w:tc>
          <w:tcPr>
            <w:tcW w:w="973" w:type="dxa"/>
            <w:vAlign w:val="bottom"/>
          </w:tcPr>
          <w:p w14:paraId="046FD76A" w14:textId="483735D7" w:rsidR="001B2466" w:rsidRPr="00435D25" w:rsidRDefault="001B2466" w:rsidP="001B2466">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442</w:t>
            </w:r>
          </w:p>
        </w:tc>
        <w:tc>
          <w:tcPr>
            <w:tcW w:w="976" w:type="dxa"/>
            <w:vAlign w:val="bottom"/>
          </w:tcPr>
          <w:p w14:paraId="51A7A046" w14:textId="2DCEC5B9" w:rsidR="001B2466" w:rsidRPr="00435D25" w:rsidRDefault="001B2466" w:rsidP="001B2466">
            <w:pPr>
              <w:tabs>
                <w:tab w:val="decimal" w:pos="702"/>
              </w:tabs>
              <w:spacing w:line="240" w:lineRule="exact"/>
              <w:ind w:left="-12" w:right="-43"/>
              <w:jc w:val="thaiDistribute"/>
              <w:rPr>
                <w:rFonts w:ascii="Arial" w:hAnsi="Arial" w:cs="Arial"/>
                <w:sz w:val="12"/>
                <w:szCs w:val="12"/>
              </w:rPr>
            </w:pPr>
            <w:r w:rsidRPr="00435D25">
              <w:rPr>
                <w:rFonts w:ascii="Arial" w:hAnsi="Arial" w:cs="Arial"/>
                <w:sz w:val="12"/>
                <w:szCs w:val="12"/>
              </w:rPr>
              <w:t>27,939</w:t>
            </w:r>
          </w:p>
        </w:tc>
        <w:tc>
          <w:tcPr>
            <w:tcW w:w="973" w:type="dxa"/>
            <w:vAlign w:val="bottom"/>
          </w:tcPr>
          <w:p w14:paraId="26BC820F" w14:textId="158D92E2" w:rsidR="001B2466" w:rsidRPr="00435D25" w:rsidRDefault="001B2466" w:rsidP="001B2466">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4,426</w:t>
            </w:r>
          </w:p>
        </w:tc>
        <w:tc>
          <w:tcPr>
            <w:tcW w:w="973" w:type="dxa"/>
            <w:vAlign w:val="bottom"/>
          </w:tcPr>
          <w:p w14:paraId="28D6511E" w14:textId="4517BC55" w:rsidR="001B2466" w:rsidRPr="00435D25" w:rsidRDefault="001B2466" w:rsidP="001B2466">
            <w:pPr>
              <w:tabs>
                <w:tab w:val="decimal" w:pos="702"/>
              </w:tabs>
              <w:spacing w:line="240" w:lineRule="exact"/>
              <w:ind w:left="-12"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40F2B34E" w14:textId="48E1819F" w:rsidR="001B2466" w:rsidRPr="00435D25" w:rsidRDefault="001B2466" w:rsidP="001B2466">
            <w:pPr>
              <w:tabs>
                <w:tab w:val="decimal" w:pos="705"/>
              </w:tabs>
              <w:spacing w:line="240" w:lineRule="exact"/>
              <w:ind w:right="-43"/>
              <w:jc w:val="thaiDistribute"/>
              <w:rPr>
                <w:rFonts w:ascii="Arial" w:hAnsi="Arial" w:cs="Arial"/>
                <w:sz w:val="12"/>
                <w:szCs w:val="12"/>
              </w:rPr>
            </w:pPr>
            <w:r w:rsidRPr="00435D25">
              <w:rPr>
                <w:rFonts w:ascii="Arial" w:hAnsi="Arial" w:cs="Arial"/>
                <w:sz w:val="12"/>
                <w:szCs w:val="12"/>
              </w:rPr>
              <w:t>56,603</w:t>
            </w:r>
          </w:p>
        </w:tc>
      </w:tr>
      <w:tr w:rsidR="001B2466" w:rsidRPr="0026715E" w14:paraId="122F87C1" w14:textId="77777777" w:rsidTr="004005EF">
        <w:tc>
          <w:tcPr>
            <w:tcW w:w="2232" w:type="dxa"/>
          </w:tcPr>
          <w:p w14:paraId="51C7962A" w14:textId="7A5717AF" w:rsidR="001B2466" w:rsidRDefault="001B2466" w:rsidP="001B2466">
            <w:pPr>
              <w:spacing w:line="240" w:lineRule="exact"/>
              <w:ind w:left="72" w:right="-90" w:hanging="72"/>
              <w:rPr>
                <w:rFonts w:ascii="Arial" w:hAnsi="Arial" w:cs="Arial"/>
                <w:sz w:val="12"/>
                <w:szCs w:val="12"/>
              </w:rPr>
            </w:pPr>
            <w:r w:rsidRPr="0026715E">
              <w:rPr>
                <w:rFonts w:ascii="Arial" w:hAnsi="Arial"/>
                <w:sz w:val="12"/>
                <w:szCs w:val="12"/>
              </w:rPr>
              <w:t>Depreciation on disposals/write-off</w:t>
            </w:r>
            <w:r>
              <w:rPr>
                <w:rFonts w:ascii="Arial" w:hAnsi="Arial"/>
                <w:sz w:val="12"/>
                <w:szCs w:val="12"/>
              </w:rPr>
              <w:t>s</w:t>
            </w:r>
          </w:p>
        </w:tc>
        <w:tc>
          <w:tcPr>
            <w:tcW w:w="974" w:type="dxa"/>
            <w:vAlign w:val="bottom"/>
          </w:tcPr>
          <w:p w14:paraId="70D8AE69" w14:textId="5AF1E454" w:rsidR="001B2466" w:rsidRPr="00435D25" w:rsidRDefault="001B2466" w:rsidP="001B2466">
            <w:pPr>
              <w:pBdr>
                <w:bottom w:val="single" w:sz="4"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hint="cs"/>
                <w:sz w:val="12"/>
                <w:szCs w:val="12"/>
                <w:cs/>
              </w:rPr>
              <w:t>-</w:t>
            </w:r>
          </w:p>
        </w:tc>
        <w:tc>
          <w:tcPr>
            <w:tcW w:w="973" w:type="dxa"/>
            <w:vAlign w:val="bottom"/>
          </w:tcPr>
          <w:p w14:paraId="43A7D43A" w14:textId="5246B398" w:rsidR="001B2466" w:rsidRPr="00435D25" w:rsidRDefault="001B2466" w:rsidP="001B2466">
            <w:pPr>
              <w:pBdr>
                <w:bottom w:val="single" w:sz="4" w:space="1" w:color="auto"/>
              </w:pBdr>
              <w:tabs>
                <w:tab w:val="decimal" w:pos="702"/>
              </w:tabs>
              <w:spacing w:line="240" w:lineRule="exact"/>
              <w:ind w:left="-12"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18858612" w14:textId="19A15859" w:rsidR="001B2466" w:rsidRPr="00435D25" w:rsidRDefault="001B2466" w:rsidP="001B2466">
            <w:pPr>
              <w:pBdr>
                <w:bottom w:val="single" w:sz="4"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6" w:type="dxa"/>
            <w:vAlign w:val="bottom"/>
          </w:tcPr>
          <w:p w14:paraId="55752193" w14:textId="38971D1C" w:rsidR="001B2466" w:rsidRPr="00435D25" w:rsidRDefault="001B2466" w:rsidP="001B2466">
            <w:pPr>
              <w:pBdr>
                <w:bottom w:val="single" w:sz="4" w:space="1" w:color="auto"/>
              </w:pBdr>
              <w:tabs>
                <w:tab w:val="decimal" w:pos="702"/>
              </w:tabs>
              <w:spacing w:line="240" w:lineRule="exact"/>
              <w:ind w:left="-12" w:right="-43"/>
              <w:jc w:val="thaiDistribute"/>
              <w:rPr>
                <w:rFonts w:ascii="Arial" w:hAnsi="Arial" w:cs="Arial"/>
                <w:sz w:val="12"/>
                <w:szCs w:val="12"/>
              </w:rPr>
            </w:pPr>
            <w:r w:rsidRPr="00435D25">
              <w:rPr>
                <w:rFonts w:ascii="Arial" w:hAnsi="Arial" w:cs="Arial"/>
                <w:sz w:val="12"/>
                <w:szCs w:val="12"/>
              </w:rPr>
              <w:t>(13)</w:t>
            </w:r>
          </w:p>
        </w:tc>
        <w:tc>
          <w:tcPr>
            <w:tcW w:w="973" w:type="dxa"/>
            <w:vAlign w:val="bottom"/>
          </w:tcPr>
          <w:p w14:paraId="0995F7B8" w14:textId="1A8E2055" w:rsidR="001B2466" w:rsidRPr="00435D25" w:rsidRDefault="001B2466" w:rsidP="001B2466">
            <w:pPr>
              <w:pBdr>
                <w:bottom w:val="single" w:sz="4"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594D1639" w14:textId="63ECA52C" w:rsidR="001B2466" w:rsidRPr="00435D25" w:rsidRDefault="001B2466" w:rsidP="001B2466">
            <w:pPr>
              <w:pBdr>
                <w:bottom w:val="single" w:sz="4" w:space="1" w:color="auto"/>
              </w:pBdr>
              <w:tabs>
                <w:tab w:val="decimal" w:pos="702"/>
              </w:tabs>
              <w:spacing w:line="240" w:lineRule="exact"/>
              <w:ind w:left="-12"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7D5A7460" w14:textId="1E1916DB" w:rsidR="001B2466" w:rsidRPr="00435D25" w:rsidRDefault="001B2466" w:rsidP="001B2466">
            <w:pPr>
              <w:pBdr>
                <w:bottom w:val="single" w:sz="4" w:space="1" w:color="auto"/>
              </w:pBdr>
              <w:tabs>
                <w:tab w:val="decimal" w:pos="705"/>
              </w:tabs>
              <w:spacing w:line="240" w:lineRule="exact"/>
              <w:ind w:right="-43"/>
              <w:jc w:val="thaiDistribute"/>
              <w:rPr>
                <w:rFonts w:ascii="Arial" w:hAnsi="Arial" w:cs="Arial"/>
                <w:sz w:val="12"/>
                <w:szCs w:val="12"/>
              </w:rPr>
            </w:pPr>
            <w:r w:rsidRPr="00435D25">
              <w:rPr>
                <w:rFonts w:ascii="Arial" w:hAnsi="Arial" w:cs="Arial"/>
                <w:sz w:val="12"/>
                <w:szCs w:val="12"/>
              </w:rPr>
              <w:t>(13)</w:t>
            </w:r>
          </w:p>
        </w:tc>
      </w:tr>
      <w:tr w:rsidR="001B2466" w:rsidRPr="0026715E" w14:paraId="1B1D6530" w14:textId="77777777" w:rsidTr="004005EF">
        <w:tc>
          <w:tcPr>
            <w:tcW w:w="2232" w:type="dxa"/>
          </w:tcPr>
          <w:p w14:paraId="4477BAC6" w14:textId="4333F27F" w:rsidR="001B2466" w:rsidRPr="0026715E" w:rsidRDefault="001B2466" w:rsidP="001B2466">
            <w:pPr>
              <w:spacing w:line="240" w:lineRule="exact"/>
              <w:ind w:left="72" w:right="-90" w:hanging="72"/>
              <w:rPr>
                <w:rFonts w:ascii="Arial" w:hAnsi="Arial"/>
                <w:sz w:val="12"/>
                <w:szCs w:val="12"/>
              </w:rPr>
            </w:pPr>
            <w:r w:rsidRPr="0026715E">
              <w:rPr>
                <w:rFonts w:ascii="Arial" w:hAnsi="Arial"/>
                <w:sz w:val="12"/>
                <w:szCs w:val="12"/>
              </w:rPr>
              <w:t xml:space="preserve">31 December </w:t>
            </w:r>
            <w:r>
              <w:rPr>
                <w:rFonts w:ascii="Arial" w:hAnsi="Arial"/>
                <w:sz w:val="12"/>
                <w:szCs w:val="12"/>
              </w:rPr>
              <w:t>2020</w:t>
            </w:r>
          </w:p>
        </w:tc>
        <w:tc>
          <w:tcPr>
            <w:tcW w:w="974" w:type="dxa"/>
            <w:vAlign w:val="bottom"/>
          </w:tcPr>
          <w:p w14:paraId="40451898" w14:textId="438E8C07" w:rsidR="001B2466" w:rsidRPr="00435D25" w:rsidRDefault="001B2466" w:rsidP="001B2466">
            <w:pPr>
              <w:tabs>
                <w:tab w:val="decimal" w:pos="692"/>
              </w:tabs>
              <w:spacing w:line="240" w:lineRule="exact"/>
              <w:ind w:right="-43"/>
              <w:jc w:val="thaiDistribute"/>
              <w:rPr>
                <w:rFonts w:ascii="Arial" w:hAnsi="Arial" w:cs="Arial"/>
                <w:sz w:val="12"/>
                <w:szCs w:val="12"/>
              </w:rPr>
            </w:pPr>
            <w:r w:rsidRPr="00435D25">
              <w:rPr>
                <w:rFonts w:ascii="Arial" w:hAnsi="Arial" w:cs="Arial" w:hint="cs"/>
                <w:sz w:val="12"/>
                <w:szCs w:val="12"/>
                <w:cs/>
              </w:rPr>
              <w:t>-</w:t>
            </w:r>
          </w:p>
        </w:tc>
        <w:tc>
          <w:tcPr>
            <w:tcW w:w="973" w:type="dxa"/>
            <w:vAlign w:val="bottom"/>
          </w:tcPr>
          <w:p w14:paraId="35CD50D1" w14:textId="4E9EB26C" w:rsidR="001B2466" w:rsidRPr="00435D25" w:rsidRDefault="001B2466" w:rsidP="001B2466">
            <w:pPr>
              <w:tabs>
                <w:tab w:val="decimal" w:pos="702"/>
              </w:tabs>
              <w:spacing w:line="240" w:lineRule="exact"/>
              <w:ind w:left="-12" w:right="-43"/>
              <w:jc w:val="thaiDistribute"/>
              <w:rPr>
                <w:rFonts w:ascii="Arial" w:hAnsi="Arial" w:cs="Arial"/>
                <w:sz w:val="12"/>
                <w:szCs w:val="12"/>
              </w:rPr>
            </w:pPr>
            <w:r w:rsidRPr="00435D25">
              <w:rPr>
                <w:rFonts w:ascii="Arial" w:hAnsi="Arial" w:cs="Arial"/>
                <w:sz w:val="12"/>
                <w:szCs w:val="12"/>
              </w:rPr>
              <w:t>115,692</w:t>
            </w:r>
          </w:p>
        </w:tc>
        <w:tc>
          <w:tcPr>
            <w:tcW w:w="973" w:type="dxa"/>
            <w:vAlign w:val="bottom"/>
          </w:tcPr>
          <w:p w14:paraId="20A23459" w14:textId="392FB6D2" w:rsidR="001B2466" w:rsidRPr="00435D25" w:rsidRDefault="001B2466" w:rsidP="001B2466">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3,537</w:t>
            </w:r>
          </w:p>
        </w:tc>
        <w:tc>
          <w:tcPr>
            <w:tcW w:w="976" w:type="dxa"/>
            <w:vAlign w:val="bottom"/>
          </w:tcPr>
          <w:p w14:paraId="09BF0CAF" w14:textId="76856B1B" w:rsidR="001B2466" w:rsidRPr="00435D25" w:rsidRDefault="001B2466" w:rsidP="001B2466">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168,030</w:t>
            </w:r>
          </w:p>
        </w:tc>
        <w:tc>
          <w:tcPr>
            <w:tcW w:w="973" w:type="dxa"/>
            <w:vAlign w:val="bottom"/>
          </w:tcPr>
          <w:p w14:paraId="01563A98" w14:textId="776ADC52" w:rsidR="001B2466" w:rsidRPr="00435D25" w:rsidRDefault="001B2466" w:rsidP="001B2466">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55,944</w:t>
            </w:r>
          </w:p>
        </w:tc>
        <w:tc>
          <w:tcPr>
            <w:tcW w:w="973" w:type="dxa"/>
            <w:vAlign w:val="bottom"/>
          </w:tcPr>
          <w:p w14:paraId="6412825A" w14:textId="59933D2F" w:rsidR="001B2466" w:rsidRPr="00435D25" w:rsidRDefault="001B2466" w:rsidP="001B2466">
            <w:pP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vAlign w:val="bottom"/>
          </w:tcPr>
          <w:p w14:paraId="351FAC2F" w14:textId="009F169C" w:rsidR="001B2466" w:rsidRPr="00435D25" w:rsidRDefault="001B2466" w:rsidP="001B2466">
            <w:pPr>
              <w:tabs>
                <w:tab w:val="decimal" w:pos="705"/>
              </w:tabs>
              <w:spacing w:line="240" w:lineRule="exact"/>
              <w:ind w:right="-43"/>
              <w:jc w:val="thaiDistribute"/>
              <w:rPr>
                <w:rFonts w:ascii="Arial" w:hAnsi="Arial" w:cs="Arial"/>
                <w:sz w:val="12"/>
                <w:szCs w:val="12"/>
              </w:rPr>
            </w:pPr>
            <w:r w:rsidRPr="00435D25">
              <w:rPr>
                <w:rFonts w:ascii="Arial" w:hAnsi="Arial" w:cs="Arial"/>
                <w:sz w:val="12"/>
                <w:szCs w:val="12"/>
              </w:rPr>
              <w:t>343,203</w:t>
            </w:r>
          </w:p>
        </w:tc>
      </w:tr>
      <w:tr w:rsidR="000F2CC6" w:rsidRPr="0026715E" w14:paraId="33245752" w14:textId="77777777" w:rsidTr="004005EF">
        <w:tc>
          <w:tcPr>
            <w:tcW w:w="2232" w:type="dxa"/>
          </w:tcPr>
          <w:p w14:paraId="70A59A91" w14:textId="77777777" w:rsidR="000F2CC6" w:rsidRPr="0026715E" w:rsidRDefault="000F2CC6" w:rsidP="000F2CC6">
            <w:pPr>
              <w:spacing w:line="240" w:lineRule="exact"/>
              <w:ind w:left="72" w:right="-90" w:hanging="72"/>
              <w:rPr>
                <w:rFonts w:ascii="Arial" w:hAnsi="Arial"/>
                <w:sz w:val="12"/>
                <w:szCs w:val="12"/>
              </w:rPr>
            </w:pPr>
            <w:r w:rsidRPr="0026715E">
              <w:rPr>
                <w:rFonts w:ascii="Arial" w:hAnsi="Arial"/>
                <w:sz w:val="12"/>
                <w:szCs w:val="12"/>
              </w:rPr>
              <w:t>Depreciation for the year</w:t>
            </w:r>
          </w:p>
        </w:tc>
        <w:tc>
          <w:tcPr>
            <w:tcW w:w="974" w:type="dxa"/>
            <w:vAlign w:val="bottom"/>
          </w:tcPr>
          <w:p w14:paraId="1C279CFF" w14:textId="5401836E" w:rsidR="000F2CC6" w:rsidRPr="00435D25" w:rsidRDefault="000F2CC6" w:rsidP="000F2CC6">
            <w:pPr>
              <w:tabs>
                <w:tab w:val="decimal" w:pos="692"/>
              </w:tabs>
              <w:spacing w:line="240" w:lineRule="exact"/>
              <w:ind w:right="-43"/>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36BEA0E7" w14:textId="591BFCD5" w:rsidR="000F2CC6" w:rsidRPr="00435D25" w:rsidRDefault="000F2CC6" w:rsidP="000F2CC6">
            <w:pPr>
              <w:tabs>
                <w:tab w:val="decimal" w:pos="702"/>
              </w:tabs>
              <w:spacing w:line="240" w:lineRule="exact"/>
              <w:ind w:left="-12" w:right="-43"/>
              <w:jc w:val="thaiDistribute"/>
              <w:rPr>
                <w:rFonts w:ascii="Arial" w:hAnsi="Arial" w:cs="Arial"/>
                <w:sz w:val="12"/>
                <w:szCs w:val="12"/>
              </w:rPr>
            </w:pPr>
            <w:r w:rsidRPr="000F2CC6">
              <w:rPr>
                <w:rFonts w:ascii="Arial" w:hAnsi="Arial" w:cs="Arial" w:hint="cs"/>
                <w:sz w:val="12"/>
                <w:szCs w:val="12"/>
              </w:rPr>
              <w:t>23,759</w:t>
            </w:r>
          </w:p>
        </w:tc>
        <w:tc>
          <w:tcPr>
            <w:tcW w:w="973" w:type="dxa"/>
            <w:vAlign w:val="bottom"/>
          </w:tcPr>
          <w:p w14:paraId="4A2F9595" w14:textId="21BF6A79" w:rsidR="000F2CC6" w:rsidRPr="00435D25" w:rsidRDefault="000F2CC6" w:rsidP="000F2CC6">
            <w:pPr>
              <w:tabs>
                <w:tab w:val="decimal" w:pos="702"/>
              </w:tabs>
              <w:spacing w:line="240" w:lineRule="exact"/>
              <w:ind w:right="-43"/>
              <w:jc w:val="thaiDistribute"/>
              <w:rPr>
                <w:rFonts w:ascii="Arial" w:hAnsi="Arial" w:cs="Arial"/>
                <w:sz w:val="12"/>
                <w:szCs w:val="12"/>
              </w:rPr>
            </w:pPr>
            <w:r w:rsidRPr="000F2CC6">
              <w:rPr>
                <w:rFonts w:ascii="Arial" w:hAnsi="Arial" w:cs="Arial" w:hint="cs"/>
                <w:sz w:val="12"/>
                <w:szCs w:val="12"/>
              </w:rPr>
              <w:t>332</w:t>
            </w:r>
          </w:p>
        </w:tc>
        <w:tc>
          <w:tcPr>
            <w:tcW w:w="976" w:type="dxa"/>
            <w:vAlign w:val="bottom"/>
          </w:tcPr>
          <w:p w14:paraId="1E8A62E7" w14:textId="4764576F" w:rsidR="000F2CC6" w:rsidRPr="00435D25" w:rsidRDefault="000F2CC6" w:rsidP="000F2CC6">
            <w:pPr>
              <w:tabs>
                <w:tab w:val="decimal" w:pos="702"/>
              </w:tabs>
              <w:spacing w:line="240" w:lineRule="exact"/>
              <w:ind w:right="-43"/>
              <w:jc w:val="thaiDistribute"/>
              <w:rPr>
                <w:rFonts w:ascii="Arial" w:hAnsi="Arial" w:cs="Arial"/>
                <w:sz w:val="12"/>
                <w:szCs w:val="12"/>
              </w:rPr>
            </w:pPr>
            <w:r w:rsidRPr="000F2CC6">
              <w:rPr>
                <w:rFonts w:ascii="Arial" w:hAnsi="Arial" w:cs="Arial" w:hint="cs"/>
                <w:sz w:val="12"/>
                <w:szCs w:val="12"/>
              </w:rPr>
              <w:t>22,320</w:t>
            </w:r>
          </w:p>
        </w:tc>
        <w:tc>
          <w:tcPr>
            <w:tcW w:w="973" w:type="dxa"/>
            <w:vAlign w:val="bottom"/>
          </w:tcPr>
          <w:p w14:paraId="3E00EF5E" w14:textId="6F7B0EFE" w:rsidR="000F2CC6" w:rsidRPr="00435D25" w:rsidRDefault="000F2CC6" w:rsidP="000F2CC6">
            <w:pPr>
              <w:tabs>
                <w:tab w:val="decimal" w:pos="702"/>
              </w:tabs>
              <w:spacing w:line="240" w:lineRule="exact"/>
              <w:ind w:right="-43"/>
              <w:jc w:val="thaiDistribute"/>
              <w:rPr>
                <w:rFonts w:ascii="Arial" w:hAnsi="Arial" w:cs="Arial"/>
                <w:sz w:val="12"/>
                <w:szCs w:val="12"/>
              </w:rPr>
            </w:pPr>
            <w:r w:rsidRPr="000F2CC6">
              <w:rPr>
                <w:rFonts w:ascii="Arial" w:hAnsi="Arial" w:cs="Arial" w:hint="cs"/>
                <w:sz w:val="12"/>
                <w:szCs w:val="12"/>
              </w:rPr>
              <w:t>2,593</w:t>
            </w:r>
          </w:p>
        </w:tc>
        <w:tc>
          <w:tcPr>
            <w:tcW w:w="973" w:type="dxa"/>
            <w:vAlign w:val="bottom"/>
          </w:tcPr>
          <w:p w14:paraId="44EBAC82" w14:textId="5EFB2606" w:rsidR="000F2CC6" w:rsidRPr="00435D25" w:rsidRDefault="000F2CC6" w:rsidP="000F2CC6">
            <w:pPr>
              <w:tabs>
                <w:tab w:val="decimal" w:pos="702"/>
              </w:tabs>
              <w:spacing w:line="240" w:lineRule="exact"/>
              <w:ind w:right="-43"/>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2045DC62" w14:textId="63EEA8D7" w:rsidR="000F2CC6" w:rsidRPr="00435D25" w:rsidRDefault="000F2CC6" w:rsidP="000F2CC6">
            <w:pPr>
              <w:tabs>
                <w:tab w:val="decimal" w:pos="705"/>
              </w:tabs>
              <w:spacing w:line="240" w:lineRule="exact"/>
              <w:ind w:right="-43"/>
              <w:jc w:val="thaiDistribute"/>
              <w:rPr>
                <w:rFonts w:ascii="Arial" w:hAnsi="Arial" w:cs="Arial"/>
                <w:sz w:val="12"/>
                <w:szCs w:val="12"/>
              </w:rPr>
            </w:pPr>
            <w:r w:rsidRPr="000F2CC6">
              <w:rPr>
                <w:rFonts w:ascii="Arial" w:hAnsi="Arial" w:cs="Arial" w:hint="cs"/>
                <w:sz w:val="12"/>
                <w:szCs w:val="12"/>
              </w:rPr>
              <w:t>49,004</w:t>
            </w:r>
          </w:p>
        </w:tc>
      </w:tr>
      <w:tr w:rsidR="000F2CC6" w:rsidRPr="0026715E" w14:paraId="471AADBD" w14:textId="77777777" w:rsidTr="004005EF">
        <w:tc>
          <w:tcPr>
            <w:tcW w:w="2232" w:type="dxa"/>
          </w:tcPr>
          <w:p w14:paraId="1436B5B7" w14:textId="77777777" w:rsidR="000F2CC6" w:rsidRPr="0026715E" w:rsidRDefault="000F2CC6" w:rsidP="000F2CC6">
            <w:pPr>
              <w:spacing w:line="240" w:lineRule="exact"/>
              <w:ind w:left="72" w:right="-90" w:hanging="72"/>
              <w:rPr>
                <w:rFonts w:ascii="Arial" w:hAnsi="Arial"/>
                <w:sz w:val="12"/>
                <w:szCs w:val="12"/>
              </w:rPr>
            </w:pPr>
            <w:r w:rsidRPr="0026715E">
              <w:rPr>
                <w:rFonts w:ascii="Arial" w:hAnsi="Arial"/>
                <w:sz w:val="12"/>
                <w:szCs w:val="12"/>
              </w:rPr>
              <w:t>Depreciation on disposals/write-off</w:t>
            </w:r>
            <w:r>
              <w:rPr>
                <w:rFonts w:ascii="Arial" w:hAnsi="Arial"/>
                <w:sz w:val="12"/>
                <w:szCs w:val="12"/>
              </w:rPr>
              <w:t>s</w:t>
            </w:r>
          </w:p>
        </w:tc>
        <w:tc>
          <w:tcPr>
            <w:tcW w:w="974" w:type="dxa"/>
            <w:vAlign w:val="bottom"/>
          </w:tcPr>
          <w:p w14:paraId="11E5E78E" w14:textId="6ADAF423" w:rsidR="000F2CC6" w:rsidRPr="00435D25" w:rsidRDefault="000F2CC6" w:rsidP="000F2CC6">
            <w:pPr>
              <w:pBdr>
                <w:bottom w:val="single" w:sz="4" w:space="1" w:color="auto"/>
              </w:pBdr>
              <w:tabs>
                <w:tab w:val="decimal" w:pos="702"/>
              </w:tabs>
              <w:spacing w:line="240" w:lineRule="exact"/>
              <w:ind w:right="-43"/>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3BF0DD4C" w14:textId="6CD4DB6C" w:rsidR="000F2CC6" w:rsidRPr="00435D25" w:rsidRDefault="000F2CC6" w:rsidP="000F2CC6">
            <w:pPr>
              <w:pBdr>
                <w:bottom w:val="single" w:sz="4" w:space="1" w:color="auto"/>
              </w:pBdr>
              <w:tabs>
                <w:tab w:val="decimal" w:pos="702"/>
              </w:tabs>
              <w:spacing w:line="240" w:lineRule="exact"/>
              <w:ind w:left="-12" w:right="-43"/>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2266749E" w14:textId="3CF2B00D" w:rsidR="000F2CC6" w:rsidRPr="00435D25" w:rsidRDefault="000F2CC6" w:rsidP="000F2CC6">
            <w:pPr>
              <w:pBdr>
                <w:bottom w:val="single" w:sz="4" w:space="1" w:color="auto"/>
              </w:pBdr>
              <w:tabs>
                <w:tab w:val="decimal" w:pos="702"/>
              </w:tabs>
              <w:spacing w:line="240" w:lineRule="exact"/>
              <w:ind w:right="-43"/>
              <w:jc w:val="thaiDistribute"/>
              <w:rPr>
                <w:rFonts w:ascii="Arial" w:hAnsi="Arial" w:cs="Arial"/>
                <w:sz w:val="12"/>
                <w:szCs w:val="12"/>
              </w:rPr>
            </w:pPr>
            <w:r w:rsidRPr="000F2CC6">
              <w:rPr>
                <w:rFonts w:ascii="Arial" w:hAnsi="Arial" w:cs="Arial" w:hint="cs"/>
                <w:sz w:val="12"/>
                <w:szCs w:val="12"/>
              </w:rPr>
              <w:t>-</w:t>
            </w:r>
          </w:p>
        </w:tc>
        <w:tc>
          <w:tcPr>
            <w:tcW w:w="976" w:type="dxa"/>
            <w:vAlign w:val="bottom"/>
          </w:tcPr>
          <w:p w14:paraId="4F949A3A" w14:textId="4558B944" w:rsidR="000F2CC6" w:rsidRPr="00435D25" w:rsidRDefault="000F2CC6" w:rsidP="000F2CC6">
            <w:pPr>
              <w:pBdr>
                <w:bottom w:val="single" w:sz="4" w:space="1" w:color="auto"/>
              </w:pBdr>
              <w:tabs>
                <w:tab w:val="decimal" w:pos="702"/>
              </w:tabs>
              <w:spacing w:line="240" w:lineRule="exact"/>
              <w:ind w:left="-12" w:right="-43"/>
              <w:jc w:val="thaiDistribute"/>
              <w:rPr>
                <w:rFonts w:ascii="Arial" w:hAnsi="Arial" w:cs="Arial"/>
                <w:sz w:val="12"/>
                <w:szCs w:val="12"/>
              </w:rPr>
            </w:pPr>
            <w:r w:rsidRPr="000F2CC6">
              <w:rPr>
                <w:rFonts w:ascii="Arial" w:hAnsi="Arial" w:cs="Arial" w:hint="cs"/>
                <w:sz w:val="12"/>
                <w:szCs w:val="12"/>
              </w:rPr>
              <w:t>(8,415)</w:t>
            </w:r>
          </w:p>
        </w:tc>
        <w:tc>
          <w:tcPr>
            <w:tcW w:w="973" w:type="dxa"/>
            <w:vAlign w:val="bottom"/>
          </w:tcPr>
          <w:p w14:paraId="12ED9231" w14:textId="77C837AC" w:rsidR="000F2CC6" w:rsidRPr="00435D25" w:rsidRDefault="000F2CC6" w:rsidP="000F2CC6">
            <w:pPr>
              <w:pBdr>
                <w:bottom w:val="single" w:sz="4" w:space="1" w:color="auto"/>
              </w:pBdr>
              <w:tabs>
                <w:tab w:val="decimal" w:pos="702"/>
              </w:tabs>
              <w:spacing w:line="240" w:lineRule="exact"/>
              <w:ind w:right="-43"/>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3F0E2397" w14:textId="570CB6BF" w:rsidR="000F2CC6" w:rsidRPr="00435D25" w:rsidRDefault="000F2CC6" w:rsidP="000F2CC6">
            <w:pPr>
              <w:pBdr>
                <w:bottom w:val="single" w:sz="4" w:space="1" w:color="auto"/>
              </w:pBdr>
              <w:tabs>
                <w:tab w:val="decimal" w:pos="702"/>
              </w:tabs>
              <w:spacing w:line="240" w:lineRule="exact"/>
              <w:ind w:left="-12" w:right="-43"/>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1C781DC4" w14:textId="1DCBA191" w:rsidR="000F2CC6" w:rsidRPr="00435D25" w:rsidRDefault="000F2CC6" w:rsidP="000F2CC6">
            <w:pPr>
              <w:pBdr>
                <w:bottom w:val="single" w:sz="4" w:space="1" w:color="auto"/>
              </w:pBdr>
              <w:tabs>
                <w:tab w:val="decimal" w:pos="705"/>
              </w:tabs>
              <w:spacing w:line="240" w:lineRule="exact"/>
              <w:ind w:right="-43"/>
              <w:jc w:val="thaiDistribute"/>
              <w:rPr>
                <w:rFonts w:ascii="Arial" w:hAnsi="Arial" w:cs="Arial"/>
                <w:sz w:val="12"/>
                <w:szCs w:val="12"/>
              </w:rPr>
            </w:pPr>
            <w:r w:rsidRPr="000F2CC6">
              <w:rPr>
                <w:rFonts w:ascii="Arial" w:hAnsi="Arial" w:cs="Arial" w:hint="cs"/>
                <w:sz w:val="12"/>
                <w:szCs w:val="12"/>
              </w:rPr>
              <w:t>(8,415)</w:t>
            </w:r>
          </w:p>
        </w:tc>
      </w:tr>
      <w:tr w:rsidR="000F2CC6" w:rsidRPr="0026715E" w14:paraId="25712736" w14:textId="77777777" w:rsidTr="004005EF">
        <w:tc>
          <w:tcPr>
            <w:tcW w:w="2232" w:type="dxa"/>
          </w:tcPr>
          <w:p w14:paraId="6587F4B7" w14:textId="5A4182C7" w:rsidR="000F2CC6" w:rsidRPr="0026715E" w:rsidRDefault="000F2CC6" w:rsidP="000F2CC6">
            <w:pPr>
              <w:spacing w:line="240" w:lineRule="exact"/>
              <w:ind w:left="72" w:right="-90" w:hanging="72"/>
              <w:rPr>
                <w:rFonts w:ascii="Arial" w:hAnsi="Arial"/>
                <w:sz w:val="12"/>
                <w:szCs w:val="12"/>
              </w:rPr>
            </w:pPr>
            <w:r w:rsidRPr="0026715E">
              <w:rPr>
                <w:rFonts w:ascii="Arial" w:hAnsi="Arial"/>
                <w:sz w:val="12"/>
                <w:szCs w:val="12"/>
              </w:rPr>
              <w:t xml:space="preserve">31 December </w:t>
            </w:r>
            <w:r>
              <w:rPr>
                <w:rFonts w:ascii="Arial" w:hAnsi="Arial"/>
                <w:sz w:val="12"/>
                <w:szCs w:val="12"/>
              </w:rPr>
              <w:t>2021</w:t>
            </w:r>
          </w:p>
        </w:tc>
        <w:tc>
          <w:tcPr>
            <w:tcW w:w="974" w:type="dxa"/>
            <w:vAlign w:val="bottom"/>
          </w:tcPr>
          <w:p w14:paraId="2BC3EE24" w14:textId="28020BE6" w:rsidR="000F2CC6" w:rsidRPr="00435D25" w:rsidRDefault="000F2CC6" w:rsidP="000F2CC6">
            <w:pPr>
              <w:pBdr>
                <w:bottom w:val="single" w:sz="4" w:space="1" w:color="auto"/>
              </w:pBdr>
              <w:tabs>
                <w:tab w:val="decimal" w:pos="692"/>
              </w:tabs>
              <w:spacing w:line="240" w:lineRule="exact"/>
              <w:ind w:right="-43"/>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1693B6DE" w14:textId="718F3052" w:rsidR="000F2CC6" w:rsidRPr="00435D25" w:rsidRDefault="000F2CC6" w:rsidP="000F2CC6">
            <w:pPr>
              <w:pBdr>
                <w:bottom w:val="single" w:sz="4" w:space="1" w:color="auto"/>
              </w:pBdr>
              <w:tabs>
                <w:tab w:val="decimal" w:pos="702"/>
              </w:tabs>
              <w:spacing w:line="240" w:lineRule="exact"/>
              <w:ind w:left="-12" w:right="-43"/>
              <w:jc w:val="thaiDistribute"/>
              <w:rPr>
                <w:rFonts w:ascii="Arial" w:hAnsi="Arial" w:cs="Arial"/>
                <w:sz w:val="12"/>
                <w:szCs w:val="12"/>
              </w:rPr>
            </w:pPr>
            <w:r w:rsidRPr="000F2CC6">
              <w:rPr>
                <w:rFonts w:ascii="Arial" w:hAnsi="Arial" w:cs="Arial" w:hint="cs"/>
                <w:sz w:val="12"/>
                <w:szCs w:val="12"/>
              </w:rPr>
              <w:t>139,451</w:t>
            </w:r>
          </w:p>
        </w:tc>
        <w:tc>
          <w:tcPr>
            <w:tcW w:w="973" w:type="dxa"/>
            <w:vAlign w:val="bottom"/>
          </w:tcPr>
          <w:p w14:paraId="3BDB29AE" w14:textId="1D3DBBB8" w:rsidR="000F2CC6" w:rsidRPr="00435D25" w:rsidRDefault="000F2CC6" w:rsidP="000F2CC6">
            <w:pPr>
              <w:pBdr>
                <w:bottom w:val="single" w:sz="4" w:space="1" w:color="auto"/>
              </w:pBdr>
              <w:tabs>
                <w:tab w:val="decimal" w:pos="702"/>
              </w:tabs>
              <w:spacing w:line="240" w:lineRule="exact"/>
              <w:ind w:right="-43"/>
              <w:jc w:val="thaiDistribute"/>
              <w:rPr>
                <w:rFonts w:ascii="Arial" w:hAnsi="Arial" w:cs="Arial"/>
                <w:sz w:val="12"/>
                <w:szCs w:val="12"/>
              </w:rPr>
            </w:pPr>
            <w:r w:rsidRPr="000F2CC6">
              <w:rPr>
                <w:rFonts w:ascii="Arial" w:hAnsi="Arial" w:cs="Arial" w:hint="cs"/>
                <w:sz w:val="12"/>
                <w:szCs w:val="12"/>
              </w:rPr>
              <w:t>3,869</w:t>
            </w:r>
          </w:p>
        </w:tc>
        <w:tc>
          <w:tcPr>
            <w:tcW w:w="976" w:type="dxa"/>
            <w:vAlign w:val="bottom"/>
          </w:tcPr>
          <w:p w14:paraId="61DAD98B" w14:textId="6457341E" w:rsidR="000F2CC6" w:rsidRPr="00435D25" w:rsidRDefault="000F2CC6" w:rsidP="000F2CC6">
            <w:pPr>
              <w:pBdr>
                <w:bottom w:val="single" w:sz="4" w:space="1" w:color="auto"/>
              </w:pBdr>
              <w:tabs>
                <w:tab w:val="decimal" w:pos="702"/>
              </w:tabs>
              <w:spacing w:line="240" w:lineRule="exact"/>
              <w:ind w:right="-43"/>
              <w:jc w:val="thaiDistribute"/>
              <w:rPr>
                <w:rFonts w:ascii="Arial" w:hAnsi="Arial" w:cs="Arial"/>
                <w:sz w:val="12"/>
                <w:szCs w:val="12"/>
              </w:rPr>
            </w:pPr>
            <w:r w:rsidRPr="000F2CC6">
              <w:rPr>
                <w:rFonts w:ascii="Arial" w:hAnsi="Arial" w:cs="Arial" w:hint="cs"/>
                <w:sz w:val="12"/>
                <w:szCs w:val="12"/>
              </w:rPr>
              <w:t>181,935</w:t>
            </w:r>
          </w:p>
        </w:tc>
        <w:tc>
          <w:tcPr>
            <w:tcW w:w="973" w:type="dxa"/>
            <w:vAlign w:val="bottom"/>
          </w:tcPr>
          <w:p w14:paraId="23D88177" w14:textId="00775E89" w:rsidR="000F2CC6" w:rsidRPr="00435D25" w:rsidRDefault="000F2CC6" w:rsidP="000F2CC6">
            <w:pPr>
              <w:pBdr>
                <w:bottom w:val="single" w:sz="4" w:space="1" w:color="auto"/>
              </w:pBdr>
              <w:tabs>
                <w:tab w:val="decimal" w:pos="702"/>
              </w:tabs>
              <w:spacing w:line="240" w:lineRule="exact"/>
              <w:ind w:right="-43"/>
              <w:jc w:val="thaiDistribute"/>
              <w:rPr>
                <w:rFonts w:ascii="Arial" w:hAnsi="Arial" w:cs="Arial"/>
                <w:sz w:val="12"/>
                <w:szCs w:val="12"/>
              </w:rPr>
            </w:pPr>
            <w:r w:rsidRPr="000F2CC6">
              <w:rPr>
                <w:rFonts w:ascii="Arial" w:hAnsi="Arial" w:cs="Arial" w:hint="cs"/>
                <w:sz w:val="12"/>
                <w:szCs w:val="12"/>
              </w:rPr>
              <w:t>58,537</w:t>
            </w:r>
          </w:p>
        </w:tc>
        <w:tc>
          <w:tcPr>
            <w:tcW w:w="973" w:type="dxa"/>
            <w:vAlign w:val="bottom"/>
          </w:tcPr>
          <w:p w14:paraId="43EB6F26" w14:textId="7E725601" w:rsidR="000F2CC6" w:rsidRPr="00435D25" w:rsidRDefault="000F2CC6" w:rsidP="000F2CC6">
            <w:pPr>
              <w:pBdr>
                <w:bottom w:val="single" w:sz="4" w:space="1" w:color="auto"/>
              </w:pBdr>
              <w:tabs>
                <w:tab w:val="decimal" w:pos="702"/>
              </w:tabs>
              <w:spacing w:line="240" w:lineRule="exact"/>
              <w:ind w:right="-43"/>
              <w:jc w:val="thaiDistribute"/>
              <w:rPr>
                <w:rFonts w:ascii="Arial" w:hAnsi="Arial" w:cs="Arial"/>
                <w:sz w:val="12"/>
                <w:szCs w:val="12"/>
              </w:rPr>
            </w:pPr>
            <w:r w:rsidRPr="000F2CC6">
              <w:rPr>
                <w:rFonts w:ascii="Arial" w:hAnsi="Arial" w:cs="Arial" w:hint="cs"/>
                <w:sz w:val="12"/>
                <w:szCs w:val="12"/>
              </w:rPr>
              <w:t>-</w:t>
            </w:r>
          </w:p>
        </w:tc>
        <w:tc>
          <w:tcPr>
            <w:tcW w:w="973" w:type="dxa"/>
            <w:vAlign w:val="bottom"/>
          </w:tcPr>
          <w:p w14:paraId="3A13D222" w14:textId="035A52F6" w:rsidR="000F2CC6" w:rsidRPr="00435D25" w:rsidRDefault="000F2CC6" w:rsidP="000F2CC6">
            <w:pPr>
              <w:pBdr>
                <w:bottom w:val="single" w:sz="4" w:space="1" w:color="auto"/>
              </w:pBdr>
              <w:tabs>
                <w:tab w:val="decimal" w:pos="705"/>
              </w:tabs>
              <w:spacing w:line="240" w:lineRule="exact"/>
              <w:ind w:right="-43"/>
              <w:jc w:val="thaiDistribute"/>
              <w:rPr>
                <w:rFonts w:ascii="Arial" w:hAnsi="Arial" w:cs="Arial"/>
                <w:sz w:val="12"/>
                <w:szCs w:val="12"/>
              </w:rPr>
            </w:pPr>
            <w:r w:rsidRPr="000F2CC6">
              <w:rPr>
                <w:rFonts w:ascii="Arial" w:hAnsi="Arial" w:cs="Arial" w:hint="cs"/>
                <w:sz w:val="12"/>
                <w:szCs w:val="12"/>
              </w:rPr>
              <w:t>383,792</w:t>
            </w:r>
          </w:p>
        </w:tc>
      </w:tr>
      <w:tr w:rsidR="001B2466" w:rsidRPr="0026715E" w14:paraId="0A3AB550" w14:textId="77777777" w:rsidTr="004005EF">
        <w:tc>
          <w:tcPr>
            <w:tcW w:w="2232" w:type="dxa"/>
          </w:tcPr>
          <w:p w14:paraId="00FA19B0" w14:textId="77777777" w:rsidR="001B2466" w:rsidRPr="0026715E" w:rsidRDefault="001B2466" w:rsidP="001B2466">
            <w:pPr>
              <w:spacing w:line="240" w:lineRule="exact"/>
              <w:ind w:left="72" w:right="-180" w:hanging="72"/>
              <w:rPr>
                <w:rFonts w:ascii="Arial" w:hAnsi="Arial"/>
                <w:sz w:val="12"/>
                <w:szCs w:val="12"/>
              </w:rPr>
            </w:pPr>
            <w:r w:rsidRPr="0026715E">
              <w:rPr>
                <w:rFonts w:ascii="Arial" w:hAnsi="Arial"/>
                <w:b/>
                <w:bCs/>
                <w:sz w:val="12"/>
                <w:szCs w:val="12"/>
              </w:rPr>
              <w:t>Allowance for impairment:</w:t>
            </w:r>
          </w:p>
        </w:tc>
        <w:tc>
          <w:tcPr>
            <w:tcW w:w="974" w:type="dxa"/>
          </w:tcPr>
          <w:p w14:paraId="15B82AF7" w14:textId="77777777" w:rsidR="001B2466" w:rsidRPr="00121639" w:rsidRDefault="001B2466" w:rsidP="001B2466">
            <w:pPr>
              <w:tabs>
                <w:tab w:val="decimal" w:pos="702"/>
              </w:tabs>
              <w:spacing w:line="240" w:lineRule="exact"/>
              <w:ind w:right="-43"/>
              <w:jc w:val="thaiDistribute"/>
              <w:rPr>
                <w:rFonts w:ascii="Arial" w:hAnsi="Arial" w:cs="Arial"/>
                <w:sz w:val="12"/>
                <w:szCs w:val="12"/>
              </w:rPr>
            </w:pPr>
          </w:p>
        </w:tc>
        <w:tc>
          <w:tcPr>
            <w:tcW w:w="973" w:type="dxa"/>
          </w:tcPr>
          <w:p w14:paraId="5554F7C8" w14:textId="77777777" w:rsidR="001B2466" w:rsidRPr="00121639" w:rsidRDefault="001B2466" w:rsidP="001B2466">
            <w:pPr>
              <w:tabs>
                <w:tab w:val="decimal" w:pos="702"/>
              </w:tabs>
              <w:spacing w:line="240" w:lineRule="exact"/>
              <w:ind w:left="-12" w:right="-43"/>
              <w:jc w:val="thaiDistribute"/>
              <w:rPr>
                <w:rFonts w:ascii="Arial" w:hAnsi="Arial" w:cs="Arial"/>
                <w:sz w:val="12"/>
                <w:szCs w:val="12"/>
              </w:rPr>
            </w:pPr>
          </w:p>
        </w:tc>
        <w:tc>
          <w:tcPr>
            <w:tcW w:w="973" w:type="dxa"/>
          </w:tcPr>
          <w:p w14:paraId="37B2A5E3" w14:textId="77777777" w:rsidR="001B2466" w:rsidRPr="00121639" w:rsidRDefault="001B2466" w:rsidP="001B2466">
            <w:pPr>
              <w:tabs>
                <w:tab w:val="decimal" w:pos="702"/>
              </w:tabs>
              <w:spacing w:line="240" w:lineRule="exact"/>
              <w:ind w:right="-43"/>
              <w:jc w:val="thaiDistribute"/>
              <w:rPr>
                <w:rFonts w:ascii="Arial" w:hAnsi="Arial" w:cs="Arial"/>
                <w:sz w:val="12"/>
                <w:szCs w:val="12"/>
              </w:rPr>
            </w:pPr>
          </w:p>
        </w:tc>
        <w:tc>
          <w:tcPr>
            <w:tcW w:w="976" w:type="dxa"/>
          </w:tcPr>
          <w:p w14:paraId="5B92B8C0" w14:textId="77777777" w:rsidR="001B2466" w:rsidRPr="00121639" w:rsidRDefault="001B2466" w:rsidP="001B2466">
            <w:pPr>
              <w:tabs>
                <w:tab w:val="decimal" w:pos="702"/>
              </w:tabs>
              <w:spacing w:line="240" w:lineRule="exact"/>
              <w:ind w:right="-43"/>
              <w:jc w:val="thaiDistribute"/>
              <w:rPr>
                <w:rFonts w:ascii="Arial" w:hAnsi="Arial" w:cs="Arial"/>
                <w:sz w:val="12"/>
                <w:szCs w:val="12"/>
              </w:rPr>
            </w:pPr>
          </w:p>
        </w:tc>
        <w:tc>
          <w:tcPr>
            <w:tcW w:w="973" w:type="dxa"/>
          </w:tcPr>
          <w:p w14:paraId="26C67BF0" w14:textId="77777777" w:rsidR="001B2466" w:rsidRPr="00121639" w:rsidRDefault="001B2466" w:rsidP="001B2466">
            <w:pPr>
              <w:tabs>
                <w:tab w:val="decimal" w:pos="702"/>
              </w:tabs>
              <w:spacing w:line="240" w:lineRule="exact"/>
              <w:ind w:right="-43"/>
              <w:jc w:val="thaiDistribute"/>
              <w:rPr>
                <w:rFonts w:ascii="Arial" w:hAnsi="Arial" w:cs="Arial"/>
                <w:sz w:val="12"/>
                <w:szCs w:val="12"/>
              </w:rPr>
            </w:pPr>
          </w:p>
        </w:tc>
        <w:tc>
          <w:tcPr>
            <w:tcW w:w="973" w:type="dxa"/>
          </w:tcPr>
          <w:p w14:paraId="278D6607" w14:textId="77777777" w:rsidR="001B2466" w:rsidRPr="00121639" w:rsidRDefault="001B2466" w:rsidP="001B2466">
            <w:pPr>
              <w:tabs>
                <w:tab w:val="decimal" w:pos="702"/>
              </w:tabs>
              <w:spacing w:line="240" w:lineRule="exact"/>
              <w:ind w:right="-43"/>
              <w:jc w:val="thaiDistribute"/>
              <w:rPr>
                <w:rFonts w:ascii="Arial" w:hAnsi="Arial" w:cs="Arial"/>
                <w:sz w:val="12"/>
                <w:szCs w:val="12"/>
              </w:rPr>
            </w:pPr>
          </w:p>
        </w:tc>
        <w:tc>
          <w:tcPr>
            <w:tcW w:w="973" w:type="dxa"/>
          </w:tcPr>
          <w:p w14:paraId="768FEB16" w14:textId="77777777" w:rsidR="001B2466" w:rsidRPr="00121639" w:rsidRDefault="001B2466" w:rsidP="001B2466">
            <w:pPr>
              <w:tabs>
                <w:tab w:val="decimal" w:pos="803"/>
              </w:tabs>
              <w:spacing w:line="240" w:lineRule="exact"/>
              <w:ind w:right="-43"/>
              <w:jc w:val="thaiDistribute"/>
              <w:rPr>
                <w:rFonts w:ascii="Arial" w:hAnsi="Arial" w:cs="Arial"/>
                <w:sz w:val="12"/>
                <w:szCs w:val="12"/>
              </w:rPr>
            </w:pPr>
          </w:p>
        </w:tc>
      </w:tr>
      <w:tr w:rsidR="001B2466" w:rsidRPr="0026715E" w14:paraId="7EB23BDD" w14:textId="77777777" w:rsidTr="004005EF">
        <w:tc>
          <w:tcPr>
            <w:tcW w:w="2232" w:type="dxa"/>
          </w:tcPr>
          <w:p w14:paraId="094A7D88" w14:textId="239048BB" w:rsidR="001B2466" w:rsidRPr="0026715E" w:rsidRDefault="001B2466" w:rsidP="001B2466">
            <w:pPr>
              <w:spacing w:line="240" w:lineRule="exact"/>
              <w:ind w:left="72" w:right="-180" w:hanging="72"/>
              <w:rPr>
                <w:rFonts w:ascii="Arial" w:hAnsi="Arial"/>
                <w:sz w:val="12"/>
                <w:szCs w:val="12"/>
              </w:rPr>
            </w:pPr>
            <w:r w:rsidRPr="0026715E">
              <w:rPr>
                <w:rFonts w:ascii="Arial" w:hAnsi="Arial"/>
                <w:sz w:val="12"/>
                <w:szCs w:val="12"/>
              </w:rPr>
              <w:t xml:space="preserve">1 January </w:t>
            </w:r>
            <w:r>
              <w:rPr>
                <w:rFonts w:ascii="Arial" w:hAnsi="Arial"/>
                <w:sz w:val="12"/>
                <w:szCs w:val="12"/>
              </w:rPr>
              <w:t>2020</w:t>
            </w:r>
          </w:p>
        </w:tc>
        <w:tc>
          <w:tcPr>
            <w:tcW w:w="974" w:type="dxa"/>
          </w:tcPr>
          <w:p w14:paraId="09BE781E" w14:textId="77777777" w:rsidR="001B2466" w:rsidRPr="00275DC7" w:rsidRDefault="001B2466" w:rsidP="001B2466">
            <w:pPr>
              <w:pBdr>
                <w:bottom w:val="single" w:sz="4" w:space="1" w:color="auto"/>
              </w:pBdr>
              <w:tabs>
                <w:tab w:val="decimal" w:pos="69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14:paraId="6B12C2BB" w14:textId="77777777" w:rsidR="001B2466" w:rsidRPr="00275DC7" w:rsidRDefault="001B2466" w:rsidP="001B2466">
            <w:pPr>
              <w:pBdr>
                <w:bottom w:val="single" w:sz="4" w:space="1" w:color="auto"/>
              </w:pBdr>
              <w:tabs>
                <w:tab w:val="decimal" w:pos="702"/>
              </w:tabs>
              <w:spacing w:line="240" w:lineRule="exact"/>
              <w:ind w:left="-12" w:right="-43"/>
              <w:jc w:val="thaiDistribute"/>
              <w:rPr>
                <w:rFonts w:ascii="Arial" w:hAnsi="Arial" w:cs="Arial"/>
                <w:sz w:val="12"/>
                <w:szCs w:val="12"/>
              </w:rPr>
            </w:pPr>
            <w:r w:rsidRPr="00275DC7">
              <w:rPr>
                <w:rFonts w:ascii="Arial" w:hAnsi="Arial" w:cs="Arial"/>
                <w:sz w:val="12"/>
                <w:szCs w:val="12"/>
              </w:rPr>
              <w:t>-</w:t>
            </w:r>
          </w:p>
        </w:tc>
        <w:tc>
          <w:tcPr>
            <w:tcW w:w="973" w:type="dxa"/>
          </w:tcPr>
          <w:p w14:paraId="49C563BD" w14:textId="77777777" w:rsidR="001B2466" w:rsidRPr="00275DC7" w:rsidRDefault="001B2466" w:rsidP="001B2466">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6" w:type="dxa"/>
          </w:tcPr>
          <w:p w14:paraId="34902167" w14:textId="77777777" w:rsidR="001B2466" w:rsidRPr="00275DC7" w:rsidRDefault="001B2466" w:rsidP="001B2466">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14:paraId="185E3ACC" w14:textId="77777777" w:rsidR="001B2466" w:rsidRPr="00275DC7" w:rsidRDefault="001B2466" w:rsidP="001B2466">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14:paraId="7202576F" w14:textId="77777777" w:rsidR="001B2466" w:rsidRPr="00275DC7" w:rsidRDefault="001B2466" w:rsidP="001B2466">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14:paraId="5EE1276C" w14:textId="77777777" w:rsidR="001B2466" w:rsidRPr="00275DC7" w:rsidRDefault="001B2466" w:rsidP="001B2466">
            <w:pPr>
              <w:pBdr>
                <w:bottom w:val="single" w:sz="4" w:space="1" w:color="auto"/>
              </w:pBdr>
              <w:tabs>
                <w:tab w:val="decimal" w:pos="705"/>
              </w:tabs>
              <w:spacing w:line="240" w:lineRule="exact"/>
              <w:ind w:right="-43"/>
              <w:rPr>
                <w:rFonts w:ascii="Arial" w:hAnsi="Arial" w:cs="Arial"/>
                <w:sz w:val="12"/>
                <w:szCs w:val="12"/>
              </w:rPr>
            </w:pPr>
            <w:r w:rsidRPr="00275DC7">
              <w:rPr>
                <w:rFonts w:ascii="Arial" w:hAnsi="Arial" w:cs="Arial"/>
                <w:sz w:val="12"/>
                <w:szCs w:val="12"/>
              </w:rPr>
              <w:t>-</w:t>
            </w:r>
          </w:p>
        </w:tc>
      </w:tr>
      <w:tr w:rsidR="001B2466" w:rsidRPr="0026715E" w14:paraId="0788753F" w14:textId="77777777" w:rsidTr="004005EF">
        <w:tc>
          <w:tcPr>
            <w:tcW w:w="2232" w:type="dxa"/>
          </w:tcPr>
          <w:p w14:paraId="16AF8121" w14:textId="28AE10DA" w:rsidR="001B2466" w:rsidRPr="0026715E" w:rsidRDefault="001B2466" w:rsidP="001B2466">
            <w:pPr>
              <w:spacing w:line="240" w:lineRule="exact"/>
              <w:ind w:left="72" w:right="-90" w:hanging="72"/>
              <w:rPr>
                <w:rFonts w:ascii="Arial" w:hAnsi="Arial"/>
                <w:sz w:val="12"/>
                <w:szCs w:val="12"/>
              </w:rPr>
            </w:pPr>
            <w:r w:rsidRPr="0026715E">
              <w:rPr>
                <w:rFonts w:ascii="Arial" w:hAnsi="Arial"/>
                <w:sz w:val="12"/>
                <w:szCs w:val="12"/>
              </w:rPr>
              <w:t xml:space="preserve">31 December </w:t>
            </w:r>
            <w:r>
              <w:rPr>
                <w:rFonts w:ascii="Arial" w:hAnsi="Arial"/>
                <w:sz w:val="12"/>
                <w:szCs w:val="12"/>
              </w:rPr>
              <w:t>2020</w:t>
            </w:r>
          </w:p>
        </w:tc>
        <w:tc>
          <w:tcPr>
            <w:tcW w:w="974" w:type="dxa"/>
          </w:tcPr>
          <w:p w14:paraId="65F97B92" w14:textId="77777777" w:rsidR="001B2466" w:rsidRPr="00275DC7" w:rsidRDefault="001B2466" w:rsidP="001B2466">
            <w:pPr>
              <w:pBdr>
                <w:bottom w:val="single" w:sz="4" w:space="1" w:color="auto"/>
              </w:pBdr>
              <w:tabs>
                <w:tab w:val="decimal" w:pos="69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14:paraId="2F066CCD" w14:textId="77777777" w:rsidR="001B2466" w:rsidRPr="00275DC7" w:rsidRDefault="001B2466" w:rsidP="001B2466">
            <w:pPr>
              <w:pBdr>
                <w:bottom w:val="single" w:sz="4" w:space="1" w:color="auto"/>
              </w:pBdr>
              <w:tabs>
                <w:tab w:val="decimal" w:pos="702"/>
              </w:tabs>
              <w:spacing w:line="240" w:lineRule="exact"/>
              <w:ind w:left="-12" w:right="-43"/>
              <w:jc w:val="thaiDistribute"/>
              <w:rPr>
                <w:rFonts w:ascii="Arial" w:hAnsi="Arial" w:cs="Arial"/>
                <w:sz w:val="12"/>
                <w:szCs w:val="12"/>
              </w:rPr>
            </w:pPr>
            <w:r w:rsidRPr="00275DC7">
              <w:rPr>
                <w:rFonts w:ascii="Arial" w:hAnsi="Arial" w:cs="Arial"/>
                <w:sz w:val="12"/>
                <w:szCs w:val="12"/>
              </w:rPr>
              <w:t>-</w:t>
            </w:r>
          </w:p>
        </w:tc>
        <w:tc>
          <w:tcPr>
            <w:tcW w:w="973" w:type="dxa"/>
          </w:tcPr>
          <w:p w14:paraId="2488C95E" w14:textId="77777777" w:rsidR="001B2466" w:rsidRPr="00275DC7" w:rsidRDefault="001B2466" w:rsidP="001B2466">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6" w:type="dxa"/>
          </w:tcPr>
          <w:p w14:paraId="2EA1ED45" w14:textId="77777777" w:rsidR="001B2466" w:rsidRPr="00275DC7" w:rsidRDefault="001B2466" w:rsidP="001B2466">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14:paraId="15184CE8" w14:textId="77777777" w:rsidR="001B2466" w:rsidRPr="00275DC7" w:rsidRDefault="001B2466" w:rsidP="001B2466">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14:paraId="604B15C7" w14:textId="77777777" w:rsidR="001B2466" w:rsidRPr="00275DC7" w:rsidRDefault="001B2466" w:rsidP="001B2466">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14:paraId="3B8F67A8" w14:textId="77777777" w:rsidR="001B2466" w:rsidRPr="00275DC7" w:rsidRDefault="001B2466" w:rsidP="001B2466">
            <w:pPr>
              <w:pBdr>
                <w:bottom w:val="single" w:sz="4" w:space="1" w:color="auto"/>
              </w:pBdr>
              <w:tabs>
                <w:tab w:val="decimal" w:pos="705"/>
              </w:tabs>
              <w:spacing w:line="240" w:lineRule="exact"/>
              <w:ind w:right="-43"/>
              <w:rPr>
                <w:rFonts w:ascii="Arial" w:hAnsi="Arial" w:cs="Arial"/>
                <w:sz w:val="12"/>
                <w:szCs w:val="12"/>
              </w:rPr>
            </w:pPr>
            <w:r w:rsidRPr="00275DC7">
              <w:rPr>
                <w:rFonts w:ascii="Arial" w:hAnsi="Arial" w:cs="Arial"/>
                <w:sz w:val="12"/>
                <w:szCs w:val="12"/>
              </w:rPr>
              <w:t>-</w:t>
            </w:r>
          </w:p>
        </w:tc>
      </w:tr>
      <w:tr w:rsidR="001B2466" w:rsidRPr="0026715E" w14:paraId="1FD247F5" w14:textId="77777777" w:rsidTr="004005EF">
        <w:tc>
          <w:tcPr>
            <w:tcW w:w="2232" w:type="dxa"/>
          </w:tcPr>
          <w:p w14:paraId="1906A3DE" w14:textId="1A15E264" w:rsidR="001B2466" w:rsidRPr="0026715E" w:rsidRDefault="001B2466" w:rsidP="001B2466">
            <w:pPr>
              <w:spacing w:line="240" w:lineRule="exact"/>
              <w:ind w:left="72" w:right="-90" w:hanging="72"/>
              <w:rPr>
                <w:rFonts w:ascii="Arial" w:hAnsi="Arial"/>
                <w:sz w:val="12"/>
                <w:szCs w:val="12"/>
              </w:rPr>
            </w:pPr>
            <w:r w:rsidRPr="0026715E">
              <w:rPr>
                <w:rFonts w:ascii="Arial" w:hAnsi="Arial"/>
                <w:sz w:val="12"/>
                <w:szCs w:val="12"/>
              </w:rPr>
              <w:t xml:space="preserve">31 December </w:t>
            </w:r>
            <w:r>
              <w:rPr>
                <w:rFonts w:ascii="Arial" w:hAnsi="Arial"/>
                <w:sz w:val="12"/>
                <w:szCs w:val="12"/>
              </w:rPr>
              <w:t>2021</w:t>
            </w:r>
          </w:p>
        </w:tc>
        <w:tc>
          <w:tcPr>
            <w:tcW w:w="974" w:type="dxa"/>
          </w:tcPr>
          <w:p w14:paraId="2EC9350B" w14:textId="77777777" w:rsidR="001B2466" w:rsidRPr="00275DC7" w:rsidRDefault="001B2466" w:rsidP="001B2466">
            <w:pPr>
              <w:pBdr>
                <w:bottom w:val="single" w:sz="4" w:space="1" w:color="auto"/>
              </w:pBdr>
              <w:tabs>
                <w:tab w:val="decimal" w:pos="69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14:paraId="7804C614" w14:textId="77777777" w:rsidR="001B2466" w:rsidRPr="00275DC7" w:rsidRDefault="001B2466" w:rsidP="001B2466">
            <w:pPr>
              <w:pBdr>
                <w:bottom w:val="single" w:sz="4" w:space="1" w:color="auto"/>
              </w:pBdr>
              <w:tabs>
                <w:tab w:val="decimal" w:pos="702"/>
              </w:tabs>
              <w:spacing w:line="240" w:lineRule="exact"/>
              <w:ind w:left="-12" w:right="-43"/>
              <w:jc w:val="thaiDistribute"/>
              <w:rPr>
                <w:rFonts w:ascii="Arial" w:hAnsi="Arial" w:cs="Arial"/>
                <w:sz w:val="12"/>
                <w:szCs w:val="12"/>
              </w:rPr>
            </w:pPr>
            <w:r w:rsidRPr="00275DC7">
              <w:rPr>
                <w:rFonts w:ascii="Arial" w:hAnsi="Arial" w:cs="Arial"/>
                <w:sz w:val="12"/>
                <w:szCs w:val="12"/>
              </w:rPr>
              <w:t>-</w:t>
            </w:r>
          </w:p>
        </w:tc>
        <w:tc>
          <w:tcPr>
            <w:tcW w:w="973" w:type="dxa"/>
          </w:tcPr>
          <w:p w14:paraId="6A2FDA5C" w14:textId="77777777" w:rsidR="001B2466" w:rsidRPr="00275DC7" w:rsidRDefault="001B2466" w:rsidP="001B2466">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6" w:type="dxa"/>
          </w:tcPr>
          <w:p w14:paraId="48D8E73E" w14:textId="77777777" w:rsidR="001B2466" w:rsidRPr="00275DC7" w:rsidRDefault="001B2466" w:rsidP="001B2466">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14:paraId="442C1DF9" w14:textId="77777777" w:rsidR="001B2466" w:rsidRPr="00275DC7" w:rsidRDefault="001B2466" w:rsidP="001B2466">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14:paraId="6B86BB3C" w14:textId="77777777" w:rsidR="001B2466" w:rsidRPr="00275DC7" w:rsidRDefault="001B2466" w:rsidP="001B2466">
            <w:pPr>
              <w:pBdr>
                <w:bottom w:val="single" w:sz="4" w:space="1" w:color="auto"/>
              </w:pBdr>
              <w:tabs>
                <w:tab w:val="decimal" w:pos="702"/>
              </w:tabs>
              <w:spacing w:line="240" w:lineRule="exact"/>
              <w:ind w:right="-43"/>
              <w:jc w:val="thaiDistribute"/>
              <w:rPr>
                <w:rFonts w:ascii="Arial" w:hAnsi="Arial" w:cs="Arial"/>
                <w:sz w:val="12"/>
                <w:szCs w:val="12"/>
              </w:rPr>
            </w:pPr>
            <w:r w:rsidRPr="00275DC7">
              <w:rPr>
                <w:rFonts w:ascii="Arial" w:hAnsi="Arial" w:cs="Arial"/>
                <w:sz w:val="12"/>
                <w:szCs w:val="12"/>
              </w:rPr>
              <w:t>-</w:t>
            </w:r>
          </w:p>
        </w:tc>
        <w:tc>
          <w:tcPr>
            <w:tcW w:w="973" w:type="dxa"/>
          </w:tcPr>
          <w:p w14:paraId="2AC9EE93" w14:textId="77777777" w:rsidR="001B2466" w:rsidRPr="00275DC7" w:rsidRDefault="001B2466" w:rsidP="001B2466">
            <w:pPr>
              <w:pBdr>
                <w:bottom w:val="single" w:sz="4" w:space="1" w:color="auto"/>
              </w:pBdr>
              <w:tabs>
                <w:tab w:val="decimal" w:pos="705"/>
              </w:tabs>
              <w:spacing w:line="240" w:lineRule="exact"/>
              <w:ind w:right="-43"/>
              <w:rPr>
                <w:rFonts w:ascii="Arial" w:hAnsi="Arial" w:cs="Arial"/>
                <w:sz w:val="12"/>
                <w:szCs w:val="12"/>
              </w:rPr>
            </w:pPr>
            <w:r w:rsidRPr="00275DC7">
              <w:rPr>
                <w:rFonts w:ascii="Arial" w:hAnsi="Arial" w:cs="Arial"/>
                <w:sz w:val="12"/>
                <w:szCs w:val="12"/>
              </w:rPr>
              <w:t>-</w:t>
            </w:r>
          </w:p>
        </w:tc>
      </w:tr>
      <w:tr w:rsidR="001B2466" w:rsidRPr="0026715E" w14:paraId="0B43A457" w14:textId="77777777" w:rsidTr="004005EF">
        <w:tc>
          <w:tcPr>
            <w:tcW w:w="2232" w:type="dxa"/>
          </w:tcPr>
          <w:p w14:paraId="611F5193" w14:textId="4763F5BC" w:rsidR="001B2466" w:rsidRPr="0026715E" w:rsidRDefault="001B2466" w:rsidP="001B2466">
            <w:pPr>
              <w:spacing w:line="240" w:lineRule="exact"/>
              <w:ind w:left="72" w:right="-90" w:hanging="72"/>
              <w:rPr>
                <w:rFonts w:ascii="Arial" w:hAnsi="Arial"/>
                <w:b/>
                <w:bCs/>
                <w:sz w:val="12"/>
                <w:szCs w:val="12"/>
              </w:rPr>
            </w:pPr>
            <w:r w:rsidRPr="0026715E">
              <w:rPr>
                <w:rFonts w:ascii="Arial" w:hAnsi="Arial"/>
                <w:b/>
                <w:bCs/>
                <w:sz w:val="12"/>
                <w:szCs w:val="12"/>
              </w:rPr>
              <w:t>Net book value:</w:t>
            </w:r>
          </w:p>
        </w:tc>
        <w:tc>
          <w:tcPr>
            <w:tcW w:w="974" w:type="dxa"/>
          </w:tcPr>
          <w:p w14:paraId="098970DD" w14:textId="77777777" w:rsidR="001B2466" w:rsidRPr="00275DC7" w:rsidRDefault="001B2466" w:rsidP="001B2466">
            <w:pPr>
              <w:tabs>
                <w:tab w:val="decimal" w:pos="702"/>
              </w:tabs>
              <w:spacing w:line="240" w:lineRule="exact"/>
              <w:ind w:right="-43"/>
              <w:jc w:val="thaiDistribute"/>
              <w:rPr>
                <w:rFonts w:ascii="Arial" w:hAnsi="Arial" w:cs="Arial"/>
                <w:sz w:val="12"/>
                <w:szCs w:val="12"/>
              </w:rPr>
            </w:pPr>
          </w:p>
        </w:tc>
        <w:tc>
          <w:tcPr>
            <w:tcW w:w="973" w:type="dxa"/>
          </w:tcPr>
          <w:p w14:paraId="78BB7672" w14:textId="77777777" w:rsidR="001B2466" w:rsidRPr="00275DC7" w:rsidRDefault="001B2466" w:rsidP="001B2466">
            <w:pPr>
              <w:tabs>
                <w:tab w:val="decimal" w:pos="702"/>
              </w:tabs>
              <w:spacing w:line="240" w:lineRule="exact"/>
              <w:ind w:left="-12" w:right="-43"/>
              <w:jc w:val="thaiDistribute"/>
              <w:rPr>
                <w:rFonts w:ascii="Arial" w:hAnsi="Arial" w:cs="Arial"/>
                <w:sz w:val="12"/>
                <w:szCs w:val="12"/>
              </w:rPr>
            </w:pPr>
          </w:p>
        </w:tc>
        <w:tc>
          <w:tcPr>
            <w:tcW w:w="973" w:type="dxa"/>
          </w:tcPr>
          <w:p w14:paraId="4ABBDB0A" w14:textId="77777777" w:rsidR="001B2466" w:rsidRPr="00275DC7" w:rsidRDefault="001B2466" w:rsidP="001B2466">
            <w:pPr>
              <w:tabs>
                <w:tab w:val="decimal" w:pos="702"/>
              </w:tabs>
              <w:spacing w:line="240" w:lineRule="exact"/>
              <w:ind w:right="-43"/>
              <w:jc w:val="thaiDistribute"/>
              <w:rPr>
                <w:rFonts w:ascii="Arial" w:hAnsi="Arial" w:cs="Arial"/>
                <w:sz w:val="12"/>
                <w:szCs w:val="12"/>
              </w:rPr>
            </w:pPr>
          </w:p>
        </w:tc>
        <w:tc>
          <w:tcPr>
            <w:tcW w:w="976" w:type="dxa"/>
          </w:tcPr>
          <w:p w14:paraId="23CEF091" w14:textId="77777777" w:rsidR="001B2466" w:rsidRPr="00275DC7" w:rsidRDefault="001B2466" w:rsidP="001B2466">
            <w:pPr>
              <w:tabs>
                <w:tab w:val="decimal" w:pos="702"/>
              </w:tabs>
              <w:spacing w:line="240" w:lineRule="exact"/>
              <w:ind w:right="-43"/>
              <w:jc w:val="thaiDistribute"/>
              <w:rPr>
                <w:rFonts w:ascii="Arial" w:hAnsi="Arial" w:cs="Arial"/>
                <w:sz w:val="12"/>
                <w:szCs w:val="12"/>
              </w:rPr>
            </w:pPr>
          </w:p>
        </w:tc>
        <w:tc>
          <w:tcPr>
            <w:tcW w:w="973" w:type="dxa"/>
          </w:tcPr>
          <w:p w14:paraId="54EFADA9" w14:textId="77777777" w:rsidR="001B2466" w:rsidRPr="00275DC7" w:rsidRDefault="001B2466" w:rsidP="001B2466">
            <w:pPr>
              <w:tabs>
                <w:tab w:val="decimal" w:pos="702"/>
              </w:tabs>
              <w:spacing w:line="240" w:lineRule="exact"/>
              <w:ind w:right="-43"/>
              <w:jc w:val="thaiDistribute"/>
              <w:rPr>
                <w:rFonts w:ascii="Arial" w:hAnsi="Arial" w:cs="Arial"/>
                <w:sz w:val="12"/>
                <w:szCs w:val="12"/>
              </w:rPr>
            </w:pPr>
          </w:p>
        </w:tc>
        <w:tc>
          <w:tcPr>
            <w:tcW w:w="973" w:type="dxa"/>
          </w:tcPr>
          <w:p w14:paraId="09E61513" w14:textId="77777777" w:rsidR="001B2466" w:rsidRPr="00275DC7" w:rsidRDefault="001B2466" w:rsidP="001B2466">
            <w:pPr>
              <w:tabs>
                <w:tab w:val="decimal" w:pos="702"/>
              </w:tabs>
              <w:spacing w:line="240" w:lineRule="exact"/>
              <w:ind w:right="-43"/>
              <w:jc w:val="thaiDistribute"/>
              <w:rPr>
                <w:rFonts w:ascii="Arial" w:hAnsi="Arial" w:cs="Arial"/>
                <w:sz w:val="12"/>
                <w:szCs w:val="12"/>
              </w:rPr>
            </w:pPr>
          </w:p>
        </w:tc>
        <w:tc>
          <w:tcPr>
            <w:tcW w:w="973" w:type="dxa"/>
          </w:tcPr>
          <w:p w14:paraId="5AC323DC" w14:textId="77777777" w:rsidR="001B2466" w:rsidRPr="00275DC7" w:rsidRDefault="001B2466" w:rsidP="001B2466">
            <w:pPr>
              <w:tabs>
                <w:tab w:val="decimal" w:pos="705"/>
              </w:tabs>
              <w:spacing w:line="240" w:lineRule="exact"/>
              <w:ind w:right="-43"/>
              <w:rPr>
                <w:rFonts w:ascii="Arial" w:hAnsi="Arial" w:cs="Arial"/>
                <w:sz w:val="12"/>
                <w:szCs w:val="12"/>
              </w:rPr>
            </w:pPr>
          </w:p>
        </w:tc>
      </w:tr>
      <w:tr w:rsidR="001B2466" w:rsidRPr="0026715E" w14:paraId="14107DFF" w14:textId="77777777" w:rsidTr="004005EF">
        <w:tc>
          <w:tcPr>
            <w:tcW w:w="2232" w:type="dxa"/>
          </w:tcPr>
          <w:p w14:paraId="3D0442EC" w14:textId="030190EF" w:rsidR="001B2466" w:rsidRPr="0026715E" w:rsidRDefault="001B2466" w:rsidP="001B2466">
            <w:pPr>
              <w:spacing w:line="240" w:lineRule="exact"/>
              <w:ind w:right="-90"/>
              <w:rPr>
                <w:rFonts w:ascii="Arial" w:hAnsi="Arial"/>
                <w:sz w:val="12"/>
                <w:szCs w:val="12"/>
              </w:rPr>
            </w:pPr>
            <w:r w:rsidRPr="0026715E">
              <w:rPr>
                <w:rFonts w:ascii="Arial" w:hAnsi="Arial"/>
                <w:sz w:val="12"/>
                <w:szCs w:val="12"/>
              </w:rPr>
              <w:t xml:space="preserve">31 December </w:t>
            </w:r>
            <w:r>
              <w:rPr>
                <w:rFonts w:ascii="Arial" w:hAnsi="Arial"/>
                <w:sz w:val="12"/>
                <w:szCs w:val="12"/>
              </w:rPr>
              <w:t>2020</w:t>
            </w:r>
          </w:p>
        </w:tc>
        <w:tc>
          <w:tcPr>
            <w:tcW w:w="974" w:type="dxa"/>
          </w:tcPr>
          <w:p w14:paraId="67881CBE" w14:textId="20A9D8DE" w:rsidR="001B2466" w:rsidRPr="00435D25" w:rsidRDefault="001B2466" w:rsidP="001B2466">
            <w:pPr>
              <w:pBdr>
                <w:bottom w:val="double" w:sz="6" w:space="1" w:color="auto"/>
              </w:pBdr>
              <w:tabs>
                <w:tab w:val="decimal" w:pos="692"/>
              </w:tabs>
              <w:spacing w:line="240" w:lineRule="exact"/>
              <w:ind w:right="-43"/>
              <w:jc w:val="thaiDistribute"/>
              <w:rPr>
                <w:rFonts w:ascii="Arial" w:hAnsi="Arial" w:cs="Arial"/>
                <w:sz w:val="12"/>
                <w:szCs w:val="12"/>
              </w:rPr>
            </w:pPr>
            <w:r w:rsidRPr="00435D25">
              <w:rPr>
                <w:rFonts w:ascii="Arial" w:hAnsi="Arial" w:cs="Arial"/>
                <w:sz w:val="12"/>
                <w:szCs w:val="12"/>
              </w:rPr>
              <w:t>29,383</w:t>
            </w:r>
          </w:p>
        </w:tc>
        <w:tc>
          <w:tcPr>
            <w:tcW w:w="973" w:type="dxa"/>
          </w:tcPr>
          <w:p w14:paraId="6BC38A06" w14:textId="027AE9DE" w:rsidR="001B2466" w:rsidRPr="00435D25" w:rsidRDefault="001B2466" w:rsidP="001B2466">
            <w:pPr>
              <w:pBdr>
                <w:bottom w:val="double" w:sz="6" w:space="1" w:color="auto"/>
              </w:pBdr>
              <w:tabs>
                <w:tab w:val="decimal" w:pos="702"/>
              </w:tabs>
              <w:spacing w:line="240" w:lineRule="exact"/>
              <w:ind w:left="-12" w:right="-43"/>
              <w:jc w:val="thaiDistribute"/>
              <w:rPr>
                <w:rFonts w:ascii="Arial" w:hAnsi="Arial" w:cs="Arial"/>
                <w:sz w:val="12"/>
                <w:szCs w:val="12"/>
              </w:rPr>
            </w:pPr>
            <w:r w:rsidRPr="00435D25">
              <w:rPr>
                <w:rFonts w:ascii="Arial" w:hAnsi="Arial" w:cs="Arial"/>
                <w:sz w:val="12"/>
                <w:szCs w:val="12"/>
              </w:rPr>
              <w:t>183,385</w:t>
            </w:r>
          </w:p>
        </w:tc>
        <w:tc>
          <w:tcPr>
            <w:tcW w:w="973" w:type="dxa"/>
          </w:tcPr>
          <w:p w14:paraId="479302B0" w14:textId="528B43C9" w:rsidR="001B2466" w:rsidRPr="00435D25" w:rsidRDefault="001B2466" w:rsidP="001B2466">
            <w:pPr>
              <w:pBdr>
                <w:bottom w:val="double" w:sz="6"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563</w:t>
            </w:r>
          </w:p>
        </w:tc>
        <w:tc>
          <w:tcPr>
            <w:tcW w:w="976" w:type="dxa"/>
          </w:tcPr>
          <w:p w14:paraId="6DDAF32D" w14:textId="77DE574A" w:rsidR="001B2466" w:rsidRPr="00435D25" w:rsidRDefault="001B2466" w:rsidP="001B2466">
            <w:pPr>
              <w:pBdr>
                <w:bottom w:val="double" w:sz="6"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38,615</w:t>
            </w:r>
          </w:p>
        </w:tc>
        <w:tc>
          <w:tcPr>
            <w:tcW w:w="973" w:type="dxa"/>
          </w:tcPr>
          <w:p w14:paraId="03AFEC01" w14:textId="30A3835D" w:rsidR="001B2466" w:rsidRPr="00435D25" w:rsidRDefault="001B2466" w:rsidP="001B2466">
            <w:pPr>
              <w:pBdr>
                <w:bottom w:val="double" w:sz="6"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6,716</w:t>
            </w:r>
          </w:p>
        </w:tc>
        <w:tc>
          <w:tcPr>
            <w:tcW w:w="973" w:type="dxa"/>
          </w:tcPr>
          <w:p w14:paraId="0EFD9026" w14:textId="0E64FEA0" w:rsidR="001B2466" w:rsidRPr="00435D25" w:rsidRDefault="001B2466" w:rsidP="001B2466">
            <w:pPr>
              <w:pBdr>
                <w:bottom w:val="double" w:sz="6" w:space="1" w:color="auto"/>
              </w:pBdr>
              <w:tabs>
                <w:tab w:val="decimal" w:pos="702"/>
              </w:tabs>
              <w:spacing w:line="240" w:lineRule="exact"/>
              <w:ind w:right="-43"/>
              <w:jc w:val="thaiDistribute"/>
              <w:rPr>
                <w:rFonts w:ascii="Arial" w:hAnsi="Arial" w:cs="Arial"/>
                <w:sz w:val="12"/>
                <w:szCs w:val="12"/>
              </w:rPr>
            </w:pPr>
            <w:r w:rsidRPr="00435D25">
              <w:rPr>
                <w:rFonts w:ascii="Arial" w:hAnsi="Arial" w:cs="Arial"/>
                <w:sz w:val="12"/>
                <w:szCs w:val="12"/>
              </w:rPr>
              <w:t>-</w:t>
            </w:r>
          </w:p>
        </w:tc>
        <w:tc>
          <w:tcPr>
            <w:tcW w:w="973" w:type="dxa"/>
          </w:tcPr>
          <w:p w14:paraId="308FB49B" w14:textId="4923FF0A" w:rsidR="001B2466" w:rsidRPr="00435D25" w:rsidRDefault="001B2466" w:rsidP="001B2466">
            <w:pPr>
              <w:pBdr>
                <w:bottom w:val="double" w:sz="6" w:space="1" w:color="auto"/>
              </w:pBdr>
              <w:tabs>
                <w:tab w:val="decimal" w:pos="705"/>
              </w:tabs>
              <w:spacing w:line="240" w:lineRule="exact"/>
              <w:ind w:right="-43"/>
              <w:rPr>
                <w:rFonts w:ascii="Arial" w:hAnsi="Arial" w:cs="Arial"/>
                <w:sz w:val="12"/>
                <w:szCs w:val="12"/>
              </w:rPr>
            </w:pPr>
            <w:r w:rsidRPr="00435D25">
              <w:rPr>
                <w:rFonts w:ascii="Arial" w:hAnsi="Arial" w:cs="Arial"/>
                <w:sz w:val="12"/>
                <w:szCs w:val="12"/>
              </w:rPr>
              <w:t>258,662</w:t>
            </w:r>
          </w:p>
        </w:tc>
      </w:tr>
      <w:tr w:rsidR="000F2CC6" w:rsidRPr="0026715E" w14:paraId="6A99DC4F" w14:textId="77777777" w:rsidTr="004005EF">
        <w:tc>
          <w:tcPr>
            <w:tcW w:w="2232" w:type="dxa"/>
          </w:tcPr>
          <w:p w14:paraId="57BE5163" w14:textId="1F089897" w:rsidR="000F2CC6" w:rsidRPr="0026715E" w:rsidRDefault="000F2CC6" w:rsidP="000F2CC6">
            <w:pPr>
              <w:spacing w:line="240" w:lineRule="exact"/>
              <w:ind w:left="72" w:right="-90" w:hanging="72"/>
              <w:rPr>
                <w:rFonts w:ascii="Arial" w:hAnsi="Arial"/>
                <w:b/>
                <w:bCs/>
                <w:sz w:val="12"/>
                <w:szCs w:val="12"/>
              </w:rPr>
            </w:pPr>
            <w:r w:rsidRPr="0026715E">
              <w:rPr>
                <w:rFonts w:ascii="Arial" w:hAnsi="Arial"/>
                <w:sz w:val="12"/>
                <w:szCs w:val="12"/>
              </w:rPr>
              <w:t xml:space="preserve">31 December </w:t>
            </w:r>
            <w:r>
              <w:rPr>
                <w:rFonts w:ascii="Arial" w:hAnsi="Arial"/>
                <w:sz w:val="12"/>
                <w:szCs w:val="12"/>
              </w:rPr>
              <w:t>2021</w:t>
            </w:r>
          </w:p>
        </w:tc>
        <w:tc>
          <w:tcPr>
            <w:tcW w:w="974" w:type="dxa"/>
          </w:tcPr>
          <w:p w14:paraId="3B45342F" w14:textId="7549E72B" w:rsidR="000F2CC6" w:rsidRPr="00435D25" w:rsidRDefault="000F2CC6" w:rsidP="000F2CC6">
            <w:pPr>
              <w:pBdr>
                <w:bottom w:val="double" w:sz="6" w:space="1" w:color="auto"/>
              </w:pBdr>
              <w:tabs>
                <w:tab w:val="decimal" w:pos="692"/>
              </w:tabs>
              <w:spacing w:line="240" w:lineRule="exact"/>
              <w:ind w:right="-43"/>
              <w:jc w:val="thaiDistribute"/>
              <w:rPr>
                <w:rFonts w:ascii="Arial" w:hAnsi="Arial" w:cs="Arial"/>
                <w:sz w:val="12"/>
                <w:szCs w:val="12"/>
              </w:rPr>
            </w:pPr>
            <w:r w:rsidRPr="000F2CC6">
              <w:rPr>
                <w:rFonts w:ascii="Arial" w:hAnsi="Arial" w:cs="Arial" w:hint="cs"/>
                <w:sz w:val="12"/>
                <w:szCs w:val="12"/>
              </w:rPr>
              <w:t>29,383</w:t>
            </w:r>
          </w:p>
        </w:tc>
        <w:tc>
          <w:tcPr>
            <w:tcW w:w="973" w:type="dxa"/>
          </w:tcPr>
          <w:p w14:paraId="68EFB428" w14:textId="2F3660DF" w:rsidR="000F2CC6" w:rsidRPr="00435D25" w:rsidRDefault="000F2CC6" w:rsidP="000F2CC6">
            <w:pPr>
              <w:pBdr>
                <w:bottom w:val="double" w:sz="6" w:space="1" w:color="auto"/>
              </w:pBdr>
              <w:tabs>
                <w:tab w:val="decimal" w:pos="702"/>
              </w:tabs>
              <w:spacing w:line="240" w:lineRule="exact"/>
              <w:ind w:left="-12" w:right="-43"/>
              <w:jc w:val="thaiDistribute"/>
              <w:rPr>
                <w:rFonts w:ascii="Arial" w:hAnsi="Arial" w:cs="Arial"/>
                <w:sz w:val="12"/>
                <w:szCs w:val="12"/>
              </w:rPr>
            </w:pPr>
            <w:r w:rsidRPr="000F2CC6">
              <w:rPr>
                <w:rFonts w:ascii="Arial" w:hAnsi="Arial" w:cs="Arial" w:hint="cs"/>
                <w:sz w:val="12"/>
                <w:szCs w:val="12"/>
              </w:rPr>
              <w:t>159,626</w:t>
            </w:r>
          </w:p>
        </w:tc>
        <w:tc>
          <w:tcPr>
            <w:tcW w:w="973" w:type="dxa"/>
          </w:tcPr>
          <w:p w14:paraId="4EDF4E81" w14:textId="542F156A" w:rsidR="000F2CC6" w:rsidRPr="00435D25" w:rsidRDefault="000F2CC6" w:rsidP="000F2CC6">
            <w:pPr>
              <w:pBdr>
                <w:bottom w:val="double" w:sz="6" w:space="1" w:color="auto"/>
              </w:pBdr>
              <w:tabs>
                <w:tab w:val="decimal" w:pos="702"/>
              </w:tabs>
              <w:spacing w:line="240" w:lineRule="exact"/>
              <w:ind w:right="-43"/>
              <w:jc w:val="thaiDistribute"/>
              <w:rPr>
                <w:rFonts w:ascii="Arial" w:hAnsi="Arial" w:cs="Arial"/>
                <w:sz w:val="12"/>
                <w:szCs w:val="12"/>
              </w:rPr>
            </w:pPr>
            <w:r w:rsidRPr="000F2CC6">
              <w:rPr>
                <w:rFonts w:ascii="Arial" w:hAnsi="Arial" w:cs="Arial" w:hint="cs"/>
                <w:sz w:val="12"/>
                <w:szCs w:val="12"/>
              </w:rPr>
              <w:t>231</w:t>
            </w:r>
          </w:p>
        </w:tc>
        <w:tc>
          <w:tcPr>
            <w:tcW w:w="976" w:type="dxa"/>
          </w:tcPr>
          <w:p w14:paraId="67D37AE2" w14:textId="1833CCF5" w:rsidR="000F2CC6" w:rsidRPr="00435D25" w:rsidRDefault="000F2CC6" w:rsidP="000F2CC6">
            <w:pPr>
              <w:pBdr>
                <w:bottom w:val="double" w:sz="6" w:space="1" w:color="auto"/>
              </w:pBdr>
              <w:tabs>
                <w:tab w:val="decimal" w:pos="702"/>
              </w:tabs>
              <w:spacing w:line="240" w:lineRule="exact"/>
              <w:ind w:right="-43"/>
              <w:jc w:val="thaiDistribute"/>
              <w:rPr>
                <w:rFonts w:ascii="Arial" w:hAnsi="Arial" w:cs="Arial"/>
                <w:sz w:val="12"/>
                <w:szCs w:val="12"/>
                <w:cs/>
              </w:rPr>
            </w:pPr>
            <w:r w:rsidRPr="000F2CC6">
              <w:rPr>
                <w:rFonts w:ascii="Arial" w:hAnsi="Arial" w:cs="Arial" w:hint="cs"/>
                <w:sz w:val="12"/>
                <w:szCs w:val="12"/>
              </w:rPr>
              <w:t>19,58</w:t>
            </w:r>
            <w:r w:rsidR="007075A6">
              <w:rPr>
                <w:rFonts w:ascii="Arial" w:hAnsi="Arial" w:cs="Arial"/>
                <w:sz w:val="12"/>
                <w:szCs w:val="12"/>
              </w:rPr>
              <w:t>1</w:t>
            </w:r>
          </w:p>
        </w:tc>
        <w:tc>
          <w:tcPr>
            <w:tcW w:w="973" w:type="dxa"/>
          </w:tcPr>
          <w:p w14:paraId="371E3001" w14:textId="410A3890" w:rsidR="000F2CC6" w:rsidRPr="00435D25" w:rsidRDefault="000F2CC6" w:rsidP="000F2CC6">
            <w:pPr>
              <w:pBdr>
                <w:bottom w:val="double" w:sz="6" w:space="1" w:color="auto"/>
              </w:pBdr>
              <w:tabs>
                <w:tab w:val="decimal" w:pos="702"/>
              </w:tabs>
              <w:spacing w:line="240" w:lineRule="exact"/>
              <w:ind w:right="-43"/>
              <w:jc w:val="thaiDistribute"/>
              <w:rPr>
                <w:rFonts w:ascii="Arial" w:hAnsi="Arial" w:cs="Arial"/>
                <w:sz w:val="12"/>
                <w:szCs w:val="12"/>
              </w:rPr>
            </w:pPr>
            <w:r w:rsidRPr="000F2CC6">
              <w:rPr>
                <w:rFonts w:ascii="Arial" w:hAnsi="Arial" w:cs="Arial" w:hint="cs"/>
                <w:sz w:val="12"/>
                <w:szCs w:val="12"/>
              </w:rPr>
              <w:t>4,123</w:t>
            </w:r>
          </w:p>
        </w:tc>
        <w:tc>
          <w:tcPr>
            <w:tcW w:w="973" w:type="dxa"/>
          </w:tcPr>
          <w:p w14:paraId="1C247287" w14:textId="4028BA17" w:rsidR="000F2CC6" w:rsidRPr="00435D25" w:rsidRDefault="000F2CC6" w:rsidP="000F2CC6">
            <w:pPr>
              <w:pBdr>
                <w:bottom w:val="double" w:sz="6" w:space="1" w:color="auto"/>
              </w:pBdr>
              <w:tabs>
                <w:tab w:val="decimal" w:pos="702"/>
              </w:tabs>
              <w:spacing w:line="240" w:lineRule="exact"/>
              <w:ind w:right="-43"/>
              <w:jc w:val="thaiDistribute"/>
              <w:rPr>
                <w:rFonts w:ascii="Arial" w:hAnsi="Arial" w:cs="Arial"/>
                <w:sz w:val="12"/>
                <w:szCs w:val="12"/>
              </w:rPr>
            </w:pPr>
            <w:r w:rsidRPr="000F2CC6">
              <w:rPr>
                <w:rFonts w:ascii="Arial" w:hAnsi="Arial" w:cs="Arial" w:hint="cs"/>
                <w:sz w:val="12"/>
                <w:szCs w:val="12"/>
              </w:rPr>
              <w:t>-</w:t>
            </w:r>
          </w:p>
        </w:tc>
        <w:tc>
          <w:tcPr>
            <w:tcW w:w="973" w:type="dxa"/>
          </w:tcPr>
          <w:p w14:paraId="3D4A688E" w14:textId="7577CCA9" w:rsidR="000F2CC6" w:rsidRPr="00435D25" w:rsidRDefault="000F2CC6" w:rsidP="000F2CC6">
            <w:pPr>
              <w:pBdr>
                <w:bottom w:val="double" w:sz="6" w:space="1" w:color="auto"/>
              </w:pBdr>
              <w:tabs>
                <w:tab w:val="decimal" w:pos="705"/>
              </w:tabs>
              <w:spacing w:line="240" w:lineRule="exact"/>
              <w:ind w:right="-43"/>
              <w:rPr>
                <w:rFonts w:ascii="Arial" w:hAnsi="Arial" w:cs="Arial"/>
                <w:sz w:val="12"/>
                <w:szCs w:val="12"/>
              </w:rPr>
            </w:pPr>
            <w:r w:rsidRPr="000F2CC6">
              <w:rPr>
                <w:rFonts w:ascii="Arial" w:hAnsi="Arial" w:cs="Arial" w:hint="cs"/>
                <w:sz w:val="12"/>
                <w:szCs w:val="12"/>
              </w:rPr>
              <w:t>212,944</w:t>
            </w:r>
          </w:p>
        </w:tc>
      </w:tr>
      <w:tr w:rsidR="001B2466" w:rsidRPr="0026715E" w14:paraId="2913821D" w14:textId="77777777" w:rsidTr="004005EF">
        <w:trPr>
          <w:cantSplit/>
        </w:trPr>
        <w:tc>
          <w:tcPr>
            <w:tcW w:w="7101" w:type="dxa"/>
            <w:gridSpan w:val="6"/>
          </w:tcPr>
          <w:p w14:paraId="2BA5C2E7" w14:textId="54B6A7F4" w:rsidR="001B2466" w:rsidRPr="0026715E" w:rsidRDefault="001B2466" w:rsidP="001B2466">
            <w:pPr>
              <w:spacing w:line="240" w:lineRule="exact"/>
              <w:ind w:left="72" w:right="-90" w:hanging="72"/>
              <w:rPr>
                <w:rFonts w:ascii="Arial" w:hAnsi="Arial" w:cs="Arial"/>
                <w:sz w:val="12"/>
                <w:szCs w:val="12"/>
              </w:rPr>
            </w:pPr>
            <w:r w:rsidRPr="0026715E">
              <w:rPr>
                <w:rFonts w:ascii="Arial" w:hAnsi="Arial"/>
                <w:b/>
                <w:bCs/>
                <w:sz w:val="12"/>
                <w:szCs w:val="12"/>
              </w:rPr>
              <w:t>Depreciation</w:t>
            </w:r>
            <w:r w:rsidRPr="0026715E">
              <w:rPr>
                <w:rFonts w:ascii="Arial" w:hAnsi="Arial" w:cs="Arial"/>
                <w:b/>
                <w:bCs/>
                <w:sz w:val="12"/>
                <w:szCs w:val="12"/>
              </w:rPr>
              <w:t xml:space="preserve"> for the year</w:t>
            </w:r>
          </w:p>
        </w:tc>
        <w:tc>
          <w:tcPr>
            <w:tcW w:w="973" w:type="dxa"/>
          </w:tcPr>
          <w:p w14:paraId="1132E998" w14:textId="77777777" w:rsidR="001B2466" w:rsidRPr="0026715E" w:rsidRDefault="001B2466" w:rsidP="001B2466">
            <w:pPr>
              <w:tabs>
                <w:tab w:val="decimal" w:pos="692"/>
              </w:tabs>
              <w:spacing w:line="240" w:lineRule="exact"/>
              <w:ind w:right="-43"/>
              <w:rPr>
                <w:rFonts w:ascii="Arial" w:hAnsi="Arial" w:cs="Arial"/>
                <w:sz w:val="12"/>
                <w:szCs w:val="12"/>
              </w:rPr>
            </w:pPr>
          </w:p>
        </w:tc>
        <w:tc>
          <w:tcPr>
            <w:tcW w:w="973" w:type="dxa"/>
          </w:tcPr>
          <w:p w14:paraId="69381F3E" w14:textId="77777777" w:rsidR="001B2466" w:rsidRPr="0026715E" w:rsidRDefault="001B2466" w:rsidP="001B2466">
            <w:pPr>
              <w:tabs>
                <w:tab w:val="decimal" w:pos="803"/>
              </w:tabs>
              <w:spacing w:line="240" w:lineRule="exact"/>
              <w:ind w:right="-43"/>
              <w:jc w:val="thaiDistribute"/>
              <w:rPr>
                <w:rFonts w:ascii="Arial" w:hAnsi="Arial" w:cs="Arial"/>
                <w:sz w:val="12"/>
                <w:szCs w:val="12"/>
              </w:rPr>
            </w:pPr>
          </w:p>
        </w:tc>
      </w:tr>
      <w:tr w:rsidR="001B2466" w:rsidRPr="0026715E" w14:paraId="559913A2" w14:textId="77777777" w:rsidTr="004005EF">
        <w:trPr>
          <w:trHeight w:val="243"/>
        </w:trPr>
        <w:tc>
          <w:tcPr>
            <w:tcW w:w="6128" w:type="dxa"/>
            <w:gridSpan w:val="5"/>
          </w:tcPr>
          <w:p w14:paraId="6C735E49" w14:textId="119D4A0F" w:rsidR="001B2466" w:rsidRPr="0026715E" w:rsidRDefault="001B2466" w:rsidP="001B2466">
            <w:pPr>
              <w:spacing w:line="240" w:lineRule="exact"/>
              <w:ind w:left="72" w:right="-2106" w:hanging="72"/>
              <w:rPr>
                <w:rFonts w:ascii="Arial" w:hAnsi="Arial" w:cs="Arial"/>
                <w:sz w:val="12"/>
                <w:szCs w:val="12"/>
              </w:rPr>
            </w:pPr>
            <w:r>
              <w:rPr>
                <w:rFonts w:ascii="Arial" w:hAnsi="Arial"/>
                <w:bCs/>
                <w:sz w:val="12"/>
                <w:szCs w:val="12"/>
              </w:rPr>
              <w:t>2020</w:t>
            </w:r>
          </w:p>
        </w:tc>
        <w:tc>
          <w:tcPr>
            <w:tcW w:w="973" w:type="dxa"/>
          </w:tcPr>
          <w:p w14:paraId="20F508DD" w14:textId="77777777" w:rsidR="001B2466" w:rsidRPr="0026715E" w:rsidRDefault="001B2466" w:rsidP="001B2466">
            <w:pPr>
              <w:tabs>
                <w:tab w:val="decimal" w:pos="692"/>
              </w:tabs>
              <w:spacing w:line="240" w:lineRule="exact"/>
              <w:ind w:right="-43"/>
              <w:rPr>
                <w:rFonts w:ascii="Arial" w:hAnsi="Arial" w:cs="Arial"/>
                <w:sz w:val="12"/>
                <w:szCs w:val="12"/>
              </w:rPr>
            </w:pPr>
          </w:p>
        </w:tc>
        <w:tc>
          <w:tcPr>
            <w:tcW w:w="973" w:type="dxa"/>
          </w:tcPr>
          <w:p w14:paraId="7361C0F4" w14:textId="77777777" w:rsidR="001B2466" w:rsidRPr="0026715E" w:rsidRDefault="001B2466" w:rsidP="001B2466">
            <w:pPr>
              <w:tabs>
                <w:tab w:val="decimal" w:pos="692"/>
              </w:tabs>
              <w:spacing w:line="240" w:lineRule="exact"/>
              <w:ind w:right="-43"/>
              <w:rPr>
                <w:rFonts w:ascii="Arial" w:hAnsi="Arial" w:cs="Arial"/>
                <w:sz w:val="12"/>
                <w:szCs w:val="12"/>
              </w:rPr>
            </w:pPr>
          </w:p>
        </w:tc>
        <w:tc>
          <w:tcPr>
            <w:tcW w:w="973" w:type="dxa"/>
          </w:tcPr>
          <w:p w14:paraId="0834331A" w14:textId="1AD69720" w:rsidR="001B2466" w:rsidRPr="001710F2" w:rsidRDefault="001B2466" w:rsidP="001B2466">
            <w:pPr>
              <w:pBdr>
                <w:bottom w:val="double" w:sz="6" w:space="1" w:color="auto"/>
              </w:pBdr>
              <w:tabs>
                <w:tab w:val="decimal" w:pos="705"/>
              </w:tabs>
              <w:spacing w:line="240" w:lineRule="exact"/>
              <w:ind w:right="-43"/>
              <w:rPr>
                <w:rFonts w:ascii="Arial" w:hAnsi="Arial" w:cs="Arial"/>
                <w:sz w:val="12"/>
                <w:szCs w:val="12"/>
              </w:rPr>
            </w:pPr>
            <w:r>
              <w:rPr>
                <w:rFonts w:ascii="Arial" w:hAnsi="Arial" w:cs="Arial"/>
                <w:sz w:val="12"/>
                <w:szCs w:val="12"/>
              </w:rPr>
              <w:t>56,603</w:t>
            </w:r>
          </w:p>
        </w:tc>
      </w:tr>
      <w:tr w:rsidR="001B2466" w:rsidRPr="0026715E" w14:paraId="3ABB5FB9" w14:textId="77777777" w:rsidTr="004005EF">
        <w:tc>
          <w:tcPr>
            <w:tcW w:w="6128" w:type="dxa"/>
            <w:gridSpan w:val="5"/>
          </w:tcPr>
          <w:p w14:paraId="6C93079D" w14:textId="4EF4DA52" w:rsidR="001B2466" w:rsidRPr="0026715E" w:rsidRDefault="001B2466" w:rsidP="001B2466">
            <w:pPr>
              <w:spacing w:line="240" w:lineRule="exact"/>
              <w:ind w:left="72" w:right="-2106" w:hanging="72"/>
              <w:rPr>
                <w:rFonts w:ascii="Arial" w:hAnsi="Arial" w:cs="Arial"/>
                <w:sz w:val="12"/>
                <w:szCs w:val="12"/>
              </w:rPr>
            </w:pPr>
            <w:r>
              <w:rPr>
                <w:rFonts w:ascii="Arial" w:hAnsi="Arial"/>
                <w:bCs/>
                <w:sz w:val="12"/>
                <w:szCs w:val="12"/>
              </w:rPr>
              <w:t>2021</w:t>
            </w:r>
          </w:p>
        </w:tc>
        <w:tc>
          <w:tcPr>
            <w:tcW w:w="973" w:type="dxa"/>
          </w:tcPr>
          <w:p w14:paraId="5F98031A" w14:textId="77777777" w:rsidR="001B2466" w:rsidRPr="0026715E" w:rsidRDefault="001B2466" w:rsidP="001B2466">
            <w:pPr>
              <w:tabs>
                <w:tab w:val="decimal" w:pos="692"/>
              </w:tabs>
              <w:spacing w:line="240" w:lineRule="exact"/>
              <w:ind w:right="-43"/>
              <w:rPr>
                <w:rFonts w:ascii="Arial" w:hAnsi="Arial" w:cs="Arial"/>
                <w:sz w:val="12"/>
                <w:szCs w:val="12"/>
              </w:rPr>
            </w:pPr>
          </w:p>
        </w:tc>
        <w:tc>
          <w:tcPr>
            <w:tcW w:w="973" w:type="dxa"/>
          </w:tcPr>
          <w:p w14:paraId="65BBDA07" w14:textId="77777777" w:rsidR="001B2466" w:rsidRPr="0026715E" w:rsidRDefault="001B2466" w:rsidP="001B2466">
            <w:pPr>
              <w:tabs>
                <w:tab w:val="decimal" w:pos="692"/>
              </w:tabs>
              <w:spacing w:line="240" w:lineRule="exact"/>
              <w:ind w:right="-43"/>
              <w:rPr>
                <w:rFonts w:ascii="Arial" w:hAnsi="Arial" w:cs="Arial"/>
                <w:sz w:val="12"/>
                <w:szCs w:val="12"/>
              </w:rPr>
            </w:pPr>
          </w:p>
        </w:tc>
        <w:tc>
          <w:tcPr>
            <w:tcW w:w="973" w:type="dxa"/>
          </w:tcPr>
          <w:p w14:paraId="72A839B9" w14:textId="7A5FA52D" w:rsidR="001B2466" w:rsidRPr="001710F2" w:rsidRDefault="000F2CC6" w:rsidP="001B2466">
            <w:pPr>
              <w:pBdr>
                <w:bottom w:val="double" w:sz="6" w:space="1" w:color="auto"/>
              </w:pBdr>
              <w:tabs>
                <w:tab w:val="decimal" w:pos="705"/>
              </w:tabs>
              <w:spacing w:line="240" w:lineRule="exact"/>
              <w:ind w:right="-43"/>
              <w:rPr>
                <w:rFonts w:ascii="Arial" w:hAnsi="Arial" w:cs="Arial"/>
                <w:sz w:val="12"/>
                <w:szCs w:val="12"/>
              </w:rPr>
            </w:pPr>
            <w:r>
              <w:rPr>
                <w:rFonts w:ascii="Arial" w:hAnsi="Arial" w:cs="Arial"/>
                <w:sz w:val="12"/>
                <w:szCs w:val="12"/>
              </w:rPr>
              <w:t>49,004</w:t>
            </w:r>
          </w:p>
        </w:tc>
      </w:tr>
    </w:tbl>
    <w:p w14:paraId="41541D3D" w14:textId="65E56981" w:rsidR="0033365C" w:rsidRPr="0026715E" w:rsidRDefault="0033365C" w:rsidP="0033365C">
      <w:pPr>
        <w:overflowPunct/>
        <w:spacing w:before="240" w:after="120" w:line="380" w:lineRule="exact"/>
        <w:ind w:left="547"/>
        <w:jc w:val="both"/>
        <w:textAlignment w:val="auto"/>
        <w:rPr>
          <w:rFonts w:ascii="Arial" w:hAnsi="Arial"/>
          <w:sz w:val="22"/>
          <w:szCs w:val="22"/>
        </w:rPr>
      </w:pPr>
      <w:r w:rsidRPr="0026715E">
        <w:rPr>
          <w:rFonts w:ascii="Arial" w:hAnsi="Arial"/>
          <w:sz w:val="22"/>
          <w:szCs w:val="22"/>
        </w:rPr>
        <w:t xml:space="preserve">As at 31 December </w:t>
      </w:r>
      <w:r w:rsidR="00991DD3">
        <w:rPr>
          <w:rFonts w:ascii="Arial" w:hAnsi="Arial"/>
          <w:sz w:val="22"/>
          <w:szCs w:val="22"/>
        </w:rPr>
        <w:t>20</w:t>
      </w:r>
      <w:r w:rsidR="0062538F">
        <w:rPr>
          <w:rFonts w:ascii="Arial" w:hAnsi="Arial"/>
          <w:sz w:val="22"/>
          <w:szCs w:val="22"/>
        </w:rPr>
        <w:t>2</w:t>
      </w:r>
      <w:r w:rsidR="001B2466">
        <w:rPr>
          <w:rFonts w:ascii="Arial" w:hAnsi="Arial"/>
          <w:sz w:val="22"/>
          <w:szCs w:val="22"/>
        </w:rPr>
        <w:t>1</w:t>
      </w:r>
      <w:r w:rsidRPr="0026715E">
        <w:rPr>
          <w:rFonts w:ascii="Arial" w:hAnsi="Arial"/>
          <w:sz w:val="22"/>
          <w:szCs w:val="22"/>
        </w:rPr>
        <w:t xml:space="preserve">, the </w:t>
      </w:r>
      <w:r w:rsidR="00D016FD">
        <w:rPr>
          <w:rFonts w:ascii="Arial" w:hAnsi="Arial"/>
          <w:sz w:val="22"/>
          <w:szCs w:val="22"/>
        </w:rPr>
        <w:t>Group</w:t>
      </w:r>
      <w:r w:rsidRPr="0026715E">
        <w:rPr>
          <w:rFonts w:ascii="Arial" w:hAnsi="Arial"/>
          <w:sz w:val="22"/>
          <w:szCs w:val="22"/>
        </w:rPr>
        <w:t xml:space="preserve"> had equipment </w:t>
      </w:r>
      <w:r w:rsidR="00294870">
        <w:rPr>
          <w:rFonts w:ascii="Arial" w:hAnsi="Arial"/>
          <w:sz w:val="22"/>
          <w:szCs w:val="22"/>
        </w:rPr>
        <w:t xml:space="preserve">under lease agreements </w:t>
      </w:r>
      <w:r w:rsidRPr="0026715E">
        <w:rPr>
          <w:rFonts w:ascii="Arial" w:hAnsi="Arial"/>
          <w:sz w:val="22"/>
          <w:szCs w:val="22"/>
        </w:rPr>
        <w:t xml:space="preserve">with net book value </w:t>
      </w:r>
      <w:r w:rsidR="00294870">
        <w:rPr>
          <w:rFonts w:ascii="Arial" w:hAnsi="Arial"/>
          <w:sz w:val="22"/>
          <w:szCs w:val="22"/>
        </w:rPr>
        <w:t>amounting to</w:t>
      </w:r>
      <w:r w:rsidRPr="0026715E">
        <w:rPr>
          <w:rFonts w:ascii="Arial" w:hAnsi="Arial"/>
          <w:sz w:val="22"/>
          <w:szCs w:val="22"/>
        </w:rPr>
        <w:t xml:space="preserve"> Baht </w:t>
      </w:r>
      <w:r w:rsidR="000F2CC6">
        <w:rPr>
          <w:rFonts w:ascii="Arial" w:hAnsi="Arial"/>
          <w:sz w:val="22"/>
          <w:szCs w:val="22"/>
        </w:rPr>
        <w:t>5</w:t>
      </w:r>
      <w:r w:rsidRPr="0026715E">
        <w:rPr>
          <w:rFonts w:ascii="Arial" w:hAnsi="Arial"/>
          <w:sz w:val="22"/>
          <w:szCs w:val="22"/>
        </w:rPr>
        <w:t xml:space="preserve"> million (</w:t>
      </w:r>
      <w:r w:rsidR="00991DD3">
        <w:rPr>
          <w:rFonts w:ascii="Arial" w:hAnsi="Arial"/>
          <w:sz w:val="22"/>
          <w:szCs w:val="22"/>
        </w:rPr>
        <w:t>20</w:t>
      </w:r>
      <w:r w:rsidR="001B2466">
        <w:rPr>
          <w:rFonts w:ascii="Arial" w:hAnsi="Arial"/>
          <w:sz w:val="22"/>
          <w:szCs w:val="22"/>
        </w:rPr>
        <w:t>20</w:t>
      </w:r>
      <w:r w:rsidR="00D42727">
        <w:rPr>
          <w:rFonts w:ascii="Arial" w:hAnsi="Arial"/>
          <w:sz w:val="22"/>
          <w:szCs w:val="22"/>
        </w:rPr>
        <w:t xml:space="preserve">: Baht </w:t>
      </w:r>
      <w:r w:rsidR="001B2466">
        <w:rPr>
          <w:rFonts w:ascii="Arial" w:hAnsi="Arial"/>
          <w:sz w:val="22"/>
          <w:szCs w:val="22"/>
        </w:rPr>
        <w:t>5</w:t>
      </w:r>
      <w:r w:rsidRPr="0026715E">
        <w:rPr>
          <w:rFonts w:ascii="Arial" w:hAnsi="Arial"/>
          <w:sz w:val="22"/>
          <w:szCs w:val="22"/>
        </w:rPr>
        <w:t xml:space="preserve"> million) (the Company only: Baht </w:t>
      </w:r>
      <w:r w:rsidR="000F2CC6">
        <w:rPr>
          <w:rFonts w:ascii="Arial" w:hAnsi="Arial"/>
          <w:sz w:val="22"/>
          <w:szCs w:val="22"/>
        </w:rPr>
        <w:t>5</w:t>
      </w:r>
      <w:r w:rsidRPr="0026715E">
        <w:rPr>
          <w:rFonts w:ascii="Arial" w:hAnsi="Arial"/>
          <w:sz w:val="22"/>
          <w:szCs w:val="22"/>
        </w:rPr>
        <w:t xml:space="preserve"> million, </w:t>
      </w:r>
      <w:r w:rsidR="00991DD3">
        <w:rPr>
          <w:rFonts w:ascii="Arial" w:hAnsi="Arial"/>
          <w:sz w:val="22"/>
          <w:szCs w:val="22"/>
        </w:rPr>
        <w:t>20</w:t>
      </w:r>
      <w:r w:rsidR="001B2466">
        <w:rPr>
          <w:rFonts w:ascii="Arial" w:hAnsi="Arial"/>
          <w:sz w:val="22"/>
          <w:szCs w:val="22"/>
        </w:rPr>
        <w:t>20</w:t>
      </w:r>
      <w:r w:rsidRPr="0026715E">
        <w:rPr>
          <w:rFonts w:ascii="Arial" w:hAnsi="Arial"/>
          <w:sz w:val="22"/>
          <w:szCs w:val="22"/>
        </w:rPr>
        <w:t xml:space="preserve">: Baht </w:t>
      </w:r>
      <w:r w:rsidR="001B2466">
        <w:rPr>
          <w:rFonts w:ascii="Arial" w:hAnsi="Arial"/>
          <w:sz w:val="22"/>
          <w:szCs w:val="22"/>
        </w:rPr>
        <w:t>5</w:t>
      </w:r>
      <w:r w:rsidRPr="0026715E">
        <w:rPr>
          <w:rFonts w:ascii="Arial" w:hAnsi="Arial"/>
          <w:sz w:val="22"/>
          <w:szCs w:val="22"/>
        </w:rPr>
        <w:t xml:space="preserve"> million). </w:t>
      </w:r>
    </w:p>
    <w:p w14:paraId="52F28F9D" w14:textId="61AD799C" w:rsidR="00F946A6" w:rsidRPr="0026715E" w:rsidRDefault="00F946A6" w:rsidP="00F946A6">
      <w:pPr>
        <w:tabs>
          <w:tab w:val="left" w:pos="2160"/>
        </w:tabs>
        <w:spacing w:before="120" w:after="120" w:line="380" w:lineRule="exact"/>
        <w:ind w:left="540" w:hanging="547"/>
        <w:jc w:val="both"/>
        <w:rPr>
          <w:rFonts w:ascii="Arial" w:hAnsi="Arial"/>
          <w:sz w:val="22"/>
          <w:szCs w:val="22"/>
        </w:rPr>
      </w:pPr>
      <w:r w:rsidRPr="0026715E">
        <w:rPr>
          <w:rFonts w:ascii="Arial" w:hAnsi="Arial"/>
          <w:sz w:val="22"/>
          <w:szCs w:val="22"/>
        </w:rPr>
        <w:tab/>
        <w:t xml:space="preserve">As at 31 December </w:t>
      </w:r>
      <w:r w:rsidR="002D440B">
        <w:rPr>
          <w:rFonts w:ascii="Arial" w:hAnsi="Arial"/>
          <w:sz w:val="22"/>
          <w:szCs w:val="22"/>
        </w:rPr>
        <w:t>202</w:t>
      </w:r>
      <w:r w:rsidR="001B2466">
        <w:rPr>
          <w:rFonts w:ascii="Arial" w:hAnsi="Arial"/>
          <w:sz w:val="22"/>
          <w:szCs w:val="22"/>
        </w:rPr>
        <w:t>1</w:t>
      </w:r>
      <w:r w:rsidRPr="0026715E">
        <w:rPr>
          <w:rFonts w:ascii="Arial" w:hAnsi="Arial"/>
          <w:sz w:val="22"/>
          <w:szCs w:val="22"/>
        </w:rPr>
        <w:t xml:space="preserve">, certain </w:t>
      </w:r>
      <w:r w:rsidR="0033365C" w:rsidRPr="0026715E">
        <w:rPr>
          <w:rFonts w:ascii="Arial" w:hAnsi="Arial"/>
          <w:sz w:val="22"/>
          <w:szCs w:val="22"/>
        </w:rPr>
        <w:t xml:space="preserve">items of </w:t>
      </w:r>
      <w:r w:rsidRPr="0026715E">
        <w:rPr>
          <w:rFonts w:ascii="Arial" w:hAnsi="Arial"/>
          <w:sz w:val="22"/>
          <w:szCs w:val="22"/>
        </w:rPr>
        <w:t xml:space="preserve">buildings and equipment </w:t>
      </w:r>
      <w:r w:rsidR="0033365C" w:rsidRPr="0026715E">
        <w:rPr>
          <w:rFonts w:ascii="Arial" w:hAnsi="Arial"/>
          <w:sz w:val="22"/>
          <w:szCs w:val="22"/>
        </w:rPr>
        <w:t>were</w:t>
      </w:r>
      <w:r w:rsidRPr="0026715E">
        <w:rPr>
          <w:rFonts w:ascii="Arial" w:hAnsi="Arial"/>
          <w:sz w:val="22"/>
          <w:szCs w:val="22"/>
        </w:rPr>
        <w:t xml:space="preserve"> fully depreciated but are still in </w:t>
      </w:r>
      <w:r w:rsidR="0033365C" w:rsidRPr="0026715E">
        <w:rPr>
          <w:rFonts w:ascii="Arial" w:hAnsi="Arial"/>
          <w:sz w:val="22"/>
          <w:szCs w:val="22"/>
        </w:rPr>
        <w:t xml:space="preserve">use. The gross carrying amount </w:t>
      </w:r>
      <w:r w:rsidRPr="0026715E">
        <w:rPr>
          <w:rFonts w:ascii="Arial" w:hAnsi="Arial"/>
          <w:sz w:val="22"/>
          <w:szCs w:val="22"/>
        </w:rPr>
        <w:t>before ded</w:t>
      </w:r>
      <w:r w:rsidR="0033365C" w:rsidRPr="0026715E">
        <w:rPr>
          <w:rFonts w:ascii="Arial" w:hAnsi="Arial"/>
          <w:sz w:val="22"/>
          <w:szCs w:val="22"/>
        </w:rPr>
        <w:t>ucting accumulated depreciation</w:t>
      </w:r>
      <w:r w:rsidRPr="0026715E">
        <w:rPr>
          <w:rFonts w:ascii="Arial" w:hAnsi="Arial"/>
          <w:sz w:val="22"/>
          <w:szCs w:val="22"/>
        </w:rPr>
        <w:t xml:space="preserve"> of those assets amounted to approximately Baht </w:t>
      </w:r>
      <w:r w:rsidR="000F2CC6">
        <w:rPr>
          <w:rFonts w:ascii="Arial" w:hAnsi="Arial"/>
          <w:sz w:val="22"/>
          <w:szCs w:val="22"/>
        </w:rPr>
        <w:t>207</w:t>
      </w:r>
      <w:r w:rsidRPr="0026715E">
        <w:rPr>
          <w:rFonts w:ascii="Arial" w:hAnsi="Arial"/>
          <w:sz w:val="22"/>
          <w:szCs w:val="22"/>
        </w:rPr>
        <w:t xml:space="preserve"> million (</w:t>
      </w:r>
      <w:r w:rsidR="00991DD3">
        <w:rPr>
          <w:rFonts w:ascii="Arial" w:hAnsi="Arial"/>
          <w:sz w:val="22"/>
          <w:szCs w:val="22"/>
        </w:rPr>
        <w:t>20</w:t>
      </w:r>
      <w:r w:rsidR="001B2466">
        <w:rPr>
          <w:rFonts w:ascii="Arial" w:hAnsi="Arial"/>
          <w:sz w:val="22"/>
          <w:szCs w:val="22"/>
        </w:rPr>
        <w:t>20</w:t>
      </w:r>
      <w:r w:rsidRPr="0026715E">
        <w:rPr>
          <w:rFonts w:ascii="Arial" w:hAnsi="Arial"/>
          <w:sz w:val="22"/>
          <w:szCs w:val="22"/>
        </w:rPr>
        <w:t xml:space="preserve">: Baht </w:t>
      </w:r>
      <w:r w:rsidR="001B2466">
        <w:rPr>
          <w:rFonts w:ascii="Arial" w:hAnsi="Arial"/>
          <w:sz w:val="22"/>
          <w:szCs w:val="22"/>
        </w:rPr>
        <w:t>173</w:t>
      </w:r>
      <w:r w:rsidRPr="0026715E">
        <w:rPr>
          <w:rFonts w:ascii="Arial" w:hAnsi="Arial"/>
          <w:sz w:val="22"/>
          <w:szCs w:val="22"/>
        </w:rPr>
        <w:t xml:space="preserve"> million) (the Company only: Baht </w:t>
      </w:r>
      <w:r w:rsidR="000F2CC6">
        <w:rPr>
          <w:rFonts w:ascii="Arial" w:hAnsi="Arial"/>
          <w:sz w:val="22"/>
          <w:szCs w:val="22"/>
        </w:rPr>
        <w:t>196</w:t>
      </w:r>
      <w:r w:rsidRPr="0026715E">
        <w:rPr>
          <w:rFonts w:ascii="Arial" w:hAnsi="Arial"/>
          <w:sz w:val="22"/>
          <w:szCs w:val="22"/>
        </w:rPr>
        <w:t xml:space="preserve"> million, </w:t>
      </w:r>
      <w:r w:rsidR="00991DD3">
        <w:rPr>
          <w:rFonts w:ascii="Arial" w:hAnsi="Arial"/>
          <w:sz w:val="22"/>
          <w:szCs w:val="22"/>
        </w:rPr>
        <w:t>20</w:t>
      </w:r>
      <w:r w:rsidR="001B2466">
        <w:rPr>
          <w:rFonts w:ascii="Arial" w:hAnsi="Arial"/>
          <w:sz w:val="22"/>
          <w:szCs w:val="22"/>
        </w:rPr>
        <w:t>20</w:t>
      </w:r>
      <w:r w:rsidRPr="0026715E">
        <w:rPr>
          <w:rFonts w:ascii="Arial" w:hAnsi="Arial"/>
          <w:sz w:val="22"/>
          <w:szCs w:val="22"/>
        </w:rPr>
        <w:t xml:space="preserve">: Baht </w:t>
      </w:r>
      <w:r w:rsidR="001B2466">
        <w:rPr>
          <w:rFonts w:ascii="Arial" w:hAnsi="Arial"/>
          <w:sz w:val="22"/>
          <w:szCs w:val="22"/>
        </w:rPr>
        <w:t>132</w:t>
      </w:r>
      <w:r w:rsidRPr="0026715E">
        <w:rPr>
          <w:rFonts w:ascii="Arial" w:hAnsi="Arial"/>
          <w:sz w:val="22"/>
          <w:szCs w:val="22"/>
        </w:rPr>
        <w:t xml:space="preserve"> million).</w:t>
      </w:r>
      <w:r w:rsidR="007F7D85" w:rsidRPr="0026715E">
        <w:rPr>
          <w:rFonts w:ascii="Arial" w:hAnsi="Arial"/>
          <w:sz w:val="22"/>
          <w:szCs w:val="22"/>
        </w:rPr>
        <w:t xml:space="preserve"> </w:t>
      </w:r>
    </w:p>
    <w:p w14:paraId="590FE3D3" w14:textId="77777777" w:rsidR="00734A46" w:rsidRDefault="00734A4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6E64522" w14:textId="67418ECB" w:rsidR="00354FA7" w:rsidRDefault="00F05ED5" w:rsidP="00DC510B">
      <w:pPr>
        <w:tabs>
          <w:tab w:val="left" w:pos="2160"/>
          <w:tab w:val="center" w:pos="6840"/>
          <w:tab w:val="center" w:pos="8280"/>
        </w:tabs>
        <w:spacing w:before="60" w:after="60" w:line="380" w:lineRule="exact"/>
        <w:ind w:left="547" w:hanging="547"/>
        <w:jc w:val="thaiDistribute"/>
        <w:rPr>
          <w:rFonts w:ascii="Arial" w:hAnsi="Arial"/>
          <w:b/>
          <w:bCs/>
          <w:sz w:val="22"/>
          <w:szCs w:val="22"/>
        </w:rPr>
      </w:pPr>
      <w:r>
        <w:rPr>
          <w:rFonts w:ascii="Arial" w:hAnsi="Arial"/>
          <w:b/>
          <w:bCs/>
          <w:sz w:val="22"/>
          <w:szCs w:val="22"/>
        </w:rPr>
        <w:lastRenderedPageBreak/>
        <w:t>2</w:t>
      </w:r>
      <w:r w:rsidR="000F2CC6">
        <w:rPr>
          <w:rFonts w:ascii="Arial" w:hAnsi="Arial"/>
          <w:b/>
          <w:bCs/>
          <w:sz w:val="22"/>
          <w:szCs w:val="22"/>
        </w:rPr>
        <w:t>1</w:t>
      </w:r>
      <w:r w:rsidR="00354FA7" w:rsidRPr="0026715E">
        <w:rPr>
          <w:rFonts w:ascii="Arial" w:hAnsi="Arial"/>
          <w:b/>
          <w:bCs/>
          <w:sz w:val="22"/>
          <w:szCs w:val="22"/>
        </w:rPr>
        <w:t>.</w:t>
      </w:r>
      <w:r w:rsidR="00354FA7" w:rsidRPr="0026715E">
        <w:rPr>
          <w:rFonts w:ascii="Arial" w:hAnsi="Arial"/>
          <w:b/>
          <w:bCs/>
          <w:sz w:val="22"/>
          <w:szCs w:val="22"/>
        </w:rPr>
        <w:tab/>
        <w:t>Intangible assets</w:t>
      </w:r>
    </w:p>
    <w:p w14:paraId="0AF6FE40" w14:textId="4309AEF1" w:rsidR="001E424D" w:rsidRPr="001E424D" w:rsidRDefault="001E424D" w:rsidP="00DC510B">
      <w:pPr>
        <w:tabs>
          <w:tab w:val="left" w:pos="2160"/>
          <w:tab w:val="center" w:pos="6840"/>
          <w:tab w:val="center" w:pos="8280"/>
        </w:tabs>
        <w:spacing w:before="60" w:after="60" w:line="380" w:lineRule="exact"/>
        <w:ind w:left="547" w:hanging="547"/>
        <w:jc w:val="thaiDistribute"/>
        <w:rPr>
          <w:rFonts w:ascii="Arial" w:hAnsi="Arial"/>
          <w:sz w:val="22"/>
          <w:szCs w:val="22"/>
        </w:rPr>
      </w:pPr>
      <w:r>
        <w:rPr>
          <w:rFonts w:ascii="Arial" w:hAnsi="Arial"/>
          <w:b/>
          <w:bCs/>
          <w:sz w:val="22"/>
          <w:szCs w:val="22"/>
        </w:rPr>
        <w:tab/>
      </w:r>
      <w:r w:rsidR="00D60D46">
        <w:rPr>
          <w:rFonts w:ascii="Arial" w:hAnsi="Arial"/>
          <w:sz w:val="22"/>
          <w:szCs w:val="22"/>
        </w:rPr>
        <w:t>The net book value</w:t>
      </w:r>
      <w:r>
        <w:rPr>
          <w:rFonts w:ascii="Arial" w:hAnsi="Arial"/>
          <w:sz w:val="22"/>
          <w:szCs w:val="22"/>
        </w:rPr>
        <w:t xml:space="preserve"> of intangible assets as at 31 December 2</w:t>
      </w:r>
      <w:r w:rsidR="00917607">
        <w:rPr>
          <w:rFonts w:ascii="Arial" w:hAnsi="Arial"/>
          <w:sz w:val="22"/>
          <w:szCs w:val="22"/>
        </w:rPr>
        <w:t>0</w:t>
      </w:r>
      <w:r w:rsidR="008445D9">
        <w:rPr>
          <w:rFonts w:ascii="Arial" w:hAnsi="Arial"/>
          <w:sz w:val="22"/>
          <w:szCs w:val="22"/>
        </w:rPr>
        <w:t>2</w:t>
      </w:r>
      <w:r w:rsidR="001B2466">
        <w:rPr>
          <w:rFonts w:ascii="Arial" w:hAnsi="Arial"/>
          <w:sz w:val="22"/>
          <w:szCs w:val="22"/>
        </w:rPr>
        <w:t>1</w:t>
      </w:r>
      <w:r w:rsidR="00917607">
        <w:rPr>
          <w:rFonts w:ascii="Arial" w:hAnsi="Arial"/>
          <w:sz w:val="22"/>
          <w:szCs w:val="22"/>
        </w:rPr>
        <w:t xml:space="preserve"> and 20</w:t>
      </w:r>
      <w:r w:rsidR="001B2466">
        <w:rPr>
          <w:rFonts w:ascii="Arial" w:hAnsi="Arial"/>
          <w:sz w:val="22"/>
          <w:szCs w:val="22"/>
        </w:rPr>
        <w:t>20</w:t>
      </w:r>
      <w:r w:rsidR="00917607">
        <w:rPr>
          <w:rFonts w:ascii="Arial" w:hAnsi="Arial"/>
          <w:sz w:val="22"/>
          <w:szCs w:val="22"/>
        </w:rPr>
        <w:t xml:space="preserve"> is presented below</w:t>
      </w:r>
      <w:r w:rsidR="00D60D46">
        <w:rPr>
          <w:rFonts w:ascii="Arial" w:hAnsi="Arial"/>
          <w:sz w:val="22"/>
          <w:szCs w:val="22"/>
        </w:rPr>
        <w:t>.</w:t>
      </w:r>
    </w:p>
    <w:p w14:paraId="40848902" w14:textId="77777777" w:rsidR="00354FA7" w:rsidRPr="004B2443" w:rsidRDefault="00386672" w:rsidP="00275DC7">
      <w:pPr>
        <w:spacing w:line="240" w:lineRule="exact"/>
        <w:ind w:left="360" w:right="29" w:hanging="360"/>
        <w:jc w:val="right"/>
        <w:rPr>
          <w:rFonts w:ascii="Arial" w:hAnsi="Arial" w:cs="Arial"/>
          <w:sz w:val="12"/>
          <w:szCs w:val="12"/>
        </w:rPr>
      </w:pPr>
      <w:r w:rsidRPr="0026715E">
        <w:rPr>
          <w:rFonts w:ascii="Arial" w:hAnsi="Arial" w:cs="Arial"/>
          <w:sz w:val="13"/>
          <w:szCs w:val="13"/>
        </w:rPr>
        <w:tab/>
      </w:r>
      <w:r w:rsidR="00354FA7" w:rsidRPr="004B2443">
        <w:rPr>
          <w:rFonts w:ascii="Arial" w:hAnsi="Arial" w:cs="Arial"/>
          <w:sz w:val="12"/>
          <w:szCs w:val="12"/>
        </w:rPr>
        <w:t xml:space="preserve">(Unit: </w:t>
      </w:r>
      <w:r w:rsidR="00531DB8" w:rsidRPr="004B2443">
        <w:rPr>
          <w:rFonts w:ascii="Arial" w:hAnsi="Arial" w:cs="Arial"/>
          <w:sz w:val="12"/>
          <w:szCs w:val="12"/>
        </w:rPr>
        <w:t xml:space="preserve">Thousand </w:t>
      </w:r>
      <w:r w:rsidR="00354FA7" w:rsidRPr="004B2443">
        <w:rPr>
          <w:rFonts w:ascii="Arial" w:hAnsi="Arial" w:cs="Arial"/>
          <w:sz w:val="12"/>
          <w:szCs w:val="12"/>
        </w:rPr>
        <w:t>Baht)</w:t>
      </w:r>
    </w:p>
    <w:tbl>
      <w:tblPr>
        <w:tblW w:w="9180" w:type="dxa"/>
        <w:tblInd w:w="450" w:type="dxa"/>
        <w:tblLayout w:type="fixed"/>
        <w:tblLook w:val="0000" w:firstRow="0" w:lastRow="0" w:firstColumn="0" w:lastColumn="0" w:noHBand="0" w:noVBand="0"/>
      </w:tblPr>
      <w:tblGrid>
        <w:gridCol w:w="1980"/>
        <w:gridCol w:w="1200"/>
        <w:gridCol w:w="1200"/>
        <w:gridCol w:w="1200"/>
        <w:gridCol w:w="1200"/>
        <w:gridCol w:w="1200"/>
        <w:gridCol w:w="1200"/>
      </w:tblGrid>
      <w:tr w:rsidR="004F0BEE" w:rsidRPr="004B2443" w14:paraId="5C52A58B" w14:textId="77777777" w:rsidTr="009224FC">
        <w:trPr>
          <w:trHeight w:val="80"/>
        </w:trPr>
        <w:tc>
          <w:tcPr>
            <w:tcW w:w="1980" w:type="dxa"/>
          </w:tcPr>
          <w:p w14:paraId="3788EE90" w14:textId="77777777" w:rsidR="004F0BEE" w:rsidRPr="004B2443" w:rsidRDefault="004F0BEE" w:rsidP="001E424D">
            <w:pPr>
              <w:tabs>
                <w:tab w:val="left" w:pos="342"/>
              </w:tabs>
              <w:spacing w:line="240" w:lineRule="exact"/>
              <w:ind w:left="162" w:hanging="162"/>
              <w:jc w:val="both"/>
              <w:rPr>
                <w:rFonts w:ascii="Arial" w:hAnsi="Arial" w:cs="Arial"/>
                <w:sz w:val="12"/>
                <w:szCs w:val="12"/>
              </w:rPr>
            </w:pPr>
          </w:p>
        </w:tc>
        <w:tc>
          <w:tcPr>
            <w:tcW w:w="3600" w:type="dxa"/>
            <w:gridSpan w:val="3"/>
          </w:tcPr>
          <w:p w14:paraId="1B34E62D" w14:textId="77777777" w:rsidR="004F0BEE" w:rsidRPr="004B2443" w:rsidRDefault="004F0BEE" w:rsidP="001E424D">
            <w:pPr>
              <w:pBdr>
                <w:bottom w:val="single" w:sz="4" w:space="1" w:color="auto"/>
              </w:pBdr>
              <w:spacing w:line="240" w:lineRule="exact"/>
              <w:ind w:left="-18" w:right="-18"/>
              <w:jc w:val="center"/>
              <w:rPr>
                <w:rFonts w:ascii="Arial" w:hAnsi="Arial" w:cs="Arial"/>
                <w:sz w:val="12"/>
                <w:szCs w:val="12"/>
              </w:rPr>
            </w:pPr>
            <w:r w:rsidRPr="004B2443">
              <w:rPr>
                <w:rFonts w:ascii="Arial" w:hAnsi="Arial" w:cs="Arial"/>
                <w:sz w:val="12"/>
                <w:szCs w:val="12"/>
              </w:rPr>
              <w:t>Consolidated financial statements</w:t>
            </w:r>
          </w:p>
        </w:tc>
        <w:tc>
          <w:tcPr>
            <w:tcW w:w="3600" w:type="dxa"/>
            <w:gridSpan w:val="3"/>
          </w:tcPr>
          <w:p w14:paraId="576F1A59" w14:textId="77777777" w:rsidR="004F0BEE" w:rsidRPr="004B2443" w:rsidRDefault="004F0BEE" w:rsidP="001E424D">
            <w:pPr>
              <w:pBdr>
                <w:bottom w:val="single" w:sz="4" w:space="1" w:color="auto"/>
              </w:pBdr>
              <w:spacing w:line="240" w:lineRule="exact"/>
              <w:ind w:left="-18" w:right="-18"/>
              <w:jc w:val="center"/>
              <w:rPr>
                <w:rFonts w:ascii="Arial" w:hAnsi="Arial" w:cs="Arial"/>
                <w:sz w:val="12"/>
                <w:szCs w:val="12"/>
                <w:cs/>
              </w:rPr>
            </w:pPr>
            <w:r w:rsidRPr="004B2443">
              <w:rPr>
                <w:rFonts w:ascii="Arial" w:hAnsi="Arial" w:cs="Arial"/>
                <w:sz w:val="12"/>
                <w:szCs w:val="12"/>
              </w:rPr>
              <w:t>Separate financial statements</w:t>
            </w:r>
          </w:p>
        </w:tc>
      </w:tr>
      <w:tr w:rsidR="009224FC" w:rsidRPr="004B2443" w14:paraId="1C8D9046" w14:textId="77777777" w:rsidTr="009224FC">
        <w:tc>
          <w:tcPr>
            <w:tcW w:w="1980" w:type="dxa"/>
          </w:tcPr>
          <w:p w14:paraId="69A59DD6" w14:textId="77777777" w:rsidR="009224FC" w:rsidRPr="004B2443" w:rsidRDefault="009224FC" w:rsidP="001E424D">
            <w:pPr>
              <w:tabs>
                <w:tab w:val="left" w:pos="342"/>
              </w:tabs>
              <w:spacing w:line="240" w:lineRule="exact"/>
              <w:ind w:left="162" w:hanging="162"/>
              <w:jc w:val="both"/>
              <w:rPr>
                <w:rFonts w:ascii="Arial" w:hAnsi="Arial" w:cs="Arial"/>
                <w:sz w:val="12"/>
                <w:szCs w:val="12"/>
              </w:rPr>
            </w:pPr>
          </w:p>
        </w:tc>
        <w:tc>
          <w:tcPr>
            <w:tcW w:w="1200" w:type="dxa"/>
          </w:tcPr>
          <w:p w14:paraId="11A4FA81" w14:textId="77777777" w:rsidR="009224FC" w:rsidRPr="004B2443" w:rsidRDefault="009224FC" w:rsidP="001E424D">
            <w:pPr>
              <w:spacing w:line="240" w:lineRule="exact"/>
              <w:ind w:left="-18" w:right="-18"/>
              <w:jc w:val="center"/>
              <w:rPr>
                <w:rFonts w:ascii="Arial" w:hAnsi="Arial" w:cs="Arial"/>
                <w:sz w:val="12"/>
                <w:szCs w:val="12"/>
                <w:cs/>
              </w:rPr>
            </w:pPr>
            <w:r w:rsidRPr="004B2443">
              <w:rPr>
                <w:rFonts w:ascii="Arial" w:hAnsi="Arial" w:cs="Arial"/>
                <w:sz w:val="12"/>
                <w:szCs w:val="12"/>
              </w:rPr>
              <w:t>Computer</w:t>
            </w:r>
          </w:p>
        </w:tc>
        <w:tc>
          <w:tcPr>
            <w:tcW w:w="1200" w:type="dxa"/>
          </w:tcPr>
          <w:p w14:paraId="012ADF97" w14:textId="77777777" w:rsidR="009224FC" w:rsidRPr="004B2443" w:rsidRDefault="009224FC" w:rsidP="001E424D">
            <w:pPr>
              <w:spacing w:line="240" w:lineRule="exact"/>
              <w:ind w:left="-132" w:right="-174"/>
              <w:jc w:val="center"/>
              <w:rPr>
                <w:rFonts w:ascii="Arial" w:hAnsi="Arial" w:cs="Arial"/>
                <w:sz w:val="12"/>
                <w:szCs w:val="12"/>
              </w:rPr>
            </w:pPr>
            <w:r w:rsidRPr="004B2443">
              <w:rPr>
                <w:rFonts w:ascii="Arial" w:hAnsi="Arial" w:cs="Arial"/>
                <w:sz w:val="12"/>
                <w:szCs w:val="12"/>
              </w:rPr>
              <w:t>Assets</w:t>
            </w:r>
          </w:p>
        </w:tc>
        <w:tc>
          <w:tcPr>
            <w:tcW w:w="1200" w:type="dxa"/>
          </w:tcPr>
          <w:p w14:paraId="64D04439" w14:textId="77777777" w:rsidR="009224FC" w:rsidRPr="004B2443" w:rsidRDefault="009224FC" w:rsidP="001E424D">
            <w:pPr>
              <w:spacing w:line="240" w:lineRule="exact"/>
              <w:ind w:left="-18" w:right="-18"/>
              <w:jc w:val="center"/>
              <w:rPr>
                <w:rFonts w:ascii="Arial" w:hAnsi="Arial" w:cs="Arial"/>
                <w:sz w:val="12"/>
                <w:szCs w:val="12"/>
                <w:cs/>
              </w:rPr>
            </w:pPr>
          </w:p>
        </w:tc>
        <w:tc>
          <w:tcPr>
            <w:tcW w:w="1200" w:type="dxa"/>
          </w:tcPr>
          <w:p w14:paraId="24D62A88" w14:textId="77777777" w:rsidR="009224FC" w:rsidRPr="004B2443" w:rsidRDefault="009224FC" w:rsidP="001E424D">
            <w:pPr>
              <w:spacing w:line="240" w:lineRule="exact"/>
              <w:ind w:left="-18" w:right="-18"/>
              <w:jc w:val="center"/>
              <w:rPr>
                <w:rFonts w:ascii="Arial" w:hAnsi="Arial" w:cs="Arial"/>
                <w:sz w:val="12"/>
                <w:szCs w:val="12"/>
                <w:cs/>
              </w:rPr>
            </w:pPr>
          </w:p>
        </w:tc>
        <w:tc>
          <w:tcPr>
            <w:tcW w:w="1200" w:type="dxa"/>
          </w:tcPr>
          <w:p w14:paraId="472A70F5" w14:textId="77777777" w:rsidR="009224FC" w:rsidRPr="004B2443" w:rsidRDefault="009224FC" w:rsidP="001E424D">
            <w:pPr>
              <w:spacing w:line="240" w:lineRule="exact"/>
              <w:ind w:left="-18" w:right="-18"/>
              <w:jc w:val="center"/>
              <w:rPr>
                <w:rFonts w:ascii="Arial" w:hAnsi="Arial" w:cs="Arial"/>
                <w:sz w:val="12"/>
                <w:szCs w:val="12"/>
              </w:rPr>
            </w:pPr>
            <w:r w:rsidRPr="004B2443">
              <w:rPr>
                <w:rFonts w:ascii="Arial" w:hAnsi="Arial" w:cs="Arial"/>
                <w:sz w:val="12"/>
                <w:szCs w:val="12"/>
              </w:rPr>
              <w:t>Assets</w:t>
            </w:r>
          </w:p>
        </w:tc>
        <w:tc>
          <w:tcPr>
            <w:tcW w:w="1200" w:type="dxa"/>
          </w:tcPr>
          <w:p w14:paraId="423C40C5" w14:textId="77777777" w:rsidR="009224FC" w:rsidRPr="004B2443" w:rsidRDefault="009224FC" w:rsidP="001E424D">
            <w:pPr>
              <w:spacing w:line="240" w:lineRule="exact"/>
              <w:ind w:left="-18" w:right="-18"/>
              <w:jc w:val="center"/>
              <w:rPr>
                <w:rFonts w:ascii="Arial" w:hAnsi="Arial" w:cs="Arial"/>
                <w:sz w:val="12"/>
                <w:szCs w:val="12"/>
                <w:cs/>
              </w:rPr>
            </w:pPr>
          </w:p>
        </w:tc>
      </w:tr>
      <w:tr w:rsidR="009224FC" w:rsidRPr="004B2443" w14:paraId="73DCB493" w14:textId="77777777" w:rsidTr="009224FC">
        <w:tc>
          <w:tcPr>
            <w:tcW w:w="1980" w:type="dxa"/>
          </w:tcPr>
          <w:p w14:paraId="7DE48493" w14:textId="77777777" w:rsidR="009224FC" w:rsidRPr="004B2443" w:rsidRDefault="009224FC" w:rsidP="001E424D">
            <w:pPr>
              <w:tabs>
                <w:tab w:val="left" w:pos="342"/>
              </w:tabs>
              <w:spacing w:line="240" w:lineRule="exact"/>
              <w:ind w:left="162" w:hanging="162"/>
              <w:jc w:val="both"/>
              <w:rPr>
                <w:rFonts w:ascii="Arial" w:hAnsi="Arial" w:cs="Arial"/>
                <w:sz w:val="12"/>
                <w:szCs w:val="12"/>
              </w:rPr>
            </w:pPr>
          </w:p>
        </w:tc>
        <w:tc>
          <w:tcPr>
            <w:tcW w:w="1200" w:type="dxa"/>
          </w:tcPr>
          <w:p w14:paraId="42BEEF9E" w14:textId="77777777" w:rsidR="009224FC" w:rsidRPr="004B2443" w:rsidRDefault="009224FC" w:rsidP="001E424D">
            <w:pPr>
              <w:spacing w:line="240" w:lineRule="exact"/>
              <w:ind w:left="-18" w:right="-18"/>
              <w:jc w:val="center"/>
              <w:rPr>
                <w:rFonts w:ascii="Arial" w:hAnsi="Arial" w:cs="Arial"/>
                <w:sz w:val="12"/>
                <w:szCs w:val="12"/>
                <w:cs/>
              </w:rPr>
            </w:pPr>
            <w:r w:rsidRPr="004B2443">
              <w:rPr>
                <w:rFonts w:ascii="Arial" w:hAnsi="Arial" w:cs="Arial"/>
                <w:sz w:val="12"/>
                <w:szCs w:val="12"/>
              </w:rPr>
              <w:t>software and</w:t>
            </w:r>
          </w:p>
        </w:tc>
        <w:tc>
          <w:tcPr>
            <w:tcW w:w="1200" w:type="dxa"/>
          </w:tcPr>
          <w:p w14:paraId="31FB4FC0" w14:textId="77777777" w:rsidR="009224FC" w:rsidRPr="004B2443" w:rsidRDefault="009224FC" w:rsidP="001E424D">
            <w:pPr>
              <w:spacing w:line="240" w:lineRule="exact"/>
              <w:ind w:left="-132" w:right="-174"/>
              <w:jc w:val="center"/>
              <w:rPr>
                <w:rFonts w:ascii="Arial" w:hAnsi="Arial" w:cs="Arial"/>
                <w:sz w:val="12"/>
                <w:szCs w:val="12"/>
                <w:cs/>
              </w:rPr>
            </w:pPr>
            <w:r w:rsidRPr="004B2443">
              <w:rPr>
                <w:rFonts w:ascii="Arial" w:hAnsi="Arial" w:cs="Arial"/>
                <w:sz w:val="12"/>
                <w:szCs w:val="12"/>
              </w:rPr>
              <w:t>under</w:t>
            </w:r>
          </w:p>
        </w:tc>
        <w:tc>
          <w:tcPr>
            <w:tcW w:w="1200" w:type="dxa"/>
          </w:tcPr>
          <w:p w14:paraId="112F39F1" w14:textId="77777777" w:rsidR="009224FC" w:rsidRPr="004B2443" w:rsidRDefault="009224FC" w:rsidP="001E424D">
            <w:pPr>
              <w:spacing w:line="240" w:lineRule="exact"/>
              <w:ind w:left="-18" w:right="-18"/>
              <w:jc w:val="center"/>
              <w:rPr>
                <w:rFonts w:ascii="Arial" w:hAnsi="Arial" w:cs="Arial"/>
                <w:sz w:val="12"/>
                <w:szCs w:val="12"/>
                <w:cs/>
              </w:rPr>
            </w:pPr>
          </w:p>
        </w:tc>
        <w:tc>
          <w:tcPr>
            <w:tcW w:w="1200" w:type="dxa"/>
          </w:tcPr>
          <w:p w14:paraId="5BCE8713" w14:textId="77777777" w:rsidR="009224FC" w:rsidRPr="004B2443" w:rsidRDefault="009224FC" w:rsidP="001E424D">
            <w:pPr>
              <w:spacing w:line="240" w:lineRule="exact"/>
              <w:ind w:left="-18" w:right="-18"/>
              <w:jc w:val="center"/>
              <w:rPr>
                <w:rFonts w:ascii="Arial" w:hAnsi="Arial" w:cs="Arial"/>
                <w:sz w:val="12"/>
                <w:szCs w:val="12"/>
                <w:cs/>
              </w:rPr>
            </w:pPr>
            <w:r w:rsidRPr="004B2443">
              <w:rPr>
                <w:rFonts w:ascii="Arial" w:hAnsi="Arial" w:cs="Arial"/>
                <w:sz w:val="12"/>
                <w:szCs w:val="12"/>
              </w:rPr>
              <w:t>Computer</w:t>
            </w:r>
          </w:p>
        </w:tc>
        <w:tc>
          <w:tcPr>
            <w:tcW w:w="1200" w:type="dxa"/>
          </w:tcPr>
          <w:p w14:paraId="1D20CA68" w14:textId="77777777" w:rsidR="009224FC" w:rsidRPr="004B2443" w:rsidRDefault="009224FC" w:rsidP="001E424D">
            <w:pPr>
              <w:spacing w:line="240" w:lineRule="exact"/>
              <w:ind w:left="-18" w:right="-18"/>
              <w:jc w:val="center"/>
              <w:rPr>
                <w:rFonts w:ascii="Arial" w:hAnsi="Arial" w:cs="Arial"/>
                <w:sz w:val="12"/>
                <w:szCs w:val="12"/>
                <w:cs/>
              </w:rPr>
            </w:pPr>
            <w:r w:rsidRPr="004B2443">
              <w:rPr>
                <w:rFonts w:ascii="Arial" w:hAnsi="Arial" w:cs="Arial"/>
                <w:sz w:val="12"/>
                <w:szCs w:val="12"/>
              </w:rPr>
              <w:t>under</w:t>
            </w:r>
          </w:p>
        </w:tc>
        <w:tc>
          <w:tcPr>
            <w:tcW w:w="1200" w:type="dxa"/>
          </w:tcPr>
          <w:p w14:paraId="0E01BDD8" w14:textId="77777777" w:rsidR="009224FC" w:rsidRPr="004B2443" w:rsidRDefault="009224FC" w:rsidP="001E424D">
            <w:pPr>
              <w:spacing w:line="240" w:lineRule="exact"/>
              <w:ind w:left="-18" w:right="-18"/>
              <w:jc w:val="center"/>
              <w:rPr>
                <w:rFonts w:ascii="Arial" w:hAnsi="Arial" w:cs="Arial"/>
                <w:sz w:val="12"/>
                <w:szCs w:val="12"/>
                <w:cs/>
              </w:rPr>
            </w:pPr>
          </w:p>
        </w:tc>
      </w:tr>
      <w:tr w:rsidR="009224FC" w:rsidRPr="004B2443" w14:paraId="025D3CF2" w14:textId="77777777" w:rsidTr="009224FC">
        <w:tc>
          <w:tcPr>
            <w:tcW w:w="1980" w:type="dxa"/>
          </w:tcPr>
          <w:p w14:paraId="75085293" w14:textId="77777777" w:rsidR="009224FC" w:rsidRPr="004B2443" w:rsidRDefault="009224FC" w:rsidP="001E424D">
            <w:pPr>
              <w:tabs>
                <w:tab w:val="left" w:pos="342"/>
              </w:tabs>
              <w:spacing w:line="240" w:lineRule="exact"/>
              <w:ind w:left="162" w:hanging="162"/>
              <w:jc w:val="both"/>
              <w:rPr>
                <w:rFonts w:ascii="Arial" w:hAnsi="Arial" w:cs="Arial"/>
                <w:sz w:val="12"/>
                <w:szCs w:val="12"/>
              </w:rPr>
            </w:pPr>
          </w:p>
        </w:tc>
        <w:tc>
          <w:tcPr>
            <w:tcW w:w="1200" w:type="dxa"/>
          </w:tcPr>
          <w:p w14:paraId="5B54D640" w14:textId="77777777" w:rsidR="009224FC" w:rsidRPr="004B2443" w:rsidRDefault="009224FC" w:rsidP="001E424D">
            <w:pPr>
              <w:pBdr>
                <w:bottom w:val="single" w:sz="4" w:space="1" w:color="auto"/>
              </w:pBdr>
              <w:spacing w:line="240" w:lineRule="exact"/>
              <w:ind w:left="-18" w:right="-18"/>
              <w:jc w:val="center"/>
              <w:rPr>
                <w:rFonts w:ascii="Arial" w:hAnsi="Arial" w:cs="Arial"/>
                <w:sz w:val="12"/>
                <w:szCs w:val="12"/>
                <w:cs/>
              </w:rPr>
            </w:pPr>
            <w:r w:rsidRPr="004B2443">
              <w:rPr>
                <w:rFonts w:ascii="Arial" w:hAnsi="Arial" w:cs="Arial"/>
                <w:sz w:val="12"/>
                <w:szCs w:val="12"/>
              </w:rPr>
              <w:t>database</w:t>
            </w:r>
          </w:p>
        </w:tc>
        <w:tc>
          <w:tcPr>
            <w:tcW w:w="1200" w:type="dxa"/>
          </w:tcPr>
          <w:p w14:paraId="60AC3109" w14:textId="77777777" w:rsidR="009224FC" w:rsidRPr="004B2443" w:rsidRDefault="009224FC" w:rsidP="001E424D">
            <w:pPr>
              <w:pBdr>
                <w:bottom w:val="single" w:sz="4" w:space="1" w:color="auto"/>
              </w:pBdr>
              <w:spacing w:line="240" w:lineRule="exact"/>
              <w:ind w:left="-18" w:right="-18"/>
              <w:jc w:val="center"/>
              <w:rPr>
                <w:rFonts w:ascii="Arial" w:hAnsi="Arial" w:cs="Arial"/>
                <w:sz w:val="12"/>
                <w:szCs w:val="12"/>
                <w:cs/>
              </w:rPr>
            </w:pPr>
            <w:r w:rsidRPr="004B2443">
              <w:rPr>
                <w:rFonts w:ascii="Arial" w:hAnsi="Arial" w:cs="Arial"/>
                <w:sz w:val="12"/>
                <w:szCs w:val="12"/>
              </w:rPr>
              <w:t>installation</w:t>
            </w:r>
          </w:p>
        </w:tc>
        <w:tc>
          <w:tcPr>
            <w:tcW w:w="1200" w:type="dxa"/>
          </w:tcPr>
          <w:p w14:paraId="48E213AA" w14:textId="77777777" w:rsidR="009224FC" w:rsidRPr="004B2443" w:rsidRDefault="009224FC" w:rsidP="001E424D">
            <w:pPr>
              <w:pBdr>
                <w:bottom w:val="single" w:sz="4" w:space="1" w:color="auto"/>
              </w:pBdr>
              <w:spacing w:line="240" w:lineRule="exact"/>
              <w:ind w:left="-18" w:right="-18"/>
              <w:jc w:val="center"/>
              <w:rPr>
                <w:rFonts w:ascii="Arial" w:hAnsi="Arial" w:cs="Arial"/>
                <w:sz w:val="12"/>
                <w:szCs w:val="12"/>
                <w:cs/>
              </w:rPr>
            </w:pPr>
            <w:r w:rsidRPr="004B2443">
              <w:rPr>
                <w:rFonts w:ascii="Arial" w:hAnsi="Arial" w:cs="Arial"/>
                <w:sz w:val="12"/>
                <w:szCs w:val="12"/>
              </w:rPr>
              <w:t>Total</w:t>
            </w:r>
          </w:p>
        </w:tc>
        <w:tc>
          <w:tcPr>
            <w:tcW w:w="1200" w:type="dxa"/>
          </w:tcPr>
          <w:p w14:paraId="24194217" w14:textId="77777777" w:rsidR="009224FC" w:rsidRPr="004B2443" w:rsidRDefault="009224FC" w:rsidP="001E424D">
            <w:pPr>
              <w:pBdr>
                <w:bottom w:val="single" w:sz="4" w:space="1" w:color="auto"/>
              </w:pBdr>
              <w:spacing w:line="240" w:lineRule="exact"/>
              <w:ind w:left="-18" w:right="-18"/>
              <w:jc w:val="center"/>
              <w:rPr>
                <w:rFonts w:ascii="Arial" w:hAnsi="Arial" w:cs="Arial"/>
                <w:sz w:val="12"/>
                <w:szCs w:val="12"/>
                <w:cs/>
              </w:rPr>
            </w:pPr>
            <w:r w:rsidRPr="004B2443">
              <w:rPr>
                <w:rFonts w:ascii="Arial" w:hAnsi="Arial" w:cs="Arial"/>
                <w:sz w:val="12"/>
                <w:szCs w:val="12"/>
              </w:rPr>
              <w:t>software</w:t>
            </w:r>
          </w:p>
        </w:tc>
        <w:tc>
          <w:tcPr>
            <w:tcW w:w="1200" w:type="dxa"/>
          </w:tcPr>
          <w:p w14:paraId="78094451" w14:textId="77777777" w:rsidR="009224FC" w:rsidRPr="004B2443" w:rsidRDefault="009224FC" w:rsidP="001E424D">
            <w:pPr>
              <w:pBdr>
                <w:bottom w:val="single" w:sz="4" w:space="1" w:color="auto"/>
              </w:pBdr>
              <w:spacing w:line="240" w:lineRule="exact"/>
              <w:ind w:left="-18" w:right="-18"/>
              <w:jc w:val="center"/>
              <w:rPr>
                <w:rFonts w:ascii="Arial" w:hAnsi="Arial" w:cs="Arial"/>
                <w:sz w:val="12"/>
                <w:szCs w:val="12"/>
                <w:cs/>
              </w:rPr>
            </w:pPr>
            <w:r w:rsidRPr="004B2443">
              <w:rPr>
                <w:rFonts w:ascii="Arial" w:hAnsi="Arial" w:cs="Arial"/>
                <w:sz w:val="12"/>
                <w:szCs w:val="12"/>
              </w:rPr>
              <w:t>installation</w:t>
            </w:r>
          </w:p>
        </w:tc>
        <w:tc>
          <w:tcPr>
            <w:tcW w:w="1200" w:type="dxa"/>
          </w:tcPr>
          <w:p w14:paraId="168EE112" w14:textId="77777777" w:rsidR="009224FC" w:rsidRPr="004B2443" w:rsidRDefault="009224FC" w:rsidP="001E424D">
            <w:pPr>
              <w:pBdr>
                <w:bottom w:val="single" w:sz="4" w:space="1" w:color="auto"/>
              </w:pBdr>
              <w:spacing w:line="240" w:lineRule="exact"/>
              <w:ind w:left="-18" w:right="-18"/>
              <w:jc w:val="center"/>
              <w:rPr>
                <w:rFonts w:ascii="Arial" w:hAnsi="Arial" w:cs="Arial"/>
                <w:sz w:val="12"/>
                <w:szCs w:val="12"/>
                <w:cs/>
              </w:rPr>
            </w:pPr>
            <w:r w:rsidRPr="004B2443">
              <w:rPr>
                <w:rFonts w:ascii="Arial" w:hAnsi="Arial" w:cs="Arial"/>
                <w:sz w:val="12"/>
                <w:szCs w:val="12"/>
              </w:rPr>
              <w:t>Total</w:t>
            </w:r>
          </w:p>
        </w:tc>
      </w:tr>
      <w:tr w:rsidR="009224FC" w:rsidRPr="004B2443" w14:paraId="68BDFC44" w14:textId="77777777" w:rsidTr="009224FC">
        <w:trPr>
          <w:trHeight w:val="80"/>
        </w:trPr>
        <w:tc>
          <w:tcPr>
            <w:tcW w:w="1980" w:type="dxa"/>
          </w:tcPr>
          <w:p w14:paraId="4DF7B561" w14:textId="77777777" w:rsidR="009224FC" w:rsidRPr="004B2443" w:rsidRDefault="009224FC" w:rsidP="001E424D">
            <w:pPr>
              <w:pStyle w:val="Heading6"/>
              <w:tabs>
                <w:tab w:val="left" w:pos="186"/>
              </w:tabs>
              <w:spacing w:line="240" w:lineRule="exact"/>
              <w:ind w:left="0"/>
              <w:jc w:val="left"/>
              <w:rPr>
                <w:rFonts w:ascii="Arial" w:hAnsi="Arial" w:cs="Arial"/>
                <w:b/>
                <w:bCs/>
                <w:sz w:val="12"/>
                <w:szCs w:val="12"/>
                <w:u w:val="none"/>
                <w:cs/>
              </w:rPr>
            </w:pPr>
            <w:r w:rsidRPr="004B2443">
              <w:rPr>
                <w:rFonts w:ascii="Arial" w:hAnsi="Arial" w:cs="Arial"/>
                <w:b/>
                <w:bCs/>
                <w:sz w:val="12"/>
                <w:szCs w:val="12"/>
                <w:u w:val="none"/>
              </w:rPr>
              <w:t>Cost</w:t>
            </w:r>
          </w:p>
        </w:tc>
        <w:tc>
          <w:tcPr>
            <w:tcW w:w="1200" w:type="dxa"/>
            <w:vAlign w:val="bottom"/>
          </w:tcPr>
          <w:p w14:paraId="32F61D30" w14:textId="77777777" w:rsidR="009224FC" w:rsidRPr="004B2443" w:rsidRDefault="009224FC" w:rsidP="001E424D">
            <w:pPr>
              <w:tabs>
                <w:tab w:val="decimal" w:pos="702"/>
              </w:tabs>
              <w:spacing w:line="240" w:lineRule="exact"/>
              <w:ind w:left="-18" w:right="-18"/>
              <w:rPr>
                <w:rFonts w:ascii="Arial" w:hAnsi="Arial" w:cs="Arial"/>
                <w:sz w:val="12"/>
                <w:szCs w:val="12"/>
              </w:rPr>
            </w:pPr>
          </w:p>
        </w:tc>
        <w:tc>
          <w:tcPr>
            <w:tcW w:w="1200" w:type="dxa"/>
            <w:vAlign w:val="bottom"/>
          </w:tcPr>
          <w:p w14:paraId="26CA87D7" w14:textId="77777777" w:rsidR="009224FC" w:rsidRPr="004B2443" w:rsidRDefault="009224FC" w:rsidP="001E424D">
            <w:pPr>
              <w:tabs>
                <w:tab w:val="decimal" w:pos="612"/>
              </w:tabs>
              <w:spacing w:line="240" w:lineRule="exact"/>
              <w:ind w:left="-18" w:right="-18"/>
              <w:rPr>
                <w:rFonts w:ascii="Arial" w:hAnsi="Arial" w:cs="Arial"/>
                <w:sz w:val="12"/>
                <w:szCs w:val="12"/>
              </w:rPr>
            </w:pPr>
          </w:p>
        </w:tc>
        <w:tc>
          <w:tcPr>
            <w:tcW w:w="1200" w:type="dxa"/>
            <w:vAlign w:val="bottom"/>
          </w:tcPr>
          <w:p w14:paraId="42CA0EEF" w14:textId="77777777" w:rsidR="009224FC" w:rsidRPr="004B2443" w:rsidRDefault="009224FC" w:rsidP="001E424D">
            <w:pPr>
              <w:tabs>
                <w:tab w:val="decimal" w:pos="522"/>
              </w:tabs>
              <w:spacing w:line="240" w:lineRule="exact"/>
              <w:ind w:left="-18" w:right="-18"/>
              <w:rPr>
                <w:rFonts w:ascii="Arial" w:hAnsi="Arial" w:cs="Arial"/>
                <w:sz w:val="12"/>
                <w:szCs w:val="12"/>
              </w:rPr>
            </w:pPr>
          </w:p>
        </w:tc>
        <w:tc>
          <w:tcPr>
            <w:tcW w:w="1200" w:type="dxa"/>
            <w:vAlign w:val="bottom"/>
          </w:tcPr>
          <w:p w14:paraId="5CABB9C5" w14:textId="77777777" w:rsidR="009224FC" w:rsidRPr="004B2443" w:rsidRDefault="009224FC" w:rsidP="001E424D">
            <w:pPr>
              <w:tabs>
                <w:tab w:val="decimal" w:pos="612"/>
              </w:tabs>
              <w:spacing w:line="240" w:lineRule="exact"/>
              <w:ind w:left="-18" w:right="-18"/>
              <w:rPr>
                <w:rFonts w:ascii="Arial" w:hAnsi="Arial" w:cs="Arial"/>
                <w:sz w:val="12"/>
                <w:szCs w:val="12"/>
              </w:rPr>
            </w:pPr>
          </w:p>
        </w:tc>
        <w:tc>
          <w:tcPr>
            <w:tcW w:w="1200" w:type="dxa"/>
            <w:vAlign w:val="bottom"/>
          </w:tcPr>
          <w:p w14:paraId="43029754" w14:textId="77777777" w:rsidR="009224FC" w:rsidRPr="004B2443" w:rsidRDefault="009224FC" w:rsidP="001E424D">
            <w:pPr>
              <w:tabs>
                <w:tab w:val="decimal" w:pos="612"/>
              </w:tabs>
              <w:spacing w:line="240" w:lineRule="exact"/>
              <w:ind w:left="-18" w:right="-18"/>
              <w:rPr>
                <w:rFonts w:ascii="Arial" w:hAnsi="Arial" w:cs="Arial"/>
                <w:sz w:val="12"/>
                <w:szCs w:val="12"/>
              </w:rPr>
            </w:pPr>
          </w:p>
        </w:tc>
        <w:tc>
          <w:tcPr>
            <w:tcW w:w="1200" w:type="dxa"/>
            <w:vAlign w:val="bottom"/>
          </w:tcPr>
          <w:p w14:paraId="55744669" w14:textId="77777777" w:rsidR="009224FC" w:rsidRPr="004B2443" w:rsidRDefault="009224FC" w:rsidP="001E424D">
            <w:pPr>
              <w:tabs>
                <w:tab w:val="decimal" w:pos="612"/>
              </w:tabs>
              <w:spacing w:line="240" w:lineRule="exact"/>
              <w:ind w:left="-18" w:right="-18"/>
              <w:rPr>
                <w:rFonts w:ascii="Arial" w:hAnsi="Arial" w:cs="Arial"/>
                <w:sz w:val="12"/>
                <w:szCs w:val="12"/>
              </w:rPr>
            </w:pPr>
          </w:p>
        </w:tc>
      </w:tr>
      <w:tr w:rsidR="001B2466" w:rsidRPr="004B2443" w14:paraId="3A293079" w14:textId="77777777" w:rsidTr="009224FC">
        <w:trPr>
          <w:trHeight w:val="80"/>
        </w:trPr>
        <w:tc>
          <w:tcPr>
            <w:tcW w:w="1980" w:type="dxa"/>
          </w:tcPr>
          <w:p w14:paraId="5B83998A" w14:textId="365B9954" w:rsidR="001B2466" w:rsidRPr="004B2443" w:rsidRDefault="001B2466" w:rsidP="001B2466">
            <w:pPr>
              <w:pStyle w:val="Heading6"/>
              <w:tabs>
                <w:tab w:val="left" w:pos="186"/>
              </w:tabs>
              <w:spacing w:line="240" w:lineRule="exact"/>
              <w:ind w:left="165" w:hanging="165"/>
              <w:jc w:val="left"/>
              <w:rPr>
                <w:rFonts w:ascii="Arial" w:hAnsi="Arial" w:cs="Arial"/>
                <w:sz w:val="12"/>
                <w:szCs w:val="12"/>
                <w:u w:val="none"/>
                <w:rtl/>
                <w:cs/>
              </w:rPr>
            </w:pPr>
            <w:r w:rsidRPr="004B2443">
              <w:rPr>
                <w:rFonts w:ascii="Arial" w:hAnsi="Arial" w:cs="Arial"/>
                <w:sz w:val="12"/>
                <w:szCs w:val="12"/>
                <w:u w:val="none"/>
              </w:rPr>
              <w:t>As at 1 January 20</w:t>
            </w:r>
            <w:r>
              <w:rPr>
                <w:rFonts w:ascii="Arial" w:hAnsi="Arial" w:cs="Arial"/>
                <w:sz w:val="12"/>
                <w:szCs w:val="12"/>
                <w:u w:val="none"/>
              </w:rPr>
              <w:t>20</w:t>
            </w:r>
          </w:p>
        </w:tc>
        <w:tc>
          <w:tcPr>
            <w:tcW w:w="1200" w:type="dxa"/>
          </w:tcPr>
          <w:p w14:paraId="62A61EFE" w14:textId="0E01C51A" w:rsidR="001B2466" w:rsidRPr="008445D9" w:rsidRDefault="001B2466" w:rsidP="001B2466">
            <w:pPr>
              <w:tabs>
                <w:tab w:val="decimal" w:pos="885"/>
              </w:tabs>
              <w:spacing w:line="240" w:lineRule="exact"/>
              <w:ind w:left="-18" w:right="-18"/>
              <w:rPr>
                <w:rFonts w:ascii="Arial" w:hAnsi="Arial" w:cs="Arial"/>
                <w:sz w:val="12"/>
                <w:szCs w:val="12"/>
              </w:rPr>
            </w:pPr>
            <w:r w:rsidRPr="008445D9">
              <w:rPr>
                <w:rFonts w:ascii="Arial" w:hAnsi="Arial" w:cs="Arial"/>
                <w:sz w:val="12"/>
                <w:szCs w:val="12"/>
              </w:rPr>
              <w:t>461,088</w:t>
            </w:r>
          </w:p>
        </w:tc>
        <w:tc>
          <w:tcPr>
            <w:tcW w:w="1200" w:type="dxa"/>
          </w:tcPr>
          <w:p w14:paraId="19FFEAA4" w14:textId="2E0F6641" w:rsidR="001B2466" w:rsidRPr="008445D9" w:rsidRDefault="001B2466" w:rsidP="001B2466">
            <w:pPr>
              <w:tabs>
                <w:tab w:val="decimal" w:pos="885"/>
              </w:tabs>
              <w:spacing w:line="240" w:lineRule="exact"/>
              <w:ind w:left="-18" w:right="-18"/>
              <w:rPr>
                <w:rFonts w:ascii="Arial" w:hAnsi="Arial" w:cs="Arial"/>
                <w:sz w:val="12"/>
                <w:szCs w:val="12"/>
              </w:rPr>
            </w:pPr>
            <w:r w:rsidRPr="008445D9">
              <w:rPr>
                <w:rFonts w:ascii="Arial" w:hAnsi="Arial" w:cs="Arial"/>
                <w:sz w:val="12"/>
                <w:szCs w:val="12"/>
              </w:rPr>
              <w:t>137,879</w:t>
            </w:r>
          </w:p>
        </w:tc>
        <w:tc>
          <w:tcPr>
            <w:tcW w:w="1200" w:type="dxa"/>
          </w:tcPr>
          <w:p w14:paraId="09D94C6E" w14:textId="6E0E313A" w:rsidR="001B2466" w:rsidRPr="008445D9" w:rsidRDefault="001B2466" w:rsidP="001B2466">
            <w:pPr>
              <w:tabs>
                <w:tab w:val="decimal" w:pos="885"/>
              </w:tabs>
              <w:spacing w:line="240" w:lineRule="exact"/>
              <w:ind w:left="-18" w:right="-18"/>
              <w:rPr>
                <w:rFonts w:ascii="Arial" w:hAnsi="Arial" w:cs="Arial"/>
                <w:sz w:val="12"/>
                <w:szCs w:val="12"/>
              </w:rPr>
            </w:pPr>
            <w:r w:rsidRPr="008445D9">
              <w:rPr>
                <w:rFonts w:ascii="Arial" w:hAnsi="Arial" w:cs="Arial"/>
                <w:sz w:val="12"/>
                <w:szCs w:val="12"/>
              </w:rPr>
              <w:t>598,967</w:t>
            </w:r>
          </w:p>
        </w:tc>
        <w:tc>
          <w:tcPr>
            <w:tcW w:w="1200" w:type="dxa"/>
          </w:tcPr>
          <w:p w14:paraId="7055C9EF" w14:textId="188B037A" w:rsidR="001B2466" w:rsidRPr="008445D9" w:rsidRDefault="001B2466" w:rsidP="001B2466">
            <w:pPr>
              <w:tabs>
                <w:tab w:val="decimal" w:pos="885"/>
              </w:tabs>
              <w:spacing w:line="240" w:lineRule="exact"/>
              <w:ind w:left="-18" w:right="-18"/>
              <w:rPr>
                <w:rFonts w:ascii="Arial" w:hAnsi="Arial" w:cs="Arial"/>
                <w:sz w:val="12"/>
                <w:szCs w:val="12"/>
              </w:rPr>
            </w:pPr>
            <w:r w:rsidRPr="008445D9">
              <w:rPr>
                <w:rFonts w:ascii="Arial" w:hAnsi="Arial" w:cs="Arial"/>
                <w:sz w:val="12"/>
                <w:szCs w:val="12"/>
              </w:rPr>
              <w:t>380,592</w:t>
            </w:r>
          </w:p>
        </w:tc>
        <w:tc>
          <w:tcPr>
            <w:tcW w:w="1200" w:type="dxa"/>
          </w:tcPr>
          <w:p w14:paraId="2630DBF3" w14:textId="35A5A445" w:rsidR="001B2466" w:rsidRPr="008445D9" w:rsidRDefault="001B2466" w:rsidP="001B2466">
            <w:pPr>
              <w:tabs>
                <w:tab w:val="decimal" w:pos="885"/>
              </w:tabs>
              <w:spacing w:line="240" w:lineRule="exact"/>
              <w:ind w:left="-18" w:right="-18"/>
              <w:rPr>
                <w:rFonts w:ascii="Arial" w:hAnsi="Arial" w:cs="Arial"/>
                <w:sz w:val="12"/>
                <w:szCs w:val="12"/>
              </w:rPr>
            </w:pPr>
            <w:r w:rsidRPr="008445D9">
              <w:rPr>
                <w:rFonts w:ascii="Arial" w:hAnsi="Arial" w:cs="Arial"/>
                <w:sz w:val="12"/>
                <w:szCs w:val="12"/>
              </w:rPr>
              <w:t>119,479</w:t>
            </w:r>
          </w:p>
        </w:tc>
        <w:tc>
          <w:tcPr>
            <w:tcW w:w="1200" w:type="dxa"/>
          </w:tcPr>
          <w:p w14:paraId="3B72B226" w14:textId="26068AAD" w:rsidR="001B2466" w:rsidRPr="008445D9" w:rsidRDefault="001B2466" w:rsidP="001B2466">
            <w:pPr>
              <w:tabs>
                <w:tab w:val="decimal" w:pos="885"/>
              </w:tabs>
              <w:spacing w:line="240" w:lineRule="exact"/>
              <w:ind w:left="-18" w:right="-18"/>
              <w:rPr>
                <w:rFonts w:ascii="Arial" w:hAnsi="Arial" w:cs="Arial"/>
                <w:sz w:val="12"/>
                <w:szCs w:val="12"/>
              </w:rPr>
            </w:pPr>
            <w:r w:rsidRPr="008445D9">
              <w:rPr>
                <w:rFonts w:ascii="Arial" w:hAnsi="Arial" w:cs="Arial"/>
                <w:sz w:val="12"/>
                <w:szCs w:val="12"/>
              </w:rPr>
              <w:t>500,071</w:t>
            </w:r>
          </w:p>
        </w:tc>
      </w:tr>
      <w:tr w:rsidR="001B2466" w:rsidRPr="004B2443" w14:paraId="5E2CA083" w14:textId="77777777" w:rsidTr="009224FC">
        <w:tc>
          <w:tcPr>
            <w:tcW w:w="1980" w:type="dxa"/>
          </w:tcPr>
          <w:p w14:paraId="59357589" w14:textId="028E340F" w:rsidR="001B2466" w:rsidRPr="004B2443" w:rsidRDefault="001B2466" w:rsidP="001B2466">
            <w:pPr>
              <w:pStyle w:val="Heading6"/>
              <w:tabs>
                <w:tab w:val="left" w:pos="186"/>
              </w:tabs>
              <w:spacing w:line="240" w:lineRule="exact"/>
              <w:ind w:left="165" w:hanging="165"/>
              <w:jc w:val="left"/>
              <w:rPr>
                <w:rFonts w:ascii="Arial" w:hAnsi="Arial" w:cs="Arial"/>
                <w:sz w:val="12"/>
                <w:szCs w:val="12"/>
                <w:u w:val="none"/>
                <w:cs/>
              </w:rPr>
            </w:pPr>
            <w:r w:rsidRPr="004B2443">
              <w:rPr>
                <w:rFonts w:ascii="Arial" w:hAnsi="Arial" w:cs="Arial"/>
                <w:sz w:val="12"/>
                <w:szCs w:val="12"/>
                <w:u w:val="none"/>
              </w:rPr>
              <w:t>Additions</w:t>
            </w:r>
          </w:p>
        </w:tc>
        <w:tc>
          <w:tcPr>
            <w:tcW w:w="1200" w:type="dxa"/>
          </w:tcPr>
          <w:p w14:paraId="72EAF1F7" w14:textId="59DA10D5" w:rsidR="001B2466" w:rsidRPr="008445D9" w:rsidRDefault="001B2466" w:rsidP="001B2466">
            <w:pPr>
              <w:tabs>
                <w:tab w:val="decimal" w:pos="885"/>
              </w:tabs>
              <w:spacing w:line="240" w:lineRule="exact"/>
              <w:ind w:left="-18" w:right="-18"/>
              <w:rPr>
                <w:rFonts w:ascii="Arial" w:hAnsi="Arial" w:cs="Arial"/>
                <w:sz w:val="12"/>
                <w:szCs w:val="12"/>
              </w:rPr>
            </w:pPr>
            <w:r w:rsidRPr="008445D9">
              <w:rPr>
                <w:rFonts w:ascii="Arial" w:hAnsi="Arial" w:cs="Arial"/>
                <w:sz w:val="12"/>
                <w:szCs w:val="12"/>
              </w:rPr>
              <w:t>8,067</w:t>
            </w:r>
          </w:p>
        </w:tc>
        <w:tc>
          <w:tcPr>
            <w:tcW w:w="1200" w:type="dxa"/>
          </w:tcPr>
          <w:p w14:paraId="3A5191D5" w14:textId="18CB8076" w:rsidR="001B2466" w:rsidRPr="008445D9" w:rsidRDefault="001B2466" w:rsidP="001B2466">
            <w:pPr>
              <w:tabs>
                <w:tab w:val="decimal" w:pos="885"/>
              </w:tabs>
              <w:spacing w:line="240" w:lineRule="exact"/>
              <w:ind w:left="-18" w:right="-18"/>
              <w:rPr>
                <w:rFonts w:ascii="Arial" w:hAnsi="Arial" w:cs="Arial"/>
                <w:sz w:val="12"/>
                <w:szCs w:val="12"/>
              </w:rPr>
            </w:pPr>
            <w:r w:rsidRPr="008445D9">
              <w:rPr>
                <w:rFonts w:ascii="Arial" w:hAnsi="Arial" w:cs="Arial"/>
                <w:sz w:val="12"/>
                <w:szCs w:val="12"/>
              </w:rPr>
              <w:t>53,831</w:t>
            </w:r>
          </w:p>
        </w:tc>
        <w:tc>
          <w:tcPr>
            <w:tcW w:w="1200" w:type="dxa"/>
          </w:tcPr>
          <w:p w14:paraId="66547104" w14:textId="2BFD06E5" w:rsidR="001B2466" w:rsidRPr="008445D9" w:rsidRDefault="001B2466" w:rsidP="001B2466">
            <w:pPr>
              <w:tabs>
                <w:tab w:val="decimal" w:pos="885"/>
              </w:tabs>
              <w:spacing w:line="240" w:lineRule="exact"/>
              <w:ind w:left="-18" w:right="-18"/>
              <w:rPr>
                <w:rFonts w:ascii="Arial" w:hAnsi="Arial" w:cs="Arial"/>
                <w:sz w:val="12"/>
                <w:szCs w:val="12"/>
              </w:rPr>
            </w:pPr>
            <w:r w:rsidRPr="008445D9">
              <w:rPr>
                <w:rFonts w:ascii="Arial" w:hAnsi="Arial" w:cs="Arial"/>
                <w:sz w:val="12"/>
                <w:szCs w:val="12"/>
              </w:rPr>
              <w:t>61,898</w:t>
            </w:r>
          </w:p>
        </w:tc>
        <w:tc>
          <w:tcPr>
            <w:tcW w:w="1200" w:type="dxa"/>
          </w:tcPr>
          <w:p w14:paraId="5080A216" w14:textId="48D625AE" w:rsidR="001B2466" w:rsidRPr="008445D9" w:rsidRDefault="001B2466" w:rsidP="001B2466">
            <w:pPr>
              <w:tabs>
                <w:tab w:val="decimal" w:pos="885"/>
              </w:tabs>
              <w:spacing w:line="240" w:lineRule="exact"/>
              <w:ind w:left="-18" w:right="-18"/>
              <w:rPr>
                <w:rFonts w:ascii="Arial" w:hAnsi="Arial" w:cs="Arial"/>
                <w:sz w:val="12"/>
                <w:szCs w:val="12"/>
              </w:rPr>
            </w:pPr>
            <w:r w:rsidRPr="008445D9">
              <w:rPr>
                <w:rFonts w:ascii="Arial" w:hAnsi="Arial" w:cs="Arial"/>
                <w:sz w:val="12"/>
                <w:szCs w:val="12"/>
              </w:rPr>
              <w:t>590</w:t>
            </w:r>
          </w:p>
        </w:tc>
        <w:tc>
          <w:tcPr>
            <w:tcW w:w="1200" w:type="dxa"/>
          </w:tcPr>
          <w:p w14:paraId="71D6F497" w14:textId="21A4639D" w:rsidR="001B2466" w:rsidRPr="008445D9" w:rsidRDefault="001B2466" w:rsidP="001B2466">
            <w:pPr>
              <w:tabs>
                <w:tab w:val="decimal" w:pos="885"/>
              </w:tabs>
              <w:spacing w:line="240" w:lineRule="exact"/>
              <w:ind w:left="-18" w:right="-18"/>
              <w:rPr>
                <w:rFonts w:ascii="Arial" w:hAnsi="Arial" w:cs="Arial"/>
                <w:sz w:val="12"/>
                <w:szCs w:val="12"/>
              </w:rPr>
            </w:pPr>
            <w:r w:rsidRPr="008445D9">
              <w:rPr>
                <w:rFonts w:ascii="Arial" w:hAnsi="Arial" w:cs="Arial"/>
                <w:sz w:val="12"/>
                <w:szCs w:val="12"/>
              </w:rPr>
              <w:t>43,430</w:t>
            </w:r>
          </w:p>
        </w:tc>
        <w:tc>
          <w:tcPr>
            <w:tcW w:w="1200" w:type="dxa"/>
          </w:tcPr>
          <w:p w14:paraId="5E723373" w14:textId="016F2252" w:rsidR="001B2466" w:rsidRPr="008445D9" w:rsidRDefault="001B2466" w:rsidP="001B2466">
            <w:pPr>
              <w:tabs>
                <w:tab w:val="decimal" w:pos="885"/>
              </w:tabs>
              <w:spacing w:line="240" w:lineRule="exact"/>
              <w:ind w:left="-18" w:right="-18"/>
              <w:rPr>
                <w:rFonts w:ascii="Arial" w:hAnsi="Arial" w:cs="Arial"/>
                <w:sz w:val="12"/>
                <w:szCs w:val="12"/>
              </w:rPr>
            </w:pPr>
            <w:r w:rsidRPr="008445D9">
              <w:rPr>
                <w:rFonts w:ascii="Arial" w:hAnsi="Arial" w:cs="Arial"/>
                <w:sz w:val="12"/>
                <w:szCs w:val="12"/>
              </w:rPr>
              <w:t>44,020</w:t>
            </w:r>
          </w:p>
        </w:tc>
      </w:tr>
      <w:tr w:rsidR="001B2466" w:rsidRPr="004B2443" w14:paraId="3AA2237F" w14:textId="77777777" w:rsidTr="00E6407B">
        <w:tc>
          <w:tcPr>
            <w:tcW w:w="1980" w:type="dxa"/>
          </w:tcPr>
          <w:p w14:paraId="57828BC6" w14:textId="246FE251" w:rsidR="001B2466" w:rsidRPr="004B2443" w:rsidRDefault="001B2466" w:rsidP="001B2466">
            <w:pPr>
              <w:pStyle w:val="Heading6"/>
              <w:tabs>
                <w:tab w:val="left" w:pos="186"/>
              </w:tabs>
              <w:spacing w:line="240" w:lineRule="exact"/>
              <w:ind w:left="165" w:hanging="165"/>
              <w:jc w:val="left"/>
              <w:rPr>
                <w:rFonts w:ascii="Arial" w:hAnsi="Arial" w:cs="Arial"/>
                <w:sz w:val="12"/>
                <w:szCs w:val="12"/>
                <w:u w:val="none"/>
              </w:rPr>
            </w:pPr>
            <w:r w:rsidRPr="004B2443">
              <w:rPr>
                <w:rFonts w:ascii="Arial" w:hAnsi="Arial" w:cs="Arial"/>
                <w:sz w:val="12"/>
                <w:szCs w:val="12"/>
                <w:u w:val="none"/>
              </w:rPr>
              <w:t>Transfers in (out)</w:t>
            </w:r>
          </w:p>
        </w:tc>
        <w:tc>
          <w:tcPr>
            <w:tcW w:w="1200" w:type="dxa"/>
          </w:tcPr>
          <w:p w14:paraId="4639225E" w14:textId="1F84455C" w:rsidR="001B2466" w:rsidRPr="008445D9" w:rsidRDefault="001B2466" w:rsidP="001B2466">
            <w:pPr>
              <w:tabs>
                <w:tab w:val="decimal" w:pos="885"/>
              </w:tabs>
              <w:spacing w:line="240" w:lineRule="exact"/>
              <w:ind w:left="-18" w:right="-18"/>
              <w:rPr>
                <w:rFonts w:ascii="Arial" w:hAnsi="Arial" w:cs="Arial"/>
                <w:sz w:val="12"/>
                <w:szCs w:val="12"/>
              </w:rPr>
            </w:pPr>
            <w:r w:rsidRPr="008445D9">
              <w:rPr>
                <w:rFonts w:ascii="Arial" w:hAnsi="Arial" w:cs="Arial"/>
                <w:sz w:val="12"/>
                <w:szCs w:val="12"/>
              </w:rPr>
              <w:t>159,479</w:t>
            </w:r>
          </w:p>
        </w:tc>
        <w:tc>
          <w:tcPr>
            <w:tcW w:w="1200" w:type="dxa"/>
          </w:tcPr>
          <w:p w14:paraId="18E83828" w14:textId="30659C49" w:rsidR="001B2466" w:rsidRPr="008445D9" w:rsidRDefault="001B2466" w:rsidP="001B2466">
            <w:pPr>
              <w:tabs>
                <w:tab w:val="decimal" w:pos="885"/>
              </w:tabs>
              <w:spacing w:line="240" w:lineRule="exact"/>
              <w:ind w:left="-18" w:right="-18"/>
              <w:rPr>
                <w:rFonts w:ascii="Arial" w:hAnsi="Arial" w:cs="Arial"/>
                <w:sz w:val="12"/>
                <w:szCs w:val="12"/>
              </w:rPr>
            </w:pPr>
            <w:r w:rsidRPr="008445D9">
              <w:rPr>
                <w:rFonts w:ascii="Arial" w:hAnsi="Arial" w:cs="Arial"/>
                <w:sz w:val="12"/>
                <w:szCs w:val="12"/>
              </w:rPr>
              <w:t>(159,479)</w:t>
            </w:r>
          </w:p>
        </w:tc>
        <w:tc>
          <w:tcPr>
            <w:tcW w:w="1200" w:type="dxa"/>
          </w:tcPr>
          <w:p w14:paraId="1FBF1F5D" w14:textId="452974E6" w:rsidR="001B2466" w:rsidRPr="008445D9" w:rsidRDefault="001B2466" w:rsidP="001B2466">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14:paraId="0222FB8B" w14:textId="62766B9D" w:rsidR="001B2466" w:rsidRPr="008445D9" w:rsidRDefault="001B2466" w:rsidP="001B2466">
            <w:pPr>
              <w:tabs>
                <w:tab w:val="decimal" w:pos="885"/>
              </w:tabs>
              <w:spacing w:line="240" w:lineRule="exact"/>
              <w:ind w:left="-18" w:right="-18"/>
              <w:rPr>
                <w:rFonts w:ascii="Arial" w:hAnsi="Arial" w:cs="Arial"/>
                <w:sz w:val="12"/>
                <w:szCs w:val="12"/>
              </w:rPr>
            </w:pPr>
            <w:r w:rsidRPr="008445D9">
              <w:rPr>
                <w:rFonts w:ascii="Arial" w:hAnsi="Arial" w:cs="Arial"/>
                <w:sz w:val="12"/>
                <w:szCs w:val="12"/>
              </w:rPr>
              <w:t>140,704</w:t>
            </w:r>
          </w:p>
        </w:tc>
        <w:tc>
          <w:tcPr>
            <w:tcW w:w="1200" w:type="dxa"/>
            <w:vAlign w:val="bottom"/>
          </w:tcPr>
          <w:p w14:paraId="1318C549" w14:textId="740B5646" w:rsidR="001B2466" w:rsidRPr="008445D9" w:rsidRDefault="001B2466" w:rsidP="001B2466">
            <w:pPr>
              <w:tabs>
                <w:tab w:val="decimal" w:pos="885"/>
              </w:tabs>
              <w:spacing w:line="240" w:lineRule="exact"/>
              <w:ind w:left="-18" w:right="-18"/>
              <w:rPr>
                <w:rFonts w:ascii="Arial" w:hAnsi="Arial" w:cs="Arial"/>
                <w:sz w:val="12"/>
                <w:szCs w:val="12"/>
              </w:rPr>
            </w:pPr>
            <w:r w:rsidRPr="008445D9">
              <w:rPr>
                <w:rFonts w:ascii="Arial" w:hAnsi="Arial" w:cs="Arial"/>
                <w:sz w:val="12"/>
                <w:szCs w:val="12"/>
              </w:rPr>
              <w:t>(140,704)</w:t>
            </w:r>
          </w:p>
        </w:tc>
        <w:tc>
          <w:tcPr>
            <w:tcW w:w="1200" w:type="dxa"/>
            <w:vAlign w:val="bottom"/>
          </w:tcPr>
          <w:p w14:paraId="3855476E" w14:textId="71F9BF60" w:rsidR="001B2466" w:rsidRPr="008445D9" w:rsidRDefault="001B2466" w:rsidP="001B2466">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r>
      <w:tr w:rsidR="001B2466" w:rsidRPr="004B2443" w14:paraId="1E2A925E" w14:textId="77777777" w:rsidTr="009224FC">
        <w:tc>
          <w:tcPr>
            <w:tcW w:w="1980" w:type="dxa"/>
          </w:tcPr>
          <w:p w14:paraId="7116A458" w14:textId="78F33C56" w:rsidR="001B2466" w:rsidRPr="004B2443" w:rsidRDefault="001B2466" w:rsidP="001B2466">
            <w:pPr>
              <w:pStyle w:val="Heading6"/>
              <w:tabs>
                <w:tab w:val="left" w:pos="186"/>
              </w:tabs>
              <w:spacing w:line="240" w:lineRule="exact"/>
              <w:ind w:left="165" w:hanging="165"/>
              <w:jc w:val="left"/>
              <w:rPr>
                <w:rFonts w:ascii="Arial" w:hAnsi="Arial" w:cs="Arial"/>
                <w:sz w:val="12"/>
                <w:szCs w:val="12"/>
                <w:u w:val="none"/>
                <w:cs/>
              </w:rPr>
            </w:pPr>
            <w:r>
              <w:rPr>
                <w:rFonts w:ascii="Arial" w:hAnsi="Arial" w:cs="Arial"/>
                <w:sz w:val="12"/>
                <w:szCs w:val="12"/>
                <w:u w:val="none"/>
              </w:rPr>
              <w:t>Sale of subsidiaries</w:t>
            </w:r>
          </w:p>
        </w:tc>
        <w:tc>
          <w:tcPr>
            <w:tcW w:w="1200" w:type="dxa"/>
          </w:tcPr>
          <w:p w14:paraId="0CABAD3F" w14:textId="6411078C" w:rsidR="001B2466" w:rsidRPr="008445D9" w:rsidRDefault="001B2466" w:rsidP="001B2466">
            <w:pPr>
              <w:tabs>
                <w:tab w:val="decimal" w:pos="885"/>
              </w:tabs>
              <w:spacing w:line="240" w:lineRule="exact"/>
              <w:ind w:left="-18" w:right="-18"/>
              <w:rPr>
                <w:rFonts w:ascii="Arial" w:hAnsi="Arial" w:cs="Arial"/>
                <w:sz w:val="12"/>
                <w:szCs w:val="12"/>
              </w:rPr>
            </w:pPr>
            <w:r w:rsidRPr="008445D9">
              <w:rPr>
                <w:rFonts w:ascii="Arial" w:hAnsi="Arial" w:cs="Arial"/>
                <w:sz w:val="12"/>
                <w:szCs w:val="12"/>
              </w:rPr>
              <w:t>(279)</w:t>
            </w:r>
          </w:p>
        </w:tc>
        <w:tc>
          <w:tcPr>
            <w:tcW w:w="1200" w:type="dxa"/>
          </w:tcPr>
          <w:p w14:paraId="3122054E" w14:textId="59F1767F" w:rsidR="001B2466" w:rsidRPr="008445D9" w:rsidRDefault="001B2466" w:rsidP="001B2466">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tcPr>
          <w:p w14:paraId="01325CC1" w14:textId="21EB7CF0" w:rsidR="001B2466" w:rsidRPr="008445D9" w:rsidRDefault="001B2466" w:rsidP="001B2466">
            <w:pPr>
              <w:tabs>
                <w:tab w:val="decimal" w:pos="885"/>
              </w:tabs>
              <w:spacing w:line="240" w:lineRule="exact"/>
              <w:ind w:left="-18" w:right="-18"/>
              <w:rPr>
                <w:rFonts w:ascii="Arial" w:hAnsi="Arial" w:cs="Arial"/>
                <w:sz w:val="12"/>
                <w:szCs w:val="12"/>
              </w:rPr>
            </w:pPr>
            <w:r w:rsidRPr="008445D9">
              <w:rPr>
                <w:rFonts w:ascii="Arial" w:hAnsi="Arial" w:cs="Arial"/>
                <w:sz w:val="12"/>
                <w:szCs w:val="12"/>
              </w:rPr>
              <w:t>(279)</w:t>
            </w:r>
          </w:p>
        </w:tc>
        <w:tc>
          <w:tcPr>
            <w:tcW w:w="1200" w:type="dxa"/>
            <w:vAlign w:val="bottom"/>
          </w:tcPr>
          <w:p w14:paraId="041CFC4F" w14:textId="3752147B" w:rsidR="001B2466" w:rsidRPr="008445D9" w:rsidRDefault="001B2466" w:rsidP="001B2466">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14:paraId="67080BE9" w14:textId="0C025DC6" w:rsidR="001B2466" w:rsidRPr="008445D9" w:rsidRDefault="001B2466" w:rsidP="001B2466">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14:paraId="3ABDCB3C" w14:textId="51C03F3B" w:rsidR="001B2466" w:rsidRPr="008445D9" w:rsidRDefault="001B2466" w:rsidP="001B2466">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r>
      <w:tr w:rsidR="001B2466" w:rsidRPr="004B2443" w14:paraId="0B89B5D5" w14:textId="77777777" w:rsidTr="00E6407B">
        <w:tc>
          <w:tcPr>
            <w:tcW w:w="1980" w:type="dxa"/>
          </w:tcPr>
          <w:p w14:paraId="623DE442" w14:textId="192CFDC9" w:rsidR="001B2466" w:rsidRPr="004B2443" w:rsidRDefault="001B2466" w:rsidP="001B2466">
            <w:pPr>
              <w:pStyle w:val="Heading6"/>
              <w:tabs>
                <w:tab w:val="left" w:pos="186"/>
              </w:tabs>
              <w:spacing w:line="240" w:lineRule="exact"/>
              <w:ind w:left="165" w:hanging="165"/>
              <w:jc w:val="left"/>
              <w:rPr>
                <w:rFonts w:ascii="Arial" w:hAnsi="Arial" w:cs="Arial"/>
                <w:sz w:val="12"/>
                <w:szCs w:val="12"/>
                <w:u w:val="none"/>
              </w:rPr>
            </w:pPr>
            <w:r>
              <w:rPr>
                <w:rFonts w:ascii="Arial" w:hAnsi="Arial" w:cs="Arial"/>
                <w:sz w:val="12"/>
                <w:szCs w:val="12"/>
                <w:u w:val="none"/>
              </w:rPr>
              <w:t>Transfer non-current assets classified as held for sale</w:t>
            </w:r>
          </w:p>
        </w:tc>
        <w:tc>
          <w:tcPr>
            <w:tcW w:w="1200" w:type="dxa"/>
            <w:vAlign w:val="bottom"/>
          </w:tcPr>
          <w:p w14:paraId="7B6A9615" w14:textId="4A3D0CE5" w:rsidR="001B2466" w:rsidRPr="008445D9" w:rsidRDefault="001B2466" w:rsidP="001B2466">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(71,979)</w:t>
            </w:r>
          </w:p>
        </w:tc>
        <w:tc>
          <w:tcPr>
            <w:tcW w:w="1200" w:type="dxa"/>
            <w:vAlign w:val="bottom"/>
          </w:tcPr>
          <w:p w14:paraId="430CA93A" w14:textId="4A65DAB3" w:rsidR="001B2466" w:rsidRPr="008445D9" w:rsidRDefault="001B2466" w:rsidP="001B2466">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(9,398)</w:t>
            </w:r>
          </w:p>
        </w:tc>
        <w:tc>
          <w:tcPr>
            <w:tcW w:w="1200" w:type="dxa"/>
            <w:vAlign w:val="bottom"/>
          </w:tcPr>
          <w:p w14:paraId="57C4EAD0" w14:textId="1F572D52" w:rsidR="001B2466" w:rsidRPr="008445D9" w:rsidRDefault="001B2466" w:rsidP="001B2466">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(81,377)</w:t>
            </w:r>
          </w:p>
        </w:tc>
        <w:tc>
          <w:tcPr>
            <w:tcW w:w="1200" w:type="dxa"/>
            <w:vAlign w:val="bottom"/>
          </w:tcPr>
          <w:p w14:paraId="3871181C" w14:textId="366C5D75" w:rsidR="001B2466" w:rsidRPr="008445D9" w:rsidRDefault="001B2466" w:rsidP="001B2466">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14:paraId="65B6CF40" w14:textId="1656A1AE" w:rsidR="001B2466" w:rsidRPr="008445D9" w:rsidRDefault="001B2466" w:rsidP="001B2466">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14:paraId="3139A55D" w14:textId="56A81270" w:rsidR="001B2466" w:rsidRPr="008445D9" w:rsidRDefault="001B2466" w:rsidP="001B2466">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r>
      <w:tr w:rsidR="001B2466" w:rsidRPr="004B2443" w14:paraId="6C1383C4" w14:textId="77777777" w:rsidTr="009224FC">
        <w:tc>
          <w:tcPr>
            <w:tcW w:w="1980" w:type="dxa"/>
          </w:tcPr>
          <w:p w14:paraId="3D116613" w14:textId="43D7BC0A" w:rsidR="001B2466" w:rsidRPr="004B2443" w:rsidRDefault="001B2466" w:rsidP="001B2466">
            <w:pPr>
              <w:pStyle w:val="Heading6"/>
              <w:tabs>
                <w:tab w:val="left" w:pos="186"/>
              </w:tabs>
              <w:spacing w:line="240" w:lineRule="exact"/>
              <w:ind w:left="165" w:hanging="165"/>
              <w:jc w:val="left"/>
              <w:rPr>
                <w:rFonts w:ascii="Arial" w:hAnsi="Arial" w:cs="Arial"/>
                <w:sz w:val="12"/>
                <w:szCs w:val="12"/>
                <w:u w:val="none"/>
                <w:rtl/>
                <w:cs/>
              </w:rPr>
            </w:pPr>
            <w:r w:rsidRPr="004B2443">
              <w:rPr>
                <w:rFonts w:ascii="Arial" w:hAnsi="Arial" w:cs="Arial"/>
                <w:sz w:val="12"/>
                <w:szCs w:val="12"/>
                <w:u w:val="none"/>
              </w:rPr>
              <w:t>As at 31 December 20</w:t>
            </w:r>
            <w:r>
              <w:rPr>
                <w:rFonts w:ascii="Arial" w:hAnsi="Arial" w:cs="Arial"/>
                <w:sz w:val="12"/>
                <w:szCs w:val="12"/>
                <w:u w:val="none"/>
              </w:rPr>
              <w:t>20</w:t>
            </w:r>
          </w:p>
        </w:tc>
        <w:tc>
          <w:tcPr>
            <w:tcW w:w="1200" w:type="dxa"/>
          </w:tcPr>
          <w:p w14:paraId="5F85BB7F" w14:textId="08D83260" w:rsidR="001B2466" w:rsidRPr="008445D9" w:rsidRDefault="001B2466" w:rsidP="001B2466">
            <w:pPr>
              <w:tabs>
                <w:tab w:val="decimal" w:pos="885"/>
              </w:tabs>
              <w:spacing w:line="240" w:lineRule="exact"/>
              <w:ind w:left="-18" w:right="-18"/>
              <w:rPr>
                <w:rFonts w:ascii="Arial" w:hAnsi="Arial" w:cs="Arial"/>
                <w:sz w:val="12"/>
                <w:szCs w:val="12"/>
              </w:rPr>
            </w:pPr>
            <w:r w:rsidRPr="008445D9">
              <w:rPr>
                <w:rFonts w:ascii="Arial" w:hAnsi="Arial" w:cs="Arial"/>
                <w:sz w:val="12"/>
                <w:szCs w:val="12"/>
              </w:rPr>
              <w:t>556,376</w:t>
            </w:r>
          </w:p>
        </w:tc>
        <w:tc>
          <w:tcPr>
            <w:tcW w:w="1200" w:type="dxa"/>
          </w:tcPr>
          <w:p w14:paraId="2876D3C0" w14:textId="69113EA0" w:rsidR="001B2466" w:rsidRPr="008445D9" w:rsidRDefault="001B2466" w:rsidP="001B2466">
            <w:pPr>
              <w:tabs>
                <w:tab w:val="decimal" w:pos="885"/>
              </w:tabs>
              <w:spacing w:line="240" w:lineRule="exact"/>
              <w:ind w:left="-18" w:right="-18"/>
              <w:rPr>
                <w:rFonts w:ascii="Arial" w:hAnsi="Arial" w:cs="Arial"/>
                <w:sz w:val="12"/>
                <w:szCs w:val="12"/>
              </w:rPr>
            </w:pPr>
            <w:r w:rsidRPr="008445D9">
              <w:rPr>
                <w:rFonts w:ascii="Arial" w:hAnsi="Arial" w:cs="Arial"/>
                <w:sz w:val="12"/>
                <w:szCs w:val="12"/>
              </w:rPr>
              <w:t>22,833</w:t>
            </w:r>
          </w:p>
        </w:tc>
        <w:tc>
          <w:tcPr>
            <w:tcW w:w="1200" w:type="dxa"/>
          </w:tcPr>
          <w:p w14:paraId="71A633B4" w14:textId="559C7157" w:rsidR="001B2466" w:rsidRPr="008445D9" w:rsidRDefault="001B2466" w:rsidP="001B2466">
            <w:pPr>
              <w:tabs>
                <w:tab w:val="decimal" w:pos="885"/>
              </w:tabs>
              <w:spacing w:line="240" w:lineRule="exact"/>
              <w:ind w:left="-18" w:right="-18"/>
              <w:rPr>
                <w:rFonts w:ascii="Arial" w:hAnsi="Arial" w:cs="Arial"/>
                <w:sz w:val="12"/>
                <w:szCs w:val="12"/>
              </w:rPr>
            </w:pPr>
            <w:r w:rsidRPr="008445D9">
              <w:rPr>
                <w:rFonts w:ascii="Arial" w:hAnsi="Arial" w:cs="Arial"/>
                <w:sz w:val="12"/>
                <w:szCs w:val="12"/>
              </w:rPr>
              <w:t>579,209</w:t>
            </w:r>
          </w:p>
        </w:tc>
        <w:tc>
          <w:tcPr>
            <w:tcW w:w="1200" w:type="dxa"/>
          </w:tcPr>
          <w:p w14:paraId="101A811F" w14:textId="6DB5020D" w:rsidR="001B2466" w:rsidRPr="008445D9" w:rsidRDefault="001B2466" w:rsidP="001B2466">
            <w:pPr>
              <w:tabs>
                <w:tab w:val="decimal" w:pos="885"/>
              </w:tabs>
              <w:spacing w:line="240" w:lineRule="exact"/>
              <w:ind w:left="-18" w:right="-18"/>
              <w:rPr>
                <w:rFonts w:ascii="Arial" w:hAnsi="Arial" w:cs="Arial"/>
                <w:sz w:val="12"/>
                <w:szCs w:val="12"/>
              </w:rPr>
            </w:pPr>
            <w:r w:rsidRPr="008445D9">
              <w:rPr>
                <w:rFonts w:ascii="Arial" w:hAnsi="Arial" w:cs="Arial"/>
                <w:sz w:val="12"/>
                <w:szCs w:val="12"/>
              </w:rPr>
              <w:t>521,886</w:t>
            </w:r>
          </w:p>
        </w:tc>
        <w:tc>
          <w:tcPr>
            <w:tcW w:w="1200" w:type="dxa"/>
          </w:tcPr>
          <w:p w14:paraId="63D83822" w14:textId="541C98B2" w:rsidR="001B2466" w:rsidRPr="008445D9" w:rsidRDefault="001B2466" w:rsidP="001B2466">
            <w:pPr>
              <w:tabs>
                <w:tab w:val="decimal" w:pos="885"/>
              </w:tabs>
              <w:spacing w:line="240" w:lineRule="exact"/>
              <w:ind w:left="-18" w:right="-18"/>
              <w:rPr>
                <w:rFonts w:ascii="Arial" w:hAnsi="Arial" w:cs="Arial"/>
                <w:sz w:val="12"/>
                <w:szCs w:val="12"/>
              </w:rPr>
            </w:pPr>
            <w:r w:rsidRPr="008445D9">
              <w:rPr>
                <w:rFonts w:ascii="Arial" w:hAnsi="Arial" w:cs="Arial"/>
                <w:sz w:val="12"/>
                <w:szCs w:val="12"/>
              </w:rPr>
              <w:t>22,205</w:t>
            </w:r>
          </w:p>
        </w:tc>
        <w:tc>
          <w:tcPr>
            <w:tcW w:w="1200" w:type="dxa"/>
          </w:tcPr>
          <w:p w14:paraId="78EE6131" w14:textId="681AB4C3" w:rsidR="001B2466" w:rsidRPr="008445D9" w:rsidRDefault="001B2466" w:rsidP="001B2466">
            <w:pPr>
              <w:tabs>
                <w:tab w:val="decimal" w:pos="885"/>
              </w:tabs>
              <w:spacing w:line="240" w:lineRule="exact"/>
              <w:ind w:left="-18" w:right="-18"/>
              <w:rPr>
                <w:rFonts w:ascii="Arial" w:hAnsi="Arial" w:cs="Arial"/>
                <w:sz w:val="12"/>
                <w:szCs w:val="12"/>
              </w:rPr>
            </w:pPr>
            <w:r w:rsidRPr="008445D9">
              <w:rPr>
                <w:rFonts w:ascii="Arial" w:hAnsi="Arial" w:cs="Arial"/>
                <w:sz w:val="12"/>
                <w:szCs w:val="12"/>
              </w:rPr>
              <w:t>544,091</w:t>
            </w:r>
          </w:p>
        </w:tc>
      </w:tr>
      <w:tr w:rsidR="00980949" w:rsidRPr="004B2443" w14:paraId="17A81D6A" w14:textId="77777777" w:rsidTr="009224FC">
        <w:tc>
          <w:tcPr>
            <w:tcW w:w="1980" w:type="dxa"/>
          </w:tcPr>
          <w:p w14:paraId="43B2F6DB" w14:textId="77777777" w:rsidR="00980949" w:rsidRPr="004B2443" w:rsidRDefault="00980949" w:rsidP="00980949">
            <w:pPr>
              <w:pStyle w:val="Heading6"/>
              <w:tabs>
                <w:tab w:val="left" w:pos="186"/>
              </w:tabs>
              <w:spacing w:line="240" w:lineRule="exact"/>
              <w:ind w:left="165" w:hanging="165"/>
              <w:jc w:val="left"/>
              <w:rPr>
                <w:rFonts w:ascii="Arial" w:hAnsi="Arial" w:cs="Arial"/>
                <w:sz w:val="12"/>
                <w:szCs w:val="12"/>
                <w:u w:val="none"/>
                <w:cs/>
              </w:rPr>
            </w:pPr>
            <w:r w:rsidRPr="004B2443">
              <w:rPr>
                <w:rFonts w:ascii="Arial" w:hAnsi="Arial" w:cs="Arial"/>
                <w:sz w:val="12"/>
                <w:szCs w:val="12"/>
                <w:u w:val="none"/>
              </w:rPr>
              <w:t>Additions</w:t>
            </w:r>
          </w:p>
        </w:tc>
        <w:tc>
          <w:tcPr>
            <w:tcW w:w="1200" w:type="dxa"/>
          </w:tcPr>
          <w:p w14:paraId="43B504C1" w14:textId="7F159BA9" w:rsidR="00980949" w:rsidRPr="008445D9" w:rsidRDefault="00980949" w:rsidP="00980949">
            <w:pPr>
              <w:tabs>
                <w:tab w:val="decimal" w:pos="885"/>
              </w:tabs>
              <w:spacing w:line="240" w:lineRule="exact"/>
              <w:ind w:left="-18" w:right="-18"/>
              <w:rPr>
                <w:rFonts w:ascii="Arial" w:hAnsi="Arial" w:cs="Arial"/>
                <w:sz w:val="12"/>
                <w:szCs w:val="12"/>
              </w:rPr>
            </w:pPr>
            <w:r w:rsidRPr="00980949">
              <w:rPr>
                <w:rFonts w:ascii="Arial" w:hAnsi="Arial" w:cs="Arial" w:hint="cs"/>
                <w:sz w:val="12"/>
                <w:szCs w:val="12"/>
              </w:rPr>
              <w:t>-</w:t>
            </w:r>
          </w:p>
        </w:tc>
        <w:tc>
          <w:tcPr>
            <w:tcW w:w="1200" w:type="dxa"/>
          </w:tcPr>
          <w:p w14:paraId="128427BF" w14:textId="7B018D3D" w:rsidR="00980949" w:rsidRPr="008445D9" w:rsidRDefault="00980949" w:rsidP="00980949">
            <w:pPr>
              <w:tabs>
                <w:tab w:val="decimal" w:pos="885"/>
              </w:tabs>
              <w:spacing w:line="240" w:lineRule="exact"/>
              <w:ind w:left="-18" w:right="-18"/>
              <w:rPr>
                <w:rFonts w:ascii="Arial" w:hAnsi="Arial" w:cs="Arial"/>
                <w:sz w:val="12"/>
                <w:szCs w:val="12"/>
              </w:rPr>
            </w:pPr>
            <w:r w:rsidRPr="00980949">
              <w:rPr>
                <w:rFonts w:ascii="Arial" w:hAnsi="Arial" w:cs="Arial" w:hint="cs"/>
                <w:sz w:val="12"/>
                <w:szCs w:val="12"/>
              </w:rPr>
              <w:t>28,318</w:t>
            </w:r>
          </w:p>
        </w:tc>
        <w:tc>
          <w:tcPr>
            <w:tcW w:w="1200" w:type="dxa"/>
          </w:tcPr>
          <w:p w14:paraId="72F596BC" w14:textId="05945E44" w:rsidR="00980949" w:rsidRPr="008445D9" w:rsidRDefault="00980949" w:rsidP="00980949">
            <w:pPr>
              <w:tabs>
                <w:tab w:val="decimal" w:pos="885"/>
              </w:tabs>
              <w:spacing w:line="240" w:lineRule="exact"/>
              <w:ind w:left="-18" w:right="-18"/>
              <w:rPr>
                <w:rFonts w:ascii="Arial" w:hAnsi="Arial" w:cs="Arial"/>
                <w:sz w:val="12"/>
                <w:szCs w:val="12"/>
              </w:rPr>
            </w:pPr>
            <w:r w:rsidRPr="00980949">
              <w:rPr>
                <w:rFonts w:ascii="Arial" w:hAnsi="Arial" w:cs="Arial" w:hint="cs"/>
                <w:sz w:val="12"/>
                <w:szCs w:val="12"/>
              </w:rPr>
              <w:t>28,318</w:t>
            </w:r>
          </w:p>
        </w:tc>
        <w:tc>
          <w:tcPr>
            <w:tcW w:w="1200" w:type="dxa"/>
          </w:tcPr>
          <w:p w14:paraId="52A4AE05" w14:textId="27F108FB" w:rsidR="00980949" w:rsidRPr="008445D9" w:rsidRDefault="00980949" w:rsidP="00980949">
            <w:pPr>
              <w:tabs>
                <w:tab w:val="decimal" w:pos="885"/>
              </w:tabs>
              <w:spacing w:line="240" w:lineRule="exact"/>
              <w:ind w:left="-18" w:right="-18"/>
              <w:rPr>
                <w:rFonts w:ascii="Arial" w:hAnsi="Arial" w:cs="Arial"/>
                <w:sz w:val="12"/>
                <w:szCs w:val="12"/>
              </w:rPr>
            </w:pPr>
            <w:r w:rsidRPr="00980949">
              <w:rPr>
                <w:rFonts w:ascii="Arial" w:hAnsi="Arial" w:cs="Arial" w:hint="cs"/>
                <w:sz w:val="12"/>
                <w:szCs w:val="12"/>
              </w:rPr>
              <w:t>-</w:t>
            </w:r>
          </w:p>
        </w:tc>
        <w:tc>
          <w:tcPr>
            <w:tcW w:w="1200" w:type="dxa"/>
          </w:tcPr>
          <w:p w14:paraId="12B4DC3F" w14:textId="64F25A73" w:rsidR="00980949" w:rsidRPr="008445D9" w:rsidRDefault="00980949" w:rsidP="00980949">
            <w:pPr>
              <w:tabs>
                <w:tab w:val="decimal" w:pos="885"/>
              </w:tabs>
              <w:spacing w:line="240" w:lineRule="exact"/>
              <w:ind w:left="-18" w:right="-18"/>
              <w:rPr>
                <w:rFonts w:ascii="Arial" w:hAnsi="Arial" w:cs="Arial"/>
                <w:sz w:val="12"/>
                <w:szCs w:val="12"/>
              </w:rPr>
            </w:pPr>
            <w:r w:rsidRPr="00980949">
              <w:rPr>
                <w:rFonts w:ascii="Arial" w:hAnsi="Arial" w:cs="Arial" w:hint="cs"/>
                <w:sz w:val="12"/>
                <w:szCs w:val="12"/>
              </w:rPr>
              <w:t>25,298</w:t>
            </w:r>
          </w:p>
        </w:tc>
        <w:tc>
          <w:tcPr>
            <w:tcW w:w="1200" w:type="dxa"/>
          </w:tcPr>
          <w:p w14:paraId="3F721BFA" w14:textId="4084E2BE" w:rsidR="00980949" w:rsidRPr="008445D9" w:rsidRDefault="00980949" w:rsidP="00980949">
            <w:pPr>
              <w:tabs>
                <w:tab w:val="decimal" w:pos="885"/>
              </w:tabs>
              <w:spacing w:line="240" w:lineRule="exact"/>
              <w:ind w:left="-18" w:right="-18"/>
              <w:rPr>
                <w:rFonts w:ascii="Arial" w:hAnsi="Arial" w:cs="Arial"/>
                <w:sz w:val="12"/>
                <w:szCs w:val="12"/>
              </w:rPr>
            </w:pPr>
            <w:r w:rsidRPr="00980949">
              <w:rPr>
                <w:rFonts w:ascii="Arial" w:hAnsi="Arial" w:cs="Arial" w:hint="cs"/>
                <w:sz w:val="12"/>
                <w:szCs w:val="12"/>
              </w:rPr>
              <w:t>25,298</w:t>
            </w:r>
          </w:p>
        </w:tc>
      </w:tr>
      <w:tr w:rsidR="00980949" w:rsidRPr="004B2443" w14:paraId="475B57C6" w14:textId="77777777" w:rsidTr="00980949">
        <w:tc>
          <w:tcPr>
            <w:tcW w:w="1980" w:type="dxa"/>
          </w:tcPr>
          <w:p w14:paraId="277D2BF3" w14:textId="4AA17BB0" w:rsidR="00980949" w:rsidRPr="004B2443" w:rsidRDefault="00734A46" w:rsidP="00980949">
            <w:pPr>
              <w:pStyle w:val="Heading6"/>
              <w:tabs>
                <w:tab w:val="left" w:pos="186"/>
              </w:tabs>
              <w:spacing w:line="240" w:lineRule="exact"/>
              <w:ind w:left="165" w:hanging="165"/>
              <w:jc w:val="left"/>
              <w:rPr>
                <w:rFonts w:ascii="Arial" w:hAnsi="Arial" w:cs="Arial"/>
                <w:sz w:val="12"/>
                <w:szCs w:val="12"/>
                <w:u w:val="none"/>
                <w:cs/>
              </w:rPr>
            </w:pPr>
            <w:r>
              <w:rPr>
                <w:rFonts w:ascii="Arial" w:hAnsi="Arial" w:cs="Arial"/>
                <w:sz w:val="12"/>
                <w:szCs w:val="12"/>
                <w:u w:val="none"/>
              </w:rPr>
              <w:t>Disposals/write-off</w:t>
            </w:r>
          </w:p>
        </w:tc>
        <w:tc>
          <w:tcPr>
            <w:tcW w:w="1200" w:type="dxa"/>
          </w:tcPr>
          <w:p w14:paraId="080BC4D9" w14:textId="44FB5B41" w:rsidR="00980949" w:rsidRPr="008445D9" w:rsidRDefault="00980949" w:rsidP="00980949">
            <w:pPr>
              <w:tabs>
                <w:tab w:val="decimal" w:pos="885"/>
              </w:tabs>
              <w:spacing w:line="240" w:lineRule="exact"/>
              <w:ind w:left="-18" w:right="-18"/>
              <w:rPr>
                <w:rFonts w:ascii="Arial" w:hAnsi="Arial" w:cs="Arial"/>
                <w:sz w:val="12"/>
                <w:szCs w:val="12"/>
              </w:rPr>
            </w:pPr>
            <w:r w:rsidRPr="00980949">
              <w:rPr>
                <w:rFonts w:ascii="Arial" w:hAnsi="Arial" w:cs="Arial" w:hint="cs"/>
                <w:sz w:val="12"/>
                <w:szCs w:val="12"/>
              </w:rPr>
              <w:t>(173)</w:t>
            </w:r>
          </w:p>
        </w:tc>
        <w:tc>
          <w:tcPr>
            <w:tcW w:w="1200" w:type="dxa"/>
          </w:tcPr>
          <w:p w14:paraId="468B7BD1" w14:textId="79E8AA58" w:rsidR="00980949" w:rsidRPr="008445D9" w:rsidRDefault="00980949" w:rsidP="00980949">
            <w:pPr>
              <w:tabs>
                <w:tab w:val="decimal" w:pos="885"/>
              </w:tabs>
              <w:spacing w:line="240" w:lineRule="exact"/>
              <w:ind w:left="-18" w:right="-18"/>
              <w:rPr>
                <w:rFonts w:ascii="Arial" w:hAnsi="Arial" w:cs="Arial"/>
                <w:sz w:val="12"/>
                <w:szCs w:val="12"/>
              </w:rPr>
            </w:pPr>
            <w:r w:rsidRPr="00980949">
              <w:rPr>
                <w:rFonts w:ascii="Arial" w:hAnsi="Arial" w:cs="Arial" w:hint="cs"/>
                <w:sz w:val="12"/>
                <w:szCs w:val="12"/>
              </w:rPr>
              <w:t>-</w:t>
            </w:r>
          </w:p>
        </w:tc>
        <w:tc>
          <w:tcPr>
            <w:tcW w:w="1200" w:type="dxa"/>
          </w:tcPr>
          <w:p w14:paraId="7019E999" w14:textId="6DDBFB16" w:rsidR="00980949" w:rsidRPr="008445D9" w:rsidRDefault="00980949" w:rsidP="00980949">
            <w:pPr>
              <w:tabs>
                <w:tab w:val="decimal" w:pos="885"/>
              </w:tabs>
              <w:spacing w:line="240" w:lineRule="exact"/>
              <w:ind w:left="-18" w:right="-18"/>
              <w:rPr>
                <w:rFonts w:ascii="Arial" w:hAnsi="Arial" w:cs="Arial"/>
                <w:sz w:val="12"/>
                <w:szCs w:val="12"/>
              </w:rPr>
            </w:pPr>
            <w:r w:rsidRPr="00980949">
              <w:rPr>
                <w:rFonts w:ascii="Arial" w:hAnsi="Arial" w:cs="Arial" w:hint="cs"/>
                <w:sz w:val="12"/>
                <w:szCs w:val="12"/>
              </w:rPr>
              <w:t>(173)</w:t>
            </w:r>
          </w:p>
        </w:tc>
        <w:tc>
          <w:tcPr>
            <w:tcW w:w="1200" w:type="dxa"/>
          </w:tcPr>
          <w:p w14:paraId="2D238945" w14:textId="2B3C646B" w:rsidR="00980949" w:rsidRPr="008445D9" w:rsidRDefault="00980949" w:rsidP="00980949">
            <w:pPr>
              <w:tabs>
                <w:tab w:val="decimal" w:pos="885"/>
              </w:tabs>
              <w:spacing w:line="240" w:lineRule="exact"/>
              <w:ind w:left="-18" w:right="-18"/>
              <w:rPr>
                <w:rFonts w:ascii="Arial" w:hAnsi="Arial" w:cs="Arial"/>
                <w:sz w:val="12"/>
                <w:szCs w:val="12"/>
              </w:rPr>
            </w:pPr>
            <w:r w:rsidRPr="00980949">
              <w:rPr>
                <w:rFonts w:ascii="Arial" w:hAnsi="Arial" w:cs="Arial" w:hint="cs"/>
                <w:sz w:val="12"/>
                <w:szCs w:val="12"/>
              </w:rPr>
              <w:t>-</w:t>
            </w:r>
          </w:p>
        </w:tc>
        <w:tc>
          <w:tcPr>
            <w:tcW w:w="1200" w:type="dxa"/>
          </w:tcPr>
          <w:p w14:paraId="4755EB1E" w14:textId="46E5263A" w:rsidR="00980949" w:rsidRPr="008445D9" w:rsidRDefault="00980949" w:rsidP="00980949">
            <w:pPr>
              <w:tabs>
                <w:tab w:val="decimal" w:pos="885"/>
              </w:tabs>
              <w:spacing w:line="240" w:lineRule="exact"/>
              <w:ind w:left="-18" w:right="-18"/>
              <w:rPr>
                <w:rFonts w:ascii="Arial" w:hAnsi="Arial" w:cs="Arial"/>
                <w:sz w:val="12"/>
                <w:szCs w:val="12"/>
              </w:rPr>
            </w:pPr>
            <w:r w:rsidRPr="00980949">
              <w:rPr>
                <w:rFonts w:ascii="Arial" w:hAnsi="Arial" w:cs="Arial" w:hint="cs"/>
                <w:sz w:val="12"/>
                <w:szCs w:val="12"/>
              </w:rPr>
              <w:t>-</w:t>
            </w:r>
          </w:p>
        </w:tc>
        <w:tc>
          <w:tcPr>
            <w:tcW w:w="1200" w:type="dxa"/>
          </w:tcPr>
          <w:p w14:paraId="4629A993" w14:textId="5FF8523D" w:rsidR="00980949" w:rsidRPr="008445D9" w:rsidRDefault="00980949" w:rsidP="00980949">
            <w:pPr>
              <w:tabs>
                <w:tab w:val="decimal" w:pos="885"/>
              </w:tabs>
              <w:spacing w:line="240" w:lineRule="exact"/>
              <w:ind w:left="-18" w:right="-18"/>
              <w:rPr>
                <w:rFonts w:ascii="Arial" w:hAnsi="Arial" w:cs="Arial"/>
                <w:sz w:val="12"/>
                <w:szCs w:val="12"/>
              </w:rPr>
            </w:pPr>
            <w:r w:rsidRPr="00980949">
              <w:rPr>
                <w:rFonts w:ascii="Arial" w:hAnsi="Arial" w:cs="Arial" w:hint="cs"/>
                <w:sz w:val="12"/>
                <w:szCs w:val="12"/>
              </w:rPr>
              <w:t>-</w:t>
            </w:r>
          </w:p>
        </w:tc>
      </w:tr>
      <w:tr w:rsidR="00734A46" w:rsidRPr="004B2443" w14:paraId="042E4E1D" w14:textId="77777777" w:rsidTr="009224FC">
        <w:trPr>
          <w:trHeight w:val="80"/>
        </w:trPr>
        <w:tc>
          <w:tcPr>
            <w:tcW w:w="1980" w:type="dxa"/>
          </w:tcPr>
          <w:p w14:paraId="16432BF0" w14:textId="64B3FC09" w:rsidR="00734A46" w:rsidRPr="004B2443" w:rsidRDefault="00734A46" w:rsidP="00734A46">
            <w:pPr>
              <w:pStyle w:val="Heading6"/>
              <w:tabs>
                <w:tab w:val="left" w:pos="186"/>
              </w:tabs>
              <w:spacing w:line="240" w:lineRule="exact"/>
              <w:ind w:left="165" w:hanging="165"/>
              <w:jc w:val="left"/>
              <w:rPr>
                <w:rFonts w:ascii="Arial" w:hAnsi="Arial" w:cs="Arial"/>
                <w:sz w:val="12"/>
                <w:szCs w:val="12"/>
                <w:u w:val="none"/>
              </w:rPr>
            </w:pPr>
            <w:r w:rsidRPr="004B2443">
              <w:rPr>
                <w:rFonts w:ascii="Arial" w:hAnsi="Arial" w:cs="Arial"/>
                <w:sz w:val="12"/>
                <w:szCs w:val="12"/>
                <w:u w:val="none"/>
              </w:rPr>
              <w:t>Transfers in (out)</w:t>
            </w:r>
          </w:p>
        </w:tc>
        <w:tc>
          <w:tcPr>
            <w:tcW w:w="1200" w:type="dxa"/>
          </w:tcPr>
          <w:p w14:paraId="29F943F8" w14:textId="5477DFD3"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980949">
              <w:rPr>
                <w:rFonts w:ascii="Arial" w:hAnsi="Arial" w:cs="Arial" w:hint="cs"/>
                <w:sz w:val="12"/>
                <w:szCs w:val="12"/>
              </w:rPr>
              <w:t>32,807</w:t>
            </w:r>
          </w:p>
        </w:tc>
        <w:tc>
          <w:tcPr>
            <w:tcW w:w="1200" w:type="dxa"/>
          </w:tcPr>
          <w:p w14:paraId="5AB15A42" w14:textId="15D2908D"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980949">
              <w:rPr>
                <w:rFonts w:ascii="Arial" w:hAnsi="Arial" w:cs="Arial" w:hint="cs"/>
                <w:sz w:val="12"/>
                <w:szCs w:val="12"/>
              </w:rPr>
              <w:t>(32,807)</w:t>
            </w:r>
          </w:p>
        </w:tc>
        <w:tc>
          <w:tcPr>
            <w:tcW w:w="1200" w:type="dxa"/>
          </w:tcPr>
          <w:p w14:paraId="60E075A9" w14:textId="4A001E1B"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980949">
              <w:rPr>
                <w:rFonts w:ascii="Arial" w:hAnsi="Arial" w:cs="Arial" w:hint="cs"/>
                <w:sz w:val="12"/>
                <w:szCs w:val="12"/>
              </w:rPr>
              <w:t>-</w:t>
            </w:r>
          </w:p>
        </w:tc>
        <w:tc>
          <w:tcPr>
            <w:tcW w:w="1200" w:type="dxa"/>
            <w:vAlign w:val="bottom"/>
          </w:tcPr>
          <w:p w14:paraId="1E0EAC83" w14:textId="018FC416"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980949">
              <w:rPr>
                <w:rFonts w:ascii="Arial" w:hAnsi="Arial" w:cs="Arial" w:hint="cs"/>
                <w:sz w:val="12"/>
                <w:szCs w:val="12"/>
              </w:rPr>
              <w:t>32,807</w:t>
            </w:r>
          </w:p>
        </w:tc>
        <w:tc>
          <w:tcPr>
            <w:tcW w:w="1200" w:type="dxa"/>
            <w:vAlign w:val="bottom"/>
          </w:tcPr>
          <w:p w14:paraId="33FCE872" w14:textId="03621E0B"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980949">
              <w:rPr>
                <w:rFonts w:ascii="Arial" w:hAnsi="Arial" w:cs="Arial" w:hint="cs"/>
                <w:sz w:val="12"/>
                <w:szCs w:val="12"/>
              </w:rPr>
              <w:t>(32,807)</w:t>
            </w:r>
          </w:p>
        </w:tc>
        <w:tc>
          <w:tcPr>
            <w:tcW w:w="1200" w:type="dxa"/>
            <w:vAlign w:val="bottom"/>
          </w:tcPr>
          <w:p w14:paraId="086E2280" w14:textId="66273941"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980949">
              <w:rPr>
                <w:rFonts w:ascii="Arial" w:hAnsi="Arial" w:cs="Arial" w:hint="cs"/>
                <w:sz w:val="12"/>
                <w:szCs w:val="12"/>
              </w:rPr>
              <w:t>-</w:t>
            </w:r>
          </w:p>
        </w:tc>
      </w:tr>
      <w:tr w:rsidR="00734A46" w:rsidRPr="004B2443" w14:paraId="3F7B6B0C" w14:textId="77777777" w:rsidTr="009224FC">
        <w:tc>
          <w:tcPr>
            <w:tcW w:w="1980" w:type="dxa"/>
          </w:tcPr>
          <w:p w14:paraId="4668191A" w14:textId="5D301658" w:rsidR="00734A46" w:rsidRPr="004B2443" w:rsidRDefault="00734A46" w:rsidP="00734A46">
            <w:pPr>
              <w:pStyle w:val="Heading6"/>
              <w:tabs>
                <w:tab w:val="left" w:pos="186"/>
              </w:tabs>
              <w:spacing w:line="240" w:lineRule="exact"/>
              <w:ind w:left="165" w:hanging="165"/>
              <w:jc w:val="left"/>
              <w:rPr>
                <w:rFonts w:ascii="Arial" w:hAnsi="Arial" w:cs="Arial"/>
                <w:sz w:val="12"/>
                <w:szCs w:val="12"/>
                <w:u w:val="none"/>
              </w:rPr>
            </w:pPr>
            <w:r w:rsidRPr="004B2443">
              <w:rPr>
                <w:rFonts w:ascii="Arial" w:hAnsi="Arial" w:cs="Arial"/>
                <w:sz w:val="12"/>
                <w:szCs w:val="12"/>
                <w:u w:val="none"/>
              </w:rPr>
              <w:t>As at 31 December 202</w:t>
            </w:r>
            <w:r>
              <w:rPr>
                <w:rFonts w:ascii="Arial" w:hAnsi="Arial" w:cs="Arial"/>
                <w:sz w:val="12"/>
                <w:szCs w:val="12"/>
                <w:u w:val="none"/>
              </w:rPr>
              <w:t>1</w:t>
            </w:r>
          </w:p>
        </w:tc>
        <w:tc>
          <w:tcPr>
            <w:tcW w:w="1200" w:type="dxa"/>
          </w:tcPr>
          <w:p w14:paraId="2297C288" w14:textId="09CC4CDD"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980949">
              <w:rPr>
                <w:rFonts w:ascii="Arial" w:hAnsi="Arial" w:cs="Arial" w:hint="cs"/>
                <w:sz w:val="12"/>
                <w:szCs w:val="12"/>
              </w:rPr>
              <w:t>589,010</w:t>
            </w:r>
          </w:p>
        </w:tc>
        <w:tc>
          <w:tcPr>
            <w:tcW w:w="1200" w:type="dxa"/>
          </w:tcPr>
          <w:p w14:paraId="330E9BD8" w14:textId="7DAD7121"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980949">
              <w:rPr>
                <w:rFonts w:ascii="Arial" w:hAnsi="Arial" w:cs="Arial" w:hint="cs"/>
                <w:sz w:val="12"/>
                <w:szCs w:val="12"/>
              </w:rPr>
              <w:t>18,344</w:t>
            </w:r>
          </w:p>
        </w:tc>
        <w:tc>
          <w:tcPr>
            <w:tcW w:w="1200" w:type="dxa"/>
          </w:tcPr>
          <w:p w14:paraId="527D8F66" w14:textId="01D9FDB2"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980949">
              <w:rPr>
                <w:rFonts w:ascii="Arial" w:hAnsi="Arial" w:cs="Arial" w:hint="cs"/>
                <w:sz w:val="12"/>
                <w:szCs w:val="12"/>
              </w:rPr>
              <w:t>607,354</w:t>
            </w:r>
          </w:p>
        </w:tc>
        <w:tc>
          <w:tcPr>
            <w:tcW w:w="1200" w:type="dxa"/>
          </w:tcPr>
          <w:p w14:paraId="35F32568" w14:textId="22E64F23"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980949">
              <w:rPr>
                <w:rFonts w:ascii="Arial" w:hAnsi="Arial" w:cs="Arial" w:hint="cs"/>
                <w:sz w:val="12"/>
                <w:szCs w:val="12"/>
              </w:rPr>
              <w:t>554,693</w:t>
            </w:r>
          </w:p>
        </w:tc>
        <w:tc>
          <w:tcPr>
            <w:tcW w:w="1200" w:type="dxa"/>
          </w:tcPr>
          <w:p w14:paraId="4BEEC918" w14:textId="7876B167"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980949">
              <w:rPr>
                <w:rFonts w:ascii="Arial" w:hAnsi="Arial" w:cs="Arial" w:hint="cs"/>
                <w:sz w:val="12"/>
                <w:szCs w:val="12"/>
              </w:rPr>
              <w:t>14,696</w:t>
            </w:r>
          </w:p>
        </w:tc>
        <w:tc>
          <w:tcPr>
            <w:tcW w:w="1200" w:type="dxa"/>
          </w:tcPr>
          <w:p w14:paraId="22A56E0B" w14:textId="7C80BC64"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980949">
              <w:rPr>
                <w:rFonts w:ascii="Arial" w:hAnsi="Arial" w:cs="Arial" w:hint="cs"/>
                <w:sz w:val="12"/>
                <w:szCs w:val="12"/>
              </w:rPr>
              <w:t>569,389</w:t>
            </w:r>
          </w:p>
        </w:tc>
      </w:tr>
      <w:tr w:rsidR="00734A46" w:rsidRPr="004B2443" w14:paraId="7BAD2FC4" w14:textId="77777777" w:rsidTr="009224FC">
        <w:tc>
          <w:tcPr>
            <w:tcW w:w="1980" w:type="dxa"/>
          </w:tcPr>
          <w:p w14:paraId="7CC67709" w14:textId="77777777" w:rsidR="00734A46" w:rsidRPr="0098374D" w:rsidRDefault="00734A46" w:rsidP="00734A46">
            <w:pPr>
              <w:pStyle w:val="Heading6"/>
              <w:tabs>
                <w:tab w:val="left" w:pos="186"/>
              </w:tabs>
              <w:spacing w:line="240" w:lineRule="exact"/>
              <w:ind w:left="165" w:hanging="165"/>
              <w:jc w:val="left"/>
              <w:rPr>
                <w:rFonts w:ascii="Arial" w:hAnsi="Arial" w:cs="Arial"/>
                <w:sz w:val="12"/>
                <w:szCs w:val="12"/>
                <w:u w:val="none"/>
              </w:rPr>
            </w:pPr>
            <w:r w:rsidRPr="0098374D">
              <w:rPr>
                <w:rFonts w:ascii="Arial" w:hAnsi="Arial" w:cs="Arial"/>
                <w:b/>
                <w:bCs/>
                <w:sz w:val="12"/>
                <w:szCs w:val="12"/>
                <w:u w:val="none"/>
              </w:rPr>
              <w:t>Accumulated amortisation</w:t>
            </w:r>
          </w:p>
        </w:tc>
        <w:tc>
          <w:tcPr>
            <w:tcW w:w="1200" w:type="dxa"/>
            <w:vAlign w:val="bottom"/>
          </w:tcPr>
          <w:p w14:paraId="64D17FA4" w14:textId="77777777" w:rsidR="00734A46" w:rsidRPr="004B2443" w:rsidRDefault="00734A46" w:rsidP="00734A46">
            <w:pPr>
              <w:tabs>
                <w:tab w:val="decimal" w:pos="885"/>
              </w:tabs>
              <w:spacing w:line="240" w:lineRule="exact"/>
              <w:ind w:left="-18" w:right="-18"/>
              <w:rPr>
                <w:rFonts w:ascii="Arial" w:hAnsi="Arial" w:cs="Arial"/>
                <w:sz w:val="12"/>
                <w:szCs w:val="12"/>
              </w:rPr>
            </w:pPr>
          </w:p>
        </w:tc>
        <w:tc>
          <w:tcPr>
            <w:tcW w:w="1200" w:type="dxa"/>
            <w:vAlign w:val="bottom"/>
          </w:tcPr>
          <w:p w14:paraId="541A9BA8" w14:textId="77777777" w:rsidR="00734A46" w:rsidRPr="004B2443" w:rsidRDefault="00734A46" w:rsidP="00734A46">
            <w:pPr>
              <w:tabs>
                <w:tab w:val="decimal" w:pos="885"/>
              </w:tabs>
              <w:spacing w:line="240" w:lineRule="exact"/>
              <w:ind w:left="-18" w:right="-18"/>
              <w:rPr>
                <w:rFonts w:ascii="Arial" w:hAnsi="Arial" w:cs="Arial"/>
                <w:sz w:val="12"/>
                <w:szCs w:val="12"/>
              </w:rPr>
            </w:pPr>
          </w:p>
        </w:tc>
        <w:tc>
          <w:tcPr>
            <w:tcW w:w="1200" w:type="dxa"/>
            <w:vAlign w:val="bottom"/>
          </w:tcPr>
          <w:p w14:paraId="1BD25726" w14:textId="77777777" w:rsidR="00734A46" w:rsidRPr="004B2443" w:rsidRDefault="00734A46" w:rsidP="00734A46">
            <w:pPr>
              <w:tabs>
                <w:tab w:val="decimal" w:pos="885"/>
              </w:tabs>
              <w:spacing w:line="240" w:lineRule="exact"/>
              <w:ind w:left="-18" w:right="-18"/>
              <w:rPr>
                <w:rFonts w:ascii="Arial" w:hAnsi="Arial" w:cs="Arial"/>
                <w:sz w:val="12"/>
                <w:szCs w:val="12"/>
              </w:rPr>
            </w:pPr>
          </w:p>
        </w:tc>
        <w:tc>
          <w:tcPr>
            <w:tcW w:w="1200" w:type="dxa"/>
            <w:vAlign w:val="bottom"/>
          </w:tcPr>
          <w:p w14:paraId="6F65FB7C" w14:textId="77777777" w:rsidR="00734A46" w:rsidRPr="004B2443" w:rsidRDefault="00734A46" w:rsidP="00734A46">
            <w:pPr>
              <w:tabs>
                <w:tab w:val="decimal" w:pos="885"/>
              </w:tabs>
              <w:spacing w:line="240" w:lineRule="exact"/>
              <w:ind w:left="-18" w:right="-18"/>
              <w:rPr>
                <w:rFonts w:ascii="Arial" w:hAnsi="Arial" w:cs="Arial"/>
                <w:sz w:val="12"/>
                <w:szCs w:val="12"/>
              </w:rPr>
            </w:pPr>
          </w:p>
        </w:tc>
        <w:tc>
          <w:tcPr>
            <w:tcW w:w="1200" w:type="dxa"/>
            <w:vAlign w:val="bottom"/>
          </w:tcPr>
          <w:p w14:paraId="366DA41B" w14:textId="77777777" w:rsidR="00734A46" w:rsidRPr="004B2443" w:rsidRDefault="00734A46" w:rsidP="00734A46">
            <w:pPr>
              <w:tabs>
                <w:tab w:val="decimal" w:pos="885"/>
              </w:tabs>
              <w:spacing w:line="240" w:lineRule="exact"/>
              <w:ind w:left="-18" w:right="-18"/>
              <w:rPr>
                <w:rFonts w:ascii="Arial" w:hAnsi="Arial" w:cs="Arial"/>
                <w:sz w:val="12"/>
                <w:szCs w:val="12"/>
              </w:rPr>
            </w:pPr>
          </w:p>
        </w:tc>
        <w:tc>
          <w:tcPr>
            <w:tcW w:w="1200" w:type="dxa"/>
            <w:vAlign w:val="bottom"/>
          </w:tcPr>
          <w:p w14:paraId="273D748E" w14:textId="77777777" w:rsidR="00734A46" w:rsidRPr="004B2443" w:rsidRDefault="00734A46" w:rsidP="00734A46">
            <w:pPr>
              <w:tabs>
                <w:tab w:val="decimal" w:pos="885"/>
              </w:tabs>
              <w:spacing w:line="240" w:lineRule="exact"/>
              <w:ind w:left="-18" w:right="-18"/>
              <w:rPr>
                <w:rFonts w:ascii="Arial" w:hAnsi="Arial" w:cs="Arial"/>
                <w:sz w:val="12"/>
                <w:szCs w:val="12"/>
              </w:rPr>
            </w:pPr>
          </w:p>
        </w:tc>
      </w:tr>
      <w:tr w:rsidR="00734A46" w:rsidRPr="004B2443" w14:paraId="38B1BA8F" w14:textId="77777777" w:rsidTr="009224FC">
        <w:tc>
          <w:tcPr>
            <w:tcW w:w="1980" w:type="dxa"/>
          </w:tcPr>
          <w:p w14:paraId="3E0E7DA5" w14:textId="469FE723" w:rsidR="00734A46" w:rsidRPr="004B2443" w:rsidRDefault="00734A46" w:rsidP="00734A46">
            <w:pPr>
              <w:pStyle w:val="Heading6"/>
              <w:tabs>
                <w:tab w:val="left" w:pos="186"/>
              </w:tabs>
              <w:spacing w:line="240" w:lineRule="exact"/>
              <w:ind w:left="165" w:hanging="165"/>
              <w:jc w:val="left"/>
              <w:rPr>
                <w:rFonts w:ascii="Arial" w:hAnsi="Arial" w:cs="Arial"/>
                <w:sz w:val="12"/>
                <w:szCs w:val="12"/>
                <w:u w:val="none"/>
                <w:rtl/>
                <w:cs/>
              </w:rPr>
            </w:pPr>
            <w:r w:rsidRPr="004B2443">
              <w:rPr>
                <w:rFonts w:ascii="Arial" w:hAnsi="Arial" w:cs="Arial"/>
                <w:sz w:val="12"/>
                <w:szCs w:val="12"/>
                <w:u w:val="none"/>
              </w:rPr>
              <w:t>As at 1 January 20</w:t>
            </w:r>
            <w:r>
              <w:rPr>
                <w:rFonts w:ascii="Arial" w:hAnsi="Arial" w:cs="Arial"/>
                <w:sz w:val="12"/>
                <w:szCs w:val="12"/>
                <w:u w:val="none"/>
              </w:rPr>
              <w:t>20</w:t>
            </w:r>
          </w:p>
        </w:tc>
        <w:tc>
          <w:tcPr>
            <w:tcW w:w="1200" w:type="dxa"/>
            <w:vAlign w:val="bottom"/>
          </w:tcPr>
          <w:p w14:paraId="4CF6FE21" w14:textId="11D1F62A" w:rsidR="00734A46" w:rsidRPr="008445D9" w:rsidRDefault="00734A46" w:rsidP="00734A46">
            <w:pPr>
              <w:tabs>
                <w:tab w:val="decimal" w:pos="885"/>
              </w:tabs>
              <w:spacing w:line="240" w:lineRule="exact"/>
              <w:ind w:left="-18" w:right="-18"/>
              <w:rPr>
                <w:rFonts w:ascii="Arial" w:hAnsi="Arial" w:cs="Arial"/>
                <w:sz w:val="12"/>
                <w:szCs w:val="12"/>
              </w:rPr>
            </w:pPr>
            <w:r w:rsidRPr="008445D9">
              <w:rPr>
                <w:rFonts w:ascii="Arial" w:hAnsi="Arial" w:cs="Arial"/>
                <w:sz w:val="12"/>
                <w:szCs w:val="12"/>
              </w:rPr>
              <w:t>142,338</w:t>
            </w:r>
          </w:p>
        </w:tc>
        <w:tc>
          <w:tcPr>
            <w:tcW w:w="1200" w:type="dxa"/>
            <w:vAlign w:val="bottom"/>
          </w:tcPr>
          <w:p w14:paraId="3A801400" w14:textId="4BA33C55" w:rsidR="00734A46" w:rsidRPr="008445D9" w:rsidRDefault="00734A46" w:rsidP="00734A46">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14:paraId="5E8C1FEF" w14:textId="6B926E7A" w:rsidR="00734A46" w:rsidRPr="008445D9" w:rsidRDefault="00734A46" w:rsidP="00734A46">
            <w:pPr>
              <w:tabs>
                <w:tab w:val="decimal" w:pos="885"/>
              </w:tabs>
              <w:spacing w:line="240" w:lineRule="exact"/>
              <w:ind w:left="-18" w:right="-18"/>
              <w:rPr>
                <w:rFonts w:ascii="Arial" w:hAnsi="Arial" w:cs="Arial"/>
                <w:sz w:val="12"/>
                <w:szCs w:val="12"/>
              </w:rPr>
            </w:pPr>
            <w:r w:rsidRPr="008445D9">
              <w:rPr>
                <w:rFonts w:ascii="Arial" w:hAnsi="Arial" w:cs="Arial"/>
                <w:sz w:val="12"/>
                <w:szCs w:val="12"/>
              </w:rPr>
              <w:t>142,338</w:t>
            </w:r>
          </w:p>
        </w:tc>
        <w:tc>
          <w:tcPr>
            <w:tcW w:w="1200" w:type="dxa"/>
            <w:vAlign w:val="bottom"/>
          </w:tcPr>
          <w:p w14:paraId="40B20F28" w14:textId="3B73C26A" w:rsidR="00734A46" w:rsidRPr="008445D9" w:rsidRDefault="00734A46" w:rsidP="00734A46">
            <w:pPr>
              <w:tabs>
                <w:tab w:val="decimal" w:pos="885"/>
              </w:tabs>
              <w:spacing w:line="240" w:lineRule="exact"/>
              <w:ind w:left="-18" w:right="-18"/>
              <w:rPr>
                <w:rFonts w:ascii="Arial" w:hAnsi="Arial" w:cs="Arial"/>
                <w:sz w:val="12"/>
                <w:szCs w:val="12"/>
              </w:rPr>
            </w:pPr>
            <w:r w:rsidRPr="008445D9">
              <w:rPr>
                <w:rFonts w:ascii="Arial" w:hAnsi="Arial" w:cs="Arial"/>
                <w:sz w:val="12"/>
                <w:szCs w:val="12"/>
              </w:rPr>
              <w:t>123,723</w:t>
            </w:r>
          </w:p>
        </w:tc>
        <w:tc>
          <w:tcPr>
            <w:tcW w:w="1200" w:type="dxa"/>
            <w:vAlign w:val="bottom"/>
          </w:tcPr>
          <w:p w14:paraId="09FC4AA0" w14:textId="174E2B83" w:rsidR="00734A46" w:rsidRPr="008445D9" w:rsidRDefault="00734A46" w:rsidP="00734A46">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14:paraId="2EC78E7A" w14:textId="5A59F889" w:rsidR="00734A46" w:rsidRPr="008445D9" w:rsidRDefault="00734A46" w:rsidP="00734A46">
            <w:pPr>
              <w:tabs>
                <w:tab w:val="decimal" w:pos="885"/>
              </w:tabs>
              <w:spacing w:line="240" w:lineRule="exact"/>
              <w:ind w:left="-18" w:right="-18"/>
              <w:rPr>
                <w:rFonts w:ascii="Arial" w:hAnsi="Arial" w:cs="Arial"/>
                <w:sz w:val="12"/>
                <w:szCs w:val="12"/>
              </w:rPr>
            </w:pPr>
            <w:r w:rsidRPr="008445D9">
              <w:rPr>
                <w:rFonts w:ascii="Arial" w:hAnsi="Arial" w:cs="Arial"/>
                <w:sz w:val="12"/>
                <w:szCs w:val="12"/>
              </w:rPr>
              <w:t>123,723</w:t>
            </w:r>
          </w:p>
        </w:tc>
      </w:tr>
      <w:tr w:rsidR="00734A46" w:rsidRPr="004B2443" w14:paraId="311F66E0" w14:textId="77777777" w:rsidTr="009224FC">
        <w:tc>
          <w:tcPr>
            <w:tcW w:w="1980" w:type="dxa"/>
          </w:tcPr>
          <w:p w14:paraId="7B41BD42" w14:textId="417259E2" w:rsidR="00734A46" w:rsidRPr="004B2443" w:rsidRDefault="00734A46" w:rsidP="00734A46">
            <w:pPr>
              <w:pStyle w:val="Heading6"/>
              <w:tabs>
                <w:tab w:val="left" w:pos="186"/>
              </w:tabs>
              <w:spacing w:line="240" w:lineRule="exact"/>
              <w:ind w:left="165" w:hanging="165"/>
              <w:jc w:val="left"/>
              <w:rPr>
                <w:rFonts w:ascii="Arial" w:hAnsi="Arial" w:cs="Arial"/>
                <w:sz w:val="12"/>
                <w:szCs w:val="12"/>
                <w:u w:val="none"/>
              </w:rPr>
            </w:pPr>
            <w:r>
              <w:rPr>
                <w:rFonts w:ascii="Arial" w:hAnsi="Arial" w:cs="Arial"/>
                <w:sz w:val="12"/>
                <w:szCs w:val="12"/>
                <w:u w:val="none"/>
              </w:rPr>
              <w:t>Amortisation</w:t>
            </w:r>
          </w:p>
        </w:tc>
        <w:tc>
          <w:tcPr>
            <w:tcW w:w="1200" w:type="dxa"/>
            <w:vAlign w:val="bottom"/>
          </w:tcPr>
          <w:p w14:paraId="2406913A" w14:textId="48A08359" w:rsidR="00734A46" w:rsidRPr="008445D9" w:rsidRDefault="00734A46" w:rsidP="00734A46">
            <w:pPr>
              <w:tabs>
                <w:tab w:val="decimal" w:pos="885"/>
              </w:tabs>
              <w:spacing w:line="240" w:lineRule="exact"/>
              <w:ind w:left="-18" w:right="-18"/>
              <w:rPr>
                <w:rFonts w:ascii="Arial" w:hAnsi="Arial" w:cs="Arial"/>
                <w:sz w:val="12"/>
                <w:szCs w:val="12"/>
              </w:rPr>
            </w:pPr>
            <w:r w:rsidRPr="008445D9">
              <w:rPr>
                <w:rFonts w:ascii="Arial" w:hAnsi="Arial" w:cs="Arial"/>
                <w:sz w:val="12"/>
                <w:szCs w:val="12"/>
              </w:rPr>
              <w:t>60,080</w:t>
            </w:r>
          </w:p>
        </w:tc>
        <w:tc>
          <w:tcPr>
            <w:tcW w:w="1200" w:type="dxa"/>
            <w:vAlign w:val="bottom"/>
          </w:tcPr>
          <w:p w14:paraId="2AFE287A" w14:textId="50DBD688" w:rsidR="00734A46" w:rsidRPr="008445D9" w:rsidRDefault="00734A46" w:rsidP="00734A46">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14:paraId="736391F4" w14:textId="1CC1FA26" w:rsidR="00734A46" w:rsidRPr="008445D9" w:rsidRDefault="00734A46" w:rsidP="00734A46">
            <w:pPr>
              <w:tabs>
                <w:tab w:val="decimal" w:pos="885"/>
              </w:tabs>
              <w:spacing w:line="240" w:lineRule="exact"/>
              <w:ind w:left="-18" w:right="-18"/>
              <w:rPr>
                <w:rFonts w:ascii="Arial" w:hAnsi="Arial" w:cs="Arial"/>
                <w:sz w:val="12"/>
                <w:szCs w:val="12"/>
              </w:rPr>
            </w:pPr>
            <w:r w:rsidRPr="008445D9">
              <w:rPr>
                <w:rFonts w:ascii="Arial" w:hAnsi="Arial" w:cs="Arial"/>
                <w:sz w:val="12"/>
                <w:szCs w:val="12"/>
              </w:rPr>
              <w:t>60,080</w:t>
            </w:r>
          </w:p>
        </w:tc>
        <w:tc>
          <w:tcPr>
            <w:tcW w:w="1200" w:type="dxa"/>
            <w:vAlign w:val="bottom"/>
          </w:tcPr>
          <w:p w14:paraId="4DE34257" w14:textId="58A63601" w:rsidR="00734A46" w:rsidRPr="008445D9" w:rsidRDefault="00734A46" w:rsidP="00734A46">
            <w:pPr>
              <w:tabs>
                <w:tab w:val="decimal" w:pos="885"/>
              </w:tabs>
              <w:spacing w:line="240" w:lineRule="exact"/>
              <w:ind w:left="-18" w:right="-18"/>
              <w:rPr>
                <w:rFonts w:ascii="Arial" w:hAnsi="Arial" w:cs="Arial"/>
                <w:sz w:val="12"/>
                <w:szCs w:val="12"/>
              </w:rPr>
            </w:pPr>
            <w:r w:rsidRPr="008445D9">
              <w:rPr>
                <w:rFonts w:ascii="Arial" w:hAnsi="Arial" w:cs="Arial"/>
                <w:sz w:val="12"/>
                <w:szCs w:val="12"/>
              </w:rPr>
              <w:t>48,650</w:t>
            </w:r>
          </w:p>
        </w:tc>
        <w:tc>
          <w:tcPr>
            <w:tcW w:w="1200" w:type="dxa"/>
            <w:vAlign w:val="bottom"/>
          </w:tcPr>
          <w:p w14:paraId="2274D175" w14:textId="7B72B906" w:rsidR="00734A46" w:rsidRPr="008445D9" w:rsidRDefault="00734A46" w:rsidP="00734A46">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14:paraId="769444C6" w14:textId="7B311443" w:rsidR="00734A46" w:rsidRPr="008445D9" w:rsidRDefault="00734A46" w:rsidP="00734A46">
            <w:pPr>
              <w:tabs>
                <w:tab w:val="decimal" w:pos="885"/>
              </w:tabs>
              <w:spacing w:line="240" w:lineRule="exact"/>
              <w:ind w:left="-18" w:right="-18"/>
              <w:rPr>
                <w:rFonts w:ascii="Arial" w:hAnsi="Arial" w:cs="Arial"/>
                <w:sz w:val="12"/>
                <w:szCs w:val="12"/>
              </w:rPr>
            </w:pPr>
            <w:r w:rsidRPr="008445D9">
              <w:rPr>
                <w:rFonts w:ascii="Arial" w:hAnsi="Arial" w:cs="Arial"/>
                <w:sz w:val="12"/>
                <w:szCs w:val="12"/>
              </w:rPr>
              <w:t>48,650</w:t>
            </w:r>
          </w:p>
        </w:tc>
      </w:tr>
      <w:tr w:rsidR="00734A46" w:rsidRPr="004B2443" w14:paraId="4144C001" w14:textId="77777777" w:rsidTr="009224FC">
        <w:tc>
          <w:tcPr>
            <w:tcW w:w="1980" w:type="dxa"/>
          </w:tcPr>
          <w:p w14:paraId="5A54AF54" w14:textId="5AEF1542" w:rsidR="00734A46" w:rsidRPr="004B2443" w:rsidRDefault="00734A46" w:rsidP="00734A46">
            <w:pPr>
              <w:pStyle w:val="Heading6"/>
              <w:tabs>
                <w:tab w:val="left" w:pos="186"/>
              </w:tabs>
              <w:spacing w:line="240" w:lineRule="exact"/>
              <w:ind w:left="165" w:hanging="165"/>
              <w:jc w:val="left"/>
              <w:rPr>
                <w:rFonts w:ascii="Arial" w:hAnsi="Arial" w:cs="Arial"/>
                <w:sz w:val="12"/>
                <w:szCs w:val="12"/>
                <w:u w:val="none"/>
              </w:rPr>
            </w:pPr>
            <w:r>
              <w:rPr>
                <w:rFonts w:ascii="Arial" w:hAnsi="Arial" w:cs="Arial"/>
                <w:sz w:val="12"/>
                <w:szCs w:val="12"/>
                <w:u w:val="none"/>
              </w:rPr>
              <w:t>Amortisation of sale of subsidiaries</w:t>
            </w:r>
          </w:p>
        </w:tc>
        <w:tc>
          <w:tcPr>
            <w:tcW w:w="1200" w:type="dxa"/>
            <w:vAlign w:val="bottom"/>
          </w:tcPr>
          <w:p w14:paraId="7DD712CA" w14:textId="24E33C90" w:rsidR="00734A46" w:rsidRPr="008445D9" w:rsidRDefault="00734A46" w:rsidP="00734A46">
            <w:pPr>
              <w:tabs>
                <w:tab w:val="decimal" w:pos="885"/>
              </w:tabs>
              <w:spacing w:line="240" w:lineRule="exact"/>
              <w:ind w:left="-18" w:right="-18"/>
              <w:rPr>
                <w:rFonts w:ascii="Arial" w:hAnsi="Arial" w:cs="Arial"/>
                <w:sz w:val="12"/>
                <w:szCs w:val="12"/>
              </w:rPr>
            </w:pPr>
            <w:r w:rsidRPr="008445D9">
              <w:rPr>
                <w:rFonts w:ascii="Arial" w:hAnsi="Arial" w:cs="Arial"/>
                <w:sz w:val="12"/>
                <w:szCs w:val="12"/>
              </w:rPr>
              <w:t>(118)</w:t>
            </w:r>
          </w:p>
        </w:tc>
        <w:tc>
          <w:tcPr>
            <w:tcW w:w="1200" w:type="dxa"/>
            <w:vAlign w:val="bottom"/>
          </w:tcPr>
          <w:p w14:paraId="3EF8BC8E" w14:textId="3C971B48" w:rsidR="00734A46" w:rsidRPr="008445D9" w:rsidRDefault="00734A46" w:rsidP="00734A46">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14:paraId="67666016" w14:textId="0BFE7120" w:rsidR="00734A46" w:rsidRPr="008445D9" w:rsidRDefault="00734A46" w:rsidP="00734A46">
            <w:pPr>
              <w:tabs>
                <w:tab w:val="decimal" w:pos="885"/>
              </w:tabs>
              <w:spacing w:line="240" w:lineRule="exact"/>
              <w:ind w:left="-18" w:right="-18"/>
              <w:rPr>
                <w:rFonts w:ascii="Arial" w:hAnsi="Arial" w:cs="Arial"/>
                <w:sz w:val="12"/>
                <w:szCs w:val="12"/>
              </w:rPr>
            </w:pPr>
            <w:r w:rsidRPr="008445D9">
              <w:rPr>
                <w:rFonts w:ascii="Arial" w:hAnsi="Arial" w:cs="Arial"/>
                <w:sz w:val="12"/>
                <w:szCs w:val="12"/>
              </w:rPr>
              <w:t>(118)</w:t>
            </w:r>
          </w:p>
        </w:tc>
        <w:tc>
          <w:tcPr>
            <w:tcW w:w="1200" w:type="dxa"/>
            <w:vAlign w:val="bottom"/>
          </w:tcPr>
          <w:p w14:paraId="5D81174A" w14:textId="3B46958B" w:rsidR="00734A46" w:rsidRPr="008445D9" w:rsidRDefault="00734A46" w:rsidP="00734A46">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14:paraId="3C674FEB" w14:textId="1DE3C2D3" w:rsidR="00734A46" w:rsidRPr="008445D9" w:rsidRDefault="00734A46" w:rsidP="00734A46">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14:paraId="6271C2A3" w14:textId="45B5DD83" w:rsidR="00734A46" w:rsidRPr="008445D9" w:rsidRDefault="00734A46" w:rsidP="00734A46">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r>
      <w:tr w:rsidR="00734A46" w:rsidRPr="004B2443" w14:paraId="1212C79D" w14:textId="77777777" w:rsidTr="009224FC">
        <w:tc>
          <w:tcPr>
            <w:tcW w:w="1980" w:type="dxa"/>
          </w:tcPr>
          <w:p w14:paraId="154ECA6E" w14:textId="656A8CF5" w:rsidR="00734A46" w:rsidRPr="004B2443" w:rsidRDefault="00734A46" w:rsidP="00734A46">
            <w:pPr>
              <w:pStyle w:val="Heading6"/>
              <w:tabs>
                <w:tab w:val="left" w:pos="186"/>
              </w:tabs>
              <w:spacing w:line="240" w:lineRule="exact"/>
              <w:ind w:left="165" w:hanging="165"/>
              <w:jc w:val="left"/>
              <w:rPr>
                <w:rFonts w:ascii="Arial" w:hAnsi="Arial" w:cs="Arial"/>
                <w:sz w:val="12"/>
                <w:szCs w:val="12"/>
                <w:u w:val="none"/>
              </w:rPr>
            </w:pPr>
            <w:r>
              <w:rPr>
                <w:rFonts w:ascii="Arial" w:hAnsi="Arial" w:cs="Arial"/>
                <w:sz w:val="12"/>
                <w:szCs w:val="12"/>
                <w:u w:val="none"/>
              </w:rPr>
              <w:t>Amortisation of non-current asset classified as held for sale</w:t>
            </w:r>
          </w:p>
        </w:tc>
        <w:tc>
          <w:tcPr>
            <w:tcW w:w="1200" w:type="dxa"/>
            <w:vAlign w:val="bottom"/>
          </w:tcPr>
          <w:p w14:paraId="0AB8A692" w14:textId="2AB5266B"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(10,575)</w:t>
            </w:r>
          </w:p>
        </w:tc>
        <w:tc>
          <w:tcPr>
            <w:tcW w:w="1200" w:type="dxa"/>
            <w:vAlign w:val="bottom"/>
          </w:tcPr>
          <w:p w14:paraId="68DAE2E3" w14:textId="5D474A1E"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14:paraId="303F12FB" w14:textId="17AE5283"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(10,575)</w:t>
            </w:r>
          </w:p>
        </w:tc>
        <w:tc>
          <w:tcPr>
            <w:tcW w:w="1200" w:type="dxa"/>
            <w:vAlign w:val="bottom"/>
          </w:tcPr>
          <w:p w14:paraId="7EC7EBF7" w14:textId="3B1C7D9D"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14:paraId="56B45931" w14:textId="1409F401"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14:paraId="5FCE8D62" w14:textId="79F3BC67"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r>
      <w:tr w:rsidR="00734A46" w:rsidRPr="004B2443" w14:paraId="0A05DB6F" w14:textId="77777777" w:rsidTr="009224FC">
        <w:tc>
          <w:tcPr>
            <w:tcW w:w="1980" w:type="dxa"/>
          </w:tcPr>
          <w:p w14:paraId="758091CC" w14:textId="69012434" w:rsidR="00734A46" w:rsidRPr="004B2443" w:rsidRDefault="00734A46" w:rsidP="00734A46">
            <w:pPr>
              <w:pStyle w:val="Heading6"/>
              <w:tabs>
                <w:tab w:val="left" w:pos="186"/>
              </w:tabs>
              <w:spacing w:line="240" w:lineRule="exact"/>
              <w:ind w:left="165" w:hanging="165"/>
              <w:jc w:val="left"/>
              <w:rPr>
                <w:rFonts w:ascii="Arial" w:hAnsi="Arial" w:cs="Arial"/>
                <w:sz w:val="12"/>
                <w:szCs w:val="12"/>
                <w:u w:val="none"/>
                <w:rtl/>
                <w:cs/>
              </w:rPr>
            </w:pPr>
            <w:r w:rsidRPr="004B2443">
              <w:rPr>
                <w:rFonts w:ascii="Arial" w:hAnsi="Arial" w:cs="Arial"/>
                <w:sz w:val="12"/>
                <w:szCs w:val="12"/>
                <w:u w:val="none"/>
              </w:rPr>
              <w:t>As at 31 December 20</w:t>
            </w:r>
            <w:r>
              <w:rPr>
                <w:rFonts w:ascii="Arial" w:hAnsi="Arial" w:cs="Arial"/>
                <w:sz w:val="12"/>
                <w:szCs w:val="12"/>
                <w:u w:val="none"/>
              </w:rPr>
              <w:t>20</w:t>
            </w:r>
          </w:p>
        </w:tc>
        <w:tc>
          <w:tcPr>
            <w:tcW w:w="1200" w:type="dxa"/>
            <w:vAlign w:val="bottom"/>
          </w:tcPr>
          <w:p w14:paraId="60662F0D" w14:textId="168FA4C5" w:rsidR="00734A46" w:rsidRPr="008445D9" w:rsidRDefault="00734A46" w:rsidP="00734A46">
            <w:pPr>
              <w:tabs>
                <w:tab w:val="decimal" w:pos="885"/>
              </w:tabs>
              <w:spacing w:line="240" w:lineRule="exact"/>
              <w:ind w:left="-18" w:right="-18"/>
              <w:rPr>
                <w:rFonts w:ascii="Arial" w:hAnsi="Arial" w:cs="Arial"/>
                <w:sz w:val="12"/>
                <w:szCs w:val="12"/>
              </w:rPr>
            </w:pPr>
            <w:r w:rsidRPr="008445D9">
              <w:rPr>
                <w:rFonts w:ascii="Arial" w:hAnsi="Arial" w:cs="Arial"/>
                <w:sz w:val="12"/>
                <w:szCs w:val="12"/>
              </w:rPr>
              <w:t>191,725</w:t>
            </w:r>
          </w:p>
        </w:tc>
        <w:tc>
          <w:tcPr>
            <w:tcW w:w="1200" w:type="dxa"/>
            <w:vAlign w:val="bottom"/>
          </w:tcPr>
          <w:p w14:paraId="4B27EDF3" w14:textId="1FB0DC08" w:rsidR="00734A46" w:rsidRPr="008445D9" w:rsidRDefault="00734A46" w:rsidP="00734A46">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14:paraId="55E05027" w14:textId="5EF5D6CD" w:rsidR="00734A46" w:rsidRPr="008445D9" w:rsidRDefault="00734A46" w:rsidP="00734A46">
            <w:pPr>
              <w:tabs>
                <w:tab w:val="decimal" w:pos="885"/>
              </w:tabs>
              <w:spacing w:line="240" w:lineRule="exact"/>
              <w:ind w:left="-18" w:right="-18"/>
              <w:rPr>
                <w:rFonts w:ascii="Arial" w:hAnsi="Arial" w:cs="Arial"/>
                <w:sz w:val="12"/>
                <w:szCs w:val="12"/>
              </w:rPr>
            </w:pPr>
            <w:r w:rsidRPr="008445D9">
              <w:rPr>
                <w:rFonts w:ascii="Arial" w:hAnsi="Arial" w:cs="Arial"/>
                <w:sz w:val="12"/>
                <w:szCs w:val="12"/>
              </w:rPr>
              <w:t>191,725</w:t>
            </w:r>
          </w:p>
        </w:tc>
        <w:tc>
          <w:tcPr>
            <w:tcW w:w="1200" w:type="dxa"/>
            <w:vAlign w:val="bottom"/>
          </w:tcPr>
          <w:p w14:paraId="196FCFF2" w14:textId="183E63A5" w:rsidR="00734A46" w:rsidRPr="008445D9" w:rsidRDefault="00734A46" w:rsidP="00734A46">
            <w:pPr>
              <w:tabs>
                <w:tab w:val="decimal" w:pos="885"/>
              </w:tabs>
              <w:spacing w:line="240" w:lineRule="exact"/>
              <w:ind w:left="-18" w:right="-18"/>
              <w:rPr>
                <w:rFonts w:ascii="Arial" w:hAnsi="Arial" w:cs="Arial"/>
                <w:sz w:val="12"/>
                <w:szCs w:val="12"/>
              </w:rPr>
            </w:pPr>
            <w:r w:rsidRPr="008445D9">
              <w:rPr>
                <w:rFonts w:ascii="Arial" w:hAnsi="Arial" w:cs="Arial"/>
                <w:sz w:val="12"/>
                <w:szCs w:val="12"/>
              </w:rPr>
              <w:t>172,373</w:t>
            </w:r>
          </w:p>
        </w:tc>
        <w:tc>
          <w:tcPr>
            <w:tcW w:w="1200" w:type="dxa"/>
            <w:vAlign w:val="bottom"/>
          </w:tcPr>
          <w:p w14:paraId="71894057" w14:textId="2C817D5F" w:rsidR="00734A46" w:rsidRPr="008445D9" w:rsidRDefault="00734A46" w:rsidP="00734A46">
            <w:pP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vAlign w:val="bottom"/>
          </w:tcPr>
          <w:p w14:paraId="39764A1C" w14:textId="7EB36379" w:rsidR="00734A46" w:rsidRPr="008445D9" w:rsidRDefault="00734A46" w:rsidP="00734A46">
            <w:pPr>
              <w:tabs>
                <w:tab w:val="decimal" w:pos="885"/>
              </w:tabs>
              <w:spacing w:line="240" w:lineRule="exact"/>
              <w:ind w:left="-18" w:right="-18"/>
              <w:rPr>
                <w:rFonts w:ascii="Arial" w:hAnsi="Arial" w:cs="Arial"/>
                <w:sz w:val="12"/>
                <w:szCs w:val="12"/>
              </w:rPr>
            </w:pPr>
            <w:r w:rsidRPr="008445D9">
              <w:rPr>
                <w:rFonts w:ascii="Arial" w:hAnsi="Arial" w:cs="Arial"/>
                <w:sz w:val="12"/>
                <w:szCs w:val="12"/>
              </w:rPr>
              <w:t>172,373</w:t>
            </w:r>
          </w:p>
        </w:tc>
      </w:tr>
      <w:tr w:rsidR="00734A46" w:rsidRPr="004B2443" w14:paraId="3EA45E73" w14:textId="77777777" w:rsidTr="009224FC">
        <w:tc>
          <w:tcPr>
            <w:tcW w:w="1980" w:type="dxa"/>
          </w:tcPr>
          <w:p w14:paraId="1DBFDAD6" w14:textId="77777777" w:rsidR="00734A46" w:rsidRPr="004B2443" w:rsidRDefault="00734A46" w:rsidP="00734A46">
            <w:pPr>
              <w:pStyle w:val="Heading6"/>
              <w:tabs>
                <w:tab w:val="left" w:pos="186"/>
              </w:tabs>
              <w:spacing w:line="240" w:lineRule="exact"/>
              <w:ind w:left="165" w:hanging="165"/>
              <w:jc w:val="left"/>
              <w:rPr>
                <w:rFonts w:ascii="Arial" w:hAnsi="Arial" w:cs="Arial"/>
                <w:sz w:val="12"/>
                <w:szCs w:val="12"/>
                <w:u w:val="none"/>
              </w:rPr>
            </w:pPr>
            <w:r>
              <w:rPr>
                <w:rFonts w:ascii="Arial" w:hAnsi="Arial" w:cs="Arial"/>
                <w:sz w:val="12"/>
                <w:szCs w:val="12"/>
                <w:u w:val="none"/>
              </w:rPr>
              <w:t>Amortisation</w:t>
            </w:r>
          </w:p>
        </w:tc>
        <w:tc>
          <w:tcPr>
            <w:tcW w:w="1200" w:type="dxa"/>
            <w:vAlign w:val="bottom"/>
          </w:tcPr>
          <w:p w14:paraId="643B0F58" w14:textId="431EB97A" w:rsidR="00734A46" w:rsidRPr="008445D9" w:rsidRDefault="00734A46" w:rsidP="00734A46">
            <w:pPr>
              <w:tabs>
                <w:tab w:val="decimal" w:pos="885"/>
              </w:tabs>
              <w:spacing w:line="240" w:lineRule="exact"/>
              <w:ind w:left="-18" w:right="-18"/>
              <w:rPr>
                <w:rFonts w:ascii="Arial" w:hAnsi="Arial" w:cs="Arial"/>
                <w:sz w:val="12"/>
                <w:szCs w:val="12"/>
              </w:rPr>
            </w:pPr>
            <w:r w:rsidRPr="00980949">
              <w:rPr>
                <w:rFonts w:ascii="Arial" w:hAnsi="Arial" w:cs="Arial" w:hint="cs"/>
                <w:sz w:val="12"/>
                <w:szCs w:val="12"/>
              </w:rPr>
              <w:t>59,66</w:t>
            </w:r>
            <w:r w:rsidR="007075A6">
              <w:rPr>
                <w:rFonts w:ascii="Arial" w:hAnsi="Arial" w:cs="Arial"/>
                <w:sz w:val="12"/>
                <w:szCs w:val="12"/>
              </w:rPr>
              <w:t>1</w:t>
            </w:r>
          </w:p>
        </w:tc>
        <w:tc>
          <w:tcPr>
            <w:tcW w:w="1200" w:type="dxa"/>
            <w:vAlign w:val="bottom"/>
          </w:tcPr>
          <w:p w14:paraId="48C8875F" w14:textId="47B779A5" w:rsidR="00734A46" w:rsidRPr="008445D9" w:rsidRDefault="00734A46" w:rsidP="00734A46">
            <w:pPr>
              <w:tabs>
                <w:tab w:val="decimal" w:pos="885"/>
              </w:tabs>
              <w:spacing w:line="240" w:lineRule="exact"/>
              <w:ind w:left="-18" w:right="-18"/>
              <w:rPr>
                <w:rFonts w:ascii="Arial" w:hAnsi="Arial" w:cs="Arial"/>
                <w:sz w:val="12"/>
                <w:szCs w:val="12"/>
              </w:rPr>
            </w:pPr>
            <w:r w:rsidRPr="00980949">
              <w:rPr>
                <w:rFonts w:ascii="Arial" w:hAnsi="Arial" w:cs="Arial" w:hint="cs"/>
                <w:sz w:val="12"/>
                <w:szCs w:val="12"/>
              </w:rPr>
              <w:t>-</w:t>
            </w:r>
          </w:p>
        </w:tc>
        <w:tc>
          <w:tcPr>
            <w:tcW w:w="1200" w:type="dxa"/>
            <w:vAlign w:val="bottom"/>
          </w:tcPr>
          <w:p w14:paraId="4FFE30A3" w14:textId="550F7D00" w:rsidR="00734A46" w:rsidRPr="008445D9" w:rsidRDefault="00734A46" w:rsidP="00734A46">
            <w:pPr>
              <w:tabs>
                <w:tab w:val="decimal" w:pos="885"/>
              </w:tabs>
              <w:spacing w:line="240" w:lineRule="exact"/>
              <w:ind w:left="-18" w:right="-18"/>
              <w:rPr>
                <w:rFonts w:ascii="Arial" w:hAnsi="Arial" w:cs="Arial"/>
                <w:sz w:val="12"/>
                <w:szCs w:val="12"/>
              </w:rPr>
            </w:pPr>
            <w:r w:rsidRPr="00980949">
              <w:rPr>
                <w:rFonts w:ascii="Arial" w:hAnsi="Arial" w:cs="Arial" w:hint="cs"/>
                <w:sz w:val="12"/>
                <w:szCs w:val="12"/>
              </w:rPr>
              <w:t>59,66</w:t>
            </w:r>
            <w:r w:rsidR="007075A6">
              <w:rPr>
                <w:rFonts w:ascii="Arial" w:hAnsi="Arial" w:cs="Arial"/>
                <w:sz w:val="12"/>
                <w:szCs w:val="12"/>
              </w:rPr>
              <w:t>1</w:t>
            </w:r>
          </w:p>
        </w:tc>
        <w:tc>
          <w:tcPr>
            <w:tcW w:w="1200" w:type="dxa"/>
            <w:vAlign w:val="bottom"/>
          </w:tcPr>
          <w:p w14:paraId="659CB0FC" w14:textId="16598E95" w:rsidR="00734A46" w:rsidRPr="008445D9" w:rsidRDefault="00734A46" w:rsidP="00734A46">
            <w:pPr>
              <w:tabs>
                <w:tab w:val="decimal" w:pos="885"/>
              </w:tabs>
              <w:spacing w:line="240" w:lineRule="exact"/>
              <w:ind w:left="-18" w:right="-18"/>
              <w:rPr>
                <w:rFonts w:ascii="Arial" w:hAnsi="Arial" w:cs="Arial"/>
                <w:sz w:val="12"/>
                <w:szCs w:val="12"/>
              </w:rPr>
            </w:pPr>
            <w:r w:rsidRPr="00980949">
              <w:rPr>
                <w:rFonts w:ascii="Arial" w:hAnsi="Arial" w:cs="Arial" w:hint="cs"/>
                <w:sz w:val="12"/>
                <w:szCs w:val="12"/>
              </w:rPr>
              <w:t>55,263</w:t>
            </w:r>
          </w:p>
        </w:tc>
        <w:tc>
          <w:tcPr>
            <w:tcW w:w="1200" w:type="dxa"/>
            <w:vAlign w:val="bottom"/>
          </w:tcPr>
          <w:p w14:paraId="473E903C" w14:textId="04BF98BD" w:rsidR="00734A46" w:rsidRPr="008445D9" w:rsidRDefault="00734A46" w:rsidP="00734A46">
            <w:pPr>
              <w:tabs>
                <w:tab w:val="decimal" w:pos="885"/>
              </w:tabs>
              <w:spacing w:line="240" w:lineRule="exact"/>
              <w:ind w:left="-18" w:right="-18"/>
              <w:rPr>
                <w:rFonts w:ascii="Arial" w:hAnsi="Arial" w:cs="Arial"/>
                <w:sz w:val="12"/>
                <w:szCs w:val="12"/>
              </w:rPr>
            </w:pPr>
            <w:r w:rsidRPr="00980949">
              <w:rPr>
                <w:rFonts w:ascii="Arial" w:hAnsi="Arial" w:cs="Arial" w:hint="cs"/>
                <w:sz w:val="12"/>
                <w:szCs w:val="12"/>
              </w:rPr>
              <w:t>-</w:t>
            </w:r>
          </w:p>
        </w:tc>
        <w:tc>
          <w:tcPr>
            <w:tcW w:w="1200" w:type="dxa"/>
            <w:vAlign w:val="bottom"/>
          </w:tcPr>
          <w:p w14:paraId="46301BB9" w14:textId="45533D63" w:rsidR="00734A46" w:rsidRPr="008445D9" w:rsidRDefault="00734A46" w:rsidP="00734A46">
            <w:pPr>
              <w:tabs>
                <w:tab w:val="decimal" w:pos="885"/>
              </w:tabs>
              <w:spacing w:line="240" w:lineRule="exact"/>
              <w:ind w:left="-18" w:right="-18"/>
              <w:rPr>
                <w:rFonts w:ascii="Arial" w:hAnsi="Arial" w:cs="Arial"/>
                <w:sz w:val="12"/>
                <w:szCs w:val="12"/>
              </w:rPr>
            </w:pPr>
            <w:r w:rsidRPr="00980949">
              <w:rPr>
                <w:rFonts w:ascii="Arial" w:hAnsi="Arial" w:cs="Arial" w:hint="cs"/>
                <w:sz w:val="12"/>
                <w:szCs w:val="12"/>
              </w:rPr>
              <w:t>55,263</w:t>
            </w:r>
          </w:p>
        </w:tc>
      </w:tr>
      <w:tr w:rsidR="00734A46" w:rsidRPr="004B2443" w14:paraId="7A535439" w14:textId="77777777" w:rsidTr="009224FC">
        <w:tc>
          <w:tcPr>
            <w:tcW w:w="1980" w:type="dxa"/>
          </w:tcPr>
          <w:p w14:paraId="10E6FDB8" w14:textId="2908E3FC" w:rsidR="00734A46" w:rsidRDefault="00734A46" w:rsidP="00734A46">
            <w:pPr>
              <w:pStyle w:val="Heading6"/>
              <w:tabs>
                <w:tab w:val="left" w:pos="186"/>
              </w:tabs>
              <w:spacing w:line="240" w:lineRule="exact"/>
              <w:ind w:left="165" w:hanging="165"/>
              <w:jc w:val="left"/>
              <w:rPr>
                <w:rFonts w:ascii="Arial" w:hAnsi="Arial" w:cs="Arial"/>
                <w:sz w:val="12"/>
                <w:szCs w:val="12"/>
                <w:u w:val="none"/>
              </w:rPr>
            </w:pPr>
            <w:r>
              <w:rPr>
                <w:rFonts w:ascii="Arial" w:hAnsi="Arial" w:cs="Arial"/>
                <w:sz w:val="12"/>
                <w:szCs w:val="12"/>
                <w:u w:val="none"/>
              </w:rPr>
              <w:t>Amortisation of disposals/write-off</w:t>
            </w:r>
          </w:p>
        </w:tc>
        <w:tc>
          <w:tcPr>
            <w:tcW w:w="1200" w:type="dxa"/>
            <w:vAlign w:val="bottom"/>
          </w:tcPr>
          <w:p w14:paraId="08A0359E" w14:textId="57D7642F"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980949">
              <w:rPr>
                <w:rFonts w:ascii="Arial" w:hAnsi="Arial" w:cs="Arial" w:hint="cs"/>
                <w:sz w:val="12"/>
                <w:szCs w:val="12"/>
              </w:rPr>
              <w:t>(</w:t>
            </w:r>
            <w:r w:rsidR="00334468">
              <w:rPr>
                <w:rFonts w:ascii="Arial" w:hAnsi="Arial" w:cs="Arial"/>
                <w:sz w:val="12"/>
                <w:szCs w:val="12"/>
              </w:rPr>
              <w:t>170</w:t>
            </w:r>
            <w:r w:rsidRPr="00980949">
              <w:rPr>
                <w:rFonts w:ascii="Arial" w:hAnsi="Arial" w:cs="Arial" w:hint="cs"/>
                <w:sz w:val="12"/>
                <w:szCs w:val="12"/>
              </w:rPr>
              <w:t>)</w:t>
            </w:r>
          </w:p>
        </w:tc>
        <w:tc>
          <w:tcPr>
            <w:tcW w:w="1200" w:type="dxa"/>
            <w:vAlign w:val="bottom"/>
          </w:tcPr>
          <w:p w14:paraId="0535A39A" w14:textId="756D0A72"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980949">
              <w:rPr>
                <w:rFonts w:ascii="Arial" w:hAnsi="Arial" w:cs="Arial" w:hint="cs"/>
                <w:sz w:val="12"/>
                <w:szCs w:val="12"/>
              </w:rPr>
              <w:t>-</w:t>
            </w:r>
          </w:p>
        </w:tc>
        <w:tc>
          <w:tcPr>
            <w:tcW w:w="1200" w:type="dxa"/>
            <w:vAlign w:val="bottom"/>
          </w:tcPr>
          <w:p w14:paraId="75D1FD12" w14:textId="3213C210" w:rsidR="00734A46" w:rsidRPr="008445D9" w:rsidRDefault="00334468" w:rsidP="00734A46">
            <w:pPr>
              <w:pBdr>
                <w:bottom w:val="single" w:sz="4" w:space="1" w:color="auto"/>
              </w:pBdr>
              <w:tabs>
                <w:tab w:val="decimal" w:pos="885"/>
              </w:tabs>
              <w:spacing w:line="240" w:lineRule="exact"/>
              <w:ind w:left="-18" w:right="-18"/>
              <w:rPr>
                <w:rFonts w:ascii="Arial" w:hAnsi="Arial" w:cs="Arial"/>
                <w:sz w:val="12"/>
                <w:szCs w:val="12"/>
              </w:rPr>
            </w:pPr>
            <w:r>
              <w:rPr>
                <w:rFonts w:ascii="Arial" w:hAnsi="Arial" w:cs="Arial"/>
                <w:sz w:val="12"/>
                <w:szCs w:val="12"/>
              </w:rPr>
              <w:t>(170)</w:t>
            </w:r>
          </w:p>
        </w:tc>
        <w:tc>
          <w:tcPr>
            <w:tcW w:w="1200" w:type="dxa"/>
            <w:vAlign w:val="bottom"/>
          </w:tcPr>
          <w:p w14:paraId="13E6893D" w14:textId="12E1B4BC"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980949">
              <w:rPr>
                <w:rFonts w:ascii="Arial" w:hAnsi="Arial" w:cs="Arial" w:hint="cs"/>
                <w:sz w:val="12"/>
                <w:szCs w:val="12"/>
              </w:rPr>
              <w:t>-</w:t>
            </w:r>
          </w:p>
        </w:tc>
        <w:tc>
          <w:tcPr>
            <w:tcW w:w="1200" w:type="dxa"/>
            <w:vAlign w:val="bottom"/>
          </w:tcPr>
          <w:p w14:paraId="0E2B99A4" w14:textId="77DF5228"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980949">
              <w:rPr>
                <w:rFonts w:ascii="Arial" w:hAnsi="Arial" w:cs="Arial" w:hint="cs"/>
                <w:sz w:val="12"/>
                <w:szCs w:val="12"/>
              </w:rPr>
              <w:t>-</w:t>
            </w:r>
          </w:p>
        </w:tc>
        <w:tc>
          <w:tcPr>
            <w:tcW w:w="1200" w:type="dxa"/>
            <w:vAlign w:val="bottom"/>
          </w:tcPr>
          <w:p w14:paraId="39B1F00F" w14:textId="4D5FBBC5"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980949">
              <w:rPr>
                <w:rFonts w:ascii="Arial" w:hAnsi="Arial" w:cs="Arial" w:hint="cs"/>
                <w:sz w:val="12"/>
                <w:szCs w:val="12"/>
              </w:rPr>
              <w:t>-</w:t>
            </w:r>
          </w:p>
        </w:tc>
      </w:tr>
      <w:tr w:rsidR="00734A46" w:rsidRPr="004B2443" w14:paraId="77F75A71" w14:textId="77777777" w:rsidTr="009224FC">
        <w:tc>
          <w:tcPr>
            <w:tcW w:w="1980" w:type="dxa"/>
          </w:tcPr>
          <w:p w14:paraId="69D31AAC" w14:textId="288223B6" w:rsidR="00734A46" w:rsidRPr="004B2443" w:rsidRDefault="00734A46" w:rsidP="00734A46">
            <w:pPr>
              <w:pStyle w:val="Heading6"/>
              <w:tabs>
                <w:tab w:val="left" w:pos="186"/>
              </w:tabs>
              <w:spacing w:line="240" w:lineRule="exact"/>
              <w:ind w:left="165" w:hanging="165"/>
              <w:jc w:val="left"/>
              <w:rPr>
                <w:rFonts w:ascii="Arial" w:hAnsi="Arial" w:cs="Arial"/>
                <w:sz w:val="12"/>
                <w:szCs w:val="12"/>
                <w:u w:val="none"/>
              </w:rPr>
            </w:pPr>
            <w:r w:rsidRPr="004B2443">
              <w:rPr>
                <w:rFonts w:ascii="Arial" w:hAnsi="Arial" w:cs="Arial"/>
                <w:sz w:val="12"/>
                <w:szCs w:val="12"/>
                <w:u w:val="none"/>
              </w:rPr>
              <w:t>As at 31 December 202</w:t>
            </w:r>
            <w:r>
              <w:rPr>
                <w:rFonts w:ascii="Arial" w:hAnsi="Arial" w:cs="Arial"/>
                <w:sz w:val="12"/>
                <w:szCs w:val="12"/>
                <w:u w:val="none"/>
              </w:rPr>
              <w:t>1</w:t>
            </w:r>
          </w:p>
        </w:tc>
        <w:tc>
          <w:tcPr>
            <w:tcW w:w="1200" w:type="dxa"/>
            <w:vAlign w:val="bottom"/>
          </w:tcPr>
          <w:p w14:paraId="62B31E03" w14:textId="6CB35C7D"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980949">
              <w:rPr>
                <w:rFonts w:ascii="Arial" w:hAnsi="Arial" w:cs="Arial" w:hint="cs"/>
                <w:sz w:val="12"/>
                <w:szCs w:val="12"/>
              </w:rPr>
              <w:t>251,216</w:t>
            </w:r>
          </w:p>
        </w:tc>
        <w:tc>
          <w:tcPr>
            <w:tcW w:w="1200" w:type="dxa"/>
            <w:vAlign w:val="bottom"/>
          </w:tcPr>
          <w:p w14:paraId="0C9337A7" w14:textId="37F02524"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980949">
              <w:rPr>
                <w:rFonts w:ascii="Arial" w:hAnsi="Arial" w:cs="Arial" w:hint="cs"/>
                <w:sz w:val="12"/>
                <w:szCs w:val="12"/>
              </w:rPr>
              <w:t>-</w:t>
            </w:r>
          </w:p>
        </w:tc>
        <w:tc>
          <w:tcPr>
            <w:tcW w:w="1200" w:type="dxa"/>
            <w:vAlign w:val="bottom"/>
          </w:tcPr>
          <w:p w14:paraId="06CABDFD" w14:textId="12CDA821"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980949">
              <w:rPr>
                <w:rFonts w:ascii="Arial" w:hAnsi="Arial" w:cs="Arial" w:hint="cs"/>
                <w:sz w:val="12"/>
                <w:szCs w:val="12"/>
              </w:rPr>
              <w:t>251,216</w:t>
            </w:r>
          </w:p>
        </w:tc>
        <w:tc>
          <w:tcPr>
            <w:tcW w:w="1200" w:type="dxa"/>
            <w:vAlign w:val="bottom"/>
          </w:tcPr>
          <w:p w14:paraId="2AE74EDB" w14:textId="76B7A97D"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980949">
              <w:rPr>
                <w:rFonts w:ascii="Arial" w:hAnsi="Arial" w:cs="Arial" w:hint="cs"/>
                <w:sz w:val="12"/>
                <w:szCs w:val="12"/>
              </w:rPr>
              <w:t>227,636</w:t>
            </w:r>
          </w:p>
        </w:tc>
        <w:tc>
          <w:tcPr>
            <w:tcW w:w="1200" w:type="dxa"/>
            <w:vAlign w:val="bottom"/>
          </w:tcPr>
          <w:p w14:paraId="06C8E707" w14:textId="7EEE26C1"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980949">
              <w:rPr>
                <w:rFonts w:ascii="Arial" w:hAnsi="Arial" w:cs="Arial" w:hint="cs"/>
                <w:sz w:val="12"/>
                <w:szCs w:val="12"/>
              </w:rPr>
              <w:t>-</w:t>
            </w:r>
          </w:p>
        </w:tc>
        <w:tc>
          <w:tcPr>
            <w:tcW w:w="1200" w:type="dxa"/>
            <w:vAlign w:val="bottom"/>
          </w:tcPr>
          <w:p w14:paraId="6453A53F" w14:textId="1151AE2E"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980949">
              <w:rPr>
                <w:rFonts w:ascii="Arial" w:hAnsi="Arial" w:cs="Arial" w:hint="cs"/>
                <w:sz w:val="12"/>
                <w:szCs w:val="12"/>
              </w:rPr>
              <w:t>227,636</w:t>
            </w:r>
          </w:p>
        </w:tc>
      </w:tr>
      <w:tr w:rsidR="00734A46" w:rsidRPr="004B2443" w14:paraId="495E4D83" w14:textId="77777777" w:rsidTr="009224FC">
        <w:tc>
          <w:tcPr>
            <w:tcW w:w="1980" w:type="dxa"/>
          </w:tcPr>
          <w:p w14:paraId="6755AB37" w14:textId="77777777" w:rsidR="00734A46" w:rsidRPr="0098374D" w:rsidRDefault="00734A46" w:rsidP="00734A46">
            <w:pPr>
              <w:pStyle w:val="Heading6"/>
              <w:tabs>
                <w:tab w:val="left" w:pos="186"/>
              </w:tabs>
              <w:spacing w:line="240" w:lineRule="exact"/>
              <w:ind w:left="165" w:hanging="165"/>
              <w:jc w:val="left"/>
              <w:rPr>
                <w:rFonts w:ascii="Arial" w:hAnsi="Arial" w:cs="Arial"/>
                <w:sz w:val="12"/>
                <w:szCs w:val="12"/>
                <w:u w:val="none"/>
              </w:rPr>
            </w:pPr>
            <w:r w:rsidRPr="0098374D">
              <w:rPr>
                <w:rFonts w:ascii="Arial" w:hAnsi="Arial" w:cs="Arial"/>
                <w:b/>
                <w:bCs/>
                <w:sz w:val="12"/>
                <w:szCs w:val="12"/>
                <w:u w:val="none"/>
              </w:rPr>
              <w:t>Allowance for impairment</w:t>
            </w:r>
          </w:p>
        </w:tc>
        <w:tc>
          <w:tcPr>
            <w:tcW w:w="1200" w:type="dxa"/>
          </w:tcPr>
          <w:p w14:paraId="5C965B15" w14:textId="77777777" w:rsidR="00734A46" w:rsidRPr="004B2443" w:rsidRDefault="00734A46" w:rsidP="00734A46">
            <w:pPr>
              <w:tabs>
                <w:tab w:val="decimal" w:pos="885"/>
              </w:tabs>
              <w:spacing w:line="240" w:lineRule="exact"/>
              <w:ind w:left="-18" w:right="-18"/>
              <w:rPr>
                <w:rFonts w:ascii="Arial" w:hAnsi="Arial" w:cs="Arial"/>
                <w:sz w:val="12"/>
                <w:szCs w:val="12"/>
              </w:rPr>
            </w:pPr>
          </w:p>
        </w:tc>
        <w:tc>
          <w:tcPr>
            <w:tcW w:w="1200" w:type="dxa"/>
          </w:tcPr>
          <w:p w14:paraId="0F31295F" w14:textId="77777777" w:rsidR="00734A46" w:rsidRPr="004B2443" w:rsidRDefault="00734A46" w:rsidP="00734A46">
            <w:pPr>
              <w:tabs>
                <w:tab w:val="decimal" w:pos="885"/>
              </w:tabs>
              <w:spacing w:line="240" w:lineRule="exact"/>
              <w:ind w:left="-18" w:right="-18"/>
              <w:rPr>
                <w:rFonts w:ascii="Arial" w:hAnsi="Arial" w:cs="Arial"/>
                <w:sz w:val="12"/>
                <w:szCs w:val="12"/>
              </w:rPr>
            </w:pPr>
          </w:p>
        </w:tc>
        <w:tc>
          <w:tcPr>
            <w:tcW w:w="1200" w:type="dxa"/>
          </w:tcPr>
          <w:p w14:paraId="6C0CD4D6" w14:textId="77777777" w:rsidR="00734A46" w:rsidRPr="004B2443" w:rsidRDefault="00734A46" w:rsidP="00734A46">
            <w:pPr>
              <w:tabs>
                <w:tab w:val="decimal" w:pos="885"/>
              </w:tabs>
              <w:spacing w:line="240" w:lineRule="exact"/>
              <w:ind w:left="-18" w:right="-18"/>
              <w:rPr>
                <w:rFonts w:ascii="Arial" w:hAnsi="Arial" w:cs="Arial"/>
                <w:sz w:val="12"/>
                <w:szCs w:val="12"/>
              </w:rPr>
            </w:pPr>
          </w:p>
        </w:tc>
        <w:tc>
          <w:tcPr>
            <w:tcW w:w="1200" w:type="dxa"/>
          </w:tcPr>
          <w:p w14:paraId="434DFFD7" w14:textId="77777777" w:rsidR="00734A46" w:rsidRPr="009224FC" w:rsidRDefault="00734A46" w:rsidP="00734A46">
            <w:pPr>
              <w:tabs>
                <w:tab w:val="decimal" w:pos="885"/>
              </w:tabs>
              <w:spacing w:line="240" w:lineRule="exact"/>
              <w:ind w:left="-18" w:right="-18"/>
              <w:rPr>
                <w:rFonts w:ascii="Arial" w:hAnsi="Arial" w:cs="Arial"/>
                <w:sz w:val="12"/>
                <w:szCs w:val="12"/>
              </w:rPr>
            </w:pPr>
          </w:p>
        </w:tc>
        <w:tc>
          <w:tcPr>
            <w:tcW w:w="1200" w:type="dxa"/>
          </w:tcPr>
          <w:p w14:paraId="225CBCBD" w14:textId="77777777" w:rsidR="00734A46" w:rsidRPr="009224FC" w:rsidRDefault="00734A46" w:rsidP="00734A46">
            <w:pPr>
              <w:tabs>
                <w:tab w:val="decimal" w:pos="885"/>
              </w:tabs>
              <w:spacing w:line="240" w:lineRule="exact"/>
              <w:ind w:left="-18" w:right="-18"/>
              <w:rPr>
                <w:rFonts w:ascii="Arial" w:hAnsi="Arial" w:cs="Arial"/>
                <w:sz w:val="12"/>
                <w:szCs w:val="12"/>
              </w:rPr>
            </w:pPr>
          </w:p>
        </w:tc>
        <w:tc>
          <w:tcPr>
            <w:tcW w:w="1200" w:type="dxa"/>
          </w:tcPr>
          <w:p w14:paraId="5AC16C22" w14:textId="77777777" w:rsidR="00734A46" w:rsidRPr="009224FC" w:rsidRDefault="00734A46" w:rsidP="00734A46">
            <w:pPr>
              <w:tabs>
                <w:tab w:val="decimal" w:pos="885"/>
              </w:tabs>
              <w:spacing w:line="240" w:lineRule="exact"/>
              <w:ind w:left="-18" w:right="-18"/>
              <w:rPr>
                <w:rFonts w:ascii="Arial" w:hAnsi="Arial" w:cs="Arial"/>
                <w:sz w:val="12"/>
                <w:szCs w:val="12"/>
              </w:rPr>
            </w:pPr>
          </w:p>
        </w:tc>
      </w:tr>
      <w:tr w:rsidR="00734A46" w:rsidRPr="004B2443" w14:paraId="5C391AEF" w14:textId="77777777" w:rsidTr="009224FC">
        <w:tc>
          <w:tcPr>
            <w:tcW w:w="1980" w:type="dxa"/>
          </w:tcPr>
          <w:p w14:paraId="41D0696A" w14:textId="51F3703A" w:rsidR="00734A46" w:rsidRPr="004B2443" w:rsidRDefault="00734A46" w:rsidP="00734A46">
            <w:pPr>
              <w:pStyle w:val="Heading6"/>
              <w:tabs>
                <w:tab w:val="left" w:pos="186"/>
              </w:tabs>
              <w:spacing w:line="240" w:lineRule="exact"/>
              <w:ind w:left="165" w:hanging="165"/>
              <w:jc w:val="left"/>
              <w:rPr>
                <w:rFonts w:ascii="Arial" w:hAnsi="Arial" w:cs="Arial"/>
                <w:sz w:val="12"/>
                <w:szCs w:val="12"/>
                <w:u w:val="none"/>
                <w:rtl/>
                <w:cs/>
              </w:rPr>
            </w:pPr>
            <w:r w:rsidRPr="004B2443">
              <w:rPr>
                <w:rFonts w:ascii="Arial" w:hAnsi="Arial" w:cs="Arial"/>
                <w:sz w:val="12"/>
                <w:szCs w:val="12"/>
                <w:u w:val="none"/>
              </w:rPr>
              <w:t>As at 1 January 20</w:t>
            </w:r>
            <w:r>
              <w:rPr>
                <w:rFonts w:ascii="Arial" w:hAnsi="Arial" w:cs="Arial"/>
                <w:sz w:val="12"/>
                <w:szCs w:val="12"/>
                <w:u w:val="none"/>
              </w:rPr>
              <w:t>20</w:t>
            </w:r>
          </w:p>
        </w:tc>
        <w:tc>
          <w:tcPr>
            <w:tcW w:w="1200" w:type="dxa"/>
          </w:tcPr>
          <w:p w14:paraId="7368E4A4" w14:textId="77777777"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9,463</w:t>
            </w:r>
          </w:p>
        </w:tc>
        <w:tc>
          <w:tcPr>
            <w:tcW w:w="1200" w:type="dxa"/>
          </w:tcPr>
          <w:p w14:paraId="1A185F51" w14:textId="77777777"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tcPr>
          <w:p w14:paraId="340D6418" w14:textId="77777777"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9,463</w:t>
            </w:r>
          </w:p>
        </w:tc>
        <w:tc>
          <w:tcPr>
            <w:tcW w:w="1200" w:type="dxa"/>
          </w:tcPr>
          <w:p w14:paraId="00C5B301" w14:textId="77777777"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9,463</w:t>
            </w:r>
          </w:p>
        </w:tc>
        <w:tc>
          <w:tcPr>
            <w:tcW w:w="1200" w:type="dxa"/>
          </w:tcPr>
          <w:p w14:paraId="3B70EF60" w14:textId="77777777"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tcPr>
          <w:p w14:paraId="769C10B0" w14:textId="77777777"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9,463</w:t>
            </w:r>
          </w:p>
        </w:tc>
      </w:tr>
      <w:tr w:rsidR="00734A46" w:rsidRPr="004B2443" w14:paraId="58726247" w14:textId="77777777" w:rsidTr="009224FC">
        <w:tc>
          <w:tcPr>
            <w:tcW w:w="1980" w:type="dxa"/>
          </w:tcPr>
          <w:p w14:paraId="15CB2B5A" w14:textId="021B21E5" w:rsidR="00734A46" w:rsidRPr="004B2443" w:rsidRDefault="00734A46" w:rsidP="00734A46">
            <w:pPr>
              <w:pStyle w:val="Heading6"/>
              <w:tabs>
                <w:tab w:val="left" w:pos="186"/>
              </w:tabs>
              <w:spacing w:line="240" w:lineRule="exact"/>
              <w:ind w:left="165" w:hanging="165"/>
              <w:jc w:val="left"/>
              <w:rPr>
                <w:rFonts w:ascii="Arial" w:hAnsi="Arial" w:cs="Arial"/>
                <w:sz w:val="12"/>
                <w:szCs w:val="12"/>
                <w:u w:val="none"/>
                <w:rtl/>
                <w:cs/>
              </w:rPr>
            </w:pPr>
            <w:r w:rsidRPr="004B2443">
              <w:rPr>
                <w:rFonts w:ascii="Arial" w:hAnsi="Arial" w:cs="Arial"/>
                <w:sz w:val="12"/>
                <w:szCs w:val="12"/>
                <w:u w:val="none"/>
              </w:rPr>
              <w:t>As at 31 December 20</w:t>
            </w:r>
            <w:r>
              <w:rPr>
                <w:rFonts w:ascii="Arial" w:hAnsi="Arial" w:cs="Arial"/>
                <w:sz w:val="12"/>
                <w:szCs w:val="12"/>
                <w:u w:val="none"/>
              </w:rPr>
              <w:t>20</w:t>
            </w:r>
          </w:p>
        </w:tc>
        <w:tc>
          <w:tcPr>
            <w:tcW w:w="1200" w:type="dxa"/>
          </w:tcPr>
          <w:p w14:paraId="2E4ADE15" w14:textId="77777777"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9,463</w:t>
            </w:r>
          </w:p>
        </w:tc>
        <w:tc>
          <w:tcPr>
            <w:tcW w:w="1200" w:type="dxa"/>
          </w:tcPr>
          <w:p w14:paraId="0936A2ED" w14:textId="77777777"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tcPr>
          <w:p w14:paraId="101502AA" w14:textId="77777777"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9,463</w:t>
            </w:r>
          </w:p>
        </w:tc>
        <w:tc>
          <w:tcPr>
            <w:tcW w:w="1200" w:type="dxa"/>
          </w:tcPr>
          <w:p w14:paraId="1113FFD0" w14:textId="77777777"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9,463</w:t>
            </w:r>
          </w:p>
        </w:tc>
        <w:tc>
          <w:tcPr>
            <w:tcW w:w="1200" w:type="dxa"/>
          </w:tcPr>
          <w:p w14:paraId="4749900D" w14:textId="77777777"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tcPr>
          <w:p w14:paraId="6C28131E" w14:textId="77777777"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9,463</w:t>
            </w:r>
          </w:p>
        </w:tc>
      </w:tr>
      <w:tr w:rsidR="00734A46" w:rsidRPr="004B2443" w14:paraId="654BFA9A" w14:textId="77777777" w:rsidTr="009224FC">
        <w:tc>
          <w:tcPr>
            <w:tcW w:w="1980" w:type="dxa"/>
          </w:tcPr>
          <w:p w14:paraId="37312BB7" w14:textId="40BF6E5A" w:rsidR="00734A46" w:rsidRPr="004B2443" w:rsidRDefault="00734A46" w:rsidP="00734A46">
            <w:pPr>
              <w:pStyle w:val="Heading6"/>
              <w:tabs>
                <w:tab w:val="left" w:pos="186"/>
              </w:tabs>
              <w:spacing w:line="240" w:lineRule="exact"/>
              <w:ind w:left="165" w:hanging="165"/>
              <w:jc w:val="left"/>
              <w:rPr>
                <w:rFonts w:ascii="Arial" w:hAnsi="Arial" w:cs="Arial"/>
                <w:sz w:val="12"/>
                <w:szCs w:val="12"/>
                <w:u w:val="none"/>
              </w:rPr>
            </w:pPr>
            <w:r w:rsidRPr="004B2443">
              <w:rPr>
                <w:rFonts w:ascii="Arial" w:hAnsi="Arial" w:cs="Arial"/>
                <w:sz w:val="12"/>
                <w:szCs w:val="12"/>
                <w:u w:val="none"/>
              </w:rPr>
              <w:t>As at 31 December 202</w:t>
            </w:r>
            <w:r>
              <w:rPr>
                <w:rFonts w:ascii="Arial" w:hAnsi="Arial" w:cs="Arial"/>
                <w:sz w:val="12"/>
                <w:szCs w:val="12"/>
                <w:u w:val="none"/>
              </w:rPr>
              <w:t>1</w:t>
            </w:r>
          </w:p>
        </w:tc>
        <w:tc>
          <w:tcPr>
            <w:tcW w:w="1200" w:type="dxa"/>
          </w:tcPr>
          <w:p w14:paraId="7466D0DC" w14:textId="34545887"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9,463</w:t>
            </w:r>
          </w:p>
        </w:tc>
        <w:tc>
          <w:tcPr>
            <w:tcW w:w="1200" w:type="dxa"/>
          </w:tcPr>
          <w:p w14:paraId="27678FC5" w14:textId="22D4FEB9"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tcPr>
          <w:p w14:paraId="4B03382E" w14:textId="603CC437"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9,463</w:t>
            </w:r>
          </w:p>
        </w:tc>
        <w:tc>
          <w:tcPr>
            <w:tcW w:w="1200" w:type="dxa"/>
          </w:tcPr>
          <w:p w14:paraId="558F1EB7" w14:textId="164056FD"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9,463</w:t>
            </w:r>
          </w:p>
        </w:tc>
        <w:tc>
          <w:tcPr>
            <w:tcW w:w="1200" w:type="dxa"/>
          </w:tcPr>
          <w:p w14:paraId="6E9A42CC" w14:textId="3D55D5B1"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w:t>
            </w:r>
          </w:p>
        </w:tc>
        <w:tc>
          <w:tcPr>
            <w:tcW w:w="1200" w:type="dxa"/>
          </w:tcPr>
          <w:p w14:paraId="2F0170AA" w14:textId="20F3C078" w:rsidR="00734A46" w:rsidRPr="008445D9" w:rsidRDefault="00734A46" w:rsidP="00734A46">
            <w:pPr>
              <w:pBdr>
                <w:bottom w:val="sing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9,463</w:t>
            </w:r>
          </w:p>
        </w:tc>
      </w:tr>
      <w:tr w:rsidR="00734A46" w:rsidRPr="004B2443" w14:paraId="218767E9" w14:textId="77777777" w:rsidTr="009224FC">
        <w:tc>
          <w:tcPr>
            <w:tcW w:w="1980" w:type="dxa"/>
          </w:tcPr>
          <w:p w14:paraId="2ED9E5C6" w14:textId="77777777" w:rsidR="00734A46" w:rsidRPr="004B2443" w:rsidRDefault="00734A46" w:rsidP="00734A46">
            <w:pPr>
              <w:pStyle w:val="Heading6"/>
              <w:tabs>
                <w:tab w:val="left" w:pos="186"/>
              </w:tabs>
              <w:spacing w:line="240" w:lineRule="exact"/>
              <w:ind w:left="165" w:hanging="165"/>
              <w:jc w:val="left"/>
              <w:rPr>
                <w:rFonts w:ascii="Arial" w:hAnsi="Arial" w:cs="Arial"/>
                <w:b/>
                <w:bCs/>
                <w:sz w:val="12"/>
                <w:szCs w:val="12"/>
                <w:u w:val="none"/>
                <w:cs/>
              </w:rPr>
            </w:pPr>
            <w:r w:rsidRPr="004B2443">
              <w:rPr>
                <w:rFonts w:ascii="Arial" w:hAnsi="Arial" w:cs="Arial"/>
                <w:b/>
                <w:bCs/>
                <w:sz w:val="12"/>
                <w:szCs w:val="12"/>
                <w:u w:val="none"/>
              </w:rPr>
              <w:t>Net book value</w:t>
            </w:r>
          </w:p>
        </w:tc>
        <w:tc>
          <w:tcPr>
            <w:tcW w:w="1200" w:type="dxa"/>
            <w:vAlign w:val="bottom"/>
          </w:tcPr>
          <w:p w14:paraId="7850B21F" w14:textId="77777777" w:rsidR="00734A46" w:rsidRPr="008445D9" w:rsidRDefault="00734A46" w:rsidP="00734A46">
            <w:pPr>
              <w:tabs>
                <w:tab w:val="decimal" w:pos="885"/>
              </w:tabs>
              <w:spacing w:line="240" w:lineRule="exact"/>
              <w:ind w:left="-18" w:right="-18"/>
              <w:rPr>
                <w:rFonts w:ascii="Arial" w:hAnsi="Arial" w:cs="Arial"/>
                <w:sz w:val="12"/>
                <w:szCs w:val="12"/>
              </w:rPr>
            </w:pPr>
          </w:p>
        </w:tc>
        <w:tc>
          <w:tcPr>
            <w:tcW w:w="1200" w:type="dxa"/>
          </w:tcPr>
          <w:p w14:paraId="4ACE3D42" w14:textId="77777777" w:rsidR="00734A46" w:rsidRPr="008445D9" w:rsidRDefault="00734A46" w:rsidP="00734A46">
            <w:pPr>
              <w:tabs>
                <w:tab w:val="decimal" w:pos="885"/>
              </w:tabs>
              <w:spacing w:line="240" w:lineRule="exact"/>
              <w:ind w:left="-18" w:right="-18"/>
              <w:rPr>
                <w:rFonts w:ascii="Arial" w:hAnsi="Arial" w:cs="Arial"/>
                <w:sz w:val="12"/>
                <w:szCs w:val="12"/>
              </w:rPr>
            </w:pPr>
          </w:p>
        </w:tc>
        <w:tc>
          <w:tcPr>
            <w:tcW w:w="1200" w:type="dxa"/>
          </w:tcPr>
          <w:p w14:paraId="6510D954" w14:textId="77777777" w:rsidR="00734A46" w:rsidRPr="008445D9" w:rsidRDefault="00734A46" w:rsidP="00734A46">
            <w:pPr>
              <w:tabs>
                <w:tab w:val="decimal" w:pos="885"/>
              </w:tabs>
              <w:spacing w:line="240" w:lineRule="exact"/>
              <w:ind w:left="-18" w:right="-18"/>
              <w:rPr>
                <w:rFonts w:ascii="Arial" w:hAnsi="Arial" w:cs="Arial"/>
                <w:sz w:val="12"/>
                <w:szCs w:val="12"/>
              </w:rPr>
            </w:pPr>
          </w:p>
        </w:tc>
        <w:tc>
          <w:tcPr>
            <w:tcW w:w="1200" w:type="dxa"/>
            <w:vAlign w:val="bottom"/>
          </w:tcPr>
          <w:p w14:paraId="526E48E0" w14:textId="77777777" w:rsidR="00734A46" w:rsidRPr="008445D9" w:rsidRDefault="00734A46" w:rsidP="00734A46">
            <w:pPr>
              <w:tabs>
                <w:tab w:val="decimal" w:pos="885"/>
              </w:tabs>
              <w:spacing w:line="240" w:lineRule="exact"/>
              <w:ind w:left="-18" w:right="-18"/>
              <w:rPr>
                <w:rFonts w:ascii="Arial" w:hAnsi="Arial" w:cs="Arial"/>
                <w:sz w:val="12"/>
                <w:szCs w:val="12"/>
              </w:rPr>
            </w:pPr>
          </w:p>
        </w:tc>
        <w:tc>
          <w:tcPr>
            <w:tcW w:w="1200" w:type="dxa"/>
          </w:tcPr>
          <w:p w14:paraId="6BEE9FA6" w14:textId="77777777" w:rsidR="00734A46" w:rsidRPr="008445D9" w:rsidRDefault="00734A46" w:rsidP="00734A46">
            <w:pPr>
              <w:tabs>
                <w:tab w:val="decimal" w:pos="885"/>
              </w:tabs>
              <w:spacing w:line="240" w:lineRule="exact"/>
              <w:ind w:left="-18" w:right="-18"/>
              <w:rPr>
                <w:rFonts w:ascii="Arial" w:hAnsi="Arial" w:cs="Arial"/>
                <w:sz w:val="12"/>
                <w:szCs w:val="12"/>
              </w:rPr>
            </w:pPr>
          </w:p>
        </w:tc>
        <w:tc>
          <w:tcPr>
            <w:tcW w:w="1200" w:type="dxa"/>
          </w:tcPr>
          <w:p w14:paraId="3C6FA12F" w14:textId="77777777" w:rsidR="00734A46" w:rsidRPr="008445D9" w:rsidRDefault="00734A46" w:rsidP="00734A46">
            <w:pPr>
              <w:tabs>
                <w:tab w:val="decimal" w:pos="885"/>
              </w:tabs>
              <w:spacing w:line="240" w:lineRule="exact"/>
              <w:ind w:left="-18" w:right="-18"/>
              <w:rPr>
                <w:rFonts w:ascii="Arial" w:hAnsi="Arial" w:cs="Arial"/>
                <w:sz w:val="12"/>
                <w:szCs w:val="12"/>
              </w:rPr>
            </w:pPr>
          </w:p>
        </w:tc>
      </w:tr>
      <w:tr w:rsidR="00734A46" w:rsidRPr="004B2443" w14:paraId="3F7AE89E" w14:textId="77777777" w:rsidTr="009224FC">
        <w:trPr>
          <w:trHeight w:val="80"/>
        </w:trPr>
        <w:tc>
          <w:tcPr>
            <w:tcW w:w="1980" w:type="dxa"/>
          </w:tcPr>
          <w:p w14:paraId="62AA1555" w14:textId="10AADED9" w:rsidR="00734A46" w:rsidRPr="004B2443" w:rsidRDefault="00734A46" w:rsidP="00734A46">
            <w:pPr>
              <w:pStyle w:val="Heading6"/>
              <w:tabs>
                <w:tab w:val="left" w:pos="186"/>
              </w:tabs>
              <w:spacing w:line="240" w:lineRule="exact"/>
              <w:ind w:left="165" w:hanging="165"/>
              <w:jc w:val="left"/>
              <w:rPr>
                <w:rFonts w:ascii="Arial" w:hAnsi="Arial" w:cs="Arial"/>
                <w:sz w:val="12"/>
                <w:szCs w:val="12"/>
                <w:u w:val="none"/>
              </w:rPr>
            </w:pPr>
            <w:r w:rsidRPr="004B2443">
              <w:rPr>
                <w:rFonts w:ascii="Arial" w:hAnsi="Arial" w:cs="Arial"/>
                <w:sz w:val="12"/>
                <w:szCs w:val="12"/>
                <w:u w:val="none"/>
              </w:rPr>
              <w:t>As at 31 December 2020</w:t>
            </w:r>
          </w:p>
        </w:tc>
        <w:tc>
          <w:tcPr>
            <w:tcW w:w="1200" w:type="dxa"/>
          </w:tcPr>
          <w:p w14:paraId="320146DB" w14:textId="101220CC" w:rsidR="00734A46" w:rsidRPr="008445D9" w:rsidRDefault="00734A46" w:rsidP="00734A46">
            <w:pPr>
              <w:pBdr>
                <w:bottom w:val="doub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355,188</w:t>
            </w:r>
          </w:p>
        </w:tc>
        <w:tc>
          <w:tcPr>
            <w:tcW w:w="1200" w:type="dxa"/>
          </w:tcPr>
          <w:p w14:paraId="76080564" w14:textId="4448306F" w:rsidR="00734A46" w:rsidRPr="008445D9" w:rsidRDefault="00734A46" w:rsidP="00734A46">
            <w:pPr>
              <w:pBdr>
                <w:bottom w:val="doub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22,833</w:t>
            </w:r>
          </w:p>
        </w:tc>
        <w:tc>
          <w:tcPr>
            <w:tcW w:w="1200" w:type="dxa"/>
          </w:tcPr>
          <w:p w14:paraId="2CC3B242" w14:textId="0D463952" w:rsidR="00734A46" w:rsidRPr="008445D9" w:rsidRDefault="00734A46" w:rsidP="00734A46">
            <w:pPr>
              <w:pBdr>
                <w:bottom w:val="doub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378,021</w:t>
            </w:r>
          </w:p>
        </w:tc>
        <w:tc>
          <w:tcPr>
            <w:tcW w:w="1200" w:type="dxa"/>
          </w:tcPr>
          <w:p w14:paraId="6A9A5B3A" w14:textId="75B9B7CF" w:rsidR="00734A46" w:rsidRPr="008445D9" w:rsidRDefault="00734A46" w:rsidP="00734A46">
            <w:pPr>
              <w:pBdr>
                <w:bottom w:val="doub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340,050</w:t>
            </w:r>
          </w:p>
        </w:tc>
        <w:tc>
          <w:tcPr>
            <w:tcW w:w="1200" w:type="dxa"/>
          </w:tcPr>
          <w:p w14:paraId="3EAAA453" w14:textId="163CA72C" w:rsidR="00734A46" w:rsidRPr="008445D9" w:rsidRDefault="00734A46" w:rsidP="00734A46">
            <w:pPr>
              <w:pBdr>
                <w:bottom w:val="doub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22,205</w:t>
            </w:r>
          </w:p>
        </w:tc>
        <w:tc>
          <w:tcPr>
            <w:tcW w:w="1200" w:type="dxa"/>
          </w:tcPr>
          <w:p w14:paraId="336EDF57" w14:textId="24665BF4" w:rsidR="00734A46" w:rsidRPr="008445D9" w:rsidRDefault="00734A46" w:rsidP="00734A46">
            <w:pPr>
              <w:pBdr>
                <w:bottom w:val="double" w:sz="4" w:space="1" w:color="auto"/>
              </w:pBdr>
              <w:tabs>
                <w:tab w:val="decimal" w:pos="885"/>
              </w:tabs>
              <w:spacing w:line="240" w:lineRule="exact"/>
              <w:ind w:left="-18" w:right="-18"/>
              <w:rPr>
                <w:rFonts w:ascii="Arial" w:hAnsi="Arial" w:cs="Arial"/>
                <w:sz w:val="12"/>
                <w:szCs w:val="12"/>
              </w:rPr>
            </w:pPr>
            <w:r w:rsidRPr="008445D9">
              <w:rPr>
                <w:rFonts w:ascii="Arial" w:hAnsi="Arial" w:cs="Arial"/>
                <w:sz w:val="12"/>
                <w:szCs w:val="12"/>
              </w:rPr>
              <w:t>362,255</w:t>
            </w:r>
          </w:p>
        </w:tc>
      </w:tr>
      <w:tr w:rsidR="00734A46" w:rsidRPr="004B2443" w14:paraId="3AEDEA42" w14:textId="77777777" w:rsidTr="009224FC">
        <w:tc>
          <w:tcPr>
            <w:tcW w:w="1980" w:type="dxa"/>
          </w:tcPr>
          <w:p w14:paraId="693AD155" w14:textId="7163113D" w:rsidR="00734A46" w:rsidRPr="004B2443" w:rsidRDefault="00734A46" w:rsidP="00734A46">
            <w:pPr>
              <w:pStyle w:val="Heading6"/>
              <w:tabs>
                <w:tab w:val="left" w:pos="186"/>
              </w:tabs>
              <w:spacing w:line="240" w:lineRule="exact"/>
              <w:ind w:left="165" w:hanging="165"/>
              <w:jc w:val="left"/>
              <w:rPr>
                <w:rFonts w:ascii="Arial" w:hAnsi="Arial" w:cs="Arial"/>
                <w:sz w:val="12"/>
                <w:szCs w:val="12"/>
                <w:u w:val="none"/>
                <w:rtl/>
                <w:cs/>
              </w:rPr>
            </w:pPr>
            <w:r w:rsidRPr="004B2443">
              <w:rPr>
                <w:rFonts w:ascii="Arial" w:hAnsi="Arial" w:cs="Arial"/>
                <w:sz w:val="12"/>
                <w:szCs w:val="12"/>
                <w:u w:val="none"/>
              </w:rPr>
              <w:t>As at 31 December 202</w:t>
            </w:r>
            <w:r>
              <w:rPr>
                <w:rFonts w:ascii="Arial" w:hAnsi="Arial" w:cs="Arial"/>
                <w:sz w:val="12"/>
                <w:szCs w:val="12"/>
                <w:u w:val="none"/>
              </w:rPr>
              <w:t>1</w:t>
            </w:r>
          </w:p>
        </w:tc>
        <w:tc>
          <w:tcPr>
            <w:tcW w:w="1200" w:type="dxa"/>
          </w:tcPr>
          <w:p w14:paraId="107DA537" w14:textId="4EB7C626" w:rsidR="00734A46" w:rsidRPr="008445D9" w:rsidRDefault="00734A46" w:rsidP="00734A46">
            <w:pPr>
              <w:pBdr>
                <w:bottom w:val="double" w:sz="4" w:space="1" w:color="auto"/>
              </w:pBdr>
              <w:tabs>
                <w:tab w:val="decimal" w:pos="885"/>
              </w:tabs>
              <w:spacing w:line="240" w:lineRule="exact"/>
              <w:ind w:left="-18" w:right="-18"/>
              <w:rPr>
                <w:rFonts w:ascii="Arial" w:hAnsi="Arial" w:cs="Arial"/>
                <w:sz w:val="12"/>
                <w:szCs w:val="12"/>
              </w:rPr>
            </w:pPr>
            <w:r w:rsidRPr="00980949">
              <w:rPr>
                <w:rFonts w:ascii="Arial" w:hAnsi="Arial" w:cs="Arial" w:hint="cs"/>
                <w:sz w:val="12"/>
                <w:szCs w:val="12"/>
              </w:rPr>
              <w:t>328,331</w:t>
            </w:r>
          </w:p>
        </w:tc>
        <w:tc>
          <w:tcPr>
            <w:tcW w:w="1200" w:type="dxa"/>
          </w:tcPr>
          <w:p w14:paraId="3F37E1B5" w14:textId="7B398960" w:rsidR="00734A46" w:rsidRPr="008445D9" w:rsidRDefault="00734A46" w:rsidP="00734A46">
            <w:pPr>
              <w:pBdr>
                <w:bottom w:val="double" w:sz="4" w:space="1" w:color="auto"/>
              </w:pBdr>
              <w:tabs>
                <w:tab w:val="decimal" w:pos="885"/>
              </w:tabs>
              <w:spacing w:line="240" w:lineRule="exact"/>
              <w:ind w:left="-18" w:right="-18"/>
              <w:rPr>
                <w:rFonts w:ascii="Arial" w:hAnsi="Arial" w:cs="Arial"/>
                <w:sz w:val="12"/>
                <w:szCs w:val="12"/>
              </w:rPr>
            </w:pPr>
            <w:r w:rsidRPr="00980949">
              <w:rPr>
                <w:rFonts w:ascii="Arial" w:hAnsi="Arial" w:cs="Arial" w:hint="cs"/>
                <w:sz w:val="12"/>
                <w:szCs w:val="12"/>
              </w:rPr>
              <w:t>18,344</w:t>
            </w:r>
          </w:p>
        </w:tc>
        <w:tc>
          <w:tcPr>
            <w:tcW w:w="1200" w:type="dxa"/>
          </w:tcPr>
          <w:p w14:paraId="5DDAB578" w14:textId="69582574" w:rsidR="00734A46" w:rsidRPr="008445D9" w:rsidRDefault="00734A46" w:rsidP="00734A46">
            <w:pPr>
              <w:pBdr>
                <w:bottom w:val="double" w:sz="4" w:space="1" w:color="auto"/>
              </w:pBdr>
              <w:tabs>
                <w:tab w:val="decimal" w:pos="885"/>
              </w:tabs>
              <w:spacing w:line="240" w:lineRule="exact"/>
              <w:ind w:left="-18" w:right="-18"/>
              <w:rPr>
                <w:rFonts w:ascii="Arial" w:hAnsi="Arial" w:cs="Arial"/>
                <w:sz w:val="12"/>
                <w:szCs w:val="12"/>
              </w:rPr>
            </w:pPr>
            <w:r w:rsidRPr="00980949">
              <w:rPr>
                <w:rFonts w:ascii="Arial" w:hAnsi="Arial" w:cs="Arial" w:hint="cs"/>
                <w:sz w:val="12"/>
                <w:szCs w:val="12"/>
              </w:rPr>
              <w:t>346,675</w:t>
            </w:r>
          </w:p>
        </w:tc>
        <w:tc>
          <w:tcPr>
            <w:tcW w:w="1200" w:type="dxa"/>
          </w:tcPr>
          <w:p w14:paraId="2A7098D5" w14:textId="75A1BD76" w:rsidR="00734A46" w:rsidRPr="008445D9" w:rsidRDefault="00734A46" w:rsidP="00734A46">
            <w:pPr>
              <w:pBdr>
                <w:bottom w:val="double" w:sz="4" w:space="1" w:color="auto"/>
              </w:pBdr>
              <w:tabs>
                <w:tab w:val="decimal" w:pos="885"/>
              </w:tabs>
              <w:spacing w:line="240" w:lineRule="exact"/>
              <w:ind w:left="-18" w:right="-18"/>
              <w:rPr>
                <w:rFonts w:ascii="Arial" w:hAnsi="Arial" w:cs="Arial"/>
                <w:sz w:val="12"/>
                <w:szCs w:val="12"/>
              </w:rPr>
            </w:pPr>
            <w:r w:rsidRPr="00980949">
              <w:rPr>
                <w:rFonts w:ascii="Arial" w:hAnsi="Arial" w:cs="Arial" w:hint="cs"/>
                <w:sz w:val="12"/>
                <w:szCs w:val="12"/>
              </w:rPr>
              <w:t>317,594</w:t>
            </w:r>
          </w:p>
        </w:tc>
        <w:tc>
          <w:tcPr>
            <w:tcW w:w="1200" w:type="dxa"/>
          </w:tcPr>
          <w:p w14:paraId="3CA3EDDC" w14:textId="58EE4E67" w:rsidR="00734A46" w:rsidRPr="008445D9" w:rsidRDefault="00734A46" w:rsidP="00734A46">
            <w:pPr>
              <w:pBdr>
                <w:bottom w:val="double" w:sz="4" w:space="1" w:color="auto"/>
              </w:pBdr>
              <w:tabs>
                <w:tab w:val="decimal" w:pos="885"/>
              </w:tabs>
              <w:spacing w:line="240" w:lineRule="exact"/>
              <w:ind w:left="-18" w:right="-18"/>
              <w:rPr>
                <w:rFonts w:ascii="Arial" w:hAnsi="Arial" w:cs="Arial"/>
                <w:sz w:val="12"/>
                <w:szCs w:val="12"/>
              </w:rPr>
            </w:pPr>
            <w:r w:rsidRPr="00980949">
              <w:rPr>
                <w:rFonts w:ascii="Arial" w:hAnsi="Arial" w:cs="Arial" w:hint="cs"/>
                <w:sz w:val="12"/>
                <w:szCs w:val="12"/>
              </w:rPr>
              <w:t>14,696</w:t>
            </w:r>
          </w:p>
        </w:tc>
        <w:tc>
          <w:tcPr>
            <w:tcW w:w="1200" w:type="dxa"/>
          </w:tcPr>
          <w:p w14:paraId="77E8D986" w14:textId="4942AD0B" w:rsidR="00734A46" w:rsidRPr="008445D9" w:rsidRDefault="00734A46" w:rsidP="00734A46">
            <w:pPr>
              <w:pBdr>
                <w:bottom w:val="double" w:sz="4" w:space="1" w:color="auto"/>
              </w:pBdr>
              <w:tabs>
                <w:tab w:val="decimal" w:pos="885"/>
              </w:tabs>
              <w:spacing w:line="240" w:lineRule="exact"/>
              <w:ind w:left="-18" w:right="-18"/>
              <w:rPr>
                <w:rFonts w:ascii="Arial" w:hAnsi="Arial" w:cs="Arial"/>
                <w:sz w:val="12"/>
                <w:szCs w:val="12"/>
              </w:rPr>
            </w:pPr>
            <w:r w:rsidRPr="00980949">
              <w:rPr>
                <w:rFonts w:ascii="Arial" w:hAnsi="Arial" w:cs="Arial" w:hint="cs"/>
                <w:sz w:val="12"/>
                <w:szCs w:val="12"/>
              </w:rPr>
              <w:t>332,290</w:t>
            </w:r>
          </w:p>
        </w:tc>
      </w:tr>
    </w:tbl>
    <w:p w14:paraId="494EEE07" w14:textId="3AA6AD7A" w:rsidR="00E67B8D" w:rsidRPr="0026715E" w:rsidRDefault="00F05ED5" w:rsidP="004B2443">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2</w:t>
      </w:r>
      <w:r w:rsidR="00980949">
        <w:rPr>
          <w:rFonts w:ascii="Arial" w:hAnsi="Arial"/>
          <w:b/>
          <w:bCs/>
          <w:sz w:val="22"/>
          <w:szCs w:val="22"/>
        </w:rPr>
        <w:t>2</w:t>
      </w:r>
      <w:r w:rsidR="004B2443">
        <w:rPr>
          <w:rFonts w:ascii="Arial" w:hAnsi="Arial"/>
          <w:b/>
          <w:bCs/>
          <w:sz w:val="22"/>
          <w:szCs w:val="22"/>
        </w:rPr>
        <w:t>.</w:t>
      </w:r>
      <w:r w:rsidR="00E67B8D" w:rsidRPr="0026715E">
        <w:rPr>
          <w:rFonts w:ascii="Arial" w:hAnsi="Arial"/>
          <w:b/>
          <w:bCs/>
          <w:sz w:val="22"/>
          <w:szCs w:val="22"/>
          <w:cs/>
        </w:rPr>
        <w:tab/>
      </w:r>
      <w:r w:rsidR="00266409" w:rsidRPr="0026715E">
        <w:rPr>
          <w:rFonts w:ascii="Arial" w:hAnsi="Arial"/>
          <w:b/>
          <w:bCs/>
          <w:sz w:val="22"/>
          <w:szCs w:val="22"/>
        </w:rPr>
        <w:t>S</w:t>
      </w:r>
      <w:r w:rsidR="00E67B8D" w:rsidRPr="0026715E">
        <w:rPr>
          <w:rFonts w:ascii="Arial" w:hAnsi="Arial"/>
          <w:b/>
          <w:bCs/>
          <w:sz w:val="22"/>
          <w:szCs w:val="22"/>
        </w:rPr>
        <w:t>hort-term loans from financial institutions</w:t>
      </w:r>
    </w:p>
    <w:tbl>
      <w:tblPr>
        <w:tblW w:w="9092" w:type="dxa"/>
        <w:tblInd w:w="558" w:type="dxa"/>
        <w:tblLook w:val="01E0" w:firstRow="1" w:lastRow="1" w:firstColumn="1" w:lastColumn="1" w:noHBand="0" w:noVBand="0"/>
      </w:tblPr>
      <w:tblGrid>
        <w:gridCol w:w="852"/>
        <w:gridCol w:w="1470"/>
        <w:gridCol w:w="1306"/>
        <w:gridCol w:w="1124"/>
        <w:gridCol w:w="632"/>
        <w:gridCol w:w="452"/>
        <w:gridCol w:w="1084"/>
        <w:gridCol w:w="1084"/>
        <w:gridCol w:w="1088"/>
      </w:tblGrid>
      <w:tr w:rsidR="0096361F" w:rsidRPr="00B201C0" w14:paraId="50AA7270" w14:textId="77777777" w:rsidTr="00E73E5B">
        <w:tc>
          <w:tcPr>
            <w:tcW w:w="852" w:type="dxa"/>
          </w:tcPr>
          <w:p w14:paraId="740E630C" w14:textId="77777777" w:rsidR="0096361F" w:rsidRPr="00B201C0" w:rsidRDefault="0096361F" w:rsidP="0096361F">
            <w:pPr>
              <w:spacing w:line="340" w:lineRule="exact"/>
              <w:jc w:val="thaiDistribute"/>
              <w:rPr>
                <w:rFonts w:ascii="Arial" w:hAnsi="Arial" w:cs="Arial"/>
                <w:sz w:val="18"/>
                <w:szCs w:val="18"/>
              </w:rPr>
            </w:pPr>
          </w:p>
        </w:tc>
        <w:tc>
          <w:tcPr>
            <w:tcW w:w="2776" w:type="dxa"/>
            <w:gridSpan w:val="2"/>
          </w:tcPr>
          <w:p w14:paraId="66FAC1C3" w14:textId="77777777" w:rsidR="0096361F" w:rsidRPr="00B201C0" w:rsidRDefault="0096361F" w:rsidP="0096361F">
            <w:pPr>
              <w:spacing w:line="340" w:lineRule="exact"/>
              <w:jc w:val="thaiDistribute"/>
              <w:rPr>
                <w:rFonts w:ascii="Arial" w:hAnsi="Arial" w:cs="Arial"/>
                <w:sz w:val="18"/>
                <w:szCs w:val="18"/>
              </w:rPr>
            </w:pPr>
          </w:p>
        </w:tc>
        <w:tc>
          <w:tcPr>
            <w:tcW w:w="1756" w:type="dxa"/>
            <w:gridSpan w:val="2"/>
          </w:tcPr>
          <w:p w14:paraId="3CE8402A" w14:textId="77777777" w:rsidR="0096361F" w:rsidRPr="00B201C0" w:rsidRDefault="0096361F" w:rsidP="0096361F">
            <w:pPr>
              <w:spacing w:line="340" w:lineRule="exact"/>
              <w:jc w:val="thaiDistribute"/>
              <w:rPr>
                <w:rFonts w:ascii="Arial" w:hAnsi="Arial" w:cs="Arial"/>
                <w:sz w:val="18"/>
                <w:szCs w:val="18"/>
              </w:rPr>
            </w:pPr>
          </w:p>
        </w:tc>
        <w:tc>
          <w:tcPr>
            <w:tcW w:w="3708" w:type="dxa"/>
            <w:gridSpan w:val="4"/>
          </w:tcPr>
          <w:p w14:paraId="34F25B6F" w14:textId="77777777" w:rsidR="0096361F" w:rsidRPr="00B201C0" w:rsidRDefault="0096361F" w:rsidP="0096361F">
            <w:pPr>
              <w:spacing w:line="340" w:lineRule="exact"/>
              <w:jc w:val="right"/>
              <w:rPr>
                <w:rFonts w:ascii="Arial" w:hAnsi="Arial" w:cs="Arial"/>
                <w:sz w:val="18"/>
                <w:szCs w:val="18"/>
                <w:cs/>
              </w:rPr>
            </w:pPr>
            <w:r w:rsidRPr="00B201C0">
              <w:rPr>
                <w:rFonts w:ascii="Arial" w:hAnsi="Arial" w:cs="Arial"/>
                <w:sz w:val="18"/>
                <w:szCs w:val="18"/>
              </w:rPr>
              <w:t>(Unit Thousand Baht</w:t>
            </w:r>
            <w:r w:rsidRPr="00B201C0">
              <w:rPr>
                <w:rFonts w:ascii="Arial" w:hAnsi="Arial" w:cs="Arial"/>
                <w:sz w:val="18"/>
                <w:szCs w:val="18"/>
                <w:cs/>
              </w:rPr>
              <w:t>)</w:t>
            </w:r>
          </w:p>
        </w:tc>
      </w:tr>
      <w:tr w:rsidR="0096361F" w:rsidRPr="00B201C0" w14:paraId="362B63C3" w14:textId="77777777" w:rsidTr="00E73E5B">
        <w:tc>
          <w:tcPr>
            <w:tcW w:w="2322" w:type="dxa"/>
            <w:gridSpan w:val="2"/>
          </w:tcPr>
          <w:p w14:paraId="35F5069C" w14:textId="77777777" w:rsidR="0096361F" w:rsidRPr="00B201C0" w:rsidRDefault="0096361F" w:rsidP="0096361F">
            <w:pPr>
              <w:spacing w:line="340" w:lineRule="exact"/>
              <w:jc w:val="thaiDistribute"/>
              <w:rPr>
                <w:rFonts w:ascii="Arial" w:hAnsi="Arial" w:cs="Arial"/>
                <w:sz w:val="18"/>
                <w:szCs w:val="18"/>
              </w:rPr>
            </w:pPr>
          </w:p>
        </w:tc>
        <w:tc>
          <w:tcPr>
            <w:tcW w:w="2430" w:type="dxa"/>
            <w:gridSpan w:val="2"/>
            <w:vAlign w:val="bottom"/>
          </w:tcPr>
          <w:p w14:paraId="140B52EF" w14:textId="77777777" w:rsidR="0096361F" w:rsidRPr="00B201C0" w:rsidRDefault="0096361F" w:rsidP="00121639">
            <w:pPr>
              <w:spacing w:line="340" w:lineRule="exact"/>
              <w:jc w:val="center"/>
              <w:rPr>
                <w:rFonts w:ascii="Arial" w:hAnsi="Arial" w:cs="Arial"/>
                <w:sz w:val="18"/>
                <w:szCs w:val="18"/>
                <w:cs/>
              </w:rPr>
            </w:pPr>
          </w:p>
        </w:tc>
        <w:tc>
          <w:tcPr>
            <w:tcW w:w="2168" w:type="dxa"/>
            <w:gridSpan w:val="3"/>
          </w:tcPr>
          <w:p w14:paraId="11796083" w14:textId="77777777" w:rsidR="0096361F" w:rsidRPr="00B201C0" w:rsidRDefault="0096361F" w:rsidP="0096361F">
            <w:pPr>
              <w:pBdr>
                <w:bottom w:val="single" w:sz="4" w:space="1" w:color="auto"/>
              </w:pBdr>
              <w:spacing w:line="340" w:lineRule="exact"/>
              <w:ind w:right="14"/>
              <w:jc w:val="center"/>
              <w:rPr>
                <w:rFonts w:ascii="Arial" w:hAnsi="Arial" w:cs="Arial"/>
                <w:sz w:val="18"/>
                <w:szCs w:val="18"/>
                <w:cs/>
              </w:rPr>
            </w:pPr>
            <w:r w:rsidRPr="00B201C0">
              <w:rPr>
                <w:rFonts w:ascii="Arial" w:hAnsi="Arial" w:cs="Arial"/>
                <w:sz w:val="18"/>
                <w:szCs w:val="18"/>
              </w:rPr>
              <w:t>Consolidated financial statement</w:t>
            </w:r>
            <w:r w:rsidR="0066549A">
              <w:rPr>
                <w:rFonts w:ascii="Arial" w:hAnsi="Arial" w:cs="Arial"/>
                <w:sz w:val="18"/>
                <w:szCs w:val="18"/>
              </w:rPr>
              <w:t>s</w:t>
            </w:r>
          </w:p>
        </w:tc>
        <w:tc>
          <w:tcPr>
            <w:tcW w:w="2172" w:type="dxa"/>
            <w:gridSpan w:val="2"/>
          </w:tcPr>
          <w:p w14:paraId="78783237" w14:textId="77777777" w:rsidR="0096361F" w:rsidRPr="00B201C0" w:rsidRDefault="0096361F" w:rsidP="0096361F">
            <w:pPr>
              <w:pBdr>
                <w:bottom w:val="single" w:sz="4" w:space="1" w:color="auto"/>
              </w:pBdr>
              <w:spacing w:line="340" w:lineRule="exact"/>
              <w:ind w:right="14"/>
              <w:jc w:val="center"/>
              <w:rPr>
                <w:rFonts w:ascii="Arial" w:hAnsi="Arial" w:cs="Arial"/>
                <w:sz w:val="18"/>
                <w:szCs w:val="18"/>
              </w:rPr>
            </w:pPr>
            <w:r w:rsidRPr="00B201C0">
              <w:rPr>
                <w:rFonts w:ascii="Arial" w:hAnsi="Arial" w:cs="Arial"/>
                <w:sz w:val="18"/>
                <w:szCs w:val="18"/>
              </w:rPr>
              <w:t>Separate financial statement</w:t>
            </w:r>
            <w:r w:rsidR="0066549A">
              <w:rPr>
                <w:rFonts w:ascii="Arial" w:hAnsi="Arial" w:cs="Arial"/>
                <w:sz w:val="18"/>
                <w:szCs w:val="18"/>
              </w:rPr>
              <w:t>s</w:t>
            </w:r>
          </w:p>
        </w:tc>
      </w:tr>
      <w:tr w:rsidR="001B2466" w:rsidRPr="00B201C0" w14:paraId="02895FF4" w14:textId="77777777" w:rsidTr="00E73E5B">
        <w:tc>
          <w:tcPr>
            <w:tcW w:w="2322" w:type="dxa"/>
            <w:gridSpan w:val="2"/>
          </w:tcPr>
          <w:p w14:paraId="399F0C61" w14:textId="77777777" w:rsidR="001B2466" w:rsidRPr="00B201C0" w:rsidRDefault="001B2466" w:rsidP="001B2466">
            <w:pPr>
              <w:spacing w:line="340" w:lineRule="exact"/>
              <w:jc w:val="thaiDistribute"/>
              <w:rPr>
                <w:rFonts w:ascii="Arial" w:hAnsi="Arial" w:cs="Arial"/>
                <w:sz w:val="18"/>
                <w:szCs w:val="18"/>
              </w:rPr>
            </w:pPr>
          </w:p>
        </w:tc>
        <w:tc>
          <w:tcPr>
            <w:tcW w:w="2430" w:type="dxa"/>
            <w:gridSpan w:val="2"/>
          </w:tcPr>
          <w:p w14:paraId="25AAA53B" w14:textId="77777777" w:rsidR="001B2466" w:rsidRPr="00B201C0" w:rsidRDefault="001B2466" w:rsidP="001B2466">
            <w:pPr>
              <w:pBdr>
                <w:bottom w:val="single" w:sz="4" w:space="1" w:color="auto"/>
              </w:pBdr>
              <w:spacing w:line="340" w:lineRule="exact"/>
              <w:jc w:val="center"/>
              <w:rPr>
                <w:rFonts w:ascii="Arial" w:hAnsi="Arial" w:cs="Arial"/>
                <w:sz w:val="18"/>
                <w:szCs w:val="18"/>
              </w:rPr>
            </w:pPr>
            <w:r w:rsidRPr="00B201C0">
              <w:rPr>
                <w:rFonts w:ascii="Arial" w:hAnsi="Arial" w:cs="Arial"/>
                <w:sz w:val="18"/>
                <w:szCs w:val="18"/>
              </w:rPr>
              <w:t>Interest rate (</w:t>
            </w:r>
            <w:r>
              <w:rPr>
                <w:rFonts w:ascii="Arial" w:hAnsi="Arial" w:cs="Arial"/>
                <w:sz w:val="18"/>
                <w:szCs w:val="18"/>
              </w:rPr>
              <w:t>%</w:t>
            </w:r>
            <w:r w:rsidRPr="00B201C0">
              <w:rPr>
                <w:rFonts w:ascii="Arial" w:hAnsi="Arial" w:cs="Arial"/>
                <w:sz w:val="18"/>
                <w:szCs w:val="18"/>
              </w:rPr>
              <w:t xml:space="preserve"> per annum)</w:t>
            </w:r>
          </w:p>
        </w:tc>
        <w:tc>
          <w:tcPr>
            <w:tcW w:w="1084" w:type="dxa"/>
            <w:gridSpan w:val="2"/>
          </w:tcPr>
          <w:p w14:paraId="1E91808F" w14:textId="093759B7" w:rsidR="001B2466" w:rsidRPr="00B201C0" w:rsidRDefault="001B2466" w:rsidP="001B2466">
            <w:pPr>
              <w:pBdr>
                <w:bottom w:val="single" w:sz="4" w:space="1" w:color="auto"/>
              </w:pBdr>
              <w:spacing w:line="340" w:lineRule="exact"/>
              <w:jc w:val="center"/>
              <w:rPr>
                <w:rFonts w:ascii="Arial" w:hAnsi="Arial" w:cs="Arial"/>
                <w:sz w:val="18"/>
                <w:szCs w:val="18"/>
              </w:rPr>
            </w:pPr>
            <w:r>
              <w:rPr>
                <w:rFonts w:ascii="Arial" w:hAnsi="Arial" w:cs="Arial"/>
                <w:sz w:val="18"/>
                <w:szCs w:val="18"/>
              </w:rPr>
              <w:t>2021</w:t>
            </w:r>
          </w:p>
        </w:tc>
        <w:tc>
          <w:tcPr>
            <w:tcW w:w="1084" w:type="dxa"/>
          </w:tcPr>
          <w:p w14:paraId="4EFDA34C" w14:textId="5F3A6CA8" w:rsidR="001B2466" w:rsidRPr="00B201C0" w:rsidRDefault="001B2466" w:rsidP="001B2466">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c>
          <w:tcPr>
            <w:tcW w:w="1084" w:type="dxa"/>
          </w:tcPr>
          <w:p w14:paraId="736E8109" w14:textId="6D9896C1" w:rsidR="001B2466" w:rsidRPr="00B201C0" w:rsidRDefault="001B2466" w:rsidP="001B2466">
            <w:pPr>
              <w:pBdr>
                <w:bottom w:val="single" w:sz="4" w:space="1" w:color="auto"/>
              </w:pBdr>
              <w:spacing w:line="340" w:lineRule="exact"/>
              <w:jc w:val="center"/>
              <w:rPr>
                <w:rFonts w:ascii="Arial" w:hAnsi="Arial" w:cs="Arial"/>
                <w:sz w:val="18"/>
                <w:szCs w:val="18"/>
              </w:rPr>
            </w:pPr>
            <w:r>
              <w:rPr>
                <w:rFonts w:ascii="Arial" w:hAnsi="Arial" w:cs="Arial"/>
                <w:sz w:val="18"/>
                <w:szCs w:val="18"/>
              </w:rPr>
              <w:t>2021</w:t>
            </w:r>
          </w:p>
        </w:tc>
        <w:tc>
          <w:tcPr>
            <w:tcW w:w="1088" w:type="dxa"/>
          </w:tcPr>
          <w:p w14:paraId="71591BB8" w14:textId="2B3F6E8E" w:rsidR="001B2466" w:rsidRPr="00B201C0" w:rsidRDefault="001B2466" w:rsidP="001B2466">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r>
      <w:tr w:rsidR="00980949" w:rsidRPr="00B201C0" w14:paraId="2557E05A" w14:textId="77777777" w:rsidTr="00E73E5B">
        <w:tc>
          <w:tcPr>
            <w:tcW w:w="2322" w:type="dxa"/>
            <w:gridSpan w:val="2"/>
          </w:tcPr>
          <w:p w14:paraId="6B32BBBA" w14:textId="77777777" w:rsidR="00980949" w:rsidRPr="00B201C0" w:rsidRDefault="00980949" w:rsidP="00980949">
            <w:pPr>
              <w:tabs>
                <w:tab w:val="left" w:pos="360"/>
              </w:tabs>
              <w:spacing w:line="340" w:lineRule="exact"/>
              <w:jc w:val="thaiDistribute"/>
              <w:rPr>
                <w:rFonts w:ascii="Arial" w:hAnsi="Arial" w:cs="Arial"/>
                <w:sz w:val="18"/>
                <w:szCs w:val="18"/>
              </w:rPr>
            </w:pPr>
            <w:r w:rsidRPr="00B201C0">
              <w:rPr>
                <w:rFonts w:ascii="Arial" w:hAnsi="Arial" w:cs="Arial"/>
                <w:sz w:val="18"/>
                <w:szCs w:val="18"/>
              </w:rPr>
              <w:t>Promissory notes</w:t>
            </w:r>
          </w:p>
        </w:tc>
        <w:tc>
          <w:tcPr>
            <w:tcW w:w="2430" w:type="dxa"/>
            <w:gridSpan w:val="2"/>
          </w:tcPr>
          <w:p w14:paraId="1458AF3C" w14:textId="77777777" w:rsidR="00980949" w:rsidRPr="001D21E7" w:rsidRDefault="00980949" w:rsidP="00734A46">
            <w:pPr>
              <w:spacing w:line="340" w:lineRule="exact"/>
              <w:ind w:left="165" w:right="-63" w:hanging="180"/>
              <w:rPr>
                <w:rFonts w:ascii="Arial" w:hAnsi="Arial" w:cs="Arial"/>
                <w:sz w:val="18"/>
                <w:szCs w:val="18"/>
              </w:rPr>
            </w:pPr>
            <w:r>
              <w:rPr>
                <w:rFonts w:ascii="Arial" w:hAnsi="Arial" w:cs="Arial"/>
                <w:sz w:val="18"/>
                <w:szCs w:val="18"/>
              </w:rPr>
              <w:t xml:space="preserve">MMR, </w:t>
            </w:r>
            <w:r w:rsidRPr="001D21E7">
              <w:rPr>
                <w:rFonts w:ascii="Arial" w:hAnsi="Arial" w:cs="Arial"/>
                <w:sz w:val="18"/>
                <w:szCs w:val="18"/>
              </w:rPr>
              <w:t xml:space="preserve">MLR - </w:t>
            </w:r>
            <w:r>
              <w:rPr>
                <w:rFonts w:ascii="Arial" w:hAnsi="Arial" w:cs="Arial"/>
                <w:sz w:val="18"/>
                <w:szCs w:val="18"/>
              </w:rPr>
              <w:t>fixed rate and fixed rate</w:t>
            </w:r>
          </w:p>
        </w:tc>
        <w:tc>
          <w:tcPr>
            <w:tcW w:w="1084" w:type="dxa"/>
            <w:gridSpan w:val="2"/>
            <w:vAlign w:val="bottom"/>
          </w:tcPr>
          <w:p w14:paraId="29474121" w14:textId="532A75C6" w:rsidR="00980949" w:rsidRPr="000B7444" w:rsidRDefault="00980949" w:rsidP="00980949">
            <w:pPr>
              <w:tabs>
                <w:tab w:val="decimal" w:pos="792"/>
              </w:tabs>
              <w:spacing w:line="340" w:lineRule="exact"/>
              <w:rPr>
                <w:rFonts w:ascii="Arial" w:hAnsi="Arial" w:cs="Arial"/>
                <w:sz w:val="18"/>
                <w:szCs w:val="18"/>
              </w:rPr>
            </w:pPr>
            <w:r w:rsidRPr="00980949">
              <w:rPr>
                <w:rFonts w:ascii="Arial" w:hAnsi="Arial" w:cs="Arial" w:hint="cs"/>
                <w:sz w:val="18"/>
                <w:szCs w:val="18"/>
              </w:rPr>
              <w:t>5,399,611</w:t>
            </w:r>
          </w:p>
        </w:tc>
        <w:tc>
          <w:tcPr>
            <w:tcW w:w="1084" w:type="dxa"/>
            <w:vAlign w:val="bottom"/>
          </w:tcPr>
          <w:p w14:paraId="2D9A4889" w14:textId="37A195CB" w:rsidR="00980949" w:rsidRPr="000B7444" w:rsidRDefault="00980949" w:rsidP="00980949">
            <w:pPr>
              <w:tabs>
                <w:tab w:val="decimal" w:pos="792"/>
              </w:tabs>
              <w:spacing w:line="340" w:lineRule="exact"/>
              <w:rPr>
                <w:rFonts w:ascii="Arial" w:hAnsi="Arial" w:cs="Arial"/>
                <w:sz w:val="18"/>
                <w:szCs w:val="18"/>
              </w:rPr>
            </w:pPr>
            <w:r w:rsidRPr="00980949">
              <w:rPr>
                <w:rFonts w:ascii="Arial" w:hAnsi="Arial" w:cs="Arial" w:hint="cs"/>
                <w:sz w:val="18"/>
                <w:szCs w:val="18"/>
              </w:rPr>
              <w:t>5,864,010</w:t>
            </w:r>
          </w:p>
        </w:tc>
        <w:tc>
          <w:tcPr>
            <w:tcW w:w="1084" w:type="dxa"/>
            <w:vAlign w:val="bottom"/>
          </w:tcPr>
          <w:p w14:paraId="12DD766E" w14:textId="4CFC5C8B" w:rsidR="00980949" w:rsidRPr="000B7444" w:rsidRDefault="00980949" w:rsidP="00980949">
            <w:pPr>
              <w:tabs>
                <w:tab w:val="decimal" w:pos="792"/>
              </w:tabs>
              <w:spacing w:line="340" w:lineRule="exact"/>
              <w:rPr>
                <w:rFonts w:ascii="Arial" w:hAnsi="Arial" w:cs="Arial"/>
                <w:sz w:val="18"/>
                <w:szCs w:val="18"/>
              </w:rPr>
            </w:pPr>
            <w:r w:rsidRPr="00980949">
              <w:rPr>
                <w:rFonts w:ascii="Arial" w:hAnsi="Arial" w:cs="Arial" w:hint="cs"/>
                <w:sz w:val="18"/>
                <w:szCs w:val="18"/>
              </w:rPr>
              <w:t>-</w:t>
            </w:r>
          </w:p>
        </w:tc>
        <w:tc>
          <w:tcPr>
            <w:tcW w:w="1088" w:type="dxa"/>
            <w:vAlign w:val="bottom"/>
          </w:tcPr>
          <w:p w14:paraId="55151873" w14:textId="5ECC694C" w:rsidR="00980949" w:rsidRPr="00C8596B" w:rsidRDefault="00980949" w:rsidP="00980949">
            <w:pPr>
              <w:tabs>
                <w:tab w:val="decimal" w:pos="792"/>
              </w:tabs>
              <w:spacing w:line="340" w:lineRule="exact"/>
              <w:rPr>
                <w:rFonts w:ascii="Arial" w:hAnsi="Arial" w:cs="Arial"/>
                <w:sz w:val="18"/>
                <w:szCs w:val="18"/>
              </w:rPr>
            </w:pPr>
            <w:r w:rsidRPr="00980949">
              <w:rPr>
                <w:rFonts w:ascii="Arial" w:hAnsi="Arial" w:cs="Arial" w:hint="cs"/>
                <w:sz w:val="18"/>
                <w:szCs w:val="18"/>
              </w:rPr>
              <w:t>100,000</w:t>
            </w:r>
          </w:p>
        </w:tc>
      </w:tr>
      <w:tr w:rsidR="00980949" w:rsidRPr="00B201C0" w14:paraId="2E63EE42" w14:textId="77777777" w:rsidTr="00E73E5B">
        <w:tc>
          <w:tcPr>
            <w:tcW w:w="2322" w:type="dxa"/>
            <w:gridSpan w:val="2"/>
          </w:tcPr>
          <w:p w14:paraId="03A11E17" w14:textId="1E90121C" w:rsidR="00980949" w:rsidRPr="00B201C0" w:rsidRDefault="00734A46" w:rsidP="00980949">
            <w:pPr>
              <w:tabs>
                <w:tab w:val="left" w:pos="360"/>
              </w:tabs>
              <w:spacing w:line="340" w:lineRule="exact"/>
              <w:jc w:val="thaiDistribute"/>
              <w:rPr>
                <w:rFonts w:ascii="Arial" w:hAnsi="Arial" w:cs="Arial"/>
                <w:sz w:val="18"/>
                <w:szCs w:val="18"/>
              </w:rPr>
            </w:pPr>
            <w:r>
              <w:rPr>
                <w:rFonts w:ascii="Arial" w:hAnsi="Arial" w:cs="Arial"/>
                <w:sz w:val="18"/>
                <w:szCs w:val="18"/>
              </w:rPr>
              <w:t>Short-term loans</w:t>
            </w:r>
          </w:p>
        </w:tc>
        <w:tc>
          <w:tcPr>
            <w:tcW w:w="2430" w:type="dxa"/>
            <w:gridSpan w:val="2"/>
          </w:tcPr>
          <w:p w14:paraId="570C0C22" w14:textId="62122F4D" w:rsidR="00980949" w:rsidRDefault="00734A46" w:rsidP="00734A46">
            <w:pPr>
              <w:spacing w:line="340" w:lineRule="exact"/>
              <w:ind w:left="-15" w:right="-63"/>
              <w:rPr>
                <w:rFonts w:ascii="Arial" w:hAnsi="Arial" w:cs="Arial"/>
                <w:sz w:val="18"/>
                <w:szCs w:val="18"/>
              </w:rPr>
            </w:pPr>
            <w:r>
              <w:rPr>
                <w:rFonts w:ascii="Arial" w:hAnsi="Arial" w:cs="Arial"/>
                <w:sz w:val="18"/>
                <w:szCs w:val="18"/>
              </w:rPr>
              <w:t>Fixed rate</w:t>
            </w:r>
          </w:p>
        </w:tc>
        <w:tc>
          <w:tcPr>
            <w:tcW w:w="1084" w:type="dxa"/>
            <w:gridSpan w:val="2"/>
            <w:vAlign w:val="bottom"/>
          </w:tcPr>
          <w:p w14:paraId="043A5288" w14:textId="62F0715B" w:rsidR="00980949" w:rsidRPr="000B7444" w:rsidRDefault="00980949" w:rsidP="00980949">
            <w:pPr>
              <w:pBdr>
                <w:bottom w:val="single" w:sz="4" w:space="1" w:color="auto"/>
              </w:pBdr>
              <w:tabs>
                <w:tab w:val="decimal" w:pos="792"/>
              </w:tabs>
              <w:spacing w:line="340" w:lineRule="exact"/>
              <w:rPr>
                <w:rFonts w:ascii="Arial" w:hAnsi="Arial" w:cs="Arial"/>
                <w:sz w:val="18"/>
                <w:szCs w:val="18"/>
              </w:rPr>
            </w:pPr>
            <w:r w:rsidRPr="00980949">
              <w:rPr>
                <w:rFonts w:ascii="Arial" w:hAnsi="Arial" w:cs="Arial" w:hint="cs"/>
                <w:sz w:val="18"/>
                <w:szCs w:val="18"/>
              </w:rPr>
              <w:t>591,984</w:t>
            </w:r>
          </w:p>
        </w:tc>
        <w:tc>
          <w:tcPr>
            <w:tcW w:w="1084" w:type="dxa"/>
            <w:vAlign w:val="bottom"/>
          </w:tcPr>
          <w:p w14:paraId="4C7CDBF6" w14:textId="3D39ADB7" w:rsidR="00980949" w:rsidRPr="000B7444" w:rsidRDefault="00980949" w:rsidP="00980949">
            <w:pPr>
              <w:pBdr>
                <w:bottom w:val="single" w:sz="4" w:space="1" w:color="auto"/>
              </w:pBdr>
              <w:tabs>
                <w:tab w:val="decimal" w:pos="792"/>
              </w:tabs>
              <w:spacing w:line="340" w:lineRule="exact"/>
              <w:rPr>
                <w:rFonts w:ascii="Arial" w:hAnsi="Arial" w:cs="Arial"/>
                <w:sz w:val="18"/>
                <w:szCs w:val="18"/>
              </w:rPr>
            </w:pPr>
            <w:r w:rsidRPr="00980949">
              <w:rPr>
                <w:rFonts w:ascii="Arial" w:hAnsi="Arial" w:cs="Arial" w:hint="cs"/>
                <w:sz w:val="18"/>
                <w:szCs w:val="18"/>
                <w:cs/>
              </w:rPr>
              <w:t>-</w:t>
            </w:r>
          </w:p>
        </w:tc>
        <w:tc>
          <w:tcPr>
            <w:tcW w:w="1084" w:type="dxa"/>
            <w:vAlign w:val="bottom"/>
          </w:tcPr>
          <w:p w14:paraId="6D0F3AD1" w14:textId="68CA1068" w:rsidR="00980949" w:rsidRPr="000B7444" w:rsidRDefault="00980949" w:rsidP="00980949">
            <w:pPr>
              <w:pBdr>
                <w:bottom w:val="single" w:sz="4" w:space="1" w:color="auto"/>
              </w:pBdr>
              <w:tabs>
                <w:tab w:val="decimal" w:pos="792"/>
              </w:tabs>
              <w:spacing w:line="340" w:lineRule="exact"/>
              <w:rPr>
                <w:rFonts w:ascii="Arial" w:hAnsi="Arial" w:cs="Arial"/>
                <w:sz w:val="18"/>
                <w:szCs w:val="18"/>
              </w:rPr>
            </w:pPr>
            <w:r w:rsidRPr="00980949">
              <w:rPr>
                <w:rFonts w:ascii="Arial" w:hAnsi="Arial" w:cs="Arial" w:hint="cs"/>
                <w:sz w:val="18"/>
                <w:szCs w:val="18"/>
              </w:rPr>
              <w:t>591,984</w:t>
            </w:r>
          </w:p>
        </w:tc>
        <w:tc>
          <w:tcPr>
            <w:tcW w:w="1088" w:type="dxa"/>
            <w:vAlign w:val="bottom"/>
          </w:tcPr>
          <w:p w14:paraId="7C504494" w14:textId="2AE45833" w:rsidR="00980949" w:rsidRPr="000B7444" w:rsidRDefault="00980949" w:rsidP="00980949">
            <w:pPr>
              <w:pBdr>
                <w:bottom w:val="single" w:sz="4" w:space="1" w:color="auto"/>
              </w:pBdr>
              <w:tabs>
                <w:tab w:val="decimal" w:pos="792"/>
              </w:tabs>
              <w:spacing w:line="340" w:lineRule="exact"/>
              <w:rPr>
                <w:rFonts w:ascii="Arial" w:hAnsi="Arial" w:cs="Arial"/>
                <w:sz w:val="18"/>
                <w:szCs w:val="18"/>
              </w:rPr>
            </w:pPr>
            <w:r w:rsidRPr="00980949">
              <w:rPr>
                <w:rFonts w:ascii="Arial" w:hAnsi="Arial" w:cs="Arial" w:hint="cs"/>
                <w:sz w:val="18"/>
                <w:szCs w:val="18"/>
              </w:rPr>
              <w:t>-</w:t>
            </w:r>
          </w:p>
        </w:tc>
      </w:tr>
      <w:tr w:rsidR="00980949" w:rsidRPr="00B201C0" w14:paraId="1E23956E" w14:textId="77777777" w:rsidTr="00E73E5B">
        <w:tc>
          <w:tcPr>
            <w:tcW w:w="2322" w:type="dxa"/>
            <w:gridSpan w:val="2"/>
          </w:tcPr>
          <w:p w14:paraId="251E1045" w14:textId="13266917" w:rsidR="00980949" w:rsidRPr="00B201C0" w:rsidRDefault="00734A46" w:rsidP="00980949">
            <w:pPr>
              <w:tabs>
                <w:tab w:val="left" w:pos="360"/>
              </w:tabs>
              <w:spacing w:line="340" w:lineRule="exact"/>
              <w:jc w:val="thaiDistribute"/>
              <w:rPr>
                <w:rFonts w:ascii="Arial" w:hAnsi="Arial" w:cs="Arial"/>
                <w:sz w:val="18"/>
                <w:szCs w:val="18"/>
              </w:rPr>
            </w:pPr>
            <w:r>
              <w:rPr>
                <w:rFonts w:ascii="Arial" w:hAnsi="Arial" w:cs="Arial"/>
                <w:sz w:val="18"/>
                <w:szCs w:val="18"/>
              </w:rPr>
              <w:t>Total</w:t>
            </w:r>
          </w:p>
        </w:tc>
        <w:tc>
          <w:tcPr>
            <w:tcW w:w="2430" w:type="dxa"/>
            <w:gridSpan w:val="2"/>
          </w:tcPr>
          <w:p w14:paraId="0D62E93B" w14:textId="77777777" w:rsidR="00980949" w:rsidRDefault="00980949" w:rsidP="00734A46">
            <w:pPr>
              <w:spacing w:line="340" w:lineRule="exact"/>
              <w:ind w:left="-108" w:right="-63"/>
              <w:rPr>
                <w:rFonts w:ascii="Arial" w:hAnsi="Arial" w:cs="Arial"/>
                <w:sz w:val="18"/>
                <w:szCs w:val="18"/>
              </w:rPr>
            </w:pPr>
          </w:p>
        </w:tc>
        <w:tc>
          <w:tcPr>
            <w:tcW w:w="1084" w:type="dxa"/>
            <w:gridSpan w:val="2"/>
            <w:vAlign w:val="bottom"/>
          </w:tcPr>
          <w:p w14:paraId="269A3ED2" w14:textId="15185E05" w:rsidR="00980949" w:rsidRPr="000B7444" w:rsidRDefault="00980949" w:rsidP="00980949">
            <w:pPr>
              <w:tabs>
                <w:tab w:val="decimal" w:pos="792"/>
              </w:tabs>
              <w:spacing w:line="340" w:lineRule="exact"/>
              <w:rPr>
                <w:rFonts w:ascii="Arial" w:hAnsi="Arial" w:cs="Arial"/>
                <w:sz w:val="18"/>
                <w:szCs w:val="18"/>
              </w:rPr>
            </w:pPr>
            <w:r w:rsidRPr="00980949">
              <w:rPr>
                <w:rFonts w:ascii="Arial" w:hAnsi="Arial" w:cs="Arial" w:hint="cs"/>
                <w:sz w:val="18"/>
                <w:szCs w:val="18"/>
              </w:rPr>
              <w:t>5,991,595</w:t>
            </w:r>
          </w:p>
        </w:tc>
        <w:tc>
          <w:tcPr>
            <w:tcW w:w="1084" w:type="dxa"/>
            <w:vAlign w:val="bottom"/>
          </w:tcPr>
          <w:p w14:paraId="0668D596" w14:textId="62DB8FD9" w:rsidR="00980949" w:rsidRPr="000B7444" w:rsidRDefault="00980949" w:rsidP="00980949">
            <w:pPr>
              <w:tabs>
                <w:tab w:val="decimal" w:pos="792"/>
              </w:tabs>
              <w:spacing w:line="340" w:lineRule="exact"/>
              <w:rPr>
                <w:rFonts w:ascii="Arial" w:hAnsi="Arial" w:cs="Arial"/>
                <w:sz w:val="18"/>
                <w:szCs w:val="18"/>
              </w:rPr>
            </w:pPr>
            <w:r w:rsidRPr="00980949">
              <w:rPr>
                <w:rFonts w:ascii="Arial" w:hAnsi="Arial" w:cs="Arial" w:hint="cs"/>
                <w:sz w:val="18"/>
                <w:szCs w:val="18"/>
              </w:rPr>
              <w:t>5,864,010</w:t>
            </w:r>
          </w:p>
        </w:tc>
        <w:tc>
          <w:tcPr>
            <w:tcW w:w="1084" w:type="dxa"/>
            <w:vAlign w:val="bottom"/>
          </w:tcPr>
          <w:p w14:paraId="7ED6800E" w14:textId="1C2A7437" w:rsidR="00980949" w:rsidRPr="000B7444" w:rsidRDefault="00980949" w:rsidP="00980949">
            <w:pPr>
              <w:tabs>
                <w:tab w:val="decimal" w:pos="792"/>
              </w:tabs>
              <w:spacing w:line="340" w:lineRule="exact"/>
              <w:rPr>
                <w:rFonts w:ascii="Arial" w:hAnsi="Arial" w:cs="Arial"/>
                <w:sz w:val="18"/>
                <w:szCs w:val="18"/>
              </w:rPr>
            </w:pPr>
            <w:r w:rsidRPr="00980949">
              <w:rPr>
                <w:rFonts w:ascii="Arial" w:hAnsi="Arial" w:cs="Arial" w:hint="cs"/>
                <w:sz w:val="18"/>
                <w:szCs w:val="18"/>
              </w:rPr>
              <w:t>591,984</w:t>
            </w:r>
          </w:p>
        </w:tc>
        <w:tc>
          <w:tcPr>
            <w:tcW w:w="1088" w:type="dxa"/>
            <w:vAlign w:val="bottom"/>
          </w:tcPr>
          <w:p w14:paraId="05FB8B81" w14:textId="23B9298A" w:rsidR="00980949" w:rsidRPr="000B7444" w:rsidRDefault="00980949" w:rsidP="00980949">
            <w:pPr>
              <w:tabs>
                <w:tab w:val="decimal" w:pos="792"/>
              </w:tabs>
              <w:spacing w:line="340" w:lineRule="exact"/>
              <w:rPr>
                <w:rFonts w:ascii="Arial" w:hAnsi="Arial" w:cs="Arial"/>
                <w:sz w:val="18"/>
                <w:szCs w:val="18"/>
              </w:rPr>
            </w:pPr>
            <w:r w:rsidRPr="00980949">
              <w:rPr>
                <w:rFonts w:ascii="Arial" w:hAnsi="Arial" w:cs="Arial" w:hint="cs"/>
                <w:sz w:val="18"/>
                <w:szCs w:val="18"/>
              </w:rPr>
              <w:t>100,000</w:t>
            </w:r>
          </w:p>
        </w:tc>
      </w:tr>
      <w:tr w:rsidR="00980949" w:rsidRPr="00B201C0" w14:paraId="15D0234B" w14:textId="77777777" w:rsidTr="00E73E5B">
        <w:tc>
          <w:tcPr>
            <w:tcW w:w="4752" w:type="dxa"/>
            <w:gridSpan w:val="4"/>
          </w:tcPr>
          <w:p w14:paraId="374697BD" w14:textId="77777777" w:rsidR="00980949" w:rsidRPr="001D21E7" w:rsidRDefault="00980949" w:rsidP="00980949">
            <w:pPr>
              <w:tabs>
                <w:tab w:val="left" w:pos="360"/>
              </w:tabs>
              <w:spacing w:line="340" w:lineRule="exact"/>
              <w:rPr>
                <w:rFonts w:ascii="Arial" w:hAnsi="Arial" w:cs="Arial"/>
                <w:sz w:val="18"/>
                <w:szCs w:val="18"/>
              </w:rPr>
            </w:pPr>
            <w:r>
              <w:rPr>
                <w:rFonts w:ascii="Arial" w:hAnsi="Arial" w:cs="Arial"/>
                <w:sz w:val="18"/>
                <w:szCs w:val="18"/>
              </w:rPr>
              <w:t>Less: Deferred financial fees</w:t>
            </w:r>
          </w:p>
        </w:tc>
        <w:tc>
          <w:tcPr>
            <w:tcW w:w="1084" w:type="dxa"/>
            <w:gridSpan w:val="2"/>
            <w:vAlign w:val="bottom"/>
          </w:tcPr>
          <w:p w14:paraId="2A380C99" w14:textId="2EEDD1E7" w:rsidR="00980949" w:rsidRPr="000B7444" w:rsidRDefault="00980949" w:rsidP="00980949">
            <w:pPr>
              <w:pBdr>
                <w:bottom w:val="single" w:sz="4" w:space="1" w:color="auto"/>
              </w:pBdr>
              <w:tabs>
                <w:tab w:val="decimal" w:pos="792"/>
              </w:tabs>
              <w:spacing w:line="340" w:lineRule="exact"/>
              <w:rPr>
                <w:rFonts w:ascii="Arial" w:hAnsi="Arial" w:cs="Arial"/>
                <w:sz w:val="18"/>
                <w:szCs w:val="18"/>
              </w:rPr>
            </w:pPr>
            <w:r w:rsidRPr="00980949">
              <w:rPr>
                <w:rFonts w:ascii="Arial" w:hAnsi="Arial" w:cs="Arial" w:hint="cs"/>
                <w:sz w:val="18"/>
                <w:szCs w:val="18"/>
              </w:rPr>
              <w:t>(11,305)</w:t>
            </w:r>
          </w:p>
        </w:tc>
        <w:tc>
          <w:tcPr>
            <w:tcW w:w="1084" w:type="dxa"/>
            <w:vAlign w:val="bottom"/>
          </w:tcPr>
          <w:p w14:paraId="43480261" w14:textId="5F803605" w:rsidR="00980949" w:rsidRPr="000B7444" w:rsidRDefault="00980949" w:rsidP="00980949">
            <w:pPr>
              <w:pBdr>
                <w:bottom w:val="single" w:sz="4" w:space="1" w:color="auto"/>
              </w:pBdr>
              <w:tabs>
                <w:tab w:val="decimal" w:pos="792"/>
              </w:tabs>
              <w:spacing w:line="340" w:lineRule="exact"/>
              <w:rPr>
                <w:rFonts w:ascii="Arial" w:hAnsi="Arial" w:cs="Arial"/>
                <w:sz w:val="18"/>
                <w:szCs w:val="18"/>
              </w:rPr>
            </w:pPr>
            <w:r w:rsidRPr="00980949">
              <w:rPr>
                <w:rFonts w:ascii="Arial" w:hAnsi="Arial" w:cs="Arial" w:hint="cs"/>
                <w:sz w:val="18"/>
                <w:szCs w:val="18"/>
              </w:rPr>
              <w:t>(4,481)</w:t>
            </w:r>
          </w:p>
        </w:tc>
        <w:tc>
          <w:tcPr>
            <w:tcW w:w="1084" w:type="dxa"/>
            <w:vAlign w:val="bottom"/>
          </w:tcPr>
          <w:p w14:paraId="3C9010F1" w14:textId="54A55686" w:rsidR="00980949" w:rsidRPr="000B7444" w:rsidRDefault="00980949" w:rsidP="00980949">
            <w:pPr>
              <w:pBdr>
                <w:bottom w:val="single" w:sz="4" w:space="1" w:color="auto"/>
              </w:pBdr>
              <w:tabs>
                <w:tab w:val="decimal" w:pos="792"/>
              </w:tabs>
              <w:spacing w:line="340" w:lineRule="exact"/>
              <w:rPr>
                <w:rFonts w:ascii="Arial" w:hAnsi="Arial" w:cs="Arial"/>
                <w:sz w:val="18"/>
                <w:szCs w:val="18"/>
              </w:rPr>
            </w:pPr>
            <w:r w:rsidRPr="00980949">
              <w:rPr>
                <w:rFonts w:ascii="Arial" w:hAnsi="Arial" w:cs="Arial" w:hint="cs"/>
                <w:sz w:val="18"/>
                <w:szCs w:val="18"/>
              </w:rPr>
              <w:t>(</w:t>
            </w:r>
            <w:r w:rsidRPr="00980949">
              <w:rPr>
                <w:rFonts w:ascii="Arial" w:hAnsi="Arial" w:cs="Arial" w:hint="cs"/>
                <w:sz w:val="18"/>
                <w:szCs w:val="18"/>
                <w:cs/>
              </w:rPr>
              <w:t>9</w:t>
            </w:r>
            <w:r w:rsidRPr="00980949">
              <w:rPr>
                <w:rFonts w:ascii="Arial" w:hAnsi="Arial" w:cs="Arial" w:hint="cs"/>
                <w:sz w:val="18"/>
                <w:szCs w:val="18"/>
              </w:rPr>
              <w:t>,</w:t>
            </w:r>
            <w:r w:rsidRPr="00980949">
              <w:rPr>
                <w:rFonts w:ascii="Arial" w:hAnsi="Arial" w:cs="Arial" w:hint="cs"/>
                <w:sz w:val="18"/>
                <w:szCs w:val="18"/>
                <w:cs/>
              </w:rPr>
              <w:t>628</w:t>
            </w:r>
            <w:r w:rsidRPr="00980949">
              <w:rPr>
                <w:rFonts w:ascii="Arial" w:hAnsi="Arial" w:cs="Arial" w:hint="cs"/>
                <w:sz w:val="18"/>
                <w:szCs w:val="18"/>
              </w:rPr>
              <w:t>)</w:t>
            </w:r>
          </w:p>
        </w:tc>
        <w:tc>
          <w:tcPr>
            <w:tcW w:w="1088" w:type="dxa"/>
            <w:vAlign w:val="bottom"/>
          </w:tcPr>
          <w:p w14:paraId="7DE6AEE3" w14:textId="0D4EB2BD" w:rsidR="00980949" w:rsidRPr="00C8596B" w:rsidRDefault="00980949" w:rsidP="00980949">
            <w:pPr>
              <w:pBdr>
                <w:bottom w:val="single" w:sz="4" w:space="1" w:color="auto"/>
              </w:pBdr>
              <w:tabs>
                <w:tab w:val="decimal" w:pos="792"/>
              </w:tabs>
              <w:spacing w:line="340" w:lineRule="exact"/>
              <w:rPr>
                <w:rFonts w:ascii="Arial" w:hAnsi="Arial" w:cs="Arial"/>
                <w:sz w:val="18"/>
                <w:szCs w:val="18"/>
              </w:rPr>
            </w:pPr>
            <w:r w:rsidRPr="00980949">
              <w:rPr>
                <w:rFonts w:ascii="Arial" w:hAnsi="Arial" w:cs="Arial" w:hint="cs"/>
                <w:sz w:val="18"/>
                <w:szCs w:val="18"/>
              </w:rPr>
              <w:t>-</w:t>
            </w:r>
          </w:p>
        </w:tc>
      </w:tr>
      <w:tr w:rsidR="00980949" w:rsidRPr="00B201C0" w14:paraId="2BDB7152" w14:textId="77777777" w:rsidTr="00E73E5B">
        <w:tc>
          <w:tcPr>
            <w:tcW w:w="2322" w:type="dxa"/>
            <w:gridSpan w:val="2"/>
          </w:tcPr>
          <w:p w14:paraId="6CE6AC37" w14:textId="77777777" w:rsidR="00980949" w:rsidRPr="00B201C0" w:rsidRDefault="00980949" w:rsidP="00980949">
            <w:pPr>
              <w:tabs>
                <w:tab w:val="left" w:pos="360"/>
              </w:tabs>
              <w:spacing w:line="340" w:lineRule="exact"/>
              <w:jc w:val="thaiDistribute"/>
              <w:rPr>
                <w:rFonts w:ascii="Arial" w:hAnsi="Arial" w:cs="Arial"/>
                <w:sz w:val="18"/>
                <w:szCs w:val="18"/>
              </w:rPr>
            </w:pPr>
            <w:r>
              <w:rPr>
                <w:rFonts w:ascii="Arial" w:hAnsi="Arial" w:cs="Arial"/>
                <w:sz w:val="18"/>
                <w:szCs w:val="18"/>
              </w:rPr>
              <w:t>Net</w:t>
            </w:r>
          </w:p>
        </w:tc>
        <w:tc>
          <w:tcPr>
            <w:tcW w:w="2430" w:type="dxa"/>
            <w:gridSpan w:val="2"/>
          </w:tcPr>
          <w:p w14:paraId="6869AE1E" w14:textId="77777777" w:rsidR="00980949" w:rsidRPr="001D21E7" w:rsidRDefault="00980949" w:rsidP="00980949">
            <w:pPr>
              <w:spacing w:line="340" w:lineRule="exact"/>
              <w:jc w:val="center"/>
              <w:rPr>
                <w:rFonts w:ascii="Arial" w:hAnsi="Arial" w:cs="Arial"/>
                <w:sz w:val="18"/>
                <w:szCs w:val="18"/>
              </w:rPr>
            </w:pPr>
          </w:p>
        </w:tc>
        <w:tc>
          <w:tcPr>
            <w:tcW w:w="1084" w:type="dxa"/>
            <w:gridSpan w:val="2"/>
            <w:vAlign w:val="bottom"/>
          </w:tcPr>
          <w:p w14:paraId="3949A3B8" w14:textId="721C87D7" w:rsidR="00980949" w:rsidRPr="000B7444" w:rsidRDefault="00980949" w:rsidP="00980949">
            <w:pPr>
              <w:pBdr>
                <w:bottom w:val="double" w:sz="4" w:space="1" w:color="auto"/>
              </w:pBdr>
              <w:tabs>
                <w:tab w:val="decimal" w:pos="792"/>
              </w:tabs>
              <w:spacing w:line="340" w:lineRule="exact"/>
              <w:rPr>
                <w:rFonts w:ascii="Arial" w:hAnsi="Arial" w:cs="Arial"/>
                <w:sz w:val="18"/>
                <w:szCs w:val="18"/>
              </w:rPr>
            </w:pPr>
            <w:r w:rsidRPr="00980949">
              <w:rPr>
                <w:rFonts w:ascii="Arial" w:hAnsi="Arial" w:cs="Arial" w:hint="cs"/>
                <w:sz w:val="18"/>
                <w:szCs w:val="18"/>
              </w:rPr>
              <w:t>5,980,290</w:t>
            </w:r>
          </w:p>
        </w:tc>
        <w:tc>
          <w:tcPr>
            <w:tcW w:w="1084" w:type="dxa"/>
            <w:vAlign w:val="bottom"/>
          </w:tcPr>
          <w:p w14:paraId="591A961F" w14:textId="0E3B09AA" w:rsidR="00980949" w:rsidRPr="000B7444" w:rsidRDefault="00980949" w:rsidP="00980949">
            <w:pPr>
              <w:pBdr>
                <w:bottom w:val="double" w:sz="4" w:space="1" w:color="auto"/>
              </w:pBdr>
              <w:tabs>
                <w:tab w:val="decimal" w:pos="792"/>
              </w:tabs>
              <w:spacing w:line="340" w:lineRule="exact"/>
              <w:rPr>
                <w:rFonts w:ascii="Arial" w:hAnsi="Arial" w:cs="Arial"/>
                <w:sz w:val="18"/>
                <w:szCs w:val="18"/>
              </w:rPr>
            </w:pPr>
            <w:r w:rsidRPr="00980949">
              <w:rPr>
                <w:rFonts w:ascii="Arial" w:hAnsi="Arial" w:cs="Arial" w:hint="cs"/>
                <w:sz w:val="18"/>
                <w:szCs w:val="18"/>
              </w:rPr>
              <w:t>5,859,529</w:t>
            </w:r>
          </w:p>
        </w:tc>
        <w:tc>
          <w:tcPr>
            <w:tcW w:w="1084" w:type="dxa"/>
            <w:vAlign w:val="bottom"/>
          </w:tcPr>
          <w:p w14:paraId="6BFDF9A7" w14:textId="09EE76A8" w:rsidR="00980949" w:rsidRPr="000B7444" w:rsidRDefault="00980949" w:rsidP="00980949">
            <w:pPr>
              <w:pBdr>
                <w:bottom w:val="double" w:sz="4" w:space="1" w:color="auto"/>
              </w:pBdr>
              <w:tabs>
                <w:tab w:val="decimal" w:pos="792"/>
              </w:tabs>
              <w:spacing w:line="340" w:lineRule="exact"/>
              <w:rPr>
                <w:rFonts w:ascii="Arial" w:hAnsi="Arial" w:cs="Arial"/>
                <w:sz w:val="18"/>
                <w:szCs w:val="18"/>
              </w:rPr>
            </w:pPr>
            <w:r w:rsidRPr="00980949">
              <w:rPr>
                <w:rFonts w:ascii="Arial" w:hAnsi="Arial" w:cs="Arial" w:hint="cs"/>
                <w:sz w:val="18"/>
                <w:szCs w:val="18"/>
              </w:rPr>
              <w:t>58</w:t>
            </w:r>
            <w:r w:rsidRPr="00980949">
              <w:rPr>
                <w:rFonts w:ascii="Arial" w:hAnsi="Arial" w:cs="Arial" w:hint="cs"/>
                <w:sz w:val="18"/>
                <w:szCs w:val="18"/>
                <w:cs/>
              </w:rPr>
              <w:t>2</w:t>
            </w:r>
            <w:r w:rsidRPr="00980949">
              <w:rPr>
                <w:rFonts w:ascii="Arial" w:hAnsi="Arial" w:cs="Arial" w:hint="cs"/>
                <w:sz w:val="18"/>
                <w:szCs w:val="18"/>
              </w:rPr>
              <w:t>,</w:t>
            </w:r>
            <w:r w:rsidRPr="00980949">
              <w:rPr>
                <w:rFonts w:ascii="Arial" w:hAnsi="Arial" w:cs="Arial" w:hint="cs"/>
                <w:sz w:val="18"/>
                <w:szCs w:val="18"/>
                <w:cs/>
              </w:rPr>
              <w:t>356</w:t>
            </w:r>
          </w:p>
        </w:tc>
        <w:tc>
          <w:tcPr>
            <w:tcW w:w="1088" w:type="dxa"/>
            <w:vAlign w:val="bottom"/>
          </w:tcPr>
          <w:p w14:paraId="095F6612" w14:textId="2229862D" w:rsidR="00980949" w:rsidRPr="00C8596B" w:rsidRDefault="00980949" w:rsidP="00980949">
            <w:pPr>
              <w:pBdr>
                <w:bottom w:val="double" w:sz="4" w:space="1" w:color="auto"/>
              </w:pBdr>
              <w:tabs>
                <w:tab w:val="decimal" w:pos="792"/>
              </w:tabs>
              <w:spacing w:line="340" w:lineRule="exact"/>
              <w:rPr>
                <w:rFonts w:ascii="Arial" w:hAnsi="Arial" w:cs="Arial"/>
                <w:sz w:val="18"/>
                <w:szCs w:val="18"/>
              </w:rPr>
            </w:pPr>
            <w:r w:rsidRPr="000B7444">
              <w:rPr>
                <w:rFonts w:ascii="Arial" w:hAnsi="Arial" w:cs="Arial"/>
                <w:sz w:val="18"/>
                <w:szCs w:val="18"/>
              </w:rPr>
              <w:t>100,000</w:t>
            </w:r>
          </w:p>
        </w:tc>
      </w:tr>
    </w:tbl>
    <w:p w14:paraId="1C9713C8" w14:textId="60AE45A8" w:rsidR="0096361F" w:rsidRPr="00AE172C" w:rsidRDefault="0096361F" w:rsidP="0096361F">
      <w:pPr>
        <w:tabs>
          <w:tab w:val="left" w:pos="2160"/>
        </w:tabs>
        <w:spacing w:before="240" w:after="120" w:line="380" w:lineRule="exact"/>
        <w:ind w:left="562"/>
        <w:jc w:val="both"/>
        <w:rPr>
          <w:rFonts w:ascii="Arial" w:hAnsi="Arial" w:cs="Arial"/>
          <w:color w:val="000000"/>
          <w:sz w:val="22"/>
          <w:szCs w:val="22"/>
        </w:rPr>
      </w:pPr>
      <w:r>
        <w:rPr>
          <w:rFonts w:ascii="Arial" w:hAnsi="Arial" w:cs="Arial"/>
          <w:color w:val="000000"/>
          <w:sz w:val="22"/>
          <w:szCs w:val="22"/>
        </w:rPr>
        <w:lastRenderedPageBreak/>
        <w:t>P</w:t>
      </w:r>
      <w:r w:rsidRPr="00AE172C">
        <w:rPr>
          <w:rFonts w:ascii="Arial" w:hAnsi="Arial" w:cs="Arial"/>
          <w:color w:val="000000"/>
          <w:sz w:val="22"/>
          <w:szCs w:val="22"/>
        </w:rPr>
        <w:t xml:space="preserve">romissory note facilities and </w:t>
      </w:r>
      <w:r w:rsidR="0066549A">
        <w:rPr>
          <w:rFonts w:ascii="Arial" w:hAnsi="Arial" w:cs="Arial"/>
          <w:color w:val="000000"/>
          <w:sz w:val="22"/>
          <w:szCs w:val="22"/>
        </w:rPr>
        <w:t>short-term loan</w:t>
      </w:r>
      <w:r w:rsidRPr="00AE172C">
        <w:rPr>
          <w:rFonts w:ascii="Arial" w:hAnsi="Arial" w:cs="Arial"/>
          <w:color w:val="000000"/>
          <w:sz w:val="22"/>
          <w:szCs w:val="22"/>
        </w:rPr>
        <w:t xml:space="preserve"> facilities of the </w:t>
      </w:r>
      <w:r w:rsidR="0066549A">
        <w:rPr>
          <w:rFonts w:ascii="Arial" w:hAnsi="Arial" w:cs="Arial"/>
          <w:color w:val="000000"/>
          <w:sz w:val="22"/>
          <w:szCs w:val="22"/>
        </w:rPr>
        <w:t>Group</w:t>
      </w:r>
      <w:r w:rsidRPr="00AE172C">
        <w:rPr>
          <w:rFonts w:ascii="Arial" w:hAnsi="Arial" w:cs="Arial"/>
          <w:color w:val="000000"/>
          <w:sz w:val="22"/>
          <w:szCs w:val="22"/>
        </w:rPr>
        <w:t xml:space="preserve"> </w:t>
      </w:r>
      <w:r w:rsidR="001211F0">
        <w:rPr>
          <w:rFonts w:ascii="Arial" w:hAnsi="Arial" w:cs="Arial"/>
          <w:color w:val="000000"/>
          <w:sz w:val="22"/>
          <w:szCs w:val="22"/>
        </w:rPr>
        <w:t>is</w:t>
      </w:r>
      <w:r w:rsidRPr="00AE172C">
        <w:rPr>
          <w:rFonts w:ascii="Arial" w:hAnsi="Arial" w:cs="Arial"/>
          <w:color w:val="000000"/>
          <w:sz w:val="22"/>
          <w:szCs w:val="22"/>
        </w:rPr>
        <w:t xml:space="preserve"> mostly secured by the mortgage of land and future construction thereon of the </w:t>
      </w:r>
      <w:r w:rsidR="0066549A">
        <w:rPr>
          <w:rFonts w:ascii="Arial" w:hAnsi="Arial" w:cs="Arial"/>
          <w:color w:val="000000"/>
          <w:sz w:val="22"/>
          <w:szCs w:val="22"/>
        </w:rPr>
        <w:t>Group</w:t>
      </w:r>
      <w:r w:rsidR="00910241">
        <w:rPr>
          <w:rFonts w:ascii="Arial" w:hAnsi="Arial" w:cs="Arial"/>
          <w:sz w:val="22"/>
          <w:szCs w:val="22"/>
        </w:rPr>
        <w:t>, and guarantee by the Company</w:t>
      </w:r>
      <w:r w:rsidR="008445D9">
        <w:rPr>
          <w:rFonts w:ascii="Arial" w:hAnsi="Arial" w:cs="Arial"/>
          <w:color w:val="000000"/>
          <w:sz w:val="22"/>
          <w:szCs w:val="22"/>
        </w:rPr>
        <w:t xml:space="preserve"> </w:t>
      </w:r>
      <w:r w:rsidRPr="00AE172C">
        <w:rPr>
          <w:rFonts w:ascii="Arial" w:hAnsi="Arial" w:cs="Arial"/>
          <w:color w:val="000000"/>
          <w:sz w:val="22"/>
          <w:szCs w:val="22"/>
        </w:rPr>
        <w:t xml:space="preserve">and other facilities are unsecured. </w:t>
      </w:r>
      <w:r>
        <w:rPr>
          <w:rFonts w:ascii="Arial" w:hAnsi="Arial" w:cs="Arial"/>
          <w:color w:val="000000"/>
          <w:sz w:val="22"/>
          <w:szCs w:val="22"/>
        </w:rPr>
        <w:t>Therefore</w:t>
      </w:r>
      <w:r w:rsidRPr="00AE172C">
        <w:rPr>
          <w:rFonts w:ascii="Arial" w:hAnsi="Arial" w:cs="Arial"/>
          <w:color w:val="000000"/>
          <w:sz w:val="22"/>
          <w:szCs w:val="22"/>
        </w:rPr>
        <w:t xml:space="preserve">, the </w:t>
      </w:r>
      <w:r w:rsidR="0066549A">
        <w:rPr>
          <w:rFonts w:ascii="Arial" w:hAnsi="Arial" w:cs="Arial"/>
          <w:color w:val="000000"/>
          <w:sz w:val="22"/>
          <w:szCs w:val="22"/>
        </w:rPr>
        <w:t>Group</w:t>
      </w:r>
      <w:r w:rsidR="0066549A" w:rsidRPr="00AE172C">
        <w:rPr>
          <w:rFonts w:ascii="Arial" w:hAnsi="Arial" w:cs="Arial"/>
          <w:sz w:val="22"/>
          <w:szCs w:val="22"/>
        </w:rPr>
        <w:t xml:space="preserve"> </w:t>
      </w:r>
      <w:r w:rsidRPr="00AE172C">
        <w:rPr>
          <w:rFonts w:ascii="Arial" w:hAnsi="Arial" w:cs="Arial"/>
          <w:sz w:val="22"/>
          <w:szCs w:val="22"/>
        </w:rPr>
        <w:t>ha</w:t>
      </w:r>
      <w:r w:rsidR="001211F0">
        <w:rPr>
          <w:rFonts w:ascii="Arial" w:hAnsi="Arial" w:cs="Arial"/>
          <w:sz w:val="22"/>
          <w:szCs w:val="22"/>
        </w:rPr>
        <w:t>s</w:t>
      </w:r>
      <w:r w:rsidRPr="00AE172C">
        <w:rPr>
          <w:rFonts w:ascii="Arial" w:hAnsi="Arial" w:cs="Arial"/>
          <w:sz w:val="22"/>
          <w:szCs w:val="22"/>
        </w:rPr>
        <w:t xml:space="preserve"> to comply with</w:t>
      </w:r>
      <w:r w:rsidRPr="00AE172C">
        <w:rPr>
          <w:rFonts w:ascii="Arial" w:hAnsi="Arial" w:cs="Arial"/>
          <w:color w:val="000000"/>
          <w:sz w:val="22"/>
          <w:szCs w:val="22"/>
        </w:rPr>
        <w:t xml:space="preserve"> covenants relating to various matters stipulated in the facility agreements</w:t>
      </w:r>
      <w:r>
        <w:rPr>
          <w:rFonts w:ascii="Arial" w:hAnsi="Arial" w:cs="Arial"/>
          <w:color w:val="000000"/>
          <w:sz w:val="22"/>
          <w:szCs w:val="22"/>
        </w:rPr>
        <w:t xml:space="preserve"> </w:t>
      </w:r>
      <w:r>
        <w:rPr>
          <w:rFonts w:ascii="Arial" w:hAnsi="Arial" w:cs="Arial"/>
          <w:sz w:val="22"/>
          <w:szCs w:val="22"/>
        </w:rPr>
        <w:t>such as capital reduction and the maintenance of debt to equity ratio</w:t>
      </w:r>
      <w:r w:rsidRPr="00AE172C">
        <w:rPr>
          <w:rFonts w:ascii="Arial" w:hAnsi="Arial" w:cs="Arial"/>
          <w:color w:val="000000"/>
          <w:sz w:val="22"/>
          <w:szCs w:val="22"/>
        </w:rPr>
        <w:t xml:space="preserve">. </w:t>
      </w:r>
      <w:r w:rsidR="001E424D">
        <w:rPr>
          <w:rFonts w:ascii="Arial" w:hAnsi="Arial" w:cs="Arial"/>
          <w:color w:val="000000"/>
          <w:sz w:val="22"/>
          <w:szCs w:val="22"/>
        </w:rPr>
        <w:t>As at 31 December 20</w:t>
      </w:r>
      <w:r w:rsidR="00E73E5B">
        <w:rPr>
          <w:rFonts w:ascii="Arial" w:hAnsi="Arial" w:cs="Arial"/>
          <w:color w:val="000000"/>
          <w:sz w:val="22"/>
          <w:szCs w:val="22"/>
        </w:rPr>
        <w:t>2</w:t>
      </w:r>
      <w:r w:rsidR="001B2466">
        <w:rPr>
          <w:rFonts w:ascii="Arial" w:hAnsi="Arial" w:cs="Arial"/>
          <w:color w:val="000000"/>
          <w:sz w:val="22"/>
          <w:szCs w:val="22"/>
        </w:rPr>
        <w:t>1</w:t>
      </w:r>
      <w:r w:rsidR="001E424D">
        <w:rPr>
          <w:rFonts w:ascii="Arial" w:hAnsi="Arial" w:cs="Arial"/>
          <w:color w:val="000000"/>
          <w:sz w:val="22"/>
          <w:szCs w:val="22"/>
        </w:rPr>
        <w:t xml:space="preserve">, </w:t>
      </w:r>
      <w:r w:rsidR="0066549A">
        <w:rPr>
          <w:rFonts w:ascii="Arial" w:hAnsi="Arial" w:cs="Arial"/>
          <w:color w:val="000000"/>
          <w:sz w:val="22"/>
          <w:szCs w:val="22"/>
        </w:rPr>
        <w:t>the loan</w:t>
      </w:r>
      <w:r w:rsidR="00D60D46">
        <w:rPr>
          <w:rFonts w:ascii="Arial" w:hAnsi="Arial" w:cs="Arial"/>
          <w:color w:val="000000"/>
          <w:sz w:val="22"/>
          <w:szCs w:val="22"/>
        </w:rPr>
        <w:t xml:space="preserve">s </w:t>
      </w:r>
      <w:r w:rsidR="001E424D">
        <w:rPr>
          <w:rFonts w:ascii="Arial" w:hAnsi="Arial" w:cs="Arial"/>
          <w:color w:val="000000"/>
          <w:sz w:val="22"/>
          <w:szCs w:val="22"/>
        </w:rPr>
        <w:t xml:space="preserve">are due from </w:t>
      </w:r>
      <w:r w:rsidR="00734A46">
        <w:rPr>
          <w:rFonts w:ascii="Arial" w:hAnsi="Arial" w:cs="Arial"/>
          <w:color w:val="000000"/>
          <w:sz w:val="22"/>
          <w:szCs w:val="22"/>
        </w:rPr>
        <w:t>January 2022 to September 2022</w:t>
      </w:r>
      <w:r w:rsidR="00E73E5B">
        <w:rPr>
          <w:rFonts w:ascii="Arial" w:hAnsi="Arial" w:cs="Arial"/>
          <w:color w:val="000000"/>
          <w:sz w:val="22"/>
          <w:szCs w:val="22"/>
        </w:rPr>
        <w:t xml:space="preserve"> </w:t>
      </w:r>
      <w:r w:rsidR="001E424D">
        <w:rPr>
          <w:rFonts w:ascii="Arial" w:hAnsi="Arial" w:cs="Arial"/>
          <w:color w:val="000000"/>
          <w:sz w:val="22"/>
          <w:szCs w:val="22"/>
        </w:rPr>
        <w:t>(20</w:t>
      </w:r>
      <w:r w:rsidR="001B2466">
        <w:rPr>
          <w:rFonts w:ascii="Arial" w:hAnsi="Arial" w:cs="Arial"/>
          <w:color w:val="000000"/>
          <w:sz w:val="22"/>
          <w:szCs w:val="22"/>
        </w:rPr>
        <w:t>20</w:t>
      </w:r>
      <w:r w:rsidR="001E424D">
        <w:rPr>
          <w:rFonts w:ascii="Arial" w:hAnsi="Arial" w:cs="Arial"/>
          <w:color w:val="000000"/>
          <w:sz w:val="22"/>
          <w:szCs w:val="22"/>
        </w:rPr>
        <w:t xml:space="preserve">: Due from </w:t>
      </w:r>
      <w:r w:rsidR="001B2466">
        <w:rPr>
          <w:rFonts w:ascii="Arial" w:hAnsi="Arial" w:cs="Arial"/>
          <w:color w:val="000000"/>
          <w:sz w:val="22"/>
          <w:szCs w:val="22"/>
        </w:rPr>
        <w:t>January 2021 to July 2021</w:t>
      </w:r>
      <w:r w:rsidR="001E424D">
        <w:rPr>
          <w:rFonts w:ascii="Arial" w:hAnsi="Arial" w:cs="Arial"/>
          <w:color w:val="000000"/>
          <w:sz w:val="22"/>
          <w:szCs w:val="22"/>
        </w:rPr>
        <w:t>)</w:t>
      </w:r>
      <w:r>
        <w:rPr>
          <w:rFonts w:ascii="Arial" w:hAnsi="Arial" w:cs="Arial"/>
          <w:color w:val="000000"/>
          <w:sz w:val="22"/>
          <w:szCs w:val="22"/>
        </w:rPr>
        <w:t>.</w:t>
      </w:r>
    </w:p>
    <w:p w14:paraId="2A59DE0E" w14:textId="55DA8A28" w:rsidR="00734A46" w:rsidRDefault="00734A46" w:rsidP="0096361F">
      <w:pPr>
        <w:tabs>
          <w:tab w:val="left" w:pos="900"/>
        </w:tabs>
        <w:spacing w:before="120" w:line="380" w:lineRule="exact"/>
        <w:ind w:left="547" w:right="-43"/>
        <w:jc w:val="both"/>
        <w:rPr>
          <w:rFonts w:ascii="Arial" w:hAnsi="Arial" w:cs="Arial"/>
          <w:sz w:val="22"/>
          <w:szCs w:val="22"/>
        </w:rPr>
      </w:pPr>
      <w:r>
        <w:rPr>
          <w:rFonts w:ascii="Arial" w:hAnsi="Arial" w:cs="Arial"/>
          <w:sz w:val="22"/>
          <w:szCs w:val="22"/>
        </w:rPr>
        <w:t>Short-term loans have been paid interest at rates that are close to market rate and present their fair value by estimated the carrying amount in financial statements.</w:t>
      </w:r>
    </w:p>
    <w:p w14:paraId="6ADEB3F3" w14:textId="18B31C85" w:rsidR="0096361F" w:rsidRPr="00D47E8C" w:rsidRDefault="0096361F" w:rsidP="0096361F">
      <w:pPr>
        <w:tabs>
          <w:tab w:val="left" w:pos="900"/>
        </w:tabs>
        <w:spacing w:before="120" w:line="380" w:lineRule="exact"/>
        <w:ind w:left="547" w:right="-43"/>
        <w:jc w:val="both"/>
        <w:rPr>
          <w:rFonts w:ascii="Arial" w:hAnsi="Arial" w:cs="Arial"/>
          <w:sz w:val="22"/>
          <w:szCs w:val="22"/>
        </w:rPr>
      </w:pPr>
      <w:r w:rsidRPr="00D47E8C">
        <w:rPr>
          <w:rFonts w:ascii="Arial" w:hAnsi="Arial" w:cs="Arial"/>
          <w:sz w:val="22"/>
          <w:szCs w:val="22"/>
        </w:rPr>
        <w:t xml:space="preserve">The </w:t>
      </w:r>
      <w:r w:rsidR="0066549A">
        <w:rPr>
          <w:rFonts w:ascii="Arial" w:hAnsi="Arial" w:cs="Arial"/>
          <w:color w:val="000000"/>
          <w:sz w:val="22"/>
          <w:szCs w:val="22"/>
        </w:rPr>
        <w:t>Group</w:t>
      </w:r>
      <w:r w:rsidR="0066549A" w:rsidRPr="00D47E8C">
        <w:rPr>
          <w:rFonts w:ascii="Arial" w:hAnsi="Arial" w:cs="Arial"/>
          <w:sz w:val="22"/>
          <w:szCs w:val="22"/>
        </w:rPr>
        <w:t xml:space="preserve"> </w:t>
      </w:r>
      <w:r w:rsidRPr="00D47E8C">
        <w:rPr>
          <w:rFonts w:ascii="Arial" w:hAnsi="Arial" w:cs="Arial"/>
          <w:sz w:val="22"/>
          <w:szCs w:val="22"/>
        </w:rPr>
        <w:t>ha</w:t>
      </w:r>
      <w:r w:rsidR="001211F0">
        <w:rPr>
          <w:rFonts w:ascii="Arial" w:hAnsi="Arial" w:cs="Arial"/>
          <w:sz w:val="22"/>
          <w:szCs w:val="22"/>
        </w:rPr>
        <w:t>s</w:t>
      </w:r>
      <w:r w:rsidRPr="00D47E8C">
        <w:rPr>
          <w:rFonts w:ascii="Arial" w:hAnsi="Arial" w:cs="Arial"/>
          <w:sz w:val="22"/>
          <w:szCs w:val="22"/>
        </w:rPr>
        <w:t xml:space="preserve"> short-term loan facilities which have not yet </w:t>
      </w:r>
      <w:r>
        <w:rPr>
          <w:rFonts w:ascii="Arial" w:hAnsi="Arial" w:cs="Arial"/>
          <w:sz w:val="22"/>
          <w:szCs w:val="22"/>
        </w:rPr>
        <w:t xml:space="preserve">been </w:t>
      </w:r>
      <w:r w:rsidRPr="00D47E8C">
        <w:rPr>
          <w:rFonts w:ascii="Arial" w:hAnsi="Arial" w:cs="Arial"/>
          <w:sz w:val="22"/>
          <w:szCs w:val="22"/>
        </w:rPr>
        <w:t>drawn down as follows:</w:t>
      </w:r>
    </w:p>
    <w:p w14:paraId="7CAA5860" w14:textId="77777777" w:rsidR="0096361F" w:rsidRPr="00D47E8C" w:rsidRDefault="0096361F" w:rsidP="0096361F">
      <w:pPr>
        <w:tabs>
          <w:tab w:val="left" w:pos="720"/>
        </w:tabs>
        <w:spacing w:after="120" w:line="380" w:lineRule="exact"/>
        <w:ind w:right="-43"/>
        <w:jc w:val="right"/>
        <w:rPr>
          <w:rFonts w:ascii="Arial" w:hAnsi="Arial" w:cs="Arial"/>
          <w:sz w:val="18"/>
          <w:szCs w:val="18"/>
        </w:rPr>
      </w:pPr>
      <w:r w:rsidRPr="00D47E8C">
        <w:rPr>
          <w:rFonts w:ascii="Arial" w:hAnsi="Arial" w:cs="Arial"/>
          <w:sz w:val="18"/>
          <w:szCs w:val="18"/>
        </w:rPr>
        <w:t>(Unit: Million Baht)</w:t>
      </w:r>
    </w:p>
    <w:tbl>
      <w:tblPr>
        <w:tblW w:w="9270" w:type="dxa"/>
        <w:tblInd w:w="450" w:type="dxa"/>
        <w:tblLook w:val="01E0" w:firstRow="1" w:lastRow="1" w:firstColumn="1" w:lastColumn="1" w:noHBand="0" w:noVBand="0"/>
      </w:tblPr>
      <w:tblGrid>
        <w:gridCol w:w="3870"/>
        <w:gridCol w:w="1350"/>
        <w:gridCol w:w="1350"/>
        <w:gridCol w:w="1350"/>
        <w:gridCol w:w="1350"/>
      </w:tblGrid>
      <w:tr w:rsidR="0096361F" w:rsidRPr="001C44D0" w14:paraId="31D00665" w14:textId="77777777" w:rsidTr="00E73E5B">
        <w:tc>
          <w:tcPr>
            <w:tcW w:w="3870" w:type="dxa"/>
          </w:tcPr>
          <w:p w14:paraId="2E0D58AE" w14:textId="77777777" w:rsidR="0096361F" w:rsidRPr="001C44D0" w:rsidRDefault="0096361F" w:rsidP="00C53CE8">
            <w:pPr>
              <w:spacing w:line="320" w:lineRule="exact"/>
              <w:ind w:right="54"/>
              <w:jc w:val="center"/>
              <w:rPr>
                <w:rFonts w:ascii="Arial" w:hAnsi="Arial"/>
                <w:color w:val="000000"/>
                <w:sz w:val="18"/>
                <w:szCs w:val="18"/>
              </w:rPr>
            </w:pPr>
          </w:p>
        </w:tc>
        <w:tc>
          <w:tcPr>
            <w:tcW w:w="2700" w:type="dxa"/>
            <w:gridSpan w:val="2"/>
          </w:tcPr>
          <w:p w14:paraId="510FE426" w14:textId="77777777" w:rsidR="0096361F" w:rsidRPr="001C44D0" w:rsidRDefault="0096361F" w:rsidP="00C53CE8">
            <w:pPr>
              <w:pBdr>
                <w:bottom w:val="single" w:sz="4" w:space="1" w:color="auto"/>
              </w:pBdr>
              <w:spacing w:line="320" w:lineRule="exact"/>
              <w:ind w:left="-18" w:right="-3"/>
              <w:jc w:val="center"/>
              <w:rPr>
                <w:rFonts w:ascii="Arial" w:hAnsi="Arial"/>
                <w:color w:val="000000"/>
                <w:sz w:val="18"/>
                <w:szCs w:val="18"/>
              </w:rPr>
            </w:pPr>
            <w:r w:rsidRPr="001C44D0">
              <w:rPr>
                <w:rFonts w:ascii="Arial" w:hAnsi="Arial"/>
                <w:color w:val="000000"/>
                <w:sz w:val="18"/>
                <w:szCs w:val="18"/>
              </w:rPr>
              <w:t>Consolidated financial statements</w:t>
            </w:r>
          </w:p>
        </w:tc>
        <w:tc>
          <w:tcPr>
            <w:tcW w:w="2700" w:type="dxa"/>
            <w:gridSpan w:val="2"/>
          </w:tcPr>
          <w:p w14:paraId="69B076F2" w14:textId="77777777" w:rsidR="0096361F" w:rsidRPr="001C44D0" w:rsidRDefault="0096361F" w:rsidP="00C53CE8">
            <w:pPr>
              <w:pBdr>
                <w:bottom w:val="single" w:sz="4" w:space="1" w:color="auto"/>
              </w:pBdr>
              <w:spacing w:line="320" w:lineRule="exact"/>
              <w:ind w:left="-18" w:right="-3"/>
              <w:jc w:val="center"/>
              <w:rPr>
                <w:rFonts w:ascii="Arial" w:hAnsi="Arial"/>
                <w:color w:val="000000"/>
                <w:sz w:val="18"/>
                <w:szCs w:val="18"/>
              </w:rPr>
            </w:pPr>
            <w:r w:rsidRPr="001C44D0">
              <w:rPr>
                <w:rFonts w:ascii="Arial" w:hAnsi="Arial"/>
                <w:color w:val="000000"/>
                <w:sz w:val="18"/>
                <w:szCs w:val="18"/>
              </w:rPr>
              <w:t>Separate financial     statements</w:t>
            </w:r>
          </w:p>
        </w:tc>
      </w:tr>
      <w:tr w:rsidR="001B2466" w:rsidRPr="001C44D0" w14:paraId="62770406" w14:textId="77777777" w:rsidTr="00E73E5B">
        <w:tc>
          <w:tcPr>
            <w:tcW w:w="3870" w:type="dxa"/>
          </w:tcPr>
          <w:p w14:paraId="14921A6C" w14:textId="77777777" w:rsidR="001B2466" w:rsidRPr="001C44D0" w:rsidRDefault="001B2466" w:rsidP="001B2466">
            <w:pPr>
              <w:spacing w:line="320" w:lineRule="exact"/>
              <w:ind w:right="54"/>
              <w:jc w:val="center"/>
              <w:rPr>
                <w:rFonts w:ascii="Arial" w:hAnsi="Arial"/>
                <w:color w:val="000000"/>
                <w:sz w:val="18"/>
                <w:szCs w:val="18"/>
              </w:rPr>
            </w:pPr>
          </w:p>
        </w:tc>
        <w:tc>
          <w:tcPr>
            <w:tcW w:w="1350" w:type="dxa"/>
          </w:tcPr>
          <w:p w14:paraId="440C70E2" w14:textId="1A9DA9E1" w:rsidR="001B2466" w:rsidRPr="00824753" w:rsidRDefault="001B2466" w:rsidP="001B2466">
            <w:pPr>
              <w:pBdr>
                <w:bottom w:val="single" w:sz="4" w:space="1" w:color="auto"/>
              </w:pBdr>
              <w:spacing w:line="320" w:lineRule="exact"/>
              <w:ind w:left="-18" w:right="-3"/>
              <w:jc w:val="center"/>
              <w:rPr>
                <w:rFonts w:ascii="Arial" w:hAnsi="Arial" w:cs="Arial"/>
                <w:color w:val="000000"/>
                <w:sz w:val="18"/>
                <w:szCs w:val="18"/>
              </w:rPr>
            </w:pPr>
            <w:r>
              <w:rPr>
                <w:rFonts w:ascii="Arial" w:hAnsi="Arial" w:cs="Arial"/>
                <w:color w:val="000000"/>
                <w:sz w:val="18"/>
                <w:szCs w:val="18"/>
              </w:rPr>
              <w:t>2021</w:t>
            </w:r>
          </w:p>
        </w:tc>
        <w:tc>
          <w:tcPr>
            <w:tcW w:w="1350" w:type="dxa"/>
          </w:tcPr>
          <w:p w14:paraId="2C536B2A" w14:textId="52B92688" w:rsidR="001B2466" w:rsidRPr="00824753" w:rsidRDefault="001B2466" w:rsidP="001B2466">
            <w:pPr>
              <w:pBdr>
                <w:bottom w:val="single" w:sz="4" w:space="1" w:color="auto"/>
              </w:pBdr>
              <w:spacing w:line="320" w:lineRule="exact"/>
              <w:ind w:left="-18" w:right="-3"/>
              <w:jc w:val="center"/>
              <w:rPr>
                <w:rFonts w:ascii="Arial" w:hAnsi="Arial" w:cs="Arial"/>
                <w:color w:val="000000"/>
                <w:sz w:val="18"/>
                <w:szCs w:val="18"/>
              </w:rPr>
            </w:pPr>
            <w:r>
              <w:rPr>
                <w:rFonts w:ascii="Arial" w:hAnsi="Arial" w:cs="Arial"/>
                <w:color w:val="000000"/>
                <w:sz w:val="18"/>
                <w:szCs w:val="18"/>
              </w:rPr>
              <w:t>2020</w:t>
            </w:r>
          </w:p>
        </w:tc>
        <w:tc>
          <w:tcPr>
            <w:tcW w:w="1350" w:type="dxa"/>
          </w:tcPr>
          <w:p w14:paraId="1742F4AA" w14:textId="6F82B6CC" w:rsidR="001B2466" w:rsidRPr="00824753" w:rsidRDefault="001B2466" w:rsidP="001B2466">
            <w:pPr>
              <w:pBdr>
                <w:bottom w:val="single" w:sz="4" w:space="1" w:color="auto"/>
              </w:pBdr>
              <w:spacing w:line="320" w:lineRule="exact"/>
              <w:ind w:left="-18" w:right="-3"/>
              <w:jc w:val="center"/>
              <w:rPr>
                <w:rFonts w:ascii="Arial" w:hAnsi="Arial" w:cs="Arial"/>
                <w:color w:val="000000"/>
                <w:sz w:val="18"/>
                <w:szCs w:val="18"/>
              </w:rPr>
            </w:pPr>
            <w:r>
              <w:rPr>
                <w:rFonts w:ascii="Arial" w:hAnsi="Arial" w:cs="Arial"/>
                <w:color w:val="000000"/>
                <w:sz w:val="18"/>
                <w:szCs w:val="18"/>
              </w:rPr>
              <w:t>2021</w:t>
            </w:r>
          </w:p>
        </w:tc>
        <w:tc>
          <w:tcPr>
            <w:tcW w:w="1350" w:type="dxa"/>
          </w:tcPr>
          <w:p w14:paraId="7EB0DF64" w14:textId="47477788" w:rsidR="001B2466" w:rsidRPr="00824753" w:rsidRDefault="001B2466" w:rsidP="001B2466">
            <w:pPr>
              <w:pBdr>
                <w:bottom w:val="single" w:sz="4" w:space="1" w:color="auto"/>
              </w:pBdr>
              <w:spacing w:line="320" w:lineRule="exact"/>
              <w:ind w:left="-18" w:right="-3"/>
              <w:jc w:val="center"/>
              <w:rPr>
                <w:rFonts w:ascii="Arial" w:hAnsi="Arial" w:cs="Arial"/>
                <w:color w:val="000000"/>
                <w:sz w:val="18"/>
                <w:szCs w:val="18"/>
              </w:rPr>
            </w:pPr>
            <w:r>
              <w:rPr>
                <w:rFonts w:ascii="Arial" w:hAnsi="Arial" w:cs="Arial"/>
                <w:color w:val="000000"/>
                <w:sz w:val="18"/>
                <w:szCs w:val="18"/>
              </w:rPr>
              <w:t>2020</w:t>
            </w:r>
          </w:p>
        </w:tc>
      </w:tr>
      <w:tr w:rsidR="001B2466" w:rsidRPr="001C44D0" w14:paraId="3BFBC8B4" w14:textId="77777777" w:rsidTr="000B7444">
        <w:tc>
          <w:tcPr>
            <w:tcW w:w="3870" w:type="dxa"/>
          </w:tcPr>
          <w:p w14:paraId="0AE24E66" w14:textId="77777777" w:rsidR="001B2466" w:rsidRPr="001C44D0" w:rsidRDefault="001B2466" w:rsidP="001B2466">
            <w:pPr>
              <w:spacing w:line="320" w:lineRule="exact"/>
              <w:ind w:left="162" w:right="-72" w:hanging="162"/>
              <w:rPr>
                <w:rFonts w:ascii="Arial" w:hAnsi="Arial"/>
                <w:sz w:val="18"/>
                <w:szCs w:val="18"/>
              </w:rPr>
            </w:pPr>
            <w:r>
              <w:rPr>
                <w:rFonts w:ascii="Arial" w:hAnsi="Arial"/>
                <w:sz w:val="18"/>
                <w:szCs w:val="18"/>
              </w:rPr>
              <w:t>Promissory note facilities which have not yet been drawn down</w:t>
            </w:r>
          </w:p>
        </w:tc>
        <w:tc>
          <w:tcPr>
            <w:tcW w:w="1350" w:type="dxa"/>
            <w:vAlign w:val="bottom"/>
          </w:tcPr>
          <w:p w14:paraId="26E647F8" w14:textId="2AFC9E6E" w:rsidR="001B2466" w:rsidRPr="000B7444" w:rsidRDefault="00145578" w:rsidP="001B2466">
            <w:pPr>
              <w:tabs>
                <w:tab w:val="decimal" w:pos="740"/>
              </w:tabs>
              <w:spacing w:line="320" w:lineRule="exact"/>
              <w:ind w:right="43"/>
              <w:jc w:val="right"/>
              <w:rPr>
                <w:rFonts w:ascii="Arial" w:hAnsi="Arial" w:cs="Arial"/>
                <w:sz w:val="18"/>
                <w:szCs w:val="18"/>
              </w:rPr>
            </w:pPr>
            <w:r>
              <w:rPr>
                <w:rFonts w:ascii="Arial" w:hAnsi="Arial" w:cs="Arial"/>
                <w:sz w:val="18"/>
                <w:szCs w:val="18"/>
              </w:rPr>
              <w:t>3,804</w:t>
            </w:r>
          </w:p>
        </w:tc>
        <w:tc>
          <w:tcPr>
            <w:tcW w:w="1350" w:type="dxa"/>
            <w:vAlign w:val="bottom"/>
          </w:tcPr>
          <w:p w14:paraId="6B63AF50" w14:textId="1BC184B5" w:rsidR="001B2466" w:rsidRPr="000B7444" w:rsidRDefault="001B2466" w:rsidP="001B2466">
            <w:pPr>
              <w:tabs>
                <w:tab w:val="decimal" w:pos="740"/>
              </w:tabs>
              <w:spacing w:line="320" w:lineRule="exact"/>
              <w:ind w:right="43"/>
              <w:jc w:val="right"/>
              <w:rPr>
                <w:rFonts w:ascii="Arial" w:hAnsi="Arial" w:cs="Arial"/>
                <w:sz w:val="18"/>
                <w:szCs w:val="18"/>
              </w:rPr>
            </w:pPr>
            <w:r w:rsidRPr="000B7444">
              <w:rPr>
                <w:rFonts w:ascii="Arial" w:hAnsi="Arial" w:cs="Arial"/>
                <w:sz w:val="18"/>
                <w:szCs w:val="18"/>
              </w:rPr>
              <w:t>5,094</w:t>
            </w:r>
          </w:p>
        </w:tc>
        <w:tc>
          <w:tcPr>
            <w:tcW w:w="1350" w:type="dxa"/>
            <w:vAlign w:val="bottom"/>
          </w:tcPr>
          <w:p w14:paraId="6A496F12" w14:textId="0331557C" w:rsidR="001B2466" w:rsidRPr="000B7444" w:rsidRDefault="00145578" w:rsidP="001B2466">
            <w:pPr>
              <w:tabs>
                <w:tab w:val="decimal" w:pos="740"/>
              </w:tabs>
              <w:spacing w:line="320" w:lineRule="exact"/>
              <w:ind w:right="43"/>
              <w:jc w:val="right"/>
              <w:rPr>
                <w:rFonts w:ascii="Arial" w:hAnsi="Arial" w:cs="Arial"/>
                <w:sz w:val="18"/>
                <w:szCs w:val="18"/>
              </w:rPr>
            </w:pPr>
            <w:r>
              <w:rPr>
                <w:rFonts w:ascii="Arial" w:hAnsi="Arial" w:cs="Arial"/>
                <w:sz w:val="18"/>
                <w:szCs w:val="18"/>
              </w:rPr>
              <w:t>3,744</w:t>
            </w:r>
          </w:p>
        </w:tc>
        <w:tc>
          <w:tcPr>
            <w:tcW w:w="1350" w:type="dxa"/>
            <w:vAlign w:val="bottom"/>
          </w:tcPr>
          <w:p w14:paraId="1E36EBAB" w14:textId="6BCB39F6" w:rsidR="001B2466" w:rsidRPr="00C8596B" w:rsidRDefault="001B2466" w:rsidP="001B2466">
            <w:pPr>
              <w:tabs>
                <w:tab w:val="decimal" w:pos="740"/>
              </w:tabs>
              <w:spacing w:line="320" w:lineRule="exact"/>
              <w:ind w:right="43"/>
              <w:jc w:val="right"/>
              <w:rPr>
                <w:rFonts w:ascii="Arial" w:hAnsi="Arial" w:cs="Arial"/>
                <w:sz w:val="18"/>
                <w:szCs w:val="18"/>
              </w:rPr>
            </w:pPr>
            <w:r w:rsidRPr="000B7444">
              <w:rPr>
                <w:rFonts w:ascii="Arial" w:hAnsi="Arial" w:cs="Arial"/>
                <w:sz w:val="18"/>
                <w:szCs w:val="18"/>
              </w:rPr>
              <w:t>4,294</w:t>
            </w:r>
          </w:p>
        </w:tc>
      </w:tr>
      <w:tr w:rsidR="001B2466" w:rsidRPr="001C44D0" w14:paraId="12EA36D4" w14:textId="77777777" w:rsidTr="000B7444">
        <w:tc>
          <w:tcPr>
            <w:tcW w:w="3870" w:type="dxa"/>
          </w:tcPr>
          <w:p w14:paraId="454F631A" w14:textId="77777777" w:rsidR="001B2466" w:rsidRDefault="001B2466" w:rsidP="001B2466">
            <w:pPr>
              <w:spacing w:line="320" w:lineRule="exact"/>
              <w:ind w:left="162" w:right="-72" w:hanging="162"/>
              <w:rPr>
                <w:rFonts w:ascii="Arial" w:hAnsi="Arial"/>
                <w:sz w:val="18"/>
                <w:szCs w:val="18"/>
              </w:rPr>
            </w:pPr>
            <w:r>
              <w:rPr>
                <w:rFonts w:ascii="Arial" w:hAnsi="Arial"/>
                <w:sz w:val="18"/>
                <w:szCs w:val="18"/>
              </w:rPr>
              <w:t>Short-term loan facilities which have not yet been drawn down</w:t>
            </w:r>
          </w:p>
        </w:tc>
        <w:tc>
          <w:tcPr>
            <w:tcW w:w="1350" w:type="dxa"/>
            <w:vAlign w:val="bottom"/>
          </w:tcPr>
          <w:p w14:paraId="1199C1C0" w14:textId="01695D1E" w:rsidR="001B2466" w:rsidRPr="000B7444" w:rsidRDefault="00980949" w:rsidP="001B2466">
            <w:pPr>
              <w:tabs>
                <w:tab w:val="decimal" w:pos="740"/>
              </w:tabs>
              <w:spacing w:line="320" w:lineRule="exact"/>
              <w:ind w:right="43"/>
              <w:jc w:val="right"/>
              <w:rPr>
                <w:rFonts w:ascii="Arial" w:hAnsi="Arial" w:cs="Arial"/>
                <w:sz w:val="18"/>
                <w:szCs w:val="18"/>
              </w:rPr>
            </w:pPr>
            <w:r>
              <w:rPr>
                <w:rFonts w:ascii="Arial" w:hAnsi="Arial" w:cs="Arial"/>
                <w:sz w:val="18"/>
                <w:szCs w:val="18"/>
              </w:rPr>
              <w:t>-</w:t>
            </w:r>
          </w:p>
        </w:tc>
        <w:tc>
          <w:tcPr>
            <w:tcW w:w="1350" w:type="dxa"/>
            <w:vAlign w:val="bottom"/>
          </w:tcPr>
          <w:p w14:paraId="52AAAC67" w14:textId="6E7B8F58" w:rsidR="001B2466" w:rsidRPr="000B7444" w:rsidRDefault="001B2466" w:rsidP="001B2466">
            <w:pPr>
              <w:tabs>
                <w:tab w:val="decimal" w:pos="740"/>
              </w:tabs>
              <w:spacing w:line="320" w:lineRule="exact"/>
              <w:ind w:right="43"/>
              <w:jc w:val="right"/>
              <w:rPr>
                <w:rFonts w:ascii="Arial" w:hAnsi="Arial" w:cs="Arial"/>
                <w:sz w:val="18"/>
                <w:szCs w:val="18"/>
              </w:rPr>
            </w:pPr>
            <w:r w:rsidRPr="000B7444">
              <w:rPr>
                <w:rFonts w:ascii="Arial" w:hAnsi="Arial" w:cs="Arial"/>
                <w:sz w:val="18"/>
                <w:szCs w:val="18"/>
              </w:rPr>
              <w:t>400</w:t>
            </w:r>
          </w:p>
        </w:tc>
        <w:tc>
          <w:tcPr>
            <w:tcW w:w="1350" w:type="dxa"/>
            <w:vAlign w:val="bottom"/>
          </w:tcPr>
          <w:p w14:paraId="78A4DA75" w14:textId="100C971F" w:rsidR="001B2466" w:rsidRPr="000B7444" w:rsidRDefault="00980949" w:rsidP="001B2466">
            <w:pPr>
              <w:tabs>
                <w:tab w:val="decimal" w:pos="740"/>
              </w:tabs>
              <w:spacing w:line="320" w:lineRule="exact"/>
              <w:ind w:right="43"/>
              <w:jc w:val="right"/>
              <w:rPr>
                <w:rFonts w:ascii="Arial" w:hAnsi="Arial" w:cs="Arial"/>
                <w:sz w:val="18"/>
                <w:szCs w:val="18"/>
              </w:rPr>
            </w:pPr>
            <w:r>
              <w:rPr>
                <w:rFonts w:ascii="Arial" w:hAnsi="Arial" w:cs="Arial"/>
                <w:sz w:val="18"/>
                <w:szCs w:val="18"/>
              </w:rPr>
              <w:t>-</w:t>
            </w:r>
          </w:p>
        </w:tc>
        <w:tc>
          <w:tcPr>
            <w:tcW w:w="1350" w:type="dxa"/>
            <w:vAlign w:val="bottom"/>
          </w:tcPr>
          <w:p w14:paraId="675DC20C" w14:textId="21A08F9B" w:rsidR="001B2466" w:rsidRPr="00C8596B" w:rsidRDefault="001B2466" w:rsidP="001B2466">
            <w:pPr>
              <w:tabs>
                <w:tab w:val="decimal" w:pos="740"/>
              </w:tabs>
              <w:spacing w:line="320" w:lineRule="exact"/>
              <w:ind w:right="43"/>
              <w:jc w:val="right"/>
              <w:rPr>
                <w:rFonts w:ascii="Arial" w:hAnsi="Arial" w:cs="Arial"/>
                <w:sz w:val="18"/>
                <w:szCs w:val="18"/>
              </w:rPr>
            </w:pPr>
            <w:r w:rsidRPr="000B7444">
              <w:rPr>
                <w:rFonts w:ascii="Arial" w:hAnsi="Arial" w:cs="Arial"/>
                <w:sz w:val="18"/>
                <w:szCs w:val="18"/>
              </w:rPr>
              <w:t>400</w:t>
            </w:r>
          </w:p>
        </w:tc>
      </w:tr>
      <w:tr w:rsidR="001B2466" w:rsidRPr="001C44D0" w14:paraId="4FD62BD1" w14:textId="77777777" w:rsidTr="000B7444">
        <w:tc>
          <w:tcPr>
            <w:tcW w:w="3870" w:type="dxa"/>
          </w:tcPr>
          <w:p w14:paraId="3E462F25" w14:textId="77777777" w:rsidR="001B2466" w:rsidRPr="001C44D0" w:rsidRDefault="001B2466" w:rsidP="001B2466">
            <w:pPr>
              <w:spacing w:line="320" w:lineRule="exact"/>
              <w:ind w:left="162" w:right="-72" w:hanging="162"/>
              <w:rPr>
                <w:rFonts w:ascii="Arial" w:hAnsi="Arial"/>
                <w:sz w:val="18"/>
                <w:szCs w:val="18"/>
              </w:rPr>
            </w:pPr>
            <w:r>
              <w:rPr>
                <w:rFonts w:ascii="Arial" w:hAnsi="Arial"/>
                <w:sz w:val="18"/>
                <w:szCs w:val="18"/>
              </w:rPr>
              <w:t>Overdraft facilities which have not yet been drawn down</w:t>
            </w:r>
          </w:p>
        </w:tc>
        <w:tc>
          <w:tcPr>
            <w:tcW w:w="1350" w:type="dxa"/>
            <w:vAlign w:val="bottom"/>
          </w:tcPr>
          <w:p w14:paraId="258B66E6" w14:textId="451E0F93" w:rsidR="001B2466" w:rsidRPr="000B7444" w:rsidRDefault="00980949" w:rsidP="001B2466">
            <w:pPr>
              <w:tabs>
                <w:tab w:val="decimal" w:pos="740"/>
              </w:tabs>
              <w:spacing w:line="320" w:lineRule="exact"/>
              <w:ind w:right="43"/>
              <w:jc w:val="right"/>
              <w:rPr>
                <w:rFonts w:ascii="Arial" w:hAnsi="Arial" w:cs="Arial"/>
                <w:sz w:val="18"/>
                <w:szCs w:val="18"/>
                <w:cs/>
              </w:rPr>
            </w:pPr>
            <w:r>
              <w:rPr>
                <w:rFonts w:ascii="Arial" w:hAnsi="Arial" w:cs="Arial"/>
                <w:sz w:val="18"/>
                <w:szCs w:val="18"/>
              </w:rPr>
              <w:t>10</w:t>
            </w:r>
          </w:p>
        </w:tc>
        <w:tc>
          <w:tcPr>
            <w:tcW w:w="1350" w:type="dxa"/>
            <w:vAlign w:val="bottom"/>
          </w:tcPr>
          <w:p w14:paraId="6FF751D4" w14:textId="27B1F312" w:rsidR="001B2466" w:rsidRPr="000B7444" w:rsidRDefault="001B2466" w:rsidP="001B2466">
            <w:pPr>
              <w:tabs>
                <w:tab w:val="decimal" w:pos="740"/>
              </w:tabs>
              <w:spacing w:line="320" w:lineRule="exact"/>
              <w:ind w:right="43"/>
              <w:jc w:val="right"/>
              <w:rPr>
                <w:rFonts w:ascii="Arial" w:hAnsi="Arial" w:cs="Arial"/>
                <w:sz w:val="18"/>
                <w:szCs w:val="18"/>
                <w:cs/>
              </w:rPr>
            </w:pPr>
            <w:r w:rsidRPr="000B7444">
              <w:rPr>
                <w:rFonts w:ascii="Arial" w:hAnsi="Arial" w:cs="Arial"/>
                <w:sz w:val="18"/>
                <w:szCs w:val="18"/>
              </w:rPr>
              <w:t>20</w:t>
            </w:r>
          </w:p>
        </w:tc>
        <w:tc>
          <w:tcPr>
            <w:tcW w:w="1350" w:type="dxa"/>
            <w:vAlign w:val="bottom"/>
          </w:tcPr>
          <w:p w14:paraId="7E0B2EC5" w14:textId="4E0E383C" w:rsidR="001B2466" w:rsidRPr="000B7444" w:rsidRDefault="00980949" w:rsidP="001B2466">
            <w:pPr>
              <w:tabs>
                <w:tab w:val="decimal" w:pos="740"/>
              </w:tabs>
              <w:spacing w:line="320" w:lineRule="exact"/>
              <w:ind w:right="43"/>
              <w:jc w:val="right"/>
              <w:rPr>
                <w:rFonts w:ascii="Arial" w:hAnsi="Arial" w:cs="Arial"/>
                <w:sz w:val="18"/>
                <w:szCs w:val="18"/>
                <w:cs/>
              </w:rPr>
            </w:pPr>
            <w:r>
              <w:rPr>
                <w:rFonts w:ascii="Arial" w:hAnsi="Arial" w:cs="Arial"/>
                <w:sz w:val="18"/>
                <w:szCs w:val="18"/>
              </w:rPr>
              <w:t>-</w:t>
            </w:r>
          </w:p>
        </w:tc>
        <w:tc>
          <w:tcPr>
            <w:tcW w:w="1350" w:type="dxa"/>
            <w:vAlign w:val="bottom"/>
          </w:tcPr>
          <w:p w14:paraId="0E0E260B" w14:textId="6AAB1913" w:rsidR="001B2466" w:rsidRPr="00C8596B" w:rsidRDefault="001B2466" w:rsidP="001B2466">
            <w:pPr>
              <w:tabs>
                <w:tab w:val="decimal" w:pos="740"/>
              </w:tabs>
              <w:spacing w:line="320" w:lineRule="exact"/>
              <w:ind w:right="43"/>
              <w:jc w:val="right"/>
              <w:rPr>
                <w:rFonts w:ascii="Arial" w:hAnsi="Arial" w:cs="Arial"/>
                <w:sz w:val="18"/>
                <w:szCs w:val="18"/>
                <w:cs/>
              </w:rPr>
            </w:pPr>
            <w:r w:rsidRPr="000B7444">
              <w:rPr>
                <w:rFonts w:ascii="Arial" w:hAnsi="Arial" w:cs="Arial"/>
                <w:sz w:val="18"/>
                <w:szCs w:val="18"/>
              </w:rPr>
              <w:t>-</w:t>
            </w:r>
          </w:p>
        </w:tc>
      </w:tr>
    </w:tbl>
    <w:p w14:paraId="665BD720" w14:textId="3EB186B5" w:rsidR="000B224C" w:rsidRPr="0026715E" w:rsidRDefault="00F05ED5" w:rsidP="0096361F">
      <w:pPr>
        <w:tabs>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2</w:t>
      </w:r>
      <w:r w:rsidR="00980949">
        <w:rPr>
          <w:rFonts w:ascii="Arial" w:hAnsi="Arial"/>
          <w:b/>
          <w:bCs/>
          <w:sz w:val="22"/>
          <w:szCs w:val="22"/>
        </w:rPr>
        <w:t>3</w:t>
      </w:r>
      <w:r w:rsidR="000B224C" w:rsidRPr="0026715E">
        <w:rPr>
          <w:rFonts w:ascii="Arial" w:hAnsi="Arial"/>
          <w:b/>
          <w:bCs/>
          <w:sz w:val="22"/>
          <w:szCs w:val="22"/>
        </w:rPr>
        <w:t>.</w:t>
      </w:r>
      <w:r w:rsidR="000B224C" w:rsidRPr="0026715E">
        <w:rPr>
          <w:rFonts w:ascii="Arial" w:hAnsi="Arial"/>
          <w:b/>
          <w:bCs/>
          <w:sz w:val="22"/>
          <w:szCs w:val="22"/>
        </w:rPr>
        <w:tab/>
        <w:t>Trade and other payables</w:t>
      </w:r>
    </w:p>
    <w:p w14:paraId="6C58DD89" w14:textId="77777777" w:rsidR="000B224C" w:rsidRPr="0026715E" w:rsidRDefault="000B224C" w:rsidP="00D917BD">
      <w:pPr>
        <w:tabs>
          <w:tab w:val="left" w:pos="1440"/>
          <w:tab w:val="left" w:pos="2880"/>
          <w:tab w:val="left" w:pos="3240"/>
          <w:tab w:val="center" w:pos="6120"/>
          <w:tab w:val="left" w:pos="6300"/>
        </w:tabs>
        <w:spacing w:line="380" w:lineRule="exact"/>
        <w:ind w:left="544" w:hanging="544"/>
        <w:jc w:val="right"/>
        <w:rPr>
          <w:rFonts w:ascii="Arial" w:hAnsi="Arial"/>
          <w:b/>
          <w:bCs/>
          <w:sz w:val="18"/>
          <w:szCs w:val="18"/>
        </w:rPr>
      </w:pPr>
      <w:r w:rsidRPr="0026715E">
        <w:rPr>
          <w:rFonts w:ascii="Arial" w:hAnsi="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0B224C" w:rsidRPr="0026715E" w14:paraId="24EC8FF4" w14:textId="77777777" w:rsidTr="00E73E5B">
        <w:tc>
          <w:tcPr>
            <w:tcW w:w="4140" w:type="dxa"/>
          </w:tcPr>
          <w:p w14:paraId="2837B4BA" w14:textId="77777777" w:rsidR="000B224C" w:rsidRPr="0026715E" w:rsidRDefault="000B224C" w:rsidP="00E97325">
            <w:pPr>
              <w:spacing w:line="320" w:lineRule="exact"/>
              <w:ind w:left="-18"/>
              <w:jc w:val="both"/>
              <w:rPr>
                <w:rFonts w:ascii="Arial" w:hAnsi="Arial"/>
                <w:sz w:val="18"/>
                <w:szCs w:val="18"/>
                <w:u w:val="single"/>
              </w:rPr>
            </w:pPr>
          </w:p>
        </w:tc>
        <w:tc>
          <w:tcPr>
            <w:tcW w:w="2520" w:type="dxa"/>
            <w:gridSpan w:val="2"/>
          </w:tcPr>
          <w:p w14:paraId="7C1D0308" w14:textId="77777777" w:rsidR="000B224C" w:rsidRPr="0026715E" w:rsidRDefault="000B224C" w:rsidP="00E97325">
            <w:pPr>
              <w:pBdr>
                <w:bottom w:val="single" w:sz="4" w:space="1" w:color="auto"/>
              </w:pBdr>
              <w:spacing w:line="320" w:lineRule="exact"/>
              <w:jc w:val="center"/>
              <w:rPr>
                <w:rFonts w:ascii="Arial" w:hAnsi="Arial"/>
                <w:sz w:val="18"/>
                <w:szCs w:val="18"/>
              </w:rPr>
            </w:pPr>
            <w:r w:rsidRPr="0026715E">
              <w:rPr>
                <w:rFonts w:ascii="Arial" w:hAnsi="Arial"/>
                <w:sz w:val="18"/>
                <w:szCs w:val="18"/>
              </w:rPr>
              <w:t>Consolidated                     financial statements</w:t>
            </w:r>
          </w:p>
        </w:tc>
        <w:tc>
          <w:tcPr>
            <w:tcW w:w="2520" w:type="dxa"/>
            <w:gridSpan w:val="2"/>
          </w:tcPr>
          <w:p w14:paraId="000A4458" w14:textId="77777777" w:rsidR="000B224C" w:rsidRPr="0026715E" w:rsidRDefault="000B224C" w:rsidP="00E97325">
            <w:pPr>
              <w:pBdr>
                <w:bottom w:val="single" w:sz="4" w:space="1" w:color="auto"/>
              </w:pBdr>
              <w:spacing w:line="320" w:lineRule="exact"/>
              <w:jc w:val="center"/>
              <w:rPr>
                <w:rFonts w:ascii="Arial" w:hAnsi="Arial"/>
                <w:sz w:val="18"/>
                <w:szCs w:val="18"/>
              </w:rPr>
            </w:pPr>
            <w:r w:rsidRPr="0026715E">
              <w:rPr>
                <w:rFonts w:ascii="Arial" w:hAnsi="Arial"/>
                <w:sz w:val="18"/>
                <w:szCs w:val="18"/>
              </w:rPr>
              <w:t>Separate                          financial statements</w:t>
            </w:r>
          </w:p>
        </w:tc>
      </w:tr>
      <w:tr w:rsidR="001B2466" w:rsidRPr="0026715E" w14:paraId="2A728017" w14:textId="77777777" w:rsidTr="00E73E5B">
        <w:tc>
          <w:tcPr>
            <w:tcW w:w="4140" w:type="dxa"/>
          </w:tcPr>
          <w:p w14:paraId="225B4F06" w14:textId="77777777" w:rsidR="001B2466" w:rsidRPr="0026715E" w:rsidRDefault="001B2466" w:rsidP="001B2466">
            <w:pPr>
              <w:spacing w:line="320" w:lineRule="exact"/>
              <w:ind w:left="-18"/>
              <w:jc w:val="both"/>
              <w:rPr>
                <w:rFonts w:ascii="Arial" w:hAnsi="Arial"/>
                <w:sz w:val="18"/>
                <w:szCs w:val="18"/>
                <w:u w:val="single"/>
              </w:rPr>
            </w:pPr>
          </w:p>
        </w:tc>
        <w:tc>
          <w:tcPr>
            <w:tcW w:w="1260" w:type="dxa"/>
          </w:tcPr>
          <w:p w14:paraId="23F34FF4" w14:textId="6689E9A3" w:rsidR="001B2466" w:rsidRPr="0026715E" w:rsidRDefault="001B2466" w:rsidP="001B2466">
            <w:pPr>
              <w:pBdr>
                <w:bottom w:val="single" w:sz="4" w:space="1" w:color="auto"/>
              </w:pBdr>
              <w:spacing w:line="320" w:lineRule="exact"/>
              <w:jc w:val="center"/>
              <w:rPr>
                <w:rFonts w:ascii="Arial" w:hAnsi="Arial"/>
                <w:sz w:val="18"/>
                <w:szCs w:val="18"/>
              </w:rPr>
            </w:pPr>
            <w:r>
              <w:rPr>
                <w:rFonts w:ascii="Arial" w:hAnsi="Arial"/>
                <w:sz w:val="18"/>
                <w:szCs w:val="18"/>
              </w:rPr>
              <w:t>2021</w:t>
            </w:r>
          </w:p>
        </w:tc>
        <w:tc>
          <w:tcPr>
            <w:tcW w:w="1260" w:type="dxa"/>
          </w:tcPr>
          <w:p w14:paraId="484F1503" w14:textId="16B8658F" w:rsidR="001B2466" w:rsidRPr="0026715E" w:rsidRDefault="001B2466" w:rsidP="001B2466">
            <w:pPr>
              <w:pBdr>
                <w:bottom w:val="single" w:sz="4" w:space="1" w:color="auto"/>
              </w:pBdr>
              <w:spacing w:line="320" w:lineRule="exact"/>
              <w:jc w:val="center"/>
              <w:rPr>
                <w:rFonts w:ascii="Arial" w:hAnsi="Arial"/>
                <w:sz w:val="18"/>
                <w:szCs w:val="18"/>
              </w:rPr>
            </w:pPr>
            <w:r>
              <w:rPr>
                <w:rFonts w:ascii="Arial" w:hAnsi="Arial"/>
                <w:sz w:val="18"/>
                <w:szCs w:val="18"/>
              </w:rPr>
              <w:t>2020</w:t>
            </w:r>
          </w:p>
        </w:tc>
        <w:tc>
          <w:tcPr>
            <w:tcW w:w="1260" w:type="dxa"/>
          </w:tcPr>
          <w:p w14:paraId="1CE5F7F9" w14:textId="18A57AF2" w:rsidR="001B2466" w:rsidRPr="0026715E" w:rsidRDefault="001B2466" w:rsidP="001B2466">
            <w:pPr>
              <w:pBdr>
                <w:bottom w:val="single" w:sz="4" w:space="1" w:color="auto"/>
              </w:pBdr>
              <w:spacing w:line="320" w:lineRule="exact"/>
              <w:jc w:val="center"/>
              <w:rPr>
                <w:rFonts w:ascii="Arial" w:hAnsi="Arial"/>
                <w:sz w:val="18"/>
                <w:szCs w:val="18"/>
              </w:rPr>
            </w:pPr>
            <w:r>
              <w:rPr>
                <w:rFonts w:ascii="Arial" w:hAnsi="Arial"/>
                <w:sz w:val="18"/>
                <w:szCs w:val="18"/>
              </w:rPr>
              <w:t>2021</w:t>
            </w:r>
          </w:p>
        </w:tc>
        <w:tc>
          <w:tcPr>
            <w:tcW w:w="1260" w:type="dxa"/>
          </w:tcPr>
          <w:p w14:paraId="3D66C3CE" w14:textId="61C671C3" w:rsidR="001B2466" w:rsidRPr="0026715E" w:rsidRDefault="001B2466" w:rsidP="001B2466">
            <w:pPr>
              <w:pBdr>
                <w:bottom w:val="single" w:sz="4" w:space="1" w:color="auto"/>
              </w:pBdr>
              <w:spacing w:line="320" w:lineRule="exact"/>
              <w:jc w:val="center"/>
              <w:rPr>
                <w:rFonts w:ascii="Arial" w:hAnsi="Arial"/>
                <w:sz w:val="18"/>
                <w:szCs w:val="18"/>
              </w:rPr>
            </w:pPr>
            <w:r>
              <w:rPr>
                <w:rFonts w:ascii="Arial" w:hAnsi="Arial"/>
                <w:sz w:val="18"/>
                <w:szCs w:val="18"/>
              </w:rPr>
              <w:t>2020</w:t>
            </w:r>
          </w:p>
        </w:tc>
      </w:tr>
      <w:tr w:rsidR="00980949" w:rsidRPr="0026715E" w14:paraId="65C48003" w14:textId="77777777" w:rsidTr="00E73E5B">
        <w:tc>
          <w:tcPr>
            <w:tcW w:w="4140" w:type="dxa"/>
          </w:tcPr>
          <w:p w14:paraId="05A8CC6C" w14:textId="77777777" w:rsidR="00980949" w:rsidRPr="0026715E" w:rsidRDefault="00980949" w:rsidP="00980949">
            <w:pPr>
              <w:spacing w:line="320" w:lineRule="exact"/>
              <w:ind w:left="-14"/>
              <w:rPr>
                <w:rFonts w:ascii="Arial" w:hAnsi="Arial" w:cs="Arial"/>
                <w:sz w:val="18"/>
                <w:szCs w:val="18"/>
              </w:rPr>
            </w:pPr>
            <w:r w:rsidRPr="0026715E">
              <w:rPr>
                <w:rFonts w:ascii="Arial" w:hAnsi="Arial" w:cs="Arial"/>
                <w:sz w:val="18"/>
                <w:szCs w:val="18"/>
              </w:rPr>
              <w:t>Trade payables - related parties</w:t>
            </w:r>
          </w:p>
        </w:tc>
        <w:tc>
          <w:tcPr>
            <w:tcW w:w="1260" w:type="dxa"/>
            <w:vAlign w:val="bottom"/>
          </w:tcPr>
          <w:p w14:paraId="37B70B73" w14:textId="54008AC7" w:rsidR="00980949" w:rsidRPr="000B7444" w:rsidRDefault="00980949" w:rsidP="00980949">
            <w:pPr>
              <w:tabs>
                <w:tab w:val="decimal" w:pos="972"/>
              </w:tabs>
              <w:spacing w:line="320" w:lineRule="exact"/>
              <w:jc w:val="both"/>
              <w:rPr>
                <w:rFonts w:ascii="Arial" w:hAnsi="Arial" w:cs="Arial"/>
                <w:sz w:val="18"/>
                <w:szCs w:val="18"/>
              </w:rPr>
            </w:pPr>
            <w:r w:rsidRPr="00980949">
              <w:rPr>
                <w:rFonts w:ascii="Arial" w:hAnsi="Arial" w:cs="Arial" w:hint="cs"/>
                <w:sz w:val="18"/>
                <w:szCs w:val="18"/>
              </w:rPr>
              <w:t>218,508</w:t>
            </w:r>
          </w:p>
        </w:tc>
        <w:tc>
          <w:tcPr>
            <w:tcW w:w="1260" w:type="dxa"/>
            <w:vAlign w:val="bottom"/>
          </w:tcPr>
          <w:p w14:paraId="043F07CF" w14:textId="1E0FCF8B" w:rsidR="00980949" w:rsidRPr="000B7444" w:rsidRDefault="00980949" w:rsidP="00980949">
            <w:pPr>
              <w:tabs>
                <w:tab w:val="decimal" w:pos="972"/>
              </w:tabs>
              <w:spacing w:line="320" w:lineRule="exact"/>
              <w:jc w:val="both"/>
              <w:rPr>
                <w:rFonts w:ascii="Arial" w:hAnsi="Arial" w:cs="Arial"/>
                <w:sz w:val="18"/>
                <w:szCs w:val="18"/>
              </w:rPr>
            </w:pPr>
            <w:r w:rsidRPr="00980949">
              <w:rPr>
                <w:rFonts w:ascii="Arial" w:hAnsi="Arial" w:cs="Arial" w:hint="cs"/>
                <w:sz w:val="18"/>
                <w:szCs w:val="18"/>
              </w:rPr>
              <w:t>197,755</w:t>
            </w:r>
          </w:p>
        </w:tc>
        <w:tc>
          <w:tcPr>
            <w:tcW w:w="1260" w:type="dxa"/>
            <w:vAlign w:val="bottom"/>
          </w:tcPr>
          <w:p w14:paraId="011B3930" w14:textId="5F99DCB0" w:rsidR="00980949" w:rsidRPr="000B7444" w:rsidRDefault="00980949" w:rsidP="00980949">
            <w:pPr>
              <w:tabs>
                <w:tab w:val="decimal" w:pos="972"/>
              </w:tabs>
              <w:spacing w:line="320" w:lineRule="exact"/>
              <w:jc w:val="both"/>
              <w:rPr>
                <w:rFonts w:ascii="Arial" w:hAnsi="Arial" w:cs="Arial"/>
                <w:sz w:val="18"/>
                <w:szCs w:val="18"/>
              </w:rPr>
            </w:pPr>
            <w:r w:rsidRPr="00980949">
              <w:rPr>
                <w:rFonts w:ascii="Arial" w:hAnsi="Arial" w:cs="Arial" w:hint="cs"/>
                <w:sz w:val="18"/>
                <w:szCs w:val="18"/>
              </w:rPr>
              <w:t>238,907</w:t>
            </w:r>
          </w:p>
        </w:tc>
        <w:tc>
          <w:tcPr>
            <w:tcW w:w="1260" w:type="dxa"/>
            <w:vAlign w:val="bottom"/>
          </w:tcPr>
          <w:p w14:paraId="0C6DA7A1" w14:textId="07498931" w:rsidR="00980949" w:rsidRPr="00C8596B" w:rsidRDefault="00980949" w:rsidP="00980949">
            <w:pPr>
              <w:tabs>
                <w:tab w:val="decimal" w:pos="972"/>
              </w:tabs>
              <w:spacing w:line="320" w:lineRule="exact"/>
              <w:jc w:val="both"/>
              <w:rPr>
                <w:rFonts w:ascii="Arial" w:hAnsi="Arial" w:cs="Arial"/>
                <w:sz w:val="18"/>
                <w:szCs w:val="18"/>
              </w:rPr>
            </w:pPr>
            <w:r w:rsidRPr="000B7444">
              <w:rPr>
                <w:rFonts w:ascii="Arial" w:hAnsi="Arial" w:cs="Arial"/>
                <w:sz w:val="18"/>
                <w:szCs w:val="18"/>
              </w:rPr>
              <w:t>212,683</w:t>
            </w:r>
          </w:p>
        </w:tc>
      </w:tr>
      <w:tr w:rsidR="00980949" w:rsidRPr="0026715E" w14:paraId="2EA252FC" w14:textId="77777777" w:rsidTr="00E73E5B">
        <w:tc>
          <w:tcPr>
            <w:tcW w:w="4140" w:type="dxa"/>
          </w:tcPr>
          <w:p w14:paraId="3E6FE518" w14:textId="77777777" w:rsidR="00980949" w:rsidRPr="0026715E" w:rsidRDefault="00980949" w:rsidP="00980949">
            <w:pPr>
              <w:spacing w:line="320" w:lineRule="exact"/>
              <w:ind w:left="-14"/>
              <w:rPr>
                <w:rFonts w:ascii="Arial" w:hAnsi="Arial" w:cs="Arial"/>
                <w:sz w:val="18"/>
                <w:szCs w:val="18"/>
              </w:rPr>
            </w:pPr>
            <w:r w:rsidRPr="0026715E">
              <w:rPr>
                <w:rFonts w:ascii="Arial" w:hAnsi="Arial" w:cs="Arial"/>
                <w:sz w:val="18"/>
                <w:szCs w:val="18"/>
              </w:rPr>
              <w:t>Trade payables - unrelated parties</w:t>
            </w:r>
          </w:p>
        </w:tc>
        <w:tc>
          <w:tcPr>
            <w:tcW w:w="1260" w:type="dxa"/>
            <w:vAlign w:val="bottom"/>
          </w:tcPr>
          <w:p w14:paraId="65B49E63" w14:textId="2CB439EF" w:rsidR="00980949" w:rsidRPr="000B7444" w:rsidRDefault="00980949" w:rsidP="00980949">
            <w:pPr>
              <w:tabs>
                <w:tab w:val="decimal" w:pos="972"/>
              </w:tabs>
              <w:spacing w:line="320" w:lineRule="exact"/>
              <w:jc w:val="both"/>
              <w:rPr>
                <w:rFonts w:ascii="Arial" w:hAnsi="Arial" w:cs="Arial"/>
                <w:sz w:val="18"/>
                <w:szCs w:val="18"/>
              </w:rPr>
            </w:pPr>
            <w:r w:rsidRPr="00980949">
              <w:rPr>
                <w:rFonts w:ascii="Arial" w:hAnsi="Arial" w:cs="Arial" w:hint="cs"/>
                <w:sz w:val="18"/>
                <w:szCs w:val="18"/>
              </w:rPr>
              <w:t>399,899</w:t>
            </w:r>
          </w:p>
        </w:tc>
        <w:tc>
          <w:tcPr>
            <w:tcW w:w="1260" w:type="dxa"/>
            <w:vAlign w:val="bottom"/>
          </w:tcPr>
          <w:p w14:paraId="5D2D1F8B" w14:textId="61A065B5" w:rsidR="00980949" w:rsidRPr="000B7444" w:rsidRDefault="00980949" w:rsidP="00980949">
            <w:pPr>
              <w:tabs>
                <w:tab w:val="decimal" w:pos="972"/>
              </w:tabs>
              <w:spacing w:line="320" w:lineRule="exact"/>
              <w:jc w:val="both"/>
              <w:rPr>
                <w:rFonts w:ascii="Arial" w:hAnsi="Arial" w:cs="Arial"/>
                <w:sz w:val="18"/>
                <w:szCs w:val="18"/>
              </w:rPr>
            </w:pPr>
            <w:r w:rsidRPr="00980949">
              <w:rPr>
                <w:rFonts w:ascii="Arial" w:hAnsi="Arial" w:cs="Arial" w:hint="cs"/>
                <w:sz w:val="18"/>
                <w:szCs w:val="18"/>
              </w:rPr>
              <w:t>557,453</w:t>
            </w:r>
          </w:p>
        </w:tc>
        <w:tc>
          <w:tcPr>
            <w:tcW w:w="1260" w:type="dxa"/>
            <w:vAlign w:val="bottom"/>
          </w:tcPr>
          <w:p w14:paraId="272000B2" w14:textId="616AB708" w:rsidR="00980949" w:rsidRPr="000B7444" w:rsidRDefault="00980949" w:rsidP="00980949">
            <w:pPr>
              <w:tabs>
                <w:tab w:val="decimal" w:pos="972"/>
              </w:tabs>
              <w:spacing w:line="320" w:lineRule="exact"/>
              <w:jc w:val="both"/>
              <w:rPr>
                <w:rFonts w:ascii="Arial" w:hAnsi="Arial" w:cs="Arial"/>
                <w:sz w:val="18"/>
                <w:szCs w:val="18"/>
              </w:rPr>
            </w:pPr>
            <w:r w:rsidRPr="00980949">
              <w:rPr>
                <w:rFonts w:ascii="Arial" w:hAnsi="Arial" w:cs="Arial" w:hint="cs"/>
                <w:sz w:val="18"/>
                <w:szCs w:val="18"/>
              </w:rPr>
              <w:t>141,850</w:t>
            </w:r>
          </w:p>
        </w:tc>
        <w:tc>
          <w:tcPr>
            <w:tcW w:w="1260" w:type="dxa"/>
            <w:vAlign w:val="bottom"/>
          </w:tcPr>
          <w:p w14:paraId="11C78768" w14:textId="4F0DC4FC" w:rsidR="00980949" w:rsidRPr="00C8596B" w:rsidRDefault="00980949" w:rsidP="00980949">
            <w:pPr>
              <w:tabs>
                <w:tab w:val="decimal" w:pos="972"/>
              </w:tabs>
              <w:spacing w:line="320" w:lineRule="exact"/>
              <w:jc w:val="both"/>
              <w:rPr>
                <w:rFonts w:ascii="Arial" w:hAnsi="Arial" w:cs="Arial"/>
                <w:sz w:val="18"/>
                <w:szCs w:val="18"/>
              </w:rPr>
            </w:pPr>
            <w:r w:rsidRPr="000B7444">
              <w:rPr>
                <w:rFonts w:ascii="Arial" w:hAnsi="Arial" w:cs="Arial"/>
                <w:sz w:val="18"/>
                <w:szCs w:val="18"/>
              </w:rPr>
              <w:t>236,255</w:t>
            </w:r>
          </w:p>
        </w:tc>
      </w:tr>
      <w:tr w:rsidR="00980949" w:rsidRPr="0026715E" w14:paraId="500C2024" w14:textId="77777777" w:rsidTr="00E73E5B">
        <w:tc>
          <w:tcPr>
            <w:tcW w:w="4140" w:type="dxa"/>
          </w:tcPr>
          <w:p w14:paraId="24565BD9" w14:textId="77777777" w:rsidR="00980949" w:rsidRPr="0026715E" w:rsidRDefault="00980949" w:rsidP="00980949">
            <w:pPr>
              <w:spacing w:line="320" w:lineRule="exact"/>
              <w:ind w:left="-14"/>
              <w:rPr>
                <w:rFonts w:ascii="Arial" w:hAnsi="Arial" w:cs="Arial"/>
                <w:sz w:val="18"/>
                <w:szCs w:val="18"/>
              </w:rPr>
            </w:pPr>
            <w:r w:rsidRPr="0026715E">
              <w:rPr>
                <w:rFonts w:ascii="Arial" w:hAnsi="Arial" w:cs="Arial"/>
                <w:sz w:val="18"/>
                <w:szCs w:val="18"/>
              </w:rPr>
              <w:t xml:space="preserve">Other payables - related parties                        </w:t>
            </w:r>
          </w:p>
        </w:tc>
        <w:tc>
          <w:tcPr>
            <w:tcW w:w="1260" w:type="dxa"/>
            <w:vAlign w:val="bottom"/>
          </w:tcPr>
          <w:p w14:paraId="200E668E" w14:textId="55FC856C" w:rsidR="00980949" w:rsidRPr="000B7444" w:rsidRDefault="00980949" w:rsidP="00980949">
            <w:pPr>
              <w:tabs>
                <w:tab w:val="decimal" w:pos="972"/>
              </w:tabs>
              <w:spacing w:line="320" w:lineRule="exact"/>
              <w:jc w:val="both"/>
              <w:rPr>
                <w:rFonts w:ascii="Arial" w:hAnsi="Arial" w:cs="Arial"/>
                <w:sz w:val="18"/>
                <w:szCs w:val="18"/>
              </w:rPr>
            </w:pPr>
            <w:r w:rsidRPr="00980949">
              <w:rPr>
                <w:rFonts w:ascii="Arial" w:hAnsi="Arial" w:cs="Arial" w:hint="cs"/>
                <w:sz w:val="18"/>
                <w:szCs w:val="18"/>
              </w:rPr>
              <w:t>11</w:t>
            </w:r>
          </w:p>
        </w:tc>
        <w:tc>
          <w:tcPr>
            <w:tcW w:w="1260" w:type="dxa"/>
            <w:vAlign w:val="bottom"/>
          </w:tcPr>
          <w:p w14:paraId="63811D71" w14:textId="714D523A" w:rsidR="00980949" w:rsidRPr="000B7444" w:rsidRDefault="00980949" w:rsidP="00980949">
            <w:pPr>
              <w:tabs>
                <w:tab w:val="decimal" w:pos="972"/>
              </w:tabs>
              <w:spacing w:line="320" w:lineRule="exact"/>
              <w:jc w:val="both"/>
              <w:rPr>
                <w:rFonts w:ascii="Arial" w:hAnsi="Arial" w:cs="Arial"/>
                <w:sz w:val="18"/>
                <w:szCs w:val="18"/>
              </w:rPr>
            </w:pPr>
            <w:r w:rsidRPr="00980949">
              <w:rPr>
                <w:rFonts w:ascii="Arial" w:hAnsi="Arial" w:cs="Arial" w:hint="cs"/>
                <w:sz w:val="18"/>
                <w:szCs w:val="18"/>
              </w:rPr>
              <w:t>353</w:t>
            </w:r>
          </w:p>
        </w:tc>
        <w:tc>
          <w:tcPr>
            <w:tcW w:w="1260" w:type="dxa"/>
            <w:vAlign w:val="bottom"/>
          </w:tcPr>
          <w:p w14:paraId="6B53594E" w14:textId="3E58640C" w:rsidR="00980949" w:rsidRPr="000B7444" w:rsidRDefault="00980949" w:rsidP="00980949">
            <w:pPr>
              <w:tabs>
                <w:tab w:val="decimal" w:pos="972"/>
              </w:tabs>
              <w:spacing w:line="320" w:lineRule="exact"/>
              <w:jc w:val="both"/>
              <w:rPr>
                <w:rFonts w:ascii="Arial" w:hAnsi="Arial" w:cs="Arial"/>
                <w:sz w:val="18"/>
                <w:szCs w:val="18"/>
              </w:rPr>
            </w:pPr>
            <w:r w:rsidRPr="00980949">
              <w:rPr>
                <w:rFonts w:ascii="Arial" w:hAnsi="Arial" w:cs="Arial" w:hint="cs"/>
                <w:sz w:val="18"/>
                <w:szCs w:val="18"/>
              </w:rPr>
              <w:t>356</w:t>
            </w:r>
          </w:p>
        </w:tc>
        <w:tc>
          <w:tcPr>
            <w:tcW w:w="1260" w:type="dxa"/>
            <w:vAlign w:val="bottom"/>
          </w:tcPr>
          <w:p w14:paraId="7795FCB2" w14:textId="06672C4F" w:rsidR="00980949" w:rsidRPr="00C8596B" w:rsidRDefault="00980949" w:rsidP="00980949">
            <w:pPr>
              <w:tabs>
                <w:tab w:val="decimal" w:pos="972"/>
              </w:tabs>
              <w:spacing w:line="320" w:lineRule="exact"/>
              <w:jc w:val="both"/>
              <w:rPr>
                <w:rFonts w:ascii="Arial" w:hAnsi="Arial" w:cs="Arial"/>
                <w:sz w:val="18"/>
                <w:szCs w:val="18"/>
              </w:rPr>
            </w:pPr>
            <w:r>
              <w:rPr>
                <w:rFonts w:ascii="Arial" w:hAnsi="Arial" w:cs="Arial"/>
                <w:sz w:val="18"/>
                <w:szCs w:val="18"/>
              </w:rPr>
              <w:t>1,839</w:t>
            </w:r>
          </w:p>
        </w:tc>
      </w:tr>
      <w:tr w:rsidR="00980949" w:rsidRPr="0026715E" w14:paraId="7E3585DB" w14:textId="77777777" w:rsidTr="00E73E5B">
        <w:tc>
          <w:tcPr>
            <w:tcW w:w="4140" w:type="dxa"/>
          </w:tcPr>
          <w:p w14:paraId="7C39D912" w14:textId="77777777" w:rsidR="00980949" w:rsidRPr="0026715E" w:rsidRDefault="00980949" w:rsidP="00980949">
            <w:pPr>
              <w:spacing w:line="320" w:lineRule="exact"/>
              <w:ind w:left="-14"/>
              <w:rPr>
                <w:rFonts w:ascii="Arial" w:hAnsi="Arial" w:cs="Arial"/>
                <w:sz w:val="18"/>
                <w:szCs w:val="18"/>
              </w:rPr>
            </w:pPr>
            <w:r w:rsidRPr="0026715E">
              <w:rPr>
                <w:rFonts w:ascii="Arial" w:hAnsi="Arial" w:cs="Arial"/>
                <w:sz w:val="18"/>
                <w:szCs w:val="18"/>
              </w:rPr>
              <w:t xml:space="preserve">Other payables - unrelated parties                        </w:t>
            </w:r>
          </w:p>
        </w:tc>
        <w:tc>
          <w:tcPr>
            <w:tcW w:w="1260" w:type="dxa"/>
            <w:vAlign w:val="bottom"/>
          </w:tcPr>
          <w:p w14:paraId="52497921" w14:textId="6002E644" w:rsidR="00980949" w:rsidRPr="000B7444" w:rsidRDefault="00980949" w:rsidP="00980949">
            <w:pPr>
              <w:tabs>
                <w:tab w:val="decimal" w:pos="972"/>
              </w:tabs>
              <w:spacing w:line="320" w:lineRule="exact"/>
              <w:jc w:val="both"/>
              <w:rPr>
                <w:rFonts w:ascii="Arial" w:hAnsi="Arial" w:cs="Arial"/>
                <w:sz w:val="18"/>
                <w:szCs w:val="18"/>
              </w:rPr>
            </w:pPr>
            <w:r w:rsidRPr="00980949">
              <w:rPr>
                <w:rFonts w:ascii="Arial" w:hAnsi="Arial" w:cs="Arial" w:hint="cs"/>
                <w:sz w:val="18"/>
                <w:szCs w:val="18"/>
              </w:rPr>
              <w:t>109,712</w:t>
            </w:r>
          </w:p>
        </w:tc>
        <w:tc>
          <w:tcPr>
            <w:tcW w:w="1260" w:type="dxa"/>
            <w:vAlign w:val="bottom"/>
          </w:tcPr>
          <w:p w14:paraId="67B8CEE9" w14:textId="00C59F01" w:rsidR="00980949" w:rsidRPr="000B7444" w:rsidRDefault="00980949" w:rsidP="00980949">
            <w:pPr>
              <w:tabs>
                <w:tab w:val="decimal" w:pos="972"/>
              </w:tabs>
              <w:spacing w:line="320" w:lineRule="exact"/>
              <w:jc w:val="both"/>
              <w:rPr>
                <w:rFonts w:ascii="Arial" w:hAnsi="Arial" w:cs="Arial"/>
                <w:sz w:val="18"/>
                <w:szCs w:val="18"/>
              </w:rPr>
            </w:pPr>
            <w:r w:rsidRPr="00980949">
              <w:rPr>
                <w:rFonts w:ascii="Arial" w:hAnsi="Arial" w:cs="Arial" w:hint="cs"/>
                <w:sz w:val="18"/>
                <w:szCs w:val="18"/>
              </w:rPr>
              <w:t>105,397</w:t>
            </w:r>
          </w:p>
        </w:tc>
        <w:tc>
          <w:tcPr>
            <w:tcW w:w="1260" w:type="dxa"/>
            <w:vAlign w:val="bottom"/>
          </w:tcPr>
          <w:p w14:paraId="37E6BE60" w14:textId="3871A0A9" w:rsidR="00980949" w:rsidRPr="000B7444" w:rsidRDefault="00980949" w:rsidP="00980949">
            <w:pPr>
              <w:tabs>
                <w:tab w:val="decimal" w:pos="972"/>
              </w:tabs>
              <w:spacing w:line="320" w:lineRule="exact"/>
              <w:jc w:val="both"/>
              <w:rPr>
                <w:rFonts w:ascii="Arial" w:hAnsi="Arial" w:cs="Arial"/>
                <w:sz w:val="18"/>
                <w:szCs w:val="18"/>
              </w:rPr>
            </w:pPr>
            <w:r w:rsidRPr="00980949">
              <w:rPr>
                <w:rFonts w:ascii="Arial" w:hAnsi="Arial" w:cs="Arial" w:hint="cs"/>
                <w:sz w:val="18"/>
                <w:szCs w:val="18"/>
              </w:rPr>
              <w:t>60,975</w:t>
            </w:r>
          </w:p>
        </w:tc>
        <w:tc>
          <w:tcPr>
            <w:tcW w:w="1260" w:type="dxa"/>
            <w:vAlign w:val="bottom"/>
          </w:tcPr>
          <w:p w14:paraId="2A223AC6" w14:textId="558A49F5" w:rsidR="00980949" w:rsidRPr="00C8596B" w:rsidRDefault="00980949" w:rsidP="00980949">
            <w:pPr>
              <w:tabs>
                <w:tab w:val="decimal" w:pos="972"/>
              </w:tabs>
              <w:spacing w:line="320" w:lineRule="exact"/>
              <w:jc w:val="both"/>
              <w:rPr>
                <w:rFonts w:ascii="Arial" w:hAnsi="Arial" w:cs="Arial"/>
                <w:sz w:val="18"/>
                <w:szCs w:val="18"/>
              </w:rPr>
            </w:pPr>
            <w:r w:rsidRPr="000B7444">
              <w:rPr>
                <w:rFonts w:ascii="Arial" w:hAnsi="Arial" w:cs="Arial"/>
                <w:sz w:val="18"/>
                <w:szCs w:val="18"/>
              </w:rPr>
              <w:t>52,</w:t>
            </w:r>
            <w:r>
              <w:rPr>
                <w:rFonts w:ascii="Arial" w:hAnsi="Arial" w:cs="Arial"/>
                <w:sz w:val="18"/>
                <w:szCs w:val="18"/>
              </w:rPr>
              <w:t>649</w:t>
            </w:r>
          </w:p>
        </w:tc>
      </w:tr>
      <w:tr w:rsidR="00980949" w:rsidRPr="0026715E" w14:paraId="5EFFFCBF" w14:textId="77777777" w:rsidTr="00E73E5B">
        <w:tc>
          <w:tcPr>
            <w:tcW w:w="4140" w:type="dxa"/>
          </w:tcPr>
          <w:p w14:paraId="50B5A7BE" w14:textId="77777777" w:rsidR="00980949" w:rsidRPr="0026715E" w:rsidRDefault="00980949" w:rsidP="00980949">
            <w:pPr>
              <w:spacing w:line="320" w:lineRule="exact"/>
              <w:ind w:left="-14"/>
              <w:rPr>
                <w:rFonts w:ascii="Arial" w:hAnsi="Arial" w:cs="Arial"/>
                <w:sz w:val="18"/>
                <w:szCs w:val="18"/>
              </w:rPr>
            </w:pPr>
            <w:r w:rsidRPr="0026715E">
              <w:rPr>
                <w:rFonts w:ascii="Arial" w:hAnsi="Arial" w:cs="Arial"/>
                <w:sz w:val="18"/>
                <w:szCs w:val="18"/>
              </w:rPr>
              <w:t>Accrued expenses</w:t>
            </w:r>
            <w:r>
              <w:rPr>
                <w:rFonts w:ascii="Arial" w:hAnsi="Arial" w:cs="Arial"/>
                <w:sz w:val="18"/>
                <w:szCs w:val="18"/>
              </w:rPr>
              <w:t xml:space="preserve"> - unrelated parties</w:t>
            </w:r>
          </w:p>
        </w:tc>
        <w:tc>
          <w:tcPr>
            <w:tcW w:w="1260" w:type="dxa"/>
            <w:vAlign w:val="bottom"/>
          </w:tcPr>
          <w:p w14:paraId="63F0F611" w14:textId="7A2D4F2E" w:rsidR="00980949" w:rsidRPr="000B7444" w:rsidRDefault="00980949" w:rsidP="00980949">
            <w:pPr>
              <w:pBdr>
                <w:bottom w:val="single" w:sz="4" w:space="1" w:color="auto"/>
              </w:pBdr>
              <w:tabs>
                <w:tab w:val="decimal" w:pos="972"/>
              </w:tabs>
              <w:spacing w:line="320" w:lineRule="exact"/>
              <w:jc w:val="both"/>
              <w:rPr>
                <w:rFonts w:ascii="Arial" w:hAnsi="Arial" w:cs="Arial"/>
                <w:sz w:val="18"/>
                <w:szCs w:val="18"/>
              </w:rPr>
            </w:pPr>
            <w:r w:rsidRPr="00980949">
              <w:rPr>
                <w:rFonts w:ascii="Arial" w:hAnsi="Arial" w:cs="Arial" w:hint="cs"/>
                <w:sz w:val="18"/>
                <w:szCs w:val="18"/>
              </w:rPr>
              <w:t>136,564</w:t>
            </w:r>
          </w:p>
        </w:tc>
        <w:tc>
          <w:tcPr>
            <w:tcW w:w="1260" w:type="dxa"/>
            <w:vAlign w:val="bottom"/>
          </w:tcPr>
          <w:p w14:paraId="2E1CE669" w14:textId="360E0A6E" w:rsidR="00980949" w:rsidRPr="000B7444" w:rsidRDefault="00980949" w:rsidP="00980949">
            <w:pPr>
              <w:pBdr>
                <w:bottom w:val="single" w:sz="4" w:space="1" w:color="auto"/>
              </w:pBdr>
              <w:tabs>
                <w:tab w:val="decimal" w:pos="972"/>
              </w:tabs>
              <w:spacing w:line="320" w:lineRule="exact"/>
              <w:jc w:val="both"/>
              <w:rPr>
                <w:rFonts w:ascii="Arial" w:hAnsi="Arial" w:cs="Arial"/>
                <w:sz w:val="18"/>
                <w:szCs w:val="18"/>
              </w:rPr>
            </w:pPr>
            <w:r w:rsidRPr="00980949">
              <w:rPr>
                <w:rFonts w:ascii="Arial" w:hAnsi="Arial" w:cs="Arial" w:hint="cs"/>
                <w:sz w:val="18"/>
                <w:szCs w:val="18"/>
              </w:rPr>
              <w:t>175,614</w:t>
            </w:r>
          </w:p>
        </w:tc>
        <w:tc>
          <w:tcPr>
            <w:tcW w:w="1260" w:type="dxa"/>
            <w:vAlign w:val="bottom"/>
          </w:tcPr>
          <w:p w14:paraId="25C003C4" w14:textId="53B2EC2F" w:rsidR="00980949" w:rsidRPr="000B7444" w:rsidRDefault="00980949" w:rsidP="00980949">
            <w:pPr>
              <w:pBdr>
                <w:bottom w:val="single" w:sz="4" w:space="1" w:color="auto"/>
              </w:pBdr>
              <w:tabs>
                <w:tab w:val="decimal" w:pos="972"/>
              </w:tabs>
              <w:spacing w:line="320" w:lineRule="exact"/>
              <w:jc w:val="both"/>
              <w:rPr>
                <w:rFonts w:ascii="Arial" w:hAnsi="Arial" w:cs="Arial"/>
                <w:sz w:val="18"/>
                <w:szCs w:val="18"/>
              </w:rPr>
            </w:pPr>
            <w:r w:rsidRPr="00980949">
              <w:rPr>
                <w:rFonts w:ascii="Arial" w:hAnsi="Arial" w:cs="Arial" w:hint="cs"/>
                <w:sz w:val="18"/>
                <w:szCs w:val="18"/>
              </w:rPr>
              <w:t>85,020</w:t>
            </w:r>
          </w:p>
        </w:tc>
        <w:tc>
          <w:tcPr>
            <w:tcW w:w="1260" w:type="dxa"/>
            <w:vAlign w:val="bottom"/>
          </w:tcPr>
          <w:p w14:paraId="525D43D4" w14:textId="165A9F8B" w:rsidR="00980949" w:rsidRPr="00C8596B" w:rsidRDefault="00980949" w:rsidP="00980949">
            <w:pPr>
              <w:pBdr>
                <w:bottom w:val="single" w:sz="4" w:space="1" w:color="auto"/>
              </w:pBdr>
              <w:tabs>
                <w:tab w:val="decimal" w:pos="972"/>
              </w:tabs>
              <w:spacing w:line="320" w:lineRule="exact"/>
              <w:jc w:val="both"/>
              <w:rPr>
                <w:rFonts w:ascii="Arial" w:hAnsi="Arial" w:cs="Arial"/>
                <w:sz w:val="18"/>
                <w:szCs w:val="18"/>
              </w:rPr>
            </w:pPr>
            <w:r w:rsidRPr="000B7444">
              <w:rPr>
                <w:rFonts w:ascii="Arial" w:hAnsi="Arial" w:cs="Arial"/>
                <w:sz w:val="18"/>
                <w:szCs w:val="18"/>
              </w:rPr>
              <w:t>114,470</w:t>
            </w:r>
          </w:p>
        </w:tc>
      </w:tr>
      <w:tr w:rsidR="00980949" w:rsidRPr="0026715E" w14:paraId="64D008D7" w14:textId="77777777" w:rsidTr="00E73E5B">
        <w:tc>
          <w:tcPr>
            <w:tcW w:w="4140" w:type="dxa"/>
          </w:tcPr>
          <w:p w14:paraId="1D901856" w14:textId="77777777" w:rsidR="00980949" w:rsidRPr="0026715E" w:rsidRDefault="00980949" w:rsidP="00980949">
            <w:pPr>
              <w:spacing w:line="320" w:lineRule="exact"/>
              <w:ind w:left="162" w:hanging="180"/>
              <w:rPr>
                <w:rFonts w:ascii="Arial" w:hAnsi="Arial" w:cs="Arial"/>
                <w:sz w:val="18"/>
                <w:szCs w:val="18"/>
                <w:cs/>
              </w:rPr>
            </w:pPr>
            <w:r w:rsidRPr="0026715E">
              <w:rPr>
                <w:rFonts w:ascii="Arial" w:hAnsi="Arial" w:cs="Arial"/>
                <w:sz w:val="18"/>
                <w:szCs w:val="18"/>
              </w:rPr>
              <w:t>Total trade and other payables</w:t>
            </w:r>
          </w:p>
        </w:tc>
        <w:tc>
          <w:tcPr>
            <w:tcW w:w="1260" w:type="dxa"/>
            <w:vAlign w:val="bottom"/>
          </w:tcPr>
          <w:p w14:paraId="3C0252C4" w14:textId="121BB931" w:rsidR="00980949" w:rsidRPr="000B7444" w:rsidRDefault="00980949" w:rsidP="00980949">
            <w:pPr>
              <w:pBdr>
                <w:bottom w:val="double" w:sz="4" w:space="1" w:color="auto"/>
              </w:pBdr>
              <w:tabs>
                <w:tab w:val="decimal" w:pos="972"/>
              </w:tabs>
              <w:spacing w:line="320" w:lineRule="exact"/>
              <w:jc w:val="both"/>
              <w:rPr>
                <w:rFonts w:ascii="Arial" w:hAnsi="Arial" w:cs="Arial"/>
                <w:sz w:val="18"/>
                <w:szCs w:val="18"/>
              </w:rPr>
            </w:pPr>
            <w:r w:rsidRPr="00980949">
              <w:rPr>
                <w:rFonts w:ascii="Arial" w:hAnsi="Arial" w:cs="Arial" w:hint="cs"/>
                <w:sz w:val="18"/>
                <w:szCs w:val="18"/>
              </w:rPr>
              <w:t>864,694</w:t>
            </w:r>
          </w:p>
        </w:tc>
        <w:tc>
          <w:tcPr>
            <w:tcW w:w="1260" w:type="dxa"/>
            <w:vAlign w:val="bottom"/>
          </w:tcPr>
          <w:p w14:paraId="402DF388" w14:textId="2506AB2D" w:rsidR="00980949" w:rsidRPr="000B7444" w:rsidRDefault="00980949" w:rsidP="00980949">
            <w:pPr>
              <w:pBdr>
                <w:bottom w:val="double" w:sz="4" w:space="1" w:color="auto"/>
              </w:pBdr>
              <w:tabs>
                <w:tab w:val="decimal" w:pos="972"/>
              </w:tabs>
              <w:spacing w:line="320" w:lineRule="exact"/>
              <w:jc w:val="both"/>
              <w:rPr>
                <w:rFonts w:ascii="Arial" w:hAnsi="Arial" w:cs="Arial"/>
                <w:sz w:val="18"/>
                <w:szCs w:val="18"/>
              </w:rPr>
            </w:pPr>
            <w:r w:rsidRPr="00980949">
              <w:rPr>
                <w:rFonts w:ascii="Arial" w:hAnsi="Arial" w:cs="Arial" w:hint="cs"/>
                <w:sz w:val="18"/>
                <w:szCs w:val="18"/>
              </w:rPr>
              <w:t>1,036,572</w:t>
            </w:r>
          </w:p>
        </w:tc>
        <w:tc>
          <w:tcPr>
            <w:tcW w:w="1260" w:type="dxa"/>
            <w:vAlign w:val="bottom"/>
          </w:tcPr>
          <w:p w14:paraId="3DE48970" w14:textId="0BE1B1DF" w:rsidR="00980949" w:rsidRPr="000B7444" w:rsidRDefault="00980949" w:rsidP="00980949">
            <w:pPr>
              <w:pBdr>
                <w:bottom w:val="double" w:sz="4" w:space="1" w:color="auto"/>
              </w:pBdr>
              <w:tabs>
                <w:tab w:val="decimal" w:pos="972"/>
              </w:tabs>
              <w:spacing w:line="320" w:lineRule="exact"/>
              <w:jc w:val="both"/>
              <w:rPr>
                <w:rFonts w:ascii="Arial" w:hAnsi="Arial" w:cs="Arial"/>
                <w:sz w:val="18"/>
                <w:szCs w:val="18"/>
              </w:rPr>
            </w:pPr>
            <w:r w:rsidRPr="00980949">
              <w:rPr>
                <w:rFonts w:ascii="Arial" w:hAnsi="Arial" w:cs="Arial" w:hint="cs"/>
                <w:sz w:val="18"/>
                <w:szCs w:val="18"/>
              </w:rPr>
              <w:t>527,108</w:t>
            </w:r>
          </w:p>
        </w:tc>
        <w:tc>
          <w:tcPr>
            <w:tcW w:w="1260" w:type="dxa"/>
            <w:vAlign w:val="bottom"/>
          </w:tcPr>
          <w:p w14:paraId="03797026" w14:textId="7B556BE1" w:rsidR="00980949" w:rsidRPr="00C8596B" w:rsidRDefault="00980949" w:rsidP="00980949">
            <w:pPr>
              <w:pBdr>
                <w:bottom w:val="double" w:sz="4" w:space="1" w:color="auto"/>
              </w:pBdr>
              <w:tabs>
                <w:tab w:val="decimal" w:pos="972"/>
              </w:tabs>
              <w:spacing w:line="320" w:lineRule="exact"/>
              <w:jc w:val="both"/>
              <w:rPr>
                <w:rFonts w:ascii="Arial" w:hAnsi="Arial" w:cs="Arial"/>
                <w:sz w:val="18"/>
                <w:szCs w:val="18"/>
              </w:rPr>
            </w:pPr>
            <w:r w:rsidRPr="000B7444">
              <w:rPr>
                <w:rFonts w:ascii="Arial" w:hAnsi="Arial" w:cs="Arial"/>
                <w:sz w:val="18"/>
                <w:szCs w:val="18"/>
              </w:rPr>
              <w:t>617,896</w:t>
            </w:r>
          </w:p>
        </w:tc>
      </w:tr>
    </w:tbl>
    <w:p w14:paraId="1BF0124C" w14:textId="2C901124" w:rsidR="00B201C0" w:rsidRDefault="00F05ED5" w:rsidP="000C0AD3">
      <w:pPr>
        <w:tabs>
          <w:tab w:val="left" w:pos="540"/>
        </w:tabs>
        <w:spacing w:before="240" w:after="120" w:line="380" w:lineRule="exact"/>
        <w:ind w:left="547" w:right="-43" w:hanging="547"/>
        <w:jc w:val="both"/>
        <w:rPr>
          <w:rFonts w:ascii="Arial" w:hAnsi="Arial"/>
          <w:b/>
          <w:bCs/>
          <w:sz w:val="22"/>
          <w:szCs w:val="22"/>
        </w:rPr>
      </w:pPr>
      <w:r>
        <w:rPr>
          <w:rFonts w:ascii="Arial" w:hAnsi="Arial"/>
          <w:b/>
          <w:bCs/>
          <w:sz w:val="22"/>
          <w:szCs w:val="22"/>
        </w:rPr>
        <w:t>2</w:t>
      </w:r>
      <w:r w:rsidR="00980949">
        <w:rPr>
          <w:rFonts w:ascii="Arial" w:hAnsi="Arial"/>
          <w:b/>
          <w:bCs/>
          <w:sz w:val="22"/>
          <w:szCs w:val="22"/>
        </w:rPr>
        <w:t>4</w:t>
      </w:r>
      <w:r w:rsidR="00B201C0">
        <w:rPr>
          <w:rFonts w:ascii="Arial" w:hAnsi="Arial"/>
          <w:b/>
          <w:bCs/>
          <w:sz w:val="22"/>
          <w:szCs w:val="22"/>
        </w:rPr>
        <w:t>.</w:t>
      </w:r>
      <w:r w:rsidR="00B201C0">
        <w:rPr>
          <w:rFonts w:ascii="Arial" w:hAnsi="Arial"/>
          <w:b/>
          <w:bCs/>
          <w:sz w:val="22"/>
          <w:szCs w:val="22"/>
        </w:rPr>
        <w:tab/>
        <w:t>Long-term debentures</w:t>
      </w:r>
    </w:p>
    <w:p w14:paraId="63FAC08E" w14:textId="77777777" w:rsidR="0061330B" w:rsidRPr="001D6598" w:rsidRDefault="0061330B" w:rsidP="0061330B">
      <w:pPr>
        <w:tabs>
          <w:tab w:val="left" w:pos="2160"/>
        </w:tabs>
        <w:spacing w:before="60" w:after="60" w:line="380" w:lineRule="exact"/>
        <w:ind w:left="547" w:right="-43" w:hanging="547"/>
        <w:jc w:val="both"/>
        <w:rPr>
          <w:rFonts w:ascii="Arial" w:hAnsi="Arial"/>
          <w:sz w:val="22"/>
          <w:szCs w:val="20"/>
        </w:rPr>
      </w:pPr>
      <w:r w:rsidRPr="001D6598">
        <w:rPr>
          <w:rFonts w:ascii="Arial" w:hAnsi="Arial"/>
          <w:sz w:val="22"/>
          <w:szCs w:val="20"/>
        </w:rPr>
        <w:tab/>
        <w:t>Details of approval to issue the debenture of the Company are as follows:</w:t>
      </w:r>
    </w:p>
    <w:tbl>
      <w:tblPr>
        <w:tblW w:w="9180" w:type="dxa"/>
        <w:tblInd w:w="450" w:type="dxa"/>
        <w:tblLayout w:type="fixed"/>
        <w:tblLook w:val="04A0" w:firstRow="1" w:lastRow="0" w:firstColumn="1" w:lastColumn="0" w:noHBand="0" w:noVBand="1"/>
      </w:tblPr>
      <w:tblGrid>
        <w:gridCol w:w="2250"/>
        <w:gridCol w:w="6930"/>
      </w:tblGrid>
      <w:tr w:rsidR="0061330B" w:rsidRPr="001D6598" w14:paraId="4E412631" w14:textId="77777777" w:rsidTr="0061330B">
        <w:tc>
          <w:tcPr>
            <w:tcW w:w="2250" w:type="dxa"/>
          </w:tcPr>
          <w:p w14:paraId="25B9E459" w14:textId="77777777" w:rsidR="0061330B" w:rsidRPr="001D6598" w:rsidRDefault="0061330B" w:rsidP="0061330B">
            <w:pPr>
              <w:tabs>
                <w:tab w:val="left" w:pos="851"/>
                <w:tab w:val="right" w:pos="7920"/>
              </w:tabs>
              <w:spacing w:line="380" w:lineRule="exact"/>
              <w:ind w:left="162" w:right="-43" w:hanging="162"/>
              <w:rPr>
                <w:rFonts w:ascii="Angsana New" w:hAnsi="Angsana New"/>
                <w:sz w:val="22"/>
                <w:szCs w:val="20"/>
                <w:cs/>
              </w:rPr>
            </w:pPr>
            <w:r w:rsidRPr="001D6598">
              <w:rPr>
                <w:rFonts w:ascii="Arial" w:hAnsi="Arial"/>
                <w:sz w:val="22"/>
                <w:szCs w:val="20"/>
              </w:rPr>
              <w:t>Approved by</w:t>
            </w:r>
          </w:p>
        </w:tc>
        <w:tc>
          <w:tcPr>
            <w:tcW w:w="6930" w:type="dxa"/>
          </w:tcPr>
          <w:p w14:paraId="6779FF39" w14:textId="77777777" w:rsidR="0061330B" w:rsidRPr="001D6598" w:rsidRDefault="0061330B" w:rsidP="0061330B">
            <w:pPr>
              <w:tabs>
                <w:tab w:val="left" w:pos="851"/>
                <w:tab w:val="right" w:pos="7920"/>
              </w:tabs>
              <w:spacing w:line="380" w:lineRule="exact"/>
              <w:ind w:left="128" w:hanging="128"/>
              <w:rPr>
                <w:rFonts w:ascii="Angsana New" w:hAnsi="Angsana New"/>
                <w:sz w:val="22"/>
                <w:szCs w:val="20"/>
              </w:rPr>
            </w:pPr>
            <w:r w:rsidRPr="001D6598">
              <w:rPr>
                <w:rFonts w:ascii="Arial" w:hAnsi="Arial"/>
                <w:sz w:val="22"/>
                <w:szCs w:val="20"/>
              </w:rPr>
              <w:t xml:space="preserve">The Annual General Meeting of the Company’s shareholders held on </w:t>
            </w:r>
            <w:r>
              <w:rPr>
                <w:rFonts w:ascii="Arial" w:hAnsi="Arial"/>
                <w:sz w:val="22"/>
                <w:szCs w:val="20"/>
              </w:rPr>
              <w:t xml:space="preserve">9 April 2015, </w:t>
            </w:r>
            <w:r w:rsidRPr="001D6598">
              <w:rPr>
                <w:rFonts w:ascii="Arial" w:hAnsi="Arial"/>
                <w:sz w:val="22"/>
                <w:szCs w:val="20"/>
              </w:rPr>
              <w:t>27 April 2017</w:t>
            </w:r>
            <w:r>
              <w:rPr>
                <w:rFonts w:ascii="Arial" w:hAnsi="Arial"/>
                <w:sz w:val="22"/>
                <w:szCs w:val="20"/>
              </w:rPr>
              <w:t>, 26 April 2018 and 25 April 2019</w:t>
            </w:r>
          </w:p>
        </w:tc>
      </w:tr>
      <w:tr w:rsidR="0061330B" w:rsidRPr="001D6598" w14:paraId="38A7E444" w14:textId="77777777" w:rsidTr="0061330B">
        <w:tc>
          <w:tcPr>
            <w:tcW w:w="2250" w:type="dxa"/>
          </w:tcPr>
          <w:p w14:paraId="346302A3" w14:textId="77777777" w:rsidR="0061330B" w:rsidRPr="001D6598" w:rsidRDefault="0061330B" w:rsidP="0061330B">
            <w:pPr>
              <w:tabs>
                <w:tab w:val="left" w:pos="851"/>
                <w:tab w:val="right" w:pos="7920"/>
              </w:tabs>
              <w:spacing w:line="380" w:lineRule="exact"/>
              <w:ind w:right="-43"/>
              <w:jc w:val="thaiDistribute"/>
              <w:rPr>
                <w:rFonts w:ascii="Angsana New" w:hAnsi="Angsana New"/>
                <w:sz w:val="22"/>
                <w:szCs w:val="20"/>
              </w:rPr>
            </w:pPr>
            <w:r w:rsidRPr="001D6598">
              <w:rPr>
                <w:rFonts w:ascii="Arial" w:eastAsia="Calibri" w:hAnsi="Arial" w:cs="Cordia New"/>
                <w:sz w:val="22"/>
                <w:szCs w:val="20"/>
              </w:rPr>
              <w:t xml:space="preserve">Amount  </w:t>
            </w:r>
            <w:r w:rsidRPr="001D6598">
              <w:rPr>
                <w:rFonts w:ascii="Arial" w:eastAsia="Calibri" w:hAnsi="Arial" w:cs="Cordia New"/>
                <w:sz w:val="22"/>
                <w:szCs w:val="20"/>
              </w:rPr>
              <w:tab/>
            </w:r>
          </w:p>
        </w:tc>
        <w:tc>
          <w:tcPr>
            <w:tcW w:w="6930" w:type="dxa"/>
          </w:tcPr>
          <w:p w14:paraId="55690313" w14:textId="77777777" w:rsidR="0061330B" w:rsidRPr="001D6598" w:rsidRDefault="0061330B" w:rsidP="0061330B">
            <w:pPr>
              <w:tabs>
                <w:tab w:val="left" w:pos="851"/>
                <w:tab w:val="right" w:pos="7920"/>
              </w:tabs>
              <w:spacing w:line="380" w:lineRule="exact"/>
              <w:ind w:left="128" w:right="-18" w:hanging="128"/>
              <w:rPr>
                <w:rFonts w:ascii="Angsana New" w:hAnsi="Angsana New"/>
                <w:sz w:val="22"/>
                <w:szCs w:val="20"/>
              </w:rPr>
            </w:pPr>
            <w:r>
              <w:rPr>
                <w:rFonts w:ascii="Arial" w:hAnsi="Arial"/>
                <w:sz w:val="22"/>
                <w:szCs w:val="20"/>
              </w:rPr>
              <w:t>Up to a maximum of Baht 35,000 million</w:t>
            </w:r>
          </w:p>
        </w:tc>
      </w:tr>
      <w:tr w:rsidR="0061330B" w:rsidRPr="001D6598" w14:paraId="46318417" w14:textId="77777777" w:rsidTr="0061330B">
        <w:tc>
          <w:tcPr>
            <w:tcW w:w="2250" w:type="dxa"/>
          </w:tcPr>
          <w:p w14:paraId="1BECE1EB" w14:textId="77777777" w:rsidR="0061330B" w:rsidRPr="001D6598" w:rsidRDefault="0061330B" w:rsidP="0061330B">
            <w:pPr>
              <w:tabs>
                <w:tab w:val="left" w:pos="851"/>
                <w:tab w:val="right" w:pos="7920"/>
              </w:tabs>
              <w:spacing w:line="380" w:lineRule="exact"/>
              <w:ind w:right="-43"/>
              <w:jc w:val="thaiDistribute"/>
              <w:rPr>
                <w:rFonts w:ascii="Angsana New" w:hAnsi="Angsana New"/>
                <w:sz w:val="22"/>
                <w:szCs w:val="20"/>
              </w:rPr>
            </w:pPr>
            <w:r w:rsidRPr="001D6598">
              <w:rPr>
                <w:rFonts w:ascii="Arial" w:eastAsia="Calibri" w:hAnsi="Arial" w:cs="Cordia New"/>
                <w:sz w:val="22"/>
                <w:szCs w:val="20"/>
              </w:rPr>
              <w:t>Term</w:t>
            </w:r>
          </w:p>
        </w:tc>
        <w:tc>
          <w:tcPr>
            <w:tcW w:w="6930" w:type="dxa"/>
          </w:tcPr>
          <w:p w14:paraId="69A3A659" w14:textId="77777777" w:rsidR="0061330B" w:rsidRPr="001D6598" w:rsidRDefault="0061330B" w:rsidP="0061330B">
            <w:pPr>
              <w:tabs>
                <w:tab w:val="left" w:pos="851"/>
                <w:tab w:val="right" w:pos="7920"/>
              </w:tabs>
              <w:spacing w:line="380" w:lineRule="exact"/>
              <w:ind w:left="128" w:hanging="128"/>
              <w:rPr>
                <w:rFonts w:ascii="Arial" w:eastAsia="Calibri" w:hAnsi="Arial" w:cs="Cordia New"/>
                <w:sz w:val="22"/>
                <w:szCs w:val="20"/>
              </w:rPr>
            </w:pPr>
            <w:r w:rsidRPr="001D6598">
              <w:rPr>
                <w:rFonts w:ascii="Arial" w:eastAsia="Calibri" w:hAnsi="Arial" w:cs="Cordia New"/>
                <w:sz w:val="22"/>
                <w:szCs w:val="20"/>
              </w:rPr>
              <w:t xml:space="preserve">Specified at </w:t>
            </w:r>
            <w:r>
              <w:rPr>
                <w:rFonts w:ascii="Arial" w:eastAsia="Calibri" w:hAnsi="Arial" w:cs="Cordia New"/>
                <w:sz w:val="22"/>
                <w:szCs w:val="20"/>
              </w:rPr>
              <w:t>the time of each issue</w:t>
            </w:r>
          </w:p>
        </w:tc>
      </w:tr>
      <w:tr w:rsidR="0061330B" w:rsidRPr="001D6598" w14:paraId="7287D27A" w14:textId="77777777" w:rsidTr="0061330B">
        <w:tc>
          <w:tcPr>
            <w:tcW w:w="2250" w:type="dxa"/>
          </w:tcPr>
          <w:p w14:paraId="74A54570" w14:textId="77777777" w:rsidR="0061330B" w:rsidRPr="001D6598" w:rsidRDefault="0061330B" w:rsidP="0061330B">
            <w:pPr>
              <w:tabs>
                <w:tab w:val="left" w:pos="851"/>
                <w:tab w:val="right" w:pos="7920"/>
              </w:tabs>
              <w:spacing w:line="380" w:lineRule="exact"/>
              <w:ind w:right="-43"/>
              <w:jc w:val="thaiDistribute"/>
              <w:rPr>
                <w:rFonts w:ascii="Angsana New" w:hAnsi="Angsana New"/>
                <w:sz w:val="22"/>
                <w:szCs w:val="20"/>
              </w:rPr>
            </w:pPr>
            <w:r w:rsidRPr="001D6598">
              <w:rPr>
                <w:sz w:val="22"/>
                <w:szCs w:val="20"/>
              </w:rPr>
              <w:br w:type="page"/>
            </w:r>
            <w:r w:rsidRPr="001D6598">
              <w:rPr>
                <w:rFonts w:ascii="Arial" w:eastAsia="Calibri" w:hAnsi="Arial" w:cs="Cordia New"/>
                <w:sz w:val="22"/>
                <w:szCs w:val="20"/>
              </w:rPr>
              <w:t>Type</w:t>
            </w:r>
          </w:p>
        </w:tc>
        <w:tc>
          <w:tcPr>
            <w:tcW w:w="6930" w:type="dxa"/>
          </w:tcPr>
          <w:p w14:paraId="0365C6CA" w14:textId="77777777" w:rsidR="0061330B" w:rsidRPr="001D6598" w:rsidRDefault="0061330B" w:rsidP="0061330B">
            <w:pPr>
              <w:spacing w:line="380" w:lineRule="exact"/>
              <w:ind w:left="128" w:hanging="128"/>
              <w:rPr>
                <w:rFonts w:ascii="Arial" w:eastAsia="Calibri" w:hAnsi="Arial" w:cs="Cordia New"/>
                <w:sz w:val="22"/>
                <w:szCs w:val="20"/>
              </w:rPr>
            </w:pPr>
            <w:r>
              <w:rPr>
                <w:rFonts w:ascii="Arial" w:eastAsia="Calibri" w:hAnsi="Arial" w:cs="Cordia New"/>
                <w:sz w:val="22"/>
                <w:szCs w:val="20"/>
              </w:rPr>
              <w:t xml:space="preserve">All types and all kinds of debentures (secured or </w:t>
            </w:r>
            <w:r w:rsidRPr="001D6598">
              <w:rPr>
                <w:rFonts w:ascii="Arial" w:eastAsia="Calibri" w:hAnsi="Arial" w:cs="Cordia New"/>
                <w:sz w:val="22"/>
                <w:szCs w:val="20"/>
              </w:rPr>
              <w:t>unsecured</w:t>
            </w:r>
            <w:r>
              <w:rPr>
                <w:rFonts w:ascii="Arial" w:eastAsia="Calibri" w:hAnsi="Arial" w:cs="Cordia New"/>
                <w:sz w:val="22"/>
                <w:szCs w:val="20"/>
              </w:rPr>
              <w:t>)</w:t>
            </w:r>
          </w:p>
        </w:tc>
      </w:tr>
      <w:tr w:rsidR="0061330B" w:rsidRPr="001D6598" w14:paraId="5575267C" w14:textId="77777777" w:rsidTr="0061330B">
        <w:tc>
          <w:tcPr>
            <w:tcW w:w="2250" w:type="dxa"/>
          </w:tcPr>
          <w:p w14:paraId="5FA27AC5" w14:textId="77777777" w:rsidR="0061330B" w:rsidRPr="001D6598" w:rsidRDefault="0061330B" w:rsidP="0061330B">
            <w:pPr>
              <w:tabs>
                <w:tab w:val="left" w:pos="851"/>
                <w:tab w:val="right" w:pos="7920"/>
              </w:tabs>
              <w:spacing w:line="380" w:lineRule="exact"/>
              <w:ind w:right="-43"/>
              <w:jc w:val="thaiDistribute"/>
              <w:rPr>
                <w:rFonts w:ascii="Angsana New" w:hAnsi="Angsana New"/>
                <w:sz w:val="22"/>
                <w:szCs w:val="20"/>
              </w:rPr>
            </w:pPr>
            <w:r w:rsidRPr="001D6598">
              <w:rPr>
                <w:rFonts w:ascii="Arial" w:eastAsia="Calibri" w:hAnsi="Arial" w:cs="Cordia New"/>
                <w:sz w:val="22"/>
                <w:szCs w:val="20"/>
              </w:rPr>
              <w:lastRenderedPageBreak/>
              <w:t>Method of issuance</w:t>
            </w:r>
          </w:p>
        </w:tc>
        <w:tc>
          <w:tcPr>
            <w:tcW w:w="6930" w:type="dxa"/>
          </w:tcPr>
          <w:p w14:paraId="774CB97F" w14:textId="77777777" w:rsidR="0061330B" w:rsidRPr="001D6598" w:rsidRDefault="0061330B" w:rsidP="0061330B">
            <w:pPr>
              <w:tabs>
                <w:tab w:val="left" w:pos="851"/>
                <w:tab w:val="right" w:pos="7920"/>
              </w:tabs>
              <w:spacing w:line="380" w:lineRule="exact"/>
              <w:ind w:left="128" w:hanging="128"/>
              <w:rPr>
                <w:rFonts w:ascii="Arial" w:eastAsia="Calibri" w:hAnsi="Arial" w:cs="Cordia New"/>
                <w:sz w:val="22"/>
                <w:szCs w:val="20"/>
              </w:rPr>
            </w:pPr>
            <w:r w:rsidRPr="001D6598">
              <w:rPr>
                <w:rFonts w:ascii="Arial" w:eastAsia="Calibri" w:hAnsi="Arial" w:cs="Cordia New"/>
                <w:sz w:val="22"/>
                <w:szCs w:val="20"/>
              </w:rPr>
              <w:t xml:space="preserve">To be </w:t>
            </w:r>
            <w:r>
              <w:rPr>
                <w:rFonts w:ascii="Arial" w:eastAsia="Calibri" w:hAnsi="Arial" w:cs="Cordia New"/>
                <w:sz w:val="22"/>
                <w:szCs w:val="20"/>
              </w:rPr>
              <w:t>offered to public</w:t>
            </w:r>
            <w:r w:rsidRPr="001D6598">
              <w:rPr>
                <w:rFonts w:ascii="Arial" w:eastAsia="Calibri" w:hAnsi="Arial" w:cs="Cordia New"/>
                <w:sz w:val="22"/>
                <w:szCs w:val="20"/>
              </w:rPr>
              <w:t xml:space="preserve"> and/or international institutional inve</w:t>
            </w:r>
            <w:r>
              <w:rPr>
                <w:rFonts w:ascii="Arial" w:eastAsia="Calibri" w:hAnsi="Arial" w:cs="Cordia New"/>
                <w:sz w:val="22"/>
                <w:szCs w:val="20"/>
              </w:rPr>
              <w:t>s</w:t>
            </w:r>
            <w:r w:rsidRPr="001D6598">
              <w:rPr>
                <w:rFonts w:ascii="Arial" w:eastAsia="Calibri" w:hAnsi="Arial" w:cs="Cordia New"/>
                <w:sz w:val="22"/>
                <w:szCs w:val="20"/>
              </w:rPr>
              <w:t>tors and/or high net worth investors</w:t>
            </w:r>
            <w:r>
              <w:rPr>
                <w:rFonts w:ascii="Arial" w:eastAsia="Calibri" w:hAnsi="Arial" w:cs="Cordia New"/>
                <w:sz w:val="22"/>
                <w:szCs w:val="20"/>
              </w:rPr>
              <w:t xml:space="preserve"> and/or specific investors</w:t>
            </w:r>
            <w:r w:rsidRPr="001D6598">
              <w:rPr>
                <w:rFonts w:ascii="Arial" w:eastAsia="Calibri" w:hAnsi="Arial" w:cs="Cordia New"/>
                <w:sz w:val="22"/>
                <w:szCs w:val="20"/>
              </w:rPr>
              <w:t xml:space="preserve"> without debenture holder representation</w:t>
            </w:r>
          </w:p>
        </w:tc>
      </w:tr>
      <w:tr w:rsidR="0061330B" w:rsidRPr="001D6598" w14:paraId="2AB9AC3D" w14:textId="77777777" w:rsidTr="0061330B">
        <w:tc>
          <w:tcPr>
            <w:tcW w:w="2250" w:type="dxa"/>
          </w:tcPr>
          <w:p w14:paraId="0A524BE0" w14:textId="77777777" w:rsidR="0061330B" w:rsidRPr="001D6598" w:rsidRDefault="0061330B" w:rsidP="0061330B">
            <w:pPr>
              <w:tabs>
                <w:tab w:val="left" w:pos="851"/>
                <w:tab w:val="right" w:pos="7920"/>
              </w:tabs>
              <w:spacing w:line="380" w:lineRule="exact"/>
              <w:ind w:right="-43"/>
              <w:jc w:val="thaiDistribute"/>
              <w:rPr>
                <w:rFonts w:ascii="Arial" w:eastAsia="Calibri" w:hAnsi="Arial" w:cs="Cordia New"/>
                <w:sz w:val="22"/>
                <w:szCs w:val="20"/>
              </w:rPr>
            </w:pPr>
          </w:p>
        </w:tc>
        <w:tc>
          <w:tcPr>
            <w:tcW w:w="6930" w:type="dxa"/>
          </w:tcPr>
          <w:p w14:paraId="12358846" w14:textId="77777777" w:rsidR="0061330B" w:rsidRPr="001D6598" w:rsidRDefault="0061330B" w:rsidP="0061330B">
            <w:pPr>
              <w:tabs>
                <w:tab w:val="left" w:pos="851"/>
                <w:tab w:val="right" w:pos="7920"/>
              </w:tabs>
              <w:spacing w:line="380" w:lineRule="exact"/>
              <w:ind w:left="128" w:hanging="128"/>
              <w:rPr>
                <w:rFonts w:ascii="Arial" w:eastAsia="Calibri" w:hAnsi="Arial" w:cs="Cordia New"/>
                <w:sz w:val="22"/>
                <w:szCs w:val="20"/>
              </w:rPr>
            </w:pPr>
            <w:r w:rsidRPr="00AB7189">
              <w:rPr>
                <w:rFonts w:ascii="Arial" w:eastAsia="Calibri" w:hAnsi="Arial" w:cs="Cordia New"/>
                <w:sz w:val="22"/>
                <w:szCs w:val="20"/>
              </w:rPr>
              <w:t xml:space="preserve">To </w:t>
            </w:r>
            <w:r>
              <w:rPr>
                <w:rFonts w:ascii="Arial" w:eastAsia="Calibri" w:hAnsi="Arial" w:cs="Cordia New"/>
                <w:sz w:val="22"/>
                <w:szCs w:val="20"/>
              </w:rPr>
              <w:t xml:space="preserve">be </w:t>
            </w:r>
            <w:r w:rsidRPr="00AB7189">
              <w:rPr>
                <w:rFonts w:ascii="Arial" w:eastAsia="Calibri" w:hAnsi="Arial" w:cs="Cordia New"/>
                <w:sz w:val="22"/>
                <w:szCs w:val="20"/>
              </w:rPr>
              <w:t>offer</w:t>
            </w:r>
            <w:r>
              <w:rPr>
                <w:rFonts w:ascii="Arial" w:eastAsia="Calibri" w:hAnsi="Arial" w:cs="Cordia New"/>
                <w:sz w:val="22"/>
                <w:szCs w:val="20"/>
              </w:rPr>
              <w:t>ed</w:t>
            </w:r>
            <w:r w:rsidRPr="00AB7189">
              <w:rPr>
                <w:rFonts w:ascii="Arial" w:eastAsia="Calibri" w:hAnsi="Arial" w:cs="Cordia New"/>
                <w:sz w:val="22"/>
                <w:szCs w:val="20"/>
              </w:rPr>
              <w:t xml:space="preserve"> for one time or several times and/or as a project and/or on a revolving basis, through a public offering and/or high net worth investors and/or private placement and/or local institutional investors and/or international investors, at the same time or at a different time, pursuant to the Notification of the Securities and Exchange Commission and/or the Office of the Securities and Exchange Commission and/or other related regulations which are in force at the time such debenture is issued and offered</w:t>
            </w:r>
          </w:p>
        </w:tc>
      </w:tr>
    </w:tbl>
    <w:p w14:paraId="30116C97" w14:textId="775D11D1" w:rsidR="0061330B" w:rsidRPr="001D6598" w:rsidRDefault="0061330B" w:rsidP="0061330B">
      <w:pPr>
        <w:tabs>
          <w:tab w:val="left" w:pos="2160"/>
        </w:tabs>
        <w:spacing w:before="120" w:after="120" w:line="380" w:lineRule="exact"/>
        <w:ind w:left="547" w:right="-43" w:hanging="547"/>
        <w:jc w:val="both"/>
        <w:rPr>
          <w:rFonts w:ascii="Arial" w:hAnsi="Arial"/>
          <w:sz w:val="22"/>
          <w:szCs w:val="20"/>
        </w:rPr>
      </w:pPr>
      <w:r w:rsidRPr="001D6598">
        <w:rPr>
          <w:rFonts w:ascii="Arial" w:hAnsi="Arial"/>
          <w:sz w:val="22"/>
          <w:szCs w:val="20"/>
        </w:rPr>
        <w:tab/>
        <w:t xml:space="preserve">As at 31 December </w:t>
      </w:r>
      <w:r>
        <w:rPr>
          <w:rFonts w:ascii="Arial" w:hAnsi="Arial" w:cs="Arial"/>
          <w:sz w:val="22"/>
          <w:szCs w:val="22"/>
        </w:rPr>
        <w:t>202</w:t>
      </w:r>
      <w:r w:rsidR="001B2466">
        <w:rPr>
          <w:rFonts w:ascii="Arial" w:hAnsi="Arial" w:cs="Arial"/>
          <w:sz w:val="22"/>
          <w:szCs w:val="22"/>
        </w:rPr>
        <w:t>1</w:t>
      </w:r>
      <w:r w:rsidRPr="001D6598">
        <w:rPr>
          <w:rFonts w:ascii="Arial" w:hAnsi="Arial"/>
          <w:sz w:val="22"/>
          <w:szCs w:val="20"/>
        </w:rPr>
        <w:t xml:space="preserve">, the Company has unissued debentures under the above mentioned approval totaling Baht </w:t>
      </w:r>
      <w:r w:rsidR="00980949">
        <w:rPr>
          <w:rFonts w:ascii="Arial" w:hAnsi="Arial"/>
          <w:sz w:val="22"/>
          <w:szCs w:val="20"/>
        </w:rPr>
        <w:t>24,309</w:t>
      </w:r>
      <w:r w:rsidRPr="001D6598">
        <w:rPr>
          <w:rFonts w:ascii="Arial" w:hAnsi="Arial"/>
          <w:sz w:val="22"/>
          <w:szCs w:val="20"/>
        </w:rPr>
        <w:t xml:space="preserve"> million (20</w:t>
      </w:r>
      <w:r w:rsidR="001B2466">
        <w:rPr>
          <w:rFonts w:ascii="Arial" w:hAnsi="Arial"/>
          <w:sz w:val="22"/>
          <w:szCs w:val="20"/>
        </w:rPr>
        <w:t>20</w:t>
      </w:r>
      <w:r w:rsidRPr="001D6598">
        <w:rPr>
          <w:rFonts w:ascii="Arial" w:hAnsi="Arial"/>
          <w:sz w:val="22"/>
          <w:szCs w:val="20"/>
        </w:rPr>
        <w:t xml:space="preserve">: Baht </w:t>
      </w:r>
      <w:r w:rsidR="001B2466">
        <w:rPr>
          <w:rFonts w:ascii="Arial" w:hAnsi="Arial"/>
          <w:sz w:val="22"/>
          <w:szCs w:val="20"/>
        </w:rPr>
        <w:t>22,030</w:t>
      </w:r>
      <w:r w:rsidRPr="001D6598">
        <w:rPr>
          <w:rFonts w:ascii="Arial" w:hAnsi="Arial"/>
          <w:sz w:val="22"/>
          <w:szCs w:val="20"/>
        </w:rPr>
        <w:t xml:space="preserve"> million).</w:t>
      </w:r>
    </w:p>
    <w:p w14:paraId="277F9AD3" w14:textId="330C3B69" w:rsidR="0061330B" w:rsidRPr="001D6598" w:rsidRDefault="00A32031" w:rsidP="0061330B">
      <w:pPr>
        <w:tabs>
          <w:tab w:val="left" w:pos="2160"/>
        </w:tabs>
        <w:spacing w:before="120" w:line="380" w:lineRule="exact"/>
        <w:ind w:left="547" w:right="-43" w:hanging="547"/>
        <w:jc w:val="both"/>
        <w:rPr>
          <w:rFonts w:ascii="Arial" w:hAnsi="Arial"/>
          <w:sz w:val="22"/>
          <w:szCs w:val="20"/>
        </w:rPr>
      </w:pPr>
      <w:r>
        <w:rPr>
          <w:rFonts w:ascii="Arial" w:hAnsi="Arial"/>
          <w:sz w:val="22"/>
          <w:szCs w:val="22"/>
        </w:rPr>
        <w:tab/>
      </w:r>
      <w:r w:rsidR="0061330B" w:rsidRPr="001D6598">
        <w:rPr>
          <w:rFonts w:ascii="Arial" w:hAnsi="Arial"/>
          <w:sz w:val="22"/>
          <w:szCs w:val="20"/>
        </w:rPr>
        <w:t>The outstanding balance of</w:t>
      </w:r>
      <w:r w:rsidR="0061330B">
        <w:rPr>
          <w:rFonts w:ascii="Arial" w:hAnsi="Arial"/>
          <w:sz w:val="22"/>
          <w:szCs w:val="20"/>
        </w:rPr>
        <w:t xml:space="preserve"> long-term</w:t>
      </w:r>
      <w:r w:rsidR="0061330B" w:rsidRPr="001D6598">
        <w:rPr>
          <w:rFonts w:ascii="Arial" w:hAnsi="Arial"/>
          <w:sz w:val="22"/>
          <w:szCs w:val="20"/>
        </w:rPr>
        <w:t xml:space="preserve"> debentures as at 31 December </w:t>
      </w:r>
      <w:r w:rsidR="0061330B">
        <w:rPr>
          <w:rFonts w:ascii="Arial" w:hAnsi="Arial" w:cs="Arial"/>
          <w:sz w:val="22"/>
          <w:szCs w:val="22"/>
        </w:rPr>
        <w:t>202</w:t>
      </w:r>
      <w:r w:rsidR="001B2466">
        <w:rPr>
          <w:rFonts w:ascii="Arial" w:hAnsi="Arial" w:cs="Arial"/>
          <w:sz w:val="22"/>
          <w:szCs w:val="22"/>
        </w:rPr>
        <w:t>1</w:t>
      </w:r>
      <w:r w:rsidR="0061330B">
        <w:rPr>
          <w:rFonts w:ascii="Arial" w:hAnsi="Arial" w:cs="Arial"/>
          <w:sz w:val="22"/>
          <w:szCs w:val="22"/>
        </w:rPr>
        <w:t xml:space="preserve"> </w:t>
      </w:r>
      <w:r w:rsidR="0061330B" w:rsidRPr="001D6598">
        <w:rPr>
          <w:rFonts w:ascii="Arial" w:hAnsi="Arial"/>
          <w:sz w:val="22"/>
          <w:szCs w:val="20"/>
        </w:rPr>
        <w:t>and</w:t>
      </w:r>
      <w:r w:rsidR="0061330B">
        <w:rPr>
          <w:rFonts w:ascii="Arial" w:hAnsi="Arial"/>
          <w:sz w:val="22"/>
          <w:szCs w:val="20"/>
        </w:rPr>
        <w:t xml:space="preserve"> </w:t>
      </w:r>
      <w:r w:rsidR="0061330B" w:rsidRPr="001D6598">
        <w:rPr>
          <w:rFonts w:ascii="Arial" w:hAnsi="Arial"/>
          <w:sz w:val="22"/>
          <w:szCs w:val="20"/>
        </w:rPr>
        <w:t>20</w:t>
      </w:r>
      <w:r w:rsidR="001B2466">
        <w:rPr>
          <w:rFonts w:ascii="Arial" w:hAnsi="Arial"/>
          <w:sz w:val="22"/>
          <w:szCs w:val="20"/>
        </w:rPr>
        <w:t>20</w:t>
      </w:r>
      <w:r w:rsidR="0061330B" w:rsidRPr="001D6598">
        <w:rPr>
          <w:rFonts w:ascii="Arial" w:hAnsi="Arial"/>
          <w:sz w:val="22"/>
          <w:szCs w:val="20"/>
        </w:rPr>
        <w:t xml:space="preserve"> are detailed below.</w:t>
      </w:r>
    </w:p>
    <w:p w14:paraId="2D78894E" w14:textId="75A5E406" w:rsidR="0061330B" w:rsidRPr="00041BEC" w:rsidRDefault="0061330B" w:rsidP="0061330B">
      <w:pPr>
        <w:spacing w:line="320" w:lineRule="exact"/>
        <w:ind w:left="360" w:right="-187" w:hanging="360"/>
        <w:jc w:val="right"/>
        <w:rPr>
          <w:rFonts w:ascii="Arial" w:hAnsi="Arial" w:cs="Arial"/>
          <w:sz w:val="14"/>
          <w:szCs w:val="14"/>
        </w:rPr>
      </w:pPr>
      <w:r w:rsidRPr="00041BEC">
        <w:rPr>
          <w:rFonts w:ascii="Arial" w:hAnsi="Arial" w:cs="Arial"/>
          <w:sz w:val="14"/>
          <w:szCs w:val="14"/>
        </w:rPr>
        <w:t>(Unit: Thousand Baht)</w:t>
      </w:r>
    </w:p>
    <w:tbl>
      <w:tblPr>
        <w:tblW w:w="9360" w:type="dxa"/>
        <w:tblInd w:w="450" w:type="dxa"/>
        <w:tblLayout w:type="fixed"/>
        <w:tblLook w:val="0000" w:firstRow="0" w:lastRow="0" w:firstColumn="0" w:lastColumn="0" w:noHBand="0" w:noVBand="0"/>
      </w:tblPr>
      <w:tblGrid>
        <w:gridCol w:w="990"/>
        <w:gridCol w:w="1260"/>
        <w:gridCol w:w="1260"/>
        <w:gridCol w:w="1170"/>
        <w:gridCol w:w="1170"/>
        <w:gridCol w:w="1170"/>
        <w:gridCol w:w="1170"/>
        <w:gridCol w:w="1170"/>
      </w:tblGrid>
      <w:tr w:rsidR="0061330B" w:rsidRPr="00041BEC" w14:paraId="18C4884D" w14:textId="77777777" w:rsidTr="0061330B">
        <w:tc>
          <w:tcPr>
            <w:tcW w:w="990" w:type="dxa"/>
          </w:tcPr>
          <w:p w14:paraId="043851A7" w14:textId="77777777" w:rsidR="0061330B" w:rsidRPr="00041BEC" w:rsidRDefault="0061330B" w:rsidP="0061330B">
            <w:pPr>
              <w:tabs>
                <w:tab w:val="left" w:pos="342"/>
              </w:tabs>
              <w:spacing w:line="280" w:lineRule="exact"/>
              <w:ind w:left="162" w:hanging="162"/>
              <w:jc w:val="center"/>
              <w:rPr>
                <w:rFonts w:ascii="Arial" w:hAnsi="Arial" w:cs="Arial"/>
                <w:sz w:val="14"/>
                <w:szCs w:val="14"/>
              </w:rPr>
            </w:pPr>
          </w:p>
        </w:tc>
        <w:tc>
          <w:tcPr>
            <w:tcW w:w="1260" w:type="dxa"/>
          </w:tcPr>
          <w:p w14:paraId="7FA11EC0" w14:textId="77777777" w:rsidR="0061330B" w:rsidRPr="00041BEC" w:rsidRDefault="0061330B" w:rsidP="0061330B">
            <w:pPr>
              <w:spacing w:line="280" w:lineRule="exact"/>
              <w:ind w:left="-108" w:right="-108"/>
              <w:jc w:val="center"/>
              <w:rPr>
                <w:rFonts w:ascii="Arial" w:hAnsi="Arial" w:cs="Arial"/>
                <w:sz w:val="14"/>
                <w:szCs w:val="14"/>
                <w:cs/>
              </w:rPr>
            </w:pPr>
          </w:p>
        </w:tc>
        <w:tc>
          <w:tcPr>
            <w:tcW w:w="1260" w:type="dxa"/>
          </w:tcPr>
          <w:p w14:paraId="63259699" w14:textId="77777777" w:rsidR="0061330B" w:rsidRPr="00041BEC" w:rsidRDefault="0061330B" w:rsidP="0061330B">
            <w:pPr>
              <w:spacing w:line="280" w:lineRule="exact"/>
              <w:ind w:left="-108" w:right="-108"/>
              <w:jc w:val="center"/>
              <w:rPr>
                <w:rFonts w:ascii="Arial" w:hAnsi="Arial" w:cs="Arial"/>
                <w:sz w:val="14"/>
                <w:szCs w:val="14"/>
                <w:cs/>
              </w:rPr>
            </w:pPr>
          </w:p>
        </w:tc>
        <w:tc>
          <w:tcPr>
            <w:tcW w:w="1170" w:type="dxa"/>
          </w:tcPr>
          <w:p w14:paraId="340F4652" w14:textId="77777777" w:rsidR="0061330B" w:rsidRPr="00041BEC" w:rsidRDefault="0061330B" w:rsidP="0061330B">
            <w:pPr>
              <w:spacing w:line="280" w:lineRule="exact"/>
              <w:ind w:left="-18"/>
              <w:jc w:val="center"/>
              <w:rPr>
                <w:rFonts w:ascii="Arial" w:hAnsi="Arial" w:cs="Arial"/>
                <w:sz w:val="14"/>
                <w:szCs w:val="14"/>
                <w:cs/>
              </w:rPr>
            </w:pPr>
          </w:p>
        </w:tc>
        <w:tc>
          <w:tcPr>
            <w:tcW w:w="1170" w:type="dxa"/>
          </w:tcPr>
          <w:p w14:paraId="4909905B" w14:textId="77777777" w:rsidR="0061330B" w:rsidRPr="00041BEC" w:rsidRDefault="0061330B" w:rsidP="0061330B">
            <w:pPr>
              <w:spacing w:line="280" w:lineRule="exact"/>
              <w:ind w:left="-18"/>
              <w:jc w:val="center"/>
              <w:rPr>
                <w:rFonts w:ascii="Arial" w:hAnsi="Arial" w:cs="Arial"/>
                <w:sz w:val="14"/>
                <w:szCs w:val="14"/>
                <w:cs/>
              </w:rPr>
            </w:pPr>
          </w:p>
        </w:tc>
        <w:tc>
          <w:tcPr>
            <w:tcW w:w="1170" w:type="dxa"/>
          </w:tcPr>
          <w:p w14:paraId="0EF3C15D" w14:textId="77777777" w:rsidR="0061330B" w:rsidRPr="00041BEC" w:rsidRDefault="0061330B" w:rsidP="0061330B">
            <w:pPr>
              <w:spacing w:line="280" w:lineRule="exact"/>
              <w:ind w:left="-108" w:right="-108"/>
              <w:jc w:val="center"/>
              <w:rPr>
                <w:rFonts w:ascii="Arial" w:hAnsi="Arial" w:cs="Arial"/>
                <w:sz w:val="14"/>
                <w:szCs w:val="14"/>
              </w:rPr>
            </w:pPr>
          </w:p>
        </w:tc>
        <w:tc>
          <w:tcPr>
            <w:tcW w:w="2340" w:type="dxa"/>
            <w:gridSpan w:val="2"/>
          </w:tcPr>
          <w:p w14:paraId="384DB925" w14:textId="77777777" w:rsidR="0061330B" w:rsidRPr="00041BEC" w:rsidRDefault="0061330B" w:rsidP="0061330B">
            <w:pPr>
              <w:spacing w:line="280" w:lineRule="exact"/>
              <w:ind w:left="-108" w:right="-108"/>
              <w:jc w:val="center"/>
              <w:rPr>
                <w:rFonts w:ascii="Arial" w:hAnsi="Arial" w:cs="Arial"/>
                <w:sz w:val="14"/>
                <w:szCs w:val="14"/>
                <w:cs/>
              </w:rPr>
            </w:pPr>
            <w:r w:rsidRPr="00041BEC">
              <w:rPr>
                <w:rFonts w:ascii="Arial" w:hAnsi="Arial" w:cs="Arial"/>
                <w:sz w:val="14"/>
                <w:szCs w:val="14"/>
              </w:rPr>
              <w:t>Consolidated and Separate</w:t>
            </w:r>
          </w:p>
        </w:tc>
      </w:tr>
      <w:tr w:rsidR="0061330B" w:rsidRPr="00041BEC" w14:paraId="67CFFC2C" w14:textId="77777777" w:rsidTr="0061330B">
        <w:trPr>
          <w:trHeight w:val="80"/>
        </w:trPr>
        <w:tc>
          <w:tcPr>
            <w:tcW w:w="990" w:type="dxa"/>
          </w:tcPr>
          <w:p w14:paraId="46ADACDE" w14:textId="77777777" w:rsidR="0061330B" w:rsidRPr="00041BEC" w:rsidRDefault="0061330B" w:rsidP="0061330B">
            <w:pPr>
              <w:spacing w:line="280" w:lineRule="exact"/>
              <w:ind w:left="-18" w:firstLine="18"/>
              <w:jc w:val="center"/>
              <w:rPr>
                <w:rFonts w:ascii="Arial" w:hAnsi="Arial" w:cs="Arial"/>
                <w:sz w:val="14"/>
                <w:szCs w:val="14"/>
              </w:rPr>
            </w:pPr>
          </w:p>
        </w:tc>
        <w:tc>
          <w:tcPr>
            <w:tcW w:w="1260" w:type="dxa"/>
          </w:tcPr>
          <w:p w14:paraId="0FCD91A6" w14:textId="77777777" w:rsidR="0061330B" w:rsidRPr="00041BEC" w:rsidRDefault="0061330B" w:rsidP="0061330B">
            <w:pPr>
              <w:spacing w:line="280" w:lineRule="exact"/>
              <w:ind w:left="-18" w:firstLine="18"/>
              <w:jc w:val="center"/>
              <w:rPr>
                <w:rFonts w:ascii="Arial" w:hAnsi="Arial" w:cs="Arial"/>
                <w:sz w:val="14"/>
                <w:szCs w:val="14"/>
                <w:cs/>
              </w:rPr>
            </w:pPr>
          </w:p>
        </w:tc>
        <w:tc>
          <w:tcPr>
            <w:tcW w:w="1260" w:type="dxa"/>
          </w:tcPr>
          <w:p w14:paraId="5C594E57" w14:textId="77777777" w:rsidR="0061330B" w:rsidRPr="00041BEC" w:rsidRDefault="0061330B" w:rsidP="0061330B">
            <w:pPr>
              <w:spacing w:line="280" w:lineRule="exact"/>
              <w:ind w:left="-18" w:right="-108" w:firstLine="18"/>
              <w:jc w:val="center"/>
              <w:rPr>
                <w:rFonts w:ascii="Arial" w:hAnsi="Arial" w:cs="Arial"/>
                <w:sz w:val="14"/>
                <w:szCs w:val="14"/>
                <w:cs/>
              </w:rPr>
            </w:pPr>
          </w:p>
        </w:tc>
        <w:tc>
          <w:tcPr>
            <w:tcW w:w="1170" w:type="dxa"/>
          </w:tcPr>
          <w:p w14:paraId="691F52EB" w14:textId="77777777" w:rsidR="0061330B" w:rsidRPr="00041BEC" w:rsidRDefault="0061330B" w:rsidP="0061330B">
            <w:pPr>
              <w:spacing w:line="280" w:lineRule="exact"/>
              <w:ind w:left="-18" w:firstLine="18"/>
              <w:jc w:val="center"/>
              <w:rPr>
                <w:rFonts w:ascii="Arial" w:hAnsi="Arial" w:cs="Arial"/>
                <w:sz w:val="14"/>
                <w:szCs w:val="14"/>
                <w:cs/>
              </w:rPr>
            </w:pPr>
          </w:p>
        </w:tc>
        <w:tc>
          <w:tcPr>
            <w:tcW w:w="1170" w:type="dxa"/>
          </w:tcPr>
          <w:p w14:paraId="71BCF01D" w14:textId="77777777" w:rsidR="0061330B" w:rsidRPr="00041BEC" w:rsidRDefault="0061330B" w:rsidP="0061330B">
            <w:pPr>
              <w:spacing w:line="280" w:lineRule="exact"/>
              <w:ind w:left="-18" w:firstLine="18"/>
              <w:jc w:val="center"/>
              <w:rPr>
                <w:rFonts w:ascii="Arial" w:hAnsi="Arial" w:cs="Arial"/>
                <w:sz w:val="14"/>
                <w:szCs w:val="14"/>
                <w:cs/>
              </w:rPr>
            </w:pPr>
          </w:p>
        </w:tc>
        <w:tc>
          <w:tcPr>
            <w:tcW w:w="1170" w:type="dxa"/>
          </w:tcPr>
          <w:p w14:paraId="78547434" w14:textId="77777777" w:rsidR="0061330B" w:rsidRPr="00041BEC" w:rsidRDefault="0061330B" w:rsidP="0061330B">
            <w:pPr>
              <w:spacing w:line="280" w:lineRule="exact"/>
              <w:ind w:left="-108" w:right="-108"/>
              <w:jc w:val="center"/>
              <w:rPr>
                <w:rFonts w:ascii="Arial" w:hAnsi="Arial" w:cs="Arial"/>
                <w:sz w:val="14"/>
                <w:szCs w:val="14"/>
              </w:rPr>
            </w:pPr>
          </w:p>
        </w:tc>
        <w:tc>
          <w:tcPr>
            <w:tcW w:w="2340" w:type="dxa"/>
            <w:gridSpan w:val="2"/>
          </w:tcPr>
          <w:p w14:paraId="5AFAEFD7" w14:textId="77777777" w:rsidR="0061330B" w:rsidRPr="00041BEC" w:rsidRDefault="0061330B" w:rsidP="0061330B">
            <w:pPr>
              <w:pBdr>
                <w:bottom w:val="single" w:sz="4" w:space="1" w:color="auto"/>
              </w:pBdr>
              <w:spacing w:line="280" w:lineRule="exact"/>
              <w:ind w:left="-18" w:firstLine="18"/>
              <w:jc w:val="center"/>
              <w:rPr>
                <w:rFonts w:ascii="Arial" w:hAnsi="Arial" w:cs="Arial"/>
                <w:sz w:val="14"/>
                <w:szCs w:val="14"/>
                <w:cs/>
              </w:rPr>
            </w:pPr>
            <w:r w:rsidRPr="00041BEC">
              <w:rPr>
                <w:rFonts w:ascii="Arial" w:hAnsi="Arial" w:cs="Arial"/>
                <w:sz w:val="14"/>
                <w:szCs w:val="14"/>
              </w:rPr>
              <w:t>financial statements</w:t>
            </w:r>
          </w:p>
        </w:tc>
      </w:tr>
      <w:tr w:rsidR="001B2466" w:rsidRPr="00041BEC" w14:paraId="28A06A38" w14:textId="77777777" w:rsidTr="0061330B">
        <w:tc>
          <w:tcPr>
            <w:tcW w:w="990" w:type="dxa"/>
            <w:vAlign w:val="bottom"/>
          </w:tcPr>
          <w:p w14:paraId="310A017F" w14:textId="77777777" w:rsidR="001B2466" w:rsidRPr="00041BEC" w:rsidRDefault="001B2466" w:rsidP="001B2466">
            <w:pPr>
              <w:pBdr>
                <w:bottom w:val="single" w:sz="4" w:space="1" w:color="auto"/>
              </w:pBdr>
              <w:spacing w:line="280" w:lineRule="exact"/>
              <w:ind w:left="-18" w:firstLine="4"/>
              <w:jc w:val="center"/>
              <w:rPr>
                <w:rFonts w:ascii="Arial" w:hAnsi="Arial" w:cs="Arial"/>
                <w:sz w:val="14"/>
                <w:szCs w:val="14"/>
                <w:cs/>
              </w:rPr>
            </w:pPr>
            <w:r w:rsidRPr="00041BEC">
              <w:rPr>
                <w:rFonts w:ascii="Arial" w:hAnsi="Arial" w:cs="Arial"/>
                <w:sz w:val="14"/>
                <w:szCs w:val="14"/>
              </w:rPr>
              <w:t>Debentures</w:t>
            </w:r>
          </w:p>
        </w:tc>
        <w:tc>
          <w:tcPr>
            <w:tcW w:w="1260" w:type="dxa"/>
            <w:vAlign w:val="bottom"/>
          </w:tcPr>
          <w:p w14:paraId="67E832FC" w14:textId="77777777" w:rsidR="001B2466" w:rsidRPr="00041BEC" w:rsidRDefault="001B2466" w:rsidP="001B2466">
            <w:pPr>
              <w:pBdr>
                <w:bottom w:val="single" w:sz="4" w:space="1" w:color="auto"/>
              </w:pBdr>
              <w:spacing w:line="280" w:lineRule="exact"/>
              <w:ind w:left="-18" w:firstLine="18"/>
              <w:jc w:val="center"/>
              <w:rPr>
                <w:rFonts w:ascii="Arial" w:hAnsi="Arial" w:cs="Arial"/>
                <w:sz w:val="14"/>
                <w:szCs w:val="14"/>
                <w:cs/>
              </w:rPr>
            </w:pPr>
            <w:r w:rsidRPr="00041BEC">
              <w:rPr>
                <w:rFonts w:ascii="Arial" w:hAnsi="Arial" w:cs="Arial"/>
                <w:sz w:val="14"/>
                <w:szCs w:val="14"/>
              </w:rPr>
              <w:t>Issue date</w:t>
            </w:r>
          </w:p>
        </w:tc>
        <w:tc>
          <w:tcPr>
            <w:tcW w:w="1260" w:type="dxa"/>
            <w:vAlign w:val="bottom"/>
          </w:tcPr>
          <w:p w14:paraId="51F8E32F" w14:textId="77777777" w:rsidR="001B2466" w:rsidRPr="00041BEC" w:rsidRDefault="001B2466" w:rsidP="001B2466">
            <w:pPr>
              <w:pBdr>
                <w:bottom w:val="single" w:sz="4" w:space="1" w:color="auto"/>
              </w:pBdr>
              <w:spacing w:line="280" w:lineRule="exact"/>
              <w:ind w:left="-18" w:firstLine="18"/>
              <w:jc w:val="center"/>
              <w:rPr>
                <w:rFonts w:ascii="Arial" w:hAnsi="Arial" w:cs="Arial"/>
                <w:sz w:val="14"/>
                <w:szCs w:val="14"/>
                <w:cs/>
              </w:rPr>
            </w:pPr>
            <w:r w:rsidRPr="00041BEC">
              <w:rPr>
                <w:rFonts w:ascii="Arial" w:hAnsi="Arial" w:cs="Arial"/>
                <w:sz w:val="14"/>
                <w:szCs w:val="14"/>
              </w:rPr>
              <w:t>Maturity date</w:t>
            </w:r>
          </w:p>
        </w:tc>
        <w:tc>
          <w:tcPr>
            <w:tcW w:w="1170" w:type="dxa"/>
            <w:vAlign w:val="bottom"/>
          </w:tcPr>
          <w:p w14:paraId="543062A8" w14:textId="77777777" w:rsidR="001B2466" w:rsidRPr="00041BEC" w:rsidRDefault="001B2466" w:rsidP="001B2466">
            <w:pPr>
              <w:pBdr>
                <w:bottom w:val="single" w:sz="4" w:space="1" w:color="auto"/>
              </w:pBdr>
              <w:spacing w:line="280" w:lineRule="exact"/>
              <w:ind w:left="-18" w:firstLine="18"/>
              <w:jc w:val="center"/>
              <w:rPr>
                <w:rFonts w:ascii="Arial" w:hAnsi="Arial" w:cs="Arial"/>
                <w:sz w:val="14"/>
                <w:szCs w:val="14"/>
                <w:cs/>
              </w:rPr>
            </w:pPr>
            <w:r w:rsidRPr="00041BEC">
              <w:rPr>
                <w:rFonts w:ascii="Arial" w:hAnsi="Arial" w:cs="Arial"/>
                <w:sz w:val="14"/>
                <w:szCs w:val="14"/>
              </w:rPr>
              <w:t>Term (years)</w:t>
            </w:r>
          </w:p>
        </w:tc>
        <w:tc>
          <w:tcPr>
            <w:tcW w:w="1170" w:type="dxa"/>
            <w:vAlign w:val="bottom"/>
          </w:tcPr>
          <w:p w14:paraId="5F45A60A" w14:textId="77777777" w:rsidR="001B2466" w:rsidRPr="00041BEC" w:rsidRDefault="001B2466" w:rsidP="001B2466">
            <w:pPr>
              <w:pBdr>
                <w:bottom w:val="single" w:sz="4" w:space="1" w:color="auto"/>
              </w:pBdr>
              <w:spacing w:line="280" w:lineRule="exact"/>
              <w:ind w:left="-18" w:firstLine="18"/>
              <w:jc w:val="center"/>
              <w:rPr>
                <w:rFonts w:ascii="Arial" w:hAnsi="Arial" w:cs="Arial"/>
                <w:sz w:val="14"/>
                <w:szCs w:val="14"/>
              </w:rPr>
            </w:pPr>
            <w:r>
              <w:rPr>
                <w:rFonts w:ascii="Arial" w:hAnsi="Arial" w:cs="Arial"/>
                <w:sz w:val="14"/>
                <w:szCs w:val="14"/>
              </w:rPr>
              <w:t xml:space="preserve">Interest rate            </w:t>
            </w:r>
            <w:r w:rsidRPr="00041BEC">
              <w:rPr>
                <w:rFonts w:ascii="Arial" w:hAnsi="Arial" w:cs="Arial"/>
                <w:sz w:val="14"/>
                <w:szCs w:val="14"/>
              </w:rPr>
              <w:t>(</w:t>
            </w:r>
            <w:r w:rsidRPr="00041BEC">
              <w:rPr>
                <w:rFonts w:ascii="Arial" w:hAnsi="Arial" w:cs="Browallia New"/>
                <w:sz w:val="14"/>
                <w:szCs w:val="14"/>
              </w:rPr>
              <w:t>%</w:t>
            </w:r>
            <w:r w:rsidRPr="00041BEC">
              <w:rPr>
                <w:rFonts w:ascii="Arial" w:hAnsi="Arial" w:cs="Arial"/>
                <w:sz w:val="14"/>
                <w:szCs w:val="14"/>
              </w:rPr>
              <w:t xml:space="preserve"> per annum)</w:t>
            </w:r>
          </w:p>
        </w:tc>
        <w:tc>
          <w:tcPr>
            <w:tcW w:w="1170" w:type="dxa"/>
            <w:vAlign w:val="bottom"/>
          </w:tcPr>
          <w:p w14:paraId="0DFFB3C3" w14:textId="77777777" w:rsidR="001B2466" w:rsidRPr="00041BEC" w:rsidRDefault="001B2466" w:rsidP="001B2466">
            <w:pPr>
              <w:pBdr>
                <w:bottom w:val="single" w:sz="4" w:space="1" w:color="auto"/>
              </w:pBdr>
              <w:spacing w:line="280" w:lineRule="exact"/>
              <w:ind w:left="-18" w:right="-18"/>
              <w:jc w:val="center"/>
              <w:rPr>
                <w:rFonts w:ascii="Arial" w:hAnsi="Arial" w:cs="Arial"/>
                <w:sz w:val="14"/>
                <w:szCs w:val="14"/>
              </w:rPr>
            </w:pPr>
            <w:r w:rsidRPr="00041BEC">
              <w:rPr>
                <w:rFonts w:ascii="Arial" w:hAnsi="Arial" w:cs="Arial"/>
                <w:sz w:val="14"/>
                <w:szCs w:val="14"/>
              </w:rPr>
              <w:t>Interest payment</w:t>
            </w:r>
          </w:p>
        </w:tc>
        <w:tc>
          <w:tcPr>
            <w:tcW w:w="1170" w:type="dxa"/>
            <w:vAlign w:val="bottom"/>
          </w:tcPr>
          <w:p w14:paraId="25A0096C" w14:textId="1CFD9BD6" w:rsidR="001B2466" w:rsidRPr="00041BEC" w:rsidRDefault="001B2466" w:rsidP="001B2466">
            <w:pPr>
              <w:pBdr>
                <w:bottom w:val="single" w:sz="4" w:space="1" w:color="auto"/>
              </w:pBdr>
              <w:spacing w:line="280" w:lineRule="exact"/>
              <w:ind w:left="-18" w:right="-18"/>
              <w:jc w:val="center"/>
              <w:rPr>
                <w:rFonts w:ascii="Arial" w:hAnsi="Arial" w:cs="Arial"/>
                <w:sz w:val="14"/>
                <w:szCs w:val="14"/>
                <w:cs/>
              </w:rPr>
            </w:pPr>
            <w:r>
              <w:rPr>
                <w:rFonts w:ascii="Arial" w:hAnsi="Arial" w:cs="Arial"/>
                <w:sz w:val="14"/>
                <w:szCs w:val="14"/>
              </w:rPr>
              <w:t>2021</w:t>
            </w:r>
          </w:p>
        </w:tc>
        <w:tc>
          <w:tcPr>
            <w:tcW w:w="1170" w:type="dxa"/>
            <w:vAlign w:val="bottom"/>
          </w:tcPr>
          <w:p w14:paraId="079635F3" w14:textId="7F049288" w:rsidR="001B2466" w:rsidRPr="00041BEC" w:rsidRDefault="001B2466" w:rsidP="001B2466">
            <w:pPr>
              <w:pBdr>
                <w:bottom w:val="single" w:sz="4" w:space="1" w:color="auto"/>
              </w:pBdr>
              <w:spacing w:line="280" w:lineRule="exact"/>
              <w:ind w:left="-18" w:right="-18"/>
              <w:jc w:val="center"/>
              <w:rPr>
                <w:rFonts w:ascii="Arial" w:hAnsi="Arial" w:cs="Arial"/>
                <w:sz w:val="14"/>
                <w:szCs w:val="14"/>
                <w:cs/>
              </w:rPr>
            </w:pPr>
            <w:r>
              <w:rPr>
                <w:rFonts w:ascii="Arial" w:hAnsi="Arial" w:cs="Arial"/>
                <w:sz w:val="14"/>
                <w:szCs w:val="14"/>
              </w:rPr>
              <w:t>2020</w:t>
            </w:r>
          </w:p>
        </w:tc>
      </w:tr>
      <w:tr w:rsidR="00980949" w:rsidRPr="00041BEC" w14:paraId="77ABBDE3" w14:textId="77777777" w:rsidTr="0061330B">
        <w:tc>
          <w:tcPr>
            <w:tcW w:w="990" w:type="dxa"/>
          </w:tcPr>
          <w:p w14:paraId="2D17B000" w14:textId="77777777" w:rsidR="00980949" w:rsidRPr="00041BEC" w:rsidRDefault="00980949" w:rsidP="00980949">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w:t>
            </w:r>
          </w:p>
        </w:tc>
        <w:tc>
          <w:tcPr>
            <w:tcW w:w="1260" w:type="dxa"/>
          </w:tcPr>
          <w:p w14:paraId="00C7B8AF" w14:textId="77777777" w:rsidR="00980949" w:rsidRPr="00041BEC" w:rsidRDefault="00980949" w:rsidP="00980949">
            <w:pPr>
              <w:spacing w:line="280" w:lineRule="exact"/>
              <w:ind w:left="-18" w:right="-18"/>
              <w:rPr>
                <w:rFonts w:ascii="Arial" w:hAnsi="Arial" w:cstheme="minorBidi"/>
                <w:sz w:val="14"/>
                <w:szCs w:val="14"/>
                <w:cs/>
              </w:rPr>
            </w:pPr>
            <w:r w:rsidRPr="00041BEC">
              <w:rPr>
                <w:rFonts w:ascii="Arial" w:hAnsi="Arial" w:cs="Arial"/>
                <w:sz w:val="14"/>
                <w:szCs w:val="14"/>
              </w:rPr>
              <w:t>6</w:t>
            </w:r>
            <w:r w:rsidRPr="00041BEC">
              <w:rPr>
                <w:rFonts w:ascii="Arial" w:hAnsi="Arial" w:cs="Arial"/>
                <w:sz w:val="14"/>
                <w:szCs w:val="14"/>
                <w:cs/>
              </w:rPr>
              <w:t xml:space="preserve"> </w:t>
            </w:r>
            <w:r w:rsidRPr="00041BEC">
              <w:rPr>
                <w:rFonts w:ascii="Arial" w:hAnsi="Arial" w:cs="Arial"/>
                <w:sz w:val="14"/>
                <w:szCs w:val="14"/>
              </w:rPr>
              <w:t>October 2016</w:t>
            </w:r>
          </w:p>
        </w:tc>
        <w:tc>
          <w:tcPr>
            <w:tcW w:w="1260" w:type="dxa"/>
          </w:tcPr>
          <w:p w14:paraId="0904CC66" w14:textId="77777777" w:rsidR="00980949" w:rsidRPr="00041BEC" w:rsidRDefault="00980949" w:rsidP="00980949">
            <w:pPr>
              <w:spacing w:line="280" w:lineRule="exact"/>
              <w:ind w:left="-18" w:right="-18"/>
              <w:rPr>
                <w:rFonts w:ascii="Arial" w:hAnsi="Arial" w:cs="Arial"/>
                <w:sz w:val="14"/>
                <w:szCs w:val="14"/>
              </w:rPr>
            </w:pPr>
            <w:r w:rsidRPr="00041BEC">
              <w:rPr>
                <w:rFonts w:ascii="Arial" w:hAnsi="Arial" w:cs="Arial"/>
                <w:sz w:val="14"/>
                <w:szCs w:val="14"/>
              </w:rPr>
              <w:t>6 October 2021</w:t>
            </w:r>
          </w:p>
        </w:tc>
        <w:tc>
          <w:tcPr>
            <w:tcW w:w="1170" w:type="dxa"/>
          </w:tcPr>
          <w:p w14:paraId="182208B9" w14:textId="77777777" w:rsidR="00980949" w:rsidRPr="00041BEC" w:rsidRDefault="00980949" w:rsidP="00980949">
            <w:pPr>
              <w:spacing w:line="280" w:lineRule="exact"/>
              <w:ind w:left="-18" w:right="-18"/>
              <w:jc w:val="center"/>
              <w:rPr>
                <w:rFonts w:ascii="Arial" w:hAnsi="Arial" w:cs="Arial"/>
                <w:sz w:val="14"/>
                <w:szCs w:val="14"/>
              </w:rPr>
            </w:pPr>
            <w:r w:rsidRPr="00041BEC">
              <w:rPr>
                <w:rFonts w:ascii="Arial" w:hAnsi="Arial" w:cs="Arial"/>
                <w:sz w:val="14"/>
                <w:szCs w:val="14"/>
              </w:rPr>
              <w:t>5</w:t>
            </w:r>
          </w:p>
        </w:tc>
        <w:tc>
          <w:tcPr>
            <w:tcW w:w="1170" w:type="dxa"/>
          </w:tcPr>
          <w:p w14:paraId="6CB571DD" w14:textId="77777777" w:rsidR="00980949" w:rsidRPr="00041BEC" w:rsidRDefault="00980949" w:rsidP="00980949">
            <w:pPr>
              <w:tabs>
                <w:tab w:val="decimal" w:pos="546"/>
              </w:tabs>
              <w:spacing w:line="280" w:lineRule="exact"/>
              <w:ind w:left="-18" w:right="-18"/>
              <w:rPr>
                <w:rFonts w:ascii="Arial" w:hAnsi="Arial" w:cs="Arial"/>
                <w:sz w:val="14"/>
                <w:szCs w:val="14"/>
              </w:rPr>
            </w:pPr>
            <w:r w:rsidRPr="00041BEC">
              <w:rPr>
                <w:rFonts w:ascii="Arial" w:hAnsi="Arial" w:cs="Arial"/>
                <w:sz w:val="14"/>
                <w:szCs w:val="14"/>
              </w:rPr>
              <w:t>4.00</w:t>
            </w:r>
          </w:p>
        </w:tc>
        <w:tc>
          <w:tcPr>
            <w:tcW w:w="1170" w:type="dxa"/>
            <w:vAlign w:val="bottom"/>
          </w:tcPr>
          <w:p w14:paraId="07DE2CE1" w14:textId="77777777" w:rsidR="00980949" w:rsidRPr="00041BEC" w:rsidRDefault="00980949" w:rsidP="00980949">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14:paraId="716C59B9" w14:textId="4D488046" w:rsidR="00980949" w:rsidRPr="00340A3A" w:rsidRDefault="00980949" w:rsidP="00980949">
            <w:pPr>
              <w:tabs>
                <w:tab w:val="decimal" w:pos="882"/>
              </w:tabs>
              <w:spacing w:line="280" w:lineRule="exact"/>
              <w:ind w:left="-18"/>
              <w:jc w:val="center"/>
              <w:rPr>
                <w:rFonts w:ascii="Arial" w:hAnsi="Arial" w:cs="Arial"/>
                <w:sz w:val="14"/>
                <w:szCs w:val="14"/>
              </w:rPr>
            </w:pPr>
            <w:r w:rsidRPr="00980949">
              <w:rPr>
                <w:rFonts w:ascii="Arial" w:hAnsi="Arial" w:cs="Arial" w:hint="cs"/>
                <w:sz w:val="14"/>
                <w:szCs w:val="14"/>
              </w:rPr>
              <w:t>-</w:t>
            </w:r>
          </w:p>
        </w:tc>
        <w:tc>
          <w:tcPr>
            <w:tcW w:w="1170" w:type="dxa"/>
            <w:vAlign w:val="bottom"/>
          </w:tcPr>
          <w:p w14:paraId="64BB11EE" w14:textId="72337B0A" w:rsidR="00980949" w:rsidRPr="00687310" w:rsidRDefault="00980949" w:rsidP="00980949">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1,500,000</w:t>
            </w:r>
          </w:p>
        </w:tc>
      </w:tr>
      <w:tr w:rsidR="00980949" w:rsidRPr="00041BEC" w14:paraId="1479545A" w14:textId="77777777" w:rsidTr="0061330B">
        <w:tc>
          <w:tcPr>
            <w:tcW w:w="990" w:type="dxa"/>
          </w:tcPr>
          <w:p w14:paraId="5F13342B" w14:textId="10204029" w:rsidR="00980949" w:rsidRPr="00041BEC" w:rsidRDefault="00980949" w:rsidP="00980949">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2</w:t>
            </w:r>
          </w:p>
        </w:tc>
        <w:tc>
          <w:tcPr>
            <w:tcW w:w="1260" w:type="dxa"/>
          </w:tcPr>
          <w:p w14:paraId="7EC53C0B" w14:textId="77777777" w:rsidR="00980949" w:rsidRPr="00041BEC" w:rsidRDefault="00980949" w:rsidP="00980949">
            <w:pPr>
              <w:spacing w:line="280" w:lineRule="exact"/>
              <w:ind w:left="-18" w:right="-108"/>
              <w:rPr>
                <w:rFonts w:ascii="Arial" w:hAnsi="Arial" w:cs="Arial"/>
                <w:sz w:val="14"/>
                <w:szCs w:val="14"/>
              </w:rPr>
            </w:pPr>
            <w:r w:rsidRPr="00041BEC">
              <w:rPr>
                <w:rFonts w:ascii="Arial" w:hAnsi="Arial" w:cs="Arial"/>
                <w:sz w:val="14"/>
                <w:szCs w:val="14"/>
              </w:rPr>
              <w:t>28 February 2018</w:t>
            </w:r>
          </w:p>
        </w:tc>
        <w:tc>
          <w:tcPr>
            <w:tcW w:w="1260" w:type="dxa"/>
          </w:tcPr>
          <w:p w14:paraId="6F9D7DCF" w14:textId="77777777" w:rsidR="00980949" w:rsidRPr="00041BEC" w:rsidRDefault="00980949" w:rsidP="00980949">
            <w:pPr>
              <w:spacing w:line="280" w:lineRule="exact"/>
              <w:ind w:left="-18" w:right="-108"/>
              <w:rPr>
                <w:rFonts w:ascii="Arial" w:hAnsi="Arial" w:cs="Arial"/>
                <w:sz w:val="14"/>
                <w:szCs w:val="14"/>
              </w:rPr>
            </w:pPr>
            <w:r w:rsidRPr="00041BEC">
              <w:rPr>
                <w:rFonts w:ascii="Arial" w:hAnsi="Arial" w:cs="Arial"/>
                <w:sz w:val="14"/>
                <w:szCs w:val="14"/>
              </w:rPr>
              <w:t>28 February 2022</w:t>
            </w:r>
          </w:p>
        </w:tc>
        <w:tc>
          <w:tcPr>
            <w:tcW w:w="1170" w:type="dxa"/>
          </w:tcPr>
          <w:p w14:paraId="07F06C4F" w14:textId="77777777" w:rsidR="00980949" w:rsidRPr="00041BEC" w:rsidRDefault="00980949" w:rsidP="00980949">
            <w:pPr>
              <w:spacing w:line="280" w:lineRule="exact"/>
              <w:ind w:left="-18" w:right="-18"/>
              <w:jc w:val="center"/>
              <w:rPr>
                <w:rFonts w:ascii="Arial" w:hAnsi="Arial" w:cs="Arial"/>
                <w:sz w:val="14"/>
                <w:szCs w:val="14"/>
              </w:rPr>
            </w:pPr>
            <w:r w:rsidRPr="00041BEC">
              <w:rPr>
                <w:rFonts w:ascii="Arial" w:hAnsi="Arial" w:cs="Arial"/>
                <w:sz w:val="14"/>
                <w:szCs w:val="14"/>
              </w:rPr>
              <w:t>4</w:t>
            </w:r>
          </w:p>
        </w:tc>
        <w:tc>
          <w:tcPr>
            <w:tcW w:w="1170" w:type="dxa"/>
          </w:tcPr>
          <w:p w14:paraId="2D77BACA" w14:textId="77777777" w:rsidR="00980949" w:rsidRPr="00041BEC" w:rsidRDefault="00980949" w:rsidP="00980949">
            <w:pPr>
              <w:tabs>
                <w:tab w:val="decimal" w:pos="546"/>
              </w:tabs>
              <w:spacing w:line="280" w:lineRule="exact"/>
              <w:ind w:left="-18" w:right="-18"/>
              <w:rPr>
                <w:rFonts w:ascii="Arial" w:hAnsi="Arial" w:cs="Arial"/>
                <w:sz w:val="14"/>
                <w:szCs w:val="14"/>
              </w:rPr>
            </w:pPr>
            <w:r w:rsidRPr="00041BEC">
              <w:rPr>
                <w:rFonts w:ascii="Arial" w:hAnsi="Arial" w:cs="Arial"/>
                <w:sz w:val="14"/>
                <w:szCs w:val="14"/>
              </w:rPr>
              <w:t>3.95</w:t>
            </w:r>
          </w:p>
        </w:tc>
        <w:tc>
          <w:tcPr>
            <w:tcW w:w="1170" w:type="dxa"/>
          </w:tcPr>
          <w:p w14:paraId="654591AD" w14:textId="77777777" w:rsidR="00980949" w:rsidRPr="00041BEC" w:rsidRDefault="00980949" w:rsidP="00980949">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14:paraId="38F27FD3" w14:textId="716DDDC9" w:rsidR="00980949" w:rsidRPr="00340A3A" w:rsidRDefault="00980949" w:rsidP="00980949">
            <w:pPr>
              <w:tabs>
                <w:tab w:val="decimal" w:pos="882"/>
              </w:tabs>
              <w:spacing w:line="280" w:lineRule="exact"/>
              <w:ind w:left="-18"/>
              <w:jc w:val="center"/>
              <w:rPr>
                <w:rFonts w:ascii="Arial" w:hAnsi="Arial" w:cs="Arial"/>
                <w:sz w:val="14"/>
                <w:szCs w:val="14"/>
              </w:rPr>
            </w:pPr>
            <w:r w:rsidRPr="00980949">
              <w:rPr>
                <w:rFonts w:ascii="Arial" w:hAnsi="Arial" w:cs="Arial" w:hint="cs"/>
                <w:sz w:val="14"/>
                <w:szCs w:val="14"/>
              </w:rPr>
              <w:t>2,500,000</w:t>
            </w:r>
          </w:p>
        </w:tc>
        <w:tc>
          <w:tcPr>
            <w:tcW w:w="1170" w:type="dxa"/>
            <w:vAlign w:val="bottom"/>
          </w:tcPr>
          <w:p w14:paraId="4A1EA3A9" w14:textId="04BA01C8" w:rsidR="00980949" w:rsidRPr="00687310" w:rsidRDefault="00980949" w:rsidP="00980949">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2,500,000</w:t>
            </w:r>
          </w:p>
        </w:tc>
      </w:tr>
      <w:tr w:rsidR="00980949" w:rsidRPr="00041BEC" w14:paraId="6D0F3197" w14:textId="77777777" w:rsidTr="0061330B">
        <w:tc>
          <w:tcPr>
            <w:tcW w:w="990" w:type="dxa"/>
          </w:tcPr>
          <w:p w14:paraId="0DA5BEE4" w14:textId="404A300C" w:rsidR="00980949" w:rsidRPr="00041BEC" w:rsidRDefault="00980949" w:rsidP="00980949">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3</w:t>
            </w:r>
          </w:p>
        </w:tc>
        <w:tc>
          <w:tcPr>
            <w:tcW w:w="1260" w:type="dxa"/>
          </w:tcPr>
          <w:p w14:paraId="2A98DB2A" w14:textId="77777777" w:rsidR="00980949" w:rsidRPr="00041BEC" w:rsidRDefault="00980949" w:rsidP="00980949">
            <w:pPr>
              <w:spacing w:line="280" w:lineRule="exact"/>
              <w:ind w:left="-18" w:right="-108"/>
              <w:rPr>
                <w:rFonts w:ascii="Arial" w:hAnsi="Arial" w:cs="Arial"/>
                <w:sz w:val="14"/>
                <w:szCs w:val="14"/>
              </w:rPr>
            </w:pPr>
            <w:r>
              <w:rPr>
                <w:rFonts w:ascii="Arial" w:hAnsi="Arial" w:cs="Arial"/>
                <w:sz w:val="14"/>
                <w:szCs w:val="14"/>
              </w:rPr>
              <w:t>29 March 2019</w:t>
            </w:r>
          </w:p>
        </w:tc>
        <w:tc>
          <w:tcPr>
            <w:tcW w:w="1260" w:type="dxa"/>
          </w:tcPr>
          <w:p w14:paraId="451CA5C9" w14:textId="77777777" w:rsidR="00980949" w:rsidRPr="00041BEC" w:rsidRDefault="00980949" w:rsidP="00980949">
            <w:pPr>
              <w:spacing w:line="280" w:lineRule="exact"/>
              <w:ind w:left="-18" w:right="-108"/>
              <w:rPr>
                <w:rFonts w:ascii="Arial" w:hAnsi="Arial" w:cs="Arial"/>
                <w:sz w:val="14"/>
                <w:szCs w:val="14"/>
              </w:rPr>
            </w:pPr>
            <w:r>
              <w:rPr>
                <w:rFonts w:ascii="Arial" w:hAnsi="Arial" w:cs="Arial"/>
                <w:sz w:val="14"/>
                <w:szCs w:val="14"/>
              </w:rPr>
              <w:t>29 March 2022</w:t>
            </w:r>
          </w:p>
        </w:tc>
        <w:tc>
          <w:tcPr>
            <w:tcW w:w="1170" w:type="dxa"/>
          </w:tcPr>
          <w:p w14:paraId="7710ED74" w14:textId="77777777" w:rsidR="00980949" w:rsidRPr="00041BEC" w:rsidRDefault="00980949" w:rsidP="00980949">
            <w:pPr>
              <w:spacing w:line="280" w:lineRule="exact"/>
              <w:ind w:left="-18" w:right="-18"/>
              <w:jc w:val="center"/>
              <w:rPr>
                <w:rFonts w:ascii="Arial" w:hAnsi="Arial" w:cs="Arial"/>
                <w:sz w:val="14"/>
                <w:szCs w:val="14"/>
              </w:rPr>
            </w:pPr>
            <w:r>
              <w:rPr>
                <w:rFonts w:ascii="Arial" w:hAnsi="Arial" w:cs="Arial"/>
                <w:sz w:val="14"/>
                <w:szCs w:val="14"/>
              </w:rPr>
              <w:t>3</w:t>
            </w:r>
          </w:p>
        </w:tc>
        <w:tc>
          <w:tcPr>
            <w:tcW w:w="1170" w:type="dxa"/>
          </w:tcPr>
          <w:p w14:paraId="5F726862" w14:textId="77777777" w:rsidR="00980949" w:rsidRPr="00041BEC" w:rsidRDefault="00980949" w:rsidP="00980949">
            <w:pPr>
              <w:tabs>
                <w:tab w:val="decimal" w:pos="546"/>
              </w:tabs>
              <w:spacing w:line="280" w:lineRule="exact"/>
              <w:ind w:left="-18" w:right="-18"/>
              <w:rPr>
                <w:rFonts w:ascii="Arial" w:hAnsi="Arial" w:cs="Arial"/>
                <w:sz w:val="14"/>
                <w:szCs w:val="14"/>
              </w:rPr>
            </w:pPr>
            <w:r>
              <w:rPr>
                <w:rFonts w:ascii="Arial" w:hAnsi="Arial" w:cs="Arial"/>
                <w:sz w:val="14"/>
                <w:szCs w:val="14"/>
              </w:rPr>
              <w:t>4.10</w:t>
            </w:r>
          </w:p>
        </w:tc>
        <w:tc>
          <w:tcPr>
            <w:tcW w:w="1170" w:type="dxa"/>
          </w:tcPr>
          <w:p w14:paraId="431B7183" w14:textId="77777777" w:rsidR="00980949" w:rsidRPr="00041BEC" w:rsidRDefault="00980949" w:rsidP="00980949">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6</w:t>
            </w:r>
            <w:r w:rsidRPr="00041BEC">
              <w:rPr>
                <w:rFonts w:ascii="Arial" w:hAnsi="Arial" w:cs="Arial"/>
                <w:sz w:val="14"/>
                <w:szCs w:val="14"/>
              </w:rPr>
              <w:t xml:space="preserve"> months</w:t>
            </w:r>
          </w:p>
        </w:tc>
        <w:tc>
          <w:tcPr>
            <w:tcW w:w="1170" w:type="dxa"/>
            <w:vAlign w:val="bottom"/>
          </w:tcPr>
          <w:p w14:paraId="0EDE7660" w14:textId="1EE2587D" w:rsidR="00980949" w:rsidRPr="00340A3A" w:rsidRDefault="00980949" w:rsidP="00980949">
            <w:pPr>
              <w:tabs>
                <w:tab w:val="decimal" w:pos="882"/>
              </w:tabs>
              <w:spacing w:line="280" w:lineRule="exact"/>
              <w:ind w:left="-18"/>
              <w:jc w:val="center"/>
              <w:rPr>
                <w:rFonts w:ascii="Arial" w:hAnsi="Arial" w:cs="Arial"/>
                <w:sz w:val="14"/>
                <w:szCs w:val="14"/>
              </w:rPr>
            </w:pPr>
            <w:r w:rsidRPr="00980949">
              <w:rPr>
                <w:rFonts w:ascii="Arial" w:hAnsi="Arial" w:cs="Arial" w:hint="cs"/>
                <w:sz w:val="14"/>
                <w:szCs w:val="14"/>
              </w:rPr>
              <w:t>550,000</w:t>
            </w:r>
          </w:p>
        </w:tc>
        <w:tc>
          <w:tcPr>
            <w:tcW w:w="1170" w:type="dxa"/>
            <w:vAlign w:val="bottom"/>
          </w:tcPr>
          <w:p w14:paraId="076FF4CE" w14:textId="17CB048D" w:rsidR="00980949" w:rsidRPr="00687310" w:rsidRDefault="00980949" w:rsidP="00980949">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550,000</w:t>
            </w:r>
          </w:p>
        </w:tc>
      </w:tr>
      <w:tr w:rsidR="00980949" w:rsidRPr="00041BEC" w14:paraId="4B4874DD" w14:textId="77777777" w:rsidTr="0061330B">
        <w:tc>
          <w:tcPr>
            <w:tcW w:w="990" w:type="dxa"/>
          </w:tcPr>
          <w:p w14:paraId="7AEE54E1" w14:textId="79221D50" w:rsidR="00980949" w:rsidRDefault="00980949" w:rsidP="00980949">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4</w:t>
            </w:r>
          </w:p>
        </w:tc>
        <w:tc>
          <w:tcPr>
            <w:tcW w:w="1260" w:type="dxa"/>
          </w:tcPr>
          <w:p w14:paraId="243B32A7" w14:textId="77777777" w:rsidR="00980949" w:rsidRDefault="00980949" w:rsidP="00980949">
            <w:pPr>
              <w:spacing w:line="280" w:lineRule="exact"/>
              <w:ind w:left="-18" w:right="-108"/>
              <w:rPr>
                <w:rFonts w:ascii="Arial" w:hAnsi="Arial" w:cs="Arial"/>
                <w:sz w:val="14"/>
                <w:szCs w:val="14"/>
              </w:rPr>
            </w:pPr>
            <w:r>
              <w:rPr>
                <w:rFonts w:ascii="Arial" w:hAnsi="Arial" w:cs="Arial"/>
                <w:sz w:val="14"/>
                <w:szCs w:val="14"/>
              </w:rPr>
              <w:t>4 April 2019</w:t>
            </w:r>
          </w:p>
        </w:tc>
        <w:tc>
          <w:tcPr>
            <w:tcW w:w="1260" w:type="dxa"/>
          </w:tcPr>
          <w:p w14:paraId="0E12EE56" w14:textId="77777777" w:rsidR="00980949" w:rsidRDefault="00980949" w:rsidP="00980949">
            <w:pPr>
              <w:spacing w:line="280" w:lineRule="exact"/>
              <w:ind w:left="-18" w:right="-108"/>
              <w:rPr>
                <w:rFonts w:ascii="Arial" w:hAnsi="Arial" w:cs="Arial"/>
                <w:sz w:val="14"/>
                <w:szCs w:val="14"/>
              </w:rPr>
            </w:pPr>
            <w:r>
              <w:rPr>
                <w:rFonts w:ascii="Arial" w:hAnsi="Arial" w:cs="Arial"/>
                <w:sz w:val="14"/>
                <w:szCs w:val="14"/>
              </w:rPr>
              <w:t>4 April 2021</w:t>
            </w:r>
          </w:p>
        </w:tc>
        <w:tc>
          <w:tcPr>
            <w:tcW w:w="1170" w:type="dxa"/>
          </w:tcPr>
          <w:p w14:paraId="074E1F87" w14:textId="77777777" w:rsidR="00980949" w:rsidRDefault="00980949" w:rsidP="00980949">
            <w:pPr>
              <w:spacing w:line="280" w:lineRule="exact"/>
              <w:ind w:left="-18" w:right="-18"/>
              <w:jc w:val="center"/>
              <w:rPr>
                <w:rFonts w:ascii="Arial" w:hAnsi="Arial" w:cs="Arial"/>
                <w:sz w:val="14"/>
                <w:szCs w:val="14"/>
              </w:rPr>
            </w:pPr>
            <w:r>
              <w:rPr>
                <w:rFonts w:ascii="Arial" w:hAnsi="Arial" w:cs="Arial"/>
                <w:sz w:val="14"/>
                <w:szCs w:val="14"/>
              </w:rPr>
              <w:t>2</w:t>
            </w:r>
          </w:p>
        </w:tc>
        <w:tc>
          <w:tcPr>
            <w:tcW w:w="1170" w:type="dxa"/>
          </w:tcPr>
          <w:p w14:paraId="5B1C400E" w14:textId="77777777" w:rsidR="00980949" w:rsidRDefault="00980949" w:rsidP="00980949">
            <w:pPr>
              <w:tabs>
                <w:tab w:val="decimal" w:pos="546"/>
              </w:tabs>
              <w:spacing w:line="280" w:lineRule="exact"/>
              <w:ind w:left="-18" w:right="-18"/>
              <w:rPr>
                <w:rFonts w:ascii="Arial" w:hAnsi="Arial" w:cs="Arial"/>
                <w:sz w:val="14"/>
                <w:szCs w:val="14"/>
              </w:rPr>
            </w:pPr>
            <w:r>
              <w:rPr>
                <w:rFonts w:ascii="Arial" w:hAnsi="Arial" w:cs="Arial"/>
                <w:sz w:val="14"/>
                <w:szCs w:val="14"/>
              </w:rPr>
              <w:t>3.80</w:t>
            </w:r>
          </w:p>
        </w:tc>
        <w:tc>
          <w:tcPr>
            <w:tcW w:w="1170" w:type="dxa"/>
          </w:tcPr>
          <w:p w14:paraId="65D233E6" w14:textId="77777777" w:rsidR="00980949" w:rsidRPr="00041BEC" w:rsidRDefault="00980949" w:rsidP="00980949">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14:paraId="4C1DDE16" w14:textId="6C697F9C" w:rsidR="00980949" w:rsidRPr="00340A3A" w:rsidRDefault="00980949" w:rsidP="00980949">
            <w:pPr>
              <w:tabs>
                <w:tab w:val="decimal" w:pos="882"/>
              </w:tabs>
              <w:spacing w:line="280" w:lineRule="exact"/>
              <w:ind w:left="-18"/>
              <w:jc w:val="center"/>
              <w:rPr>
                <w:rFonts w:ascii="Arial" w:hAnsi="Arial" w:cs="Arial"/>
                <w:sz w:val="14"/>
                <w:szCs w:val="14"/>
              </w:rPr>
            </w:pPr>
            <w:r w:rsidRPr="00980949">
              <w:rPr>
                <w:rFonts w:ascii="Arial" w:hAnsi="Arial" w:cs="Arial" w:hint="cs"/>
                <w:sz w:val="14"/>
                <w:szCs w:val="14"/>
              </w:rPr>
              <w:t>-</w:t>
            </w:r>
          </w:p>
        </w:tc>
        <w:tc>
          <w:tcPr>
            <w:tcW w:w="1170" w:type="dxa"/>
            <w:vAlign w:val="bottom"/>
          </w:tcPr>
          <w:p w14:paraId="30DDE289" w14:textId="09ED3990" w:rsidR="00980949" w:rsidRPr="00687310" w:rsidRDefault="00980949" w:rsidP="00980949">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1,407,600</w:t>
            </w:r>
          </w:p>
        </w:tc>
      </w:tr>
      <w:tr w:rsidR="00980949" w:rsidRPr="00041BEC" w14:paraId="134F9E07" w14:textId="77777777" w:rsidTr="0061330B">
        <w:tc>
          <w:tcPr>
            <w:tcW w:w="990" w:type="dxa"/>
          </w:tcPr>
          <w:p w14:paraId="35B82CFC" w14:textId="2CCB87EA" w:rsidR="00980949" w:rsidRDefault="00980949" w:rsidP="00980949">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5</w:t>
            </w:r>
          </w:p>
        </w:tc>
        <w:tc>
          <w:tcPr>
            <w:tcW w:w="1260" w:type="dxa"/>
          </w:tcPr>
          <w:p w14:paraId="75A28C32" w14:textId="77777777" w:rsidR="00980949" w:rsidRDefault="00980949" w:rsidP="00980949">
            <w:pPr>
              <w:spacing w:line="280" w:lineRule="exact"/>
              <w:ind w:left="-18" w:right="-108"/>
              <w:rPr>
                <w:rFonts w:ascii="Arial" w:hAnsi="Arial" w:cs="Arial"/>
                <w:sz w:val="14"/>
                <w:szCs w:val="14"/>
              </w:rPr>
            </w:pPr>
            <w:r>
              <w:rPr>
                <w:rFonts w:ascii="Arial" w:hAnsi="Arial" w:cs="Arial"/>
                <w:sz w:val="14"/>
                <w:szCs w:val="14"/>
              </w:rPr>
              <w:t>4 April 2019</w:t>
            </w:r>
          </w:p>
        </w:tc>
        <w:tc>
          <w:tcPr>
            <w:tcW w:w="1260" w:type="dxa"/>
          </w:tcPr>
          <w:p w14:paraId="77E95365" w14:textId="77777777" w:rsidR="00980949" w:rsidRDefault="00980949" w:rsidP="00980949">
            <w:pPr>
              <w:spacing w:line="280" w:lineRule="exact"/>
              <w:ind w:left="-18" w:right="-108"/>
              <w:rPr>
                <w:rFonts w:ascii="Arial" w:hAnsi="Arial" w:cs="Arial"/>
                <w:sz w:val="14"/>
                <w:szCs w:val="14"/>
              </w:rPr>
            </w:pPr>
            <w:r>
              <w:rPr>
                <w:rFonts w:ascii="Arial" w:hAnsi="Arial" w:cs="Arial"/>
                <w:sz w:val="14"/>
                <w:szCs w:val="14"/>
              </w:rPr>
              <w:t>4 April 2023</w:t>
            </w:r>
          </w:p>
        </w:tc>
        <w:tc>
          <w:tcPr>
            <w:tcW w:w="1170" w:type="dxa"/>
          </w:tcPr>
          <w:p w14:paraId="4D3145FF" w14:textId="77777777" w:rsidR="00980949" w:rsidRDefault="00980949" w:rsidP="00980949">
            <w:pPr>
              <w:spacing w:line="280" w:lineRule="exact"/>
              <w:ind w:left="-18" w:right="-18"/>
              <w:jc w:val="center"/>
              <w:rPr>
                <w:rFonts w:ascii="Arial" w:hAnsi="Arial" w:cs="Arial"/>
                <w:sz w:val="14"/>
                <w:szCs w:val="14"/>
              </w:rPr>
            </w:pPr>
            <w:r>
              <w:rPr>
                <w:rFonts w:ascii="Arial" w:hAnsi="Arial" w:cs="Arial"/>
                <w:sz w:val="14"/>
                <w:szCs w:val="14"/>
              </w:rPr>
              <w:t>4</w:t>
            </w:r>
          </w:p>
        </w:tc>
        <w:tc>
          <w:tcPr>
            <w:tcW w:w="1170" w:type="dxa"/>
          </w:tcPr>
          <w:p w14:paraId="76572EA9" w14:textId="77777777" w:rsidR="00980949" w:rsidRDefault="00980949" w:rsidP="00980949">
            <w:pPr>
              <w:tabs>
                <w:tab w:val="decimal" w:pos="546"/>
              </w:tabs>
              <w:spacing w:line="280" w:lineRule="exact"/>
              <w:ind w:left="-18" w:right="-18"/>
              <w:rPr>
                <w:rFonts w:ascii="Arial" w:hAnsi="Arial" w:cs="Arial"/>
                <w:sz w:val="14"/>
                <w:szCs w:val="14"/>
              </w:rPr>
            </w:pPr>
            <w:r>
              <w:rPr>
                <w:rFonts w:ascii="Arial" w:hAnsi="Arial" w:cs="Arial"/>
                <w:sz w:val="14"/>
                <w:szCs w:val="14"/>
              </w:rPr>
              <w:t>4.50</w:t>
            </w:r>
          </w:p>
        </w:tc>
        <w:tc>
          <w:tcPr>
            <w:tcW w:w="1170" w:type="dxa"/>
          </w:tcPr>
          <w:p w14:paraId="09A6003C" w14:textId="77777777" w:rsidR="00980949" w:rsidRPr="00041BEC" w:rsidRDefault="00980949" w:rsidP="00980949">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14:paraId="4063B492" w14:textId="26517976" w:rsidR="00980949" w:rsidRPr="00340A3A" w:rsidRDefault="00980949" w:rsidP="00980949">
            <w:pPr>
              <w:tabs>
                <w:tab w:val="decimal" w:pos="882"/>
              </w:tabs>
              <w:spacing w:line="280" w:lineRule="exact"/>
              <w:ind w:left="-18"/>
              <w:jc w:val="center"/>
              <w:rPr>
                <w:rFonts w:ascii="Arial" w:hAnsi="Arial" w:cs="Arial"/>
                <w:sz w:val="14"/>
                <w:szCs w:val="14"/>
              </w:rPr>
            </w:pPr>
            <w:r w:rsidRPr="00980949">
              <w:rPr>
                <w:rFonts w:ascii="Arial" w:hAnsi="Arial" w:cs="Arial" w:hint="cs"/>
                <w:sz w:val="14"/>
                <w:szCs w:val="14"/>
              </w:rPr>
              <w:t>2,592,400</w:t>
            </w:r>
          </w:p>
        </w:tc>
        <w:tc>
          <w:tcPr>
            <w:tcW w:w="1170" w:type="dxa"/>
            <w:vAlign w:val="bottom"/>
          </w:tcPr>
          <w:p w14:paraId="4C131669" w14:textId="0303DD1C" w:rsidR="00980949" w:rsidRPr="00687310" w:rsidRDefault="00980949" w:rsidP="00980949">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2,592,400</w:t>
            </w:r>
          </w:p>
        </w:tc>
      </w:tr>
      <w:tr w:rsidR="00980949" w:rsidRPr="00041BEC" w14:paraId="14194ECA" w14:textId="77777777" w:rsidTr="0061330B">
        <w:tc>
          <w:tcPr>
            <w:tcW w:w="990" w:type="dxa"/>
          </w:tcPr>
          <w:p w14:paraId="706E2AE3" w14:textId="1729ED9C" w:rsidR="00980949" w:rsidRDefault="00980949" w:rsidP="00980949">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6</w:t>
            </w:r>
          </w:p>
        </w:tc>
        <w:tc>
          <w:tcPr>
            <w:tcW w:w="1260" w:type="dxa"/>
          </w:tcPr>
          <w:p w14:paraId="4D703715" w14:textId="77777777" w:rsidR="00980949" w:rsidRDefault="00980949" w:rsidP="00980949">
            <w:pPr>
              <w:spacing w:line="280" w:lineRule="exact"/>
              <w:ind w:left="-18" w:right="-108"/>
              <w:rPr>
                <w:rFonts w:ascii="Arial" w:hAnsi="Arial" w:cs="Arial"/>
                <w:sz w:val="14"/>
                <w:szCs w:val="14"/>
              </w:rPr>
            </w:pPr>
            <w:r>
              <w:rPr>
                <w:rFonts w:ascii="Arial" w:hAnsi="Arial" w:cs="Arial"/>
                <w:sz w:val="14"/>
                <w:szCs w:val="14"/>
              </w:rPr>
              <w:t>13 June 2019</w:t>
            </w:r>
          </w:p>
        </w:tc>
        <w:tc>
          <w:tcPr>
            <w:tcW w:w="1260" w:type="dxa"/>
          </w:tcPr>
          <w:p w14:paraId="64FDFAC4" w14:textId="77777777" w:rsidR="00980949" w:rsidRDefault="00980949" w:rsidP="00980949">
            <w:pPr>
              <w:spacing w:line="280" w:lineRule="exact"/>
              <w:ind w:left="-18" w:right="-108"/>
              <w:rPr>
                <w:rFonts w:ascii="Arial" w:hAnsi="Arial" w:cs="Arial"/>
                <w:sz w:val="14"/>
                <w:szCs w:val="14"/>
              </w:rPr>
            </w:pPr>
            <w:r>
              <w:rPr>
                <w:rFonts w:ascii="Arial" w:hAnsi="Arial" w:cs="Arial"/>
                <w:sz w:val="14"/>
                <w:szCs w:val="14"/>
              </w:rPr>
              <w:t>13 June 2023</w:t>
            </w:r>
          </w:p>
        </w:tc>
        <w:tc>
          <w:tcPr>
            <w:tcW w:w="1170" w:type="dxa"/>
          </w:tcPr>
          <w:p w14:paraId="7E8A1EBF" w14:textId="77777777" w:rsidR="00980949" w:rsidRDefault="00980949" w:rsidP="00980949">
            <w:pPr>
              <w:spacing w:line="280" w:lineRule="exact"/>
              <w:ind w:left="-18" w:right="-18"/>
              <w:jc w:val="center"/>
              <w:rPr>
                <w:rFonts w:ascii="Arial" w:hAnsi="Arial" w:cs="Arial"/>
                <w:sz w:val="14"/>
                <w:szCs w:val="14"/>
              </w:rPr>
            </w:pPr>
            <w:r>
              <w:rPr>
                <w:rFonts w:ascii="Arial" w:hAnsi="Arial" w:cs="Arial"/>
                <w:sz w:val="14"/>
                <w:szCs w:val="14"/>
              </w:rPr>
              <w:t>4</w:t>
            </w:r>
          </w:p>
        </w:tc>
        <w:tc>
          <w:tcPr>
            <w:tcW w:w="1170" w:type="dxa"/>
          </w:tcPr>
          <w:p w14:paraId="13CA74A9" w14:textId="77777777" w:rsidR="00980949" w:rsidRDefault="00980949" w:rsidP="00980949">
            <w:pPr>
              <w:tabs>
                <w:tab w:val="decimal" w:pos="546"/>
              </w:tabs>
              <w:spacing w:line="280" w:lineRule="exact"/>
              <w:ind w:left="-18" w:right="-18"/>
              <w:rPr>
                <w:rFonts w:ascii="Arial" w:hAnsi="Arial" w:cs="Arial"/>
                <w:sz w:val="14"/>
                <w:szCs w:val="14"/>
              </w:rPr>
            </w:pPr>
            <w:r>
              <w:rPr>
                <w:rFonts w:ascii="Arial" w:hAnsi="Arial" w:cs="Arial"/>
                <w:sz w:val="14"/>
                <w:szCs w:val="14"/>
              </w:rPr>
              <w:t>4.45</w:t>
            </w:r>
          </w:p>
        </w:tc>
        <w:tc>
          <w:tcPr>
            <w:tcW w:w="1170" w:type="dxa"/>
          </w:tcPr>
          <w:p w14:paraId="58EA20D4" w14:textId="77777777" w:rsidR="00980949" w:rsidRPr="00041BEC" w:rsidRDefault="00980949" w:rsidP="00980949">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6</w:t>
            </w:r>
            <w:r w:rsidRPr="00041BEC">
              <w:rPr>
                <w:rFonts w:ascii="Arial" w:hAnsi="Arial" w:cs="Arial"/>
                <w:sz w:val="14"/>
                <w:szCs w:val="14"/>
              </w:rPr>
              <w:t xml:space="preserve"> months</w:t>
            </w:r>
          </w:p>
        </w:tc>
        <w:tc>
          <w:tcPr>
            <w:tcW w:w="1170" w:type="dxa"/>
            <w:vAlign w:val="bottom"/>
          </w:tcPr>
          <w:p w14:paraId="28FA5004" w14:textId="1EAD6C07" w:rsidR="00980949" w:rsidRPr="00340A3A" w:rsidRDefault="00980949" w:rsidP="00980949">
            <w:pPr>
              <w:tabs>
                <w:tab w:val="decimal" w:pos="882"/>
              </w:tabs>
              <w:spacing w:line="280" w:lineRule="exact"/>
              <w:ind w:left="-18"/>
              <w:jc w:val="center"/>
              <w:rPr>
                <w:rFonts w:ascii="Arial" w:hAnsi="Arial" w:cs="Arial"/>
                <w:sz w:val="14"/>
                <w:szCs w:val="14"/>
              </w:rPr>
            </w:pPr>
            <w:r w:rsidRPr="00980949">
              <w:rPr>
                <w:rFonts w:ascii="Arial" w:hAnsi="Arial" w:cs="Arial" w:hint="cs"/>
                <w:sz w:val="14"/>
                <w:szCs w:val="14"/>
              </w:rPr>
              <w:t>500,000</w:t>
            </w:r>
          </w:p>
        </w:tc>
        <w:tc>
          <w:tcPr>
            <w:tcW w:w="1170" w:type="dxa"/>
            <w:vAlign w:val="bottom"/>
          </w:tcPr>
          <w:p w14:paraId="25DC6B9E" w14:textId="0DBD64E1" w:rsidR="00980949" w:rsidRPr="00687310" w:rsidRDefault="00980949" w:rsidP="00980949">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500,000</w:t>
            </w:r>
          </w:p>
        </w:tc>
      </w:tr>
      <w:tr w:rsidR="00980949" w:rsidRPr="00041BEC" w14:paraId="55BDBDF0" w14:textId="77777777" w:rsidTr="004B2443">
        <w:tc>
          <w:tcPr>
            <w:tcW w:w="990" w:type="dxa"/>
          </w:tcPr>
          <w:p w14:paraId="29F04C50" w14:textId="3E8D25BB" w:rsidR="00980949" w:rsidRDefault="00980949" w:rsidP="00980949">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7</w:t>
            </w:r>
          </w:p>
        </w:tc>
        <w:tc>
          <w:tcPr>
            <w:tcW w:w="1260" w:type="dxa"/>
          </w:tcPr>
          <w:p w14:paraId="02AC63FF" w14:textId="77777777" w:rsidR="00980949" w:rsidRDefault="00980949" w:rsidP="00980949">
            <w:pPr>
              <w:spacing w:line="280" w:lineRule="exact"/>
              <w:ind w:left="-18" w:right="-108"/>
              <w:rPr>
                <w:rFonts w:ascii="Arial" w:hAnsi="Arial" w:cs="Arial"/>
                <w:sz w:val="14"/>
                <w:szCs w:val="14"/>
              </w:rPr>
            </w:pPr>
            <w:r>
              <w:rPr>
                <w:rFonts w:ascii="Arial" w:hAnsi="Arial" w:cs="Arial"/>
                <w:sz w:val="14"/>
                <w:szCs w:val="14"/>
              </w:rPr>
              <w:t>16 August 2019</w:t>
            </w:r>
          </w:p>
        </w:tc>
        <w:tc>
          <w:tcPr>
            <w:tcW w:w="1260" w:type="dxa"/>
          </w:tcPr>
          <w:p w14:paraId="2A84D354" w14:textId="77777777" w:rsidR="00980949" w:rsidRDefault="00980949" w:rsidP="00980949">
            <w:pPr>
              <w:spacing w:line="280" w:lineRule="exact"/>
              <w:ind w:left="-18" w:right="-108"/>
              <w:rPr>
                <w:rFonts w:ascii="Arial" w:hAnsi="Arial" w:cs="Arial"/>
                <w:sz w:val="14"/>
                <w:szCs w:val="14"/>
              </w:rPr>
            </w:pPr>
            <w:r>
              <w:rPr>
                <w:rFonts w:ascii="Arial" w:hAnsi="Arial" w:cs="Arial"/>
                <w:sz w:val="14"/>
                <w:szCs w:val="14"/>
              </w:rPr>
              <w:t>6 October 2021</w:t>
            </w:r>
          </w:p>
        </w:tc>
        <w:tc>
          <w:tcPr>
            <w:tcW w:w="1170" w:type="dxa"/>
          </w:tcPr>
          <w:p w14:paraId="44ABFF01" w14:textId="77777777" w:rsidR="00980949" w:rsidRDefault="00980949" w:rsidP="00980949">
            <w:pPr>
              <w:spacing w:line="280" w:lineRule="exact"/>
              <w:ind w:left="-105" w:right="-105"/>
              <w:jc w:val="center"/>
              <w:rPr>
                <w:rFonts w:ascii="Arial" w:hAnsi="Arial" w:cs="Arial"/>
                <w:sz w:val="14"/>
                <w:szCs w:val="14"/>
              </w:rPr>
            </w:pPr>
            <w:r>
              <w:rPr>
                <w:rFonts w:ascii="Arial" w:hAnsi="Arial" w:cs="Arial"/>
                <w:sz w:val="14"/>
                <w:szCs w:val="14"/>
              </w:rPr>
              <w:t>2 years                     1 month 20 days</w:t>
            </w:r>
          </w:p>
        </w:tc>
        <w:tc>
          <w:tcPr>
            <w:tcW w:w="1170" w:type="dxa"/>
          </w:tcPr>
          <w:p w14:paraId="1562B0C4" w14:textId="77777777" w:rsidR="00980949" w:rsidRDefault="00980949" w:rsidP="00980949">
            <w:pPr>
              <w:tabs>
                <w:tab w:val="decimal" w:pos="546"/>
              </w:tabs>
              <w:spacing w:line="280" w:lineRule="exact"/>
              <w:ind w:left="-18" w:right="-18"/>
              <w:rPr>
                <w:rFonts w:ascii="Arial" w:hAnsi="Arial" w:cs="Arial"/>
                <w:sz w:val="14"/>
                <w:szCs w:val="14"/>
              </w:rPr>
            </w:pPr>
            <w:r>
              <w:rPr>
                <w:rFonts w:ascii="Arial" w:hAnsi="Arial" w:cs="Arial"/>
                <w:sz w:val="14"/>
                <w:szCs w:val="14"/>
              </w:rPr>
              <w:t>3.80</w:t>
            </w:r>
          </w:p>
        </w:tc>
        <w:tc>
          <w:tcPr>
            <w:tcW w:w="1170" w:type="dxa"/>
          </w:tcPr>
          <w:p w14:paraId="06241C29" w14:textId="77777777" w:rsidR="00980949" w:rsidRPr="00041BEC" w:rsidRDefault="00980949" w:rsidP="00980949">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tcPr>
          <w:p w14:paraId="3258F2EA" w14:textId="7E15F8F1" w:rsidR="00980949" w:rsidRPr="00340A3A" w:rsidRDefault="00980949" w:rsidP="00980949">
            <w:pPr>
              <w:tabs>
                <w:tab w:val="decimal" w:pos="882"/>
              </w:tabs>
              <w:spacing w:line="280" w:lineRule="exact"/>
              <w:ind w:left="-18"/>
              <w:jc w:val="center"/>
              <w:rPr>
                <w:rFonts w:ascii="Arial" w:hAnsi="Arial" w:cs="Arial"/>
                <w:sz w:val="14"/>
                <w:szCs w:val="14"/>
              </w:rPr>
            </w:pPr>
            <w:r w:rsidRPr="00980949">
              <w:rPr>
                <w:rFonts w:ascii="Arial" w:hAnsi="Arial" w:cs="Arial" w:hint="cs"/>
                <w:sz w:val="14"/>
                <w:szCs w:val="14"/>
              </w:rPr>
              <w:t>-</w:t>
            </w:r>
          </w:p>
        </w:tc>
        <w:tc>
          <w:tcPr>
            <w:tcW w:w="1170" w:type="dxa"/>
          </w:tcPr>
          <w:p w14:paraId="196BC052" w14:textId="1769D202" w:rsidR="00980949" w:rsidRPr="00687310" w:rsidRDefault="00980949" w:rsidP="00980949">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2,500,000</w:t>
            </w:r>
          </w:p>
        </w:tc>
      </w:tr>
      <w:tr w:rsidR="00980949" w:rsidRPr="00041BEC" w14:paraId="25F3CF78" w14:textId="77777777" w:rsidTr="00CF6E84">
        <w:tc>
          <w:tcPr>
            <w:tcW w:w="990" w:type="dxa"/>
          </w:tcPr>
          <w:p w14:paraId="6B2C8A35" w14:textId="47ED4948" w:rsidR="00980949" w:rsidRDefault="00980949" w:rsidP="00980949">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8</w:t>
            </w:r>
          </w:p>
        </w:tc>
        <w:tc>
          <w:tcPr>
            <w:tcW w:w="1260" w:type="dxa"/>
          </w:tcPr>
          <w:p w14:paraId="26BF1448" w14:textId="77777777" w:rsidR="00980949" w:rsidRDefault="00980949" w:rsidP="00980949">
            <w:pPr>
              <w:spacing w:line="280" w:lineRule="exact"/>
              <w:ind w:left="-18" w:right="-108"/>
              <w:rPr>
                <w:rFonts w:ascii="Arial" w:hAnsi="Arial" w:cs="Arial"/>
                <w:sz w:val="14"/>
                <w:szCs w:val="14"/>
              </w:rPr>
            </w:pPr>
            <w:r>
              <w:rPr>
                <w:rFonts w:ascii="Arial" w:hAnsi="Arial" w:cs="Arial"/>
                <w:sz w:val="14"/>
                <w:szCs w:val="14"/>
              </w:rPr>
              <w:t>16 August 2019</w:t>
            </w:r>
          </w:p>
        </w:tc>
        <w:tc>
          <w:tcPr>
            <w:tcW w:w="1260" w:type="dxa"/>
          </w:tcPr>
          <w:p w14:paraId="0B79DFE8" w14:textId="77777777" w:rsidR="00980949" w:rsidRDefault="00980949" w:rsidP="00980949">
            <w:pPr>
              <w:spacing w:line="280" w:lineRule="exact"/>
              <w:ind w:left="-18" w:right="-108"/>
              <w:rPr>
                <w:rFonts w:ascii="Arial" w:hAnsi="Arial" w:cs="Arial"/>
                <w:sz w:val="14"/>
                <w:szCs w:val="14"/>
              </w:rPr>
            </w:pPr>
            <w:r>
              <w:rPr>
                <w:rFonts w:ascii="Arial" w:hAnsi="Arial" w:cs="Arial"/>
                <w:sz w:val="14"/>
                <w:szCs w:val="14"/>
              </w:rPr>
              <w:t>16 August 2022</w:t>
            </w:r>
          </w:p>
        </w:tc>
        <w:tc>
          <w:tcPr>
            <w:tcW w:w="1170" w:type="dxa"/>
          </w:tcPr>
          <w:p w14:paraId="5D8F8146" w14:textId="77777777" w:rsidR="00980949" w:rsidRDefault="00980949" w:rsidP="00980949">
            <w:pPr>
              <w:spacing w:line="280" w:lineRule="exact"/>
              <w:ind w:left="-18" w:right="-18"/>
              <w:jc w:val="center"/>
              <w:rPr>
                <w:rFonts w:ascii="Arial" w:hAnsi="Arial" w:cs="Arial"/>
                <w:sz w:val="14"/>
                <w:szCs w:val="14"/>
              </w:rPr>
            </w:pPr>
            <w:r>
              <w:rPr>
                <w:rFonts w:ascii="Arial" w:hAnsi="Arial" w:cs="Arial"/>
                <w:sz w:val="14"/>
                <w:szCs w:val="14"/>
              </w:rPr>
              <w:t>3</w:t>
            </w:r>
          </w:p>
        </w:tc>
        <w:tc>
          <w:tcPr>
            <w:tcW w:w="1170" w:type="dxa"/>
          </w:tcPr>
          <w:p w14:paraId="655F4AE5" w14:textId="77777777" w:rsidR="00980949" w:rsidRDefault="00980949" w:rsidP="00980949">
            <w:pPr>
              <w:tabs>
                <w:tab w:val="decimal" w:pos="546"/>
              </w:tabs>
              <w:spacing w:line="280" w:lineRule="exact"/>
              <w:ind w:left="-18" w:right="-18"/>
              <w:rPr>
                <w:rFonts w:ascii="Arial" w:hAnsi="Arial" w:cs="Arial"/>
                <w:sz w:val="14"/>
                <w:szCs w:val="14"/>
              </w:rPr>
            </w:pPr>
            <w:r>
              <w:rPr>
                <w:rFonts w:ascii="Arial" w:hAnsi="Arial" w:cs="Arial"/>
                <w:sz w:val="14"/>
                <w:szCs w:val="14"/>
              </w:rPr>
              <w:t>3.95</w:t>
            </w:r>
          </w:p>
        </w:tc>
        <w:tc>
          <w:tcPr>
            <w:tcW w:w="1170" w:type="dxa"/>
          </w:tcPr>
          <w:p w14:paraId="13C925AF" w14:textId="77777777" w:rsidR="00980949" w:rsidRPr="00041BEC" w:rsidRDefault="00980949" w:rsidP="00980949">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tcPr>
          <w:p w14:paraId="26B77308" w14:textId="2BFC42CB" w:rsidR="00980949" w:rsidRPr="00340A3A" w:rsidRDefault="00980949" w:rsidP="00CF6E84">
            <w:pPr>
              <w:tabs>
                <w:tab w:val="decimal" w:pos="882"/>
              </w:tabs>
              <w:spacing w:line="280" w:lineRule="exact"/>
              <w:ind w:left="-18"/>
              <w:jc w:val="center"/>
              <w:rPr>
                <w:rFonts w:ascii="Arial" w:hAnsi="Arial" w:cs="Arial"/>
                <w:sz w:val="14"/>
                <w:szCs w:val="14"/>
              </w:rPr>
            </w:pPr>
            <w:r w:rsidRPr="00980949">
              <w:rPr>
                <w:rFonts w:ascii="Arial" w:hAnsi="Arial" w:cs="Arial" w:hint="cs"/>
                <w:sz w:val="14"/>
                <w:szCs w:val="14"/>
              </w:rPr>
              <w:t>250,000</w:t>
            </w:r>
          </w:p>
        </w:tc>
        <w:tc>
          <w:tcPr>
            <w:tcW w:w="1170" w:type="dxa"/>
          </w:tcPr>
          <w:p w14:paraId="66C4C62E" w14:textId="0F8580B1" w:rsidR="00980949" w:rsidRPr="00687310" w:rsidRDefault="00980949" w:rsidP="00CF6E84">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250,000</w:t>
            </w:r>
          </w:p>
        </w:tc>
      </w:tr>
      <w:tr w:rsidR="00980949" w:rsidRPr="00041BEC" w14:paraId="63768310" w14:textId="77777777" w:rsidTr="00CF6E84">
        <w:tc>
          <w:tcPr>
            <w:tcW w:w="990" w:type="dxa"/>
          </w:tcPr>
          <w:p w14:paraId="156AF2A2" w14:textId="75211A88" w:rsidR="00980949" w:rsidRDefault="00980949" w:rsidP="00980949">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9</w:t>
            </w:r>
          </w:p>
        </w:tc>
        <w:tc>
          <w:tcPr>
            <w:tcW w:w="1260" w:type="dxa"/>
          </w:tcPr>
          <w:p w14:paraId="42EAE1A1" w14:textId="77777777" w:rsidR="00980949" w:rsidRDefault="00980949" w:rsidP="00980949">
            <w:pPr>
              <w:spacing w:line="280" w:lineRule="exact"/>
              <w:ind w:left="-18" w:right="-108"/>
              <w:rPr>
                <w:rFonts w:ascii="Arial" w:hAnsi="Arial" w:cs="Arial"/>
                <w:sz w:val="14"/>
                <w:szCs w:val="14"/>
              </w:rPr>
            </w:pPr>
            <w:r>
              <w:rPr>
                <w:rFonts w:ascii="Arial" w:hAnsi="Arial" w:cs="Arial"/>
                <w:sz w:val="14"/>
                <w:szCs w:val="14"/>
              </w:rPr>
              <w:t>2 April 2020</w:t>
            </w:r>
          </w:p>
        </w:tc>
        <w:tc>
          <w:tcPr>
            <w:tcW w:w="1260" w:type="dxa"/>
          </w:tcPr>
          <w:p w14:paraId="47DEC0D8" w14:textId="77777777" w:rsidR="00980949" w:rsidRDefault="00980949" w:rsidP="00980949">
            <w:pPr>
              <w:spacing w:line="280" w:lineRule="exact"/>
              <w:ind w:left="-18" w:right="-108"/>
              <w:rPr>
                <w:rFonts w:ascii="Arial" w:hAnsi="Arial" w:cs="Arial"/>
                <w:sz w:val="14"/>
                <w:szCs w:val="14"/>
              </w:rPr>
            </w:pPr>
            <w:r>
              <w:rPr>
                <w:rFonts w:ascii="Arial" w:hAnsi="Arial" w:cs="Arial"/>
                <w:sz w:val="14"/>
                <w:szCs w:val="14"/>
              </w:rPr>
              <w:t>2 October 2022</w:t>
            </w:r>
          </w:p>
        </w:tc>
        <w:tc>
          <w:tcPr>
            <w:tcW w:w="1170" w:type="dxa"/>
          </w:tcPr>
          <w:p w14:paraId="4798F2C3" w14:textId="77777777" w:rsidR="00980949" w:rsidRDefault="00980949" w:rsidP="00980949">
            <w:pPr>
              <w:spacing w:line="280" w:lineRule="exact"/>
              <w:ind w:left="-18" w:right="-18"/>
              <w:jc w:val="center"/>
              <w:rPr>
                <w:rFonts w:ascii="Arial" w:hAnsi="Arial" w:cs="Arial"/>
                <w:sz w:val="14"/>
                <w:szCs w:val="14"/>
              </w:rPr>
            </w:pPr>
            <w:r>
              <w:rPr>
                <w:rFonts w:ascii="Arial" w:hAnsi="Arial" w:cs="Arial"/>
                <w:sz w:val="14"/>
                <w:szCs w:val="14"/>
              </w:rPr>
              <w:t>2 years                    6 months</w:t>
            </w:r>
          </w:p>
        </w:tc>
        <w:tc>
          <w:tcPr>
            <w:tcW w:w="1170" w:type="dxa"/>
          </w:tcPr>
          <w:p w14:paraId="51A609F1" w14:textId="77777777" w:rsidR="00980949" w:rsidRPr="00041BEC" w:rsidRDefault="00980949" w:rsidP="00980949">
            <w:pPr>
              <w:tabs>
                <w:tab w:val="decimal" w:pos="546"/>
              </w:tabs>
              <w:spacing w:line="280" w:lineRule="exact"/>
              <w:ind w:left="-18" w:right="-18"/>
              <w:rPr>
                <w:rFonts w:ascii="Arial" w:hAnsi="Arial" w:cs="Arial"/>
                <w:sz w:val="14"/>
                <w:szCs w:val="14"/>
              </w:rPr>
            </w:pPr>
            <w:r w:rsidRPr="00041BEC">
              <w:rPr>
                <w:rFonts w:ascii="Arial" w:hAnsi="Arial" w:cs="Arial"/>
                <w:sz w:val="14"/>
                <w:szCs w:val="14"/>
              </w:rPr>
              <w:t>4.00</w:t>
            </w:r>
          </w:p>
        </w:tc>
        <w:tc>
          <w:tcPr>
            <w:tcW w:w="1170" w:type="dxa"/>
          </w:tcPr>
          <w:p w14:paraId="69D839FD" w14:textId="77777777" w:rsidR="00980949" w:rsidRPr="00041BEC" w:rsidRDefault="00980949" w:rsidP="00980949">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tcPr>
          <w:p w14:paraId="27359E24" w14:textId="079B285C" w:rsidR="00980949" w:rsidRPr="00340A3A" w:rsidRDefault="00980949" w:rsidP="00CF6E84">
            <w:pPr>
              <w:tabs>
                <w:tab w:val="decimal" w:pos="882"/>
              </w:tabs>
              <w:spacing w:line="280" w:lineRule="exact"/>
              <w:ind w:left="-18"/>
              <w:jc w:val="center"/>
              <w:rPr>
                <w:rFonts w:ascii="Arial" w:hAnsi="Arial" w:cs="Arial"/>
                <w:sz w:val="14"/>
                <w:szCs w:val="14"/>
              </w:rPr>
            </w:pPr>
            <w:r w:rsidRPr="00980949">
              <w:rPr>
                <w:rFonts w:ascii="Arial" w:hAnsi="Arial" w:cs="Arial" w:hint="cs"/>
                <w:sz w:val="14"/>
                <w:szCs w:val="14"/>
              </w:rPr>
              <w:t>423,300</w:t>
            </w:r>
          </w:p>
        </w:tc>
        <w:tc>
          <w:tcPr>
            <w:tcW w:w="1170" w:type="dxa"/>
          </w:tcPr>
          <w:p w14:paraId="4F008EE3" w14:textId="0B31AD75" w:rsidR="00980949" w:rsidRPr="00687310" w:rsidRDefault="00980949" w:rsidP="00CF6E84">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423,300</w:t>
            </w:r>
          </w:p>
        </w:tc>
      </w:tr>
      <w:tr w:rsidR="00980949" w:rsidRPr="00041BEC" w14:paraId="192E5973" w14:textId="77777777" w:rsidTr="00CF6E84">
        <w:tc>
          <w:tcPr>
            <w:tcW w:w="990" w:type="dxa"/>
          </w:tcPr>
          <w:p w14:paraId="548EEC88" w14:textId="364D2B44" w:rsidR="00980949" w:rsidRDefault="00980949" w:rsidP="00980949">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10</w:t>
            </w:r>
          </w:p>
        </w:tc>
        <w:tc>
          <w:tcPr>
            <w:tcW w:w="1260" w:type="dxa"/>
          </w:tcPr>
          <w:p w14:paraId="0A14F095" w14:textId="77777777" w:rsidR="00980949" w:rsidRDefault="00980949" w:rsidP="00980949">
            <w:pPr>
              <w:spacing w:line="280" w:lineRule="exact"/>
              <w:ind w:left="-18" w:right="-108"/>
              <w:rPr>
                <w:rFonts w:ascii="Arial" w:hAnsi="Arial" w:cs="Arial"/>
                <w:sz w:val="14"/>
                <w:szCs w:val="14"/>
              </w:rPr>
            </w:pPr>
            <w:r>
              <w:rPr>
                <w:rFonts w:ascii="Arial" w:hAnsi="Arial" w:cs="Arial"/>
                <w:sz w:val="14"/>
                <w:szCs w:val="14"/>
              </w:rPr>
              <w:t>2 April 2020</w:t>
            </w:r>
          </w:p>
        </w:tc>
        <w:tc>
          <w:tcPr>
            <w:tcW w:w="1260" w:type="dxa"/>
          </w:tcPr>
          <w:p w14:paraId="605E2911" w14:textId="77777777" w:rsidR="00980949" w:rsidRDefault="00980949" w:rsidP="00980949">
            <w:pPr>
              <w:spacing w:line="280" w:lineRule="exact"/>
              <w:ind w:left="-18" w:right="-108"/>
              <w:rPr>
                <w:rFonts w:ascii="Arial" w:hAnsi="Arial" w:cs="Arial"/>
                <w:sz w:val="14"/>
                <w:szCs w:val="14"/>
              </w:rPr>
            </w:pPr>
            <w:r>
              <w:rPr>
                <w:rFonts w:ascii="Arial" w:hAnsi="Arial" w:cs="Arial"/>
                <w:sz w:val="14"/>
                <w:szCs w:val="14"/>
              </w:rPr>
              <w:t>2 October 2023</w:t>
            </w:r>
          </w:p>
        </w:tc>
        <w:tc>
          <w:tcPr>
            <w:tcW w:w="1170" w:type="dxa"/>
          </w:tcPr>
          <w:p w14:paraId="175A6013" w14:textId="77777777" w:rsidR="00980949" w:rsidRDefault="00980949" w:rsidP="00980949">
            <w:pPr>
              <w:spacing w:line="280" w:lineRule="exact"/>
              <w:ind w:left="-18" w:right="-18"/>
              <w:jc w:val="center"/>
              <w:rPr>
                <w:rFonts w:ascii="Arial" w:hAnsi="Arial" w:cs="Arial"/>
                <w:sz w:val="14"/>
                <w:szCs w:val="14"/>
              </w:rPr>
            </w:pPr>
            <w:r>
              <w:rPr>
                <w:rFonts w:ascii="Arial" w:hAnsi="Arial" w:cs="Arial"/>
                <w:sz w:val="14"/>
                <w:szCs w:val="14"/>
              </w:rPr>
              <w:t>3 years                    6 months</w:t>
            </w:r>
          </w:p>
        </w:tc>
        <w:tc>
          <w:tcPr>
            <w:tcW w:w="1170" w:type="dxa"/>
          </w:tcPr>
          <w:p w14:paraId="012465CA" w14:textId="77777777" w:rsidR="00980949" w:rsidRPr="00041BEC" w:rsidRDefault="00980949" w:rsidP="00980949">
            <w:pPr>
              <w:tabs>
                <w:tab w:val="decimal" w:pos="546"/>
              </w:tabs>
              <w:spacing w:line="280" w:lineRule="exact"/>
              <w:ind w:left="-18" w:right="-18"/>
              <w:rPr>
                <w:rFonts w:ascii="Arial" w:hAnsi="Arial" w:cs="Arial"/>
                <w:sz w:val="14"/>
                <w:szCs w:val="14"/>
              </w:rPr>
            </w:pPr>
            <w:r>
              <w:rPr>
                <w:rFonts w:ascii="Arial" w:hAnsi="Arial" w:cs="Arial"/>
                <w:sz w:val="14"/>
                <w:szCs w:val="14"/>
              </w:rPr>
              <w:t>4.50</w:t>
            </w:r>
          </w:p>
        </w:tc>
        <w:tc>
          <w:tcPr>
            <w:tcW w:w="1170" w:type="dxa"/>
          </w:tcPr>
          <w:p w14:paraId="6C61A24A" w14:textId="77777777" w:rsidR="00980949" w:rsidRPr="00041BEC" w:rsidRDefault="00980949" w:rsidP="00980949">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tcPr>
          <w:p w14:paraId="0E469B45" w14:textId="66681741" w:rsidR="00980949" w:rsidRPr="00340A3A" w:rsidRDefault="00980949" w:rsidP="00CF6E84">
            <w:pPr>
              <w:tabs>
                <w:tab w:val="decimal" w:pos="882"/>
              </w:tabs>
              <w:spacing w:line="280" w:lineRule="exact"/>
              <w:ind w:left="-18"/>
              <w:jc w:val="center"/>
              <w:rPr>
                <w:rFonts w:ascii="Arial" w:hAnsi="Arial" w:cs="Arial"/>
                <w:sz w:val="14"/>
                <w:szCs w:val="14"/>
              </w:rPr>
            </w:pPr>
            <w:r w:rsidRPr="00980949">
              <w:rPr>
                <w:rFonts w:ascii="Arial" w:hAnsi="Arial" w:cs="Arial" w:hint="cs"/>
                <w:sz w:val="14"/>
                <w:szCs w:val="14"/>
              </w:rPr>
              <w:t>746,600</w:t>
            </w:r>
          </w:p>
        </w:tc>
        <w:tc>
          <w:tcPr>
            <w:tcW w:w="1170" w:type="dxa"/>
          </w:tcPr>
          <w:p w14:paraId="0BD82564" w14:textId="77777777" w:rsidR="00980949" w:rsidRDefault="00980949" w:rsidP="00CF6E84">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746,600</w:t>
            </w:r>
          </w:p>
          <w:p w14:paraId="581783F6" w14:textId="77777777" w:rsidR="00980949" w:rsidRPr="00687310" w:rsidRDefault="00980949" w:rsidP="00CF6E84">
            <w:pPr>
              <w:tabs>
                <w:tab w:val="decimal" w:pos="882"/>
              </w:tabs>
              <w:spacing w:line="280" w:lineRule="exact"/>
              <w:ind w:left="-18"/>
              <w:jc w:val="center"/>
              <w:rPr>
                <w:rFonts w:ascii="Arial" w:hAnsi="Arial" w:cs="Arial"/>
                <w:sz w:val="14"/>
                <w:szCs w:val="14"/>
              </w:rPr>
            </w:pPr>
          </w:p>
        </w:tc>
      </w:tr>
      <w:tr w:rsidR="00980949" w:rsidRPr="00041BEC" w14:paraId="14A840DB" w14:textId="77777777" w:rsidTr="00CF6E84">
        <w:tc>
          <w:tcPr>
            <w:tcW w:w="990" w:type="dxa"/>
          </w:tcPr>
          <w:p w14:paraId="4E82B8EC" w14:textId="0E496B8F" w:rsidR="00980949" w:rsidRDefault="00980949" w:rsidP="00980949">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11</w:t>
            </w:r>
          </w:p>
        </w:tc>
        <w:tc>
          <w:tcPr>
            <w:tcW w:w="1260" w:type="dxa"/>
          </w:tcPr>
          <w:p w14:paraId="07FD18F1" w14:textId="3DDFA0A6" w:rsidR="00980949" w:rsidRDefault="00980949" w:rsidP="00980949">
            <w:pPr>
              <w:spacing w:line="280" w:lineRule="exact"/>
              <w:ind w:left="-18" w:right="-108"/>
              <w:rPr>
                <w:rFonts w:ascii="Arial" w:hAnsi="Arial" w:cs="Arial"/>
                <w:sz w:val="14"/>
                <w:szCs w:val="14"/>
              </w:rPr>
            </w:pPr>
            <w:r>
              <w:rPr>
                <w:rFonts w:ascii="Arial" w:hAnsi="Arial" w:cs="Arial"/>
                <w:sz w:val="14"/>
                <w:szCs w:val="14"/>
              </w:rPr>
              <w:t>15 January 202</w:t>
            </w:r>
            <w:r w:rsidR="00CF6E84">
              <w:rPr>
                <w:rFonts w:ascii="Arial" w:hAnsi="Arial" w:cs="Arial"/>
                <w:sz w:val="14"/>
                <w:szCs w:val="14"/>
              </w:rPr>
              <w:t>1</w:t>
            </w:r>
          </w:p>
        </w:tc>
        <w:tc>
          <w:tcPr>
            <w:tcW w:w="1260" w:type="dxa"/>
          </w:tcPr>
          <w:p w14:paraId="13B29BE9" w14:textId="272E81A4" w:rsidR="00980949" w:rsidRDefault="00980949" w:rsidP="00980949">
            <w:pPr>
              <w:spacing w:line="280" w:lineRule="exact"/>
              <w:ind w:left="-18" w:right="-108"/>
              <w:rPr>
                <w:rFonts w:ascii="Arial" w:hAnsi="Arial" w:cs="Arial"/>
                <w:sz w:val="14"/>
                <w:szCs w:val="14"/>
              </w:rPr>
            </w:pPr>
            <w:r>
              <w:rPr>
                <w:rFonts w:ascii="Arial" w:hAnsi="Arial" w:cs="Arial"/>
                <w:sz w:val="14"/>
                <w:szCs w:val="14"/>
              </w:rPr>
              <w:t>15 October 202</w:t>
            </w:r>
            <w:r w:rsidR="00CF6E84">
              <w:rPr>
                <w:rFonts w:ascii="Arial" w:hAnsi="Arial" w:cs="Arial"/>
                <w:sz w:val="14"/>
                <w:szCs w:val="14"/>
              </w:rPr>
              <w:t>2</w:t>
            </w:r>
          </w:p>
        </w:tc>
        <w:tc>
          <w:tcPr>
            <w:tcW w:w="1170" w:type="dxa"/>
          </w:tcPr>
          <w:p w14:paraId="461402A0" w14:textId="74E1ADCA" w:rsidR="00980949" w:rsidRDefault="00980949" w:rsidP="00980949">
            <w:pPr>
              <w:spacing w:line="280" w:lineRule="exact"/>
              <w:ind w:left="-18" w:right="-18"/>
              <w:jc w:val="center"/>
              <w:rPr>
                <w:rFonts w:ascii="Arial" w:hAnsi="Arial" w:cs="Arial"/>
                <w:sz w:val="14"/>
                <w:szCs w:val="14"/>
              </w:rPr>
            </w:pPr>
            <w:r>
              <w:rPr>
                <w:rFonts w:ascii="Arial" w:hAnsi="Arial" w:cs="Arial"/>
                <w:sz w:val="14"/>
                <w:szCs w:val="14"/>
              </w:rPr>
              <w:t>1 year 9 months</w:t>
            </w:r>
          </w:p>
        </w:tc>
        <w:tc>
          <w:tcPr>
            <w:tcW w:w="1170" w:type="dxa"/>
          </w:tcPr>
          <w:p w14:paraId="08B58AD2" w14:textId="754A65FC" w:rsidR="00980949" w:rsidRDefault="00980949" w:rsidP="00980949">
            <w:pPr>
              <w:tabs>
                <w:tab w:val="decimal" w:pos="546"/>
              </w:tabs>
              <w:spacing w:line="280" w:lineRule="exact"/>
              <w:ind w:left="-18" w:right="-18"/>
              <w:rPr>
                <w:rFonts w:ascii="Arial" w:hAnsi="Arial" w:cs="Arial"/>
                <w:sz w:val="14"/>
                <w:szCs w:val="14"/>
              </w:rPr>
            </w:pPr>
            <w:r>
              <w:rPr>
                <w:rFonts w:ascii="Arial" w:hAnsi="Arial" w:cs="Arial"/>
                <w:sz w:val="14"/>
                <w:szCs w:val="14"/>
              </w:rPr>
              <w:t>3.90</w:t>
            </w:r>
          </w:p>
        </w:tc>
        <w:tc>
          <w:tcPr>
            <w:tcW w:w="1170" w:type="dxa"/>
          </w:tcPr>
          <w:p w14:paraId="379B53D6" w14:textId="51CCF816" w:rsidR="00980949" w:rsidRPr="00041BEC" w:rsidRDefault="00980949" w:rsidP="00980949">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tcPr>
          <w:p w14:paraId="5CEBFF66" w14:textId="4250FD8B" w:rsidR="00980949" w:rsidRDefault="00980949" w:rsidP="00CF6E84">
            <w:pPr>
              <w:tabs>
                <w:tab w:val="decimal" w:pos="882"/>
              </w:tabs>
              <w:spacing w:line="280" w:lineRule="exact"/>
              <w:ind w:left="-18"/>
              <w:jc w:val="center"/>
              <w:rPr>
                <w:rFonts w:ascii="Arial" w:hAnsi="Arial" w:cs="Arial"/>
                <w:sz w:val="14"/>
                <w:szCs w:val="14"/>
              </w:rPr>
            </w:pPr>
            <w:r w:rsidRPr="00980949">
              <w:rPr>
                <w:rFonts w:ascii="Arial" w:hAnsi="Arial" w:cs="Arial" w:hint="cs"/>
                <w:sz w:val="14"/>
                <w:szCs w:val="14"/>
              </w:rPr>
              <w:t>915,600</w:t>
            </w:r>
          </w:p>
        </w:tc>
        <w:tc>
          <w:tcPr>
            <w:tcW w:w="1170" w:type="dxa"/>
          </w:tcPr>
          <w:p w14:paraId="64B1D0E8" w14:textId="15CCCC9B" w:rsidR="00980949" w:rsidRPr="00340A3A" w:rsidRDefault="00980949" w:rsidP="00CF6E84">
            <w:pPr>
              <w:tabs>
                <w:tab w:val="decimal" w:pos="882"/>
              </w:tabs>
              <w:spacing w:line="280" w:lineRule="exact"/>
              <w:ind w:left="-18"/>
              <w:jc w:val="center"/>
              <w:rPr>
                <w:rFonts w:ascii="Arial" w:hAnsi="Arial" w:cs="Arial"/>
                <w:sz w:val="14"/>
                <w:szCs w:val="14"/>
              </w:rPr>
            </w:pPr>
            <w:r>
              <w:rPr>
                <w:rFonts w:ascii="Arial" w:hAnsi="Arial" w:cs="Arial"/>
                <w:sz w:val="14"/>
                <w:szCs w:val="14"/>
              </w:rPr>
              <w:t>-</w:t>
            </w:r>
          </w:p>
        </w:tc>
      </w:tr>
      <w:tr w:rsidR="00980949" w:rsidRPr="00041BEC" w14:paraId="26065766" w14:textId="77777777" w:rsidTr="00CF6E84">
        <w:tc>
          <w:tcPr>
            <w:tcW w:w="990" w:type="dxa"/>
          </w:tcPr>
          <w:p w14:paraId="4D4ED993" w14:textId="49D632B5" w:rsidR="00980949" w:rsidRDefault="00980949" w:rsidP="00980949">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12</w:t>
            </w:r>
          </w:p>
        </w:tc>
        <w:tc>
          <w:tcPr>
            <w:tcW w:w="1260" w:type="dxa"/>
          </w:tcPr>
          <w:p w14:paraId="64FDACF3" w14:textId="1C06D26C" w:rsidR="00980949" w:rsidRDefault="00980949" w:rsidP="00980949">
            <w:pPr>
              <w:spacing w:line="280" w:lineRule="exact"/>
              <w:ind w:left="-18" w:right="-108"/>
              <w:rPr>
                <w:rFonts w:ascii="Arial" w:hAnsi="Arial" w:cs="Arial"/>
                <w:sz w:val="14"/>
                <w:szCs w:val="14"/>
              </w:rPr>
            </w:pPr>
            <w:r>
              <w:rPr>
                <w:rFonts w:ascii="Arial" w:hAnsi="Arial" w:cs="Arial"/>
                <w:sz w:val="14"/>
                <w:szCs w:val="14"/>
              </w:rPr>
              <w:t>15 January 202</w:t>
            </w:r>
            <w:r w:rsidR="00CF6E84">
              <w:rPr>
                <w:rFonts w:ascii="Arial" w:hAnsi="Arial" w:cs="Arial"/>
                <w:sz w:val="14"/>
                <w:szCs w:val="14"/>
              </w:rPr>
              <w:t>1</w:t>
            </w:r>
          </w:p>
        </w:tc>
        <w:tc>
          <w:tcPr>
            <w:tcW w:w="1260" w:type="dxa"/>
          </w:tcPr>
          <w:p w14:paraId="72E0CA3B" w14:textId="58AD35B4" w:rsidR="00980949" w:rsidRDefault="00980949" w:rsidP="00980949">
            <w:pPr>
              <w:spacing w:line="280" w:lineRule="exact"/>
              <w:ind w:left="-18" w:right="-108"/>
              <w:rPr>
                <w:rFonts w:ascii="Arial" w:hAnsi="Arial" w:cs="Arial"/>
                <w:sz w:val="14"/>
                <w:szCs w:val="14"/>
              </w:rPr>
            </w:pPr>
            <w:r>
              <w:rPr>
                <w:rFonts w:ascii="Arial" w:hAnsi="Arial" w:cs="Arial"/>
                <w:sz w:val="14"/>
                <w:szCs w:val="14"/>
              </w:rPr>
              <w:t>15 January 202</w:t>
            </w:r>
            <w:r w:rsidR="00CF6E84">
              <w:rPr>
                <w:rFonts w:ascii="Arial" w:hAnsi="Arial" w:cs="Arial"/>
                <w:sz w:val="14"/>
                <w:szCs w:val="14"/>
              </w:rPr>
              <w:t>4</w:t>
            </w:r>
          </w:p>
        </w:tc>
        <w:tc>
          <w:tcPr>
            <w:tcW w:w="1170" w:type="dxa"/>
          </w:tcPr>
          <w:p w14:paraId="34BB1F1D" w14:textId="17E58D98" w:rsidR="00980949" w:rsidRDefault="00980949" w:rsidP="00980949">
            <w:pPr>
              <w:spacing w:line="280" w:lineRule="exact"/>
              <w:ind w:left="-18" w:right="-18"/>
              <w:jc w:val="center"/>
              <w:rPr>
                <w:rFonts w:ascii="Arial" w:hAnsi="Arial" w:cs="Arial"/>
                <w:sz w:val="14"/>
                <w:szCs w:val="14"/>
              </w:rPr>
            </w:pPr>
            <w:r>
              <w:rPr>
                <w:rFonts w:ascii="Arial" w:hAnsi="Arial" w:cs="Arial"/>
                <w:sz w:val="14"/>
                <w:szCs w:val="14"/>
              </w:rPr>
              <w:t>3 years</w:t>
            </w:r>
          </w:p>
        </w:tc>
        <w:tc>
          <w:tcPr>
            <w:tcW w:w="1170" w:type="dxa"/>
          </w:tcPr>
          <w:p w14:paraId="09A561BF" w14:textId="6171A635" w:rsidR="00980949" w:rsidRDefault="00980949" w:rsidP="00980949">
            <w:pPr>
              <w:tabs>
                <w:tab w:val="decimal" w:pos="546"/>
              </w:tabs>
              <w:spacing w:line="280" w:lineRule="exact"/>
              <w:ind w:left="-18" w:right="-18"/>
              <w:rPr>
                <w:rFonts w:ascii="Arial" w:hAnsi="Arial" w:cs="Arial"/>
                <w:sz w:val="14"/>
                <w:szCs w:val="14"/>
              </w:rPr>
            </w:pPr>
            <w:r>
              <w:rPr>
                <w:rFonts w:ascii="Arial" w:hAnsi="Arial" w:cs="Arial"/>
                <w:sz w:val="14"/>
                <w:szCs w:val="14"/>
              </w:rPr>
              <w:t>4.45</w:t>
            </w:r>
          </w:p>
        </w:tc>
        <w:tc>
          <w:tcPr>
            <w:tcW w:w="1170" w:type="dxa"/>
          </w:tcPr>
          <w:p w14:paraId="28A3976F" w14:textId="757149C7" w:rsidR="00980949" w:rsidRPr="00041BEC" w:rsidRDefault="00980949" w:rsidP="00980949">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tcPr>
          <w:p w14:paraId="26F535E6" w14:textId="381B8AAC" w:rsidR="00980949" w:rsidRDefault="00980949" w:rsidP="00CF6E84">
            <w:pPr>
              <w:tabs>
                <w:tab w:val="decimal" w:pos="882"/>
              </w:tabs>
              <w:spacing w:line="280" w:lineRule="exact"/>
              <w:ind w:left="-18"/>
              <w:jc w:val="center"/>
              <w:rPr>
                <w:rFonts w:ascii="Arial" w:hAnsi="Arial" w:cs="Arial"/>
                <w:sz w:val="14"/>
                <w:szCs w:val="14"/>
              </w:rPr>
            </w:pPr>
            <w:r w:rsidRPr="00980949">
              <w:rPr>
                <w:rFonts w:ascii="Arial" w:hAnsi="Arial" w:cs="Arial" w:hint="cs"/>
                <w:sz w:val="14"/>
                <w:szCs w:val="14"/>
              </w:rPr>
              <w:t>1,412,800</w:t>
            </w:r>
          </w:p>
        </w:tc>
        <w:tc>
          <w:tcPr>
            <w:tcW w:w="1170" w:type="dxa"/>
          </w:tcPr>
          <w:p w14:paraId="2821715A" w14:textId="6CD20EE1" w:rsidR="00980949" w:rsidRPr="00340A3A" w:rsidRDefault="00980949" w:rsidP="00CF6E84">
            <w:pPr>
              <w:tabs>
                <w:tab w:val="decimal" w:pos="882"/>
              </w:tabs>
              <w:spacing w:line="280" w:lineRule="exact"/>
              <w:ind w:left="-18"/>
              <w:jc w:val="center"/>
              <w:rPr>
                <w:rFonts w:ascii="Arial" w:hAnsi="Arial" w:cs="Arial"/>
                <w:sz w:val="14"/>
                <w:szCs w:val="14"/>
              </w:rPr>
            </w:pPr>
            <w:r>
              <w:rPr>
                <w:rFonts w:ascii="Arial" w:hAnsi="Arial" w:cs="Arial"/>
                <w:sz w:val="14"/>
                <w:szCs w:val="14"/>
              </w:rPr>
              <w:t>-</w:t>
            </w:r>
          </w:p>
        </w:tc>
      </w:tr>
      <w:tr w:rsidR="00980949" w:rsidRPr="00041BEC" w14:paraId="706485EB" w14:textId="77777777" w:rsidTr="00980949">
        <w:tc>
          <w:tcPr>
            <w:tcW w:w="990" w:type="dxa"/>
          </w:tcPr>
          <w:p w14:paraId="55560BCF" w14:textId="512F35F8" w:rsidR="00980949" w:rsidRDefault="00980949" w:rsidP="00980949">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13</w:t>
            </w:r>
          </w:p>
        </w:tc>
        <w:tc>
          <w:tcPr>
            <w:tcW w:w="1260" w:type="dxa"/>
          </w:tcPr>
          <w:p w14:paraId="610FE142" w14:textId="7865DEF7" w:rsidR="00980949" w:rsidRDefault="00980949" w:rsidP="00980949">
            <w:pPr>
              <w:spacing w:line="280" w:lineRule="exact"/>
              <w:ind w:left="-18" w:right="-108"/>
              <w:rPr>
                <w:rFonts w:ascii="Arial" w:hAnsi="Arial" w:cs="Arial"/>
                <w:sz w:val="14"/>
                <w:szCs w:val="14"/>
              </w:rPr>
            </w:pPr>
            <w:r>
              <w:rPr>
                <w:rFonts w:ascii="Arial" w:hAnsi="Arial" w:cs="Arial"/>
                <w:sz w:val="14"/>
                <w:szCs w:val="14"/>
              </w:rPr>
              <w:t>28 May 202</w:t>
            </w:r>
            <w:r w:rsidR="00CF6E84">
              <w:rPr>
                <w:rFonts w:ascii="Arial" w:hAnsi="Arial" w:cs="Arial"/>
                <w:sz w:val="14"/>
                <w:szCs w:val="14"/>
              </w:rPr>
              <w:t>1</w:t>
            </w:r>
          </w:p>
        </w:tc>
        <w:tc>
          <w:tcPr>
            <w:tcW w:w="1260" w:type="dxa"/>
          </w:tcPr>
          <w:p w14:paraId="394191BF" w14:textId="6FB0CE11" w:rsidR="00980949" w:rsidRDefault="00980949" w:rsidP="00980949">
            <w:pPr>
              <w:spacing w:line="280" w:lineRule="exact"/>
              <w:ind w:left="-18" w:right="-108"/>
              <w:rPr>
                <w:rFonts w:ascii="Arial" w:hAnsi="Arial" w:cs="Arial"/>
                <w:sz w:val="14"/>
                <w:szCs w:val="14"/>
              </w:rPr>
            </w:pPr>
            <w:r>
              <w:rPr>
                <w:rFonts w:ascii="Arial" w:hAnsi="Arial" w:cs="Arial"/>
                <w:sz w:val="14"/>
                <w:szCs w:val="14"/>
              </w:rPr>
              <w:t>31 May 202</w:t>
            </w:r>
            <w:r w:rsidR="00CF6E84">
              <w:rPr>
                <w:rFonts w:ascii="Arial" w:hAnsi="Arial" w:cs="Arial"/>
                <w:sz w:val="14"/>
                <w:szCs w:val="14"/>
              </w:rPr>
              <w:t>2</w:t>
            </w:r>
          </w:p>
        </w:tc>
        <w:tc>
          <w:tcPr>
            <w:tcW w:w="1170" w:type="dxa"/>
          </w:tcPr>
          <w:p w14:paraId="23810E07" w14:textId="51E5584B" w:rsidR="00980949" w:rsidRDefault="00980949" w:rsidP="00980949">
            <w:pPr>
              <w:spacing w:line="280" w:lineRule="exact"/>
              <w:ind w:left="-18" w:right="-18"/>
              <w:jc w:val="center"/>
              <w:rPr>
                <w:rFonts w:ascii="Arial" w:hAnsi="Arial" w:cs="Arial"/>
                <w:sz w:val="14"/>
                <w:szCs w:val="14"/>
              </w:rPr>
            </w:pPr>
            <w:r>
              <w:rPr>
                <w:rFonts w:ascii="Arial" w:hAnsi="Arial" w:cs="Arial"/>
                <w:sz w:val="14"/>
                <w:szCs w:val="14"/>
              </w:rPr>
              <w:t>1 year 3 days</w:t>
            </w:r>
          </w:p>
        </w:tc>
        <w:tc>
          <w:tcPr>
            <w:tcW w:w="1170" w:type="dxa"/>
          </w:tcPr>
          <w:p w14:paraId="2903DA84" w14:textId="4A35D301" w:rsidR="00980949" w:rsidRDefault="00980949" w:rsidP="00980949">
            <w:pPr>
              <w:tabs>
                <w:tab w:val="decimal" w:pos="546"/>
              </w:tabs>
              <w:spacing w:line="280" w:lineRule="exact"/>
              <w:ind w:left="-18" w:right="-18"/>
              <w:rPr>
                <w:rFonts w:ascii="Arial" w:hAnsi="Arial" w:cs="Arial"/>
                <w:sz w:val="14"/>
                <w:szCs w:val="14"/>
              </w:rPr>
            </w:pPr>
            <w:r>
              <w:rPr>
                <w:rFonts w:ascii="Arial" w:hAnsi="Arial" w:cs="Arial"/>
                <w:sz w:val="14"/>
                <w:szCs w:val="14"/>
              </w:rPr>
              <w:t>3.70</w:t>
            </w:r>
          </w:p>
        </w:tc>
        <w:tc>
          <w:tcPr>
            <w:tcW w:w="1170" w:type="dxa"/>
          </w:tcPr>
          <w:p w14:paraId="13E2C7BB" w14:textId="72325984" w:rsidR="00980949" w:rsidRPr="00041BEC" w:rsidRDefault="00980949" w:rsidP="00980949">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6</w:t>
            </w:r>
            <w:r w:rsidRPr="00041BEC">
              <w:rPr>
                <w:rFonts w:ascii="Arial" w:hAnsi="Arial" w:cs="Arial"/>
                <w:sz w:val="14"/>
                <w:szCs w:val="14"/>
              </w:rPr>
              <w:t xml:space="preserve"> months</w:t>
            </w:r>
          </w:p>
        </w:tc>
        <w:tc>
          <w:tcPr>
            <w:tcW w:w="1170" w:type="dxa"/>
            <w:vAlign w:val="bottom"/>
          </w:tcPr>
          <w:p w14:paraId="7E15193C" w14:textId="13A3C5C6" w:rsidR="00980949" w:rsidRDefault="00980949" w:rsidP="00980949">
            <w:pPr>
              <w:tabs>
                <w:tab w:val="decimal" w:pos="882"/>
              </w:tabs>
              <w:spacing w:line="280" w:lineRule="exact"/>
              <w:ind w:left="-18"/>
              <w:jc w:val="center"/>
              <w:rPr>
                <w:rFonts w:ascii="Arial" w:hAnsi="Arial" w:cs="Arial"/>
                <w:sz w:val="14"/>
                <w:szCs w:val="14"/>
              </w:rPr>
            </w:pPr>
            <w:r w:rsidRPr="00980949">
              <w:rPr>
                <w:rFonts w:ascii="Arial" w:hAnsi="Arial" w:cs="Arial" w:hint="cs"/>
                <w:sz w:val="14"/>
                <w:szCs w:val="14"/>
              </w:rPr>
              <w:t>200,000</w:t>
            </w:r>
          </w:p>
        </w:tc>
        <w:tc>
          <w:tcPr>
            <w:tcW w:w="1170" w:type="dxa"/>
          </w:tcPr>
          <w:p w14:paraId="0A761DDE" w14:textId="5191ACE5" w:rsidR="00980949" w:rsidRPr="00340A3A" w:rsidRDefault="00980949" w:rsidP="00980949">
            <w:pPr>
              <w:tabs>
                <w:tab w:val="decimal" w:pos="882"/>
              </w:tabs>
              <w:spacing w:line="280" w:lineRule="exact"/>
              <w:ind w:left="-18"/>
              <w:jc w:val="center"/>
              <w:rPr>
                <w:rFonts w:ascii="Arial" w:hAnsi="Arial" w:cs="Arial"/>
                <w:sz w:val="14"/>
                <w:szCs w:val="14"/>
              </w:rPr>
            </w:pPr>
            <w:r>
              <w:rPr>
                <w:rFonts w:ascii="Arial" w:hAnsi="Arial" w:cs="Arial"/>
                <w:sz w:val="14"/>
                <w:szCs w:val="14"/>
              </w:rPr>
              <w:t>-</w:t>
            </w:r>
          </w:p>
        </w:tc>
      </w:tr>
      <w:tr w:rsidR="00980949" w:rsidRPr="00041BEC" w14:paraId="0D2CC0F1" w14:textId="77777777" w:rsidTr="00980949">
        <w:tc>
          <w:tcPr>
            <w:tcW w:w="990" w:type="dxa"/>
          </w:tcPr>
          <w:p w14:paraId="73FB472B" w14:textId="0C35F40B" w:rsidR="00980949" w:rsidRDefault="00980949" w:rsidP="00980949">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14</w:t>
            </w:r>
          </w:p>
        </w:tc>
        <w:tc>
          <w:tcPr>
            <w:tcW w:w="1260" w:type="dxa"/>
          </w:tcPr>
          <w:p w14:paraId="09E62D04" w14:textId="45EBBBF3" w:rsidR="00980949" w:rsidRDefault="00980949" w:rsidP="00980949">
            <w:pPr>
              <w:spacing w:line="280" w:lineRule="exact"/>
              <w:ind w:left="-18" w:right="-108"/>
              <w:rPr>
                <w:rFonts w:ascii="Arial" w:hAnsi="Arial" w:cs="Arial"/>
                <w:sz w:val="14"/>
                <w:szCs w:val="14"/>
              </w:rPr>
            </w:pPr>
            <w:r>
              <w:rPr>
                <w:rFonts w:ascii="Arial" w:hAnsi="Arial" w:cs="Arial"/>
                <w:sz w:val="14"/>
                <w:szCs w:val="14"/>
              </w:rPr>
              <w:t>2 June 202</w:t>
            </w:r>
            <w:r w:rsidR="00CF6E84">
              <w:rPr>
                <w:rFonts w:ascii="Arial" w:hAnsi="Arial" w:cs="Arial"/>
                <w:sz w:val="14"/>
                <w:szCs w:val="14"/>
              </w:rPr>
              <w:t>1</w:t>
            </w:r>
          </w:p>
        </w:tc>
        <w:tc>
          <w:tcPr>
            <w:tcW w:w="1260" w:type="dxa"/>
          </w:tcPr>
          <w:p w14:paraId="5E59B79C" w14:textId="25E1E97E" w:rsidR="00980949" w:rsidRDefault="00980949" w:rsidP="00980949">
            <w:pPr>
              <w:spacing w:line="280" w:lineRule="exact"/>
              <w:ind w:left="-18" w:right="-108"/>
              <w:rPr>
                <w:rFonts w:ascii="Arial" w:hAnsi="Arial" w:cs="Arial"/>
                <w:sz w:val="14"/>
                <w:szCs w:val="14"/>
              </w:rPr>
            </w:pPr>
            <w:r>
              <w:rPr>
                <w:rFonts w:ascii="Arial" w:hAnsi="Arial" w:cs="Arial"/>
                <w:sz w:val="14"/>
                <w:szCs w:val="14"/>
              </w:rPr>
              <w:t>7 June 202</w:t>
            </w:r>
            <w:r w:rsidR="00CF6E84">
              <w:rPr>
                <w:rFonts w:ascii="Arial" w:hAnsi="Arial" w:cs="Arial"/>
                <w:sz w:val="14"/>
                <w:szCs w:val="14"/>
              </w:rPr>
              <w:t>2</w:t>
            </w:r>
          </w:p>
        </w:tc>
        <w:tc>
          <w:tcPr>
            <w:tcW w:w="1170" w:type="dxa"/>
          </w:tcPr>
          <w:p w14:paraId="32E5CE9D" w14:textId="0C103F6F" w:rsidR="00980949" w:rsidRDefault="00980949" w:rsidP="00980949">
            <w:pPr>
              <w:spacing w:line="280" w:lineRule="exact"/>
              <w:ind w:left="-18" w:right="-18"/>
              <w:jc w:val="center"/>
              <w:rPr>
                <w:rFonts w:ascii="Arial" w:hAnsi="Arial" w:cs="Arial"/>
                <w:sz w:val="14"/>
                <w:szCs w:val="14"/>
              </w:rPr>
            </w:pPr>
            <w:r>
              <w:rPr>
                <w:rFonts w:ascii="Arial" w:hAnsi="Arial" w:cs="Arial"/>
                <w:sz w:val="14"/>
                <w:szCs w:val="14"/>
              </w:rPr>
              <w:t>1 year 5 days</w:t>
            </w:r>
          </w:p>
        </w:tc>
        <w:tc>
          <w:tcPr>
            <w:tcW w:w="1170" w:type="dxa"/>
          </w:tcPr>
          <w:p w14:paraId="353428F0" w14:textId="21DABD9C" w:rsidR="00980949" w:rsidRDefault="00980949" w:rsidP="00980949">
            <w:pPr>
              <w:tabs>
                <w:tab w:val="decimal" w:pos="546"/>
              </w:tabs>
              <w:spacing w:line="280" w:lineRule="exact"/>
              <w:ind w:left="-18" w:right="-18"/>
              <w:rPr>
                <w:rFonts w:ascii="Arial" w:hAnsi="Arial" w:cs="Arial"/>
                <w:sz w:val="14"/>
                <w:szCs w:val="14"/>
              </w:rPr>
            </w:pPr>
            <w:r>
              <w:rPr>
                <w:rFonts w:ascii="Arial" w:hAnsi="Arial" w:cs="Arial"/>
                <w:sz w:val="14"/>
                <w:szCs w:val="14"/>
              </w:rPr>
              <w:t>3.70</w:t>
            </w:r>
          </w:p>
        </w:tc>
        <w:tc>
          <w:tcPr>
            <w:tcW w:w="1170" w:type="dxa"/>
          </w:tcPr>
          <w:p w14:paraId="2D13591A" w14:textId="003FC03A" w:rsidR="00980949" w:rsidRPr="00041BEC" w:rsidRDefault="00980949" w:rsidP="00980949">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6</w:t>
            </w:r>
            <w:r w:rsidRPr="00041BEC">
              <w:rPr>
                <w:rFonts w:ascii="Arial" w:hAnsi="Arial" w:cs="Arial"/>
                <w:sz w:val="14"/>
                <w:szCs w:val="14"/>
              </w:rPr>
              <w:t xml:space="preserve"> months</w:t>
            </w:r>
          </w:p>
        </w:tc>
        <w:tc>
          <w:tcPr>
            <w:tcW w:w="1170" w:type="dxa"/>
            <w:vAlign w:val="bottom"/>
          </w:tcPr>
          <w:p w14:paraId="5A4E1316" w14:textId="0CE6F5E1" w:rsidR="00980949" w:rsidRDefault="00980949" w:rsidP="00980949">
            <w:pPr>
              <w:tabs>
                <w:tab w:val="decimal" w:pos="882"/>
              </w:tabs>
              <w:spacing w:line="280" w:lineRule="exact"/>
              <w:ind w:left="-18"/>
              <w:jc w:val="center"/>
              <w:rPr>
                <w:rFonts w:ascii="Arial" w:hAnsi="Arial" w:cs="Arial"/>
                <w:sz w:val="14"/>
                <w:szCs w:val="14"/>
              </w:rPr>
            </w:pPr>
            <w:r w:rsidRPr="00980949">
              <w:rPr>
                <w:rFonts w:ascii="Arial" w:hAnsi="Arial" w:cs="Arial" w:hint="cs"/>
                <w:sz w:val="14"/>
                <w:szCs w:val="14"/>
              </w:rPr>
              <w:t>300,000</w:t>
            </w:r>
          </w:p>
        </w:tc>
        <w:tc>
          <w:tcPr>
            <w:tcW w:w="1170" w:type="dxa"/>
          </w:tcPr>
          <w:p w14:paraId="003F0844" w14:textId="5CA2C167" w:rsidR="00980949" w:rsidRPr="00340A3A" w:rsidRDefault="00980949" w:rsidP="00980949">
            <w:pPr>
              <w:tabs>
                <w:tab w:val="decimal" w:pos="882"/>
              </w:tabs>
              <w:spacing w:line="280" w:lineRule="exact"/>
              <w:ind w:left="-18"/>
              <w:jc w:val="center"/>
              <w:rPr>
                <w:rFonts w:ascii="Arial" w:hAnsi="Arial" w:cs="Arial"/>
                <w:sz w:val="14"/>
                <w:szCs w:val="14"/>
              </w:rPr>
            </w:pPr>
            <w:r>
              <w:rPr>
                <w:rFonts w:ascii="Arial" w:hAnsi="Arial" w:cs="Arial"/>
                <w:sz w:val="14"/>
                <w:szCs w:val="14"/>
              </w:rPr>
              <w:t>-</w:t>
            </w:r>
          </w:p>
        </w:tc>
      </w:tr>
      <w:tr w:rsidR="00980949" w:rsidRPr="00041BEC" w14:paraId="75C704EA" w14:textId="77777777" w:rsidTr="00980949">
        <w:tc>
          <w:tcPr>
            <w:tcW w:w="990" w:type="dxa"/>
          </w:tcPr>
          <w:p w14:paraId="48C2F34E" w14:textId="07BE4020" w:rsidR="00980949" w:rsidRDefault="00980949" w:rsidP="00980949">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15</w:t>
            </w:r>
          </w:p>
        </w:tc>
        <w:tc>
          <w:tcPr>
            <w:tcW w:w="1260" w:type="dxa"/>
          </w:tcPr>
          <w:p w14:paraId="79FCCA94" w14:textId="4175C916" w:rsidR="00980949" w:rsidRDefault="00980949" w:rsidP="00980949">
            <w:pPr>
              <w:spacing w:line="280" w:lineRule="exact"/>
              <w:ind w:left="-18" w:right="-108"/>
              <w:rPr>
                <w:rFonts w:ascii="Arial" w:hAnsi="Arial" w:cs="Arial"/>
                <w:sz w:val="14"/>
                <w:szCs w:val="14"/>
              </w:rPr>
            </w:pPr>
            <w:r>
              <w:rPr>
                <w:rFonts w:ascii="Arial" w:hAnsi="Arial" w:cs="Arial"/>
                <w:sz w:val="14"/>
                <w:szCs w:val="14"/>
              </w:rPr>
              <w:t>1 July 202</w:t>
            </w:r>
            <w:r w:rsidR="00CF6E84">
              <w:rPr>
                <w:rFonts w:ascii="Arial" w:hAnsi="Arial" w:cs="Arial"/>
                <w:sz w:val="14"/>
                <w:szCs w:val="14"/>
              </w:rPr>
              <w:t>1</w:t>
            </w:r>
          </w:p>
        </w:tc>
        <w:tc>
          <w:tcPr>
            <w:tcW w:w="1260" w:type="dxa"/>
          </w:tcPr>
          <w:p w14:paraId="71F48866" w14:textId="089606F0" w:rsidR="00980949" w:rsidRDefault="00980949" w:rsidP="00980949">
            <w:pPr>
              <w:spacing w:line="280" w:lineRule="exact"/>
              <w:ind w:left="-18" w:right="-108"/>
              <w:rPr>
                <w:rFonts w:ascii="Arial" w:hAnsi="Arial" w:cs="Arial"/>
                <w:sz w:val="14"/>
                <w:szCs w:val="14"/>
              </w:rPr>
            </w:pPr>
            <w:r>
              <w:rPr>
                <w:rFonts w:ascii="Arial" w:hAnsi="Arial" w:cs="Arial"/>
                <w:sz w:val="14"/>
                <w:szCs w:val="14"/>
              </w:rPr>
              <w:t>5 July 202</w:t>
            </w:r>
            <w:r w:rsidR="00CF6E84">
              <w:rPr>
                <w:rFonts w:ascii="Arial" w:hAnsi="Arial" w:cs="Arial"/>
                <w:sz w:val="14"/>
                <w:szCs w:val="14"/>
              </w:rPr>
              <w:t>2</w:t>
            </w:r>
          </w:p>
        </w:tc>
        <w:tc>
          <w:tcPr>
            <w:tcW w:w="1170" w:type="dxa"/>
          </w:tcPr>
          <w:p w14:paraId="4D219BFA" w14:textId="03E3AC40" w:rsidR="00980949" w:rsidRDefault="00980949" w:rsidP="00980949">
            <w:pPr>
              <w:spacing w:line="280" w:lineRule="exact"/>
              <w:ind w:left="-18" w:right="-18"/>
              <w:jc w:val="center"/>
              <w:rPr>
                <w:rFonts w:ascii="Arial" w:hAnsi="Arial" w:cs="Arial"/>
                <w:sz w:val="14"/>
                <w:szCs w:val="14"/>
              </w:rPr>
            </w:pPr>
            <w:r>
              <w:rPr>
                <w:rFonts w:ascii="Arial" w:hAnsi="Arial" w:cs="Arial"/>
                <w:sz w:val="14"/>
                <w:szCs w:val="14"/>
              </w:rPr>
              <w:t>1 year 4 days</w:t>
            </w:r>
          </w:p>
        </w:tc>
        <w:tc>
          <w:tcPr>
            <w:tcW w:w="1170" w:type="dxa"/>
          </w:tcPr>
          <w:p w14:paraId="1D69A774" w14:textId="3278DC92" w:rsidR="00980949" w:rsidRDefault="00980949" w:rsidP="00980949">
            <w:pPr>
              <w:tabs>
                <w:tab w:val="decimal" w:pos="546"/>
              </w:tabs>
              <w:spacing w:line="280" w:lineRule="exact"/>
              <w:ind w:left="-18" w:right="-18"/>
              <w:rPr>
                <w:rFonts w:ascii="Arial" w:hAnsi="Arial" w:cs="Arial"/>
                <w:sz w:val="14"/>
                <w:szCs w:val="14"/>
              </w:rPr>
            </w:pPr>
            <w:r>
              <w:rPr>
                <w:rFonts w:ascii="Arial" w:hAnsi="Arial" w:cs="Arial"/>
                <w:sz w:val="14"/>
                <w:szCs w:val="14"/>
              </w:rPr>
              <w:t>3.70</w:t>
            </w:r>
          </w:p>
        </w:tc>
        <w:tc>
          <w:tcPr>
            <w:tcW w:w="1170" w:type="dxa"/>
          </w:tcPr>
          <w:p w14:paraId="7949DA9D" w14:textId="5399EF7A" w:rsidR="00980949" w:rsidRPr="00041BEC" w:rsidRDefault="00980949" w:rsidP="00980949">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6</w:t>
            </w:r>
            <w:r w:rsidRPr="00041BEC">
              <w:rPr>
                <w:rFonts w:ascii="Arial" w:hAnsi="Arial" w:cs="Arial"/>
                <w:sz w:val="14"/>
                <w:szCs w:val="14"/>
              </w:rPr>
              <w:t xml:space="preserve"> months</w:t>
            </w:r>
          </w:p>
        </w:tc>
        <w:tc>
          <w:tcPr>
            <w:tcW w:w="1170" w:type="dxa"/>
            <w:vAlign w:val="bottom"/>
          </w:tcPr>
          <w:p w14:paraId="2154B232" w14:textId="13736E04" w:rsidR="00980949" w:rsidRDefault="00980949" w:rsidP="00980949">
            <w:pPr>
              <w:pBdr>
                <w:bottom w:val="single" w:sz="4" w:space="1" w:color="auto"/>
              </w:pBdr>
              <w:tabs>
                <w:tab w:val="decimal" w:pos="882"/>
              </w:tabs>
              <w:spacing w:line="280" w:lineRule="exact"/>
              <w:ind w:left="-18"/>
              <w:jc w:val="center"/>
              <w:rPr>
                <w:rFonts w:ascii="Arial" w:hAnsi="Arial" w:cs="Arial"/>
                <w:sz w:val="14"/>
                <w:szCs w:val="14"/>
              </w:rPr>
            </w:pPr>
            <w:r w:rsidRPr="00980949">
              <w:rPr>
                <w:rFonts w:ascii="Arial" w:hAnsi="Arial" w:cs="Arial" w:hint="cs"/>
                <w:sz w:val="14"/>
                <w:szCs w:val="14"/>
              </w:rPr>
              <w:t>300,000</w:t>
            </w:r>
          </w:p>
        </w:tc>
        <w:tc>
          <w:tcPr>
            <w:tcW w:w="1170" w:type="dxa"/>
          </w:tcPr>
          <w:p w14:paraId="4944F710" w14:textId="6AE2820E" w:rsidR="00980949" w:rsidRPr="00340A3A" w:rsidRDefault="00980949" w:rsidP="00980949">
            <w:pPr>
              <w:pBdr>
                <w:bottom w:val="single" w:sz="4" w:space="1" w:color="auto"/>
              </w:pBdr>
              <w:tabs>
                <w:tab w:val="decimal" w:pos="882"/>
              </w:tabs>
              <w:spacing w:line="280" w:lineRule="exact"/>
              <w:ind w:left="-18"/>
              <w:jc w:val="center"/>
              <w:rPr>
                <w:rFonts w:ascii="Arial" w:hAnsi="Arial" w:cs="Arial"/>
                <w:sz w:val="14"/>
                <w:szCs w:val="14"/>
              </w:rPr>
            </w:pPr>
            <w:r>
              <w:rPr>
                <w:rFonts w:ascii="Arial" w:hAnsi="Arial" w:cs="Arial"/>
                <w:sz w:val="14"/>
                <w:szCs w:val="14"/>
              </w:rPr>
              <w:t>-</w:t>
            </w:r>
          </w:p>
        </w:tc>
      </w:tr>
      <w:tr w:rsidR="00980949" w:rsidRPr="00041BEC" w14:paraId="4BFACBDE" w14:textId="77777777" w:rsidTr="0061330B">
        <w:tc>
          <w:tcPr>
            <w:tcW w:w="990" w:type="dxa"/>
          </w:tcPr>
          <w:p w14:paraId="222A4587" w14:textId="77777777" w:rsidR="00980949" w:rsidRPr="00041BEC" w:rsidRDefault="00980949" w:rsidP="00980949">
            <w:pPr>
              <w:spacing w:line="280" w:lineRule="exact"/>
              <w:ind w:left="-18"/>
              <w:rPr>
                <w:rFonts w:ascii="Arial" w:hAnsi="Arial" w:cs="Arial"/>
                <w:sz w:val="14"/>
                <w:szCs w:val="14"/>
                <w:cs/>
              </w:rPr>
            </w:pPr>
            <w:r w:rsidRPr="00041BEC">
              <w:rPr>
                <w:rFonts w:ascii="Arial" w:hAnsi="Arial" w:cs="Arial"/>
                <w:sz w:val="14"/>
                <w:szCs w:val="14"/>
              </w:rPr>
              <w:t>Total</w:t>
            </w:r>
          </w:p>
        </w:tc>
        <w:tc>
          <w:tcPr>
            <w:tcW w:w="1260" w:type="dxa"/>
          </w:tcPr>
          <w:p w14:paraId="4ABA2116" w14:textId="77777777" w:rsidR="00980949" w:rsidRPr="00041BEC" w:rsidRDefault="00980949" w:rsidP="00980949">
            <w:pPr>
              <w:spacing w:line="280" w:lineRule="exact"/>
              <w:ind w:left="-18"/>
              <w:rPr>
                <w:rFonts w:ascii="Arial" w:hAnsi="Arial" w:cs="Arial"/>
                <w:sz w:val="14"/>
                <w:szCs w:val="14"/>
              </w:rPr>
            </w:pPr>
          </w:p>
        </w:tc>
        <w:tc>
          <w:tcPr>
            <w:tcW w:w="1260" w:type="dxa"/>
          </w:tcPr>
          <w:p w14:paraId="6194290C" w14:textId="77777777" w:rsidR="00980949" w:rsidRPr="00041BEC" w:rsidRDefault="00980949" w:rsidP="00980949">
            <w:pPr>
              <w:spacing w:line="280" w:lineRule="exact"/>
              <w:ind w:left="-18"/>
              <w:rPr>
                <w:rFonts w:ascii="Arial" w:hAnsi="Arial" w:cs="Arial"/>
                <w:sz w:val="14"/>
                <w:szCs w:val="14"/>
              </w:rPr>
            </w:pPr>
          </w:p>
        </w:tc>
        <w:tc>
          <w:tcPr>
            <w:tcW w:w="1170" w:type="dxa"/>
          </w:tcPr>
          <w:p w14:paraId="0BF7AC52" w14:textId="77777777" w:rsidR="00980949" w:rsidRPr="00041BEC" w:rsidRDefault="00980949" w:rsidP="00980949">
            <w:pPr>
              <w:spacing w:line="280" w:lineRule="exact"/>
              <w:ind w:left="-18"/>
              <w:jc w:val="center"/>
              <w:rPr>
                <w:rFonts w:ascii="Arial" w:hAnsi="Arial" w:cs="Arial"/>
                <w:sz w:val="14"/>
                <w:szCs w:val="14"/>
              </w:rPr>
            </w:pPr>
          </w:p>
        </w:tc>
        <w:tc>
          <w:tcPr>
            <w:tcW w:w="1170" w:type="dxa"/>
          </w:tcPr>
          <w:p w14:paraId="379A7C0A" w14:textId="77777777" w:rsidR="00980949" w:rsidRPr="00041BEC" w:rsidRDefault="00980949" w:rsidP="00980949">
            <w:pPr>
              <w:spacing w:line="280" w:lineRule="exact"/>
              <w:ind w:left="-18"/>
              <w:rPr>
                <w:rFonts w:ascii="Arial" w:hAnsi="Arial" w:cs="Arial"/>
                <w:sz w:val="14"/>
                <w:szCs w:val="14"/>
              </w:rPr>
            </w:pPr>
          </w:p>
        </w:tc>
        <w:tc>
          <w:tcPr>
            <w:tcW w:w="1170" w:type="dxa"/>
            <w:vAlign w:val="bottom"/>
          </w:tcPr>
          <w:p w14:paraId="3C955297" w14:textId="77777777" w:rsidR="00980949" w:rsidRPr="00041BEC" w:rsidRDefault="00980949" w:rsidP="00980949">
            <w:pPr>
              <w:spacing w:line="280" w:lineRule="exact"/>
              <w:ind w:left="-18"/>
              <w:jc w:val="center"/>
              <w:rPr>
                <w:rFonts w:ascii="Arial" w:hAnsi="Arial" w:cs="Arial"/>
                <w:sz w:val="14"/>
                <w:szCs w:val="14"/>
              </w:rPr>
            </w:pPr>
          </w:p>
        </w:tc>
        <w:tc>
          <w:tcPr>
            <w:tcW w:w="1170" w:type="dxa"/>
            <w:vAlign w:val="bottom"/>
          </w:tcPr>
          <w:p w14:paraId="478E4538" w14:textId="4E50488C" w:rsidR="00980949" w:rsidRPr="00340A3A" w:rsidRDefault="00980949" w:rsidP="00980949">
            <w:pPr>
              <w:tabs>
                <w:tab w:val="decimal" w:pos="882"/>
              </w:tabs>
              <w:spacing w:line="280" w:lineRule="exact"/>
              <w:ind w:left="-18"/>
              <w:jc w:val="center"/>
              <w:rPr>
                <w:rFonts w:ascii="Arial" w:hAnsi="Arial" w:cs="Arial"/>
                <w:sz w:val="14"/>
                <w:szCs w:val="14"/>
              </w:rPr>
            </w:pPr>
            <w:r w:rsidRPr="00980949">
              <w:rPr>
                <w:rFonts w:ascii="Arial" w:hAnsi="Arial" w:cs="Arial" w:hint="cs"/>
                <w:sz w:val="14"/>
                <w:szCs w:val="14"/>
              </w:rPr>
              <w:t>10,690,700</w:t>
            </w:r>
          </w:p>
        </w:tc>
        <w:tc>
          <w:tcPr>
            <w:tcW w:w="1170" w:type="dxa"/>
            <w:vAlign w:val="bottom"/>
          </w:tcPr>
          <w:p w14:paraId="3802516E" w14:textId="0E7BEB02" w:rsidR="00980949" w:rsidRPr="00687310" w:rsidRDefault="00980949" w:rsidP="00980949">
            <w:pPr>
              <w:tabs>
                <w:tab w:val="decimal" w:pos="882"/>
              </w:tabs>
              <w:spacing w:line="280" w:lineRule="exact"/>
              <w:ind w:left="-18"/>
              <w:jc w:val="center"/>
              <w:rPr>
                <w:rFonts w:ascii="Arial" w:hAnsi="Arial" w:cs="Arial"/>
                <w:sz w:val="14"/>
                <w:szCs w:val="14"/>
              </w:rPr>
            </w:pPr>
            <w:r w:rsidRPr="008445D9">
              <w:rPr>
                <w:rFonts w:ascii="Arial" w:hAnsi="Arial" w:cs="Arial"/>
                <w:sz w:val="14"/>
                <w:szCs w:val="14"/>
              </w:rPr>
              <w:t>12,969,900</w:t>
            </w:r>
          </w:p>
        </w:tc>
      </w:tr>
      <w:tr w:rsidR="00980949" w:rsidRPr="00041BEC" w14:paraId="64C94C66" w14:textId="77777777" w:rsidTr="0061330B">
        <w:tc>
          <w:tcPr>
            <w:tcW w:w="5850" w:type="dxa"/>
            <w:gridSpan w:val="5"/>
          </w:tcPr>
          <w:p w14:paraId="6F6BD47E" w14:textId="77777777" w:rsidR="00980949" w:rsidRPr="00041BEC" w:rsidRDefault="00980949" w:rsidP="00980949">
            <w:pPr>
              <w:spacing w:line="280" w:lineRule="exact"/>
              <w:ind w:left="-18"/>
              <w:rPr>
                <w:rFonts w:ascii="Arial" w:hAnsi="Arial" w:cs="Arial"/>
                <w:sz w:val="14"/>
                <w:szCs w:val="14"/>
              </w:rPr>
            </w:pPr>
            <w:r w:rsidRPr="00041BEC">
              <w:rPr>
                <w:rFonts w:ascii="Arial" w:hAnsi="Arial" w:cs="Arial"/>
                <w:sz w:val="14"/>
                <w:szCs w:val="14"/>
              </w:rPr>
              <w:t>Less: Deferred cost of issuing debentures</w:t>
            </w:r>
          </w:p>
        </w:tc>
        <w:tc>
          <w:tcPr>
            <w:tcW w:w="1170" w:type="dxa"/>
            <w:vAlign w:val="bottom"/>
          </w:tcPr>
          <w:p w14:paraId="16C3E59B" w14:textId="77777777" w:rsidR="00980949" w:rsidRPr="00041BEC" w:rsidRDefault="00980949" w:rsidP="00980949">
            <w:pPr>
              <w:spacing w:line="280" w:lineRule="exact"/>
              <w:ind w:left="-18"/>
              <w:jc w:val="center"/>
              <w:rPr>
                <w:rFonts w:ascii="Arial" w:hAnsi="Arial" w:cs="Arial"/>
                <w:sz w:val="14"/>
                <w:szCs w:val="14"/>
              </w:rPr>
            </w:pPr>
          </w:p>
        </w:tc>
        <w:tc>
          <w:tcPr>
            <w:tcW w:w="1170" w:type="dxa"/>
            <w:vAlign w:val="bottom"/>
          </w:tcPr>
          <w:p w14:paraId="744C1A49" w14:textId="65297671" w:rsidR="00980949" w:rsidRPr="008445D9" w:rsidRDefault="00980949" w:rsidP="00980949">
            <w:pPr>
              <w:pBdr>
                <w:bottom w:val="single" w:sz="4" w:space="1" w:color="auto"/>
              </w:pBdr>
              <w:tabs>
                <w:tab w:val="decimal" w:pos="882"/>
              </w:tabs>
              <w:spacing w:line="280" w:lineRule="exact"/>
              <w:ind w:left="-18"/>
              <w:jc w:val="center"/>
              <w:rPr>
                <w:rFonts w:ascii="Arial" w:hAnsi="Arial" w:cs="Arial"/>
                <w:sz w:val="14"/>
                <w:szCs w:val="14"/>
              </w:rPr>
            </w:pPr>
            <w:r w:rsidRPr="00980949">
              <w:rPr>
                <w:rFonts w:ascii="Arial" w:hAnsi="Arial" w:cs="Arial" w:hint="cs"/>
                <w:sz w:val="14"/>
                <w:szCs w:val="14"/>
              </w:rPr>
              <w:t>(22,391)</w:t>
            </w:r>
          </w:p>
        </w:tc>
        <w:tc>
          <w:tcPr>
            <w:tcW w:w="1170" w:type="dxa"/>
            <w:vAlign w:val="bottom"/>
          </w:tcPr>
          <w:p w14:paraId="26995E74" w14:textId="5E706387" w:rsidR="00980949" w:rsidRPr="00687310" w:rsidRDefault="00980949" w:rsidP="00980949">
            <w:pPr>
              <w:pBdr>
                <w:bottom w:val="single" w:sz="4" w:space="1" w:color="auto"/>
              </w:pBdr>
              <w:tabs>
                <w:tab w:val="decimal" w:pos="882"/>
              </w:tabs>
              <w:spacing w:line="280" w:lineRule="exact"/>
              <w:ind w:left="-18"/>
              <w:jc w:val="center"/>
              <w:rPr>
                <w:rFonts w:ascii="Arial" w:hAnsi="Arial" w:cs="Arial"/>
                <w:sz w:val="14"/>
                <w:szCs w:val="14"/>
              </w:rPr>
            </w:pPr>
            <w:r w:rsidRPr="008445D9">
              <w:rPr>
                <w:rFonts w:ascii="Arial" w:hAnsi="Arial" w:cs="Arial"/>
                <w:sz w:val="14"/>
                <w:szCs w:val="14"/>
              </w:rPr>
              <w:t>(26,235)</w:t>
            </w:r>
          </w:p>
        </w:tc>
      </w:tr>
      <w:tr w:rsidR="00980949" w:rsidRPr="00041BEC" w14:paraId="704EB965" w14:textId="77777777" w:rsidTr="0061330B">
        <w:tc>
          <w:tcPr>
            <w:tcW w:w="5850" w:type="dxa"/>
            <w:gridSpan w:val="5"/>
          </w:tcPr>
          <w:p w14:paraId="1984D11B" w14:textId="77777777" w:rsidR="00980949" w:rsidRPr="00041BEC" w:rsidRDefault="00980949" w:rsidP="00980949">
            <w:pPr>
              <w:spacing w:line="280" w:lineRule="exact"/>
              <w:ind w:left="-18"/>
              <w:rPr>
                <w:rFonts w:ascii="Arial" w:hAnsi="Arial" w:cs="Arial"/>
                <w:sz w:val="14"/>
                <w:szCs w:val="14"/>
                <w:cs/>
              </w:rPr>
            </w:pPr>
            <w:r w:rsidRPr="00041BEC">
              <w:rPr>
                <w:rFonts w:ascii="Arial" w:hAnsi="Arial" w:cs="Arial"/>
                <w:sz w:val="14"/>
                <w:szCs w:val="14"/>
              </w:rPr>
              <w:t>Long-term debentures - net</w:t>
            </w:r>
          </w:p>
        </w:tc>
        <w:tc>
          <w:tcPr>
            <w:tcW w:w="1170" w:type="dxa"/>
            <w:vAlign w:val="bottom"/>
          </w:tcPr>
          <w:p w14:paraId="1756A971" w14:textId="77777777" w:rsidR="00980949" w:rsidRPr="00041BEC" w:rsidRDefault="00980949" w:rsidP="00980949">
            <w:pPr>
              <w:spacing w:line="280" w:lineRule="exact"/>
              <w:ind w:left="-18"/>
              <w:jc w:val="center"/>
              <w:rPr>
                <w:rFonts w:ascii="Arial" w:hAnsi="Arial" w:cs="Arial"/>
                <w:sz w:val="14"/>
                <w:szCs w:val="14"/>
              </w:rPr>
            </w:pPr>
          </w:p>
        </w:tc>
        <w:tc>
          <w:tcPr>
            <w:tcW w:w="1170" w:type="dxa"/>
            <w:vAlign w:val="bottom"/>
          </w:tcPr>
          <w:p w14:paraId="72AF031A" w14:textId="02B1BF05" w:rsidR="00980949" w:rsidRPr="008445D9" w:rsidRDefault="00980949" w:rsidP="00980949">
            <w:pPr>
              <w:tabs>
                <w:tab w:val="decimal" w:pos="882"/>
              </w:tabs>
              <w:spacing w:line="280" w:lineRule="exact"/>
              <w:ind w:left="-18"/>
              <w:jc w:val="center"/>
              <w:rPr>
                <w:rFonts w:ascii="Arial" w:hAnsi="Arial" w:cs="Arial"/>
                <w:sz w:val="14"/>
                <w:szCs w:val="14"/>
              </w:rPr>
            </w:pPr>
            <w:r w:rsidRPr="00980949">
              <w:rPr>
                <w:rFonts w:ascii="Arial" w:hAnsi="Arial" w:cs="Arial" w:hint="cs"/>
                <w:sz w:val="14"/>
                <w:szCs w:val="14"/>
              </w:rPr>
              <w:t>10,668,309</w:t>
            </w:r>
          </w:p>
        </w:tc>
        <w:tc>
          <w:tcPr>
            <w:tcW w:w="1170" w:type="dxa"/>
            <w:vAlign w:val="bottom"/>
          </w:tcPr>
          <w:p w14:paraId="3F16FF58" w14:textId="5E990B14" w:rsidR="00980949" w:rsidRPr="00687310" w:rsidRDefault="00980949" w:rsidP="00980949">
            <w:pPr>
              <w:tabs>
                <w:tab w:val="decimal" w:pos="882"/>
              </w:tabs>
              <w:spacing w:line="280" w:lineRule="exact"/>
              <w:ind w:left="-18"/>
              <w:jc w:val="center"/>
              <w:rPr>
                <w:rFonts w:ascii="Arial" w:hAnsi="Arial" w:cs="Arial"/>
                <w:sz w:val="14"/>
                <w:szCs w:val="14"/>
              </w:rPr>
            </w:pPr>
            <w:r w:rsidRPr="008445D9">
              <w:rPr>
                <w:rFonts w:ascii="Arial" w:hAnsi="Arial" w:cs="Arial"/>
                <w:sz w:val="14"/>
                <w:szCs w:val="14"/>
              </w:rPr>
              <w:t>12,943,665</w:t>
            </w:r>
          </w:p>
        </w:tc>
      </w:tr>
      <w:tr w:rsidR="00980949" w:rsidRPr="00041BEC" w14:paraId="2A863D12" w14:textId="77777777" w:rsidTr="0061330B">
        <w:tc>
          <w:tcPr>
            <w:tcW w:w="5850" w:type="dxa"/>
            <w:gridSpan w:val="5"/>
          </w:tcPr>
          <w:p w14:paraId="172B3D26" w14:textId="77777777" w:rsidR="00980949" w:rsidRPr="00041BEC" w:rsidRDefault="00980949" w:rsidP="00980949">
            <w:pPr>
              <w:spacing w:line="280" w:lineRule="exact"/>
              <w:ind w:left="-18"/>
              <w:rPr>
                <w:rFonts w:ascii="Arial" w:hAnsi="Arial" w:cs="Arial"/>
                <w:sz w:val="14"/>
                <w:szCs w:val="14"/>
              </w:rPr>
            </w:pPr>
            <w:r w:rsidRPr="00041BEC">
              <w:rPr>
                <w:rFonts w:ascii="Arial" w:hAnsi="Arial" w:cs="Arial"/>
                <w:sz w:val="14"/>
                <w:szCs w:val="14"/>
              </w:rPr>
              <w:t>Less: Current portion</w:t>
            </w:r>
          </w:p>
        </w:tc>
        <w:tc>
          <w:tcPr>
            <w:tcW w:w="1170" w:type="dxa"/>
            <w:vAlign w:val="bottom"/>
          </w:tcPr>
          <w:p w14:paraId="70D58C2E" w14:textId="77777777" w:rsidR="00980949" w:rsidRPr="00041BEC" w:rsidRDefault="00980949" w:rsidP="00980949">
            <w:pPr>
              <w:spacing w:line="280" w:lineRule="exact"/>
              <w:ind w:left="-18"/>
              <w:jc w:val="center"/>
              <w:rPr>
                <w:rFonts w:ascii="Arial" w:hAnsi="Arial" w:cs="Arial"/>
                <w:sz w:val="14"/>
                <w:szCs w:val="14"/>
              </w:rPr>
            </w:pPr>
          </w:p>
        </w:tc>
        <w:tc>
          <w:tcPr>
            <w:tcW w:w="1170" w:type="dxa"/>
            <w:vAlign w:val="bottom"/>
          </w:tcPr>
          <w:p w14:paraId="4B6FB573" w14:textId="77F9E0DB" w:rsidR="00980949" w:rsidRPr="008445D9" w:rsidRDefault="00980949" w:rsidP="00980949">
            <w:pPr>
              <w:pBdr>
                <w:bottom w:val="single" w:sz="4" w:space="1" w:color="auto"/>
              </w:pBdr>
              <w:tabs>
                <w:tab w:val="decimal" w:pos="882"/>
              </w:tabs>
              <w:spacing w:line="280" w:lineRule="exact"/>
              <w:ind w:left="-18"/>
              <w:jc w:val="center"/>
              <w:rPr>
                <w:rFonts w:ascii="Arial" w:hAnsi="Arial" w:cs="Arial"/>
                <w:sz w:val="14"/>
                <w:szCs w:val="14"/>
              </w:rPr>
            </w:pPr>
            <w:r w:rsidRPr="00980949">
              <w:rPr>
                <w:rFonts w:ascii="Arial" w:hAnsi="Arial" w:cs="Arial" w:hint="cs"/>
                <w:sz w:val="14"/>
                <w:szCs w:val="14"/>
              </w:rPr>
              <w:t>(5,432,443)</w:t>
            </w:r>
          </w:p>
        </w:tc>
        <w:tc>
          <w:tcPr>
            <w:tcW w:w="1170" w:type="dxa"/>
            <w:vAlign w:val="bottom"/>
          </w:tcPr>
          <w:p w14:paraId="1790D69F" w14:textId="44457EFA" w:rsidR="00980949" w:rsidRPr="00687310" w:rsidRDefault="00980949" w:rsidP="00980949">
            <w:pPr>
              <w:pBdr>
                <w:bottom w:val="single" w:sz="4" w:space="1" w:color="auto"/>
              </w:pBdr>
              <w:tabs>
                <w:tab w:val="decimal" w:pos="882"/>
              </w:tabs>
              <w:spacing w:line="280" w:lineRule="exact"/>
              <w:ind w:left="-18"/>
              <w:jc w:val="center"/>
              <w:rPr>
                <w:rFonts w:ascii="Arial" w:hAnsi="Arial" w:cs="Arial"/>
                <w:sz w:val="14"/>
                <w:szCs w:val="14"/>
              </w:rPr>
            </w:pPr>
            <w:r w:rsidRPr="008445D9">
              <w:rPr>
                <w:rFonts w:ascii="Arial" w:hAnsi="Arial" w:cs="Arial"/>
                <w:sz w:val="14"/>
                <w:szCs w:val="14"/>
              </w:rPr>
              <w:t>(5,401,102)</w:t>
            </w:r>
          </w:p>
        </w:tc>
      </w:tr>
      <w:tr w:rsidR="00980949" w:rsidRPr="00041BEC" w14:paraId="0F6E5DAE" w14:textId="77777777" w:rsidTr="0061330B">
        <w:tc>
          <w:tcPr>
            <w:tcW w:w="5850" w:type="dxa"/>
            <w:gridSpan w:val="5"/>
          </w:tcPr>
          <w:p w14:paraId="7AE1B4ED" w14:textId="77777777" w:rsidR="00980949" w:rsidRPr="00041BEC" w:rsidRDefault="00980949" w:rsidP="00980949">
            <w:pPr>
              <w:spacing w:line="280" w:lineRule="exact"/>
              <w:ind w:left="-18"/>
              <w:rPr>
                <w:rFonts w:ascii="Arial" w:hAnsi="Arial" w:cs="Arial"/>
                <w:sz w:val="14"/>
                <w:szCs w:val="14"/>
              </w:rPr>
            </w:pPr>
            <w:r>
              <w:rPr>
                <w:rFonts w:ascii="Arial" w:hAnsi="Arial" w:cs="Arial"/>
                <w:sz w:val="14"/>
                <w:szCs w:val="14"/>
              </w:rPr>
              <w:t xml:space="preserve">Long-term debentures - </w:t>
            </w:r>
            <w:r w:rsidRPr="00041BEC">
              <w:rPr>
                <w:rFonts w:ascii="Arial" w:hAnsi="Arial" w:cs="Arial"/>
                <w:sz w:val="14"/>
                <w:szCs w:val="14"/>
              </w:rPr>
              <w:t>net of current portion</w:t>
            </w:r>
          </w:p>
        </w:tc>
        <w:tc>
          <w:tcPr>
            <w:tcW w:w="1170" w:type="dxa"/>
            <w:vAlign w:val="bottom"/>
          </w:tcPr>
          <w:p w14:paraId="3FE6DCB0" w14:textId="77777777" w:rsidR="00980949" w:rsidRPr="00041BEC" w:rsidRDefault="00980949" w:rsidP="00980949">
            <w:pPr>
              <w:spacing w:line="280" w:lineRule="exact"/>
              <w:ind w:left="-18"/>
              <w:jc w:val="center"/>
              <w:rPr>
                <w:rFonts w:ascii="Arial" w:hAnsi="Arial" w:cs="Arial"/>
                <w:sz w:val="14"/>
                <w:szCs w:val="14"/>
              </w:rPr>
            </w:pPr>
          </w:p>
        </w:tc>
        <w:tc>
          <w:tcPr>
            <w:tcW w:w="1170" w:type="dxa"/>
            <w:vAlign w:val="bottom"/>
          </w:tcPr>
          <w:p w14:paraId="16AD17B1" w14:textId="48341AAF" w:rsidR="00980949" w:rsidRPr="008445D9" w:rsidRDefault="00980949" w:rsidP="00980949">
            <w:pPr>
              <w:pBdr>
                <w:bottom w:val="double" w:sz="4" w:space="1" w:color="auto"/>
              </w:pBdr>
              <w:tabs>
                <w:tab w:val="decimal" w:pos="882"/>
              </w:tabs>
              <w:spacing w:line="280" w:lineRule="exact"/>
              <w:ind w:left="-18"/>
              <w:jc w:val="center"/>
              <w:rPr>
                <w:rFonts w:ascii="Arial" w:hAnsi="Arial" w:cs="Arial"/>
                <w:sz w:val="14"/>
                <w:szCs w:val="14"/>
              </w:rPr>
            </w:pPr>
            <w:r w:rsidRPr="00980949">
              <w:rPr>
                <w:rFonts w:ascii="Arial" w:hAnsi="Arial" w:cs="Arial" w:hint="cs"/>
                <w:sz w:val="14"/>
                <w:szCs w:val="14"/>
              </w:rPr>
              <w:t>5,235,866</w:t>
            </w:r>
          </w:p>
        </w:tc>
        <w:tc>
          <w:tcPr>
            <w:tcW w:w="1170" w:type="dxa"/>
            <w:vAlign w:val="bottom"/>
          </w:tcPr>
          <w:p w14:paraId="0972AD48" w14:textId="60980F68" w:rsidR="00980949" w:rsidRPr="00687310" w:rsidRDefault="00980949" w:rsidP="00980949">
            <w:pPr>
              <w:pBdr>
                <w:bottom w:val="double" w:sz="4" w:space="1" w:color="auto"/>
              </w:pBdr>
              <w:tabs>
                <w:tab w:val="decimal" w:pos="882"/>
              </w:tabs>
              <w:spacing w:line="280" w:lineRule="exact"/>
              <w:ind w:left="-18"/>
              <w:jc w:val="center"/>
              <w:rPr>
                <w:rFonts w:ascii="Arial" w:hAnsi="Arial" w:cs="Arial"/>
                <w:sz w:val="14"/>
                <w:szCs w:val="14"/>
              </w:rPr>
            </w:pPr>
            <w:r w:rsidRPr="008445D9">
              <w:rPr>
                <w:rFonts w:ascii="Arial" w:hAnsi="Arial" w:cs="Arial"/>
                <w:sz w:val="14"/>
                <w:szCs w:val="14"/>
              </w:rPr>
              <w:t>7,542,563</w:t>
            </w:r>
          </w:p>
        </w:tc>
      </w:tr>
    </w:tbl>
    <w:p w14:paraId="180C8A5F" w14:textId="0FD15127" w:rsidR="000C0AD3" w:rsidRDefault="00910241" w:rsidP="00910241">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lastRenderedPageBreak/>
        <w:tab/>
      </w:r>
      <w:r w:rsidR="000C0AD3" w:rsidRPr="001059D9">
        <w:rPr>
          <w:rFonts w:ascii="Arial" w:hAnsi="Arial" w:cs="Arial"/>
          <w:sz w:val="22"/>
          <w:szCs w:val="22"/>
        </w:rPr>
        <w:t>Movement</w:t>
      </w:r>
      <w:r w:rsidR="00D60D46">
        <w:rPr>
          <w:rFonts w:ascii="Arial" w:hAnsi="Arial" w:cs="Arial"/>
          <w:sz w:val="22"/>
          <w:szCs w:val="22"/>
        </w:rPr>
        <w:t xml:space="preserve"> of</w:t>
      </w:r>
      <w:r w:rsidR="000C0AD3" w:rsidRPr="001059D9">
        <w:rPr>
          <w:rFonts w:ascii="Arial" w:hAnsi="Arial" w:cs="Arial"/>
          <w:sz w:val="22"/>
          <w:szCs w:val="22"/>
        </w:rPr>
        <w:t xml:space="preserve"> </w:t>
      </w:r>
      <w:r w:rsidR="000C0AD3">
        <w:rPr>
          <w:rFonts w:ascii="Arial" w:hAnsi="Arial" w:cs="Arial"/>
          <w:sz w:val="22"/>
          <w:szCs w:val="22"/>
        </w:rPr>
        <w:t xml:space="preserve">the </w:t>
      </w:r>
      <w:r w:rsidR="000C0AD3" w:rsidRPr="001059D9">
        <w:rPr>
          <w:rFonts w:ascii="Arial" w:hAnsi="Arial" w:cs="Arial"/>
          <w:sz w:val="22"/>
          <w:szCs w:val="22"/>
        </w:rPr>
        <w:t>long-term debenture</w:t>
      </w:r>
      <w:r w:rsidR="000C0AD3">
        <w:rPr>
          <w:rFonts w:ascii="Arial" w:hAnsi="Arial" w:cs="Arial"/>
          <w:sz w:val="22"/>
          <w:szCs w:val="22"/>
        </w:rPr>
        <w:t>s</w:t>
      </w:r>
      <w:r w:rsidR="000C0AD3" w:rsidRPr="001059D9">
        <w:rPr>
          <w:rFonts w:ascii="Arial" w:hAnsi="Arial" w:cs="Arial"/>
          <w:sz w:val="22"/>
          <w:szCs w:val="22"/>
        </w:rPr>
        <w:t xml:space="preserve"> account during the </w:t>
      </w:r>
      <w:r w:rsidR="000C0AD3">
        <w:rPr>
          <w:rFonts w:ascii="Arial" w:hAnsi="Arial" w:cs="Arial"/>
          <w:sz w:val="22"/>
          <w:szCs w:val="22"/>
        </w:rPr>
        <w:t>year</w:t>
      </w:r>
      <w:r w:rsidR="00204BAE">
        <w:rPr>
          <w:rFonts w:ascii="Arial" w:hAnsi="Arial" w:cs="Arial"/>
          <w:sz w:val="22"/>
          <w:szCs w:val="22"/>
        </w:rPr>
        <w:t>s</w:t>
      </w:r>
      <w:r w:rsidR="000C0AD3" w:rsidRPr="001059D9">
        <w:rPr>
          <w:rFonts w:ascii="Arial" w:hAnsi="Arial" w:cs="Arial"/>
          <w:sz w:val="22"/>
          <w:szCs w:val="22"/>
        </w:rPr>
        <w:t xml:space="preserve"> ended </w:t>
      </w:r>
      <w:r w:rsidR="000C0AD3">
        <w:rPr>
          <w:rFonts w:ascii="Arial" w:hAnsi="Arial" w:cs="Arial"/>
          <w:sz w:val="22"/>
          <w:szCs w:val="22"/>
        </w:rPr>
        <w:t>31 December</w:t>
      </w:r>
      <w:r w:rsidR="000C0AD3" w:rsidRPr="001059D9">
        <w:rPr>
          <w:rFonts w:ascii="Arial" w:hAnsi="Arial" w:cs="Arial"/>
          <w:sz w:val="22"/>
          <w:szCs w:val="22"/>
        </w:rPr>
        <w:t xml:space="preserve"> </w:t>
      </w:r>
      <w:r w:rsidR="000C0AD3">
        <w:rPr>
          <w:rFonts w:ascii="Arial" w:hAnsi="Arial" w:cs="Arial"/>
          <w:sz w:val="22"/>
          <w:szCs w:val="22"/>
        </w:rPr>
        <w:t>20</w:t>
      </w:r>
      <w:r w:rsidR="00A32031">
        <w:rPr>
          <w:rFonts w:ascii="Arial" w:hAnsi="Arial" w:cs="Arial"/>
          <w:sz w:val="22"/>
          <w:szCs w:val="22"/>
        </w:rPr>
        <w:t>2</w:t>
      </w:r>
      <w:r w:rsidR="00F05ED5">
        <w:rPr>
          <w:rFonts w:ascii="Arial" w:hAnsi="Arial" w:cs="Arial"/>
          <w:sz w:val="22"/>
          <w:szCs w:val="22"/>
        </w:rPr>
        <w:t>1 and 2020</w:t>
      </w:r>
      <w:r w:rsidR="000C0AD3" w:rsidRPr="001059D9">
        <w:rPr>
          <w:rFonts w:ascii="Arial" w:hAnsi="Arial" w:cs="Arial"/>
          <w:sz w:val="22"/>
          <w:szCs w:val="22"/>
        </w:rPr>
        <w:t xml:space="preserve"> are summarised below.</w:t>
      </w:r>
    </w:p>
    <w:p w14:paraId="34250DCB" w14:textId="77777777" w:rsidR="000C0AD3" w:rsidRPr="000C0AD3" w:rsidRDefault="000C0AD3" w:rsidP="000C0AD3">
      <w:pPr>
        <w:tabs>
          <w:tab w:val="left" w:pos="2160"/>
        </w:tabs>
        <w:spacing w:after="120" w:line="380" w:lineRule="exact"/>
        <w:ind w:left="533" w:hanging="533"/>
        <w:jc w:val="right"/>
        <w:rPr>
          <w:rFonts w:ascii="Arial" w:hAnsi="Arial" w:cs="Arial"/>
          <w:sz w:val="22"/>
          <w:szCs w:val="22"/>
        </w:rPr>
      </w:pPr>
      <w:r w:rsidRPr="000C0AD3">
        <w:rPr>
          <w:rFonts w:ascii="Arial" w:hAnsi="Arial" w:cs="Arial"/>
          <w:sz w:val="22"/>
          <w:szCs w:val="22"/>
        </w:rPr>
        <w:t>(Unit: Thousand Baht)</w:t>
      </w:r>
    </w:p>
    <w:tbl>
      <w:tblPr>
        <w:tblW w:w="9174" w:type="dxa"/>
        <w:tblInd w:w="450" w:type="dxa"/>
        <w:tblLayout w:type="fixed"/>
        <w:tblLook w:val="0000" w:firstRow="0" w:lastRow="0" w:firstColumn="0" w:lastColumn="0" w:noHBand="0" w:noVBand="0"/>
      </w:tblPr>
      <w:tblGrid>
        <w:gridCol w:w="4860"/>
        <w:gridCol w:w="2157"/>
        <w:gridCol w:w="2157"/>
      </w:tblGrid>
      <w:tr w:rsidR="00F05ED5" w:rsidRPr="000C0AD3" w14:paraId="47C9B230" w14:textId="77777777" w:rsidTr="001C744B">
        <w:trPr>
          <w:cantSplit/>
        </w:trPr>
        <w:tc>
          <w:tcPr>
            <w:tcW w:w="4860" w:type="dxa"/>
          </w:tcPr>
          <w:p w14:paraId="0C8EEFD4" w14:textId="77777777" w:rsidR="00F05ED5" w:rsidRPr="000C0AD3" w:rsidRDefault="00F05ED5" w:rsidP="00BF3F8D">
            <w:pPr>
              <w:pStyle w:val="Header"/>
              <w:spacing w:line="380" w:lineRule="exact"/>
              <w:ind w:left="72"/>
              <w:jc w:val="right"/>
              <w:rPr>
                <w:rFonts w:ascii="Arial" w:hAnsi="Arial" w:cs="Arial"/>
                <w:szCs w:val="22"/>
              </w:rPr>
            </w:pPr>
          </w:p>
        </w:tc>
        <w:tc>
          <w:tcPr>
            <w:tcW w:w="4314" w:type="dxa"/>
            <w:gridSpan w:val="2"/>
          </w:tcPr>
          <w:p w14:paraId="62934BA4" w14:textId="13AE63CB" w:rsidR="00F05ED5" w:rsidRPr="000C0AD3" w:rsidRDefault="00F05ED5" w:rsidP="00BF3F8D">
            <w:pPr>
              <w:pBdr>
                <w:bottom w:val="single" w:sz="4" w:space="1" w:color="auto"/>
              </w:pBdr>
              <w:tabs>
                <w:tab w:val="left" w:pos="900"/>
              </w:tabs>
              <w:spacing w:line="380" w:lineRule="exact"/>
              <w:ind w:left="-48" w:right="-108"/>
              <w:jc w:val="center"/>
              <w:rPr>
                <w:rFonts w:ascii="Arial" w:hAnsi="Arial" w:cs="Arial"/>
                <w:szCs w:val="22"/>
                <w:cs/>
              </w:rPr>
            </w:pPr>
            <w:r w:rsidRPr="000C0AD3">
              <w:rPr>
                <w:rFonts w:ascii="Arial" w:hAnsi="Arial" w:cs="Arial"/>
                <w:color w:val="000000"/>
                <w:sz w:val="22"/>
                <w:szCs w:val="22"/>
              </w:rPr>
              <w:t>Consolidated and Separate                 financial statements</w:t>
            </w:r>
          </w:p>
        </w:tc>
      </w:tr>
      <w:tr w:rsidR="00F05ED5" w:rsidRPr="000C0AD3" w14:paraId="36C5AED2" w14:textId="77777777" w:rsidTr="00F05ED5">
        <w:trPr>
          <w:cantSplit/>
        </w:trPr>
        <w:tc>
          <w:tcPr>
            <w:tcW w:w="4860" w:type="dxa"/>
          </w:tcPr>
          <w:p w14:paraId="752751AF" w14:textId="77777777" w:rsidR="00F05ED5" w:rsidRPr="000C0AD3" w:rsidRDefault="00F05ED5" w:rsidP="00BF3F8D">
            <w:pPr>
              <w:pStyle w:val="Header"/>
              <w:spacing w:line="380" w:lineRule="exact"/>
              <w:ind w:left="72"/>
              <w:jc w:val="right"/>
              <w:rPr>
                <w:rFonts w:ascii="Arial" w:hAnsi="Arial" w:cs="Arial"/>
                <w:szCs w:val="22"/>
              </w:rPr>
            </w:pPr>
          </w:p>
        </w:tc>
        <w:tc>
          <w:tcPr>
            <w:tcW w:w="2157" w:type="dxa"/>
          </w:tcPr>
          <w:p w14:paraId="007599F8" w14:textId="71B016D2" w:rsidR="00F05ED5" w:rsidRPr="000C0AD3" w:rsidRDefault="00F05ED5" w:rsidP="00BF3F8D">
            <w:pPr>
              <w:pBdr>
                <w:bottom w:val="single" w:sz="4" w:space="1" w:color="auto"/>
              </w:pBdr>
              <w:tabs>
                <w:tab w:val="left" w:pos="900"/>
              </w:tabs>
              <w:spacing w:line="380" w:lineRule="exact"/>
              <w:ind w:left="-48" w:right="-108"/>
              <w:jc w:val="center"/>
              <w:rPr>
                <w:rFonts w:ascii="Arial" w:hAnsi="Arial" w:cs="Arial"/>
                <w:color w:val="000000"/>
                <w:sz w:val="22"/>
                <w:szCs w:val="22"/>
              </w:rPr>
            </w:pPr>
            <w:r>
              <w:rPr>
                <w:rFonts w:ascii="Arial" w:hAnsi="Arial" w:cs="Arial"/>
                <w:color w:val="000000"/>
                <w:sz w:val="22"/>
                <w:szCs w:val="22"/>
              </w:rPr>
              <w:t>2021</w:t>
            </w:r>
          </w:p>
        </w:tc>
        <w:tc>
          <w:tcPr>
            <w:tcW w:w="2157" w:type="dxa"/>
          </w:tcPr>
          <w:p w14:paraId="3AA06815" w14:textId="788CA077" w:rsidR="00F05ED5" w:rsidRPr="000C0AD3" w:rsidRDefault="00F05ED5" w:rsidP="00BF3F8D">
            <w:pPr>
              <w:pBdr>
                <w:bottom w:val="single" w:sz="4" w:space="1" w:color="auto"/>
              </w:pBdr>
              <w:tabs>
                <w:tab w:val="left" w:pos="900"/>
              </w:tabs>
              <w:spacing w:line="380" w:lineRule="exact"/>
              <w:ind w:left="-48" w:right="-108"/>
              <w:jc w:val="center"/>
              <w:rPr>
                <w:rFonts w:ascii="Arial" w:hAnsi="Arial" w:cs="Arial"/>
                <w:color w:val="000000"/>
                <w:sz w:val="22"/>
                <w:szCs w:val="22"/>
              </w:rPr>
            </w:pPr>
            <w:r>
              <w:rPr>
                <w:rFonts w:ascii="Arial" w:hAnsi="Arial" w:cs="Arial"/>
                <w:color w:val="000000"/>
                <w:sz w:val="22"/>
                <w:szCs w:val="22"/>
              </w:rPr>
              <w:t>2020</w:t>
            </w:r>
          </w:p>
        </w:tc>
      </w:tr>
      <w:tr w:rsidR="00F05ED5" w:rsidRPr="000C0AD3" w14:paraId="69F6514D" w14:textId="77777777" w:rsidTr="00F05ED5">
        <w:trPr>
          <w:trHeight w:val="279"/>
        </w:trPr>
        <w:tc>
          <w:tcPr>
            <w:tcW w:w="4860" w:type="dxa"/>
          </w:tcPr>
          <w:p w14:paraId="1FC5AC96" w14:textId="4F8B9B17" w:rsidR="00F05ED5" w:rsidRPr="000C0AD3" w:rsidRDefault="00F05ED5" w:rsidP="00F05ED5">
            <w:pPr>
              <w:pStyle w:val="Header"/>
              <w:spacing w:line="380" w:lineRule="exact"/>
              <w:jc w:val="both"/>
              <w:rPr>
                <w:rFonts w:ascii="Arial" w:hAnsi="Arial" w:cs="Arial"/>
                <w:szCs w:val="22"/>
              </w:rPr>
            </w:pPr>
            <w:r w:rsidRPr="000C0AD3">
              <w:rPr>
                <w:rFonts w:ascii="Arial" w:hAnsi="Arial" w:cs="Arial"/>
                <w:sz w:val="22"/>
                <w:szCs w:val="22"/>
              </w:rPr>
              <w:t>Balance as at 1 January 20</w:t>
            </w:r>
            <w:r>
              <w:rPr>
                <w:rFonts w:ascii="Arial" w:hAnsi="Arial" w:cs="Arial"/>
                <w:sz w:val="22"/>
                <w:szCs w:val="22"/>
              </w:rPr>
              <w:t>21</w:t>
            </w:r>
          </w:p>
        </w:tc>
        <w:tc>
          <w:tcPr>
            <w:tcW w:w="2157" w:type="dxa"/>
          </w:tcPr>
          <w:p w14:paraId="7C6BCA21" w14:textId="665D6007" w:rsidR="00F05ED5" w:rsidRPr="000B7444" w:rsidRDefault="00F05ED5" w:rsidP="00F05ED5">
            <w:pPr>
              <w:pStyle w:val="BodyText2"/>
              <w:tabs>
                <w:tab w:val="decimal" w:pos="1785"/>
              </w:tabs>
              <w:ind w:right="0"/>
              <w:jc w:val="left"/>
              <w:rPr>
                <w:rFonts w:ascii="Arial" w:hAnsi="Arial" w:cs="Arial"/>
                <w:sz w:val="22"/>
                <w:szCs w:val="22"/>
              </w:rPr>
            </w:pPr>
            <w:r w:rsidRPr="000B7444">
              <w:rPr>
                <w:rFonts w:ascii="Arial" w:hAnsi="Arial" w:cs="Arial"/>
                <w:sz w:val="22"/>
                <w:szCs w:val="22"/>
              </w:rPr>
              <w:t>12,943,665</w:t>
            </w:r>
          </w:p>
        </w:tc>
        <w:tc>
          <w:tcPr>
            <w:tcW w:w="2157" w:type="dxa"/>
          </w:tcPr>
          <w:p w14:paraId="7D7AC577" w14:textId="38B181D4" w:rsidR="00F05ED5" w:rsidRPr="00F05ED5" w:rsidRDefault="00F05ED5" w:rsidP="00F05ED5">
            <w:pPr>
              <w:pStyle w:val="BodyText2"/>
              <w:tabs>
                <w:tab w:val="decimal" w:pos="1785"/>
              </w:tabs>
              <w:ind w:right="0"/>
              <w:jc w:val="left"/>
              <w:rPr>
                <w:rFonts w:ascii="Arial" w:hAnsi="Arial" w:cstheme="minorBidi"/>
                <w:sz w:val="22"/>
                <w:szCs w:val="22"/>
              </w:rPr>
            </w:pPr>
            <w:r>
              <w:rPr>
                <w:rFonts w:ascii="Arial" w:hAnsi="Arial" w:cstheme="minorBidi"/>
                <w:sz w:val="22"/>
                <w:szCs w:val="22"/>
              </w:rPr>
              <w:t>17,758,290</w:t>
            </w:r>
          </w:p>
        </w:tc>
      </w:tr>
      <w:tr w:rsidR="00980949" w:rsidRPr="000C0AD3" w14:paraId="55B7047A" w14:textId="77777777" w:rsidTr="00F05ED5">
        <w:trPr>
          <w:trHeight w:val="279"/>
        </w:trPr>
        <w:tc>
          <w:tcPr>
            <w:tcW w:w="4860" w:type="dxa"/>
          </w:tcPr>
          <w:p w14:paraId="2999E68B" w14:textId="77777777" w:rsidR="00980949" w:rsidRPr="000C0AD3" w:rsidRDefault="00980949" w:rsidP="00980949">
            <w:pPr>
              <w:pStyle w:val="Header"/>
              <w:tabs>
                <w:tab w:val="left" w:pos="540"/>
              </w:tabs>
              <w:spacing w:line="380" w:lineRule="exact"/>
              <w:jc w:val="both"/>
              <w:rPr>
                <w:rFonts w:ascii="Arial" w:hAnsi="Arial" w:cs="Arial"/>
                <w:szCs w:val="22"/>
              </w:rPr>
            </w:pPr>
            <w:r w:rsidRPr="000C0AD3">
              <w:rPr>
                <w:rFonts w:ascii="Arial" w:hAnsi="Arial" w:cs="Arial"/>
                <w:sz w:val="22"/>
                <w:szCs w:val="22"/>
              </w:rPr>
              <w:t xml:space="preserve">Add: </w:t>
            </w:r>
            <w:r>
              <w:rPr>
                <w:rFonts w:ascii="Arial" w:hAnsi="Arial" w:cs="Arial"/>
                <w:sz w:val="22"/>
                <w:szCs w:val="22"/>
              </w:rPr>
              <w:tab/>
              <w:t>Issuing of debentures</w:t>
            </w:r>
          </w:p>
        </w:tc>
        <w:tc>
          <w:tcPr>
            <w:tcW w:w="2157" w:type="dxa"/>
          </w:tcPr>
          <w:p w14:paraId="1332059B" w14:textId="2C5901F3" w:rsidR="00980949" w:rsidRPr="00C8596B" w:rsidRDefault="00980949" w:rsidP="00980949">
            <w:pPr>
              <w:pStyle w:val="BodyText2"/>
              <w:tabs>
                <w:tab w:val="decimal" w:pos="1785"/>
              </w:tabs>
              <w:ind w:right="0"/>
              <w:jc w:val="left"/>
              <w:rPr>
                <w:rFonts w:ascii="Arial" w:hAnsi="Arial" w:cs="Arial"/>
                <w:sz w:val="22"/>
                <w:szCs w:val="22"/>
              </w:rPr>
            </w:pPr>
            <w:r w:rsidRPr="00980949">
              <w:rPr>
                <w:rFonts w:ascii="Arial" w:hAnsi="Arial" w:cs="Arial" w:hint="cs"/>
                <w:sz w:val="22"/>
                <w:szCs w:val="22"/>
              </w:rPr>
              <w:t>3,128,400</w:t>
            </w:r>
          </w:p>
        </w:tc>
        <w:tc>
          <w:tcPr>
            <w:tcW w:w="2157" w:type="dxa"/>
          </w:tcPr>
          <w:p w14:paraId="102E27BC" w14:textId="4A1C3682" w:rsidR="00980949" w:rsidRPr="00C8596B" w:rsidRDefault="00980949" w:rsidP="00980949">
            <w:pPr>
              <w:pStyle w:val="BodyText2"/>
              <w:tabs>
                <w:tab w:val="decimal" w:pos="1785"/>
              </w:tabs>
              <w:ind w:right="0"/>
              <w:jc w:val="left"/>
              <w:rPr>
                <w:rFonts w:ascii="Arial" w:hAnsi="Arial" w:cs="Arial"/>
                <w:sz w:val="22"/>
                <w:szCs w:val="22"/>
              </w:rPr>
            </w:pPr>
            <w:r>
              <w:rPr>
                <w:rFonts w:ascii="Arial" w:hAnsi="Arial" w:cs="Arial"/>
                <w:sz w:val="22"/>
                <w:szCs w:val="22"/>
              </w:rPr>
              <w:t>1,169,900</w:t>
            </w:r>
          </w:p>
        </w:tc>
      </w:tr>
      <w:tr w:rsidR="00980949" w:rsidRPr="000C0AD3" w14:paraId="1752D070" w14:textId="77777777" w:rsidTr="00F05ED5">
        <w:trPr>
          <w:trHeight w:val="279"/>
        </w:trPr>
        <w:tc>
          <w:tcPr>
            <w:tcW w:w="4860" w:type="dxa"/>
          </w:tcPr>
          <w:p w14:paraId="6933AA76" w14:textId="77777777" w:rsidR="00980949" w:rsidRPr="000C0AD3" w:rsidRDefault="00980949" w:rsidP="00980949">
            <w:pPr>
              <w:pStyle w:val="Header"/>
              <w:tabs>
                <w:tab w:val="left" w:pos="540"/>
              </w:tabs>
              <w:spacing w:line="380" w:lineRule="exact"/>
              <w:jc w:val="both"/>
              <w:rPr>
                <w:rFonts w:ascii="Arial" w:hAnsi="Arial" w:cs="Arial"/>
                <w:szCs w:val="22"/>
              </w:rPr>
            </w:pPr>
            <w:r w:rsidRPr="000C0AD3">
              <w:rPr>
                <w:rFonts w:ascii="Arial" w:hAnsi="Arial" w:cs="Arial"/>
                <w:color w:val="FFFFFF" w:themeColor="background1"/>
                <w:sz w:val="22"/>
                <w:szCs w:val="22"/>
              </w:rPr>
              <w:t xml:space="preserve">Add: </w:t>
            </w:r>
            <w:r>
              <w:rPr>
                <w:rFonts w:ascii="Arial" w:hAnsi="Arial" w:cs="Arial"/>
                <w:color w:val="FFFFFF" w:themeColor="background1"/>
                <w:sz w:val="22"/>
                <w:szCs w:val="22"/>
              </w:rPr>
              <w:tab/>
            </w:r>
            <w:r w:rsidRPr="000C0AD3">
              <w:rPr>
                <w:rFonts w:ascii="Arial" w:hAnsi="Arial" w:cs="Arial"/>
                <w:sz w:val="22"/>
                <w:szCs w:val="22"/>
              </w:rPr>
              <w:t>Amortisation of cost of issuing debentures</w:t>
            </w:r>
          </w:p>
        </w:tc>
        <w:tc>
          <w:tcPr>
            <w:tcW w:w="2157" w:type="dxa"/>
          </w:tcPr>
          <w:p w14:paraId="083A4CBD" w14:textId="6DAC8B29" w:rsidR="00980949" w:rsidRPr="000B7444" w:rsidRDefault="00980949" w:rsidP="00980949">
            <w:pPr>
              <w:pStyle w:val="BodyText2"/>
              <w:tabs>
                <w:tab w:val="decimal" w:pos="1785"/>
              </w:tabs>
              <w:ind w:right="0"/>
              <w:jc w:val="left"/>
              <w:rPr>
                <w:rFonts w:ascii="Arial" w:hAnsi="Arial" w:cs="Arial"/>
                <w:sz w:val="22"/>
                <w:szCs w:val="22"/>
              </w:rPr>
            </w:pPr>
            <w:r w:rsidRPr="00980949">
              <w:rPr>
                <w:rFonts w:ascii="Arial" w:hAnsi="Arial" w:cs="Arial" w:hint="cs"/>
                <w:sz w:val="22"/>
                <w:szCs w:val="22"/>
              </w:rPr>
              <w:t>26,242</w:t>
            </w:r>
          </w:p>
        </w:tc>
        <w:tc>
          <w:tcPr>
            <w:tcW w:w="2157" w:type="dxa"/>
          </w:tcPr>
          <w:p w14:paraId="7E1F7184" w14:textId="283AEB9C" w:rsidR="00980949" w:rsidRPr="000B7444" w:rsidRDefault="00980949" w:rsidP="00980949">
            <w:pPr>
              <w:pStyle w:val="BodyText2"/>
              <w:tabs>
                <w:tab w:val="decimal" w:pos="1785"/>
              </w:tabs>
              <w:ind w:right="0"/>
              <w:jc w:val="left"/>
              <w:rPr>
                <w:rFonts w:ascii="Arial" w:hAnsi="Arial" w:cs="Arial"/>
                <w:sz w:val="22"/>
                <w:szCs w:val="22"/>
              </w:rPr>
            </w:pPr>
            <w:r>
              <w:rPr>
                <w:rFonts w:ascii="Arial" w:hAnsi="Arial" w:cs="Arial"/>
                <w:sz w:val="22"/>
                <w:szCs w:val="22"/>
              </w:rPr>
              <w:t>23,681</w:t>
            </w:r>
          </w:p>
        </w:tc>
      </w:tr>
      <w:tr w:rsidR="00980949" w:rsidRPr="000C0AD3" w14:paraId="4182E89B" w14:textId="77777777" w:rsidTr="00F05ED5">
        <w:trPr>
          <w:trHeight w:val="279"/>
        </w:trPr>
        <w:tc>
          <w:tcPr>
            <w:tcW w:w="4860" w:type="dxa"/>
          </w:tcPr>
          <w:p w14:paraId="5F131959" w14:textId="77777777" w:rsidR="00980949" w:rsidRPr="000C0AD3" w:rsidRDefault="00980949" w:rsidP="00980949">
            <w:pPr>
              <w:pStyle w:val="Header"/>
              <w:tabs>
                <w:tab w:val="left" w:pos="540"/>
              </w:tabs>
              <w:spacing w:line="380" w:lineRule="exact"/>
              <w:jc w:val="both"/>
              <w:rPr>
                <w:rFonts w:ascii="Arial" w:hAnsi="Arial" w:cs="Arial"/>
                <w:szCs w:val="22"/>
              </w:rPr>
            </w:pPr>
            <w:r>
              <w:rPr>
                <w:rFonts w:ascii="Arial" w:hAnsi="Arial" w:cs="Arial"/>
                <w:sz w:val="22"/>
                <w:szCs w:val="22"/>
              </w:rPr>
              <w:t>Less:</w:t>
            </w:r>
            <w:r>
              <w:rPr>
                <w:rFonts w:ascii="Arial" w:hAnsi="Arial" w:cs="Arial"/>
                <w:sz w:val="22"/>
                <w:szCs w:val="22"/>
              </w:rPr>
              <w:tab/>
            </w:r>
            <w:r w:rsidRPr="000C0AD3">
              <w:rPr>
                <w:rFonts w:ascii="Arial" w:hAnsi="Arial" w:cs="Arial"/>
                <w:sz w:val="22"/>
                <w:szCs w:val="22"/>
              </w:rPr>
              <w:t>Repayment</w:t>
            </w:r>
          </w:p>
        </w:tc>
        <w:tc>
          <w:tcPr>
            <w:tcW w:w="2157" w:type="dxa"/>
          </w:tcPr>
          <w:p w14:paraId="421E28A4" w14:textId="0F639377" w:rsidR="00980949" w:rsidRPr="000B7444" w:rsidRDefault="00980949" w:rsidP="00980949">
            <w:pPr>
              <w:pStyle w:val="BodyText2"/>
              <w:tabs>
                <w:tab w:val="decimal" w:pos="1785"/>
              </w:tabs>
              <w:ind w:right="0"/>
              <w:jc w:val="left"/>
              <w:rPr>
                <w:rFonts w:ascii="Arial" w:hAnsi="Arial" w:cs="Arial"/>
                <w:sz w:val="22"/>
                <w:szCs w:val="22"/>
              </w:rPr>
            </w:pPr>
            <w:r w:rsidRPr="00980949">
              <w:rPr>
                <w:rFonts w:ascii="Arial" w:hAnsi="Arial" w:cs="Arial" w:hint="cs"/>
                <w:sz w:val="22"/>
                <w:szCs w:val="22"/>
              </w:rPr>
              <w:t>(5,407,600)</w:t>
            </w:r>
          </w:p>
        </w:tc>
        <w:tc>
          <w:tcPr>
            <w:tcW w:w="2157" w:type="dxa"/>
          </w:tcPr>
          <w:p w14:paraId="7AC0622A" w14:textId="606CDB3D" w:rsidR="00980949" w:rsidRPr="000B7444" w:rsidRDefault="00980949" w:rsidP="00980949">
            <w:pPr>
              <w:pStyle w:val="BodyText2"/>
              <w:tabs>
                <w:tab w:val="decimal" w:pos="1785"/>
              </w:tabs>
              <w:ind w:right="0"/>
              <w:jc w:val="left"/>
              <w:rPr>
                <w:rFonts w:ascii="Arial" w:hAnsi="Arial" w:cs="Arial"/>
                <w:sz w:val="22"/>
                <w:szCs w:val="22"/>
              </w:rPr>
            </w:pPr>
            <w:r>
              <w:rPr>
                <w:rFonts w:ascii="Arial" w:hAnsi="Arial" w:cs="Arial"/>
                <w:sz w:val="22"/>
                <w:szCs w:val="22"/>
              </w:rPr>
              <w:t>(6,000,000)</w:t>
            </w:r>
          </w:p>
        </w:tc>
      </w:tr>
      <w:tr w:rsidR="00980949" w:rsidRPr="000C0AD3" w14:paraId="020D7951" w14:textId="77777777" w:rsidTr="00F05ED5">
        <w:tc>
          <w:tcPr>
            <w:tcW w:w="4860" w:type="dxa"/>
          </w:tcPr>
          <w:p w14:paraId="56226C2E" w14:textId="77777777" w:rsidR="00980949" w:rsidRPr="000C0AD3" w:rsidRDefault="00980949" w:rsidP="00980949">
            <w:pPr>
              <w:pStyle w:val="Header"/>
              <w:tabs>
                <w:tab w:val="left" w:pos="540"/>
              </w:tabs>
              <w:spacing w:line="380" w:lineRule="exact"/>
              <w:jc w:val="both"/>
              <w:rPr>
                <w:rFonts w:ascii="Arial" w:hAnsi="Arial" w:cs="Arial"/>
                <w:szCs w:val="22"/>
              </w:rPr>
            </w:pPr>
            <w:r w:rsidRPr="000C0AD3">
              <w:rPr>
                <w:rFonts w:ascii="Arial" w:hAnsi="Arial" w:cs="Arial"/>
                <w:sz w:val="22"/>
                <w:szCs w:val="22"/>
              </w:rPr>
              <w:tab/>
              <w:t>Cost of issuing debentures</w:t>
            </w:r>
          </w:p>
        </w:tc>
        <w:tc>
          <w:tcPr>
            <w:tcW w:w="2157" w:type="dxa"/>
          </w:tcPr>
          <w:p w14:paraId="0ACB3F0A" w14:textId="7A1D0189" w:rsidR="00980949" w:rsidRPr="000B7444" w:rsidRDefault="00980949" w:rsidP="00980949">
            <w:pPr>
              <w:pStyle w:val="BodyText2"/>
              <w:pBdr>
                <w:bottom w:val="single" w:sz="4" w:space="1" w:color="auto"/>
              </w:pBdr>
              <w:tabs>
                <w:tab w:val="decimal" w:pos="1785"/>
              </w:tabs>
              <w:ind w:right="0"/>
              <w:jc w:val="left"/>
              <w:rPr>
                <w:rFonts w:ascii="Arial" w:hAnsi="Arial" w:cs="Arial"/>
                <w:sz w:val="22"/>
                <w:szCs w:val="22"/>
              </w:rPr>
            </w:pPr>
            <w:r w:rsidRPr="00980949">
              <w:rPr>
                <w:rFonts w:ascii="Arial" w:hAnsi="Arial" w:cs="Arial" w:hint="cs"/>
                <w:sz w:val="22"/>
                <w:szCs w:val="22"/>
              </w:rPr>
              <w:t>(22,398)</w:t>
            </w:r>
          </w:p>
        </w:tc>
        <w:tc>
          <w:tcPr>
            <w:tcW w:w="2157" w:type="dxa"/>
          </w:tcPr>
          <w:p w14:paraId="019D13CE" w14:textId="122ECDDE" w:rsidR="00980949" w:rsidRPr="000B7444" w:rsidRDefault="00980949" w:rsidP="00980949">
            <w:pPr>
              <w:pStyle w:val="BodyText2"/>
              <w:pBdr>
                <w:bottom w:val="single" w:sz="4" w:space="1" w:color="auto"/>
              </w:pBdr>
              <w:tabs>
                <w:tab w:val="decimal" w:pos="1785"/>
              </w:tabs>
              <w:ind w:right="0"/>
              <w:jc w:val="left"/>
              <w:rPr>
                <w:rFonts w:ascii="Arial" w:hAnsi="Arial" w:cs="Arial"/>
                <w:sz w:val="22"/>
                <w:szCs w:val="22"/>
              </w:rPr>
            </w:pPr>
            <w:r>
              <w:rPr>
                <w:rFonts w:ascii="Arial" w:hAnsi="Arial" w:cs="Arial"/>
                <w:sz w:val="22"/>
                <w:szCs w:val="22"/>
              </w:rPr>
              <w:t>(8,206)</w:t>
            </w:r>
          </w:p>
        </w:tc>
      </w:tr>
      <w:tr w:rsidR="00980949" w:rsidRPr="000C0AD3" w14:paraId="25E03F59" w14:textId="77777777" w:rsidTr="00F05ED5">
        <w:tc>
          <w:tcPr>
            <w:tcW w:w="4860" w:type="dxa"/>
          </w:tcPr>
          <w:p w14:paraId="59F3C3BC" w14:textId="077311E8" w:rsidR="00980949" w:rsidRPr="000C0AD3" w:rsidRDefault="00980949" w:rsidP="00980949">
            <w:pPr>
              <w:pStyle w:val="Header"/>
              <w:tabs>
                <w:tab w:val="left" w:pos="942"/>
              </w:tabs>
              <w:spacing w:line="380" w:lineRule="exact"/>
              <w:jc w:val="both"/>
              <w:rPr>
                <w:rFonts w:ascii="Arial" w:hAnsi="Arial" w:cs="Arial"/>
                <w:szCs w:val="22"/>
              </w:rPr>
            </w:pPr>
            <w:r w:rsidRPr="000C0AD3">
              <w:rPr>
                <w:rFonts w:ascii="Arial" w:hAnsi="Arial" w:cs="Arial"/>
                <w:sz w:val="22"/>
                <w:szCs w:val="22"/>
              </w:rPr>
              <w:t>Balance as at 31 December 20</w:t>
            </w:r>
            <w:r>
              <w:rPr>
                <w:rFonts w:ascii="Arial" w:hAnsi="Arial" w:cs="Arial"/>
                <w:sz w:val="22"/>
                <w:szCs w:val="22"/>
              </w:rPr>
              <w:t>21</w:t>
            </w:r>
          </w:p>
        </w:tc>
        <w:tc>
          <w:tcPr>
            <w:tcW w:w="2157" w:type="dxa"/>
          </w:tcPr>
          <w:p w14:paraId="123F2938" w14:textId="45D0E5A5" w:rsidR="00980949" w:rsidRPr="000B7444" w:rsidRDefault="00980949" w:rsidP="00980949">
            <w:pPr>
              <w:pStyle w:val="BodyText2"/>
              <w:pBdr>
                <w:bottom w:val="double" w:sz="4" w:space="1" w:color="auto"/>
              </w:pBdr>
              <w:tabs>
                <w:tab w:val="decimal" w:pos="1785"/>
              </w:tabs>
              <w:ind w:right="0"/>
              <w:jc w:val="left"/>
              <w:rPr>
                <w:rFonts w:ascii="Arial" w:hAnsi="Arial" w:cs="Arial"/>
                <w:sz w:val="22"/>
                <w:szCs w:val="22"/>
              </w:rPr>
            </w:pPr>
            <w:r w:rsidRPr="00980949">
              <w:rPr>
                <w:rFonts w:ascii="Arial" w:hAnsi="Arial" w:cs="Arial" w:hint="cs"/>
                <w:sz w:val="22"/>
                <w:szCs w:val="22"/>
              </w:rPr>
              <w:t>10,668,309</w:t>
            </w:r>
          </w:p>
        </w:tc>
        <w:tc>
          <w:tcPr>
            <w:tcW w:w="2157" w:type="dxa"/>
          </w:tcPr>
          <w:p w14:paraId="77A8E82F" w14:textId="3B074810" w:rsidR="00980949" w:rsidRPr="000B7444" w:rsidRDefault="00980949" w:rsidP="00980949">
            <w:pPr>
              <w:pStyle w:val="BodyText2"/>
              <w:pBdr>
                <w:bottom w:val="double" w:sz="4" w:space="1" w:color="auto"/>
              </w:pBdr>
              <w:tabs>
                <w:tab w:val="decimal" w:pos="1785"/>
              </w:tabs>
              <w:ind w:right="0"/>
              <w:jc w:val="left"/>
              <w:rPr>
                <w:rFonts w:ascii="Arial" w:hAnsi="Arial" w:cs="Arial"/>
                <w:sz w:val="22"/>
                <w:szCs w:val="22"/>
              </w:rPr>
            </w:pPr>
            <w:r>
              <w:rPr>
                <w:rFonts w:ascii="Arial" w:hAnsi="Arial" w:cs="Arial"/>
                <w:sz w:val="22"/>
                <w:szCs w:val="22"/>
              </w:rPr>
              <w:t>12,943,665</w:t>
            </w:r>
          </w:p>
        </w:tc>
      </w:tr>
    </w:tbl>
    <w:p w14:paraId="20433394" w14:textId="77777777" w:rsidR="0061330B" w:rsidRPr="0061330B" w:rsidRDefault="0061330B" w:rsidP="00CF6E84">
      <w:pPr>
        <w:tabs>
          <w:tab w:val="left" w:pos="2160"/>
        </w:tabs>
        <w:spacing w:before="240" w:after="120" w:line="380" w:lineRule="exact"/>
        <w:ind w:left="547" w:hanging="547"/>
        <w:jc w:val="both"/>
        <w:rPr>
          <w:rFonts w:ascii="Arial" w:hAnsi="Arial" w:cs="Arial"/>
          <w:sz w:val="22"/>
          <w:szCs w:val="22"/>
        </w:rPr>
      </w:pPr>
      <w:r w:rsidRPr="0061330B">
        <w:rPr>
          <w:rFonts w:ascii="Arial" w:hAnsi="Arial" w:cs="Arial"/>
          <w:sz w:val="22"/>
          <w:szCs w:val="22"/>
        </w:rPr>
        <w:tab/>
        <w:t>Fair value of long-term debentures carrying fixed interest rates is estimated by discounting expected future cash flow by the current market interest rate of the loans with similar terms and conditions are as follows:</w:t>
      </w:r>
    </w:p>
    <w:tbl>
      <w:tblPr>
        <w:tblW w:w="9346" w:type="dxa"/>
        <w:tblInd w:w="360" w:type="dxa"/>
        <w:tblLayout w:type="fixed"/>
        <w:tblCellMar>
          <w:left w:w="0" w:type="dxa"/>
          <w:right w:w="0" w:type="dxa"/>
        </w:tblCellMar>
        <w:tblLook w:val="04A0" w:firstRow="1" w:lastRow="0" w:firstColumn="1" w:lastColumn="0" w:noHBand="0" w:noVBand="1"/>
      </w:tblPr>
      <w:tblGrid>
        <w:gridCol w:w="2970"/>
        <w:gridCol w:w="1594"/>
        <w:gridCol w:w="1594"/>
        <w:gridCol w:w="1594"/>
        <w:gridCol w:w="1594"/>
      </w:tblGrid>
      <w:tr w:rsidR="0061330B" w14:paraId="5F1E7400" w14:textId="77777777" w:rsidTr="0061330B">
        <w:trPr>
          <w:tblHeader/>
        </w:trPr>
        <w:tc>
          <w:tcPr>
            <w:tcW w:w="2970" w:type="dxa"/>
            <w:tcMar>
              <w:top w:w="0" w:type="dxa"/>
              <w:left w:w="108" w:type="dxa"/>
              <w:bottom w:w="0" w:type="dxa"/>
              <w:right w:w="108" w:type="dxa"/>
            </w:tcMar>
          </w:tcPr>
          <w:p w14:paraId="4D1E67F1" w14:textId="77777777" w:rsidR="0061330B" w:rsidRPr="0061330B" w:rsidRDefault="0061330B" w:rsidP="0061330B">
            <w:pPr>
              <w:spacing w:line="380" w:lineRule="exact"/>
              <w:ind w:right="-43"/>
              <w:jc w:val="thaiDistribute"/>
              <w:rPr>
                <w:rFonts w:ascii="Arial" w:hAnsi="Arial" w:cs="Arial"/>
                <w:sz w:val="22"/>
                <w:szCs w:val="20"/>
              </w:rPr>
            </w:pPr>
          </w:p>
        </w:tc>
        <w:tc>
          <w:tcPr>
            <w:tcW w:w="3188" w:type="dxa"/>
            <w:gridSpan w:val="2"/>
            <w:tcMar>
              <w:top w:w="0" w:type="dxa"/>
              <w:left w:w="108" w:type="dxa"/>
              <w:bottom w:w="0" w:type="dxa"/>
              <w:right w:w="108" w:type="dxa"/>
            </w:tcMar>
          </w:tcPr>
          <w:p w14:paraId="228664B7" w14:textId="77777777" w:rsidR="0061330B" w:rsidRPr="0061330B" w:rsidRDefault="0061330B" w:rsidP="0061330B">
            <w:pPr>
              <w:spacing w:line="380" w:lineRule="exact"/>
              <w:ind w:right="-43"/>
              <w:jc w:val="thaiDistribute"/>
              <w:rPr>
                <w:rFonts w:ascii="Arial" w:hAnsi="Arial" w:cs="Arial"/>
                <w:sz w:val="22"/>
                <w:szCs w:val="20"/>
              </w:rPr>
            </w:pPr>
          </w:p>
        </w:tc>
        <w:tc>
          <w:tcPr>
            <w:tcW w:w="3188" w:type="dxa"/>
            <w:gridSpan w:val="2"/>
            <w:tcMar>
              <w:top w:w="0" w:type="dxa"/>
              <w:left w:w="108" w:type="dxa"/>
              <w:bottom w:w="0" w:type="dxa"/>
              <w:right w:w="108" w:type="dxa"/>
            </w:tcMar>
            <w:hideMark/>
          </w:tcPr>
          <w:p w14:paraId="18D283FE" w14:textId="77777777" w:rsidR="0061330B" w:rsidRPr="0061330B" w:rsidRDefault="0061330B" w:rsidP="0061330B">
            <w:pPr>
              <w:spacing w:line="380" w:lineRule="exact"/>
              <w:ind w:right="-43"/>
              <w:jc w:val="right"/>
              <w:rPr>
                <w:rFonts w:ascii="Arial" w:hAnsi="Arial" w:cs="Arial"/>
                <w:sz w:val="22"/>
                <w:szCs w:val="20"/>
                <w:cs/>
              </w:rPr>
            </w:pPr>
            <w:r w:rsidRPr="0061330B">
              <w:rPr>
                <w:rFonts w:ascii="Arial" w:hAnsi="Arial" w:cs="Arial"/>
                <w:sz w:val="22"/>
                <w:szCs w:val="20"/>
              </w:rPr>
              <w:t>(Unit: Million Baht)</w:t>
            </w:r>
          </w:p>
        </w:tc>
      </w:tr>
      <w:tr w:rsidR="0061330B" w14:paraId="0C6095B0" w14:textId="77777777" w:rsidTr="0061330B">
        <w:trPr>
          <w:tblHeader/>
        </w:trPr>
        <w:tc>
          <w:tcPr>
            <w:tcW w:w="2970" w:type="dxa"/>
            <w:tcMar>
              <w:top w:w="0" w:type="dxa"/>
              <w:left w:w="108" w:type="dxa"/>
              <w:bottom w:w="0" w:type="dxa"/>
              <w:right w:w="108" w:type="dxa"/>
            </w:tcMar>
          </w:tcPr>
          <w:p w14:paraId="2E54FDD7" w14:textId="77777777" w:rsidR="0061330B" w:rsidRPr="0061330B" w:rsidRDefault="0061330B" w:rsidP="0061330B">
            <w:pPr>
              <w:spacing w:line="380" w:lineRule="exact"/>
              <w:ind w:right="-43"/>
              <w:jc w:val="thaiDistribute"/>
              <w:rPr>
                <w:rFonts w:ascii="Arial" w:hAnsi="Arial" w:cs="Arial"/>
                <w:sz w:val="22"/>
                <w:szCs w:val="20"/>
              </w:rPr>
            </w:pPr>
          </w:p>
        </w:tc>
        <w:tc>
          <w:tcPr>
            <w:tcW w:w="6376" w:type="dxa"/>
            <w:gridSpan w:val="4"/>
            <w:tcMar>
              <w:top w:w="0" w:type="dxa"/>
              <w:left w:w="108" w:type="dxa"/>
              <w:bottom w:w="0" w:type="dxa"/>
              <w:right w:w="108" w:type="dxa"/>
            </w:tcMar>
            <w:hideMark/>
          </w:tcPr>
          <w:p w14:paraId="0D9AF2C8" w14:textId="77777777" w:rsidR="0061330B" w:rsidRPr="0061330B" w:rsidRDefault="0061330B" w:rsidP="0061330B">
            <w:pPr>
              <w:pBdr>
                <w:bottom w:val="single" w:sz="4" w:space="1" w:color="auto"/>
              </w:pBdr>
              <w:spacing w:line="380" w:lineRule="exact"/>
              <w:ind w:left="-18" w:right="-78"/>
              <w:jc w:val="center"/>
              <w:rPr>
                <w:rFonts w:ascii="Arial" w:hAnsi="Arial" w:cs="Arial"/>
                <w:sz w:val="22"/>
                <w:szCs w:val="20"/>
              </w:rPr>
            </w:pPr>
            <w:r w:rsidRPr="0061330B">
              <w:rPr>
                <w:rFonts w:ascii="Arial" w:hAnsi="Arial" w:cs="Arial"/>
                <w:sz w:val="22"/>
                <w:szCs w:val="20"/>
              </w:rPr>
              <w:t>Consolidated and Separate financial statements</w:t>
            </w:r>
          </w:p>
        </w:tc>
      </w:tr>
      <w:tr w:rsidR="0061330B" w14:paraId="7514622F" w14:textId="77777777" w:rsidTr="0061330B">
        <w:trPr>
          <w:tblHeader/>
        </w:trPr>
        <w:tc>
          <w:tcPr>
            <w:tcW w:w="2970" w:type="dxa"/>
            <w:tcMar>
              <w:top w:w="0" w:type="dxa"/>
              <w:left w:w="108" w:type="dxa"/>
              <w:bottom w:w="0" w:type="dxa"/>
              <w:right w:w="108" w:type="dxa"/>
            </w:tcMar>
          </w:tcPr>
          <w:p w14:paraId="705B28CC" w14:textId="77777777" w:rsidR="0061330B" w:rsidRPr="0061330B" w:rsidRDefault="0061330B" w:rsidP="0061330B">
            <w:pPr>
              <w:spacing w:line="380" w:lineRule="exact"/>
              <w:ind w:right="-43"/>
              <w:jc w:val="thaiDistribute"/>
              <w:rPr>
                <w:rFonts w:ascii="Arial" w:hAnsi="Arial" w:cs="Arial"/>
                <w:sz w:val="22"/>
                <w:szCs w:val="20"/>
              </w:rPr>
            </w:pPr>
          </w:p>
        </w:tc>
        <w:tc>
          <w:tcPr>
            <w:tcW w:w="3188" w:type="dxa"/>
            <w:gridSpan w:val="2"/>
            <w:tcMar>
              <w:top w:w="0" w:type="dxa"/>
              <w:left w:w="108" w:type="dxa"/>
              <w:bottom w:w="0" w:type="dxa"/>
              <w:right w:w="108" w:type="dxa"/>
            </w:tcMar>
            <w:hideMark/>
          </w:tcPr>
          <w:p w14:paraId="74390C39" w14:textId="4044319E" w:rsidR="0061330B" w:rsidRPr="0061330B" w:rsidRDefault="0061330B" w:rsidP="0061330B">
            <w:pPr>
              <w:pBdr>
                <w:bottom w:val="single" w:sz="4" w:space="1" w:color="auto"/>
              </w:pBdr>
              <w:spacing w:line="380" w:lineRule="exact"/>
              <w:ind w:left="-18" w:right="-78"/>
              <w:jc w:val="center"/>
              <w:rPr>
                <w:rFonts w:ascii="Arial" w:hAnsi="Arial" w:cs="Arial"/>
                <w:sz w:val="22"/>
                <w:szCs w:val="20"/>
              </w:rPr>
            </w:pPr>
            <w:r w:rsidRPr="0061330B">
              <w:rPr>
                <w:rFonts w:ascii="Arial" w:hAnsi="Arial" w:cs="Arial"/>
                <w:sz w:val="22"/>
                <w:szCs w:val="20"/>
              </w:rPr>
              <w:t>202</w:t>
            </w:r>
            <w:r w:rsidR="001B2466">
              <w:rPr>
                <w:rFonts w:ascii="Arial" w:hAnsi="Arial" w:cs="Arial"/>
                <w:sz w:val="22"/>
                <w:szCs w:val="20"/>
              </w:rPr>
              <w:t>1</w:t>
            </w:r>
          </w:p>
        </w:tc>
        <w:tc>
          <w:tcPr>
            <w:tcW w:w="3188" w:type="dxa"/>
            <w:gridSpan w:val="2"/>
            <w:tcMar>
              <w:top w:w="0" w:type="dxa"/>
              <w:left w:w="108" w:type="dxa"/>
              <w:bottom w:w="0" w:type="dxa"/>
              <w:right w:w="108" w:type="dxa"/>
            </w:tcMar>
            <w:hideMark/>
          </w:tcPr>
          <w:p w14:paraId="4B96D91F" w14:textId="62D1844A" w:rsidR="0061330B" w:rsidRPr="0061330B" w:rsidRDefault="0061330B" w:rsidP="0061330B">
            <w:pPr>
              <w:pBdr>
                <w:bottom w:val="single" w:sz="4" w:space="1" w:color="auto"/>
              </w:pBdr>
              <w:spacing w:line="380" w:lineRule="exact"/>
              <w:ind w:left="-18" w:right="-78"/>
              <w:jc w:val="center"/>
              <w:rPr>
                <w:rFonts w:ascii="Arial" w:hAnsi="Arial" w:cs="Arial"/>
                <w:sz w:val="22"/>
                <w:szCs w:val="20"/>
                <w:rtl/>
                <w:cs/>
              </w:rPr>
            </w:pPr>
            <w:r w:rsidRPr="0061330B">
              <w:rPr>
                <w:rFonts w:ascii="Arial" w:hAnsi="Arial" w:cs="Arial"/>
                <w:sz w:val="22"/>
                <w:szCs w:val="20"/>
              </w:rPr>
              <w:t>20</w:t>
            </w:r>
            <w:r w:rsidR="001B2466">
              <w:rPr>
                <w:rFonts w:ascii="Arial" w:hAnsi="Arial" w:cs="Arial"/>
                <w:sz w:val="22"/>
                <w:szCs w:val="20"/>
              </w:rPr>
              <w:t>20</w:t>
            </w:r>
          </w:p>
        </w:tc>
      </w:tr>
      <w:tr w:rsidR="0061330B" w14:paraId="7C97A2DB" w14:textId="77777777" w:rsidTr="0061330B">
        <w:trPr>
          <w:tblHeader/>
        </w:trPr>
        <w:tc>
          <w:tcPr>
            <w:tcW w:w="2970" w:type="dxa"/>
            <w:tcMar>
              <w:top w:w="0" w:type="dxa"/>
              <w:left w:w="108" w:type="dxa"/>
              <w:bottom w:w="0" w:type="dxa"/>
              <w:right w:w="108" w:type="dxa"/>
            </w:tcMar>
          </w:tcPr>
          <w:p w14:paraId="2A07A2CE" w14:textId="77777777" w:rsidR="0061330B" w:rsidRPr="0061330B" w:rsidRDefault="0061330B" w:rsidP="0061330B">
            <w:pPr>
              <w:spacing w:line="380" w:lineRule="exact"/>
              <w:ind w:right="-43"/>
              <w:jc w:val="thaiDistribute"/>
              <w:rPr>
                <w:rFonts w:ascii="Arial" w:hAnsi="Arial" w:cs="Arial"/>
                <w:sz w:val="22"/>
                <w:szCs w:val="20"/>
              </w:rPr>
            </w:pPr>
          </w:p>
        </w:tc>
        <w:tc>
          <w:tcPr>
            <w:tcW w:w="1594" w:type="dxa"/>
            <w:tcMar>
              <w:top w:w="0" w:type="dxa"/>
              <w:left w:w="108" w:type="dxa"/>
              <w:bottom w:w="0" w:type="dxa"/>
              <w:right w:w="108" w:type="dxa"/>
            </w:tcMar>
            <w:hideMark/>
          </w:tcPr>
          <w:p w14:paraId="01FD8AE3" w14:textId="77777777" w:rsidR="0061330B" w:rsidRPr="0061330B" w:rsidRDefault="0061330B" w:rsidP="0061330B">
            <w:pPr>
              <w:pBdr>
                <w:bottom w:val="single" w:sz="4" w:space="1" w:color="auto"/>
              </w:pBdr>
              <w:spacing w:line="380" w:lineRule="exact"/>
              <w:ind w:left="-18" w:right="-43"/>
              <w:jc w:val="center"/>
              <w:rPr>
                <w:rFonts w:ascii="Arial" w:hAnsi="Arial" w:cs="Arial"/>
                <w:sz w:val="22"/>
                <w:szCs w:val="20"/>
                <w:rtl/>
                <w:cs/>
              </w:rPr>
            </w:pPr>
            <w:r w:rsidRPr="0061330B">
              <w:rPr>
                <w:rFonts w:ascii="Arial" w:hAnsi="Arial" w:cs="Arial"/>
                <w:sz w:val="22"/>
                <w:szCs w:val="20"/>
              </w:rPr>
              <w:t>Carrying amount</w:t>
            </w:r>
          </w:p>
        </w:tc>
        <w:tc>
          <w:tcPr>
            <w:tcW w:w="1594" w:type="dxa"/>
            <w:tcMar>
              <w:top w:w="0" w:type="dxa"/>
              <w:left w:w="108" w:type="dxa"/>
              <w:bottom w:w="0" w:type="dxa"/>
              <w:right w:w="108" w:type="dxa"/>
            </w:tcMar>
            <w:hideMark/>
          </w:tcPr>
          <w:p w14:paraId="76C5D5F7" w14:textId="77777777" w:rsidR="0061330B" w:rsidRPr="0061330B" w:rsidRDefault="0061330B" w:rsidP="0061330B">
            <w:pPr>
              <w:pBdr>
                <w:bottom w:val="single" w:sz="4" w:space="1" w:color="auto"/>
              </w:pBdr>
              <w:spacing w:line="380" w:lineRule="exact"/>
              <w:ind w:left="-18" w:right="-108"/>
              <w:jc w:val="center"/>
              <w:rPr>
                <w:rFonts w:ascii="Arial" w:hAnsi="Arial" w:cs="Arial"/>
                <w:sz w:val="22"/>
                <w:szCs w:val="20"/>
                <w:rtl/>
                <w:cs/>
              </w:rPr>
            </w:pPr>
            <w:r w:rsidRPr="0061330B">
              <w:rPr>
                <w:rFonts w:ascii="Arial" w:hAnsi="Arial" w:cs="Arial"/>
                <w:sz w:val="22"/>
                <w:szCs w:val="20"/>
              </w:rPr>
              <w:t>                        Fair value</w:t>
            </w:r>
          </w:p>
        </w:tc>
        <w:tc>
          <w:tcPr>
            <w:tcW w:w="1594" w:type="dxa"/>
            <w:tcMar>
              <w:top w:w="0" w:type="dxa"/>
              <w:left w:w="108" w:type="dxa"/>
              <w:bottom w:w="0" w:type="dxa"/>
              <w:right w:w="108" w:type="dxa"/>
            </w:tcMar>
            <w:hideMark/>
          </w:tcPr>
          <w:p w14:paraId="1EAE6B15" w14:textId="77777777" w:rsidR="0061330B" w:rsidRPr="0061330B" w:rsidRDefault="0061330B" w:rsidP="0061330B">
            <w:pPr>
              <w:pBdr>
                <w:bottom w:val="single" w:sz="4" w:space="1" w:color="auto"/>
              </w:pBdr>
              <w:spacing w:line="380" w:lineRule="exact"/>
              <w:ind w:left="-18" w:right="-43"/>
              <w:jc w:val="center"/>
              <w:rPr>
                <w:rFonts w:ascii="Arial" w:hAnsi="Arial" w:cs="Arial"/>
                <w:sz w:val="22"/>
                <w:szCs w:val="20"/>
              </w:rPr>
            </w:pPr>
            <w:r w:rsidRPr="0061330B">
              <w:rPr>
                <w:rFonts w:ascii="Arial" w:hAnsi="Arial" w:cs="Arial"/>
                <w:sz w:val="22"/>
                <w:szCs w:val="20"/>
              </w:rPr>
              <w:t>Carrying amount</w:t>
            </w:r>
          </w:p>
        </w:tc>
        <w:tc>
          <w:tcPr>
            <w:tcW w:w="1594" w:type="dxa"/>
            <w:tcMar>
              <w:top w:w="0" w:type="dxa"/>
              <w:left w:w="108" w:type="dxa"/>
              <w:bottom w:w="0" w:type="dxa"/>
              <w:right w:w="108" w:type="dxa"/>
            </w:tcMar>
            <w:hideMark/>
          </w:tcPr>
          <w:p w14:paraId="244EC2E5" w14:textId="77777777" w:rsidR="0061330B" w:rsidRPr="0061330B" w:rsidRDefault="0061330B" w:rsidP="0061330B">
            <w:pPr>
              <w:pBdr>
                <w:bottom w:val="single" w:sz="4" w:space="1" w:color="auto"/>
              </w:pBdr>
              <w:spacing w:line="380" w:lineRule="exact"/>
              <w:ind w:left="-18" w:right="-108"/>
              <w:jc w:val="center"/>
              <w:rPr>
                <w:rFonts w:ascii="Arial" w:hAnsi="Arial" w:cs="Arial"/>
                <w:sz w:val="22"/>
                <w:szCs w:val="20"/>
                <w:rtl/>
                <w:cs/>
              </w:rPr>
            </w:pPr>
            <w:r w:rsidRPr="0061330B">
              <w:rPr>
                <w:rFonts w:ascii="Arial" w:hAnsi="Arial" w:cs="Arial"/>
                <w:sz w:val="22"/>
                <w:szCs w:val="20"/>
              </w:rPr>
              <w:t>                        Fair value</w:t>
            </w:r>
          </w:p>
        </w:tc>
      </w:tr>
      <w:tr w:rsidR="001B2466" w14:paraId="3F27B911" w14:textId="77777777" w:rsidTr="0061330B">
        <w:tc>
          <w:tcPr>
            <w:tcW w:w="2970" w:type="dxa"/>
            <w:tcMar>
              <w:top w:w="0" w:type="dxa"/>
              <w:left w:w="108" w:type="dxa"/>
              <w:bottom w:w="0" w:type="dxa"/>
              <w:right w:w="108" w:type="dxa"/>
            </w:tcMar>
            <w:hideMark/>
          </w:tcPr>
          <w:p w14:paraId="604F9954" w14:textId="77777777" w:rsidR="001B2466" w:rsidRPr="0061330B" w:rsidRDefault="001B2466" w:rsidP="001B2466">
            <w:pPr>
              <w:spacing w:line="380" w:lineRule="exact"/>
              <w:ind w:left="75"/>
              <w:rPr>
                <w:rFonts w:ascii="Arial" w:hAnsi="Arial" w:cs="Arial"/>
                <w:sz w:val="22"/>
                <w:szCs w:val="20"/>
              </w:rPr>
            </w:pPr>
            <w:r w:rsidRPr="0061330B">
              <w:rPr>
                <w:rFonts w:ascii="Arial" w:hAnsi="Arial" w:cs="Arial"/>
                <w:sz w:val="22"/>
                <w:szCs w:val="20"/>
              </w:rPr>
              <w:t>Long-term debentures</w:t>
            </w:r>
          </w:p>
        </w:tc>
        <w:tc>
          <w:tcPr>
            <w:tcW w:w="1594" w:type="dxa"/>
            <w:tcMar>
              <w:top w:w="0" w:type="dxa"/>
              <w:left w:w="108" w:type="dxa"/>
              <w:bottom w:w="0" w:type="dxa"/>
              <w:right w:w="108" w:type="dxa"/>
            </w:tcMar>
            <w:vAlign w:val="bottom"/>
          </w:tcPr>
          <w:p w14:paraId="68BA0966" w14:textId="2D83CB06" w:rsidR="001B2466" w:rsidRPr="0061330B" w:rsidRDefault="00980949" w:rsidP="001B2466">
            <w:pPr>
              <w:spacing w:line="380" w:lineRule="exact"/>
              <w:ind w:right="-43"/>
              <w:jc w:val="center"/>
              <w:rPr>
                <w:rFonts w:ascii="Arial" w:hAnsi="Arial" w:cs="Arial"/>
                <w:sz w:val="22"/>
                <w:szCs w:val="20"/>
              </w:rPr>
            </w:pPr>
            <w:r>
              <w:rPr>
                <w:rFonts w:ascii="Arial" w:hAnsi="Arial" w:cs="Arial"/>
                <w:sz w:val="22"/>
                <w:szCs w:val="20"/>
              </w:rPr>
              <w:t>10,668</w:t>
            </w:r>
          </w:p>
        </w:tc>
        <w:tc>
          <w:tcPr>
            <w:tcW w:w="1594" w:type="dxa"/>
            <w:tcMar>
              <w:top w:w="0" w:type="dxa"/>
              <w:left w:w="108" w:type="dxa"/>
              <w:bottom w:w="0" w:type="dxa"/>
              <w:right w:w="108" w:type="dxa"/>
            </w:tcMar>
            <w:vAlign w:val="bottom"/>
          </w:tcPr>
          <w:p w14:paraId="44077EBF" w14:textId="009B38C6" w:rsidR="001B2466" w:rsidRPr="0061330B" w:rsidRDefault="00980949" w:rsidP="001B2466">
            <w:pPr>
              <w:spacing w:line="380" w:lineRule="exact"/>
              <w:ind w:right="-43"/>
              <w:jc w:val="center"/>
              <w:rPr>
                <w:rFonts w:ascii="Arial" w:hAnsi="Arial" w:cs="Arial"/>
                <w:sz w:val="22"/>
                <w:szCs w:val="20"/>
              </w:rPr>
            </w:pPr>
            <w:r>
              <w:rPr>
                <w:rFonts w:ascii="Arial" w:hAnsi="Arial" w:cs="Arial"/>
                <w:sz w:val="22"/>
                <w:szCs w:val="20"/>
              </w:rPr>
              <w:t>10,627</w:t>
            </w:r>
          </w:p>
        </w:tc>
        <w:tc>
          <w:tcPr>
            <w:tcW w:w="1594" w:type="dxa"/>
            <w:tcMar>
              <w:top w:w="0" w:type="dxa"/>
              <w:left w:w="108" w:type="dxa"/>
              <w:bottom w:w="0" w:type="dxa"/>
              <w:right w:w="108" w:type="dxa"/>
            </w:tcMar>
            <w:vAlign w:val="bottom"/>
            <w:hideMark/>
          </w:tcPr>
          <w:p w14:paraId="6E96466B" w14:textId="0ACBC7BA" w:rsidR="001B2466" w:rsidRPr="0061330B" w:rsidRDefault="001B2466" w:rsidP="001B2466">
            <w:pPr>
              <w:spacing w:line="380" w:lineRule="exact"/>
              <w:ind w:right="-43"/>
              <w:jc w:val="center"/>
              <w:rPr>
                <w:rFonts w:ascii="Arial" w:hAnsi="Arial" w:cs="Arial"/>
                <w:sz w:val="22"/>
                <w:szCs w:val="20"/>
                <w:rtl/>
                <w:cs/>
              </w:rPr>
            </w:pPr>
            <w:r>
              <w:rPr>
                <w:rFonts w:ascii="Arial" w:hAnsi="Arial" w:cs="Arial"/>
                <w:sz w:val="22"/>
                <w:szCs w:val="20"/>
              </w:rPr>
              <w:t>12,944</w:t>
            </w:r>
          </w:p>
        </w:tc>
        <w:tc>
          <w:tcPr>
            <w:tcW w:w="1594" w:type="dxa"/>
            <w:tcMar>
              <w:top w:w="0" w:type="dxa"/>
              <w:left w:w="108" w:type="dxa"/>
              <w:bottom w:w="0" w:type="dxa"/>
              <w:right w:w="108" w:type="dxa"/>
            </w:tcMar>
            <w:vAlign w:val="bottom"/>
            <w:hideMark/>
          </w:tcPr>
          <w:p w14:paraId="16185954" w14:textId="64545AD9" w:rsidR="001B2466" w:rsidRPr="0061330B" w:rsidRDefault="001B2466" w:rsidP="001B2466">
            <w:pPr>
              <w:spacing w:line="380" w:lineRule="exact"/>
              <w:ind w:right="-43"/>
              <w:jc w:val="center"/>
              <w:rPr>
                <w:rFonts w:ascii="Arial" w:hAnsi="Arial" w:cs="Arial"/>
                <w:sz w:val="22"/>
                <w:szCs w:val="20"/>
                <w:rtl/>
                <w:cs/>
              </w:rPr>
            </w:pPr>
            <w:r>
              <w:rPr>
                <w:rFonts w:ascii="Arial" w:hAnsi="Arial" w:cs="Arial"/>
                <w:sz w:val="22"/>
                <w:szCs w:val="20"/>
              </w:rPr>
              <w:t>13,034</w:t>
            </w:r>
          </w:p>
        </w:tc>
      </w:tr>
    </w:tbl>
    <w:p w14:paraId="71F39AF0" w14:textId="77777777" w:rsidR="0029327C" w:rsidRDefault="001710F2" w:rsidP="002A4E3D">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29327C" w:rsidRPr="00CE7A66">
        <w:rPr>
          <w:rFonts w:ascii="Arial" w:hAnsi="Arial" w:cs="Arial"/>
          <w:sz w:val="22"/>
          <w:szCs w:val="22"/>
        </w:rPr>
        <w:t>Under rights and responsibilities of debenture issuer, the Company is required to comply with certain covenants and restrictions, which include the maintenance of a debt to equity ratio per the consolidated financial statements of not more than 2.5:1 throughout the tenor of the debentures. Debt is defined as net financial debt and consists of the interest-bearing debt of the debenture issuer, including financial obligations on which interest is payable and the interest-carrying portion of any debt that may arise as a result of the debenture issuer’s provision of guarantees, aval or the creation of obligations of a similar nature to any other individual or juristic person that is not a subsidiary of the debenture issuer, minus cash and/or cash equivalents.</w:t>
      </w:r>
    </w:p>
    <w:p w14:paraId="29EB774B" w14:textId="77777777" w:rsidR="00F05ED5" w:rsidRDefault="00F05ED5">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298BDA42" w14:textId="1DA6C466" w:rsidR="00354FA7" w:rsidRPr="0026715E" w:rsidRDefault="00F05ED5" w:rsidP="00DA71B7">
      <w:pPr>
        <w:tabs>
          <w:tab w:val="left" w:pos="1440"/>
          <w:tab w:val="left" w:pos="2880"/>
          <w:tab w:val="left" w:pos="3240"/>
          <w:tab w:val="center" w:pos="6120"/>
          <w:tab w:val="left" w:pos="630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2</w:t>
      </w:r>
      <w:r w:rsidR="00980949">
        <w:rPr>
          <w:rFonts w:ascii="Arial" w:eastAsia="Arial Unicode MS" w:hAnsi="Arial" w:cs="Arial Unicode MS"/>
          <w:b/>
          <w:bCs/>
          <w:sz w:val="22"/>
          <w:szCs w:val="22"/>
        </w:rPr>
        <w:t>5</w:t>
      </w:r>
      <w:r w:rsidR="00354FA7" w:rsidRPr="0026715E">
        <w:rPr>
          <w:rFonts w:ascii="Arial" w:eastAsia="Arial Unicode MS" w:hAnsi="Arial" w:cs="Arial Unicode MS"/>
          <w:b/>
          <w:bCs/>
          <w:sz w:val="22"/>
          <w:szCs w:val="22"/>
        </w:rPr>
        <w:t>.</w:t>
      </w:r>
      <w:r w:rsidR="00354FA7" w:rsidRPr="0026715E">
        <w:rPr>
          <w:rFonts w:ascii="Arial" w:eastAsia="Arial Unicode MS" w:hAnsi="Arial" w:cs="Arial Unicode MS"/>
          <w:b/>
          <w:bCs/>
          <w:sz w:val="22"/>
          <w:szCs w:val="22"/>
        </w:rPr>
        <w:tab/>
      </w:r>
      <w:r w:rsidR="00354FA7" w:rsidRPr="0026715E">
        <w:rPr>
          <w:rFonts w:ascii="Arial" w:hAnsi="Arial"/>
          <w:b/>
          <w:bCs/>
          <w:sz w:val="22"/>
          <w:szCs w:val="22"/>
        </w:rPr>
        <w:t>Long-term loans</w:t>
      </w:r>
    </w:p>
    <w:p w14:paraId="7540CD32" w14:textId="77777777" w:rsidR="001B48DD" w:rsidRPr="0026715E" w:rsidRDefault="001B48DD" w:rsidP="001B48DD">
      <w:pPr>
        <w:tabs>
          <w:tab w:val="left" w:pos="1440"/>
          <w:tab w:val="left" w:pos="2880"/>
          <w:tab w:val="left" w:pos="3240"/>
          <w:tab w:val="center" w:pos="6120"/>
          <w:tab w:val="left" w:pos="6300"/>
        </w:tabs>
        <w:spacing w:line="380" w:lineRule="exact"/>
        <w:ind w:left="544" w:hanging="544"/>
        <w:jc w:val="right"/>
        <w:rPr>
          <w:rFonts w:ascii="Arial" w:hAnsi="Arial"/>
          <w:b/>
          <w:bCs/>
          <w:sz w:val="18"/>
          <w:szCs w:val="18"/>
        </w:rPr>
      </w:pPr>
      <w:r w:rsidRPr="0026715E">
        <w:rPr>
          <w:rFonts w:ascii="Arial" w:hAnsi="Arial"/>
          <w:sz w:val="18"/>
          <w:szCs w:val="18"/>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1B48DD" w:rsidRPr="0026715E" w14:paraId="7F3082D9" w14:textId="77777777" w:rsidTr="00334468">
        <w:tc>
          <w:tcPr>
            <w:tcW w:w="3420" w:type="dxa"/>
          </w:tcPr>
          <w:p w14:paraId="520CF258" w14:textId="77777777" w:rsidR="001B48DD" w:rsidRPr="0026715E" w:rsidRDefault="001B48DD" w:rsidP="001B48DD">
            <w:pPr>
              <w:spacing w:line="320" w:lineRule="exact"/>
              <w:ind w:left="-18"/>
              <w:jc w:val="both"/>
              <w:rPr>
                <w:rFonts w:ascii="Arial" w:hAnsi="Arial"/>
                <w:sz w:val="18"/>
                <w:szCs w:val="18"/>
                <w:u w:val="single"/>
              </w:rPr>
            </w:pPr>
          </w:p>
        </w:tc>
        <w:tc>
          <w:tcPr>
            <w:tcW w:w="2880" w:type="dxa"/>
            <w:gridSpan w:val="2"/>
          </w:tcPr>
          <w:p w14:paraId="55BA0B7C" w14:textId="77777777" w:rsidR="001B48DD" w:rsidRPr="0026715E" w:rsidRDefault="001B48DD" w:rsidP="001B48DD">
            <w:pPr>
              <w:pBdr>
                <w:bottom w:val="single" w:sz="4" w:space="1" w:color="auto"/>
              </w:pBdr>
              <w:spacing w:line="320" w:lineRule="exact"/>
              <w:jc w:val="center"/>
              <w:rPr>
                <w:rFonts w:ascii="Arial" w:hAnsi="Arial"/>
                <w:sz w:val="18"/>
                <w:szCs w:val="18"/>
              </w:rPr>
            </w:pPr>
            <w:r w:rsidRPr="0026715E">
              <w:rPr>
                <w:rFonts w:ascii="Arial" w:hAnsi="Arial"/>
                <w:sz w:val="18"/>
                <w:szCs w:val="18"/>
              </w:rPr>
              <w:t>Consolidated                     financial statements</w:t>
            </w:r>
          </w:p>
        </w:tc>
        <w:tc>
          <w:tcPr>
            <w:tcW w:w="2880" w:type="dxa"/>
            <w:gridSpan w:val="2"/>
          </w:tcPr>
          <w:p w14:paraId="5D577501" w14:textId="77777777" w:rsidR="001B48DD" w:rsidRPr="0026715E" w:rsidRDefault="001B48DD" w:rsidP="001B48DD">
            <w:pPr>
              <w:pBdr>
                <w:bottom w:val="single" w:sz="4" w:space="1" w:color="auto"/>
              </w:pBdr>
              <w:spacing w:line="320" w:lineRule="exact"/>
              <w:jc w:val="center"/>
              <w:rPr>
                <w:rFonts w:ascii="Arial" w:hAnsi="Arial"/>
                <w:sz w:val="18"/>
                <w:szCs w:val="18"/>
              </w:rPr>
            </w:pPr>
            <w:r w:rsidRPr="0026715E">
              <w:rPr>
                <w:rFonts w:ascii="Arial" w:hAnsi="Arial"/>
                <w:sz w:val="18"/>
                <w:szCs w:val="18"/>
              </w:rPr>
              <w:t>Separate                          financial statements</w:t>
            </w:r>
          </w:p>
        </w:tc>
      </w:tr>
      <w:tr w:rsidR="001B2466" w:rsidRPr="0026715E" w14:paraId="62C76627" w14:textId="77777777" w:rsidTr="00334468">
        <w:tc>
          <w:tcPr>
            <w:tcW w:w="3420" w:type="dxa"/>
          </w:tcPr>
          <w:p w14:paraId="0318B6B9" w14:textId="77777777" w:rsidR="001B2466" w:rsidRPr="0026715E" w:rsidRDefault="001B2466" w:rsidP="001B2466">
            <w:pPr>
              <w:spacing w:line="320" w:lineRule="exact"/>
              <w:ind w:left="-18"/>
              <w:jc w:val="both"/>
              <w:rPr>
                <w:rFonts w:ascii="Arial" w:hAnsi="Arial"/>
                <w:sz w:val="18"/>
                <w:szCs w:val="18"/>
                <w:u w:val="single"/>
              </w:rPr>
            </w:pPr>
          </w:p>
        </w:tc>
        <w:tc>
          <w:tcPr>
            <w:tcW w:w="1440" w:type="dxa"/>
          </w:tcPr>
          <w:p w14:paraId="66267C4B" w14:textId="554D1FF7" w:rsidR="001B2466" w:rsidRPr="0026715E" w:rsidRDefault="001B2466" w:rsidP="001B2466">
            <w:pPr>
              <w:pBdr>
                <w:bottom w:val="single" w:sz="4" w:space="1" w:color="auto"/>
              </w:pBdr>
              <w:spacing w:line="320" w:lineRule="exact"/>
              <w:jc w:val="center"/>
              <w:rPr>
                <w:rFonts w:ascii="Arial" w:hAnsi="Arial"/>
                <w:sz w:val="18"/>
                <w:szCs w:val="18"/>
              </w:rPr>
            </w:pPr>
            <w:r>
              <w:rPr>
                <w:rFonts w:ascii="Arial" w:hAnsi="Arial"/>
                <w:sz w:val="18"/>
                <w:szCs w:val="18"/>
              </w:rPr>
              <w:t>2021</w:t>
            </w:r>
          </w:p>
        </w:tc>
        <w:tc>
          <w:tcPr>
            <w:tcW w:w="1440" w:type="dxa"/>
          </w:tcPr>
          <w:p w14:paraId="6D7B4614" w14:textId="67683AE9" w:rsidR="001B2466" w:rsidRPr="0026715E" w:rsidRDefault="001B2466" w:rsidP="001B2466">
            <w:pPr>
              <w:pBdr>
                <w:bottom w:val="single" w:sz="4" w:space="1" w:color="auto"/>
              </w:pBdr>
              <w:spacing w:line="320" w:lineRule="exact"/>
              <w:jc w:val="center"/>
              <w:rPr>
                <w:rFonts w:ascii="Arial" w:hAnsi="Arial"/>
                <w:sz w:val="18"/>
                <w:szCs w:val="18"/>
              </w:rPr>
            </w:pPr>
            <w:r>
              <w:rPr>
                <w:rFonts w:ascii="Arial" w:hAnsi="Arial"/>
                <w:sz w:val="18"/>
                <w:szCs w:val="18"/>
              </w:rPr>
              <w:t>2020</w:t>
            </w:r>
          </w:p>
        </w:tc>
        <w:tc>
          <w:tcPr>
            <w:tcW w:w="1440" w:type="dxa"/>
          </w:tcPr>
          <w:p w14:paraId="2D3C4F46" w14:textId="49D6352C" w:rsidR="001B2466" w:rsidRPr="0026715E" w:rsidRDefault="001B2466" w:rsidP="001B2466">
            <w:pPr>
              <w:pBdr>
                <w:bottom w:val="single" w:sz="4" w:space="1" w:color="auto"/>
              </w:pBdr>
              <w:spacing w:line="320" w:lineRule="exact"/>
              <w:jc w:val="center"/>
              <w:rPr>
                <w:rFonts w:ascii="Arial" w:hAnsi="Arial"/>
                <w:sz w:val="18"/>
                <w:szCs w:val="18"/>
              </w:rPr>
            </w:pPr>
            <w:r>
              <w:rPr>
                <w:rFonts w:ascii="Arial" w:hAnsi="Arial"/>
                <w:sz w:val="18"/>
                <w:szCs w:val="18"/>
              </w:rPr>
              <w:t>2021</w:t>
            </w:r>
          </w:p>
        </w:tc>
        <w:tc>
          <w:tcPr>
            <w:tcW w:w="1440" w:type="dxa"/>
          </w:tcPr>
          <w:p w14:paraId="7DB9FA61" w14:textId="03DD84DE" w:rsidR="001B2466" w:rsidRPr="0026715E" w:rsidRDefault="001B2466" w:rsidP="001B2466">
            <w:pPr>
              <w:pBdr>
                <w:bottom w:val="single" w:sz="4" w:space="1" w:color="auto"/>
              </w:pBdr>
              <w:spacing w:line="320" w:lineRule="exact"/>
              <w:jc w:val="center"/>
              <w:rPr>
                <w:rFonts w:ascii="Arial" w:hAnsi="Arial"/>
                <w:sz w:val="18"/>
                <w:szCs w:val="18"/>
              </w:rPr>
            </w:pPr>
            <w:r>
              <w:rPr>
                <w:rFonts w:ascii="Arial" w:hAnsi="Arial"/>
                <w:sz w:val="18"/>
                <w:szCs w:val="18"/>
              </w:rPr>
              <w:t>2020</w:t>
            </w:r>
          </w:p>
        </w:tc>
      </w:tr>
      <w:tr w:rsidR="00980949" w:rsidRPr="0026715E" w14:paraId="2AAFA242" w14:textId="77777777" w:rsidTr="00334468">
        <w:tc>
          <w:tcPr>
            <w:tcW w:w="3420" w:type="dxa"/>
          </w:tcPr>
          <w:p w14:paraId="16A6DD62" w14:textId="77777777" w:rsidR="00980949" w:rsidRPr="0026715E" w:rsidRDefault="00980949" w:rsidP="00980949">
            <w:pPr>
              <w:spacing w:line="320" w:lineRule="exact"/>
              <w:ind w:left="-14"/>
              <w:rPr>
                <w:rFonts w:ascii="Arial" w:hAnsi="Arial" w:cs="Arial"/>
                <w:sz w:val="18"/>
                <w:szCs w:val="18"/>
              </w:rPr>
            </w:pPr>
            <w:r>
              <w:rPr>
                <w:rFonts w:ascii="Arial" w:hAnsi="Arial" w:cs="Arial"/>
                <w:sz w:val="18"/>
                <w:szCs w:val="18"/>
              </w:rPr>
              <w:t>Baht</w:t>
            </w:r>
            <w:r w:rsidRPr="0026715E">
              <w:rPr>
                <w:rFonts w:ascii="Arial" w:hAnsi="Arial" w:cs="Arial"/>
                <w:sz w:val="18"/>
                <w:szCs w:val="18"/>
              </w:rPr>
              <w:t xml:space="preserve"> loans</w:t>
            </w:r>
          </w:p>
        </w:tc>
        <w:tc>
          <w:tcPr>
            <w:tcW w:w="1440" w:type="dxa"/>
          </w:tcPr>
          <w:p w14:paraId="1A87ABB5" w14:textId="12CC672B" w:rsidR="00980949" w:rsidRPr="000B7444" w:rsidRDefault="00980949" w:rsidP="00334468">
            <w:pPr>
              <w:tabs>
                <w:tab w:val="decimal" w:pos="1155"/>
              </w:tabs>
              <w:spacing w:line="320" w:lineRule="exact"/>
              <w:jc w:val="both"/>
              <w:rPr>
                <w:rFonts w:ascii="Arial" w:hAnsi="Arial" w:cs="Arial"/>
                <w:sz w:val="18"/>
                <w:szCs w:val="18"/>
              </w:rPr>
            </w:pPr>
            <w:r w:rsidRPr="00980949">
              <w:rPr>
                <w:rFonts w:ascii="Arial" w:hAnsi="Arial" w:cs="Arial" w:hint="cs"/>
                <w:sz w:val="18"/>
                <w:szCs w:val="18"/>
              </w:rPr>
              <w:t>1,862,468</w:t>
            </w:r>
          </w:p>
        </w:tc>
        <w:tc>
          <w:tcPr>
            <w:tcW w:w="1440" w:type="dxa"/>
          </w:tcPr>
          <w:p w14:paraId="61D2ED95" w14:textId="4E49C6E3" w:rsidR="00980949" w:rsidRPr="000B7444" w:rsidRDefault="00980949" w:rsidP="00334468">
            <w:pPr>
              <w:tabs>
                <w:tab w:val="decimal" w:pos="1155"/>
              </w:tabs>
              <w:spacing w:line="320" w:lineRule="exact"/>
              <w:jc w:val="both"/>
              <w:rPr>
                <w:rFonts w:ascii="Arial" w:hAnsi="Arial" w:cs="Arial"/>
                <w:sz w:val="18"/>
                <w:szCs w:val="18"/>
              </w:rPr>
            </w:pPr>
            <w:r w:rsidRPr="00980949">
              <w:rPr>
                <w:rFonts w:ascii="Arial" w:hAnsi="Arial" w:cs="Arial" w:hint="cs"/>
                <w:sz w:val="18"/>
                <w:szCs w:val="18"/>
              </w:rPr>
              <w:t>2,658,349</w:t>
            </w:r>
          </w:p>
        </w:tc>
        <w:tc>
          <w:tcPr>
            <w:tcW w:w="1440" w:type="dxa"/>
          </w:tcPr>
          <w:p w14:paraId="73F15B1F" w14:textId="7F5FDFA2" w:rsidR="00980949" w:rsidRPr="000B7444" w:rsidRDefault="00980949" w:rsidP="00334468">
            <w:pPr>
              <w:tabs>
                <w:tab w:val="decimal" w:pos="1155"/>
              </w:tabs>
              <w:spacing w:line="320" w:lineRule="exact"/>
              <w:jc w:val="both"/>
              <w:rPr>
                <w:rFonts w:ascii="Arial" w:hAnsi="Arial" w:cs="Arial"/>
                <w:sz w:val="18"/>
                <w:szCs w:val="18"/>
              </w:rPr>
            </w:pPr>
            <w:r w:rsidRPr="00980949">
              <w:rPr>
                <w:rFonts w:ascii="Arial" w:hAnsi="Arial" w:cs="Arial" w:hint="cs"/>
                <w:sz w:val="18"/>
                <w:szCs w:val="18"/>
              </w:rPr>
              <w:t>757,837</w:t>
            </w:r>
          </w:p>
        </w:tc>
        <w:tc>
          <w:tcPr>
            <w:tcW w:w="1440" w:type="dxa"/>
          </w:tcPr>
          <w:p w14:paraId="0D41A6FB" w14:textId="30BB1A9F" w:rsidR="00980949" w:rsidRPr="00C8596B" w:rsidRDefault="00980949" w:rsidP="00334468">
            <w:pPr>
              <w:tabs>
                <w:tab w:val="decimal" w:pos="1155"/>
              </w:tabs>
              <w:spacing w:line="320" w:lineRule="exact"/>
              <w:jc w:val="both"/>
              <w:rPr>
                <w:rFonts w:ascii="Arial" w:hAnsi="Arial" w:cs="Arial"/>
                <w:sz w:val="18"/>
                <w:szCs w:val="18"/>
              </w:rPr>
            </w:pPr>
            <w:r w:rsidRPr="000B7444">
              <w:rPr>
                <w:rFonts w:ascii="Arial" w:hAnsi="Arial" w:cs="Arial"/>
                <w:sz w:val="18"/>
                <w:szCs w:val="18"/>
              </w:rPr>
              <w:t>1,751,617</w:t>
            </w:r>
          </w:p>
        </w:tc>
      </w:tr>
      <w:tr w:rsidR="00980949" w:rsidRPr="0026715E" w14:paraId="3593DE2A" w14:textId="77777777" w:rsidTr="00334468">
        <w:tc>
          <w:tcPr>
            <w:tcW w:w="3420" w:type="dxa"/>
          </w:tcPr>
          <w:p w14:paraId="2EF084DC" w14:textId="77777777" w:rsidR="00980949" w:rsidRPr="0026715E" w:rsidRDefault="00980949" w:rsidP="00980949">
            <w:pPr>
              <w:spacing w:line="320" w:lineRule="exact"/>
              <w:ind w:left="-14"/>
              <w:rPr>
                <w:rFonts w:ascii="Arial" w:hAnsi="Arial" w:cs="Arial"/>
                <w:sz w:val="18"/>
                <w:szCs w:val="18"/>
              </w:rPr>
            </w:pPr>
            <w:r w:rsidRPr="0026715E">
              <w:rPr>
                <w:rFonts w:ascii="Arial" w:hAnsi="Arial" w:cs="Arial"/>
                <w:sz w:val="18"/>
                <w:szCs w:val="18"/>
              </w:rPr>
              <w:t>Less: Deferred financial fees</w:t>
            </w:r>
          </w:p>
        </w:tc>
        <w:tc>
          <w:tcPr>
            <w:tcW w:w="1440" w:type="dxa"/>
          </w:tcPr>
          <w:p w14:paraId="5C25BF51" w14:textId="1C133CA5" w:rsidR="00980949" w:rsidRPr="000B7444" w:rsidRDefault="00980949" w:rsidP="00334468">
            <w:pPr>
              <w:pBdr>
                <w:bottom w:val="single" w:sz="4" w:space="1" w:color="auto"/>
              </w:pBdr>
              <w:tabs>
                <w:tab w:val="decimal" w:pos="1155"/>
              </w:tabs>
              <w:spacing w:line="320" w:lineRule="exact"/>
              <w:jc w:val="both"/>
              <w:rPr>
                <w:rFonts w:ascii="Arial" w:hAnsi="Arial" w:cs="Arial"/>
                <w:sz w:val="18"/>
                <w:szCs w:val="18"/>
              </w:rPr>
            </w:pPr>
            <w:r w:rsidRPr="00980949">
              <w:rPr>
                <w:rFonts w:ascii="Arial" w:hAnsi="Arial" w:cs="Arial" w:hint="cs"/>
                <w:sz w:val="18"/>
                <w:szCs w:val="18"/>
              </w:rPr>
              <w:t>(8,923)</w:t>
            </w:r>
          </w:p>
        </w:tc>
        <w:tc>
          <w:tcPr>
            <w:tcW w:w="1440" w:type="dxa"/>
          </w:tcPr>
          <w:p w14:paraId="2F2966A3" w14:textId="09DBFD71" w:rsidR="00980949" w:rsidRPr="000B7444" w:rsidRDefault="00980949" w:rsidP="00334468">
            <w:pPr>
              <w:pBdr>
                <w:bottom w:val="single" w:sz="4" w:space="1" w:color="auto"/>
              </w:pBdr>
              <w:tabs>
                <w:tab w:val="decimal" w:pos="1155"/>
              </w:tabs>
              <w:spacing w:line="320" w:lineRule="exact"/>
              <w:jc w:val="both"/>
              <w:rPr>
                <w:rFonts w:ascii="Arial" w:hAnsi="Arial" w:cs="Arial"/>
                <w:sz w:val="18"/>
                <w:szCs w:val="18"/>
              </w:rPr>
            </w:pPr>
            <w:r w:rsidRPr="00980949">
              <w:rPr>
                <w:rFonts w:ascii="Arial" w:hAnsi="Arial" w:cs="Arial" w:hint="cs"/>
                <w:sz w:val="18"/>
                <w:szCs w:val="18"/>
              </w:rPr>
              <w:t>(16,009)</w:t>
            </w:r>
          </w:p>
        </w:tc>
        <w:tc>
          <w:tcPr>
            <w:tcW w:w="1440" w:type="dxa"/>
          </w:tcPr>
          <w:p w14:paraId="62533761" w14:textId="57968994" w:rsidR="00980949" w:rsidRPr="000B7444" w:rsidRDefault="00980949" w:rsidP="00334468">
            <w:pPr>
              <w:pBdr>
                <w:bottom w:val="single" w:sz="4" w:space="1" w:color="auto"/>
              </w:pBdr>
              <w:tabs>
                <w:tab w:val="decimal" w:pos="1155"/>
              </w:tabs>
              <w:spacing w:line="320" w:lineRule="exact"/>
              <w:jc w:val="both"/>
              <w:rPr>
                <w:rFonts w:ascii="Arial" w:hAnsi="Arial" w:cs="Arial"/>
                <w:sz w:val="18"/>
                <w:szCs w:val="18"/>
              </w:rPr>
            </w:pPr>
            <w:r w:rsidRPr="00980949">
              <w:rPr>
                <w:rFonts w:ascii="Arial" w:hAnsi="Arial" w:cs="Arial" w:hint="cs"/>
                <w:sz w:val="18"/>
                <w:szCs w:val="18"/>
              </w:rPr>
              <w:t>(5,000)</w:t>
            </w:r>
          </w:p>
        </w:tc>
        <w:tc>
          <w:tcPr>
            <w:tcW w:w="1440" w:type="dxa"/>
          </w:tcPr>
          <w:p w14:paraId="2D807EF9" w14:textId="5F06CD42" w:rsidR="00980949" w:rsidRPr="00C8596B" w:rsidRDefault="00980949" w:rsidP="00334468">
            <w:pPr>
              <w:pBdr>
                <w:bottom w:val="single" w:sz="4" w:space="1" w:color="auto"/>
              </w:pBdr>
              <w:tabs>
                <w:tab w:val="decimal" w:pos="1155"/>
              </w:tabs>
              <w:spacing w:line="320" w:lineRule="exact"/>
              <w:jc w:val="both"/>
              <w:rPr>
                <w:rFonts w:ascii="Arial" w:hAnsi="Arial" w:cs="Arial"/>
                <w:sz w:val="18"/>
                <w:szCs w:val="18"/>
              </w:rPr>
            </w:pPr>
            <w:r w:rsidRPr="000B7444">
              <w:rPr>
                <w:rFonts w:ascii="Arial" w:hAnsi="Arial" w:cs="Arial"/>
                <w:sz w:val="18"/>
                <w:szCs w:val="18"/>
              </w:rPr>
              <w:t>(13,037)</w:t>
            </w:r>
          </w:p>
        </w:tc>
      </w:tr>
      <w:tr w:rsidR="00980949" w:rsidRPr="0026715E" w14:paraId="28647A3C" w14:textId="77777777" w:rsidTr="00334468">
        <w:tc>
          <w:tcPr>
            <w:tcW w:w="3420" w:type="dxa"/>
          </w:tcPr>
          <w:p w14:paraId="04BEC495" w14:textId="77777777" w:rsidR="00980949" w:rsidRPr="0026715E" w:rsidRDefault="00980949" w:rsidP="00980949">
            <w:pPr>
              <w:spacing w:line="320" w:lineRule="exact"/>
              <w:ind w:left="-14"/>
              <w:rPr>
                <w:rFonts w:ascii="Arial" w:hAnsi="Arial" w:cs="Arial"/>
                <w:sz w:val="18"/>
                <w:szCs w:val="18"/>
              </w:rPr>
            </w:pPr>
            <w:r w:rsidRPr="0026715E">
              <w:rPr>
                <w:rFonts w:ascii="Arial" w:hAnsi="Arial" w:cs="Arial"/>
                <w:sz w:val="18"/>
                <w:szCs w:val="18"/>
              </w:rPr>
              <w:t>Total</w:t>
            </w:r>
          </w:p>
        </w:tc>
        <w:tc>
          <w:tcPr>
            <w:tcW w:w="1440" w:type="dxa"/>
          </w:tcPr>
          <w:p w14:paraId="25883B02" w14:textId="4528CF14" w:rsidR="00980949" w:rsidRPr="000B7444" w:rsidRDefault="00980949" w:rsidP="00334468">
            <w:pPr>
              <w:tabs>
                <w:tab w:val="decimal" w:pos="1155"/>
              </w:tabs>
              <w:spacing w:line="320" w:lineRule="exact"/>
              <w:jc w:val="both"/>
              <w:rPr>
                <w:rFonts w:ascii="Arial" w:hAnsi="Arial" w:cs="Arial"/>
                <w:sz w:val="18"/>
                <w:szCs w:val="18"/>
              </w:rPr>
            </w:pPr>
            <w:r w:rsidRPr="00980949">
              <w:rPr>
                <w:rFonts w:ascii="Arial" w:hAnsi="Arial" w:cs="Arial" w:hint="cs"/>
                <w:sz w:val="18"/>
                <w:szCs w:val="18"/>
              </w:rPr>
              <w:t>1,853,545</w:t>
            </w:r>
          </w:p>
        </w:tc>
        <w:tc>
          <w:tcPr>
            <w:tcW w:w="1440" w:type="dxa"/>
          </w:tcPr>
          <w:p w14:paraId="764C7C03" w14:textId="27A447F7" w:rsidR="00980949" w:rsidRPr="000B7444" w:rsidRDefault="00980949" w:rsidP="00334468">
            <w:pPr>
              <w:tabs>
                <w:tab w:val="decimal" w:pos="1155"/>
              </w:tabs>
              <w:spacing w:line="320" w:lineRule="exact"/>
              <w:jc w:val="both"/>
              <w:rPr>
                <w:rFonts w:ascii="Arial" w:hAnsi="Arial" w:cs="Arial"/>
                <w:sz w:val="18"/>
                <w:szCs w:val="18"/>
              </w:rPr>
            </w:pPr>
            <w:r w:rsidRPr="00980949">
              <w:rPr>
                <w:rFonts w:ascii="Arial" w:hAnsi="Arial" w:cs="Arial" w:hint="cs"/>
                <w:sz w:val="18"/>
                <w:szCs w:val="18"/>
              </w:rPr>
              <w:t>2,642,340</w:t>
            </w:r>
          </w:p>
        </w:tc>
        <w:tc>
          <w:tcPr>
            <w:tcW w:w="1440" w:type="dxa"/>
          </w:tcPr>
          <w:p w14:paraId="6F3E7972" w14:textId="6469A951" w:rsidR="00980949" w:rsidRPr="000B7444" w:rsidRDefault="00980949" w:rsidP="00334468">
            <w:pPr>
              <w:tabs>
                <w:tab w:val="decimal" w:pos="1155"/>
              </w:tabs>
              <w:spacing w:line="320" w:lineRule="exact"/>
              <w:jc w:val="both"/>
              <w:rPr>
                <w:rFonts w:ascii="Arial" w:hAnsi="Arial" w:cs="Arial"/>
                <w:sz w:val="18"/>
                <w:szCs w:val="18"/>
              </w:rPr>
            </w:pPr>
            <w:r w:rsidRPr="00980949">
              <w:rPr>
                <w:rFonts w:ascii="Arial" w:hAnsi="Arial" w:cs="Arial" w:hint="cs"/>
                <w:sz w:val="18"/>
                <w:szCs w:val="18"/>
              </w:rPr>
              <w:t>752,837</w:t>
            </w:r>
          </w:p>
        </w:tc>
        <w:tc>
          <w:tcPr>
            <w:tcW w:w="1440" w:type="dxa"/>
          </w:tcPr>
          <w:p w14:paraId="4AC5FC14" w14:textId="313A73A8" w:rsidR="00980949" w:rsidRPr="00C8596B" w:rsidRDefault="00980949" w:rsidP="00334468">
            <w:pPr>
              <w:tabs>
                <w:tab w:val="decimal" w:pos="1155"/>
              </w:tabs>
              <w:spacing w:line="320" w:lineRule="exact"/>
              <w:jc w:val="both"/>
              <w:rPr>
                <w:rFonts w:ascii="Arial" w:hAnsi="Arial" w:cs="Arial"/>
                <w:sz w:val="18"/>
                <w:szCs w:val="18"/>
              </w:rPr>
            </w:pPr>
            <w:r w:rsidRPr="000B7444">
              <w:rPr>
                <w:rFonts w:ascii="Arial" w:hAnsi="Arial" w:cs="Arial"/>
                <w:sz w:val="18"/>
                <w:szCs w:val="18"/>
              </w:rPr>
              <w:t>1,738,580</w:t>
            </w:r>
          </w:p>
        </w:tc>
      </w:tr>
      <w:tr w:rsidR="00980949" w:rsidRPr="0026715E" w14:paraId="4FA98370" w14:textId="77777777" w:rsidTr="00334468">
        <w:tc>
          <w:tcPr>
            <w:tcW w:w="3420" w:type="dxa"/>
          </w:tcPr>
          <w:p w14:paraId="31B22A03" w14:textId="77777777" w:rsidR="00980949" w:rsidRPr="0026715E" w:rsidRDefault="00980949" w:rsidP="00980949">
            <w:pPr>
              <w:spacing w:line="320" w:lineRule="exact"/>
              <w:ind w:left="-14"/>
              <w:rPr>
                <w:rFonts w:ascii="Arial" w:hAnsi="Arial" w:cs="Arial"/>
                <w:sz w:val="18"/>
                <w:szCs w:val="18"/>
              </w:rPr>
            </w:pPr>
            <w:r w:rsidRPr="0026715E">
              <w:rPr>
                <w:rFonts w:ascii="Arial" w:hAnsi="Arial" w:cs="Arial"/>
                <w:sz w:val="18"/>
                <w:szCs w:val="18"/>
              </w:rPr>
              <w:t>Less: Current portion</w:t>
            </w:r>
          </w:p>
        </w:tc>
        <w:tc>
          <w:tcPr>
            <w:tcW w:w="1440" w:type="dxa"/>
          </w:tcPr>
          <w:p w14:paraId="1B02833E" w14:textId="4491796B" w:rsidR="00980949" w:rsidRPr="000B7444" w:rsidRDefault="00980949" w:rsidP="00334468">
            <w:pPr>
              <w:pBdr>
                <w:bottom w:val="single" w:sz="4" w:space="1" w:color="auto"/>
              </w:pBdr>
              <w:tabs>
                <w:tab w:val="decimal" w:pos="1155"/>
              </w:tabs>
              <w:spacing w:line="320" w:lineRule="exact"/>
              <w:jc w:val="both"/>
              <w:rPr>
                <w:rFonts w:ascii="Arial" w:hAnsi="Arial" w:cs="Arial"/>
                <w:sz w:val="18"/>
                <w:szCs w:val="18"/>
              </w:rPr>
            </w:pPr>
            <w:r w:rsidRPr="00980949">
              <w:rPr>
                <w:rFonts w:ascii="Arial" w:hAnsi="Arial" w:cs="Arial" w:hint="cs"/>
                <w:sz w:val="18"/>
                <w:szCs w:val="18"/>
              </w:rPr>
              <w:t>(760,916)</w:t>
            </w:r>
          </w:p>
        </w:tc>
        <w:tc>
          <w:tcPr>
            <w:tcW w:w="1440" w:type="dxa"/>
          </w:tcPr>
          <w:p w14:paraId="4A71A64F" w14:textId="4140B87B" w:rsidR="00980949" w:rsidRPr="000B7444" w:rsidRDefault="00980949" w:rsidP="00334468">
            <w:pPr>
              <w:pBdr>
                <w:bottom w:val="single" w:sz="4" w:space="1" w:color="auto"/>
              </w:pBdr>
              <w:tabs>
                <w:tab w:val="decimal" w:pos="1155"/>
              </w:tabs>
              <w:spacing w:line="320" w:lineRule="exact"/>
              <w:jc w:val="both"/>
              <w:rPr>
                <w:rFonts w:ascii="Arial" w:hAnsi="Arial" w:cs="Arial"/>
                <w:sz w:val="18"/>
                <w:szCs w:val="18"/>
              </w:rPr>
            </w:pPr>
            <w:r w:rsidRPr="00980949">
              <w:rPr>
                <w:rFonts w:ascii="Arial" w:hAnsi="Arial" w:cs="Arial" w:hint="cs"/>
                <w:sz w:val="18"/>
                <w:szCs w:val="18"/>
              </w:rPr>
              <w:t>(1,458,631)</w:t>
            </w:r>
          </w:p>
        </w:tc>
        <w:tc>
          <w:tcPr>
            <w:tcW w:w="1440" w:type="dxa"/>
          </w:tcPr>
          <w:p w14:paraId="0505F4CD" w14:textId="6AF21595" w:rsidR="00980949" w:rsidRPr="000B7444" w:rsidRDefault="00980949" w:rsidP="00334468">
            <w:pPr>
              <w:pBdr>
                <w:bottom w:val="single" w:sz="4" w:space="1" w:color="auto"/>
              </w:pBdr>
              <w:tabs>
                <w:tab w:val="decimal" w:pos="1155"/>
              </w:tabs>
              <w:spacing w:line="320" w:lineRule="exact"/>
              <w:jc w:val="both"/>
              <w:rPr>
                <w:rFonts w:ascii="Arial" w:hAnsi="Arial" w:cs="Arial"/>
                <w:sz w:val="18"/>
                <w:szCs w:val="18"/>
              </w:rPr>
            </w:pPr>
            <w:r w:rsidRPr="00980949">
              <w:rPr>
                <w:rFonts w:ascii="Arial" w:hAnsi="Arial" w:cs="Arial" w:hint="cs"/>
                <w:sz w:val="18"/>
                <w:szCs w:val="18"/>
              </w:rPr>
              <w:t>(462,627)</w:t>
            </w:r>
          </w:p>
        </w:tc>
        <w:tc>
          <w:tcPr>
            <w:tcW w:w="1440" w:type="dxa"/>
          </w:tcPr>
          <w:p w14:paraId="508D169E" w14:textId="561C0AB9" w:rsidR="00980949" w:rsidRPr="00C8596B" w:rsidRDefault="00980949" w:rsidP="00334468">
            <w:pPr>
              <w:pBdr>
                <w:bottom w:val="single" w:sz="4" w:space="1" w:color="auto"/>
              </w:pBdr>
              <w:tabs>
                <w:tab w:val="decimal" w:pos="1155"/>
              </w:tabs>
              <w:spacing w:line="320" w:lineRule="exact"/>
              <w:jc w:val="both"/>
              <w:rPr>
                <w:rFonts w:ascii="Arial" w:hAnsi="Arial" w:cs="Arial"/>
                <w:sz w:val="18"/>
                <w:szCs w:val="18"/>
              </w:rPr>
            </w:pPr>
            <w:r w:rsidRPr="000B7444">
              <w:rPr>
                <w:rFonts w:ascii="Arial" w:hAnsi="Arial" w:cs="Arial"/>
                <w:sz w:val="18"/>
                <w:szCs w:val="18"/>
              </w:rPr>
              <w:t>(1,019,004)</w:t>
            </w:r>
          </w:p>
        </w:tc>
      </w:tr>
      <w:tr w:rsidR="00980949" w:rsidRPr="0026715E" w14:paraId="7A61977E" w14:textId="77777777" w:rsidTr="00334468">
        <w:tc>
          <w:tcPr>
            <w:tcW w:w="3420" w:type="dxa"/>
          </w:tcPr>
          <w:p w14:paraId="352449F0" w14:textId="77777777" w:rsidR="00980949" w:rsidRPr="0026715E" w:rsidRDefault="00980949" w:rsidP="00980949">
            <w:pPr>
              <w:spacing w:line="320" w:lineRule="exact"/>
              <w:ind w:left="162" w:hanging="180"/>
              <w:rPr>
                <w:rFonts w:ascii="Arial" w:hAnsi="Arial" w:cs="Arial"/>
                <w:sz w:val="18"/>
                <w:szCs w:val="18"/>
                <w:cs/>
              </w:rPr>
            </w:pPr>
            <w:r w:rsidRPr="0026715E">
              <w:rPr>
                <w:rFonts w:ascii="Arial" w:hAnsi="Arial" w:cs="Arial"/>
                <w:sz w:val="18"/>
                <w:szCs w:val="18"/>
              </w:rPr>
              <w:t>Long-term loans - net of current portion</w:t>
            </w:r>
          </w:p>
        </w:tc>
        <w:tc>
          <w:tcPr>
            <w:tcW w:w="1440" w:type="dxa"/>
          </w:tcPr>
          <w:p w14:paraId="4C354564" w14:textId="2359F8D3" w:rsidR="00980949" w:rsidRPr="000B7444" w:rsidRDefault="00980949" w:rsidP="00334468">
            <w:pPr>
              <w:pBdr>
                <w:bottom w:val="double" w:sz="4" w:space="1" w:color="auto"/>
              </w:pBdr>
              <w:tabs>
                <w:tab w:val="decimal" w:pos="1155"/>
              </w:tabs>
              <w:spacing w:line="320" w:lineRule="exact"/>
              <w:jc w:val="both"/>
              <w:rPr>
                <w:rFonts w:ascii="Arial" w:hAnsi="Arial" w:cs="Arial"/>
                <w:sz w:val="18"/>
                <w:szCs w:val="18"/>
              </w:rPr>
            </w:pPr>
            <w:r w:rsidRPr="00980949">
              <w:rPr>
                <w:rFonts w:ascii="Arial" w:hAnsi="Arial" w:cs="Arial" w:hint="cs"/>
                <w:sz w:val="18"/>
                <w:szCs w:val="18"/>
              </w:rPr>
              <w:t>1,092,629</w:t>
            </w:r>
          </w:p>
        </w:tc>
        <w:tc>
          <w:tcPr>
            <w:tcW w:w="1440" w:type="dxa"/>
          </w:tcPr>
          <w:p w14:paraId="32B3F8ED" w14:textId="46AB47C9" w:rsidR="00980949" w:rsidRPr="000B7444" w:rsidRDefault="00980949" w:rsidP="00334468">
            <w:pPr>
              <w:pBdr>
                <w:bottom w:val="double" w:sz="4" w:space="1" w:color="auto"/>
              </w:pBdr>
              <w:tabs>
                <w:tab w:val="decimal" w:pos="1155"/>
              </w:tabs>
              <w:spacing w:line="320" w:lineRule="exact"/>
              <w:jc w:val="both"/>
              <w:rPr>
                <w:rFonts w:ascii="Arial" w:hAnsi="Arial" w:cs="Arial"/>
                <w:sz w:val="18"/>
                <w:szCs w:val="18"/>
              </w:rPr>
            </w:pPr>
            <w:r w:rsidRPr="00980949">
              <w:rPr>
                <w:rFonts w:ascii="Arial" w:hAnsi="Arial" w:cs="Arial" w:hint="cs"/>
                <w:sz w:val="18"/>
                <w:szCs w:val="18"/>
              </w:rPr>
              <w:t>1,183,709</w:t>
            </w:r>
          </w:p>
        </w:tc>
        <w:tc>
          <w:tcPr>
            <w:tcW w:w="1440" w:type="dxa"/>
          </w:tcPr>
          <w:p w14:paraId="3D616FA5" w14:textId="33EDCA87" w:rsidR="00980949" w:rsidRPr="000B7444" w:rsidRDefault="00980949" w:rsidP="00334468">
            <w:pPr>
              <w:pBdr>
                <w:bottom w:val="double" w:sz="4" w:space="1" w:color="auto"/>
              </w:pBdr>
              <w:tabs>
                <w:tab w:val="decimal" w:pos="1155"/>
              </w:tabs>
              <w:spacing w:line="320" w:lineRule="exact"/>
              <w:jc w:val="both"/>
              <w:rPr>
                <w:rFonts w:ascii="Arial" w:hAnsi="Arial" w:cs="Arial"/>
                <w:sz w:val="18"/>
                <w:szCs w:val="18"/>
              </w:rPr>
            </w:pPr>
            <w:r w:rsidRPr="00980949">
              <w:rPr>
                <w:rFonts w:ascii="Arial" w:hAnsi="Arial" w:cs="Arial" w:hint="cs"/>
                <w:sz w:val="18"/>
                <w:szCs w:val="18"/>
              </w:rPr>
              <w:t>290,210</w:t>
            </w:r>
          </w:p>
        </w:tc>
        <w:tc>
          <w:tcPr>
            <w:tcW w:w="1440" w:type="dxa"/>
          </w:tcPr>
          <w:p w14:paraId="5E04D4B9" w14:textId="5E81DF3B" w:rsidR="00980949" w:rsidRPr="00C8596B" w:rsidRDefault="00980949" w:rsidP="00334468">
            <w:pPr>
              <w:pBdr>
                <w:bottom w:val="double" w:sz="4" w:space="1" w:color="auto"/>
              </w:pBdr>
              <w:tabs>
                <w:tab w:val="decimal" w:pos="1155"/>
              </w:tabs>
              <w:spacing w:line="320" w:lineRule="exact"/>
              <w:jc w:val="both"/>
              <w:rPr>
                <w:rFonts w:ascii="Arial" w:hAnsi="Arial" w:cs="Arial"/>
                <w:sz w:val="18"/>
                <w:szCs w:val="18"/>
              </w:rPr>
            </w:pPr>
            <w:r w:rsidRPr="000B7444">
              <w:rPr>
                <w:rFonts w:ascii="Arial" w:hAnsi="Arial" w:cs="Arial"/>
                <w:sz w:val="18"/>
                <w:szCs w:val="18"/>
              </w:rPr>
              <w:t>719,576</w:t>
            </w:r>
          </w:p>
        </w:tc>
      </w:tr>
    </w:tbl>
    <w:p w14:paraId="1AC4700E" w14:textId="080D7388" w:rsidR="00B84AA6" w:rsidRPr="00AE172C" w:rsidRDefault="0061330B" w:rsidP="004B2443">
      <w:pPr>
        <w:tabs>
          <w:tab w:val="left" w:pos="2160"/>
        </w:tabs>
        <w:spacing w:before="120" w:line="380" w:lineRule="exact"/>
        <w:ind w:left="533" w:hanging="533"/>
        <w:jc w:val="both"/>
        <w:rPr>
          <w:rFonts w:ascii="Arial" w:hAnsi="Arial" w:cs="Arial"/>
          <w:sz w:val="22"/>
          <w:szCs w:val="22"/>
        </w:rPr>
      </w:pPr>
      <w:r>
        <w:rPr>
          <w:rFonts w:ascii="Arial" w:hAnsi="Arial" w:cs="Arial"/>
          <w:sz w:val="22"/>
          <w:szCs w:val="22"/>
        </w:rPr>
        <w:tab/>
      </w:r>
      <w:r w:rsidR="00B84AA6" w:rsidRPr="00AE172C">
        <w:rPr>
          <w:rFonts w:ascii="Arial" w:hAnsi="Arial" w:cs="Arial"/>
          <w:sz w:val="22"/>
          <w:szCs w:val="22"/>
        </w:rPr>
        <w:t xml:space="preserve">Movement </w:t>
      </w:r>
      <w:r w:rsidR="00D60D46">
        <w:rPr>
          <w:rFonts w:ascii="Arial" w:hAnsi="Arial" w:cs="Arial"/>
          <w:sz w:val="22"/>
          <w:szCs w:val="22"/>
        </w:rPr>
        <w:t>of</w:t>
      </w:r>
      <w:r w:rsidR="00B84AA6" w:rsidRPr="00AE172C">
        <w:rPr>
          <w:rFonts w:ascii="Arial" w:hAnsi="Arial" w:cs="Arial"/>
          <w:sz w:val="22"/>
          <w:szCs w:val="22"/>
        </w:rPr>
        <w:t xml:space="preserve"> the long-term loans account during the </w:t>
      </w:r>
      <w:r w:rsidR="00B84AA6">
        <w:rPr>
          <w:rFonts w:ascii="Arial" w:hAnsi="Arial" w:cs="Arial"/>
          <w:sz w:val="22"/>
          <w:szCs w:val="22"/>
        </w:rPr>
        <w:t>year</w:t>
      </w:r>
      <w:r w:rsidR="00334468">
        <w:rPr>
          <w:rFonts w:ascii="Arial" w:hAnsi="Arial" w:cs="Arial"/>
          <w:sz w:val="22"/>
          <w:szCs w:val="22"/>
        </w:rPr>
        <w:t>s</w:t>
      </w:r>
      <w:r w:rsidR="00B84AA6">
        <w:rPr>
          <w:rFonts w:ascii="Arial" w:hAnsi="Arial" w:cs="Arial"/>
          <w:sz w:val="22"/>
          <w:szCs w:val="22"/>
        </w:rPr>
        <w:t xml:space="preserve"> ended 31 December </w:t>
      </w:r>
      <w:r w:rsidR="00B84AA6" w:rsidRPr="00AE172C">
        <w:rPr>
          <w:rFonts w:ascii="Arial" w:hAnsi="Arial" w:cs="Arial"/>
          <w:sz w:val="22"/>
          <w:szCs w:val="22"/>
        </w:rPr>
        <w:t>20</w:t>
      </w:r>
      <w:r w:rsidR="00A32031">
        <w:rPr>
          <w:rFonts w:ascii="Arial" w:hAnsi="Arial" w:cs="Arial"/>
          <w:sz w:val="22"/>
          <w:szCs w:val="22"/>
        </w:rPr>
        <w:t>2</w:t>
      </w:r>
      <w:r w:rsidR="001B2466">
        <w:rPr>
          <w:rFonts w:ascii="Arial" w:hAnsi="Arial" w:cs="Arial"/>
          <w:sz w:val="22"/>
          <w:szCs w:val="22"/>
        </w:rPr>
        <w:t>1</w:t>
      </w:r>
      <w:r w:rsidR="00F05ED5">
        <w:rPr>
          <w:rFonts w:ascii="Arial" w:hAnsi="Arial" w:cs="Arial"/>
          <w:sz w:val="22"/>
          <w:szCs w:val="22"/>
        </w:rPr>
        <w:t xml:space="preserve"> and 2020</w:t>
      </w:r>
      <w:r w:rsidR="00B84AA6" w:rsidRPr="00AE172C">
        <w:rPr>
          <w:rFonts w:ascii="Arial" w:hAnsi="Arial" w:cs="Arial"/>
          <w:sz w:val="22"/>
          <w:szCs w:val="22"/>
        </w:rPr>
        <w:t xml:space="preserve"> are summarised below.</w:t>
      </w:r>
    </w:p>
    <w:p w14:paraId="7D0B7FDB" w14:textId="77777777" w:rsidR="00B84AA6" w:rsidRPr="000752E2" w:rsidRDefault="00B84AA6" w:rsidP="00B84AA6">
      <w:pPr>
        <w:tabs>
          <w:tab w:val="left" w:pos="720"/>
        </w:tabs>
        <w:spacing w:line="380" w:lineRule="exact"/>
        <w:ind w:right="-43"/>
        <w:jc w:val="right"/>
        <w:rPr>
          <w:rFonts w:ascii="Arial" w:hAnsi="Arial" w:cs="Arial"/>
          <w:sz w:val="20"/>
          <w:szCs w:val="20"/>
        </w:rPr>
      </w:pPr>
      <w:r w:rsidRPr="000752E2">
        <w:rPr>
          <w:rFonts w:ascii="Arial" w:hAnsi="Arial" w:cs="Arial"/>
          <w:sz w:val="20"/>
          <w:szCs w:val="20"/>
        </w:rPr>
        <w:t xml:space="preserve"> (Unit: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F05ED5" w:rsidRPr="000752E2" w14:paraId="3004C847" w14:textId="77777777" w:rsidTr="00F05ED5">
        <w:trPr>
          <w:cantSplit/>
        </w:trPr>
        <w:tc>
          <w:tcPr>
            <w:tcW w:w="3420" w:type="dxa"/>
          </w:tcPr>
          <w:p w14:paraId="3D34EC4B" w14:textId="77777777" w:rsidR="00F05ED5" w:rsidRPr="000752E2" w:rsidRDefault="00F05ED5" w:rsidP="00F05ED5">
            <w:pPr>
              <w:pStyle w:val="Header"/>
              <w:spacing w:line="380" w:lineRule="exact"/>
              <w:ind w:left="-15"/>
              <w:jc w:val="right"/>
              <w:rPr>
                <w:rFonts w:ascii="Arial" w:hAnsi="Arial" w:cs="Arial"/>
                <w:sz w:val="20"/>
                <w:szCs w:val="20"/>
              </w:rPr>
            </w:pPr>
          </w:p>
        </w:tc>
        <w:tc>
          <w:tcPr>
            <w:tcW w:w="2880" w:type="dxa"/>
            <w:gridSpan w:val="2"/>
          </w:tcPr>
          <w:p w14:paraId="3259DD47" w14:textId="2012E6D3" w:rsidR="00F05ED5" w:rsidRPr="000752E2" w:rsidRDefault="00F05ED5" w:rsidP="00F05ED5">
            <w:pPr>
              <w:pBdr>
                <w:bottom w:val="single" w:sz="4" w:space="1" w:color="auto"/>
              </w:pBdr>
              <w:tabs>
                <w:tab w:val="left" w:pos="900"/>
              </w:tabs>
              <w:spacing w:line="380" w:lineRule="exact"/>
              <w:ind w:left="-15"/>
              <w:jc w:val="center"/>
              <w:rPr>
                <w:rFonts w:ascii="Arial" w:hAnsi="Arial" w:cs="Arial"/>
                <w:sz w:val="20"/>
                <w:szCs w:val="20"/>
              </w:rPr>
            </w:pPr>
            <w:r w:rsidRPr="000752E2">
              <w:rPr>
                <w:rFonts w:ascii="Arial" w:hAnsi="Arial" w:cs="Arial"/>
                <w:color w:val="000000"/>
                <w:sz w:val="20"/>
                <w:szCs w:val="20"/>
              </w:rPr>
              <w:t xml:space="preserve">Consolidated </w:t>
            </w:r>
            <w:r>
              <w:rPr>
                <w:rFonts w:ascii="Arial" w:hAnsi="Arial" w:cs="Arial"/>
                <w:color w:val="000000"/>
                <w:sz w:val="20"/>
                <w:szCs w:val="20"/>
              </w:rPr>
              <w:t xml:space="preserve">              </w:t>
            </w:r>
            <w:r w:rsidRPr="000752E2">
              <w:rPr>
                <w:rFonts w:ascii="Arial" w:hAnsi="Arial" w:cs="Arial"/>
                <w:color w:val="000000"/>
                <w:sz w:val="20"/>
                <w:szCs w:val="20"/>
              </w:rPr>
              <w:t>financial statements</w:t>
            </w:r>
          </w:p>
        </w:tc>
        <w:tc>
          <w:tcPr>
            <w:tcW w:w="2880" w:type="dxa"/>
            <w:gridSpan w:val="2"/>
          </w:tcPr>
          <w:p w14:paraId="3C8AB314" w14:textId="6C301B08" w:rsidR="00F05ED5" w:rsidRPr="000752E2" w:rsidRDefault="00F05ED5" w:rsidP="00F05ED5">
            <w:pPr>
              <w:pBdr>
                <w:bottom w:val="single" w:sz="4" w:space="1" w:color="auto"/>
              </w:pBdr>
              <w:tabs>
                <w:tab w:val="left" w:pos="900"/>
              </w:tabs>
              <w:spacing w:line="380" w:lineRule="exact"/>
              <w:ind w:left="-15"/>
              <w:jc w:val="center"/>
              <w:rPr>
                <w:rFonts w:ascii="Arial" w:hAnsi="Arial" w:cs="Arial"/>
                <w:sz w:val="20"/>
                <w:szCs w:val="20"/>
                <w:cs/>
              </w:rPr>
            </w:pPr>
            <w:r w:rsidRPr="000752E2">
              <w:rPr>
                <w:rFonts w:ascii="Arial" w:hAnsi="Arial" w:cs="Arial"/>
                <w:color w:val="000000"/>
                <w:sz w:val="20"/>
                <w:szCs w:val="20"/>
              </w:rPr>
              <w:t xml:space="preserve">Separate  </w:t>
            </w:r>
            <w:r>
              <w:rPr>
                <w:rFonts w:ascii="Arial" w:hAnsi="Arial" w:cs="Arial"/>
                <w:color w:val="000000"/>
                <w:sz w:val="20"/>
                <w:szCs w:val="20"/>
              </w:rPr>
              <w:t xml:space="preserve">           </w:t>
            </w:r>
            <w:r w:rsidRPr="000752E2">
              <w:rPr>
                <w:rFonts w:ascii="Arial" w:hAnsi="Arial" w:cs="Arial"/>
                <w:color w:val="000000"/>
                <w:sz w:val="20"/>
                <w:szCs w:val="20"/>
              </w:rPr>
              <w:t xml:space="preserve">   </w:t>
            </w:r>
            <w:r>
              <w:rPr>
                <w:rFonts w:ascii="Arial" w:hAnsi="Arial" w:cs="Arial"/>
                <w:color w:val="000000"/>
                <w:sz w:val="20"/>
                <w:szCs w:val="20"/>
              </w:rPr>
              <w:t xml:space="preserve">           </w:t>
            </w:r>
            <w:r w:rsidRPr="000752E2">
              <w:rPr>
                <w:rFonts w:ascii="Arial" w:hAnsi="Arial" w:cs="Arial"/>
                <w:color w:val="000000"/>
                <w:sz w:val="20"/>
                <w:szCs w:val="20"/>
              </w:rPr>
              <w:t xml:space="preserve">  financial statements</w:t>
            </w:r>
          </w:p>
        </w:tc>
      </w:tr>
      <w:tr w:rsidR="00F05ED5" w:rsidRPr="000752E2" w14:paraId="19F04D78" w14:textId="77777777" w:rsidTr="00F05ED5">
        <w:trPr>
          <w:cantSplit/>
        </w:trPr>
        <w:tc>
          <w:tcPr>
            <w:tcW w:w="3420" w:type="dxa"/>
          </w:tcPr>
          <w:p w14:paraId="606B4C0E" w14:textId="77777777" w:rsidR="00F05ED5" w:rsidRPr="000752E2" w:rsidRDefault="00F05ED5" w:rsidP="00F05ED5">
            <w:pPr>
              <w:pStyle w:val="Header"/>
              <w:spacing w:line="380" w:lineRule="exact"/>
              <w:ind w:left="-15"/>
              <w:jc w:val="right"/>
              <w:rPr>
                <w:rFonts w:ascii="Arial" w:hAnsi="Arial" w:cs="Arial"/>
                <w:sz w:val="20"/>
                <w:szCs w:val="20"/>
              </w:rPr>
            </w:pPr>
          </w:p>
        </w:tc>
        <w:tc>
          <w:tcPr>
            <w:tcW w:w="1440" w:type="dxa"/>
          </w:tcPr>
          <w:p w14:paraId="0F5197EB" w14:textId="491D9248" w:rsidR="00F05ED5" w:rsidRPr="000752E2" w:rsidRDefault="00F05ED5" w:rsidP="00F05ED5">
            <w:pPr>
              <w:pBdr>
                <w:bottom w:val="single" w:sz="4" w:space="1" w:color="auto"/>
              </w:pBdr>
              <w:tabs>
                <w:tab w:val="left" w:pos="900"/>
              </w:tabs>
              <w:spacing w:line="380" w:lineRule="exact"/>
              <w:ind w:left="-15"/>
              <w:jc w:val="center"/>
              <w:rPr>
                <w:rFonts w:ascii="Arial" w:hAnsi="Arial" w:cs="Arial"/>
                <w:color w:val="000000"/>
                <w:sz w:val="20"/>
                <w:szCs w:val="20"/>
              </w:rPr>
            </w:pPr>
            <w:r>
              <w:rPr>
                <w:rFonts w:ascii="Arial" w:hAnsi="Arial" w:cs="Arial"/>
                <w:color w:val="000000"/>
                <w:sz w:val="20"/>
                <w:szCs w:val="20"/>
              </w:rPr>
              <w:t>2021</w:t>
            </w:r>
          </w:p>
        </w:tc>
        <w:tc>
          <w:tcPr>
            <w:tcW w:w="1440" w:type="dxa"/>
          </w:tcPr>
          <w:p w14:paraId="483DDC40" w14:textId="40AC7928" w:rsidR="00F05ED5" w:rsidRPr="000752E2" w:rsidRDefault="00F05ED5" w:rsidP="00F05ED5">
            <w:pPr>
              <w:pBdr>
                <w:bottom w:val="single" w:sz="4" w:space="1" w:color="auto"/>
              </w:pBdr>
              <w:tabs>
                <w:tab w:val="left" w:pos="900"/>
              </w:tabs>
              <w:spacing w:line="380" w:lineRule="exact"/>
              <w:ind w:left="-15"/>
              <w:jc w:val="center"/>
              <w:rPr>
                <w:rFonts w:ascii="Arial" w:hAnsi="Arial" w:cs="Arial"/>
                <w:color w:val="000000"/>
                <w:sz w:val="20"/>
                <w:szCs w:val="20"/>
              </w:rPr>
            </w:pPr>
            <w:r>
              <w:rPr>
                <w:rFonts w:ascii="Arial" w:hAnsi="Arial" w:cs="Arial"/>
                <w:color w:val="000000"/>
                <w:sz w:val="20"/>
                <w:szCs w:val="20"/>
              </w:rPr>
              <w:t>2020</w:t>
            </w:r>
          </w:p>
        </w:tc>
        <w:tc>
          <w:tcPr>
            <w:tcW w:w="1440" w:type="dxa"/>
          </w:tcPr>
          <w:p w14:paraId="083760D7" w14:textId="593E8018" w:rsidR="00F05ED5" w:rsidRPr="000752E2" w:rsidRDefault="00F05ED5" w:rsidP="00F05ED5">
            <w:pPr>
              <w:pBdr>
                <w:bottom w:val="single" w:sz="4" w:space="1" w:color="auto"/>
              </w:pBdr>
              <w:tabs>
                <w:tab w:val="left" w:pos="900"/>
              </w:tabs>
              <w:spacing w:line="380" w:lineRule="exact"/>
              <w:ind w:left="-15"/>
              <w:jc w:val="center"/>
              <w:rPr>
                <w:rFonts w:ascii="Arial" w:hAnsi="Arial" w:cs="Arial"/>
                <w:color w:val="000000"/>
                <w:sz w:val="20"/>
                <w:szCs w:val="20"/>
              </w:rPr>
            </w:pPr>
            <w:r>
              <w:rPr>
                <w:rFonts w:ascii="Arial" w:hAnsi="Arial" w:cs="Arial"/>
                <w:color w:val="000000"/>
                <w:sz w:val="20"/>
                <w:szCs w:val="20"/>
              </w:rPr>
              <w:t>2021</w:t>
            </w:r>
          </w:p>
        </w:tc>
        <w:tc>
          <w:tcPr>
            <w:tcW w:w="1440" w:type="dxa"/>
          </w:tcPr>
          <w:p w14:paraId="4F8AC68F" w14:textId="4DC4F8B4" w:rsidR="00F05ED5" w:rsidRPr="000752E2" w:rsidRDefault="00F05ED5" w:rsidP="00F05ED5">
            <w:pPr>
              <w:pBdr>
                <w:bottom w:val="single" w:sz="4" w:space="1" w:color="auto"/>
              </w:pBdr>
              <w:tabs>
                <w:tab w:val="left" w:pos="900"/>
              </w:tabs>
              <w:spacing w:line="380" w:lineRule="exact"/>
              <w:ind w:left="-15"/>
              <w:jc w:val="center"/>
              <w:rPr>
                <w:rFonts w:ascii="Arial" w:hAnsi="Arial" w:cs="Arial"/>
                <w:color w:val="000000"/>
                <w:sz w:val="20"/>
                <w:szCs w:val="20"/>
              </w:rPr>
            </w:pPr>
            <w:r>
              <w:rPr>
                <w:rFonts w:ascii="Arial" w:hAnsi="Arial" w:cs="Arial"/>
                <w:color w:val="000000"/>
                <w:sz w:val="20"/>
                <w:szCs w:val="20"/>
              </w:rPr>
              <w:t>2020</w:t>
            </w:r>
          </w:p>
        </w:tc>
      </w:tr>
      <w:tr w:rsidR="00980949" w:rsidRPr="000752E2" w14:paraId="278E9A67" w14:textId="77777777" w:rsidTr="001C744B">
        <w:trPr>
          <w:trHeight w:val="279"/>
        </w:trPr>
        <w:tc>
          <w:tcPr>
            <w:tcW w:w="3420" w:type="dxa"/>
          </w:tcPr>
          <w:p w14:paraId="4284269B" w14:textId="50449039" w:rsidR="00980949" w:rsidRPr="000752E2" w:rsidRDefault="00980949" w:rsidP="00980949">
            <w:pPr>
              <w:pStyle w:val="Header"/>
              <w:spacing w:line="380" w:lineRule="exact"/>
              <w:ind w:left="-15"/>
              <w:jc w:val="both"/>
              <w:rPr>
                <w:rFonts w:ascii="Arial" w:hAnsi="Arial" w:cs="Arial"/>
                <w:sz w:val="20"/>
                <w:szCs w:val="20"/>
              </w:rPr>
            </w:pPr>
            <w:r w:rsidRPr="000752E2">
              <w:rPr>
                <w:rFonts w:ascii="Arial" w:hAnsi="Arial" w:cs="Arial"/>
                <w:sz w:val="20"/>
                <w:szCs w:val="20"/>
              </w:rPr>
              <w:t xml:space="preserve">Balance at </w:t>
            </w:r>
            <w:r w:rsidR="00334468">
              <w:rPr>
                <w:rFonts w:ascii="Arial" w:hAnsi="Arial" w:cs="Arial"/>
                <w:sz w:val="20"/>
                <w:szCs w:val="20"/>
              </w:rPr>
              <w:t>beginning of year</w:t>
            </w:r>
          </w:p>
        </w:tc>
        <w:tc>
          <w:tcPr>
            <w:tcW w:w="1440" w:type="dxa"/>
            <w:vAlign w:val="bottom"/>
          </w:tcPr>
          <w:p w14:paraId="0EDD3D65" w14:textId="56A71CB6" w:rsidR="00980949" w:rsidRPr="000B7444" w:rsidRDefault="00980949" w:rsidP="00980949">
            <w:pPr>
              <w:pStyle w:val="BodyText2"/>
              <w:tabs>
                <w:tab w:val="decimal" w:pos="1155"/>
              </w:tabs>
              <w:ind w:left="-15" w:right="0" w:firstLine="0"/>
              <w:jc w:val="left"/>
              <w:rPr>
                <w:rFonts w:ascii="Arial" w:hAnsi="Arial" w:cs="Arial"/>
                <w:sz w:val="20"/>
                <w:szCs w:val="20"/>
              </w:rPr>
            </w:pPr>
            <w:r w:rsidRPr="00980949">
              <w:rPr>
                <w:rFonts w:ascii="Arial" w:hAnsi="Arial" w:cs="Arial" w:hint="cs"/>
                <w:sz w:val="20"/>
                <w:szCs w:val="20"/>
              </w:rPr>
              <w:t>2,642,340</w:t>
            </w:r>
          </w:p>
        </w:tc>
        <w:tc>
          <w:tcPr>
            <w:tcW w:w="1440" w:type="dxa"/>
          </w:tcPr>
          <w:p w14:paraId="62C9E7D7" w14:textId="393A3372" w:rsidR="00980949" w:rsidRPr="000752E2" w:rsidRDefault="00980949" w:rsidP="00980949">
            <w:pPr>
              <w:pStyle w:val="BodyText2"/>
              <w:tabs>
                <w:tab w:val="decimal" w:pos="1155"/>
              </w:tabs>
              <w:ind w:left="-15" w:right="0" w:firstLine="0"/>
              <w:jc w:val="left"/>
              <w:rPr>
                <w:rFonts w:ascii="Arial" w:hAnsi="Arial" w:cs="Arial"/>
                <w:sz w:val="20"/>
                <w:szCs w:val="20"/>
              </w:rPr>
            </w:pPr>
            <w:r w:rsidRPr="00980949">
              <w:rPr>
                <w:rFonts w:ascii="Arial" w:hAnsi="Arial" w:cs="Arial" w:hint="cs"/>
                <w:sz w:val="20"/>
                <w:szCs w:val="20"/>
              </w:rPr>
              <w:t>1,887,307</w:t>
            </w:r>
          </w:p>
        </w:tc>
        <w:tc>
          <w:tcPr>
            <w:tcW w:w="1440" w:type="dxa"/>
            <w:vAlign w:val="bottom"/>
          </w:tcPr>
          <w:p w14:paraId="778B75DA" w14:textId="586D9CEF" w:rsidR="00980949" w:rsidRPr="000B7444" w:rsidRDefault="00980949" w:rsidP="00980949">
            <w:pPr>
              <w:pStyle w:val="BodyText2"/>
              <w:tabs>
                <w:tab w:val="decimal" w:pos="1155"/>
              </w:tabs>
              <w:ind w:left="-15" w:right="0" w:firstLine="0"/>
              <w:jc w:val="left"/>
              <w:rPr>
                <w:rFonts w:ascii="Arial" w:hAnsi="Arial" w:cs="Arial"/>
                <w:sz w:val="20"/>
                <w:szCs w:val="20"/>
              </w:rPr>
            </w:pPr>
            <w:r w:rsidRPr="00980949">
              <w:rPr>
                <w:rFonts w:ascii="Arial" w:hAnsi="Arial" w:cs="Arial" w:hint="cs"/>
                <w:sz w:val="20"/>
                <w:szCs w:val="20"/>
              </w:rPr>
              <w:t>1,738,580</w:t>
            </w:r>
          </w:p>
        </w:tc>
        <w:tc>
          <w:tcPr>
            <w:tcW w:w="1440" w:type="dxa"/>
            <w:vAlign w:val="bottom"/>
          </w:tcPr>
          <w:p w14:paraId="76D013A5" w14:textId="0B85C959" w:rsidR="00980949" w:rsidRPr="000752E2" w:rsidRDefault="00980949" w:rsidP="00980949">
            <w:pPr>
              <w:pStyle w:val="BodyText2"/>
              <w:tabs>
                <w:tab w:val="decimal" w:pos="1155"/>
              </w:tabs>
              <w:ind w:left="-15" w:right="0" w:firstLine="0"/>
              <w:jc w:val="left"/>
              <w:rPr>
                <w:rFonts w:ascii="Arial" w:hAnsi="Arial" w:cs="Arial"/>
                <w:sz w:val="20"/>
                <w:szCs w:val="20"/>
              </w:rPr>
            </w:pPr>
            <w:r>
              <w:rPr>
                <w:rFonts w:ascii="Arial" w:hAnsi="Arial" w:cs="Arial"/>
                <w:sz w:val="20"/>
                <w:szCs w:val="20"/>
              </w:rPr>
              <w:t>498,784</w:t>
            </w:r>
          </w:p>
        </w:tc>
      </w:tr>
      <w:tr w:rsidR="00980949" w:rsidRPr="000752E2" w14:paraId="2C7C59E6" w14:textId="77777777" w:rsidTr="00F05ED5">
        <w:tc>
          <w:tcPr>
            <w:tcW w:w="3420" w:type="dxa"/>
          </w:tcPr>
          <w:p w14:paraId="24C625D4" w14:textId="77777777" w:rsidR="00980949" w:rsidRPr="000752E2" w:rsidRDefault="00980949" w:rsidP="00980949">
            <w:pPr>
              <w:pStyle w:val="Header"/>
              <w:tabs>
                <w:tab w:val="left" w:pos="522"/>
              </w:tabs>
              <w:spacing w:line="380" w:lineRule="exact"/>
              <w:ind w:left="-15"/>
              <w:jc w:val="both"/>
              <w:rPr>
                <w:rFonts w:ascii="Arial" w:hAnsi="Arial" w:cs="Arial"/>
                <w:sz w:val="20"/>
                <w:szCs w:val="20"/>
              </w:rPr>
            </w:pPr>
            <w:r w:rsidRPr="000752E2">
              <w:rPr>
                <w:rFonts w:ascii="Arial" w:hAnsi="Arial" w:cs="Arial"/>
                <w:sz w:val="20"/>
                <w:szCs w:val="20"/>
              </w:rPr>
              <w:t xml:space="preserve">Add: </w:t>
            </w:r>
            <w:r w:rsidRPr="000752E2">
              <w:rPr>
                <w:rFonts w:ascii="Arial" w:hAnsi="Arial" w:cs="Arial"/>
                <w:sz w:val="20"/>
                <w:szCs w:val="20"/>
              </w:rPr>
              <w:tab/>
              <w:t>Additional borrowings</w:t>
            </w:r>
          </w:p>
        </w:tc>
        <w:tc>
          <w:tcPr>
            <w:tcW w:w="1440" w:type="dxa"/>
          </w:tcPr>
          <w:p w14:paraId="1CD9CD77" w14:textId="002A5625" w:rsidR="00980949" w:rsidRPr="000B7444" w:rsidRDefault="00980949" w:rsidP="00980949">
            <w:pPr>
              <w:pStyle w:val="BodyText2"/>
              <w:tabs>
                <w:tab w:val="decimal" w:pos="1155"/>
              </w:tabs>
              <w:ind w:left="-15" w:right="0" w:firstLine="0"/>
              <w:jc w:val="left"/>
              <w:rPr>
                <w:rFonts w:ascii="Arial" w:hAnsi="Arial" w:cs="Arial"/>
                <w:sz w:val="20"/>
                <w:szCs w:val="20"/>
              </w:rPr>
            </w:pPr>
            <w:r w:rsidRPr="00980949">
              <w:rPr>
                <w:rFonts w:ascii="Arial" w:hAnsi="Arial" w:cs="Arial" w:hint="cs"/>
                <w:sz w:val="20"/>
                <w:szCs w:val="20"/>
              </w:rPr>
              <w:t>618,800</w:t>
            </w:r>
          </w:p>
        </w:tc>
        <w:tc>
          <w:tcPr>
            <w:tcW w:w="1440" w:type="dxa"/>
            <w:vAlign w:val="bottom"/>
          </w:tcPr>
          <w:p w14:paraId="60A609A2" w14:textId="2FF7351E" w:rsidR="00980949" w:rsidRPr="000B7444" w:rsidRDefault="00980949" w:rsidP="00980949">
            <w:pPr>
              <w:pStyle w:val="BodyText2"/>
              <w:tabs>
                <w:tab w:val="decimal" w:pos="1155"/>
              </w:tabs>
              <w:ind w:left="-15" w:right="0" w:firstLine="0"/>
              <w:jc w:val="left"/>
              <w:rPr>
                <w:rFonts w:ascii="Arial" w:hAnsi="Arial" w:cs="Arial"/>
                <w:sz w:val="20"/>
                <w:szCs w:val="20"/>
              </w:rPr>
            </w:pPr>
            <w:r w:rsidRPr="00980949">
              <w:rPr>
                <w:rFonts w:ascii="Arial" w:hAnsi="Arial" w:cs="Arial" w:hint="cs"/>
                <w:sz w:val="20"/>
                <w:szCs w:val="20"/>
              </w:rPr>
              <w:t>1,775,584</w:t>
            </w:r>
          </w:p>
        </w:tc>
        <w:tc>
          <w:tcPr>
            <w:tcW w:w="1440" w:type="dxa"/>
          </w:tcPr>
          <w:p w14:paraId="5F8A9013" w14:textId="39BD99E3" w:rsidR="00980949" w:rsidRPr="000B7444" w:rsidRDefault="00980949" w:rsidP="00980949">
            <w:pPr>
              <w:pStyle w:val="BodyText2"/>
              <w:tabs>
                <w:tab w:val="decimal" w:pos="1155"/>
              </w:tabs>
              <w:ind w:left="-15" w:right="0" w:firstLine="0"/>
              <w:jc w:val="left"/>
              <w:rPr>
                <w:rFonts w:ascii="Arial" w:hAnsi="Arial" w:cs="Arial"/>
                <w:sz w:val="20"/>
                <w:szCs w:val="20"/>
              </w:rPr>
            </w:pPr>
            <w:r w:rsidRPr="00980949">
              <w:rPr>
                <w:rFonts w:ascii="Arial" w:hAnsi="Arial" w:cs="Arial" w:hint="cs"/>
                <w:sz w:val="20"/>
                <w:szCs w:val="20"/>
              </w:rPr>
              <w:t>-</w:t>
            </w:r>
          </w:p>
        </w:tc>
        <w:tc>
          <w:tcPr>
            <w:tcW w:w="1440" w:type="dxa"/>
            <w:vAlign w:val="bottom"/>
          </w:tcPr>
          <w:p w14:paraId="5CCC80F7" w14:textId="439FD1A1" w:rsidR="00980949" w:rsidRPr="000B7444" w:rsidRDefault="00980949" w:rsidP="00980949">
            <w:pPr>
              <w:pStyle w:val="BodyText2"/>
              <w:tabs>
                <w:tab w:val="decimal" w:pos="1155"/>
              </w:tabs>
              <w:ind w:left="-15" w:right="0" w:firstLine="0"/>
              <w:jc w:val="left"/>
              <w:rPr>
                <w:rFonts w:ascii="Arial" w:hAnsi="Arial" w:cs="Arial"/>
                <w:sz w:val="20"/>
                <w:szCs w:val="20"/>
              </w:rPr>
            </w:pPr>
            <w:r>
              <w:rPr>
                <w:rFonts w:ascii="Arial" w:hAnsi="Arial" w:cs="Arial"/>
                <w:sz w:val="20"/>
                <w:szCs w:val="20"/>
              </w:rPr>
              <w:t>1,615,068</w:t>
            </w:r>
          </w:p>
        </w:tc>
      </w:tr>
      <w:tr w:rsidR="00980949" w:rsidRPr="000752E2" w14:paraId="61F937D0" w14:textId="77777777" w:rsidTr="00F05ED5">
        <w:tc>
          <w:tcPr>
            <w:tcW w:w="3420" w:type="dxa"/>
          </w:tcPr>
          <w:p w14:paraId="3991A20C" w14:textId="77777777" w:rsidR="00980949" w:rsidRPr="000752E2" w:rsidRDefault="00980949" w:rsidP="00980949">
            <w:pPr>
              <w:pStyle w:val="Header"/>
              <w:tabs>
                <w:tab w:val="left" w:pos="522"/>
              </w:tabs>
              <w:spacing w:line="380" w:lineRule="exact"/>
              <w:ind w:left="-15"/>
              <w:jc w:val="both"/>
              <w:rPr>
                <w:rFonts w:ascii="Arial" w:hAnsi="Arial" w:cs="Arial"/>
                <w:sz w:val="20"/>
                <w:szCs w:val="20"/>
              </w:rPr>
            </w:pPr>
            <w:r w:rsidRPr="000752E2">
              <w:rPr>
                <w:rFonts w:ascii="Arial" w:hAnsi="Arial" w:cs="Arial"/>
                <w:sz w:val="20"/>
                <w:szCs w:val="20"/>
              </w:rPr>
              <w:t xml:space="preserve">         </w:t>
            </w:r>
            <w:r w:rsidRPr="000752E2">
              <w:rPr>
                <w:rFonts w:ascii="Arial" w:hAnsi="Arial" w:cs="Arial"/>
                <w:sz w:val="20"/>
                <w:szCs w:val="20"/>
              </w:rPr>
              <w:tab/>
              <w:t>Amortisation of financial fees</w:t>
            </w:r>
          </w:p>
        </w:tc>
        <w:tc>
          <w:tcPr>
            <w:tcW w:w="1440" w:type="dxa"/>
          </w:tcPr>
          <w:p w14:paraId="65E0F65F" w14:textId="39C57913" w:rsidR="00980949" w:rsidRPr="000B7444" w:rsidRDefault="00980949" w:rsidP="00980949">
            <w:pPr>
              <w:pStyle w:val="BodyText2"/>
              <w:tabs>
                <w:tab w:val="decimal" w:pos="1155"/>
              </w:tabs>
              <w:ind w:left="-15" w:right="0" w:firstLine="0"/>
              <w:jc w:val="left"/>
              <w:rPr>
                <w:rFonts w:ascii="Arial" w:hAnsi="Arial" w:cs="Arial"/>
                <w:sz w:val="20"/>
                <w:szCs w:val="20"/>
              </w:rPr>
            </w:pPr>
            <w:r w:rsidRPr="00980949">
              <w:rPr>
                <w:rFonts w:ascii="Arial" w:hAnsi="Arial" w:cs="Arial" w:hint="cs"/>
                <w:sz w:val="20"/>
                <w:szCs w:val="20"/>
              </w:rPr>
              <w:t>10,179</w:t>
            </w:r>
          </w:p>
        </w:tc>
        <w:tc>
          <w:tcPr>
            <w:tcW w:w="1440" w:type="dxa"/>
            <w:vAlign w:val="bottom"/>
          </w:tcPr>
          <w:p w14:paraId="230289DE" w14:textId="305C84B3" w:rsidR="00980949" w:rsidRPr="000B7444" w:rsidRDefault="00980949" w:rsidP="00980949">
            <w:pPr>
              <w:pStyle w:val="BodyText2"/>
              <w:tabs>
                <w:tab w:val="decimal" w:pos="1155"/>
              </w:tabs>
              <w:ind w:left="-15" w:right="0" w:firstLine="0"/>
              <w:jc w:val="left"/>
              <w:rPr>
                <w:rFonts w:ascii="Arial" w:hAnsi="Arial" w:cs="Arial"/>
                <w:sz w:val="20"/>
                <w:szCs w:val="20"/>
              </w:rPr>
            </w:pPr>
            <w:r w:rsidRPr="00980949">
              <w:rPr>
                <w:rFonts w:ascii="Arial" w:hAnsi="Arial" w:cs="Arial" w:hint="cs"/>
                <w:sz w:val="20"/>
                <w:szCs w:val="20"/>
              </w:rPr>
              <w:t>6,788</w:t>
            </w:r>
          </w:p>
        </w:tc>
        <w:tc>
          <w:tcPr>
            <w:tcW w:w="1440" w:type="dxa"/>
          </w:tcPr>
          <w:p w14:paraId="07BF7E08" w14:textId="685B8BBC" w:rsidR="00980949" w:rsidRPr="000B7444" w:rsidRDefault="00980949" w:rsidP="00980949">
            <w:pPr>
              <w:pStyle w:val="BodyText2"/>
              <w:tabs>
                <w:tab w:val="decimal" w:pos="1155"/>
              </w:tabs>
              <w:ind w:left="-15" w:right="0" w:firstLine="0"/>
              <w:jc w:val="left"/>
              <w:rPr>
                <w:rFonts w:ascii="Arial" w:hAnsi="Arial" w:cs="Arial"/>
                <w:sz w:val="20"/>
                <w:szCs w:val="20"/>
              </w:rPr>
            </w:pPr>
            <w:r w:rsidRPr="00980949">
              <w:rPr>
                <w:rFonts w:ascii="Arial" w:hAnsi="Arial" w:cs="Arial" w:hint="cs"/>
                <w:sz w:val="20"/>
                <w:szCs w:val="20"/>
              </w:rPr>
              <w:t>8,037</w:t>
            </w:r>
          </w:p>
        </w:tc>
        <w:tc>
          <w:tcPr>
            <w:tcW w:w="1440" w:type="dxa"/>
            <w:vAlign w:val="bottom"/>
          </w:tcPr>
          <w:p w14:paraId="336FC584" w14:textId="1B22603F" w:rsidR="00980949" w:rsidRPr="000B7444" w:rsidRDefault="00980949" w:rsidP="00980949">
            <w:pPr>
              <w:pStyle w:val="BodyText2"/>
              <w:tabs>
                <w:tab w:val="decimal" w:pos="1155"/>
              </w:tabs>
              <w:ind w:left="-15" w:right="0" w:firstLine="0"/>
              <w:jc w:val="left"/>
              <w:rPr>
                <w:rFonts w:ascii="Arial" w:hAnsi="Arial" w:cs="Arial"/>
                <w:sz w:val="20"/>
                <w:szCs w:val="20"/>
              </w:rPr>
            </w:pPr>
            <w:r>
              <w:rPr>
                <w:rFonts w:ascii="Arial" w:hAnsi="Arial" w:cs="Arial"/>
                <w:sz w:val="20"/>
                <w:szCs w:val="20"/>
              </w:rPr>
              <w:t>5,318</w:t>
            </w:r>
          </w:p>
        </w:tc>
      </w:tr>
      <w:tr w:rsidR="00980949" w:rsidRPr="000752E2" w14:paraId="632ED139" w14:textId="77777777" w:rsidTr="00F05ED5">
        <w:tc>
          <w:tcPr>
            <w:tcW w:w="3420" w:type="dxa"/>
          </w:tcPr>
          <w:p w14:paraId="30DEFEC1" w14:textId="77777777" w:rsidR="00980949" w:rsidRPr="000752E2" w:rsidRDefault="00980949" w:rsidP="00980949">
            <w:pPr>
              <w:pStyle w:val="Header"/>
              <w:tabs>
                <w:tab w:val="left" w:pos="522"/>
              </w:tabs>
              <w:spacing w:line="380" w:lineRule="exact"/>
              <w:ind w:left="-15"/>
              <w:jc w:val="both"/>
              <w:rPr>
                <w:rFonts w:ascii="Arial" w:hAnsi="Arial" w:cs="Arial"/>
                <w:sz w:val="20"/>
                <w:szCs w:val="20"/>
              </w:rPr>
            </w:pPr>
            <w:r w:rsidRPr="000752E2">
              <w:rPr>
                <w:rFonts w:ascii="Arial" w:hAnsi="Arial" w:cs="Arial"/>
                <w:sz w:val="20"/>
                <w:szCs w:val="20"/>
              </w:rPr>
              <w:t xml:space="preserve">Less: </w:t>
            </w:r>
            <w:r>
              <w:rPr>
                <w:rFonts w:ascii="Arial" w:hAnsi="Arial" w:cs="Arial"/>
                <w:sz w:val="20"/>
                <w:szCs w:val="20"/>
              </w:rPr>
              <w:t>Repayment</w:t>
            </w:r>
          </w:p>
        </w:tc>
        <w:tc>
          <w:tcPr>
            <w:tcW w:w="1440" w:type="dxa"/>
          </w:tcPr>
          <w:p w14:paraId="167FF1DA" w14:textId="1B0C9ACB" w:rsidR="00980949" w:rsidRPr="000B7444" w:rsidRDefault="00980949" w:rsidP="00980949">
            <w:pPr>
              <w:pStyle w:val="BodyText2"/>
              <w:tabs>
                <w:tab w:val="decimal" w:pos="1155"/>
              </w:tabs>
              <w:ind w:left="-15" w:right="0" w:firstLine="0"/>
              <w:jc w:val="left"/>
              <w:rPr>
                <w:rFonts w:ascii="Arial" w:hAnsi="Arial" w:cs="Arial"/>
                <w:sz w:val="20"/>
                <w:szCs w:val="20"/>
              </w:rPr>
            </w:pPr>
            <w:r w:rsidRPr="00980949">
              <w:rPr>
                <w:rFonts w:ascii="Arial" w:hAnsi="Arial" w:cs="Arial" w:hint="cs"/>
                <w:sz w:val="20"/>
                <w:szCs w:val="20"/>
              </w:rPr>
              <w:t>(1,414,680)</w:t>
            </w:r>
          </w:p>
        </w:tc>
        <w:tc>
          <w:tcPr>
            <w:tcW w:w="1440" w:type="dxa"/>
            <w:vAlign w:val="bottom"/>
          </w:tcPr>
          <w:p w14:paraId="75E003EF" w14:textId="528E76C1" w:rsidR="00980949" w:rsidRPr="000B7444" w:rsidRDefault="00980949" w:rsidP="00980949">
            <w:pPr>
              <w:pStyle w:val="BodyText2"/>
              <w:tabs>
                <w:tab w:val="decimal" w:pos="1155"/>
              </w:tabs>
              <w:ind w:left="-15" w:right="0" w:firstLine="0"/>
              <w:jc w:val="left"/>
              <w:rPr>
                <w:rFonts w:ascii="Arial" w:hAnsi="Arial" w:cs="Arial"/>
                <w:sz w:val="20"/>
                <w:szCs w:val="20"/>
              </w:rPr>
            </w:pPr>
            <w:r w:rsidRPr="00980949">
              <w:rPr>
                <w:rFonts w:ascii="Arial" w:hAnsi="Arial" w:cs="Arial" w:hint="cs"/>
                <w:sz w:val="20"/>
                <w:szCs w:val="20"/>
              </w:rPr>
              <w:t>(1,010,201)</w:t>
            </w:r>
          </w:p>
        </w:tc>
        <w:tc>
          <w:tcPr>
            <w:tcW w:w="1440" w:type="dxa"/>
          </w:tcPr>
          <w:p w14:paraId="75EB65EF" w14:textId="3E6EB7E2" w:rsidR="00980949" w:rsidRPr="000B7444" w:rsidRDefault="00980949" w:rsidP="00980949">
            <w:pPr>
              <w:pStyle w:val="BodyText2"/>
              <w:tabs>
                <w:tab w:val="decimal" w:pos="1155"/>
              </w:tabs>
              <w:ind w:left="-15" w:right="0" w:firstLine="0"/>
              <w:jc w:val="left"/>
              <w:rPr>
                <w:rFonts w:ascii="Arial" w:hAnsi="Arial" w:cs="Arial"/>
                <w:sz w:val="20"/>
                <w:szCs w:val="20"/>
              </w:rPr>
            </w:pPr>
            <w:r w:rsidRPr="00980949">
              <w:rPr>
                <w:rFonts w:ascii="Arial" w:hAnsi="Arial" w:cs="Arial" w:hint="cs"/>
                <w:sz w:val="20"/>
                <w:szCs w:val="20"/>
              </w:rPr>
              <w:t>(993,780)</w:t>
            </w:r>
          </w:p>
        </w:tc>
        <w:tc>
          <w:tcPr>
            <w:tcW w:w="1440" w:type="dxa"/>
            <w:vAlign w:val="bottom"/>
          </w:tcPr>
          <w:p w14:paraId="2E03CF27" w14:textId="6CFD6DF9" w:rsidR="00980949" w:rsidRPr="000B7444" w:rsidRDefault="00980949" w:rsidP="00980949">
            <w:pPr>
              <w:pStyle w:val="BodyText2"/>
              <w:tabs>
                <w:tab w:val="decimal" w:pos="1155"/>
              </w:tabs>
              <w:ind w:left="-15" w:right="0" w:firstLine="0"/>
              <w:jc w:val="left"/>
              <w:rPr>
                <w:rFonts w:ascii="Arial" w:hAnsi="Arial" w:cs="Arial"/>
                <w:sz w:val="20"/>
                <w:szCs w:val="20"/>
              </w:rPr>
            </w:pPr>
            <w:r>
              <w:rPr>
                <w:rFonts w:ascii="Arial" w:hAnsi="Arial" w:cs="Arial"/>
                <w:sz w:val="20"/>
                <w:szCs w:val="20"/>
              </w:rPr>
              <w:t>(363,452)</w:t>
            </w:r>
          </w:p>
        </w:tc>
      </w:tr>
      <w:tr w:rsidR="00980949" w:rsidRPr="000752E2" w14:paraId="7322F9EA" w14:textId="77777777" w:rsidTr="00F05ED5">
        <w:tc>
          <w:tcPr>
            <w:tcW w:w="3420" w:type="dxa"/>
          </w:tcPr>
          <w:p w14:paraId="161D718B" w14:textId="77777777" w:rsidR="00980949" w:rsidRPr="000752E2" w:rsidRDefault="00980949" w:rsidP="00980949">
            <w:pPr>
              <w:pStyle w:val="Header"/>
              <w:tabs>
                <w:tab w:val="left" w:pos="522"/>
              </w:tabs>
              <w:spacing w:line="380" w:lineRule="exact"/>
              <w:ind w:left="-15"/>
              <w:jc w:val="both"/>
              <w:rPr>
                <w:rFonts w:ascii="Arial" w:hAnsi="Arial" w:cs="Arial"/>
                <w:sz w:val="20"/>
                <w:szCs w:val="20"/>
              </w:rPr>
            </w:pPr>
            <w:r>
              <w:rPr>
                <w:rFonts w:ascii="Arial" w:hAnsi="Arial" w:cs="Arial"/>
                <w:sz w:val="20"/>
                <w:szCs w:val="20"/>
              </w:rPr>
              <w:tab/>
              <w:t>Payment for financial fees</w:t>
            </w:r>
          </w:p>
        </w:tc>
        <w:tc>
          <w:tcPr>
            <w:tcW w:w="1440" w:type="dxa"/>
          </w:tcPr>
          <w:p w14:paraId="282D292C" w14:textId="389136EA" w:rsidR="00980949" w:rsidRPr="000B7444" w:rsidRDefault="00980949" w:rsidP="00980949">
            <w:pPr>
              <w:pStyle w:val="BodyText2"/>
              <w:pBdr>
                <w:bottom w:val="single" w:sz="4" w:space="1" w:color="auto"/>
              </w:pBdr>
              <w:tabs>
                <w:tab w:val="decimal" w:pos="1155"/>
              </w:tabs>
              <w:ind w:left="-15" w:right="0" w:firstLine="0"/>
              <w:jc w:val="left"/>
              <w:rPr>
                <w:rFonts w:ascii="Arial" w:hAnsi="Arial" w:cs="Arial"/>
                <w:sz w:val="20"/>
                <w:szCs w:val="20"/>
              </w:rPr>
            </w:pPr>
            <w:r w:rsidRPr="00980949">
              <w:rPr>
                <w:rFonts w:ascii="Arial" w:hAnsi="Arial" w:cs="Arial" w:hint="cs"/>
                <w:sz w:val="20"/>
                <w:szCs w:val="20"/>
              </w:rPr>
              <w:t>(3,094)</w:t>
            </w:r>
          </w:p>
        </w:tc>
        <w:tc>
          <w:tcPr>
            <w:tcW w:w="1440" w:type="dxa"/>
            <w:vAlign w:val="bottom"/>
          </w:tcPr>
          <w:p w14:paraId="0299A250" w14:textId="7DD4654C" w:rsidR="00980949" w:rsidRPr="000B7444" w:rsidRDefault="00980949" w:rsidP="00980949">
            <w:pPr>
              <w:pStyle w:val="BodyText2"/>
              <w:pBdr>
                <w:bottom w:val="single" w:sz="4" w:space="1" w:color="auto"/>
              </w:pBdr>
              <w:tabs>
                <w:tab w:val="decimal" w:pos="1155"/>
              </w:tabs>
              <w:ind w:left="-15" w:right="0" w:firstLine="0"/>
              <w:jc w:val="left"/>
              <w:rPr>
                <w:rFonts w:ascii="Arial" w:hAnsi="Arial" w:cs="Arial"/>
                <w:sz w:val="20"/>
                <w:szCs w:val="20"/>
              </w:rPr>
            </w:pPr>
            <w:r w:rsidRPr="00980949">
              <w:rPr>
                <w:rFonts w:ascii="Arial" w:hAnsi="Arial" w:cs="Arial" w:hint="cs"/>
                <w:sz w:val="20"/>
                <w:szCs w:val="20"/>
              </w:rPr>
              <w:t>(17,138)</w:t>
            </w:r>
          </w:p>
        </w:tc>
        <w:tc>
          <w:tcPr>
            <w:tcW w:w="1440" w:type="dxa"/>
          </w:tcPr>
          <w:p w14:paraId="76442C13" w14:textId="583F1D0D" w:rsidR="00980949" w:rsidRPr="000B7444" w:rsidRDefault="00980949" w:rsidP="00980949">
            <w:pPr>
              <w:pStyle w:val="BodyText2"/>
              <w:pBdr>
                <w:bottom w:val="single" w:sz="4" w:space="1" w:color="auto"/>
              </w:pBdr>
              <w:tabs>
                <w:tab w:val="decimal" w:pos="1155"/>
              </w:tabs>
              <w:ind w:left="-15" w:right="0" w:firstLine="0"/>
              <w:jc w:val="left"/>
              <w:rPr>
                <w:rFonts w:ascii="Arial" w:hAnsi="Arial" w:cs="Arial"/>
                <w:sz w:val="20"/>
                <w:szCs w:val="20"/>
              </w:rPr>
            </w:pPr>
            <w:r w:rsidRPr="00980949">
              <w:rPr>
                <w:rFonts w:ascii="Arial" w:hAnsi="Arial" w:cs="Arial" w:hint="cs"/>
                <w:sz w:val="20"/>
                <w:szCs w:val="20"/>
              </w:rPr>
              <w:t>-</w:t>
            </w:r>
          </w:p>
        </w:tc>
        <w:tc>
          <w:tcPr>
            <w:tcW w:w="1440" w:type="dxa"/>
            <w:vAlign w:val="bottom"/>
          </w:tcPr>
          <w:p w14:paraId="5AF48F1C" w14:textId="16F4BF03" w:rsidR="00980949" w:rsidRPr="000B7444" w:rsidRDefault="00980949" w:rsidP="00980949">
            <w:pPr>
              <w:pStyle w:val="BodyText2"/>
              <w:pBdr>
                <w:bottom w:val="single" w:sz="4" w:space="1" w:color="auto"/>
              </w:pBdr>
              <w:tabs>
                <w:tab w:val="decimal" w:pos="1155"/>
              </w:tabs>
              <w:ind w:left="-15" w:right="0" w:firstLine="0"/>
              <w:jc w:val="left"/>
              <w:rPr>
                <w:rFonts w:ascii="Arial" w:hAnsi="Arial" w:cs="Arial"/>
                <w:sz w:val="20"/>
                <w:szCs w:val="20"/>
              </w:rPr>
            </w:pPr>
            <w:r>
              <w:rPr>
                <w:rFonts w:ascii="Arial" w:hAnsi="Arial" w:cs="Arial"/>
                <w:sz w:val="20"/>
                <w:szCs w:val="20"/>
              </w:rPr>
              <w:t>(17,138)</w:t>
            </w:r>
          </w:p>
        </w:tc>
      </w:tr>
      <w:tr w:rsidR="00980949" w:rsidRPr="000752E2" w14:paraId="7E721831" w14:textId="77777777" w:rsidTr="00F05ED5">
        <w:tc>
          <w:tcPr>
            <w:tcW w:w="3420" w:type="dxa"/>
          </w:tcPr>
          <w:p w14:paraId="1FDA8790" w14:textId="6FE4CB4B" w:rsidR="00980949" w:rsidRPr="00D20745" w:rsidRDefault="00980949" w:rsidP="00980949">
            <w:pPr>
              <w:pStyle w:val="Header"/>
              <w:tabs>
                <w:tab w:val="left" w:pos="522"/>
              </w:tabs>
              <w:spacing w:line="380" w:lineRule="exact"/>
              <w:ind w:left="-15"/>
              <w:jc w:val="both"/>
              <w:rPr>
                <w:rFonts w:ascii="Arial" w:hAnsi="Arial" w:cstheme="minorBidi"/>
                <w:sz w:val="20"/>
                <w:szCs w:val="20"/>
                <w:cs/>
              </w:rPr>
            </w:pPr>
            <w:r w:rsidRPr="000752E2">
              <w:rPr>
                <w:rFonts w:ascii="Arial" w:hAnsi="Arial" w:cs="Arial"/>
                <w:sz w:val="20"/>
                <w:szCs w:val="20"/>
              </w:rPr>
              <w:t>Balance at</w:t>
            </w:r>
            <w:r w:rsidR="00334468">
              <w:rPr>
                <w:rFonts w:ascii="Arial" w:hAnsi="Arial" w:cs="Arial"/>
                <w:sz w:val="20"/>
                <w:szCs w:val="20"/>
              </w:rPr>
              <w:t xml:space="preserve"> </w:t>
            </w:r>
            <w:r w:rsidR="00145578">
              <w:rPr>
                <w:rFonts w:ascii="Arial" w:hAnsi="Arial" w:cs="Arial"/>
                <w:sz w:val="20"/>
                <w:szCs w:val="20"/>
              </w:rPr>
              <w:t>end</w:t>
            </w:r>
            <w:r w:rsidR="00334468">
              <w:rPr>
                <w:rFonts w:ascii="Arial" w:hAnsi="Arial" w:cs="Arial"/>
                <w:sz w:val="20"/>
                <w:szCs w:val="20"/>
              </w:rPr>
              <w:t xml:space="preserve"> of year</w:t>
            </w:r>
          </w:p>
        </w:tc>
        <w:tc>
          <w:tcPr>
            <w:tcW w:w="1440" w:type="dxa"/>
          </w:tcPr>
          <w:p w14:paraId="4DE7CC62" w14:textId="084A7316" w:rsidR="00980949" w:rsidRPr="000B7444" w:rsidRDefault="00980949" w:rsidP="00980949">
            <w:pPr>
              <w:pStyle w:val="BodyText2"/>
              <w:pBdr>
                <w:bottom w:val="double" w:sz="4" w:space="1" w:color="auto"/>
              </w:pBdr>
              <w:tabs>
                <w:tab w:val="decimal" w:pos="1155"/>
              </w:tabs>
              <w:ind w:left="-15" w:right="0" w:firstLine="0"/>
              <w:jc w:val="left"/>
              <w:rPr>
                <w:rFonts w:ascii="Arial" w:hAnsi="Arial" w:cs="Arial"/>
                <w:sz w:val="20"/>
                <w:szCs w:val="20"/>
              </w:rPr>
            </w:pPr>
            <w:r w:rsidRPr="00980949">
              <w:rPr>
                <w:rFonts w:ascii="Arial" w:hAnsi="Arial" w:cs="Arial" w:hint="cs"/>
                <w:sz w:val="20"/>
                <w:szCs w:val="20"/>
              </w:rPr>
              <w:t>1,853,545</w:t>
            </w:r>
          </w:p>
        </w:tc>
        <w:tc>
          <w:tcPr>
            <w:tcW w:w="1440" w:type="dxa"/>
            <w:vAlign w:val="bottom"/>
          </w:tcPr>
          <w:p w14:paraId="1D8F550A" w14:textId="182C03DC" w:rsidR="00980949" w:rsidRPr="000B7444" w:rsidRDefault="00980949" w:rsidP="00980949">
            <w:pPr>
              <w:pStyle w:val="BodyText2"/>
              <w:pBdr>
                <w:bottom w:val="double" w:sz="4" w:space="1" w:color="auto"/>
              </w:pBdr>
              <w:tabs>
                <w:tab w:val="decimal" w:pos="1155"/>
              </w:tabs>
              <w:ind w:left="-15" w:right="0" w:firstLine="0"/>
              <w:jc w:val="left"/>
              <w:rPr>
                <w:rFonts w:ascii="Arial" w:hAnsi="Arial" w:cs="Arial"/>
                <w:sz w:val="20"/>
                <w:szCs w:val="20"/>
              </w:rPr>
            </w:pPr>
            <w:r w:rsidRPr="00980949">
              <w:rPr>
                <w:rFonts w:ascii="Arial" w:hAnsi="Arial" w:cs="Arial" w:hint="cs"/>
                <w:sz w:val="20"/>
                <w:szCs w:val="20"/>
              </w:rPr>
              <w:t>2,642,340</w:t>
            </w:r>
          </w:p>
        </w:tc>
        <w:tc>
          <w:tcPr>
            <w:tcW w:w="1440" w:type="dxa"/>
          </w:tcPr>
          <w:p w14:paraId="4EE2D4EE" w14:textId="6B9CD74D" w:rsidR="00980949" w:rsidRPr="000B7444" w:rsidRDefault="00980949" w:rsidP="00980949">
            <w:pPr>
              <w:pStyle w:val="BodyText2"/>
              <w:pBdr>
                <w:bottom w:val="double" w:sz="4" w:space="1" w:color="auto"/>
              </w:pBdr>
              <w:tabs>
                <w:tab w:val="decimal" w:pos="1155"/>
              </w:tabs>
              <w:ind w:left="-15" w:right="0" w:firstLine="0"/>
              <w:jc w:val="left"/>
              <w:rPr>
                <w:rFonts w:ascii="Arial" w:hAnsi="Arial" w:cs="Arial"/>
                <w:sz w:val="20"/>
                <w:szCs w:val="20"/>
              </w:rPr>
            </w:pPr>
            <w:r w:rsidRPr="00980949">
              <w:rPr>
                <w:rFonts w:ascii="Arial" w:hAnsi="Arial" w:cs="Arial" w:hint="cs"/>
                <w:sz w:val="20"/>
                <w:szCs w:val="20"/>
              </w:rPr>
              <w:t>752,837</w:t>
            </w:r>
          </w:p>
        </w:tc>
        <w:tc>
          <w:tcPr>
            <w:tcW w:w="1440" w:type="dxa"/>
            <w:vAlign w:val="bottom"/>
          </w:tcPr>
          <w:p w14:paraId="1EBE1D2D" w14:textId="1C3A2EA0" w:rsidR="00980949" w:rsidRPr="000B7444" w:rsidRDefault="00980949" w:rsidP="00980949">
            <w:pPr>
              <w:pStyle w:val="BodyText2"/>
              <w:pBdr>
                <w:bottom w:val="double" w:sz="4" w:space="1" w:color="auto"/>
              </w:pBdr>
              <w:tabs>
                <w:tab w:val="decimal" w:pos="1155"/>
              </w:tabs>
              <w:ind w:left="-15" w:right="0" w:firstLine="0"/>
              <w:jc w:val="left"/>
              <w:rPr>
                <w:rFonts w:ascii="Arial" w:hAnsi="Arial" w:cs="Arial"/>
                <w:sz w:val="20"/>
                <w:szCs w:val="20"/>
              </w:rPr>
            </w:pPr>
            <w:r>
              <w:rPr>
                <w:rFonts w:ascii="Arial" w:hAnsi="Arial" w:cs="Arial"/>
                <w:sz w:val="20"/>
                <w:szCs w:val="20"/>
              </w:rPr>
              <w:t>1,738,580</w:t>
            </w:r>
          </w:p>
        </w:tc>
      </w:tr>
    </w:tbl>
    <w:p w14:paraId="7A170FA0" w14:textId="5E3ACC27" w:rsidR="00B84AA6" w:rsidRPr="00BB2D1E" w:rsidRDefault="001710F2" w:rsidP="00B84AA6">
      <w:pPr>
        <w:tabs>
          <w:tab w:val="left" w:pos="2160"/>
        </w:tabs>
        <w:spacing w:before="240" w:after="120" w:line="380" w:lineRule="exact"/>
        <w:ind w:left="533" w:hanging="533"/>
        <w:jc w:val="both"/>
        <w:rPr>
          <w:rFonts w:ascii="Arial" w:hAnsi="Arial" w:cs="Arial"/>
          <w:sz w:val="22"/>
          <w:szCs w:val="22"/>
        </w:rPr>
      </w:pPr>
      <w:r>
        <w:rPr>
          <w:rFonts w:ascii="Arial" w:hAnsi="Arial" w:cs="Arial"/>
          <w:sz w:val="22"/>
          <w:szCs w:val="22"/>
        </w:rPr>
        <w:tab/>
      </w:r>
      <w:r w:rsidR="00B84AA6" w:rsidRPr="00BB2D1E">
        <w:rPr>
          <w:rFonts w:ascii="Arial" w:hAnsi="Arial" w:cs="Arial"/>
          <w:sz w:val="22"/>
          <w:szCs w:val="22"/>
        </w:rPr>
        <w:t>Long-term loans o</w:t>
      </w:r>
      <w:r w:rsidR="007F34DD">
        <w:rPr>
          <w:rFonts w:ascii="Arial" w:hAnsi="Arial" w:cs="Arial"/>
          <w:sz w:val="22"/>
          <w:szCs w:val="22"/>
        </w:rPr>
        <w:t xml:space="preserve">f the </w:t>
      </w:r>
      <w:r w:rsidR="00D016FD">
        <w:rPr>
          <w:rFonts w:ascii="Arial" w:hAnsi="Arial" w:cs="Arial"/>
          <w:sz w:val="22"/>
          <w:szCs w:val="22"/>
        </w:rPr>
        <w:t>Group</w:t>
      </w:r>
      <w:r w:rsidR="00B84AA6" w:rsidRPr="00BB2D1E">
        <w:rPr>
          <w:rFonts w:ascii="Arial" w:hAnsi="Arial" w:cs="Arial"/>
          <w:sz w:val="22"/>
          <w:szCs w:val="22"/>
        </w:rPr>
        <w:t xml:space="preserve"> </w:t>
      </w:r>
      <w:r w:rsidR="00D5039B">
        <w:rPr>
          <w:rFonts w:ascii="Arial" w:hAnsi="Arial" w:cs="Arial"/>
          <w:sz w:val="22"/>
          <w:szCs w:val="22"/>
        </w:rPr>
        <w:t>are</w:t>
      </w:r>
      <w:r w:rsidR="00B84AA6" w:rsidRPr="00BB2D1E">
        <w:rPr>
          <w:rFonts w:ascii="Arial" w:hAnsi="Arial" w:cs="Arial"/>
          <w:sz w:val="22"/>
          <w:szCs w:val="22"/>
        </w:rPr>
        <w:t xml:space="preserve"> subject to interest at the rates of MLR - fixed rate</w:t>
      </w:r>
      <w:r w:rsidR="00D5039B">
        <w:rPr>
          <w:rFonts w:ascii="Arial" w:hAnsi="Arial" w:cs="Arial"/>
          <w:sz w:val="22"/>
          <w:szCs w:val="22"/>
        </w:rPr>
        <w:t xml:space="preserve"> </w:t>
      </w:r>
      <w:r w:rsidR="003B2D16">
        <w:rPr>
          <w:rFonts w:ascii="Arial" w:hAnsi="Arial" w:cs="Arial"/>
          <w:sz w:val="22"/>
          <w:szCs w:val="22"/>
        </w:rPr>
        <w:t>and fixed rate</w:t>
      </w:r>
      <w:r w:rsidR="00B84AA6" w:rsidRPr="00BB2D1E">
        <w:rPr>
          <w:rFonts w:ascii="Arial" w:hAnsi="Arial" w:cs="Arial"/>
          <w:sz w:val="22"/>
          <w:szCs w:val="22"/>
        </w:rPr>
        <w:t xml:space="preserve">, payable at the end of each month. Principal is payable upon redemption of the mortgage of residential condominium units of the project at a rate equal to the selling price per the condominium sales agreement and payment is to be completed between </w:t>
      </w:r>
      <w:r w:rsidR="00980949">
        <w:rPr>
          <w:rFonts w:ascii="Arial" w:hAnsi="Arial" w:cs="Arial"/>
          <w:sz w:val="22"/>
          <w:szCs w:val="22"/>
        </w:rPr>
        <w:t>202</w:t>
      </w:r>
      <w:r w:rsidR="00CF6E84">
        <w:rPr>
          <w:rFonts w:ascii="Arial" w:hAnsi="Arial" w:cs="Arial"/>
          <w:sz w:val="22"/>
          <w:szCs w:val="22"/>
        </w:rPr>
        <w:t>2</w:t>
      </w:r>
      <w:r w:rsidR="004D08E1">
        <w:rPr>
          <w:rFonts w:ascii="Arial" w:hAnsi="Arial" w:cs="Arial"/>
          <w:sz w:val="22"/>
          <w:szCs w:val="22"/>
        </w:rPr>
        <w:t xml:space="preserve"> and </w:t>
      </w:r>
      <w:r w:rsidR="00980949">
        <w:rPr>
          <w:rFonts w:ascii="Arial" w:hAnsi="Arial" w:cs="Arial"/>
          <w:sz w:val="22"/>
          <w:szCs w:val="22"/>
        </w:rPr>
        <w:t>202</w:t>
      </w:r>
      <w:r w:rsidR="00CF6E84">
        <w:rPr>
          <w:rFonts w:ascii="Arial" w:hAnsi="Arial" w:cs="Arial"/>
          <w:sz w:val="22"/>
          <w:szCs w:val="22"/>
        </w:rPr>
        <w:t>5</w:t>
      </w:r>
      <w:r w:rsidR="00B84AA6">
        <w:rPr>
          <w:rFonts w:ascii="Arial" w:hAnsi="Arial" w:cs="Arial"/>
          <w:sz w:val="22"/>
          <w:szCs w:val="22"/>
        </w:rPr>
        <w:t xml:space="preserve"> (20</w:t>
      </w:r>
      <w:r w:rsidR="00D20745">
        <w:rPr>
          <w:rFonts w:ascii="Arial" w:hAnsi="Arial" w:cstheme="minorBidi"/>
          <w:sz w:val="22"/>
          <w:szCs w:val="22"/>
        </w:rPr>
        <w:t>20</w:t>
      </w:r>
      <w:r w:rsidR="00B84AA6">
        <w:rPr>
          <w:rFonts w:ascii="Arial" w:hAnsi="Arial" w:cs="Arial"/>
          <w:sz w:val="22"/>
          <w:szCs w:val="22"/>
        </w:rPr>
        <w:t>: between 20</w:t>
      </w:r>
      <w:r w:rsidR="00D5039B">
        <w:rPr>
          <w:rFonts w:ascii="Arial" w:hAnsi="Arial" w:cs="Arial"/>
          <w:sz w:val="22"/>
          <w:szCs w:val="22"/>
        </w:rPr>
        <w:t>2</w:t>
      </w:r>
      <w:r w:rsidR="00D20745">
        <w:rPr>
          <w:rFonts w:ascii="Arial" w:hAnsi="Arial" w:cs="Arial"/>
          <w:sz w:val="22"/>
          <w:szCs w:val="22"/>
        </w:rPr>
        <w:t>1</w:t>
      </w:r>
      <w:r w:rsidR="00B84AA6">
        <w:rPr>
          <w:rFonts w:ascii="Arial" w:hAnsi="Arial" w:cs="Arial"/>
          <w:sz w:val="22"/>
          <w:szCs w:val="22"/>
        </w:rPr>
        <w:t xml:space="preserve"> and 202</w:t>
      </w:r>
      <w:r w:rsidR="00D5039B">
        <w:rPr>
          <w:rFonts w:ascii="Arial" w:hAnsi="Arial" w:cs="Arial"/>
          <w:sz w:val="22"/>
          <w:szCs w:val="22"/>
        </w:rPr>
        <w:t>5</w:t>
      </w:r>
      <w:r w:rsidR="00B84AA6">
        <w:rPr>
          <w:rFonts w:ascii="Arial" w:hAnsi="Arial" w:cs="Arial"/>
          <w:sz w:val="22"/>
          <w:szCs w:val="22"/>
        </w:rPr>
        <w:t>)</w:t>
      </w:r>
      <w:r w:rsidR="00B84AA6" w:rsidRPr="00BB2D1E">
        <w:rPr>
          <w:rFonts w:ascii="Arial" w:hAnsi="Arial" w:cs="Arial"/>
          <w:sz w:val="22"/>
          <w:szCs w:val="22"/>
        </w:rPr>
        <w:t xml:space="preserve">. The </w:t>
      </w:r>
      <w:r w:rsidR="00D5039B">
        <w:rPr>
          <w:rFonts w:ascii="Arial" w:hAnsi="Arial" w:cs="Arial"/>
          <w:sz w:val="22"/>
          <w:szCs w:val="22"/>
        </w:rPr>
        <w:t xml:space="preserve">certain </w:t>
      </w:r>
      <w:r w:rsidR="00B84AA6" w:rsidRPr="00BB2D1E">
        <w:rPr>
          <w:rFonts w:ascii="Arial" w:hAnsi="Arial" w:cs="Arial"/>
          <w:sz w:val="22"/>
          <w:szCs w:val="22"/>
        </w:rPr>
        <w:t>loan</w:t>
      </w:r>
      <w:r w:rsidR="00D60D46">
        <w:rPr>
          <w:rFonts w:ascii="Arial" w:hAnsi="Arial" w:cs="Arial"/>
          <w:sz w:val="22"/>
          <w:szCs w:val="22"/>
        </w:rPr>
        <w:t>s</w:t>
      </w:r>
      <w:r w:rsidR="00B84AA6" w:rsidRPr="00BB2D1E">
        <w:rPr>
          <w:rFonts w:ascii="Arial" w:hAnsi="Arial" w:cs="Arial"/>
          <w:sz w:val="22"/>
          <w:szCs w:val="22"/>
        </w:rPr>
        <w:t xml:space="preserve"> of the </w:t>
      </w:r>
      <w:r w:rsidR="004D08E1">
        <w:rPr>
          <w:rFonts w:ascii="Arial" w:hAnsi="Arial" w:cs="Arial"/>
          <w:sz w:val="22"/>
          <w:szCs w:val="22"/>
        </w:rPr>
        <w:t>Group</w:t>
      </w:r>
      <w:r w:rsidR="007F34DD" w:rsidRPr="00BB2D1E">
        <w:rPr>
          <w:rFonts w:ascii="Arial" w:hAnsi="Arial" w:cs="Arial"/>
          <w:sz w:val="22"/>
          <w:szCs w:val="22"/>
        </w:rPr>
        <w:t xml:space="preserve"> </w:t>
      </w:r>
      <w:r w:rsidR="00D5039B">
        <w:rPr>
          <w:rFonts w:ascii="Arial" w:hAnsi="Arial" w:cs="Arial"/>
          <w:sz w:val="22"/>
          <w:szCs w:val="22"/>
        </w:rPr>
        <w:t>are</w:t>
      </w:r>
      <w:r w:rsidR="00B84AA6" w:rsidRPr="00BB2D1E">
        <w:rPr>
          <w:rFonts w:ascii="Arial" w:hAnsi="Arial" w:cs="Arial"/>
          <w:sz w:val="22"/>
          <w:szCs w:val="22"/>
        </w:rPr>
        <w:t xml:space="preserve"> secured by the mortgage of land and construction in progress of the </w:t>
      </w:r>
      <w:r w:rsidR="00D016FD">
        <w:rPr>
          <w:rFonts w:ascii="Arial" w:hAnsi="Arial" w:cs="Arial"/>
          <w:sz w:val="22"/>
          <w:szCs w:val="22"/>
        </w:rPr>
        <w:t>Group</w:t>
      </w:r>
      <w:r w:rsidR="00B84AA6" w:rsidRPr="00BB2D1E">
        <w:rPr>
          <w:rFonts w:ascii="Arial" w:hAnsi="Arial" w:cs="Arial"/>
          <w:sz w:val="22"/>
          <w:szCs w:val="22"/>
        </w:rPr>
        <w:t xml:space="preserve">, and </w:t>
      </w:r>
      <w:r w:rsidR="00D5039B">
        <w:rPr>
          <w:rFonts w:ascii="Arial" w:hAnsi="Arial" w:cs="Arial"/>
          <w:sz w:val="22"/>
          <w:szCs w:val="22"/>
        </w:rPr>
        <w:t>guaranteed by the Company</w:t>
      </w:r>
      <w:r w:rsidR="00B84AA6" w:rsidRPr="00BB2D1E">
        <w:rPr>
          <w:rFonts w:ascii="Arial" w:hAnsi="Arial" w:cs="Arial"/>
          <w:sz w:val="22"/>
          <w:szCs w:val="22"/>
        </w:rPr>
        <w:t>.</w:t>
      </w:r>
    </w:p>
    <w:p w14:paraId="61BF68D4" w14:textId="29DEB190" w:rsidR="00B84AA6" w:rsidRPr="00DD766E" w:rsidRDefault="00B84AA6" w:rsidP="00B84AA6">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tab/>
      </w:r>
      <w:r w:rsidRPr="00DD766E">
        <w:rPr>
          <w:rFonts w:ascii="Arial" w:hAnsi="Arial" w:cs="Arial"/>
          <w:sz w:val="22"/>
          <w:szCs w:val="22"/>
        </w:rPr>
        <w:t xml:space="preserve">The loan agreements contain several covenants and restrictions imposed by the lenders regarding changes in </w:t>
      </w:r>
      <w:r w:rsidR="00334468">
        <w:rPr>
          <w:rFonts w:ascii="Arial" w:hAnsi="Arial" w:cs="Arial"/>
          <w:sz w:val="22"/>
          <w:szCs w:val="22"/>
        </w:rPr>
        <w:t>d</w:t>
      </w:r>
      <w:r w:rsidRPr="00DD766E">
        <w:rPr>
          <w:rFonts w:ascii="Arial" w:hAnsi="Arial" w:cs="Arial"/>
          <w:sz w:val="22"/>
          <w:szCs w:val="22"/>
        </w:rPr>
        <w:t xml:space="preserve">irectors of the </w:t>
      </w:r>
      <w:r w:rsidR="007F34DD">
        <w:rPr>
          <w:rFonts w:ascii="Arial" w:hAnsi="Arial" w:cs="Arial"/>
          <w:sz w:val="22"/>
          <w:szCs w:val="22"/>
        </w:rPr>
        <w:t>subsidiaries</w:t>
      </w:r>
      <w:r w:rsidRPr="00DD766E">
        <w:rPr>
          <w:rFonts w:ascii="Arial" w:hAnsi="Arial" w:cs="Arial"/>
          <w:sz w:val="22"/>
          <w:szCs w:val="22"/>
        </w:rPr>
        <w:t xml:space="preserve">, mergers or combinations with any other companies, reductions of share capital, financial transactions other than those in the normal course of business and the </w:t>
      </w:r>
      <w:r w:rsidR="005A2AFA">
        <w:rPr>
          <w:rFonts w:ascii="Arial" w:hAnsi="Arial" w:cs="Arial"/>
          <w:sz w:val="22"/>
          <w:szCs w:val="22"/>
        </w:rPr>
        <w:t xml:space="preserve">Interest </w:t>
      </w:r>
      <w:r w:rsidR="00EB64EC">
        <w:rPr>
          <w:rFonts w:ascii="Arial" w:hAnsi="Arial" w:cs="Arial"/>
          <w:sz w:val="22"/>
          <w:szCs w:val="22"/>
        </w:rPr>
        <w:t>B</w:t>
      </w:r>
      <w:r w:rsidR="005A2AFA">
        <w:rPr>
          <w:rFonts w:ascii="Arial" w:hAnsi="Arial" w:cs="Arial"/>
          <w:sz w:val="22"/>
          <w:szCs w:val="22"/>
        </w:rPr>
        <w:t xml:space="preserve">earing </w:t>
      </w:r>
      <w:r w:rsidR="00EB64EC">
        <w:rPr>
          <w:rFonts w:ascii="Arial" w:hAnsi="Arial" w:cs="Arial"/>
          <w:sz w:val="22"/>
          <w:szCs w:val="22"/>
        </w:rPr>
        <w:t>D</w:t>
      </w:r>
      <w:r w:rsidR="005A2AFA">
        <w:rPr>
          <w:rFonts w:ascii="Arial" w:hAnsi="Arial" w:cs="Arial"/>
          <w:sz w:val="22"/>
          <w:szCs w:val="22"/>
        </w:rPr>
        <w:t>ebts</w:t>
      </w:r>
      <w:r w:rsidRPr="00DD766E">
        <w:rPr>
          <w:rFonts w:ascii="Arial" w:hAnsi="Arial" w:cs="Arial"/>
          <w:sz w:val="22"/>
          <w:szCs w:val="22"/>
        </w:rPr>
        <w:t xml:space="preserve">-to-Equity Ratios are </w:t>
      </w:r>
      <w:r>
        <w:rPr>
          <w:rFonts w:ascii="Arial" w:hAnsi="Arial" w:cs="Arial"/>
          <w:sz w:val="22"/>
          <w:szCs w:val="22"/>
        </w:rPr>
        <w:t>not more than</w:t>
      </w:r>
      <w:r w:rsidRPr="00DD766E">
        <w:rPr>
          <w:rFonts w:ascii="Arial" w:hAnsi="Arial" w:cs="Arial"/>
          <w:sz w:val="22"/>
          <w:szCs w:val="22"/>
        </w:rPr>
        <w:t xml:space="preserve"> 2.0:1</w:t>
      </w:r>
      <w:r w:rsidR="005A2AFA">
        <w:rPr>
          <w:rFonts w:ascii="Arial" w:hAnsi="Arial" w:cs="Arial"/>
          <w:sz w:val="22"/>
          <w:szCs w:val="22"/>
        </w:rPr>
        <w:t xml:space="preserve"> - 2.5:1</w:t>
      </w:r>
      <w:r w:rsidRPr="00DD766E">
        <w:rPr>
          <w:rFonts w:ascii="Arial" w:hAnsi="Arial" w:cs="Arial"/>
          <w:sz w:val="22"/>
          <w:szCs w:val="22"/>
        </w:rPr>
        <w:t>, among others.</w:t>
      </w:r>
    </w:p>
    <w:p w14:paraId="07258907" w14:textId="2B15B2E7" w:rsidR="000B3620" w:rsidRPr="0026715E" w:rsidRDefault="00E2587D" w:rsidP="00E2587D">
      <w:pPr>
        <w:tabs>
          <w:tab w:val="left" w:pos="1440"/>
          <w:tab w:val="left" w:pos="2880"/>
          <w:tab w:val="left" w:pos="3240"/>
          <w:tab w:val="center" w:pos="6120"/>
          <w:tab w:val="left" w:pos="6300"/>
        </w:tabs>
        <w:spacing w:before="240" w:after="120" w:line="380" w:lineRule="exact"/>
        <w:ind w:left="544" w:hanging="544"/>
        <w:jc w:val="both"/>
        <w:rPr>
          <w:rFonts w:ascii="Arial" w:hAnsi="Arial"/>
          <w:color w:val="000000"/>
          <w:sz w:val="22"/>
          <w:szCs w:val="22"/>
        </w:rPr>
      </w:pPr>
      <w:r w:rsidRPr="0026715E">
        <w:rPr>
          <w:rFonts w:ascii="Arial" w:hAnsi="Arial"/>
          <w:color w:val="000000"/>
          <w:sz w:val="22"/>
          <w:szCs w:val="22"/>
        </w:rPr>
        <w:tab/>
        <w:t xml:space="preserve">As at 31 December </w:t>
      </w:r>
      <w:r w:rsidR="00991DD3">
        <w:rPr>
          <w:rFonts w:ascii="Arial" w:hAnsi="Arial"/>
          <w:color w:val="000000"/>
          <w:sz w:val="22"/>
          <w:szCs w:val="22"/>
        </w:rPr>
        <w:t>20</w:t>
      </w:r>
      <w:r w:rsidR="00A32031">
        <w:rPr>
          <w:rFonts w:ascii="Arial" w:hAnsi="Arial"/>
          <w:color w:val="000000"/>
          <w:sz w:val="22"/>
          <w:szCs w:val="22"/>
        </w:rPr>
        <w:t>2</w:t>
      </w:r>
      <w:r w:rsidR="00D20745">
        <w:rPr>
          <w:rFonts w:ascii="Arial" w:hAnsi="Arial"/>
          <w:color w:val="000000"/>
          <w:sz w:val="22"/>
          <w:szCs w:val="22"/>
        </w:rPr>
        <w:t>1</w:t>
      </w:r>
      <w:r w:rsidRPr="0026715E">
        <w:rPr>
          <w:rFonts w:ascii="Arial" w:hAnsi="Arial"/>
          <w:color w:val="000000"/>
          <w:sz w:val="22"/>
          <w:szCs w:val="22"/>
        </w:rPr>
        <w:t xml:space="preserve">, the loan facilities of the </w:t>
      </w:r>
      <w:r w:rsidR="00D016FD">
        <w:rPr>
          <w:rFonts w:ascii="Arial" w:hAnsi="Arial"/>
          <w:color w:val="000000"/>
          <w:sz w:val="22"/>
          <w:szCs w:val="22"/>
        </w:rPr>
        <w:t>Group</w:t>
      </w:r>
      <w:r w:rsidRPr="0026715E">
        <w:rPr>
          <w:rFonts w:ascii="Arial" w:hAnsi="Arial"/>
          <w:color w:val="000000"/>
          <w:sz w:val="22"/>
          <w:szCs w:val="22"/>
        </w:rPr>
        <w:t xml:space="preserve"> which </w:t>
      </w:r>
      <w:r w:rsidR="00D5039B">
        <w:rPr>
          <w:rFonts w:ascii="Arial" w:hAnsi="Arial"/>
          <w:color w:val="000000"/>
          <w:sz w:val="22"/>
          <w:szCs w:val="22"/>
        </w:rPr>
        <w:t>have</w:t>
      </w:r>
      <w:r w:rsidRPr="0026715E">
        <w:rPr>
          <w:rFonts w:ascii="Arial" w:hAnsi="Arial"/>
          <w:color w:val="000000"/>
          <w:sz w:val="22"/>
          <w:szCs w:val="22"/>
        </w:rPr>
        <w:t xml:space="preserve"> not yet been drawn down amounting to Baht </w:t>
      </w:r>
      <w:r w:rsidR="00980949">
        <w:rPr>
          <w:rFonts w:ascii="Arial" w:hAnsi="Arial"/>
          <w:color w:val="000000"/>
          <w:sz w:val="22"/>
          <w:szCs w:val="22"/>
        </w:rPr>
        <w:t>1,334</w:t>
      </w:r>
      <w:r w:rsidR="00DC510B">
        <w:rPr>
          <w:rFonts w:ascii="Arial" w:hAnsi="Arial"/>
          <w:color w:val="000000"/>
          <w:sz w:val="22"/>
          <w:szCs w:val="22"/>
        </w:rPr>
        <w:t xml:space="preserve"> </w:t>
      </w:r>
      <w:r w:rsidRPr="0026715E">
        <w:rPr>
          <w:rFonts w:ascii="Arial" w:hAnsi="Arial"/>
          <w:color w:val="000000"/>
          <w:sz w:val="22"/>
          <w:szCs w:val="22"/>
        </w:rPr>
        <w:t>million (</w:t>
      </w:r>
      <w:r w:rsidR="00991DD3">
        <w:rPr>
          <w:rFonts w:ascii="Arial" w:hAnsi="Arial"/>
          <w:color w:val="000000"/>
          <w:sz w:val="22"/>
          <w:szCs w:val="22"/>
        </w:rPr>
        <w:t>20</w:t>
      </w:r>
      <w:r w:rsidR="00D20745">
        <w:rPr>
          <w:rFonts w:ascii="Arial" w:hAnsi="Arial"/>
          <w:color w:val="000000"/>
          <w:sz w:val="22"/>
          <w:szCs w:val="22"/>
        </w:rPr>
        <w:t>20</w:t>
      </w:r>
      <w:r w:rsidRPr="0026715E">
        <w:rPr>
          <w:rFonts w:ascii="Arial" w:hAnsi="Arial"/>
          <w:color w:val="000000"/>
          <w:sz w:val="22"/>
          <w:szCs w:val="22"/>
        </w:rPr>
        <w:t xml:space="preserve">: Baht </w:t>
      </w:r>
      <w:r w:rsidR="00A32031">
        <w:rPr>
          <w:rFonts w:ascii="Arial" w:hAnsi="Arial"/>
          <w:color w:val="000000"/>
          <w:sz w:val="22"/>
          <w:szCs w:val="22"/>
        </w:rPr>
        <w:t>1,</w:t>
      </w:r>
      <w:r w:rsidR="00D20745">
        <w:rPr>
          <w:rFonts w:ascii="Arial" w:hAnsi="Arial"/>
          <w:color w:val="000000"/>
          <w:sz w:val="22"/>
          <w:szCs w:val="22"/>
        </w:rPr>
        <w:t>471</w:t>
      </w:r>
      <w:r w:rsidR="00DC510B" w:rsidRPr="0026715E">
        <w:rPr>
          <w:rFonts w:ascii="Arial" w:hAnsi="Arial"/>
          <w:color w:val="000000"/>
          <w:sz w:val="22"/>
          <w:szCs w:val="22"/>
        </w:rPr>
        <w:t xml:space="preserve"> </w:t>
      </w:r>
      <w:r w:rsidRPr="0026715E">
        <w:rPr>
          <w:rFonts w:ascii="Arial" w:hAnsi="Arial"/>
          <w:color w:val="000000"/>
          <w:sz w:val="22"/>
          <w:szCs w:val="22"/>
        </w:rPr>
        <w:t xml:space="preserve">million) (the Company only: </w:t>
      </w:r>
      <w:r w:rsidR="004D08E1">
        <w:rPr>
          <w:rFonts w:ascii="Arial" w:hAnsi="Arial"/>
          <w:color w:val="000000"/>
          <w:sz w:val="22"/>
          <w:szCs w:val="22"/>
        </w:rPr>
        <w:t>Nil</w:t>
      </w:r>
      <w:r w:rsidRPr="0026715E">
        <w:rPr>
          <w:rFonts w:ascii="Arial" w:hAnsi="Arial"/>
          <w:color w:val="000000"/>
          <w:sz w:val="22"/>
          <w:szCs w:val="22"/>
        </w:rPr>
        <w:t xml:space="preserve">, </w:t>
      </w:r>
      <w:r w:rsidR="00991DD3">
        <w:rPr>
          <w:rFonts w:ascii="Arial" w:hAnsi="Arial"/>
          <w:color w:val="000000"/>
          <w:sz w:val="22"/>
          <w:szCs w:val="22"/>
        </w:rPr>
        <w:t>20</w:t>
      </w:r>
      <w:r w:rsidR="00D20745">
        <w:rPr>
          <w:rFonts w:ascii="Arial" w:hAnsi="Arial"/>
          <w:color w:val="000000"/>
          <w:sz w:val="22"/>
          <w:szCs w:val="22"/>
        </w:rPr>
        <w:t>20</w:t>
      </w:r>
      <w:r w:rsidRPr="0026715E">
        <w:rPr>
          <w:rFonts w:ascii="Arial" w:hAnsi="Arial"/>
          <w:color w:val="000000"/>
          <w:sz w:val="22"/>
          <w:szCs w:val="22"/>
        </w:rPr>
        <w:t xml:space="preserve">: </w:t>
      </w:r>
      <w:r w:rsidR="00A32031">
        <w:rPr>
          <w:rFonts w:ascii="Arial" w:hAnsi="Arial"/>
          <w:color w:val="000000"/>
          <w:sz w:val="22"/>
          <w:szCs w:val="22"/>
        </w:rPr>
        <w:t>Nil</w:t>
      </w:r>
      <w:r w:rsidRPr="0026715E">
        <w:rPr>
          <w:rFonts w:ascii="Arial" w:hAnsi="Arial"/>
          <w:color w:val="000000"/>
          <w:sz w:val="22"/>
          <w:szCs w:val="22"/>
        </w:rPr>
        <w:t>).</w:t>
      </w:r>
    </w:p>
    <w:p w14:paraId="00F39BF8" w14:textId="2BA7B69E" w:rsidR="004B2443" w:rsidRPr="004B2443" w:rsidRDefault="00F05ED5" w:rsidP="004B2443">
      <w:pPr>
        <w:keepNext/>
        <w:spacing w:before="240" w:after="120" w:line="380" w:lineRule="exact"/>
        <w:ind w:left="547" w:hanging="547"/>
        <w:outlineLvl w:val="0"/>
        <w:rPr>
          <w:rFonts w:ascii="Arial" w:hAnsi="Arial"/>
          <w:b/>
          <w:bCs/>
          <w:kern w:val="32"/>
          <w:sz w:val="20"/>
          <w:szCs w:val="20"/>
        </w:rPr>
      </w:pPr>
      <w:r>
        <w:rPr>
          <w:rFonts w:ascii="Arial" w:hAnsi="Arial"/>
          <w:b/>
          <w:bCs/>
          <w:kern w:val="32"/>
          <w:sz w:val="22"/>
          <w:szCs w:val="20"/>
        </w:rPr>
        <w:lastRenderedPageBreak/>
        <w:t>2</w:t>
      </w:r>
      <w:r w:rsidR="00980949">
        <w:rPr>
          <w:rFonts w:ascii="Arial" w:hAnsi="Arial"/>
          <w:b/>
          <w:bCs/>
          <w:kern w:val="32"/>
          <w:sz w:val="22"/>
          <w:szCs w:val="20"/>
        </w:rPr>
        <w:t>6</w:t>
      </w:r>
      <w:r w:rsidR="004B2443" w:rsidRPr="004B2443">
        <w:rPr>
          <w:rFonts w:ascii="Arial" w:hAnsi="Arial"/>
          <w:b/>
          <w:bCs/>
          <w:kern w:val="32"/>
          <w:sz w:val="22"/>
          <w:szCs w:val="20"/>
        </w:rPr>
        <w:t>.</w:t>
      </w:r>
      <w:r w:rsidR="004B2443" w:rsidRPr="004B2443">
        <w:rPr>
          <w:rFonts w:ascii="Arial" w:hAnsi="Arial"/>
          <w:b/>
          <w:bCs/>
          <w:kern w:val="32"/>
          <w:sz w:val="22"/>
          <w:szCs w:val="20"/>
        </w:rPr>
        <w:tab/>
        <w:t>Leases</w:t>
      </w:r>
    </w:p>
    <w:p w14:paraId="1CB33257" w14:textId="446872BB" w:rsidR="004B2443" w:rsidRPr="004B2443" w:rsidRDefault="00F05ED5" w:rsidP="004B2443">
      <w:pPr>
        <w:spacing w:before="120" w:after="120" w:line="380" w:lineRule="exact"/>
        <w:ind w:left="540" w:hanging="547"/>
        <w:rPr>
          <w:rFonts w:ascii="Arial" w:hAnsi="Arial" w:cs="Arial"/>
          <w:b/>
          <w:bCs/>
          <w:sz w:val="22"/>
          <w:szCs w:val="22"/>
        </w:rPr>
      </w:pPr>
      <w:r>
        <w:rPr>
          <w:rFonts w:ascii="Arial" w:hAnsi="Arial" w:cs="Arial"/>
          <w:b/>
          <w:bCs/>
          <w:sz w:val="22"/>
          <w:szCs w:val="22"/>
        </w:rPr>
        <w:t>2</w:t>
      </w:r>
      <w:r w:rsidR="00980949">
        <w:rPr>
          <w:rFonts w:ascii="Arial" w:hAnsi="Arial" w:cs="Arial"/>
          <w:b/>
          <w:bCs/>
          <w:sz w:val="22"/>
          <w:szCs w:val="22"/>
        </w:rPr>
        <w:t>6</w:t>
      </w:r>
      <w:r w:rsidR="004B2443" w:rsidRPr="004B2443">
        <w:rPr>
          <w:rFonts w:ascii="Arial" w:hAnsi="Arial" w:cs="Arial"/>
          <w:b/>
          <w:bCs/>
          <w:sz w:val="22"/>
          <w:szCs w:val="22"/>
        </w:rPr>
        <w:t>.1</w:t>
      </w:r>
      <w:r w:rsidR="004B2443" w:rsidRPr="004B2443">
        <w:rPr>
          <w:rFonts w:ascii="Arial" w:hAnsi="Arial" w:cs="Arial"/>
          <w:b/>
          <w:bCs/>
          <w:sz w:val="22"/>
          <w:szCs w:val="22"/>
        </w:rPr>
        <w:tab/>
        <w:t>The Group as a lessee</w:t>
      </w:r>
    </w:p>
    <w:p w14:paraId="219F04C2" w14:textId="7C1C6116" w:rsidR="004B2443" w:rsidRPr="004B2443" w:rsidRDefault="004B2443" w:rsidP="004B2443">
      <w:pPr>
        <w:spacing w:before="120" w:after="120" w:line="380" w:lineRule="exact"/>
        <w:ind w:left="540"/>
        <w:jc w:val="thaiDistribute"/>
        <w:rPr>
          <w:rFonts w:ascii="Arial" w:hAnsi="Arial" w:cs="Arial"/>
          <w:sz w:val="22"/>
          <w:szCs w:val="20"/>
        </w:rPr>
      </w:pPr>
      <w:r w:rsidRPr="004B2443">
        <w:rPr>
          <w:rFonts w:ascii="Arial" w:hAnsi="Arial" w:cs="Arial"/>
          <w:sz w:val="22"/>
          <w:szCs w:val="20"/>
        </w:rPr>
        <w:t xml:space="preserve">The Group has lease contracts for various </w:t>
      </w:r>
      <w:r w:rsidR="00334468">
        <w:rPr>
          <w:rFonts w:ascii="Arial" w:hAnsi="Arial" w:cs="Arial"/>
          <w:sz w:val="22"/>
          <w:szCs w:val="20"/>
        </w:rPr>
        <w:t>assets</w:t>
      </w:r>
      <w:r w:rsidRPr="004B2443">
        <w:rPr>
          <w:rFonts w:ascii="Arial" w:hAnsi="Arial" w:cs="Arial"/>
          <w:sz w:val="22"/>
          <w:szCs w:val="20"/>
        </w:rPr>
        <w:t xml:space="preserve"> used in its operations. Leases generally have lease terms between </w:t>
      </w:r>
      <w:r w:rsidR="00D5039B">
        <w:rPr>
          <w:rFonts w:ascii="Arial" w:hAnsi="Arial" w:cs="Arial"/>
          <w:sz w:val="22"/>
          <w:szCs w:val="20"/>
        </w:rPr>
        <w:t>2 and 12</w:t>
      </w:r>
      <w:r w:rsidRPr="004B2443">
        <w:rPr>
          <w:rFonts w:ascii="Arial" w:hAnsi="Arial" w:cs="Arial"/>
          <w:sz w:val="22"/>
          <w:szCs w:val="20"/>
        </w:rPr>
        <w:t xml:space="preserve"> years.</w:t>
      </w:r>
    </w:p>
    <w:p w14:paraId="6C863A96" w14:textId="77777777" w:rsidR="004B2443" w:rsidRPr="004B2443" w:rsidRDefault="004B2443" w:rsidP="004B2443">
      <w:pPr>
        <w:numPr>
          <w:ilvl w:val="0"/>
          <w:numId w:val="38"/>
        </w:numPr>
        <w:spacing w:before="120" w:after="120" w:line="380" w:lineRule="exact"/>
        <w:ind w:left="907"/>
        <w:jc w:val="thaiDistribute"/>
        <w:rPr>
          <w:rFonts w:ascii="Arial" w:hAnsi="Arial" w:cs="Browallia New"/>
          <w:b/>
          <w:bCs/>
          <w:sz w:val="22"/>
          <w:szCs w:val="24"/>
        </w:rPr>
      </w:pPr>
      <w:r w:rsidRPr="004B2443">
        <w:rPr>
          <w:rFonts w:ascii="Arial" w:hAnsi="Arial" w:cs="Browallia New"/>
          <w:b/>
          <w:bCs/>
          <w:sz w:val="22"/>
          <w:szCs w:val="24"/>
        </w:rPr>
        <w:t>Right-of-use assets</w:t>
      </w:r>
    </w:p>
    <w:p w14:paraId="74828636" w14:textId="63588A42" w:rsidR="004B2443" w:rsidRPr="004B2443" w:rsidRDefault="004B2443" w:rsidP="004B2443">
      <w:pPr>
        <w:spacing w:before="120" w:after="120" w:line="380" w:lineRule="exact"/>
        <w:ind w:left="900"/>
        <w:jc w:val="thaiDistribute"/>
        <w:rPr>
          <w:rFonts w:ascii="Angsana New" w:hAnsi="Angsana New"/>
          <w:spacing w:val="-2"/>
          <w:sz w:val="28"/>
        </w:rPr>
      </w:pPr>
      <w:r w:rsidRPr="004B2443">
        <w:rPr>
          <w:rFonts w:ascii="Arial" w:hAnsi="Arial" w:cs="Arial"/>
          <w:spacing w:val="-2"/>
          <w:sz w:val="22"/>
          <w:szCs w:val="20"/>
        </w:rPr>
        <w:t>Movement of right-of-use assets for the year</w:t>
      </w:r>
      <w:r w:rsidR="00334468">
        <w:rPr>
          <w:rFonts w:ascii="Arial" w:hAnsi="Arial" w:cs="Arial"/>
          <w:spacing w:val="-2"/>
          <w:sz w:val="22"/>
          <w:szCs w:val="20"/>
        </w:rPr>
        <w:t>s</w:t>
      </w:r>
      <w:r w:rsidRPr="004B2443">
        <w:rPr>
          <w:rFonts w:ascii="Arial" w:hAnsi="Arial" w:cs="Arial"/>
          <w:spacing w:val="-2"/>
          <w:sz w:val="22"/>
          <w:szCs w:val="20"/>
        </w:rPr>
        <w:t xml:space="preserve"> ended 31 December 202</w:t>
      </w:r>
      <w:r w:rsidR="00AE4098">
        <w:rPr>
          <w:rFonts w:ascii="Arial" w:hAnsi="Arial" w:cs="Arial"/>
          <w:spacing w:val="-2"/>
          <w:sz w:val="22"/>
          <w:szCs w:val="20"/>
        </w:rPr>
        <w:t>1</w:t>
      </w:r>
      <w:r w:rsidRPr="004B2443">
        <w:rPr>
          <w:rFonts w:ascii="Arial" w:hAnsi="Arial" w:cs="Arial"/>
          <w:spacing w:val="-2"/>
          <w:sz w:val="22"/>
          <w:szCs w:val="20"/>
        </w:rPr>
        <w:t xml:space="preserve"> </w:t>
      </w:r>
      <w:r w:rsidR="00334468">
        <w:rPr>
          <w:rFonts w:ascii="Arial" w:hAnsi="Arial" w:cs="Arial"/>
          <w:spacing w:val="-2"/>
          <w:sz w:val="22"/>
          <w:szCs w:val="20"/>
        </w:rPr>
        <w:t xml:space="preserve">and 2020 </w:t>
      </w:r>
      <w:r w:rsidRPr="004B2443">
        <w:rPr>
          <w:rFonts w:ascii="Arial" w:hAnsi="Arial" w:cs="Arial"/>
          <w:spacing w:val="-2"/>
          <w:sz w:val="22"/>
          <w:szCs w:val="20"/>
        </w:rPr>
        <w:t>are summarised below:</w:t>
      </w: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350"/>
        <w:gridCol w:w="1350"/>
        <w:gridCol w:w="1350"/>
        <w:gridCol w:w="1350"/>
        <w:gridCol w:w="1350"/>
      </w:tblGrid>
      <w:tr w:rsidR="004B2443" w14:paraId="317E703F" w14:textId="77777777" w:rsidTr="005E2884">
        <w:tc>
          <w:tcPr>
            <w:tcW w:w="2880" w:type="dxa"/>
          </w:tcPr>
          <w:p w14:paraId="4E63B5A2" w14:textId="77777777" w:rsidR="004B2443" w:rsidRDefault="004B2443">
            <w:pPr>
              <w:tabs>
                <w:tab w:val="right" w:pos="1033"/>
              </w:tabs>
              <w:spacing w:line="340" w:lineRule="exact"/>
              <w:ind w:right="-72"/>
              <w:jc w:val="right"/>
              <w:rPr>
                <w:rFonts w:ascii="Arial" w:hAnsi="Arial" w:cs="Arial"/>
                <w:sz w:val="18"/>
                <w:szCs w:val="18"/>
              </w:rPr>
            </w:pPr>
          </w:p>
        </w:tc>
        <w:tc>
          <w:tcPr>
            <w:tcW w:w="6750" w:type="dxa"/>
            <w:gridSpan w:val="5"/>
            <w:hideMark/>
          </w:tcPr>
          <w:p w14:paraId="623BF6F8" w14:textId="77777777" w:rsidR="004B2443" w:rsidRDefault="004B2443">
            <w:pPr>
              <w:tabs>
                <w:tab w:val="right" w:pos="1033"/>
              </w:tabs>
              <w:spacing w:line="340" w:lineRule="exact"/>
              <w:ind w:left="-29" w:right="-29"/>
              <w:jc w:val="right"/>
              <w:rPr>
                <w:rFonts w:ascii="Arial" w:hAnsi="Arial" w:cs="Arial"/>
                <w:sz w:val="18"/>
                <w:szCs w:val="18"/>
              </w:rPr>
            </w:pPr>
            <w:r>
              <w:rPr>
                <w:rFonts w:ascii="Arial" w:hAnsi="Arial" w:cs="Arial"/>
                <w:sz w:val="18"/>
                <w:szCs w:val="18"/>
              </w:rPr>
              <w:t>(Unit: Thousand Baht)</w:t>
            </w:r>
          </w:p>
        </w:tc>
      </w:tr>
      <w:tr w:rsidR="004B2443" w14:paraId="6C14B3FE" w14:textId="77777777" w:rsidTr="005E2884">
        <w:tc>
          <w:tcPr>
            <w:tcW w:w="2880" w:type="dxa"/>
          </w:tcPr>
          <w:p w14:paraId="5AA4E6CB" w14:textId="77777777" w:rsidR="004B2443" w:rsidRDefault="004B2443">
            <w:pPr>
              <w:spacing w:line="340" w:lineRule="exact"/>
              <w:ind w:left="151" w:hanging="151"/>
              <w:jc w:val="thaiDistribute"/>
              <w:outlineLvl w:val="0"/>
              <w:rPr>
                <w:rFonts w:ascii="Arial" w:hAnsi="Arial" w:cs="Arial"/>
                <w:sz w:val="18"/>
                <w:szCs w:val="18"/>
                <w:lang w:val="en-GB"/>
              </w:rPr>
            </w:pPr>
          </w:p>
        </w:tc>
        <w:tc>
          <w:tcPr>
            <w:tcW w:w="6750" w:type="dxa"/>
            <w:gridSpan w:val="5"/>
            <w:hideMark/>
          </w:tcPr>
          <w:p w14:paraId="0336E5A6" w14:textId="77777777" w:rsidR="004B2443" w:rsidRDefault="004B2443">
            <w:pPr>
              <w:pBdr>
                <w:bottom w:val="single" w:sz="4" w:space="1" w:color="auto"/>
              </w:pBdr>
              <w:tabs>
                <w:tab w:val="right" w:pos="1033"/>
              </w:tabs>
              <w:spacing w:line="340" w:lineRule="exact"/>
              <w:ind w:left="-29" w:right="-29"/>
              <w:jc w:val="center"/>
              <w:rPr>
                <w:rFonts w:ascii="Arial" w:hAnsi="Arial" w:cs="Arial"/>
                <w:sz w:val="18"/>
                <w:szCs w:val="18"/>
                <w:cs/>
              </w:rPr>
            </w:pPr>
            <w:r>
              <w:rPr>
                <w:rFonts w:ascii="Arial" w:hAnsi="Arial" w:cs="Arial"/>
                <w:sz w:val="18"/>
                <w:szCs w:val="18"/>
              </w:rPr>
              <w:t>Consolidated financial statements</w:t>
            </w:r>
          </w:p>
        </w:tc>
      </w:tr>
      <w:tr w:rsidR="004B2443" w14:paraId="1ABFA5FA" w14:textId="77777777" w:rsidTr="005E2884">
        <w:tc>
          <w:tcPr>
            <w:tcW w:w="2880" w:type="dxa"/>
          </w:tcPr>
          <w:p w14:paraId="714A1B4C" w14:textId="77777777" w:rsidR="004B2443" w:rsidRDefault="004B2443">
            <w:pPr>
              <w:spacing w:line="340" w:lineRule="exact"/>
              <w:ind w:left="151" w:hanging="151"/>
              <w:jc w:val="center"/>
              <w:outlineLvl w:val="0"/>
              <w:rPr>
                <w:rFonts w:ascii="Arial" w:hAnsi="Arial" w:cs="Arial"/>
                <w:sz w:val="18"/>
                <w:szCs w:val="18"/>
              </w:rPr>
            </w:pPr>
          </w:p>
        </w:tc>
        <w:tc>
          <w:tcPr>
            <w:tcW w:w="1350" w:type="dxa"/>
            <w:vAlign w:val="bottom"/>
            <w:hideMark/>
          </w:tcPr>
          <w:p w14:paraId="43062579" w14:textId="77777777" w:rsidR="004B2443" w:rsidRDefault="004B2443">
            <w:pPr>
              <w:pBdr>
                <w:bottom w:val="single" w:sz="4" w:space="1" w:color="auto"/>
              </w:pBdr>
              <w:tabs>
                <w:tab w:val="right" w:pos="1033"/>
              </w:tabs>
              <w:spacing w:line="340" w:lineRule="exact"/>
              <w:ind w:left="-29" w:right="-29"/>
              <w:jc w:val="center"/>
              <w:rPr>
                <w:rFonts w:ascii="Arial" w:hAnsi="Arial" w:cs="Arial"/>
                <w:sz w:val="18"/>
                <w:szCs w:val="18"/>
                <w:cs/>
              </w:rPr>
            </w:pPr>
            <w:r>
              <w:rPr>
                <w:rFonts w:ascii="Arial" w:hAnsi="Arial" w:cs="Arial"/>
                <w:sz w:val="18"/>
                <w:szCs w:val="18"/>
              </w:rPr>
              <w:t xml:space="preserve">Land and land improvement </w:t>
            </w:r>
          </w:p>
        </w:tc>
        <w:tc>
          <w:tcPr>
            <w:tcW w:w="1350" w:type="dxa"/>
            <w:vAlign w:val="bottom"/>
            <w:hideMark/>
          </w:tcPr>
          <w:p w14:paraId="5DD87E54" w14:textId="77777777" w:rsidR="004B2443" w:rsidRDefault="004B2443">
            <w:pPr>
              <w:pBdr>
                <w:bottom w:val="single" w:sz="4" w:space="1" w:color="auto"/>
              </w:pBdr>
              <w:tabs>
                <w:tab w:val="right" w:pos="1033"/>
              </w:tabs>
              <w:spacing w:line="340" w:lineRule="exact"/>
              <w:ind w:left="-29" w:right="-29"/>
              <w:jc w:val="center"/>
              <w:rPr>
                <w:rFonts w:ascii="Arial" w:hAnsi="Arial" w:cs="Arial"/>
                <w:sz w:val="18"/>
                <w:szCs w:val="18"/>
                <w:cs/>
              </w:rPr>
            </w:pPr>
            <w:r>
              <w:rPr>
                <w:rFonts w:ascii="Arial" w:hAnsi="Arial" w:cs="Arial"/>
                <w:sz w:val="18"/>
                <w:szCs w:val="18"/>
              </w:rPr>
              <w:t>Buildings and building improvement</w:t>
            </w:r>
          </w:p>
        </w:tc>
        <w:tc>
          <w:tcPr>
            <w:tcW w:w="1350" w:type="dxa"/>
            <w:vAlign w:val="bottom"/>
            <w:hideMark/>
          </w:tcPr>
          <w:p w14:paraId="55734185" w14:textId="77777777" w:rsidR="004B2443" w:rsidRDefault="004B2443">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Furniture, fixtures and office equipment</w:t>
            </w:r>
          </w:p>
        </w:tc>
        <w:tc>
          <w:tcPr>
            <w:tcW w:w="1350" w:type="dxa"/>
            <w:vAlign w:val="bottom"/>
          </w:tcPr>
          <w:p w14:paraId="41A55F76" w14:textId="77777777" w:rsidR="004B2443" w:rsidRDefault="004B2443">
            <w:pPr>
              <w:pBdr>
                <w:bottom w:val="single" w:sz="4" w:space="1" w:color="auto"/>
              </w:pBdr>
              <w:tabs>
                <w:tab w:val="right" w:pos="1033"/>
              </w:tabs>
              <w:spacing w:line="340" w:lineRule="exact"/>
              <w:ind w:left="-29" w:right="-29"/>
              <w:jc w:val="center"/>
              <w:rPr>
                <w:rFonts w:ascii="Arial" w:hAnsi="Arial" w:cs="Arial"/>
                <w:sz w:val="18"/>
                <w:szCs w:val="18"/>
              </w:rPr>
            </w:pPr>
          </w:p>
          <w:p w14:paraId="004C0B09" w14:textId="77777777" w:rsidR="004B2443" w:rsidRDefault="004B2443">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Motor vehicles</w:t>
            </w:r>
          </w:p>
        </w:tc>
        <w:tc>
          <w:tcPr>
            <w:tcW w:w="1350" w:type="dxa"/>
            <w:vAlign w:val="bottom"/>
            <w:hideMark/>
          </w:tcPr>
          <w:p w14:paraId="00501198" w14:textId="77777777" w:rsidR="004B2443" w:rsidRDefault="004B2443">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Total</w:t>
            </w:r>
          </w:p>
        </w:tc>
      </w:tr>
      <w:tr w:rsidR="00F05ED5" w14:paraId="4C7EF361" w14:textId="77777777" w:rsidTr="005E2884">
        <w:tc>
          <w:tcPr>
            <w:tcW w:w="2880" w:type="dxa"/>
          </w:tcPr>
          <w:p w14:paraId="7796B5C9" w14:textId="426FCC6C" w:rsidR="00F05ED5" w:rsidRDefault="00F05ED5" w:rsidP="00F05ED5">
            <w:pPr>
              <w:spacing w:line="340" w:lineRule="exact"/>
              <w:ind w:left="165" w:right="-50" w:hanging="165"/>
              <w:rPr>
                <w:rFonts w:ascii="Arial" w:hAnsi="Arial" w:cs="Arial"/>
                <w:sz w:val="18"/>
                <w:szCs w:val="18"/>
              </w:rPr>
            </w:pPr>
            <w:r>
              <w:rPr>
                <w:rFonts w:ascii="Arial" w:hAnsi="Arial" w:cs="Arial"/>
                <w:sz w:val="18"/>
                <w:szCs w:val="18"/>
              </w:rPr>
              <w:t>1 January 2020</w:t>
            </w:r>
          </w:p>
        </w:tc>
        <w:tc>
          <w:tcPr>
            <w:tcW w:w="1350" w:type="dxa"/>
            <w:vAlign w:val="bottom"/>
          </w:tcPr>
          <w:p w14:paraId="6BC8DEF2" w14:textId="210C8CE8"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31,261</w:t>
            </w:r>
          </w:p>
        </w:tc>
        <w:tc>
          <w:tcPr>
            <w:tcW w:w="1350" w:type="dxa"/>
            <w:vAlign w:val="bottom"/>
          </w:tcPr>
          <w:p w14:paraId="141DDEBB" w14:textId="7986564D"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423,871</w:t>
            </w:r>
          </w:p>
        </w:tc>
        <w:tc>
          <w:tcPr>
            <w:tcW w:w="1350" w:type="dxa"/>
            <w:vAlign w:val="bottom"/>
          </w:tcPr>
          <w:p w14:paraId="58F6664D" w14:textId="31A9C6C1"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6,469</w:t>
            </w:r>
          </w:p>
        </w:tc>
        <w:tc>
          <w:tcPr>
            <w:tcW w:w="1350" w:type="dxa"/>
            <w:vAlign w:val="bottom"/>
          </w:tcPr>
          <w:p w14:paraId="7FBF84EA" w14:textId="593A9A7A"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20,649</w:t>
            </w:r>
          </w:p>
        </w:tc>
        <w:tc>
          <w:tcPr>
            <w:tcW w:w="1350" w:type="dxa"/>
            <w:vAlign w:val="bottom"/>
          </w:tcPr>
          <w:p w14:paraId="715B0941" w14:textId="38451549"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482,250</w:t>
            </w:r>
          </w:p>
        </w:tc>
      </w:tr>
      <w:tr w:rsidR="00F05ED5" w14:paraId="24BE5554" w14:textId="77777777" w:rsidTr="005E2884">
        <w:tc>
          <w:tcPr>
            <w:tcW w:w="2880" w:type="dxa"/>
          </w:tcPr>
          <w:p w14:paraId="3D4BB850" w14:textId="78F3FBB8" w:rsidR="00F05ED5" w:rsidRDefault="00F05ED5" w:rsidP="00F05ED5">
            <w:pPr>
              <w:spacing w:line="340" w:lineRule="exact"/>
              <w:ind w:left="165" w:right="-50" w:hanging="165"/>
              <w:rPr>
                <w:rFonts w:ascii="Arial" w:hAnsi="Arial" w:cs="Arial"/>
                <w:sz w:val="18"/>
                <w:szCs w:val="18"/>
              </w:rPr>
            </w:pPr>
            <w:r>
              <w:rPr>
                <w:rFonts w:ascii="Arial" w:hAnsi="Arial" w:cs="Arial"/>
                <w:sz w:val="18"/>
                <w:szCs w:val="18"/>
              </w:rPr>
              <w:t>Additions</w:t>
            </w:r>
          </w:p>
        </w:tc>
        <w:tc>
          <w:tcPr>
            <w:tcW w:w="1350" w:type="dxa"/>
            <w:vAlign w:val="bottom"/>
          </w:tcPr>
          <w:p w14:paraId="1CEABA5E" w14:textId="4D4E58A0"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14:paraId="73FC71CD" w14:textId="51AADA6D"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15,020</w:t>
            </w:r>
          </w:p>
        </w:tc>
        <w:tc>
          <w:tcPr>
            <w:tcW w:w="1350" w:type="dxa"/>
            <w:vAlign w:val="bottom"/>
          </w:tcPr>
          <w:p w14:paraId="36A6B484" w14:textId="228A5B72"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209</w:t>
            </w:r>
          </w:p>
        </w:tc>
        <w:tc>
          <w:tcPr>
            <w:tcW w:w="1350" w:type="dxa"/>
            <w:vAlign w:val="bottom"/>
          </w:tcPr>
          <w:p w14:paraId="34680D49" w14:textId="30E2E1B5"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561</w:t>
            </w:r>
          </w:p>
        </w:tc>
        <w:tc>
          <w:tcPr>
            <w:tcW w:w="1350" w:type="dxa"/>
            <w:vAlign w:val="bottom"/>
          </w:tcPr>
          <w:p w14:paraId="16D2817D" w14:textId="0AF9A690"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15,790</w:t>
            </w:r>
          </w:p>
        </w:tc>
      </w:tr>
      <w:tr w:rsidR="00F05ED5" w14:paraId="74670EAA" w14:textId="77777777" w:rsidTr="005E2884">
        <w:tc>
          <w:tcPr>
            <w:tcW w:w="2880" w:type="dxa"/>
          </w:tcPr>
          <w:p w14:paraId="34DC44D8" w14:textId="430CC053" w:rsidR="00F05ED5" w:rsidRDefault="00F05ED5" w:rsidP="00F05ED5">
            <w:pPr>
              <w:spacing w:line="340" w:lineRule="exact"/>
              <w:ind w:left="165" w:right="-50" w:hanging="165"/>
              <w:rPr>
                <w:rFonts w:ascii="Arial" w:hAnsi="Arial" w:cs="Arial"/>
                <w:sz w:val="18"/>
                <w:szCs w:val="18"/>
              </w:rPr>
            </w:pPr>
            <w:r>
              <w:rPr>
                <w:rFonts w:ascii="Arial" w:hAnsi="Arial" w:cs="Arial"/>
                <w:sz w:val="18"/>
                <w:szCs w:val="18"/>
              </w:rPr>
              <w:t>Decrease from cancellation</w:t>
            </w:r>
          </w:p>
        </w:tc>
        <w:tc>
          <w:tcPr>
            <w:tcW w:w="1350" w:type="dxa"/>
            <w:vAlign w:val="bottom"/>
          </w:tcPr>
          <w:p w14:paraId="0149D755" w14:textId="26779291"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14:paraId="08D68896" w14:textId="543E9D9D"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(25,639)</w:t>
            </w:r>
          </w:p>
        </w:tc>
        <w:tc>
          <w:tcPr>
            <w:tcW w:w="1350" w:type="dxa"/>
            <w:vAlign w:val="bottom"/>
          </w:tcPr>
          <w:p w14:paraId="29429885" w14:textId="0131812E"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14:paraId="7AE1E3DE" w14:textId="63357FD3"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(1,111)</w:t>
            </w:r>
          </w:p>
        </w:tc>
        <w:tc>
          <w:tcPr>
            <w:tcW w:w="1350" w:type="dxa"/>
            <w:vAlign w:val="bottom"/>
          </w:tcPr>
          <w:p w14:paraId="46EFB106" w14:textId="1675B1C0"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(26,750)</w:t>
            </w:r>
          </w:p>
        </w:tc>
      </w:tr>
      <w:tr w:rsidR="00F05ED5" w14:paraId="7641A61F" w14:textId="77777777" w:rsidTr="005E2884">
        <w:tc>
          <w:tcPr>
            <w:tcW w:w="2880" w:type="dxa"/>
          </w:tcPr>
          <w:p w14:paraId="30AA87A5" w14:textId="5B3AFB01" w:rsidR="00F05ED5" w:rsidRDefault="00F05ED5" w:rsidP="00F05ED5">
            <w:pPr>
              <w:spacing w:line="340" w:lineRule="exact"/>
              <w:ind w:left="165" w:right="-50" w:hanging="165"/>
              <w:rPr>
                <w:rFonts w:ascii="Arial" w:hAnsi="Arial" w:cs="Arial"/>
                <w:sz w:val="18"/>
                <w:szCs w:val="18"/>
              </w:rPr>
            </w:pPr>
            <w:r>
              <w:rPr>
                <w:rFonts w:ascii="Arial" w:hAnsi="Arial" w:cs="Arial"/>
                <w:sz w:val="18"/>
                <w:szCs w:val="18"/>
              </w:rPr>
              <w:t>Decrease from sales of subsidiaries</w:t>
            </w:r>
          </w:p>
        </w:tc>
        <w:tc>
          <w:tcPr>
            <w:tcW w:w="1350" w:type="dxa"/>
            <w:vAlign w:val="bottom"/>
          </w:tcPr>
          <w:p w14:paraId="19229066" w14:textId="3C30C780"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(27,891)</w:t>
            </w:r>
          </w:p>
        </w:tc>
        <w:tc>
          <w:tcPr>
            <w:tcW w:w="1350" w:type="dxa"/>
            <w:vAlign w:val="bottom"/>
          </w:tcPr>
          <w:p w14:paraId="5E0A4928" w14:textId="36624E8B"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14:paraId="4BA574E6" w14:textId="746C0A8D"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14:paraId="25826E94" w14:textId="6FDDBE2D"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14:paraId="17D8E122" w14:textId="28D5C766"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(27,891)</w:t>
            </w:r>
          </w:p>
        </w:tc>
      </w:tr>
      <w:tr w:rsidR="00F05ED5" w14:paraId="11E6F261" w14:textId="77777777" w:rsidTr="005E2884">
        <w:tc>
          <w:tcPr>
            <w:tcW w:w="2880" w:type="dxa"/>
          </w:tcPr>
          <w:p w14:paraId="4F8EEC1F" w14:textId="00BC40D1" w:rsidR="00F05ED5" w:rsidRDefault="00F05ED5" w:rsidP="00F05ED5">
            <w:pPr>
              <w:spacing w:line="340" w:lineRule="exact"/>
              <w:ind w:left="165" w:right="-50" w:hanging="165"/>
              <w:rPr>
                <w:rFonts w:ascii="Arial" w:hAnsi="Arial" w:cs="Arial"/>
                <w:sz w:val="18"/>
                <w:szCs w:val="18"/>
              </w:rPr>
            </w:pPr>
            <w:r>
              <w:rPr>
                <w:rFonts w:ascii="Arial" w:hAnsi="Arial" w:cs="Arial"/>
                <w:sz w:val="18"/>
                <w:szCs w:val="18"/>
              </w:rPr>
              <w:t>Transfer to investment properties</w:t>
            </w:r>
          </w:p>
        </w:tc>
        <w:tc>
          <w:tcPr>
            <w:tcW w:w="1350" w:type="dxa"/>
            <w:vAlign w:val="bottom"/>
          </w:tcPr>
          <w:p w14:paraId="39053AA7" w14:textId="2C4F620E"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14:paraId="18A7E6E5" w14:textId="7C71904B"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(42,182)</w:t>
            </w:r>
          </w:p>
        </w:tc>
        <w:tc>
          <w:tcPr>
            <w:tcW w:w="1350" w:type="dxa"/>
            <w:vAlign w:val="bottom"/>
          </w:tcPr>
          <w:p w14:paraId="7C51AAF1" w14:textId="2BB98BF4"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14:paraId="6417D1E4" w14:textId="083AC91D"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14:paraId="00DBF8DD" w14:textId="52421D39"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(42,182)</w:t>
            </w:r>
          </w:p>
        </w:tc>
      </w:tr>
      <w:tr w:rsidR="00F05ED5" w14:paraId="4E8FE816" w14:textId="77777777" w:rsidTr="005E2884">
        <w:tc>
          <w:tcPr>
            <w:tcW w:w="2880" w:type="dxa"/>
          </w:tcPr>
          <w:p w14:paraId="63ED40A3" w14:textId="510F312C" w:rsidR="00F05ED5" w:rsidRDefault="00F05ED5" w:rsidP="00F05ED5">
            <w:pPr>
              <w:spacing w:line="340" w:lineRule="exact"/>
              <w:ind w:left="165" w:right="-50" w:hanging="165"/>
              <w:rPr>
                <w:rFonts w:ascii="Arial" w:hAnsi="Arial" w:cs="Arial"/>
                <w:sz w:val="18"/>
                <w:szCs w:val="18"/>
              </w:rPr>
            </w:pPr>
            <w:r>
              <w:rPr>
                <w:rFonts w:ascii="Arial" w:hAnsi="Arial" w:cs="Arial"/>
                <w:sz w:val="18"/>
                <w:szCs w:val="18"/>
              </w:rPr>
              <w:t>Transfer to non-current assets classified as held for sale</w:t>
            </w:r>
          </w:p>
        </w:tc>
        <w:tc>
          <w:tcPr>
            <w:tcW w:w="1350" w:type="dxa"/>
            <w:vAlign w:val="bottom"/>
          </w:tcPr>
          <w:p w14:paraId="1FD5AAE9" w14:textId="4D67FCAE"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14:paraId="630A67D6" w14:textId="29558B69"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14:paraId="213E699D" w14:textId="51D1F9B5"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(266)</w:t>
            </w:r>
          </w:p>
        </w:tc>
        <w:tc>
          <w:tcPr>
            <w:tcW w:w="1350" w:type="dxa"/>
            <w:vAlign w:val="bottom"/>
          </w:tcPr>
          <w:p w14:paraId="726682F3" w14:textId="7F65884A"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14:paraId="61BA9917" w14:textId="752A8287"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(266)</w:t>
            </w:r>
          </w:p>
        </w:tc>
      </w:tr>
      <w:tr w:rsidR="00F05ED5" w14:paraId="3B65478E" w14:textId="77777777" w:rsidTr="005E2884">
        <w:tc>
          <w:tcPr>
            <w:tcW w:w="2880" w:type="dxa"/>
          </w:tcPr>
          <w:p w14:paraId="01C780F1" w14:textId="4EDE3502" w:rsidR="00F05ED5" w:rsidRDefault="00F05ED5" w:rsidP="00F05ED5">
            <w:pPr>
              <w:spacing w:line="340" w:lineRule="exact"/>
              <w:ind w:left="165" w:right="-50" w:hanging="165"/>
              <w:rPr>
                <w:rFonts w:ascii="Arial" w:hAnsi="Arial" w:cs="Arial"/>
                <w:sz w:val="18"/>
                <w:szCs w:val="18"/>
              </w:rPr>
            </w:pPr>
            <w:r>
              <w:rPr>
                <w:rFonts w:ascii="Arial" w:hAnsi="Arial" w:cs="Arial"/>
                <w:sz w:val="18"/>
                <w:szCs w:val="18"/>
              </w:rPr>
              <w:t>Depreciation</w:t>
            </w:r>
            <w:r>
              <w:rPr>
                <w:rFonts w:ascii="Arial" w:hAnsi="Arial" w:cs="Cordia New"/>
                <w:sz w:val="18"/>
                <w:szCs w:val="18"/>
              </w:rPr>
              <w:t xml:space="preserve"> for the year</w:t>
            </w:r>
          </w:p>
        </w:tc>
        <w:tc>
          <w:tcPr>
            <w:tcW w:w="1350" w:type="dxa"/>
            <w:vAlign w:val="bottom"/>
          </w:tcPr>
          <w:p w14:paraId="5DAA5512" w14:textId="7ADE7AC9" w:rsidR="00F05ED5" w:rsidRPr="00D5039B" w:rsidRDefault="00F05ED5" w:rsidP="00F05ED5">
            <w:pPr>
              <w:pBdr>
                <w:bottom w:val="sing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(2,500)</w:t>
            </w:r>
          </w:p>
        </w:tc>
        <w:tc>
          <w:tcPr>
            <w:tcW w:w="1350" w:type="dxa"/>
            <w:vAlign w:val="bottom"/>
          </w:tcPr>
          <w:p w14:paraId="6A8E843B" w14:textId="44197A10" w:rsidR="00F05ED5" w:rsidRPr="00D5039B" w:rsidRDefault="00F05ED5" w:rsidP="00F05ED5">
            <w:pPr>
              <w:pBdr>
                <w:bottom w:val="sing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(48,158)</w:t>
            </w:r>
          </w:p>
        </w:tc>
        <w:tc>
          <w:tcPr>
            <w:tcW w:w="1350" w:type="dxa"/>
            <w:vAlign w:val="bottom"/>
          </w:tcPr>
          <w:p w14:paraId="7873C377" w14:textId="206C9A32" w:rsidR="00F05ED5" w:rsidRPr="00D5039B" w:rsidRDefault="00F05ED5" w:rsidP="00F05ED5">
            <w:pPr>
              <w:pBdr>
                <w:bottom w:val="sing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(3,878)</w:t>
            </w:r>
          </w:p>
        </w:tc>
        <w:tc>
          <w:tcPr>
            <w:tcW w:w="1350" w:type="dxa"/>
            <w:vAlign w:val="bottom"/>
          </w:tcPr>
          <w:p w14:paraId="0C1EABFD" w14:textId="0164369A" w:rsidR="00F05ED5" w:rsidRPr="00D5039B" w:rsidRDefault="00F05ED5" w:rsidP="00F05ED5">
            <w:pPr>
              <w:pBdr>
                <w:bottom w:val="sing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(10,461)</w:t>
            </w:r>
          </w:p>
        </w:tc>
        <w:tc>
          <w:tcPr>
            <w:tcW w:w="1350" w:type="dxa"/>
            <w:vAlign w:val="bottom"/>
          </w:tcPr>
          <w:p w14:paraId="0FB8B0DA" w14:textId="7C8F5B87" w:rsidR="00F05ED5" w:rsidRPr="00D5039B" w:rsidRDefault="00F05ED5" w:rsidP="00F05ED5">
            <w:pPr>
              <w:pBdr>
                <w:bottom w:val="sing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(64,997)</w:t>
            </w:r>
          </w:p>
        </w:tc>
      </w:tr>
      <w:tr w:rsidR="00F05ED5" w14:paraId="4E6D1B47" w14:textId="77777777" w:rsidTr="005E2884">
        <w:tc>
          <w:tcPr>
            <w:tcW w:w="2880" w:type="dxa"/>
            <w:hideMark/>
          </w:tcPr>
          <w:p w14:paraId="454F1AAF" w14:textId="47758D0F" w:rsidR="00F05ED5" w:rsidRDefault="00F05ED5" w:rsidP="00F05ED5">
            <w:pPr>
              <w:spacing w:line="340" w:lineRule="exact"/>
              <w:ind w:left="165" w:right="-50" w:hanging="165"/>
              <w:rPr>
                <w:rFonts w:ascii="Arial" w:hAnsi="Arial" w:cs="Arial"/>
                <w:sz w:val="18"/>
                <w:szCs w:val="18"/>
              </w:rPr>
            </w:pPr>
            <w:r>
              <w:rPr>
                <w:rFonts w:ascii="Arial" w:hAnsi="Arial" w:cs="Arial"/>
                <w:spacing w:val="-4"/>
                <w:sz w:val="18"/>
                <w:szCs w:val="18"/>
              </w:rPr>
              <w:t xml:space="preserve">31 December </w:t>
            </w:r>
            <w:r>
              <w:rPr>
                <w:rFonts w:ascii="Arial" w:hAnsi="Arial" w:cs="Arial"/>
                <w:sz w:val="18"/>
                <w:szCs w:val="18"/>
              </w:rPr>
              <w:t>2020</w:t>
            </w:r>
          </w:p>
        </w:tc>
        <w:tc>
          <w:tcPr>
            <w:tcW w:w="1350" w:type="dxa"/>
            <w:vAlign w:val="bottom"/>
          </w:tcPr>
          <w:p w14:paraId="06BF8C93" w14:textId="6B915CA4"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870</w:t>
            </w:r>
          </w:p>
        </w:tc>
        <w:tc>
          <w:tcPr>
            <w:tcW w:w="1350" w:type="dxa"/>
            <w:vAlign w:val="bottom"/>
          </w:tcPr>
          <w:p w14:paraId="7D8088DD" w14:textId="72213679"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322,912</w:t>
            </w:r>
          </w:p>
        </w:tc>
        <w:tc>
          <w:tcPr>
            <w:tcW w:w="1350" w:type="dxa"/>
            <w:vAlign w:val="bottom"/>
          </w:tcPr>
          <w:p w14:paraId="470F7F98" w14:textId="7BF2FE28" w:rsidR="00F05ED5" w:rsidRPr="00D5039B" w:rsidRDefault="00F05ED5" w:rsidP="00F05ED5">
            <w:pPr>
              <w:tabs>
                <w:tab w:val="decimal" w:pos="990"/>
              </w:tabs>
              <w:spacing w:line="340" w:lineRule="exact"/>
              <w:ind w:left="-29" w:right="-29"/>
              <w:jc w:val="both"/>
              <w:rPr>
                <w:rFonts w:ascii="Arial" w:hAnsi="Arial" w:cs="Arial"/>
                <w:sz w:val="18"/>
                <w:szCs w:val="18"/>
                <w:cs/>
              </w:rPr>
            </w:pPr>
            <w:r w:rsidRPr="00D5039B">
              <w:rPr>
                <w:rFonts w:ascii="Arial" w:hAnsi="Arial" w:cs="Arial"/>
                <w:sz w:val="18"/>
                <w:szCs w:val="18"/>
              </w:rPr>
              <w:t>2,534</w:t>
            </w:r>
          </w:p>
        </w:tc>
        <w:tc>
          <w:tcPr>
            <w:tcW w:w="1350" w:type="dxa"/>
            <w:vAlign w:val="bottom"/>
          </w:tcPr>
          <w:p w14:paraId="389EC70E" w14:textId="7CBF2A48" w:rsidR="00F05ED5" w:rsidRPr="00D5039B" w:rsidRDefault="00F05ED5" w:rsidP="00F05ED5">
            <w:pPr>
              <w:tabs>
                <w:tab w:val="decimal" w:pos="990"/>
              </w:tabs>
              <w:spacing w:line="340" w:lineRule="exact"/>
              <w:ind w:left="-29" w:right="-29"/>
              <w:jc w:val="both"/>
              <w:rPr>
                <w:rFonts w:ascii="Arial" w:hAnsi="Arial" w:cs="Arial"/>
                <w:sz w:val="18"/>
                <w:szCs w:val="18"/>
                <w:cs/>
              </w:rPr>
            </w:pPr>
            <w:r w:rsidRPr="00D5039B">
              <w:rPr>
                <w:rFonts w:ascii="Arial" w:hAnsi="Arial" w:cs="Arial"/>
                <w:sz w:val="18"/>
                <w:szCs w:val="18"/>
              </w:rPr>
              <w:t>9,638</w:t>
            </w:r>
          </w:p>
        </w:tc>
        <w:tc>
          <w:tcPr>
            <w:tcW w:w="1350" w:type="dxa"/>
            <w:vAlign w:val="bottom"/>
          </w:tcPr>
          <w:p w14:paraId="3E473FF3" w14:textId="633FA97A" w:rsidR="00F05ED5" w:rsidRPr="00D5039B" w:rsidRDefault="00F05ED5" w:rsidP="00F05ED5">
            <w:pPr>
              <w:tabs>
                <w:tab w:val="decimal" w:pos="990"/>
              </w:tabs>
              <w:spacing w:line="340" w:lineRule="exact"/>
              <w:ind w:left="-29" w:right="-29"/>
              <w:jc w:val="both"/>
              <w:rPr>
                <w:rFonts w:ascii="Arial" w:hAnsi="Arial" w:cs="Arial"/>
                <w:sz w:val="18"/>
                <w:szCs w:val="18"/>
                <w:cs/>
              </w:rPr>
            </w:pPr>
            <w:r w:rsidRPr="00D5039B">
              <w:rPr>
                <w:rFonts w:ascii="Arial" w:hAnsi="Arial" w:cs="Arial"/>
                <w:sz w:val="18"/>
                <w:szCs w:val="18"/>
              </w:rPr>
              <w:t>335,954</w:t>
            </w:r>
          </w:p>
        </w:tc>
      </w:tr>
      <w:tr w:rsidR="00980949" w14:paraId="0149EB05" w14:textId="77777777" w:rsidTr="00D44F02">
        <w:tc>
          <w:tcPr>
            <w:tcW w:w="2880" w:type="dxa"/>
            <w:hideMark/>
          </w:tcPr>
          <w:p w14:paraId="4ABC5001" w14:textId="77777777" w:rsidR="00980949" w:rsidRDefault="00980949" w:rsidP="00980949">
            <w:pPr>
              <w:spacing w:line="340" w:lineRule="exact"/>
              <w:ind w:left="165" w:right="-50" w:hanging="165"/>
              <w:rPr>
                <w:rFonts w:ascii="Arial" w:hAnsi="Arial" w:cs="Arial"/>
                <w:sz w:val="18"/>
                <w:szCs w:val="18"/>
              </w:rPr>
            </w:pPr>
            <w:r>
              <w:rPr>
                <w:rFonts w:ascii="Arial" w:hAnsi="Arial" w:cs="Arial"/>
                <w:sz w:val="18"/>
                <w:szCs w:val="18"/>
              </w:rPr>
              <w:t>Additions</w:t>
            </w:r>
          </w:p>
        </w:tc>
        <w:tc>
          <w:tcPr>
            <w:tcW w:w="1350" w:type="dxa"/>
            <w:vAlign w:val="bottom"/>
          </w:tcPr>
          <w:p w14:paraId="35560EB4" w14:textId="660A5BCF" w:rsidR="00980949" w:rsidRPr="00D5039B" w:rsidRDefault="00980949" w:rsidP="00980949">
            <w:pPr>
              <w:tabs>
                <w:tab w:val="decimal" w:pos="990"/>
              </w:tabs>
              <w:spacing w:line="340" w:lineRule="exact"/>
              <w:ind w:left="-29" w:right="-29"/>
              <w:jc w:val="both"/>
              <w:rPr>
                <w:rFonts w:ascii="Arial" w:hAnsi="Arial" w:cs="Arial"/>
                <w:sz w:val="18"/>
                <w:szCs w:val="18"/>
                <w:cs/>
              </w:rPr>
            </w:pPr>
            <w:r w:rsidRPr="00980949">
              <w:rPr>
                <w:rFonts w:ascii="Arial" w:hAnsi="Arial" w:cs="Arial" w:hint="cs"/>
                <w:sz w:val="18"/>
                <w:szCs w:val="18"/>
              </w:rPr>
              <w:t>-</w:t>
            </w:r>
          </w:p>
        </w:tc>
        <w:tc>
          <w:tcPr>
            <w:tcW w:w="1350" w:type="dxa"/>
            <w:vAlign w:val="bottom"/>
          </w:tcPr>
          <w:p w14:paraId="417EEF26" w14:textId="36710D0F" w:rsidR="00980949" w:rsidRPr="00D5039B" w:rsidRDefault="00980949" w:rsidP="00980949">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643</w:t>
            </w:r>
          </w:p>
        </w:tc>
        <w:tc>
          <w:tcPr>
            <w:tcW w:w="1350" w:type="dxa"/>
            <w:vAlign w:val="bottom"/>
          </w:tcPr>
          <w:p w14:paraId="3DA963E4" w14:textId="2A0ED1C4" w:rsidR="00980949" w:rsidRPr="00D5039B" w:rsidRDefault="00980949" w:rsidP="00980949">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274</w:t>
            </w:r>
          </w:p>
        </w:tc>
        <w:tc>
          <w:tcPr>
            <w:tcW w:w="1350" w:type="dxa"/>
            <w:vAlign w:val="bottom"/>
          </w:tcPr>
          <w:p w14:paraId="2669E890" w14:textId="15921376" w:rsidR="00980949" w:rsidRPr="00D5039B" w:rsidRDefault="00980949" w:rsidP="00980949">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w:t>
            </w:r>
          </w:p>
        </w:tc>
        <w:tc>
          <w:tcPr>
            <w:tcW w:w="1350" w:type="dxa"/>
            <w:vAlign w:val="bottom"/>
          </w:tcPr>
          <w:p w14:paraId="480BA1C5" w14:textId="200165BE" w:rsidR="00980949" w:rsidRPr="00D5039B" w:rsidRDefault="00980949" w:rsidP="00980949">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917</w:t>
            </w:r>
          </w:p>
        </w:tc>
      </w:tr>
      <w:tr w:rsidR="00980949" w14:paraId="2C1D294F" w14:textId="77777777" w:rsidTr="00D44F02">
        <w:tc>
          <w:tcPr>
            <w:tcW w:w="2880" w:type="dxa"/>
          </w:tcPr>
          <w:p w14:paraId="2EE59264" w14:textId="0F449A9B" w:rsidR="00980949" w:rsidRDefault="00CF6E84" w:rsidP="00980949">
            <w:pPr>
              <w:spacing w:line="340" w:lineRule="exact"/>
              <w:ind w:left="165" w:right="-50" w:hanging="165"/>
              <w:rPr>
                <w:rFonts w:ascii="Arial" w:hAnsi="Arial" w:cs="Arial"/>
                <w:sz w:val="18"/>
                <w:szCs w:val="18"/>
              </w:rPr>
            </w:pPr>
            <w:r>
              <w:rPr>
                <w:rFonts w:ascii="Arial" w:hAnsi="Arial" w:cs="Arial"/>
                <w:sz w:val="18"/>
                <w:szCs w:val="18"/>
              </w:rPr>
              <w:t>Disposals/Write-off</w:t>
            </w:r>
          </w:p>
        </w:tc>
        <w:tc>
          <w:tcPr>
            <w:tcW w:w="1350" w:type="dxa"/>
            <w:vAlign w:val="bottom"/>
          </w:tcPr>
          <w:p w14:paraId="382DBFCD" w14:textId="70A8F5A0" w:rsidR="00980949" w:rsidRPr="00D5039B" w:rsidRDefault="00980949" w:rsidP="00980949">
            <w:pPr>
              <w:tabs>
                <w:tab w:val="decimal" w:pos="990"/>
              </w:tabs>
              <w:spacing w:line="340" w:lineRule="exact"/>
              <w:ind w:left="-29" w:right="-29"/>
              <w:jc w:val="both"/>
              <w:rPr>
                <w:rFonts w:ascii="Arial" w:hAnsi="Arial" w:cs="Arial"/>
                <w:sz w:val="18"/>
                <w:szCs w:val="18"/>
                <w:cs/>
              </w:rPr>
            </w:pPr>
            <w:r w:rsidRPr="00980949">
              <w:rPr>
                <w:rFonts w:ascii="Arial" w:hAnsi="Arial" w:cs="Arial" w:hint="cs"/>
                <w:sz w:val="18"/>
                <w:szCs w:val="18"/>
              </w:rPr>
              <w:t>-</w:t>
            </w:r>
          </w:p>
        </w:tc>
        <w:tc>
          <w:tcPr>
            <w:tcW w:w="1350" w:type="dxa"/>
            <w:vAlign w:val="bottom"/>
          </w:tcPr>
          <w:p w14:paraId="4E23DB29" w14:textId="1CE3DF88" w:rsidR="00980949" w:rsidRPr="00D5039B" w:rsidRDefault="00980949" w:rsidP="00980949">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(2,914)</w:t>
            </w:r>
          </w:p>
        </w:tc>
        <w:tc>
          <w:tcPr>
            <w:tcW w:w="1350" w:type="dxa"/>
            <w:vAlign w:val="bottom"/>
          </w:tcPr>
          <w:p w14:paraId="509B9CDE" w14:textId="6D03272A" w:rsidR="00980949" w:rsidRPr="00D5039B" w:rsidRDefault="00980949" w:rsidP="00980949">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w:t>
            </w:r>
          </w:p>
        </w:tc>
        <w:tc>
          <w:tcPr>
            <w:tcW w:w="1350" w:type="dxa"/>
            <w:vAlign w:val="bottom"/>
          </w:tcPr>
          <w:p w14:paraId="7CDDDCD7" w14:textId="2D027064" w:rsidR="00980949" w:rsidRPr="00D5039B" w:rsidRDefault="00980949" w:rsidP="00980949">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w:t>
            </w:r>
          </w:p>
        </w:tc>
        <w:tc>
          <w:tcPr>
            <w:tcW w:w="1350" w:type="dxa"/>
            <w:vAlign w:val="bottom"/>
          </w:tcPr>
          <w:p w14:paraId="666E2F65" w14:textId="519E892A" w:rsidR="00980949" w:rsidRPr="00D5039B" w:rsidRDefault="00980949" w:rsidP="00980949">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(2,914)</w:t>
            </w:r>
          </w:p>
        </w:tc>
      </w:tr>
      <w:tr w:rsidR="00980949" w14:paraId="040E3D0F" w14:textId="77777777" w:rsidTr="00D44F02">
        <w:tc>
          <w:tcPr>
            <w:tcW w:w="2880" w:type="dxa"/>
          </w:tcPr>
          <w:p w14:paraId="0BC9DA3D" w14:textId="77777777" w:rsidR="00980949" w:rsidRDefault="00980949" w:rsidP="00980949">
            <w:pPr>
              <w:spacing w:line="340" w:lineRule="exact"/>
              <w:ind w:left="165" w:right="-50" w:hanging="165"/>
              <w:rPr>
                <w:rFonts w:ascii="Arial" w:hAnsi="Arial" w:cs="Arial"/>
                <w:sz w:val="18"/>
                <w:szCs w:val="18"/>
              </w:rPr>
            </w:pPr>
            <w:r>
              <w:rPr>
                <w:rFonts w:ascii="Arial" w:hAnsi="Arial" w:cs="Arial"/>
                <w:sz w:val="18"/>
                <w:szCs w:val="18"/>
              </w:rPr>
              <w:t>Decrease from cancellation</w:t>
            </w:r>
          </w:p>
        </w:tc>
        <w:tc>
          <w:tcPr>
            <w:tcW w:w="1350" w:type="dxa"/>
            <w:vAlign w:val="bottom"/>
          </w:tcPr>
          <w:p w14:paraId="59C60B36" w14:textId="4A00EC1F" w:rsidR="00980949" w:rsidRPr="00D5039B" w:rsidRDefault="00980949" w:rsidP="00980949">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(749)</w:t>
            </w:r>
          </w:p>
        </w:tc>
        <w:tc>
          <w:tcPr>
            <w:tcW w:w="1350" w:type="dxa"/>
            <w:vAlign w:val="bottom"/>
          </w:tcPr>
          <w:p w14:paraId="1DA8ECAD" w14:textId="206F2F44" w:rsidR="00980949" w:rsidRPr="00D5039B" w:rsidRDefault="00980949" w:rsidP="00980949">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w:t>
            </w:r>
          </w:p>
        </w:tc>
        <w:tc>
          <w:tcPr>
            <w:tcW w:w="1350" w:type="dxa"/>
            <w:vAlign w:val="bottom"/>
          </w:tcPr>
          <w:p w14:paraId="748C60BE" w14:textId="6474FA8C" w:rsidR="00980949" w:rsidRPr="00D5039B" w:rsidRDefault="00980949" w:rsidP="00980949">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w:t>
            </w:r>
          </w:p>
        </w:tc>
        <w:tc>
          <w:tcPr>
            <w:tcW w:w="1350" w:type="dxa"/>
            <w:vAlign w:val="bottom"/>
          </w:tcPr>
          <w:p w14:paraId="48684632" w14:textId="76BCCB8F" w:rsidR="00980949" w:rsidRPr="00D5039B" w:rsidRDefault="00980949" w:rsidP="00980949">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w:t>
            </w:r>
          </w:p>
        </w:tc>
        <w:tc>
          <w:tcPr>
            <w:tcW w:w="1350" w:type="dxa"/>
            <w:vAlign w:val="bottom"/>
          </w:tcPr>
          <w:p w14:paraId="6359B8AA" w14:textId="43DA3312" w:rsidR="00980949" w:rsidRPr="00D5039B" w:rsidRDefault="00980949" w:rsidP="00980949">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(749)</w:t>
            </w:r>
          </w:p>
        </w:tc>
      </w:tr>
      <w:tr w:rsidR="00980949" w14:paraId="5C40EDDB" w14:textId="77777777" w:rsidTr="00D44F02">
        <w:tc>
          <w:tcPr>
            <w:tcW w:w="2880" w:type="dxa"/>
          </w:tcPr>
          <w:p w14:paraId="7DC2CD1A" w14:textId="25383FC6" w:rsidR="00980949" w:rsidRDefault="00980949" w:rsidP="00980949">
            <w:pPr>
              <w:spacing w:line="340" w:lineRule="exact"/>
              <w:ind w:left="165" w:right="-50" w:hanging="165"/>
              <w:rPr>
                <w:rFonts w:ascii="Arial" w:hAnsi="Arial" w:cs="Arial"/>
                <w:sz w:val="18"/>
                <w:szCs w:val="18"/>
              </w:rPr>
            </w:pPr>
            <w:r>
              <w:rPr>
                <w:rFonts w:ascii="Arial" w:hAnsi="Arial" w:cs="Arial"/>
                <w:sz w:val="18"/>
                <w:szCs w:val="18"/>
              </w:rPr>
              <w:t xml:space="preserve">Transfer to </w:t>
            </w:r>
            <w:r w:rsidR="00CF6E84">
              <w:rPr>
                <w:rFonts w:ascii="Arial" w:hAnsi="Arial" w:cs="Arial"/>
                <w:sz w:val="18"/>
                <w:szCs w:val="18"/>
              </w:rPr>
              <w:t>investment properties</w:t>
            </w:r>
          </w:p>
        </w:tc>
        <w:tc>
          <w:tcPr>
            <w:tcW w:w="1350" w:type="dxa"/>
            <w:vAlign w:val="bottom"/>
          </w:tcPr>
          <w:p w14:paraId="35435D26" w14:textId="24E618C6" w:rsidR="00980949" w:rsidRPr="00D5039B" w:rsidRDefault="00980949" w:rsidP="00980949">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w:t>
            </w:r>
          </w:p>
        </w:tc>
        <w:tc>
          <w:tcPr>
            <w:tcW w:w="1350" w:type="dxa"/>
            <w:vAlign w:val="bottom"/>
          </w:tcPr>
          <w:p w14:paraId="74595AA3" w14:textId="2A51389A" w:rsidR="00980949" w:rsidRPr="00D5039B" w:rsidRDefault="00980949" w:rsidP="00980949">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(87,004)</w:t>
            </w:r>
          </w:p>
        </w:tc>
        <w:tc>
          <w:tcPr>
            <w:tcW w:w="1350" w:type="dxa"/>
            <w:vAlign w:val="bottom"/>
          </w:tcPr>
          <w:p w14:paraId="22F70545" w14:textId="08F5292A" w:rsidR="00980949" w:rsidRPr="00D5039B" w:rsidRDefault="00980949" w:rsidP="00980949">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w:t>
            </w:r>
          </w:p>
        </w:tc>
        <w:tc>
          <w:tcPr>
            <w:tcW w:w="1350" w:type="dxa"/>
            <w:vAlign w:val="bottom"/>
          </w:tcPr>
          <w:p w14:paraId="7991EAD3" w14:textId="4038F318" w:rsidR="00980949" w:rsidRPr="00D5039B" w:rsidRDefault="00980949" w:rsidP="00980949">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w:t>
            </w:r>
          </w:p>
        </w:tc>
        <w:tc>
          <w:tcPr>
            <w:tcW w:w="1350" w:type="dxa"/>
            <w:vAlign w:val="bottom"/>
          </w:tcPr>
          <w:p w14:paraId="6DEA9AC8" w14:textId="63D2BA74" w:rsidR="00980949" w:rsidRPr="00D5039B" w:rsidRDefault="00980949" w:rsidP="00980949">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(87,004)</w:t>
            </w:r>
          </w:p>
        </w:tc>
      </w:tr>
      <w:tr w:rsidR="00980949" w14:paraId="6B90FE2F" w14:textId="77777777" w:rsidTr="00D44F02">
        <w:tc>
          <w:tcPr>
            <w:tcW w:w="2880" w:type="dxa"/>
          </w:tcPr>
          <w:p w14:paraId="634118C6" w14:textId="135E13A7" w:rsidR="00980949" w:rsidRDefault="00CF6E84" w:rsidP="00980949">
            <w:pPr>
              <w:spacing w:line="340" w:lineRule="exact"/>
              <w:ind w:left="165" w:right="-50" w:hanging="165"/>
              <w:rPr>
                <w:rFonts w:ascii="Arial" w:hAnsi="Arial" w:cs="Arial"/>
                <w:sz w:val="18"/>
                <w:szCs w:val="18"/>
              </w:rPr>
            </w:pPr>
            <w:r>
              <w:rPr>
                <w:rFonts w:ascii="Arial" w:hAnsi="Arial" w:cs="Arial"/>
                <w:sz w:val="18"/>
                <w:szCs w:val="18"/>
              </w:rPr>
              <w:t>Modification contracts</w:t>
            </w:r>
          </w:p>
        </w:tc>
        <w:tc>
          <w:tcPr>
            <w:tcW w:w="1350" w:type="dxa"/>
            <w:vAlign w:val="bottom"/>
          </w:tcPr>
          <w:p w14:paraId="536052BF" w14:textId="2647F312" w:rsidR="00980949" w:rsidRPr="00D5039B" w:rsidRDefault="00980949" w:rsidP="00980949">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w:t>
            </w:r>
          </w:p>
        </w:tc>
        <w:tc>
          <w:tcPr>
            <w:tcW w:w="1350" w:type="dxa"/>
            <w:vAlign w:val="bottom"/>
          </w:tcPr>
          <w:p w14:paraId="31535C07" w14:textId="3144C7D7" w:rsidR="00980949" w:rsidRPr="00D5039B" w:rsidRDefault="00980949" w:rsidP="00980949">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(27,265)</w:t>
            </w:r>
          </w:p>
        </w:tc>
        <w:tc>
          <w:tcPr>
            <w:tcW w:w="1350" w:type="dxa"/>
            <w:vAlign w:val="bottom"/>
          </w:tcPr>
          <w:p w14:paraId="65FE4EEF" w14:textId="36B355D4" w:rsidR="00980949" w:rsidRPr="00D5039B" w:rsidRDefault="00980949" w:rsidP="00980949">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w:t>
            </w:r>
          </w:p>
        </w:tc>
        <w:tc>
          <w:tcPr>
            <w:tcW w:w="1350" w:type="dxa"/>
            <w:vAlign w:val="bottom"/>
          </w:tcPr>
          <w:p w14:paraId="68271138" w14:textId="18F06DE0" w:rsidR="00980949" w:rsidRPr="00D5039B" w:rsidRDefault="00980949" w:rsidP="00980949">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w:t>
            </w:r>
          </w:p>
        </w:tc>
        <w:tc>
          <w:tcPr>
            <w:tcW w:w="1350" w:type="dxa"/>
            <w:vAlign w:val="bottom"/>
          </w:tcPr>
          <w:p w14:paraId="3DCC8ED9" w14:textId="5AB3E544" w:rsidR="00980949" w:rsidRPr="00D5039B" w:rsidRDefault="00980949" w:rsidP="00980949">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(27,265)</w:t>
            </w:r>
          </w:p>
        </w:tc>
      </w:tr>
      <w:tr w:rsidR="00980949" w14:paraId="56916ABC" w14:textId="77777777" w:rsidTr="00D44F02">
        <w:tc>
          <w:tcPr>
            <w:tcW w:w="2880" w:type="dxa"/>
            <w:hideMark/>
          </w:tcPr>
          <w:p w14:paraId="41F1C67F" w14:textId="77777777" w:rsidR="00980949" w:rsidRDefault="00980949" w:rsidP="00980949">
            <w:pPr>
              <w:spacing w:line="340" w:lineRule="exact"/>
              <w:ind w:left="165" w:right="-50" w:hanging="165"/>
              <w:rPr>
                <w:rFonts w:ascii="Arial" w:hAnsi="Arial" w:cs="Cordia New"/>
                <w:sz w:val="18"/>
                <w:szCs w:val="18"/>
              </w:rPr>
            </w:pPr>
            <w:r>
              <w:rPr>
                <w:rFonts w:ascii="Arial" w:hAnsi="Arial" w:cs="Arial"/>
                <w:sz w:val="18"/>
                <w:szCs w:val="18"/>
              </w:rPr>
              <w:t>Depreciation</w:t>
            </w:r>
            <w:r>
              <w:rPr>
                <w:rFonts w:ascii="Arial" w:hAnsi="Arial" w:cs="Cordia New"/>
                <w:sz w:val="18"/>
                <w:szCs w:val="18"/>
              </w:rPr>
              <w:t xml:space="preserve"> for the year</w:t>
            </w:r>
          </w:p>
        </w:tc>
        <w:tc>
          <w:tcPr>
            <w:tcW w:w="1350" w:type="dxa"/>
            <w:vAlign w:val="bottom"/>
          </w:tcPr>
          <w:p w14:paraId="7358CB1A" w14:textId="426F5910" w:rsidR="00980949" w:rsidRPr="00D5039B" w:rsidRDefault="00980949" w:rsidP="00980949">
            <w:pPr>
              <w:pBdr>
                <w:bottom w:val="single" w:sz="4" w:space="1" w:color="auto"/>
              </w:pBd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(121)</w:t>
            </w:r>
          </w:p>
        </w:tc>
        <w:tc>
          <w:tcPr>
            <w:tcW w:w="1350" w:type="dxa"/>
            <w:vAlign w:val="bottom"/>
          </w:tcPr>
          <w:p w14:paraId="3074A3E6" w14:textId="44B8A237" w:rsidR="00980949" w:rsidRPr="00D5039B" w:rsidRDefault="00980949" w:rsidP="00980949">
            <w:pPr>
              <w:pBdr>
                <w:bottom w:val="single" w:sz="4" w:space="1" w:color="auto"/>
              </w:pBd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(34,477)</w:t>
            </w:r>
          </w:p>
        </w:tc>
        <w:tc>
          <w:tcPr>
            <w:tcW w:w="1350" w:type="dxa"/>
            <w:vAlign w:val="bottom"/>
          </w:tcPr>
          <w:p w14:paraId="05C08759" w14:textId="7A33E4EE" w:rsidR="00980949" w:rsidRPr="00D5039B" w:rsidRDefault="00980949" w:rsidP="00980949">
            <w:pPr>
              <w:pBdr>
                <w:bottom w:val="single" w:sz="4" w:space="1" w:color="auto"/>
              </w:pBd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(2,403)</w:t>
            </w:r>
          </w:p>
        </w:tc>
        <w:tc>
          <w:tcPr>
            <w:tcW w:w="1350" w:type="dxa"/>
            <w:vAlign w:val="bottom"/>
          </w:tcPr>
          <w:p w14:paraId="46151E2C" w14:textId="33E26D35" w:rsidR="00980949" w:rsidRPr="00D5039B" w:rsidRDefault="00980949" w:rsidP="00980949">
            <w:pPr>
              <w:pBdr>
                <w:bottom w:val="single" w:sz="4" w:space="1" w:color="auto"/>
              </w:pBd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(6,476)</w:t>
            </w:r>
          </w:p>
        </w:tc>
        <w:tc>
          <w:tcPr>
            <w:tcW w:w="1350" w:type="dxa"/>
            <w:vAlign w:val="bottom"/>
          </w:tcPr>
          <w:p w14:paraId="33336AB5" w14:textId="10844FB7" w:rsidR="00980949" w:rsidRPr="00D5039B" w:rsidRDefault="00980949" w:rsidP="00980949">
            <w:pPr>
              <w:pBdr>
                <w:bottom w:val="single" w:sz="4" w:space="1" w:color="auto"/>
              </w:pBd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(43,477)</w:t>
            </w:r>
          </w:p>
        </w:tc>
      </w:tr>
      <w:tr w:rsidR="00980949" w14:paraId="078898D9" w14:textId="77777777" w:rsidTr="00D44F02">
        <w:tc>
          <w:tcPr>
            <w:tcW w:w="2880" w:type="dxa"/>
            <w:hideMark/>
          </w:tcPr>
          <w:p w14:paraId="23B884FE" w14:textId="1B69973E" w:rsidR="00980949" w:rsidRDefault="00980949" w:rsidP="00980949">
            <w:pPr>
              <w:spacing w:line="340" w:lineRule="exact"/>
              <w:ind w:left="165" w:right="-50" w:hanging="165"/>
              <w:rPr>
                <w:rFonts w:ascii="Arial" w:hAnsi="Arial" w:cs="Arial"/>
                <w:spacing w:val="-4"/>
                <w:sz w:val="18"/>
                <w:szCs w:val="18"/>
              </w:rPr>
            </w:pPr>
            <w:r>
              <w:rPr>
                <w:rFonts w:ascii="Arial" w:hAnsi="Arial" w:cs="Arial"/>
                <w:spacing w:val="-4"/>
                <w:sz w:val="18"/>
                <w:szCs w:val="18"/>
              </w:rPr>
              <w:t>31 December 2021</w:t>
            </w:r>
          </w:p>
        </w:tc>
        <w:tc>
          <w:tcPr>
            <w:tcW w:w="1350" w:type="dxa"/>
            <w:vAlign w:val="bottom"/>
          </w:tcPr>
          <w:p w14:paraId="78D2BDD1" w14:textId="3EF2E191" w:rsidR="00980949" w:rsidRPr="00D5039B" w:rsidRDefault="00980949" w:rsidP="00980949">
            <w:pPr>
              <w:pBdr>
                <w:bottom w:val="double" w:sz="4" w:space="1" w:color="auto"/>
              </w:pBd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w:t>
            </w:r>
          </w:p>
        </w:tc>
        <w:tc>
          <w:tcPr>
            <w:tcW w:w="1350" w:type="dxa"/>
            <w:vAlign w:val="bottom"/>
          </w:tcPr>
          <w:p w14:paraId="47C8E7F2" w14:textId="06C45976" w:rsidR="00980949" w:rsidRPr="00D5039B" w:rsidRDefault="00980949" w:rsidP="00980949">
            <w:pPr>
              <w:pBdr>
                <w:bottom w:val="double" w:sz="4" w:space="1" w:color="auto"/>
              </w:pBd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171,895</w:t>
            </w:r>
          </w:p>
        </w:tc>
        <w:tc>
          <w:tcPr>
            <w:tcW w:w="1350" w:type="dxa"/>
            <w:vAlign w:val="bottom"/>
          </w:tcPr>
          <w:p w14:paraId="017713D9" w14:textId="35A8B8EB" w:rsidR="00980949" w:rsidRPr="00D5039B" w:rsidRDefault="00980949" w:rsidP="00980949">
            <w:pPr>
              <w:pBdr>
                <w:bottom w:val="double" w:sz="4" w:space="1" w:color="auto"/>
              </w:pBd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405</w:t>
            </w:r>
          </w:p>
        </w:tc>
        <w:tc>
          <w:tcPr>
            <w:tcW w:w="1350" w:type="dxa"/>
            <w:vAlign w:val="bottom"/>
          </w:tcPr>
          <w:p w14:paraId="504112A5" w14:textId="24CAD9ED" w:rsidR="00980949" w:rsidRPr="00D5039B" w:rsidRDefault="00980949" w:rsidP="00980949">
            <w:pPr>
              <w:pBdr>
                <w:bottom w:val="double" w:sz="4" w:space="1" w:color="auto"/>
              </w:pBd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3,162</w:t>
            </w:r>
          </w:p>
        </w:tc>
        <w:tc>
          <w:tcPr>
            <w:tcW w:w="1350" w:type="dxa"/>
            <w:vAlign w:val="bottom"/>
          </w:tcPr>
          <w:p w14:paraId="6B75213A" w14:textId="151728AD" w:rsidR="00980949" w:rsidRPr="00D5039B" w:rsidRDefault="00980949" w:rsidP="00980949">
            <w:pPr>
              <w:pBdr>
                <w:bottom w:val="double" w:sz="4" w:space="1" w:color="auto"/>
              </w:pBd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175,462</w:t>
            </w:r>
          </w:p>
        </w:tc>
      </w:tr>
    </w:tbl>
    <w:p w14:paraId="1E5C6A2B" w14:textId="77777777" w:rsidR="004B2443" w:rsidRDefault="004B2443" w:rsidP="004B2443">
      <w:pPr>
        <w:rPr>
          <w:rFonts w:hAnsi="Tms Rmn"/>
          <w:szCs w:val="24"/>
        </w:rPr>
      </w:pPr>
    </w:p>
    <w:p w14:paraId="1B0C0097" w14:textId="77777777" w:rsidR="00F05ED5" w:rsidRDefault="00F05ED5">
      <w:r>
        <w:br w:type="page"/>
      </w: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350"/>
        <w:gridCol w:w="1350"/>
        <w:gridCol w:w="1350"/>
        <w:gridCol w:w="1350"/>
        <w:gridCol w:w="1350"/>
      </w:tblGrid>
      <w:tr w:rsidR="004B2443" w14:paraId="5C647484" w14:textId="77777777" w:rsidTr="005E2884">
        <w:tc>
          <w:tcPr>
            <w:tcW w:w="2880" w:type="dxa"/>
          </w:tcPr>
          <w:p w14:paraId="5A61A2F9" w14:textId="1C559A45" w:rsidR="004B2443" w:rsidRDefault="004B2443">
            <w:pPr>
              <w:tabs>
                <w:tab w:val="right" w:pos="1033"/>
              </w:tabs>
              <w:spacing w:line="340" w:lineRule="exact"/>
              <w:ind w:right="-72"/>
              <w:jc w:val="right"/>
              <w:rPr>
                <w:rFonts w:ascii="Arial" w:hAnsi="Arial" w:cs="Arial"/>
                <w:sz w:val="18"/>
                <w:szCs w:val="18"/>
              </w:rPr>
            </w:pPr>
          </w:p>
        </w:tc>
        <w:tc>
          <w:tcPr>
            <w:tcW w:w="6750" w:type="dxa"/>
            <w:gridSpan w:val="5"/>
            <w:hideMark/>
          </w:tcPr>
          <w:p w14:paraId="6EB622DD" w14:textId="77777777" w:rsidR="004B2443" w:rsidRDefault="004B2443">
            <w:pPr>
              <w:tabs>
                <w:tab w:val="right" w:pos="1033"/>
              </w:tabs>
              <w:spacing w:line="340" w:lineRule="exact"/>
              <w:ind w:left="-29" w:right="-29"/>
              <w:jc w:val="right"/>
              <w:rPr>
                <w:rFonts w:ascii="Arial" w:hAnsi="Arial" w:cs="Arial"/>
                <w:sz w:val="18"/>
                <w:szCs w:val="18"/>
              </w:rPr>
            </w:pPr>
            <w:r>
              <w:rPr>
                <w:rFonts w:ascii="Arial" w:hAnsi="Arial" w:cs="Arial"/>
                <w:sz w:val="18"/>
                <w:szCs w:val="18"/>
              </w:rPr>
              <w:t>(Unit: Thousand Baht)</w:t>
            </w:r>
          </w:p>
        </w:tc>
      </w:tr>
      <w:tr w:rsidR="004B2443" w14:paraId="7B0C7713" w14:textId="77777777" w:rsidTr="005E2884">
        <w:tc>
          <w:tcPr>
            <w:tcW w:w="2880" w:type="dxa"/>
          </w:tcPr>
          <w:p w14:paraId="14D6CC17" w14:textId="77777777" w:rsidR="004B2443" w:rsidRDefault="004B2443">
            <w:pPr>
              <w:spacing w:line="340" w:lineRule="exact"/>
              <w:ind w:left="151" w:hanging="151"/>
              <w:jc w:val="thaiDistribute"/>
              <w:outlineLvl w:val="0"/>
              <w:rPr>
                <w:rFonts w:ascii="Arial" w:hAnsi="Arial" w:cs="Arial"/>
                <w:sz w:val="18"/>
                <w:szCs w:val="18"/>
                <w:lang w:val="en-GB"/>
              </w:rPr>
            </w:pPr>
          </w:p>
        </w:tc>
        <w:tc>
          <w:tcPr>
            <w:tcW w:w="6750" w:type="dxa"/>
            <w:gridSpan w:val="5"/>
            <w:hideMark/>
          </w:tcPr>
          <w:p w14:paraId="0F60438F" w14:textId="77777777" w:rsidR="004B2443" w:rsidRDefault="004B2443">
            <w:pPr>
              <w:pBdr>
                <w:bottom w:val="single" w:sz="4" w:space="1" w:color="auto"/>
              </w:pBdr>
              <w:tabs>
                <w:tab w:val="right" w:pos="1033"/>
              </w:tabs>
              <w:spacing w:line="340" w:lineRule="exact"/>
              <w:ind w:left="-29" w:right="-29"/>
              <w:jc w:val="center"/>
              <w:rPr>
                <w:rFonts w:ascii="Arial" w:hAnsi="Arial" w:cs="Arial"/>
                <w:sz w:val="18"/>
                <w:szCs w:val="18"/>
                <w:cs/>
              </w:rPr>
            </w:pPr>
            <w:r>
              <w:rPr>
                <w:rFonts w:ascii="Arial" w:hAnsi="Arial" w:cs="Arial"/>
                <w:sz w:val="18"/>
                <w:szCs w:val="18"/>
              </w:rPr>
              <w:t>Separate financial statements</w:t>
            </w:r>
          </w:p>
        </w:tc>
      </w:tr>
      <w:tr w:rsidR="004B2443" w14:paraId="30DB509E" w14:textId="77777777" w:rsidTr="005E2884">
        <w:tc>
          <w:tcPr>
            <w:tcW w:w="2880" w:type="dxa"/>
          </w:tcPr>
          <w:p w14:paraId="28410199" w14:textId="77777777" w:rsidR="004B2443" w:rsidRDefault="004B2443">
            <w:pPr>
              <w:spacing w:line="340" w:lineRule="exact"/>
              <w:ind w:left="151" w:hanging="151"/>
              <w:jc w:val="center"/>
              <w:outlineLvl w:val="0"/>
              <w:rPr>
                <w:rFonts w:ascii="Arial" w:hAnsi="Arial" w:cs="Arial"/>
                <w:sz w:val="18"/>
                <w:szCs w:val="18"/>
              </w:rPr>
            </w:pPr>
          </w:p>
        </w:tc>
        <w:tc>
          <w:tcPr>
            <w:tcW w:w="1350" w:type="dxa"/>
            <w:vAlign w:val="bottom"/>
            <w:hideMark/>
          </w:tcPr>
          <w:p w14:paraId="60E7216C" w14:textId="77777777" w:rsidR="004B2443" w:rsidRDefault="004B2443">
            <w:pPr>
              <w:pBdr>
                <w:bottom w:val="single" w:sz="4" w:space="1" w:color="auto"/>
              </w:pBdr>
              <w:tabs>
                <w:tab w:val="right" w:pos="1033"/>
              </w:tabs>
              <w:spacing w:line="340" w:lineRule="exact"/>
              <w:ind w:left="-29" w:right="-29"/>
              <w:jc w:val="center"/>
              <w:rPr>
                <w:rFonts w:ascii="Arial" w:hAnsi="Arial" w:cs="Arial"/>
                <w:sz w:val="18"/>
                <w:szCs w:val="18"/>
                <w:cs/>
              </w:rPr>
            </w:pPr>
            <w:r>
              <w:rPr>
                <w:rFonts w:ascii="Arial" w:hAnsi="Arial" w:cs="Arial"/>
                <w:sz w:val="18"/>
                <w:szCs w:val="18"/>
              </w:rPr>
              <w:t xml:space="preserve">Land and land improvement </w:t>
            </w:r>
          </w:p>
        </w:tc>
        <w:tc>
          <w:tcPr>
            <w:tcW w:w="1350" w:type="dxa"/>
            <w:vAlign w:val="bottom"/>
            <w:hideMark/>
          </w:tcPr>
          <w:p w14:paraId="1DFA1A15" w14:textId="77777777" w:rsidR="004B2443" w:rsidRDefault="004B2443">
            <w:pPr>
              <w:pBdr>
                <w:bottom w:val="single" w:sz="4" w:space="1" w:color="auto"/>
              </w:pBdr>
              <w:tabs>
                <w:tab w:val="right" w:pos="1033"/>
              </w:tabs>
              <w:spacing w:line="340" w:lineRule="exact"/>
              <w:ind w:left="-29" w:right="-29"/>
              <w:jc w:val="center"/>
              <w:rPr>
                <w:rFonts w:ascii="Arial" w:hAnsi="Arial" w:cs="Arial"/>
                <w:sz w:val="18"/>
                <w:szCs w:val="18"/>
                <w:cs/>
              </w:rPr>
            </w:pPr>
            <w:r>
              <w:rPr>
                <w:rFonts w:ascii="Arial" w:hAnsi="Arial" w:cs="Arial"/>
                <w:sz w:val="18"/>
                <w:szCs w:val="18"/>
              </w:rPr>
              <w:t>Buildings and building improvement</w:t>
            </w:r>
          </w:p>
        </w:tc>
        <w:tc>
          <w:tcPr>
            <w:tcW w:w="1350" w:type="dxa"/>
            <w:vAlign w:val="bottom"/>
            <w:hideMark/>
          </w:tcPr>
          <w:p w14:paraId="1EC7560C" w14:textId="77777777" w:rsidR="004B2443" w:rsidRDefault="004B2443">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Furniture, fixtures and office equipment</w:t>
            </w:r>
          </w:p>
        </w:tc>
        <w:tc>
          <w:tcPr>
            <w:tcW w:w="1350" w:type="dxa"/>
            <w:vAlign w:val="bottom"/>
          </w:tcPr>
          <w:p w14:paraId="603CC999" w14:textId="77777777" w:rsidR="004B2443" w:rsidRDefault="004B2443">
            <w:pPr>
              <w:pBdr>
                <w:bottom w:val="single" w:sz="4" w:space="1" w:color="auto"/>
              </w:pBdr>
              <w:tabs>
                <w:tab w:val="right" w:pos="1033"/>
              </w:tabs>
              <w:spacing w:line="340" w:lineRule="exact"/>
              <w:ind w:left="-29" w:right="-29"/>
              <w:jc w:val="center"/>
              <w:rPr>
                <w:rFonts w:ascii="Arial" w:hAnsi="Arial" w:cs="Arial"/>
                <w:sz w:val="18"/>
                <w:szCs w:val="18"/>
              </w:rPr>
            </w:pPr>
          </w:p>
          <w:p w14:paraId="170ED81D" w14:textId="77777777" w:rsidR="004B2443" w:rsidRDefault="004B2443">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Motor vehicles</w:t>
            </w:r>
          </w:p>
        </w:tc>
        <w:tc>
          <w:tcPr>
            <w:tcW w:w="1350" w:type="dxa"/>
            <w:vAlign w:val="bottom"/>
            <w:hideMark/>
          </w:tcPr>
          <w:p w14:paraId="2F8588BC" w14:textId="77777777" w:rsidR="004B2443" w:rsidRDefault="004B2443">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Total</w:t>
            </w:r>
          </w:p>
        </w:tc>
      </w:tr>
      <w:tr w:rsidR="00F05ED5" w14:paraId="084363B2" w14:textId="77777777" w:rsidTr="005E2884">
        <w:tc>
          <w:tcPr>
            <w:tcW w:w="2880" w:type="dxa"/>
          </w:tcPr>
          <w:p w14:paraId="22A943BC" w14:textId="24333DE8" w:rsidR="00F05ED5" w:rsidRDefault="00F05ED5" w:rsidP="00F05ED5">
            <w:pPr>
              <w:spacing w:line="340" w:lineRule="exact"/>
              <w:ind w:right="-50"/>
              <w:rPr>
                <w:rFonts w:ascii="Arial" w:hAnsi="Arial" w:cs="Arial"/>
                <w:sz w:val="18"/>
                <w:szCs w:val="18"/>
              </w:rPr>
            </w:pPr>
            <w:r>
              <w:rPr>
                <w:rFonts w:ascii="Arial" w:hAnsi="Arial" w:cs="Arial"/>
                <w:sz w:val="18"/>
                <w:szCs w:val="18"/>
              </w:rPr>
              <w:t>1 January 2020</w:t>
            </w:r>
          </w:p>
        </w:tc>
        <w:tc>
          <w:tcPr>
            <w:tcW w:w="1350" w:type="dxa"/>
            <w:vAlign w:val="bottom"/>
          </w:tcPr>
          <w:p w14:paraId="529838DF" w14:textId="276EB446"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14:paraId="34CA97FB" w14:textId="5D069D72"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360,568</w:t>
            </w:r>
          </w:p>
        </w:tc>
        <w:tc>
          <w:tcPr>
            <w:tcW w:w="1350" w:type="dxa"/>
            <w:vAlign w:val="bottom"/>
          </w:tcPr>
          <w:p w14:paraId="5B355146" w14:textId="61D30B35"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4,922</w:t>
            </w:r>
          </w:p>
        </w:tc>
        <w:tc>
          <w:tcPr>
            <w:tcW w:w="1350" w:type="dxa"/>
            <w:vAlign w:val="bottom"/>
          </w:tcPr>
          <w:p w14:paraId="277BC326" w14:textId="7861E690"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14,626</w:t>
            </w:r>
          </w:p>
        </w:tc>
        <w:tc>
          <w:tcPr>
            <w:tcW w:w="1350" w:type="dxa"/>
            <w:vAlign w:val="bottom"/>
          </w:tcPr>
          <w:p w14:paraId="51FA3EAD" w14:textId="5ED71B3F"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380,116</w:t>
            </w:r>
          </w:p>
        </w:tc>
      </w:tr>
      <w:tr w:rsidR="00F05ED5" w14:paraId="3478FB05" w14:textId="77777777" w:rsidTr="005E2884">
        <w:tc>
          <w:tcPr>
            <w:tcW w:w="2880" w:type="dxa"/>
          </w:tcPr>
          <w:p w14:paraId="1C5445E9" w14:textId="2BABC3F1" w:rsidR="00F05ED5" w:rsidRDefault="00F05ED5" w:rsidP="00F05ED5">
            <w:pPr>
              <w:spacing w:line="340" w:lineRule="exact"/>
              <w:ind w:right="-50"/>
              <w:rPr>
                <w:rFonts w:ascii="Arial" w:hAnsi="Arial" w:cs="Arial"/>
                <w:sz w:val="18"/>
                <w:szCs w:val="18"/>
              </w:rPr>
            </w:pPr>
            <w:r>
              <w:rPr>
                <w:rFonts w:ascii="Arial" w:hAnsi="Arial" w:cs="Arial"/>
                <w:sz w:val="18"/>
                <w:szCs w:val="18"/>
              </w:rPr>
              <w:t>Additions</w:t>
            </w:r>
          </w:p>
        </w:tc>
        <w:tc>
          <w:tcPr>
            <w:tcW w:w="1350" w:type="dxa"/>
            <w:vAlign w:val="bottom"/>
          </w:tcPr>
          <w:p w14:paraId="680AAF7E" w14:textId="7D3D2051"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14:paraId="7CFB6949" w14:textId="2D0DBADD"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11,808</w:t>
            </w:r>
          </w:p>
        </w:tc>
        <w:tc>
          <w:tcPr>
            <w:tcW w:w="1350" w:type="dxa"/>
            <w:vAlign w:val="bottom"/>
          </w:tcPr>
          <w:p w14:paraId="540300AB" w14:textId="02C67872"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14:paraId="123D705F" w14:textId="13075DD2"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561</w:t>
            </w:r>
          </w:p>
        </w:tc>
        <w:tc>
          <w:tcPr>
            <w:tcW w:w="1350" w:type="dxa"/>
            <w:vAlign w:val="bottom"/>
          </w:tcPr>
          <w:p w14:paraId="5A0CB497" w14:textId="1CA701CF"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12,369</w:t>
            </w:r>
          </w:p>
        </w:tc>
      </w:tr>
      <w:tr w:rsidR="00F05ED5" w14:paraId="24B8B4F1" w14:textId="77777777" w:rsidTr="005E2884">
        <w:tc>
          <w:tcPr>
            <w:tcW w:w="2880" w:type="dxa"/>
          </w:tcPr>
          <w:p w14:paraId="2042B374" w14:textId="7788B1B0" w:rsidR="00F05ED5" w:rsidRDefault="00F05ED5" w:rsidP="00F05ED5">
            <w:pPr>
              <w:spacing w:line="340" w:lineRule="exact"/>
              <w:ind w:right="-50"/>
              <w:rPr>
                <w:rFonts w:ascii="Arial" w:hAnsi="Arial" w:cs="Arial"/>
                <w:sz w:val="18"/>
                <w:szCs w:val="18"/>
              </w:rPr>
            </w:pPr>
            <w:r>
              <w:rPr>
                <w:rFonts w:ascii="Arial" w:hAnsi="Arial" w:cs="Arial"/>
                <w:sz w:val="18"/>
                <w:szCs w:val="18"/>
              </w:rPr>
              <w:t>Decrease from cancellation</w:t>
            </w:r>
          </w:p>
        </w:tc>
        <w:tc>
          <w:tcPr>
            <w:tcW w:w="1350" w:type="dxa"/>
            <w:vAlign w:val="bottom"/>
          </w:tcPr>
          <w:p w14:paraId="39EB2B4E" w14:textId="4DFD1560"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14:paraId="0DE911BA" w14:textId="0129E00A"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14:paraId="4159BD80" w14:textId="3E84A325"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14:paraId="2AC7A26E" w14:textId="01738F2C"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(1,111)</w:t>
            </w:r>
          </w:p>
        </w:tc>
        <w:tc>
          <w:tcPr>
            <w:tcW w:w="1350" w:type="dxa"/>
            <w:vAlign w:val="bottom"/>
          </w:tcPr>
          <w:p w14:paraId="47AF2203" w14:textId="494849ED"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(1,111)</w:t>
            </w:r>
          </w:p>
        </w:tc>
      </w:tr>
      <w:tr w:rsidR="00F05ED5" w14:paraId="1E997555" w14:textId="77777777" w:rsidTr="005E2884">
        <w:tc>
          <w:tcPr>
            <w:tcW w:w="2880" w:type="dxa"/>
          </w:tcPr>
          <w:p w14:paraId="5D0251F3" w14:textId="5215B588" w:rsidR="00F05ED5" w:rsidRDefault="00F05ED5" w:rsidP="00F05ED5">
            <w:pPr>
              <w:spacing w:line="340" w:lineRule="exact"/>
              <w:ind w:right="-50"/>
              <w:rPr>
                <w:rFonts w:ascii="Arial" w:hAnsi="Arial" w:cs="Arial"/>
                <w:sz w:val="18"/>
                <w:szCs w:val="18"/>
              </w:rPr>
            </w:pPr>
            <w:r>
              <w:rPr>
                <w:rFonts w:ascii="Arial" w:hAnsi="Arial" w:cs="Arial"/>
                <w:sz w:val="18"/>
                <w:szCs w:val="18"/>
              </w:rPr>
              <w:t>Transfer to investment properties</w:t>
            </w:r>
          </w:p>
        </w:tc>
        <w:tc>
          <w:tcPr>
            <w:tcW w:w="1350" w:type="dxa"/>
            <w:vAlign w:val="bottom"/>
          </w:tcPr>
          <w:p w14:paraId="3D0EAD4C" w14:textId="7548D2C0"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14:paraId="771B042A" w14:textId="05CA0A43"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(42,182)</w:t>
            </w:r>
          </w:p>
        </w:tc>
        <w:tc>
          <w:tcPr>
            <w:tcW w:w="1350" w:type="dxa"/>
            <w:vAlign w:val="bottom"/>
          </w:tcPr>
          <w:p w14:paraId="627BAB01" w14:textId="32F85F38"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14:paraId="3D5C26FF" w14:textId="7D69A7A1"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14:paraId="1350D21E" w14:textId="5950C5D8"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(42,182)</w:t>
            </w:r>
          </w:p>
        </w:tc>
      </w:tr>
      <w:tr w:rsidR="00F05ED5" w14:paraId="3363A971" w14:textId="77777777" w:rsidTr="005E2884">
        <w:tc>
          <w:tcPr>
            <w:tcW w:w="2880" w:type="dxa"/>
          </w:tcPr>
          <w:p w14:paraId="00370CB5" w14:textId="25E20158" w:rsidR="00F05ED5" w:rsidRDefault="00F05ED5" w:rsidP="00F05ED5">
            <w:pPr>
              <w:spacing w:line="340" w:lineRule="exact"/>
              <w:ind w:right="-50"/>
              <w:rPr>
                <w:rFonts w:ascii="Arial" w:hAnsi="Arial" w:cs="Arial"/>
                <w:sz w:val="18"/>
                <w:szCs w:val="18"/>
              </w:rPr>
            </w:pPr>
            <w:r>
              <w:rPr>
                <w:rFonts w:ascii="Arial" w:hAnsi="Arial" w:cs="Arial"/>
                <w:sz w:val="18"/>
                <w:szCs w:val="18"/>
              </w:rPr>
              <w:t>Depreciation for the year</w:t>
            </w:r>
          </w:p>
        </w:tc>
        <w:tc>
          <w:tcPr>
            <w:tcW w:w="1350" w:type="dxa"/>
            <w:vAlign w:val="bottom"/>
          </w:tcPr>
          <w:p w14:paraId="5AEF3286" w14:textId="0AC2E123" w:rsidR="00F05ED5" w:rsidRPr="00D5039B" w:rsidRDefault="00F05ED5" w:rsidP="00F05ED5">
            <w:pPr>
              <w:pBdr>
                <w:bottom w:val="sing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14:paraId="2572366B" w14:textId="57720F00" w:rsidR="00F05ED5" w:rsidRPr="00D5039B" w:rsidRDefault="0098374D" w:rsidP="00F05ED5">
            <w:pPr>
              <w:pBdr>
                <w:bottom w:val="single" w:sz="4" w:space="1" w:color="auto"/>
              </w:pBdr>
              <w:tabs>
                <w:tab w:val="decimal" w:pos="990"/>
              </w:tabs>
              <w:spacing w:line="340" w:lineRule="exact"/>
              <w:ind w:left="-29" w:right="-29"/>
              <w:jc w:val="both"/>
              <w:rPr>
                <w:rFonts w:ascii="Arial" w:hAnsi="Arial" w:cs="Arial"/>
                <w:sz w:val="18"/>
                <w:szCs w:val="18"/>
              </w:rPr>
            </w:pPr>
            <w:r>
              <w:rPr>
                <w:rFonts w:ascii="Arial" w:hAnsi="Arial" w:cs="Arial"/>
                <w:sz w:val="18"/>
                <w:szCs w:val="18"/>
              </w:rPr>
              <w:t>(</w:t>
            </w:r>
            <w:r w:rsidR="00F05ED5" w:rsidRPr="00D5039B">
              <w:rPr>
                <w:rFonts w:ascii="Arial" w:hAnsi="Arial" w:cs="Arial"/>
                <w:sz w:val="18"/>
                <w:szCs w:val="18"/>
              </w:rPr>
              <w:t>42,123</w:t>
            </w:r>
            <w:r>
              <w:rPr>
                <w:rFonts w:ascii="Arial" w:hAnsi="Arial" w:cs="Arial"/>
                <w:sz w:val="18"/>
                <w:szCs w:val="18"/>
              </w:rPr>
              <w:t>)</w:t>
            </w:r>
          </w:p>
        </w:tc>
        <w:tc>
          <w:tcPr>
            <w:tcW w:w="1350" w:type="dxa"/>
            <w:vAlign w:val="bottom"/>
          </w:tcPr>
          <w:p w14:paraId="299E72C6" w14:textId="67F34BA7" w:rsidR="00F05ED5" w:rsidRPr="00D5039B" w:rsidRDefault="0098374D" w:rsidP="00F05ED5">
            <w:pPr>
              <w:pBdr>
                <w:bottom w:val="single" w:sz="4" w:space="1" w:color="auto"/>
              </w:pBdr>
              <w:tabs>
                <w:tab w:val="decimal" w:pos="990"/>
              </w:tabs>
              <w:spacing w:line="340" w:lineRule="exact"/>
              <w:ind w:left="-29" w:right="-29"/>
              <w:jc w:val="both"/>
              <w:rPr>
                <w:rFonts w:ascii="Arial" w:hAnsi="Arial" w:cs="Arial"/>
                <w:sz w:val="18"/>
                <w:szCs w:val="18"/>
              </w:rPr>
            </w:pPr>
            <w:r>
              <w:rPr>
                <w:rFonts w:ascii="Arial" w:hAnsi="Arial" w:cs="Arial"/>
                <w:sz w:val="18"/>
                <w:szCs w:val="18"/>
              </w:rPr>
              <w:t>(</w:t>
            </w:r>
            <w:r w:rsidR="00F05ED5" w:rsidRPr="00D5039B">
              <w:rPr>
                <w:rFonts w:ascii="Arial" w:hAnsi="Arial" w:cs="Arial"/>
                <w:sz w:val="18"/>
                <w:szCs w:val="18"/>
              </w:rPr>
              <w:t>2,928</w:t>
            </w:r>
            <w:r>
              <w:rPr>
                <w:rFonts w:ascii="Arial" w:hAnsi="Arial" w:cs="Arial"/>
                <w:sz w:val="18"/>
                <w:szCs w:val="18"/>
              </w:rPr>
              <w:t>)</w:t>
            </w:r>
          </w:p>
        </w:tc>
        <w:tc>
          <w:tcPr>
            <w:tcW w:w="1350" w:type="dxa"/>
            <w:vAlign w:val="bottom"/>
          </w:tcPr>
          <w:p w14:paraId="3EA5EFD8" w14:textId="4A30FCC2" w:rsidR="00F05ED5" w:rsidRPr="00D5039B" w:rsidRDefault="0098374D" w:rsidP="00F05ED5">
            <w:pPr>
              <w:pBdr>
                <w:bottom w:val="single" w:sz="4" w:space="1" w:color="auto"/>
              </w:pBdr>
              <w:tabs>
                <w:tab w:val="decimal" w:pos="990"/>
              </w:tabs>
              <w:spacing w:line="340" w:lineRule="exact"/>
              <w:ind w:left="-29" w:right="-29"/>
              <w:jc w:val="both"/>
              <w:rPr>
                <w:rFonts w:ascii="Arial" w:hAnsi="Arial" w:cs="Arial"/>
                <w:sz w:val="18"/>
                <w:szCs w:val="18"/>
              </w:rPr>
            </w:pPr>
            <w:r>
              <w:rPr>
                <w:rFonts w:ascii="Arial" w:hAnsi="Arial" w:cs="Arial"/>
                <w:sz w:val="18"/>
                <w:szCs w:val="18"/>
              </w:rPr>
              <w:t>(</w:t>
            </w:r>
            <w:r w:rsidR="00F05ED5" w:rsidRPr="00D5039B">
              <w:rPr>
                <w:rFonts w:ascii="Arial" w:hAnsi="Arial" w:cs="Arial"/>
                <w:sz w:val="18"/>
                <w:szCs w:val="18"/>
              </w:rPr>
              <w:t>7,528</w:t>
            </w:r>
            <w:r>
              <w:rPr>
                <w:rFonts w:ascii="Arial" w:hAnsi="Arial" w:cs="Arial"/>
                <w:sz w:val="18"/>
                <w:szCs w:val="18"/>
              </w:rPr>
              <w:t>)</w:t>
            </w:r>
          </w:p>
        </w:tc>
        <w:tc>
          <w:tcPr>
            <w:tcW w:w="1350" w:type="dxa"/>
            <w:vAlign w:val="bottom"/>
          </w:tcPr>
          <w:p w14:paraId="7EEF0A1B" w14:textId="216786E4" w:rsidR="00F05ED5" w:rsidRPr="00D5039B" w:rsidRDefault="0098374D" w:rsidP="00F05ED5">
            <w:pPr>
              <w:pBdr>
                <w:bottom w:val="single" w:sz="4" w:space="1" w:color="auto"/>
              </w:pBdr>
              <w:tabs>
                <w:tab w:val="decimal" w:pos="990"/>
              </w:tabs>
              <w:spacing w:line="340" w:lineRule="exact"/>
              <w:ind w:left="-29" w:right="-29"/>
              <w:jc w:val="both"/>
              <w:rPr>
                <w:rFonts w:ascii="Arial" w:hAnsi="Arial" w:cs="Arial"/>
                <w:sz w:val="18"/>
                <w:szCs w:val="18"/>
              </w:rPr>
            </w:pPr>
            <w:r>
              <w:rPr>
                <w:rFonts w:ascii="Arial" w:hAnsi="Arial" w:cs="Arial"/>
                <w:sz w:val="18"/>
                <w:szCs w:val="18"/>
              </w:rPr>
              <w:t>(</w:t>
            </w:r>
            <w:r w:rsidR="00F05ED5" w:rsidRPr="00D5039B">
              <w:rPr>
                <w:rFonts w:ascii="Arial" w:hAnsi="Arial" w:cs="Arial"/>
                <w:sz w:val="18"/>
                <w:szCs w:val="18"/>
              </w:rPr>
              <w:t>52,579</w:t>
            </w:r>
            <w:r>
              <w:rPr>
                <w:rFonts w:ascii="Arial" w:hAnsi="Arial" w:cs="Arial"/>
                <w:sz w:val="18"/>
                <w:szCs w:val="18"/>
              </w:rPr>
              <w:t>)</w:t>
            </w:r>
          </w:p>
        </w:tc>
      </w:tr>
      <w:tr w:rsidR="00F05ED5" w14:paraId="394CDF93" w14:textId="77777777" w:rsidTr="005E2884">
        <w:tc>
          <w:tcPr>
            <w:tcW w:w="2880" w:type="dxa"/>
            <w:hideMark/>
          </w:tcPr>
          <w:p w14:paraId="68B07957" w14:textId="58FB3E58" w:rsidR="00F05ED5" w:rsidRDefault="00F05ED5" w:rsidP="00F05ED5">
            <w:pPr>
              <w:spacing w:line="340" w:lineRule="exact"/>
              <w:ind w:right="-50"/>
              <w:rPr>
                <w:rFonts w:ascii="Arial" w:hAnsi="Arial" w:cs="Arial"/>
                <w:sz w:val="18"/>
                <w:szCs w:val="18"/>
              </w:rPr>
            </w:pPr>
            <w:r>
              <w:rPr>
                <w:rFonts w:ascii="Arial" w:hAnsi="Arial" w:cs="Arial"/>
                <w:spacing w:val="-4"/>
                <w:sz w:val="18"/>
                <w:szCs w:val="18"/>
              </w:rPr>
              <w:t xml:space="preserve">31 December </w:t>
            </w:r>
            <w:r>
              <w:rPr>
                <w:rFonts w:ascii="Arial" w:hAnsi="Arial" w:cs="Arial"/>
                <w:sz w:val="18"/>
                <w:szCs w:val="18"/>
              </w:rPr>
              <w:t>2020</w:t>
            </w:r>
          </w:p>
        </w:tc>
        <w:tc>
          <w:tcPr>
            <w:tcW w:w="1350" w:type="dxa"/>
            <w:vAlign w:val="bottom"/>
          </w:tcPr>
          <w:p w14:paraId="552BE46F" w14:textId="6D8CA205"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w:t>
            </w:r>
          </w:p>
        </w:tc>
        <w:tc>
          <w:tcPr>
            <w:tcW w:w="1350" w:type="dxa"/>
            <w:vAlign w:val="bottom"/>
          </w:tcPr>
          <w:p w14:paraId="0FE74A66" w14:textId="2C415E35" w:rsidR="00F05ED5" w:rsidRPr="00D5039B" w:rsidRDefault="00F05ED5" w:rsidP="00F05ED5">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288,071</w:t>
            </w:r>
          </w:p>
        </w:tc>
        <w:tc>
          <w:tcPr>
            <w:tcW w:w="1350" w:type="dxa"/>
            <w:vAlign w:val="bottom"/>
          </w:tcPr>
          <w:p w14:paraId="371DD6E3" w14:textId="277105D2" w:rsidR="00F05ED5" w:rsidRPr="00D5039B" w:rsidRDefault="00F05ED5" w:rsidP="00F05ED5">
            <w:pPr>
              <w:tabs>
                <w:tab w:val="decimal" w:pos="990"/>
              </w:tabs>
              <w:spacing w:line="340" w:lineRule="exact"/>
              <w:ind w:left="-29" w:right="-29"/>
              <w:jc w:val="both"/>
              <w:rPr>
                <w:rFonts w:ascii="Arial" w:hAnsi="Arial" w:cs="Arial"/>
                <w:sz w:val="18"/>
                <w:szCs w:val="18"/>
                <w:cs/>
              </w:rPr>
            </w:pPr>
            <w:r w:rsidRPr="00D5039B">
              <w:rPr>
                <w:rFonts w:ascii="Arial" w:hAnsi="Arial" w:cs="Arial"/>
                <w:sz w:val="18"/>
                <w:szCs w:val="18"/>
              </w:rPr>
              <w:t>1,994</w:t>
            </w:r>
          </w:p>
        </w:tc>
        <w:tc>
          <w:tcPr>
            <w:tcW w:w="1350" w:type="dxa"/>
            <w:vAlign w:val="bottom"/>
          </w:tcPr>
          <w:p w14:paraId="0EC9A646" w14:textId="2F333847" w:rsidR="00F05ED5" w:rsidRPr="00D5039B" w:rsidRDefault="00F05ED5" w:rsidP="00F05ED5">
            <w:pPr>
              <w:tabs>
                <w:tab w:val="decimal" w:pos="990"/>
              </w:tabs>
              <w:spacing w:line="340" w:lineRule="exact"/>
              <w:ind w:left="-29" w:right="-29"/>
              <w:jc w:val="both"/>
              <w:rPr>
                <w:rFonts w:ascii="Arial" w:hAnsi="Arial" w:cs="Arial"/>
                <w:sz w:val="18"/>
                <w:szCs w:val="18"/>
                <w:cs/>
              </w:rPr>
            </w:pPr>
            <w:r w:rsidRPr="00D5039B">
              <w:rPr>
                <w:rFonts w:ascii="Arial" w:hAnsi="Arial" w:cs="Arial"/>
                <w:sz w:val="18"/>
                <w:szCs w:val="18"/>
              </w:rPr>
              <w:t>6,548</w:t>
            </w:r>
          </w:p>
        </w:tc>
        <w:tc>
          <w:tcPr>
            <w:tcW w:w="1350" w:type="dxa"/>
            <w:vAlign w:val="bottom"/>
          </w:tcPr>
          <w:p w14:paraId="68FC7CCE" w14:textId="146BF4D0" w:rsidR="00F05ED5" w:rsidRPr="00D5039B" w:rsidRDefault="00F05ED5" w:rsidP="00F05ED5">
            <w:pPr>
              <w:tabs>
                <w:tab w:val="decimal" w:pos="990"/>
              </w:tabs>
              <w:spacing w:line="340" w:lineRule="exact"/>
              <w:ind w:left="-29" w:right="-29"/>
              <w:jc w:val="both"/>
              <w:rPr>
                <w:rFonts w:ascii="Arial" w:hAnsi="Arial" w:cs="Arial"/>
                <w:sz w:val="18"/>
                <w:szCs w:val="18"/>
                <w:cs/>
              </w:rPr>
            </w:pPr>
            <w:r w:rsidRPr="00D5039B">
              <w:rPr>
                <w:rFonts w:ascii="Arial" w:hAnsi="Arial" w:cs="Arial"/>
                <w:sz w:val="18"/>
                <w:szCs w:val="18"/>
              </w:rPr>
              <w:t>296,613</w:t>
            </w:r>
          </w:p>
        </w:tc>
      </w:tr>
      <w:tr w:rsidR="00980949" w14:paraId="0C6931FF" w14:textId="77777777" w:rsidTr="00D44F02">
        <w:tc>
          <w:tcPr>
            <w:tcW w:w="2880" w:type="dxa"/>
            <w:hideMark/>
          </w:tcPr>
          <w:p w14:paraId="5529E417" w14:textId="77777777" w:rsidR="00980949" w:rsidRDefault="00980949" w:rsidP="00980949">
            <w:pPr>
              <w:spacing w:line="340" w:lineRule="exact"/>
              <w:ind w:right="-50"/>
              <w:rPr>
                <w:rFonts w:ascii="Arial" w:hAnsi="Arial" w:cs="Arial"/>
                <w:sz w:val="18"/>
                <w:szCs w:val="18"/>
              </w:rPr>
            </w:pPr>
            <w:r>
              <w:rPr>
                <w:rFonts w:ascii="Arial" w:hAnsi="Arial" w:cs="Arial"/>
                <w:sz w:val="18"/>
                <w:szCs w:val="18"/>
              </w:rPr>
              <w:t>Additions</w:t>
            </w:r>
          </w:p>
        </w:tc>
        <w:tc>
          <w:tcPr>
            <w:tcW w:w="1350" w:type="dxa"/>
            <w:vAlign w:val="bottom"/>
          </w:tcPr>
          <w:p w14:paraId="43203074" w14:textId="34B72A55" w:rsidR="00980949" w:rsidRPr="00D5039B" w:rsidRDefault="00980949" w:rsidP="00980949">
            <w:pPr>
              <w:tabs>
                <w:tab w:val="decimal" w:pos="990"/>
              </w:tabs>
              <w:spacing w:line="340" w:lineRule="exact"/>
              <w:ind w:left="-29" w:right="-29"/>
              <w:jc w:val="both"/>
              <w:rPr>
                <w:rFonts w:ascii="Arial" w:hAnsi="Arial" w:cs="Arial"/>
                <w:sz w:val="18"/>
                <w:szCs w:val="18"/>
                <w:cs/>
              </w:rPr>
            </w:pPr>
            <w:r w:rsidRPr="00980949">
              <w:rPr>
                <w:rFonts w:ascii="Arial" w:hAnsi="Arial" w:cs="Arial" w:hint="cs"/>
                <w:sz w:val="18"/>
                <w:szCs w:val="18"/>
              </w:rPr>
              <w:t>-</w:t>
            </w:r>
          </w:p>
        </w:tc>
        <w:tc>
          <w:tcPr>
            <w:tcW w:w="1350" w:type="dxa"/>
            <w:vAlign w:val="bottom"/>
          </w:tcPr>
          <w:p w14:paraId="44EFB3C6" w14:textId="71DFCAC7" w:rsidR="00980949" w:rsidRPr="00D5039B" w:rsidRDefault="00980949" w:rsidP="00980949">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w:t>
            </w:r>
          </w:p>
        </w:tc>
        <w:tc>
          <w:tcPr>
            <w:tcW w:w="1350" w:type="dxa"/>
            <w:vAlign w:val="bottom"/>
          </w:tcPr>
          <w:p w14:paraId="3AD08068" w14:textId="31733492" w:rsidR="00980949" w:rsidRPr="00D5039B" w:rsidRDefault="00980949" w:rsidP="00980949">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274</w:t>
            </w:r>
          </w:p>
        </w:tc>
        <w:tc>
          <w:tcPr>
            <w:tcW w:w="1350" w:type="dxa"/>
            <w:vAlign w:val="bottom"/>
          </w:tcPr>
          <w:p w14:paraId="6BDAE893" w14:textId="2BB49DAE" w:rsidR="00980949" w:rsidRPr="00D5039B" w:rsidRDefault="00980949" w:rsidP="00980949">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w:t>
            </w:r>
          </w:p>
        </w:tc>
        <w:tc>
          <w:tcPr>
            <w:tcW w:w="1350" w:type="dxa"/>
            <w:vAlign w:val="bottom"/>
          </w:tcPr>
          <w:p w14:paraId="48194497" w14:textId="4B11F17B" w:rsidR="00980949" w:rsidRPr="00D5039B" w:rsidRDefault="00980949" w:rsidP="00980949">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274</w:t>
            </w:r>
          </w:p>
        </w:tc>
      </w:tr>
      <w:tr w:rsidR="00CF6E84" w14:paraId="4C36CC5E" w14:textId="77777777" w:rsidTr="00D44F02">
        <w:tc>
          <w:tcPr>
            <w:tcW w:w="2880" w:type="dxa"/>
          </w:tcPr>
          <w:p w14:paraId="67AC9702" w14:textId="0ECA9320" w:rsidR="00CF6E84" w:rsidRDefault="00CF6E84" w:rsidP="00CF6E84">
            <w:pPr>
              <w:spacing w:line="340" w:lineRule="exact"/>
              <w:ind w:right="-50"/>
              <w:rPr>
                <w:rFonts w:ascii="Arial" w:hAnsi="Arial" w:cs="Arial"/>
                <w:sz w:val="18"/>
                <w:szCs w:val="18"/>
              </w:rPr>
            </w:pPr>
            <w:r>
              <w:rPr>
                <w:rFonts w:ascii="Arial" w:hAnsi="Arial" w:cs="Arial"/>
                <w:sz w:val="18"/>
                <w:szCs w:val="18"/>
              </w:rPr>
              <w:t>Disposals/Write-off</w:t>
            </w:r>
          </w:p>
        </w:tc>
        <w:tc>
          <w:tcPr>
            <w:tcW w:w="1350" w:type="dxa"/>
            <w:vAlign w:val="bottom"/>
          </w:tcPr>
          <w:p w14:paraId="632A14BF" w14:textId="0A69CA49" w:rsidR="00CF6E84" w:rsidRPr="00D5039B" w:rsidRDefault="00CF6E84" w:rsidP="00CF6E84">
            <w:pPr>
              <w:tabs>
                <w:tab w:val="decimal" w:pos="990"/>
              </w:tabs>
              <w:spacing w:line="340" w:lineRule="exact"/>
              <w:ind w:left="-29" w:right="-29"/>
              <w:jc w:val="both"/>
              <w:rPr>
                <w:rFonts w:ascii="Arial" w:hAnsi="Arial" w:cs="Arial"/>
                <w:sz w:val="18"/>
                <w:szCs w:val="18"/>
                <w:cs/>
              </w:rPr>
            </w:pPr>
            <w:r w:rsidRPr="00980949">
              <w:rPr>
                <w:rFonts w:ascii="Arial" w:hAnsi="Arial" w:cs="Arial" w:hint="cs"/>
                <w:sz w:val="18"/>
                <w:szCs w:val="18"/>
              </w:rPr>
              <w:t>-</w:t>
            </w:r>
          </w:p>
        </w:tc>
        <w:tc>
          <w:tcPr>
            <w:tcW w:w="1350" w:type="dxa"/>
            <w:vAlign w:val="bottom"/>
          </w:tcPr>
          <w:p w14:paraId="606AC83D" w14:textId="17821AC1" w:rsidR="00CF6E84" w:rsidRPr="00D5039B" w:rsidRDefault="00CF6E84" w:rsidP="00CF6E84">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(2,694)</w:t>
            </w:r>
          </w:p>
        </w:tc>
        <w:tc>
          <w:tcPr>
            <w:tcW w:w="1350" w:type="dxa"/>
            <w:vAlign w:val="bottom"/>
          </w:tcPr>
          <w:p w14:paraId="7B90B8BA" w14:textId="7549157B" w:rsidR="00CF6E84" w:rsidRPr="00D5039B" w:rsidRDefault="00CF6E84" w:rsidP="00CF6E84">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w:t>
            </w:r>
          </w:p>
        </w:tc>
        <w:tc>
          <w:tcPr>
            <w:tcW w:w="1350" w:type="dxa"/>
            <w:vAlign w:val="bottom"/>
          </w:tcPr>
          <w:p w14:paraId="7A0BBF56" w14:textId="0FCA18CE" w:rsidR="00CF6E84" w:rsidRPr="00D5039B" w:rsidRDefault="00CF6E84" w:rsidP="00CF6E84">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w:t>
            </w:r>
          </w:p>
        </w:tc>
        <w:tc>
          <w:tcPr>
            <w:tcW w:w="1350" w:type="dxa"/>
            <w:vAlign w:val="bottom"/>
          </w:tcPr>
          <w:p w14:paraId="2FB84B8A" w14:textId="572659E5" w:rsidR="00CF6E84" w:rsidRPr="00D5039B" w:rsidRDefault="00CF6E84" w:rsidP="00CF6E84">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(2,694)</w:t>
            </w:r>
          </w:p>
        </w:tc>
      </w:tr>
      <w:tr w:rsidR="00CF6E84" w14:paraId="136DBC1B" w14:textId="77777777" w:rsidTr="00D44F02">
        <w:tc>
          <w:tcPr>
            <w:tcW w:w="2880" w:type="dxa"/>
          </w:tcPr>
          <w:p w14:paraId="2FB73868" w14:textId="77777777" w:rsidR="00CF6E84" w:rsidRDefault="00CF6E84" w:rsidP="00CF6E84">
            <w:pPr>
              <w:spacing w:line="340" w:lineRule="exact"/>
              <w:ind w:right="-50"/>
              <w:rPr>
                <w:rFonts w:ascii="Arial" w:hAnsi="Arial" w:cs="Arial"/>
                <w:sz w:val="18"/>
                <w:szCs w:val="18"/>
              </w:rPr>
            </w:pPr>
            <w:r>
              <w:rPr>
                <w:rFonts w:ascii="Arial" w:hAnsi="Arial" w:cs="Arial"/>
                <w:sz w:val="18"/>
                <w:szCs w:val="18"/>
              </w:rPr>
              <w:t>Transfer to investment properties</w:t>
            </w:r>
          </w:p>
        </w:tc>
        <w:tc>
          <w:tcPr>
            <w:tcW w:w="1350" w:type="dxa"/>
            <w:vAlign w:val="bottom"/>
          </w:tcPr>
          <w:p w14:paraId="22FBB87D" w14:textId="755395D5" w:rsidR="00CF6E84" w:rsidRPr="00D5039B" w:rsidRDefault="00CF6E84" w:rsidP="00CF6E84">
            <w:pPr>
              <w:tabs>
                <w:tab w:val="decimal" w:pos="990"/>
              </w:tabs>
              <w:spacing w:line="340" w:lineRule="exact"/>
              <w:ind w:left="-29" w:right="-29"/>
              <w:jc w:val="both"/>
              <w:rPr>
                <w:rFonts w:ascii="Arial" w:hAnsi="Arial" w:cs="Arial"/>
                <w:sz w:val="18"/>
                <w:szCs w:val="18"/>
                <w:cs/>
              </w:rPr>
            </w:pPr>
            <w:r w:rsidRPr="00980949">
              <w:rPr>
                <w:rFonts w:ascii="Arial" w:hAnsi="Arial" w:cs="Arial" w:hint="cs"/>
                <w:sz w:val="18"/>
                <w:szCs w:val="18"/>
              </w:rPr>
              <w:t>-</w:t>
            </w:r>
          </w:p>
        </w:tc>
        <w:tc>
          <w:tcPr>
            <w:tcW w:w="1350" w:type="dxa"/>
            <w:vAlign w:val="bottom"/>
          </w:tcPr>
          <w:p w14:paraId="2DE14A8F" w14:textId="22A7FEF2" w:rsidR="00CF6E84" w:rsidRPr="00D5039B" w:rsidRDefault="00CF6E84" w:rsidP="00CF6E84">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(88,498)</w:t>
            </w:r>
          </w:p>
        </w:tc>
        <w:tc>
          <w:tcPr>
            <w:tcW w:w="1350" w:type="dxa"/>
            <w:vAlign w:val="bottom"/>
          </w:tcPr>
          <w:p w14:paraId="36F61DCD" w14:textId="21EC596A" w:rsidR="00CF6E84" w:rsidRPr="00D5039B" w:rsidRDefault="00CF6E84" w:rsidP="00CF6E84">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w:t>
            </w:r>
          </w:p>
        </w:tc>
        <w:tc>
          <w:tcPr>
            <w:tcW w:w="1350" w:type="dxa"/>
            <w:vAlign w:val="bottom"/>
          </w:tcPr>
          <w:p w14:paraId="1AE210C0" w14:textId="032F06A3" w:rsidR="00CF6E84" w:rsidRPr="00D5039B" w:rsidRDefault="00CF6E84" w:rsidP="00CF6E84">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w:t>
            </w:r>
          </w:p>
        </w:tc>
        <w:tc>
          <w:tcPr>
            <w:tcW w:w="1350" w:type="dxa"/>
            <w:vAlign w:val="bottom"/>
          </w:tcPr>
          <w:p w14:paraId="6DA94FF8" w14:textId="3E1E477F" w:rsidR="00CF6E84" w:rsidRPr="00D5039B" w:rsidRDefault="00CF6E84" w:rsidP="00CF6E84">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(88,498)</w:t>
            </w:r>
          </w:p>
        </w:tc>
      </w:tr>
      <w:tr w:rsidR="00CF6E84" w14:paraId="57AB8AA5" w14:textId="77777777" w:rsidTr="00D44F02">
        <w:tc>
          <w:tcPr>
            <w:tcW w:w="2880" w:type="dxa"/>
            <w:hideMark/>
          </w:tcPr>
          <w:p w14:paraId="73D61792" w14:textId="77777777" w:rsidR="00CF6E84" w:rsidRDefault="00CF6E84" w:rsidP="00CF6E84">
            <w:pPr>
              <w:spacing w:line="340" w:lineRule="exact"/>
              <w:ind w:right="-50"/>
              <w:rPr>
                <w:rFonts w:ascii="Arial" w:hAnsi="Arial" w:cs="Arial"/>
                <w:sz w:val="18"/>
                <w:szCs w:val="18"/>
              </w:rPr>
            </w:pPr>
            <w:r>
              <w:rPr>
                <w:rFonts w:ascii="Arial" w:hAnsi="Arial" w:cs="Arial"/>
                <w:sz w:val="18"/>
                <w:szCs w:val="18"/>
              </w:rPr>
              <w:t>Depreciation for the year</w:t>
            </w:r>
          </w:p>
        </w:tc>
        <w:tc>
          <w:tcPr>
            <w:tcW w:w="1350" w:type="dxa"/>
            <w:vAlign w:val="bottom"/>
          </w:tcPr>
          <w:p w14:paraId="77532BFB" w14:textId="2AA9BA64" w:rsidR="00CF6E84" w:rsidRPr="00D5039B" w:rsidRDefault="00CF6E84" w:rsidP="00CF6E84">
            <w:pPr>
              <w:pBdr>
                <w:bottom w:val="single" w:sz="4" w:space="1" w:color="auto"/>
              </w:pBdr>
              <w:tabs>
                <w:tab w:val="decimal" w:pos="990"/>
              </w:tabs>
              <w:spacing w:line="340" w:lineRule="exact"/>
              <w:ind w:left="-29" w:right="-29"/>
              <w:jc w:val="both"/>
              <w:rPr>
                <w:rFonts w:ascii="Arial" w:hAnsi="Arial" w:cs="Arial"/>
                <w:sz w:val="18"/>
                <w:szCs w:val="18"/>
                <w:cs/>
              </w:rPr>
            </w:pPr>
            <w:r w:rsidRPr="00980949">
              <w:rPr>
                <w:rFonts w:ascii="Arial" w:hAnsi="Arial" w:cs="Arial" w:hint="cs"/>
                <w:sz w:val="18"/>
                <w:szCs w:val="18"/>
              </w:rPr>
              <w:t>-</w:t>
            </w:r>
          </w:p>
        </w:tc>
        <w:tc>
          <w:tcPr>
            <w:tcW w:w="1350" w:type="dxa"/>
            <w:vAlign w:val="bottom"/>
          </w:tcPr>
          <w:p w14:paraId="4CCB2469" w14:textId="4C606458" w:rsidR="00CF6E84" w:rsidRPr="00D5039B" w:rsidRDefault="00CF6E84" w:rsidP="00CF6E84">
            <w:pPr>
              <w:pBdr>
                <w:bottom w:val="single" w:sz="4" w:space="1" w:color="auto"/>
              </w:pBd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(29,276)</w:t>
            </w:r>
          </w:p>
        </w:tc>
        <w:tc>
          <w:tcPr>
            <w:tcW w:w="1350" w:type="dxa"/>
            <w:vAlign w:val="bottom"/>
          </w:tcPr>
          <w:p w14:paraId="28409D19" w14:textId="28F671E4" w:rsidR="00CF6E84" w:rsidRPr="00D5039B" w:rsidRDefault="00CF6E84" w:rsidP="00CF6E84">
            <w:pPr>
              <w:pBdr>
                <w:bottom w:val="single" w:sz="4" w:space="1" w:color="auto"/>
              </w:pBd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(1,944)</w:t>
            </w:r>
          </w:p>
        </w:tc>
        <w:tc>
          <w:tcPr>
            <w:tcW w:w="1350" w:type="dxa"/>
            <w:vAlign w:val="bottom"/>
          </w:tcPr>
          <w:p w14:paraId="51D79076" w14:textId="117BFD37" w:rsidR="00CF6E84" w:rsidRPr="00D5039B" w:rsidRDefault="00CF6E84" w:rsidP="00CF6E84">
            <w:pPr>
              <w:pBdr>
                <w:bottom w:val="single" w:sz="4" w:space="1" w:color="auto"/>
              </w:pBd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(4,180)</w:t>
            </w:r>
          </w:p>
        </w:tc>
        <w:tc>
          <w:tcPr>
            <w:tcW w:w="1350" w:type="dxa"/>
            <w:vAlign w:val="bottom"/>
          </w:tcPr>
          <w:p w14:paraId="55CDEA8A" w14:textId="5CADE219" w:rsidR="00CF6E84" w:rsidRPr="00D5039B" w:rsidRDefault="00CF6E84" w:rsidP="00CF6E84">
            <w:pPr>
              <w:pBdr>
                <w:bottom w:val="single" w:sz="4" w:space="1" w:color="auto"/>
              </w:pBd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(35,400)</w:t>
            </w:r>
          </w:p>
        </w:tc>
      </w:tr>
      <w:tr w:rsidR="00CF6E84" w14:paraId="0C316915" w14:textId="77777777" w:rsidTr="00D44F02">
        <w:tc>
          <w:tcPr>
            <w:tcW w:w="2880" w:type="dxa"/>
            <w:hideMark/>
          </w:tcPr>
          <w:p w14:paraId="6AF2C5F6" w14:textId="1FA09DD1" w:rsidR="00CF6E84" w:rsidRDefault="00CF6E84" w:rsidP="00CF6E84">
            <w:pPr>
              <w:spacing w:line="340" w:lineRule="exact"/>
              <w:ind w:right="-50"/>
              <w:rPr>
                <w:rFonts w:ascii="Arial" w:hAnsi="Arial" w:cs="Arial"/>
                <w:spacing w:val="-4"/>
                <w:sz w:val="18"/>
                <w:szCs w:val="18"/>
              </w:rPr>
            </w:pPr>
            <w:r>
              <w:rPr>
                <w:rFonts w:ascii="Arial" w:hAnsi="Arial" w:cs="Arial"/>
                <w:spacing w:val="-4"/>
                <w:sz w:val="18"/>
                <w:szCs w:val="18"/>
              </w:rPr>
              <w:t>31 December 2021</w:t>
            </w:r>
          </w:p>
        </w:tc>
        <w:tc>
          <w:tcPr>
            <w:tcW w:w="1350" w:type="dxa"/>
            <w:vAlign w:val="bottom"/>
          </w:tcPr>
          <w:p w14:paraId="7EA16F64" w14:textId="15C7BEFD" w:rsidR="00CF6E84" w:rsidRPr="00D5039B" w:rsidRDefault="00CF6E84" w:rsidP="00CF6E84">
            <w:pPr>
              <w:pBdr>
                <w:bottom w:val="double" w:sz="4" w:space="1" w:color="auto"/>
              </w:pBd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w:t>
            </w:r>
          </w:p>
        </w:tc>
        <w:tc>
          <w:tcPr>
            <w:tcW w:w="1350" w:type="dxa"/>
            <w:vAlign w:val="bottom"/>
          </w:tcPr>
          <w:p w14:paraId="123B4771" w14:textId="2AF6A496" w:rsidR="00CF6E84" w:rsidRPr="00D5039B" w:rsidRDefault="00CF6E84" w:rsidP="00CF6E84">
            <w:pPr>
              <w:pBdr>
                <w:bottom w:val="double" w:sz="4" w:space="1" w:color="auto"/>
              </w:pBd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167,603</w:t>
            </w:r>
          </w:p>
        </w:tc>
        <w:tc>
          <w:tcPr>
            <w:tcW w:w="1350" w:type="dxa"/>
            <w:vAlign w:val="bottom"/>
          </w:tcPr>
          <w:p w14:paraId="07307420" w14:textId="5314DC91" w:rsidR="00CF6E84" w:rsidRPr="00D5039B" w:rsidRDefault="00CF6E84" w:rsidP="00CF6E84">
            <w:pPr>
              <w:pBdr>
                <w:bottom w:val="double" w:sz="4" w:space="1" w:color="auto"/>
              </w:pBd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324</w:t>
            </w:r>
          </w:p>
        </w:tc>
        <w:tc>
          <w:tcPr>
            <w:tcW w:w="1350" w:type="dxa"/>
            <w:vAlign w:val="bottom"/>
          </w:tcPr>
          <w:p w14:paraId="68E39A55" w14:textId="625E8ADA" w:rsidR="00CF6E84" w:rsidRPr="00D5039B" w:rsidRDefault="00CF6E84" w:rsidP="00CF6E84">
            <w:pPr>
              <w:pBdr>
                <w:bottom w:val="double" w:sz="4" w:space="1" w:color="auto"/>
              </w:pBd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2,368</w:t>
            </w:r>
          </w:p>
        </w:tc>
        <w:tc>
          <w:tcPr>
            <w:tcW w:w="1350" w:type="dxa"/>
            <w:vAlign w:val="bottom"/>
          </w:tcPr>
          <w:p w14:paraId="7EA49D3F" w14:textId="6001C7C7" w:rsidR="00CF6E84" w:rsidRPr="00D5039B" w:rsidRDefault="00CF6E84" w:rsidP="00CF6E84">
            <w:pPr>
              <w:pBdr>
                <w:bottom w:val="double" w:sz="4" w:space="1" w:color="auto"/>
              </w:pBd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170,295</w:t>
            </w:r>
          </w:p>
        </w:tc>
      </w:tr>
    </w:tbl>
    <w:p w14:paraId="5E991362" w14:textId="0BB3853A" w:rsidR="004B2443" w:rsidRPr="00CB75FA" w:rsidRDefault="00CB75FA" w:rsidP="00CB75FA">
      <w:pPr>
        <w:spacing w:before="120" w:after="120" w:line="380" w:lineRule="exact"/>
        <w:ind w:left="900"/>
        <w:jc w:val="thaiDistribute"/>
        <w:rPr>
          <w:rFonts w:ascii="Arial" w:hAnsi="Arial" w:cs="Browallia New"/>
          <w:sz w:val="22"/>
          <w:szCs w:val="24"/>
        </w:rPr>
      </w:pPr>
      <w:r>
        <w:rPr>
          <w:rFonts w:ascii="Arial" w:hAnsi="Arial" w:cs="Browallia New"/>
          <w:sz w:val="22"/>
          <w:szCs w:val="24"/>
        </w:rPr>
        <w:t xml:space="preserve">The movements of right-of-use assets exclude the right-of-use assets which are classified as investment property which is presented in Note </w:t>
      </w:r>
      <w:r w:rsidR="00CF6E84">
        <w:rPr>
          <w:rFonts w:ascii="Arial" w:hAnsi="Arial" w:cs="Browallia New"/>
          <w:sz w:val="22"/>
          <w:szCs w:val="24"/>
        </w:rPr>
        <w:t>19</w:t>
      </w:r>
      <w:r>
        <w:rPr>
          <w:rFonts w:ascii="Arial" w:hAnsi="Arial" w:cs="Browallia New"/>
          <w:sz w:val="22"/>
          <w:szCs w:val="24"/>
        </w:rPr>
        <w:t xml:space="preserve"> to the consolidated financial statements.</w:t>
      </w:r>
    </w:p>
    <w:p w14:paraId="31897EC1" w14:textId="77777777" w:rsidR="004B2443" w:rsidRPr="004B2443" w:rsidRDefault="004B2443" w:rsidP="004B2443">
      <w:pPr>
        <w:numPr>
          <w:ilvl w:val="0"/>
          <w:numId w:val="38"/>
        </w:numPr>
        <w:spacing w:before="120" w:after="120" w:line="380" w:lineRule="exact"/>
        <w:ind w:left="907" w:hanging="367"/>
        <w:jc w:val="thaiDistribute"/>
        <w:rPr>
          <w:rFonts w:ascii="Arial" w:hAnsi="Arial" w:cs="Browallia New"/>
          <w:b/>
          <w:bCs/>
          <w:sz w:val="20"/>
          <w:szCs w:val="24"/>
        </w:rPr>
      </w:pPr>
      <w:r w:rsidRPr="004B2443">
        <w:rPr>
          <w:rFonts w:ascii="Arial" w:hAnsi="Arial" w:cs="Browallia New"/>
          <w:b/>
          <w:bCs/>
          <w:sz w:val="22"/>
          <w:szCs w:val="24"/>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4B2443" w14:paraId="1CC78C8A" w14:textId="77777777" w:rsidTr="00980949">
        <w:trPr>
          <w:trHeight w:val="80"/>
        </w:trPr>
        <w:tc>
          <w:tcPr>
            <w:tcW w:w="3600" w:type="dxa"/>
          </w:tcPr>
          <w:p w14:paraId="02D07807" w14:textId="77777777" w:rsidR="004B2443" w:rsidRDefault="004B2443">
            <w:pPr>
              <w:spacing w:line="340" w:lineRule="exact"/>
              <w:ind w:left="151" w:right="-72" w:hanging="151"/>
              <w:rPr>
                <w:rFonts w:ascii="Arial" w:hAnsi="Arial" w:cs="Arial"/>
                <w:sz w:val="20"/>
              </w:rPr>
            </w:pPr>
          </w:p>
        </w:tc>
        <w:tc>
          <w:tcPr>
            <w:tcW w:w="5310" w:type="dxa"/>
            <w:gridSpan w:val="4"/>
            <w:hideMark/>
          </w:tcPr>
          <w:p w14:paraId="129943B7" w14:textId="77777777" w:rsidR="004B2443" w:rsidRDefault="004B2443">
            <w:pPr>
              <w:spacing w:line="340" w:lineRule="exact"/>
              <w:ind w:left="151" w:hanging="151"/>
              <w:jc w:val="right"/>
              <w:rPr>
                <w:rFonts w:ascii="Arial" w:hAnsi="Arial" w:cs="Arial"/>
                <w:sz w:val="20"/>
                <w:cs/>
              </w:rPr>
            </w:pPr>
            <w:r>
              <w:rPr>
                <w:rFonts w:ascii="Arial" w:hAnsi="Arial" w:cs="Arial"/>
                <w:sz w:val="20"/>
              </w:rPr>
              <w:t>(Unit: Thousand Baht)</w:t>
            </w:r>
          </w:p>
        </w:tc>
      </w:tr>
      <w:tr w:rsidR="004B2443" w14:paraId="1A9F783D" w14:textId="77777777" w:rsidTr="004B2443">
        <w:trPr>
          <w:trHeight w:val="198"/>
        </w:trPr>
        <w:tc>
          <w:tcPr>
            <w:tcW w:w="3600" w:type="dxa"/>
          </w:tcPr>
          <w:p w14:paraId="2E67586F" w14:textId="77777777" w:rsidR="004B2443" w:rsidRDefault="004B2443">
            <w:pPr>
              <w:spacing w:line="340" w:lineRule="exact"/>
              <w:ind w:left="151" w:right="-72" w:hanging="151"/>
              <w:rPr>
                <w:rFonts w:ascii="Arial" w:hAnsi="Arial" w:cs="Arial"/>
                <w:sz w:val="20"/>
              </w:rPr>
            </w:pPr>
          </w:p>
        </w:tc>
        <w:tc>
          <w:tcPr>
            <w:tcW w:w="2655" w:type="dxa"/>
            <w:gridSpan w:val="2"/>
            <w:hideMark/>
          </w:tcPr>
          <w:p w14:paraId="4DB86D0B" w14:textId="77777777" w:rsidR="004B2443" w:rsidRDefault="004B2443">
            <w:pPr>
              <w:pBdr>
                <w:bottom w:val="single" w:sz="4" w:space="1" w:color="auto"/>
              </w:pBdr>
              <w:spacing w:line="340" w:lineRule="exact"/>
              <w:ind w:left="-29" w:right="-29"/>
              <w:jc w:val="center"/>
              <w:rPr>
                <w:rFonts w:ascii="Arial" w:hAnsi="Arial" w:cs="Arial"/>
                <w:sz w:val="20"/>
                <w:cs/>
              </w:rPr>
            </w:pPr>
            <w:r>
              <w:rPr>
                <w:rFonts w:ascii="Arial" w:hAnsi="Arial" w:cs="Arial"/>
                <w:sz w:val="20"/>
              </w:rPr>
              <w:t xml:space="preserve">Consolidated </w:t>
            </w:r>
            <w:r>
              <w:rPr>
                <w:rFonts w:ascii="Arial" w:hAnsi="Arial" w:hint="cs"/>
                <w:sz w:val="20"/>
                <w:cs/>
              </w:rPr>
              <w:t xml:space="preserve">                                    </w:t>
            </w:r>
            <w:r>
              <w:rPr>
                <w:rFonts w:ascii="Arial" w:hAnsi="Arial" w:cs="Arial"/>
                <w:sz w:val="20"/>
              </w:rPr>
              <w:t>financial statements</w:t>
            </w:r>
          </w:p>
        </w:tc>
        <w:tc>
          <w:tcPr>
            <w:tcW w:w="2655" w:type="dxa"/>
            <w:gridSpan w:val="2"/>
            <w:hideMark/>
          </w:tcPr>
          <w:p w14:paraId="373C2D37" w14:textId="77777777" w:rsidR="004B2443" w:rsidRDefault="004B2443">
            <w:pPr>
              <w:pBdr>
                <w:bottom w:val="single" w:sz="4" w:space="1" w:color="auto"/>
              </w:pBdr>
              <w:spacing w:line="340" w:lineRule="exact"/>
              <w:ind w:left="-29" w:right="-29"/>
              <w:jc w:val="center"/>
              <w:rPr>
                <w:rFonts w:ascii="Arial" w:hAnsi="Arial" w:cs="Arial"/>
                <w:sz w:val="20"/>
                <w:cs/>
              </w:rPr>
            </w:pPr>
            <w:r>
              <w:rPr>
                <w:rFonts w:ascii="Arial" w:hAnsi="Arial" w:cs="Arial"/>
                <w:sz w:val="20"/>
              </w:rPr>
              <w:t xml:space="preserve">Separate </w:t>
            </w:r>
            <w:r>
              <w:rPr>
                <w:rFonts w:ascii="Arial" w:hAnsi="Arial" w:hint="cs"/>
                <w:sz w:val="20"/>
                <w:cs/>
              </w:rPr>
              <w:t xml:space="preserve">                                     </w:t>
            </w:r>
            <w:r>
              <w:rPr>
                <w:rFonts w:ascii="Arial" w:hAnsi="Arial" w:cs="Arial"/>
                <w:sz w:val="20"/>
              </w:rPr>
              <w:t>financial statements</w:t>
            </w:r>
          </w:p>
        </w:tc>
      </w:tr>
      <w:tr w:rsidR="00370135" w14:paraId="5F2FFC0B" w14:textId="77777777" w:rsidTr="00370135">
        <w:trPr>
          <w:trHeight w:val="198"/>
        </w:trPr>
        <w:tc>
          <w:tcPr>
            <w:tcW w:w="3600" w:type="dxa"/>
          </w:tcPr>
          <w:p w14:paraId="72D48D28" w14:textId="77777777" w:rsidR="00370135" w:rsidRDefault="00370135" w:rsidP="00370135">
            <w:pPr>
              <w:spacing w:line="340" w:lineRule="exact"/>
              <w:ind w:left="151" w:right="-72" w:hanging="151"/>
              <w:rPr>
                <w:rFonts w:ascii="Arial" w:hAnsi="Arial" w:cs="Arial"/>
                <w:sz w:val="20"/>
              </w:rPr>
            </w:pPr>
          </w:p>
        </w:tc>
        <w:tc>
          <w:tcPr>
            <w:tcW w:w="1327" w:type="dxa"/>
          </w:tcPr>
          <w:p w14:paraId="5F381EEE" w14:textId="48EFE205" w:rsidR="00370135" w:rsidRPr="00D5039B" w:rsidRDefault="00370135" w:rsidP="00370135">
            <w:pPr>
              <w:pBdr>
                <w:bottom w:val="single" w:sz="4" w:space="1" w:color="auto"/>
              </w:pBdr>
              <w:spacing w:line="340" w:lineRule="exact"/>
              <w:ind w:left="-29" w:right="-29"/>
              <w:jc w:val="center"/>
              <w:rPr>
                <w:rFonts w:ascii="Arial" w:hAnsi="Arial" w:cs="Arial"/>
                <w:sz w:val="20"/>
                <w:cs/>
              </w:rPr>
            </w:pPr>
            <w:r>
              <w:rPr>
                <w:rFonts w:ascii="Arial" w:hAnsi="Arial" w:cs="Arial"/>
                <w:sz w:val="20"/>
              </w:rPr>
              <w:t>2021</w:t>
            </w:r>
          </w:p>
        </w:tc>
        <w:tc>
          <w:tcPr>
            <w:tcW w:w="1328" w:type="dxa"/>
          </w:tcPr>
          <w:p w14:paraId="070783C8" w14:textId="3C51C0EE" w:rsidR="00370135" w:rsidRPr="00D5039B" w:rsidRDefault="00370135" w:rsidP="00370135">
            <w:pPr>
              <w:pBdr>
                <w:bottom w:val="single" w:sz="4" w:space="1" w:color="auto"/>
              </w:pBdr>
              <w:spacing w:line="340" w:lineRule="exact"/>
              <w:ind w:left="-29" w:right="-29"/>
              <w:jc w:val="center"/>
              <w:rPr>
                <w:rFonts w:ascii="Arial" w:hAnsi="Arial" w:cs="Arial"/>
                <w:sz w:val="20"/>
              </w:rPr>
            </w:pPr>
            <w:r w:rsidRPr="00D5039B">
              <w:rPr>
                <w:rFonts w:ascii="Arial" w:hAnsi="Arial" w:cs="Arial"/>
                <w:sz w:val="20"/>
              </w:rPr>
              <w:t>2020</w:t>
            </w:r>
          </w:p>
        </w:tc>
        <w:tc>
          <w:tcPr>
            <w:tcW w:w="1327" w:type="dxa"/>
          </w:tcPr>
          <w:p w14:paraId="465731AC" w14:textId="453007DF" w:rsidR="00370135" w:rsidRPr="00D5039B" w:rsidRDefault="00370135" w:rsidP="00370135">
            <w:pPr>
              <w:pBdr>
                <w:bottom w:val="single" w:sz="4" w:space="1" w:color="auto"/>
              </w:pBdr>
              <w:spacing w:line="340" w:lineRule="exact"/>
              <w:ind w:left="-29" w:right="-29"/>
              <w:jc w:val="center"/>
              <w:rPr>
                <w:rFonts w:ascii="Arial" w:hAnsi="Arial" w:cs="Arial"/>
                <w:sz w:val="20"/>
              </w:rPr>
            </w:pPr>
            <w:r w:rsidRPr="00D5039B">
              <w:rPr>
                <w:rFonts w:ascii="Arial" w:hAnsi="Arial" w:cs="Arial"/>
                <w:sz w:val="20"/>
              </w:rPr>
              <w:t>20</w:t>
            </w:r>
            <w:r>
              <w:rPr>
                <w:rFonts w:ascii="Arial" w:hAnsi="Arial" w:cs="Arial"/>
                <w:sz w:val="20"/>
              </w:rPr>
              <w:t>21</w:t>
            </w:r>
          </w:p>
        </w:tc>
        <w:tc>
          <w:tcPr>
            <w:tcW w:w="1328" w:type="dxa"/>
            <w:hideMark/>
          </w:tcPr>
          <w:p w14:paraId="1A197F29" w14:textId="3BFCE81C" w:rsidR="00370135" w:rsidRPr="00D5039B" w:rsidRDefault="00370135" w:rsidP="00370135">
            <w:pPr>
              <w:pBdr>
                <w:bottom w:val="single" w:sz="4" w:space="1" w:color="auto"/>
              </w:pBdr>
              <w:spacing w:line="340" w:lineRule="exact"/>
              <w:ind w:right="47"/>
              <w:jc w:val="center"/>
              <w:rPr>
                <w:rFonts w:ascii="Arial" w:hAnsi="Arial" w:cs="Arial"/>
                <w:sz w:val="20"/>
              </w:rPr>
            </w:pPr>
            <w:r w:rsidRPr="00D5039B">
              <w:rPr>
                <w:rFonts w:ascii="Arial" w:hAnsi="Arial" w:cs="Arial"/>
                <w:sz w:val="20"/>
              </w:rPr>
              <w:t>2020</w:t>
            </w:r>
          </w:p>
        </w:tc>
      </w:tr>
      <w:tr w:rsidR="00980949" w14:paraId="13D585EB" w14:textId="77777777" w:rsidTr="004B2443">
        <w:trPr>
          <w:trHeight w:val="198"/>
        </w:trPr>
        <w:tc>
          <w:tcPr>
            <w:tcW w:w="3600" w:type="dxa"/>
            <w:hideMark/>
          </w:tcPr>
          <w:p w14:paraId="4EE51C05" w14:textId="77777777" w:rsidR="00980949" w:rsidRDefault="00980949" w:rsidP="00980949">
            <w:pPr>
              <w:spacing w:line="340" w:lineRule="exact"/>
              <w:ind w:left="151" w:right="-72" w:hanging="151"/>
              <w:rPr>
                <w:rFonts w:ascii="Arial" w:hAnsi="Arial" w:cs="Arial"/>
                <w:sz w:val="20"/>
              </w:rPr>
            </w:pPr>
            <w:r>
              <w:rPr>
                <w:rFonts w:ascii="Arial" w:hAnsi="Arial" w:cs="Arial"/>
                <w:sz w:val="20"/>
              </w:rPr>
              <w:t>Lease payments</w:t>
            </w:r>
          </w:p>
        </w:tc>
        <w:tc>
          <w:tcPr>
            <w:tcW w:w="1327" w:type="dxa"/>
            <w:vAlign w:val="bottom"/>
          </w:tcPr>
          <w:p w14:paraId="4670C67B" w14:textId="01EFE73A" w:rsidR="00980949" w:rsidRPr="00D5039B" w:rsidRDefault="00980949" w:rsidP="00980949">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634,313</w:t>
            </w:r>
          </w:p>
        </w:tc>
        <w:tc>
          <w:tcPr>
            <w:tcW w:w="1328" w:type="dxa"/>
            <w:vAlign w:val="bottom"/>
          </w:tcPr>
          <w:p w14:paraId="6F7B2E47" w14:textId="1CD70651" w:rsidR="00980949" w:rsidRPr="00D5039B" w:rsidRDefault="00980949" w:rsidP="00980949">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773,391</w:t>
            </w:r>
          </w:p>
        </w:tc>
        <w:tc>
          <w:tcPr>
            <w:tcW w:w="1327" w:type="dxa"/>
            <w:vAlign w:val="bottom"/>
          </w:tcPr>
          <w:p w14:paraId="63AB5293" w14:textId="001A1D7B" w:rsidR="00980949" w:rsidRPr="00D5039B" w:rsidRDefault="00980949" w:rsidP="00980949">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630,485</w:t>
            </w:r>
          </w:p>
        </w:tc>
        <w:tc>
          <w:tcPr>
            <w:tcW w:w="1328" w:type="dxa"/>
            <w:vAlign w:val="bottom"/>
          </w:tcPr>
          <w:p w14:paraId="3E8BCA1D" w14:textId="6FD0902C" w:rsidR="00980949" w:rsidRPr="00D5039B" w:rsidRDefault="00980949" w:rsidP="00980949">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722,945</w:t>
            </w:r>
          </w:p>
        </w:tc>
      </w:tr>
      <w:tr w:rsidR="00980949" w14:paraId="0EAEB618" w14:textId="77777777" w:rsidTr="004B2443">
        <w:tc>
          <w:tcPr>
            <w:tcW w:w="3600" w:type="dxa"/>
            <w:hideMark/>
          </w:tcPr>
          <w:p w14:paraId="017F3183" w14:textId="77777777" w:rsidR="00980949" w:rsidRDefault="00980949" w:rsidP="00980949">
            <w:pPr>
              <w:spacing w:line="340" w:lineRule="exact"/>
              <w:ind w:left="151" w:right="-72" w:hanging="151"/>
              <w:rPr>
                <w:rFonts w:ascii="Arial" w:hAnsi="Arial" w:cs="Arial"/>
                <w:sz w:val="20"/>
              </w:rPr>
            </w:pPr>
            <w:r>
              <w:rPr>
                <w:rFonts w:ascii="Arial" w:hAnsi="Arial" w:cs="Arial"/>
                <w:sz w:val="20"/>
              </w:rPr>
              <w:t>Less: Deferred interest expenses</w:t>
            </w:r>
          </w:p>
        </w:tc>
        <w:tc>
          <w:tcPr>
            <w:tcW w:w="1327" w:type="dxa"/>
            <w:vAlign w:val="bottom"/>
          </w:tcPr>
          <w:p w14:paraId="079B175B" w14:textId="04E9B92D" w:rsidR="00980949" w:rsidRPr="00D5039B" w:rsidRDefault="00980949" w:rsidP="00980949">
            <w:pPr>
              <w:pBdr>
                <w:bottom w:val="single" w:sz="4" w:space="1" w:color="auto"/>
              </w:pBdr>
              <w:tabs>
                <w:tab w:val="decimal" w:pos="990"/>
              </w:tabs>
              <w:spacing w:line="340" w:lineRule="exact"/>
              <w:ind w:left="-29" w:right="-29"/>
              <w:jc w:val="both"/>
              <w:rPr>
                <w:rFonts w:ascii="Arial" w:hAnsi="Arial" w:cs="Arial"/>
                <w:sz w:val="18"/>
                <w:szCs w:val="18"/>
                <w:cs/>
              </w:rPr>
            </w:pPr>
            <w:r w:rsidRPr="00980949">
              <w:rPr>
                <w:rFonts w:ascii="Arial" w:hAnsi="Arial" w:cs="Arial" w:hint="cs"/>
                <w:sz w:val="18"/>
                <w:szCs w:val="18"/>
              </w:rPr>
              <w:t>(110,102)</w:t>
            </w:r>
          </w:p>
        </w:tc>
        <w:tc>
          <w:tcPr>
            <w:tcW w:w="1328" w:type="dxa"/>
            <w:vAlign w:val="bottom"/>
          </w:tcPr>
          <w:p w14:paraId="63DBAA57" w14:textId="42AF9CFE" w:rsidR="00980949" w:rsidRPr="00D5039B" w:rsidRDefault="00980949" w:rsidP="00980949">
            <w:pPr>
              <w:pBdr>
                <w:bottom w:val="single" w:sz="4" w:space="1" w:color="auto"/>
              </w:pBd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(149,565)</w:t>
            </w:r>
          </w:p>
        </w:tc>
        <w:tc>
          <w:tcPr>
            <w:tcW w:w="1327" w:type="dxa"/>
            <w:vAlign w:val="bottom"/>
          </w:tcPr>
          <w:p w14:paraId="7D22BE5B" w14:textId="66268E81" w:rsidR="00980949" w:rsidRPr="00D5039B" w:rsidRDefault="00980949" w:rsidP="00980949">
            <w:pPr>
              <w:pBdr>
                <w:bottom w:val="single" w:sz="4" w:space="1" w:color="auto"/>
              </w:pBd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(110,069)</w:t>
            </w:r>
          </w:p>
        </w:tc>
        <w:tc>
          <w:tcPr>
            <w:tcW w:w="1328" w:type="dxa"/>
            <w:vAlign w:val="bottom"/>
          </w:tcPr>
          <w:p w14:paraId="38ED9D0C" w14:textId="424E4371" w:rsidR="00980949" w:rsidRPr="00D5039B" w:rsidRDefault="00980949" w:rsidP="00980949">
            <w:pPr>
              <w:pBdr>
                <w:bottom w:val="sing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(140,423)</w:t>
            </w:r>
          </w:p>
        </w:tc>
      </w:tr>
      <w:tr w:rsidR="00980949" w14:paraId="6E2FA26F" w14:textId="77777777" w:rsidTr="004B2443">
        <w:tc>
          <w:tcPr>
            <w:tcW w:w="3600" w:type="dxa"/>
            <w:hideMark/>
          </w:tcPr>
          <w:p w14:paraId="5F8C7D4D" w14:textId="77777777" w:rsidR="00980949" w:rsidRDefault="00980949" w:rsidP="00980949">
            <w:pPr>
              <w:spacing w:line="340" w:lineRule="exact"/>
              <w:ind w:left="151" w:right="-72" w:hanging="151"/>
              <w:rPr>
                <w:rFonts w:ascii="Arial" w:hAnsi="Arial" w:cs="Arial"/>
                <w:sz w:val="20"/>
              </w:rPr>
            </w:pPr>
            <w:r>
              <w:rPr>
                <w:rFonts w:ascii="Arial" w:hAnsi="Arial" w:cs="Arial"/>
                <w:sz w:val="20"/>
              </w:rPr>
              <w:t>Total</w:t>
            </w:r>
          </w:p>
        </w:tc>
        <w:tc>
          <w:tcPr>
            <w:tcW w:w="1327" w:type="dxa"/>
            <w:vAlign w:val="bottom"/>
          </w:tcPr>
          <w:p w14:paraId="2BAFD0DC" w14:textId="7035E54B" w:rsidR="00980949" w:rsidRPr="00D5039B" w:rsidRDefault="00980949" w:rsidP="00980949">
            <w:pPr>
              <w:tabs>
                <w:tab w:val="decimal" w:pos="990"/>
              </w:tabs>
              <w:spacing w:line="340" w:lineRule="exact"/>
              <w:ind w:left="-29" w:right="-29"/>
              <w:jc w:val="both"/>
              <w:rPr>
                <w:rFonts w:ascii="Arial" w:hAnsi="Arial" w:cs="Arial"/>
                <w:sz w:val="18"/>
                <w:szCs w:val="18"/>
                <w:cs/>
              </w:rPr>
            </w:pPr>
            <w:r w:rsidRPr="00980949">
              <w:rPr>
                <w:rFonts w:ascii="Arial" w:hAnsi="Arial" w:cs="Arial" w:hint="cs"/>
                <w:sz w:val="18"/>
                <w:szCs w:val="18"/>
              </w:rPr>
              <w:t>524,211</w:t>
            </w:r>
          </w:p>
        </w:tc>
        <w:tc>
          <w:tcPr>
            <w:tcW w:w="1328" w:type="dxa"/>
            <w:vAlign w:val="bottom"/>
          </w:tcPr>
          <w:p w14:paraId="12EC5241" w14:textId="4A36D0B7" w:rsidR="00980949" w:rsidRPr="00D5039B" w:rsidRDefault="00980949" w:rsidP="00980949">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623,826</w:t>
            </w:r>
          </w:p>
        </w:tc>
        <w:tc>
          <w:tcPr>
            <w:tcW w:w="1327" w:type="dxa"/>
            <w:vAlign w:val="bottom"/>
          </w:tcPr>
          <w:p w14:paraId="0F1C4249" w14:textId="33F1DB31" w:rsidR="00980949" w:rsidRPr="00D5039B" w:rsidRDefault="00980949" w:rsidP="00980949">
            <w:pP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520,416</w:t>
            </w:r>
          </w:p>
        </w:tc>
        <w:tc>
          <w:tcPr>
            <w:tcW w:w="1328" w:type="dxa"/>
            <w:vAlign w:val="bottom"/>
          </w:tcPr>
          <w:p w14:paraId="4A27A69D" w14:textId="144695CE" w:rsidR="00980949" w:rsidRPr="00D5039B" w:rsidRDefault="00980949" w:rsidP="00980949">
            <w:pP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582,522</w:t>
            </w:r>
          </w:p>
        </w:tc>
      </w:tr>
      <w:tr w:rsidR="00980949" w14:paraId="377C827B" w14:textId="77777777" w:rsidTr="004B2443">
        <w:tc>
          <w:tcPr>
            <w:tcW w:w="3600" w:type="dxa"/>
            <w:hideMark/>
          </w:tcPr>
          <w:p w14:paraId="34776E84" w14:textId="77777777" w:rsidR="00980949" w:rsidRDefault="00980949" w:rsidP="00980949">
            <w:pPr>
              <w:spacing w:line="340" w:lineRule="exact"/>
              <w:ind w:left="151" w:right="-72" w:hanging="151"/>
              <w:rPr>
                <w:rFonts w:ascii="Arial" w:hAnsi="Arial" w:cs="Arial"/>
                <w:sz w:val="20"/>
              </w:rPr>
            </w:pPr>
            <w:r>
              <w:rPr>
                <w:rFonts w:ascii="Arial" w:hAnsi="Arial" w:cs="Arial"/>
                <w:sz w:val="20"/>
              </w:rPr>
              <w:t>Less: Current portion</w:t>
            </w:r>
          </w:p>
        </w:tc>
        <w:tc>
          <w:tcPr>
            <w:tcW w:w="1327" w:type="dxa"/>
            <w:vAlign w:val="bottom"/>
          </w:tcPr>
          <w:p w14:paraId="64D790E6" w14:textId="6072B10E" w:rsidR="00980949" w:rsidRPr="00D5039B" w:rsidRDefault="00980949" w:rsidP="00980949">
            <w:pPr>
              <w:pBdr>
                <w:bottom w:val="single" w:sz="4" w:space="1" w:color="auto"/>
              </w:pBdr>
              <w:tabs>
                <w:tab w:val="decimal" w:pos="990"/>
              </w:tabs>
              <w:spacing w:line="340" w:lineRule="exact"/>
              <w:ind w:left="-29" w:right="-29"/>
              <w:jc w:val="both"/>
              <w:rPr>
                <w:rFonts w:ascii="Arial" w:hAnsi="Arial" w:cs="Arial"/>
                <w:sz w:val="18"/>
                <w:szCs w:val="18"/>
                <w:cs/>
              </w:rPr>
            </w:pPr>
            <w:r w:rsidRPr="00980949">
              <w:rPr>
                <w:rFonts w:ascii="Arial" w:hAnsi="Arial" w:cs="Arial" w:hint="cs"/>
                <w:sz w:val="18"/>
                <w:szCs w:val="18"/>
              </w:rPr>
              <w:t>(79,736)</w:t>
            </w:r>
          </w:p>
        </w:tc>
        <w:tc>
          <w:tcPr>
            <w:tcW w:w="1328" w:type="dxa"/>
            <w:vAlign w:val="bottom"/>
          </w:tcPr>
          <w:p w14:paraId="3CDEA451" w14:textId="1D4CD862" w:rsidR="00980949" w:rsidRPr="00D5039B" w:rsidRDefault="00980949" w:rsidP="00980949">
            <w:pPr>
              <w:pBdr>
                <w:bottom w:val="single" w:sz="4" w:space="1" w:color="auto"/>
              </w:pBd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(77,304)</w:t>
            </w:r>
          </w:p>
        </w:tc>
        <w:tc>
          <w:tcPr>
            <w:tcW w:w="1327" w:type="dxa"/>
            <w:vAlign w:val="bottom"/>
          </w:tcPr>
          <w:p w14:paraId="44528C52" w14:textId="2815F4A1" w:rsidR="00980949" w:rsidRPr="00D5039B" w:rsidRDefault="00980949" w:rsidP="00980949">
            <w:pPr>
              <w:pBdr>
                <w:bottom w:val="single" w:sz="4" w:space="1" w:color="auto"/>
              </w:pBd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(75,953)</w:t>
            </w:r>
          </w:p>
        </w:tc>
        <w:tc>
          <w:tcPr>
            <w:tcW w:w="1328" w:type="dxa"/>
            <w:vAlign w:val="bottom"/>
          </w:tcPr>
          <w:p w14:paraId="2DDDF7E9" w14:textId="4EAB443C" w:rsidR="00980949" w:rsidRPr="00D5039B" w:rsidRDefault="00980949" w:rsidP="00980949">
            <w:pPr>
              <w:pBdr>
                <w:bottom w:val="sing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(70,444)</w:t>
            </w:r>
          </w:p>
        </w:tc>
      </w:tr>
      <w:tr w:rsidR="00980949" w14:paraId="053A418A" w14:textId="77777777" w:rsidTr="004B2443">
        <w:tc>
          <w:tcPr>
            <w:tcW w:w="3600" w:type="dxa"/>
            <w:hideMark/>
          </w:tcPr>
          <w:p w14:paraId="3EA6848C" w14:textId="77777777" w:rsidR="00980949" w:rsidRDefault="00980949" w:rsidP="00980949">
            <w:pPr>
              <w:spacing w:line="340" w:lineRule="exact"/>
              <w:ind w:left="151" w:right="-22" w:hanging="151"/>
              <w:rPr>
                <w:rFonts w:ascii="Arial" w:hAnsi="Arial" w:cs="Arial"/>
                <w:sz w:val="20"/>
              </w:rPr>
            </w:pPr>
            <w:r>
              <w:rPr>
                <w:rFonts w:ascii="Arial" w:hAnsi="Arial" w:cs="Arial"/>
                <w:sz w:val="20"/>
              </w:rPr>
              <w:t>Lease liabilities - net of current portion</w:t>
            </w:r>
          </w:p>
        </w:tc>
        <w:tc>
          <w:tcPr>
            <w:tcW w:w="1327" w:type="dxa"/>
            <w:vAlign w:val="bottom"/>
          </w:tcPr>
          <w:p w14:paraId="1537BCDD" w14:textId="6D5693D6" w:rsidR="00980949" w:rsidRPr="00D5039B" w:rsidRDefault="00980949" w:rsidP="00980949">
            <w:pPr>
              <w:pBdr>
                <w:bottom w:val="double" w:sz="4" w:space="1" w:color="auto"/>
              </w:pBd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444,475</w:t>
            </w:r>
          </w:p>
        </w:tc>
        <w:tc>
          <w:tcPr>
            <w:tcW w:w="1328" w:type="dxa"/>
            <w:vAlign w:val="bottom"/>
          </w:tcPr>
          <w:p w14:paraId="16552123" w14:textId="17E4F849" w:rsidR="00980949" w:rsidRPr="00D5039B" w:rsidRDefault="00980949" w:rsidP="00980949">
            <w:pPr>
              <w:pBdr>
                <w:bottom w:val="double" w:sz="4" w:space="1" w:color="auto"/>
              </w:pBd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546,522</w:t>
            </w:r>
          </w:p>
        </w:tc>
        <w:tc>
          <w:tcPr>
            <w:tcW w:w="1327" w:type="dxa"/>
            <w:vAlign w:val="bottom"/>
          </w:tcPr>
          <w:p w14:paraId="5AE4EDB1" w14:textId="4615D698" w:rsidR="00980949" w:rsidRPr="00D5039B" w:rsidRDefault="00980949" w:rsidP="00980949">
            <w:pPr>
              <w:pBdr>
                <w:bottom w:val="double" w:sz="4" w:space="1" w:color="auto"/>
              </w:pBdr>
              <w:tabs>
                <w:tab w:val="decimal" w:pos="990"/>
              </w:tabs>
              <w:spacing w:line="340" w:lineRule="exact"/>
              <w:ind w:left="-29" w:right="-29"/>
              <w:jc w:val="both"/>
              <w:rPr>
                <w:rFonts w:ascii="Arial" w:hAnsi="Arial" w:cs="Arial"/>
                <w:sz w:val="18"/>
                <w:szCs w:val="18"/>
              </w:rPr>
            </w:pPr>
            <w:r w:rsidRPr="00980949">
              <w:rPr>
                <w:rFonts w:ascii="Arial" w:hAnsi="Arial" w:cs="Arial" w:hint="cs"/>
                <w:sz w:val="18"/>
                <w:szCs w:val="18"/>
              </w:rPr>
              <w:t>444,463</w:t>
            </w:r>
          </w:p>
        </w:tc>
        <w:tc>
          <w:tcPr>
            <w:tcW w:w="1328" w:type="dxa"/>
            <w:vAlign w:val="bottom"/>
          </w:tcPr>
          <w:p w14:paraId="1B7F7F10" w14:textId="008BDE0C" w:rsidR="00980949" w:rsidRPr="00D5039B" w:rsidRDefault="00980949" w:rsidP="00980949">
            <w:pPr>
              <w:pBdr>
                <w:bottom w:val="double" w:sz="4" w:space="1" w:color="auto"/>
              </w:pBdr>
              <w:tabs>
                <w:tab w:val="decimal" w:pos="990"/>
              </w:tabs>
              <w:spacing w:line="340" w:lineRule="exact"/>
              <w:ind w:left="-29" w:right="-29"/>
              <w:jc w:val="both"/>
              <w:rPr>
                <w:rFonts w:ascii="Arial" w:hAnsi="Arial" w:cs="Arial"/>
                <w:sz w:val="18"/>
                <w:szCs w:val="18"/>
              </w:rPr>
            </w:pPr>
            <w:r w:rsidRPr="00D5039B">
              <w:rPr>
                <w:rFonts w:ascii="Arial" w:hAnsi="Arial" w:cs="Arial"/>
                <w:sz w:val="18"/>
                <w:szCs w:val="18"/>
              </w:rPr>
              <w:t>512,078</w:t>
            </w:r>
          </w:p>
        </w:tc>
      </w:tr>
    </w:tbl>
    <w:p w14:paraId="62412169" w14:textId="77777777" w:rsidR="00CF6E84" w:rsidRDefault="00CF6E84" w:rsidP="00CF6E84">
      <w:pPr>
        <w:spacing w:before="120" w:after="120" w:line="380" w:lineRule="exact"/>
        <w:ind w:left="900"/>
        <w:jc w:val="thaiDistribute"/>
        <w:rPr>
          <w:rFonts w:ascii="Arial" w:hAnsi="Arial" w:cs="Browallia New"/>
          <w:sz w:val="22"/>
          <w:szCs w:val="24"/>
        </w:rPr>
      </w:pPr>
    </w:p>
    <w:p w14:paraId="0C88DB58" w14:textId="77777777" w:rsidR="00CF6E84" w:rsidRDefault="00CF6E84">
      <w:pPr>
        <w:overflowPunct/>
        <w:autoSpaceDE/>
        <w:autoSpaceDN/>
        <w:adjustRightInd/>
        <w:spacing w:after="200" w:line="276" w:lineRule="auto"/>
        <w:textAlignment w:val="auto"/>
        <w:rPr>
          <w:rFonts w:ascii="Arial" w:hAnsi="Arial" w:cs="Browallia New"/>
          <w:sz w:val="22"/>
          <w:szCs w:val="24"/>
        </w:rPr>
      </w:pPr>
      <w:r>
        <w:rPr>
          <w:rFonts w:ascii="Arial" w:hAnsi="Arial" w:cs="Browallia New"/>
          <w:sz w:val="22"/>
          <w:szCs w:val="24"/>
        </w:rPr>
        <w:br w:type="page"/>
      </w:r>
    </w:p>
    <w:p w14:paraId="1A57DC1A" w14:textId="56BCFFE2" w:rsidR="00DE6574" w:rsidRPr="00CF6E84" w:rsidRDefault="00CF6E84" w:rsidP="00CF6E84">
      <w:pPr>
        <w:spacing w:before="120" w:after="120" w:line="380" w:lineRule="exact"/>
        <w:ind w:left="900"/>
        <w:jc w:val="thaiDistribute"/>
        <w:rPr>
          <w:rFonts w:ascii="Arial" w:hAnsi="Arial" w:cs="Browallia New"/>
          <w:sz w:val="22"/>
          <w:szCs w:val="24"/>
        </w:rPr>
      </w:pPr>
      <w:r w:rsidRPr="00CF6E84">
        <w:rPr>
          <w:rFonts w:ascii="Arial" w:hAnsi="Arial" w:cs="Browallia New"/>
          <w:sz w:val="22"/>
          <w:szCs w:val="24"/>
        </w:rPr>
        <w:lastRenderedPageBreak/>
        <w:t>Movement of lease liabilities account during the year</w:t>
      </w:r>
      <w:r w:rsidR="00334468">
        <w:rPr>
          <w:rFonts w:ascii="Arial" w:hAnsi="Arial" w:cs="Browallia New"/>
          <w:sz w:val="22"/>
          <w:szCs w:val="24"/>
        </w:rPr>
        <w:t>s</w:t>
      </w:r>
      <w:r w:rsidRPr="00CF6E84">
        <w:rPr>
          <w:rFonts w:ascii="Arial" w:hAnsi="Arial" w:cs="Browallia New"/>
          <w:sz w:val="22"/>
          <w:szCs w:val="24"/>
        </w:rPr>
        <w:t xml:space="preserve"> ended 31 December 2021 and 2020 are summarised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DE6574" w14:paraId="69986525" w14:textId="77777777" w:rsidTr="00DE6574">
        <w:trPr>
          <w:trHeight w:val="80"/>
        </w:trPr>
        <w:tc>
          <w:tcPr>
            <w:tcW w:w="3600" w:type="dxa"/>
          </w:tcPr>
          <w:p w14:paraId="5129DAA9" w14:textId="3504F5D6" w:rsidR="00DE6574" w:rsidRDefault="00DE6574" w:rsidP="00DE6574">
            <w:pPr>
              <w:spacing w:line="340" w:lineRule="exact"/>
              <w:ind w:left="151" w:right="-72" w:hanging="151"/>
              <w:rPr>
                <w:rFonts w:ascii="Arial" w:hAnsi="Arial" w:cs="Arial"/>
                <w:sz w:val="20"/>
              </w:rPr>
            </w:pPr>
          </w:p>
        </w:tc>
        <w:tc>
          <w:tcPr>
            <w:tcW w:w="5310" w:type="dxa"/>
            <w:gridSpan w:val="4"/>
            <w:hideMark/>
          </w:tcPr>
          <w:p w14:paraId="4DB666F3" w14:textId="77777777" w:rsidR="00DE6574" w:rsidRDefault="00DE6574" w:rsidP="00DE6574">
            <w:pPr>
              <w:spacing w:line="340" w:lineRule="exact"/>
              <w:ind w:left="151" w:hanging="151"/>
              <w:jc w:val="right"/>
              <w:rPr>
                <w:rFonts w:ascii="Arial" w:hAnsi="Arial" w:cs="Arial"/>
                <w:sz w:val="20"/>
                <w:cs/>
              </w:rPr>
            </w:pPr>
            <w:r>
              <w:rPr>
                <w:rFonts w:ascii="Arial" w:hAnsi="Arial" w:cs="Arial"/>
                <w:sz w:val="20"/>
              </w:rPr>
              <w:t>(Unit: Thousand Baht)</w:t>
            </w:r>
          </w:p>
        </w:tc>
      </w:tr>
      <w:tr w:rsidR="00DE6574" w14:paraId="550F1B10" w14:textId="77777777" w:rsidTr="00DE6574">
        <w:trPr>
          <w:trHeight w:val="198"/>
        </w:trPr>
        <w:tc>
          <w:tcPr>
            <w:tcW w:w="3600" w:type="dxa"/>
          </w:tcPr>
          <w:p w14:paraId="166D39B9" w14:textId="77777777" w:rsidR="00DE6574" w:rsidRDefault="00DE6574" w:rsidP="00DE6574">
            <w:pPr>
              <w:spacing w:line="340" w:lineRule="exact"/>
              <w:ind w:left="151" w:right="-72" w:hanging="151"/>
              <w:rPr>
                <w:rFonts w:ascii="Arial" w:hAnsi="Arial" w:cs="Arial"/>
                <w:sz w:val="20"/>
              </w:rPr>
            </w:pPr>
          </w:p>
        </w:tc>
        <w:tc>
          <w:tcPr>
            <w:tcW w:w="2655" w:type="dxa"/>
            <w:gridSpan w:val="2"/>
            <w:hideMark/>
          </w:tcPr>
          <w:p w14:paraId="774C3CA7" w14:textId="77777777" w:rsidR="00DE6574" w:rsidRDefault="00DE6574" w:rsidP="00DE6574">
            <w:pPr>
              <w:pBdr>
                <w:bottom w:val="single" w:sz="4" w:space="1" w:color="auto"/>
              </w:pBdr>
              <w:spacing w:line="340" w:lineRule="exact"/>
              <w:ind w:left="-29" w:right="-29"/>
              <w:jc w:val="center"/>
              <w:rPr>
                <w:rFonts w:ascii="Arial" w:hAnsi="Arial" w:cs="Arial"/>
                <w:sz w:val="20"/>
                <w:cs/>
              </w:rPr>
            </w:pPr>
            <w:r>
              <w:rPr>
                <w:rFonts w:ascii="Arial" w:hAnsi="Arial" w:cs="Arial"/>
                <w:sz w:val="20"/>
              </w:rPr>
              <w:t xml:space="preserve">Consolidated </w:t>
            </w:r>
            <w:r>
              <w:rPr>
                <w:rFonts w:ascii="Arial" w:hAnsi="Arial" w:hint="cs"/>
                <w:sz w:val="20"/>
                <w:cs/>
              </w:rPr>
              <w:t xml:space="preserve">                                    </w:t>
            </w:r>
            <w:r>
              <w:rPr>
                <w:rFonts w:ascii="Arial" w:hAnsi="Arial" w:cs="Arial"/>
                <w:sz w:val="20"/>
              </w:rPr>
              <w:t>financial statements</w:t>
            </w:r>
          </w:p>
        </w:tc>
        <w:tc>
          <w:tcPr>
            <w:tcW w:w="2655" w:type="dxa"/>
            <w:gridSpan w:val="2"/>
            <w:hideMark/>
          </w:tcPr>
          <w:p w14:paraId="42BFD9B0" w14:textId="77777777" w:rsidR="00DE6574" w:rsidRDefault="00DE6574" w:rsidP="00DE6574">
            <w:pPr>
              <w:pBdr>
                <w:bottom w:val="single" w:sz="4" w:space="1" w:color="auto"/>
              </w:pBdr>
              <w:spacing w:line="340" w:lineRule="exact"/>
              <w:ind w:left="-29" w:right="-29"/>
              <w:jc w:val="center"/>
              <w:rPr>
                <w:rFonts w:ascii="Arial" w:hAnsi="Arial" w:cs="Arial"/>
                <w:sz w:val="20"/>
                <w:cs/>
              </w:rPr>
            </w:pPr>
            <w:r>
              <w:rPr>
                <w:rFonts w:ascii="Arial" w:hAnsi="Arial" w:cs="Arial"/>
                <w:sz w:val="20"/>
              </w:rPr>
              <w:t xml:space="preserve">Separate </w:t>
            </w:r>
            <w:r>
              <w:rPr>
                <w:rFonts w:ascii="Arial" w:hAnsi="Arial" w:hint="cs"/>
                <w:sz w:val="20"/>
                <w:cs/>
              </w:rPr>
              <w:t xml:space="preserve">                                     </w:t>
            </w:r>
            <w:r>
              <w:rPr>
                <w:rFonts w:ascii="Arial" w:hAnsi="Arial" w:cs="Arial"/>
                <w:sz w:val="20"/>
              </w:rPr>
              <w:t>financial statements</w:t>
            </w:r>
          </w:p>
        </w:tc>
      </w:tr>
      <w:tr w:rsidR="00DE6574" w:rsidRPr="00D5039B" w14:paraId="50FB4302" w14:textId="77777777" w:rsidTr="00DE6574">
        <w:trPr>
          <w:trHeight w:val="198"/>
        </w:trPr>
        <w:tc>
          <w:tcPr>
            <w:tcW w:w="3600" w:type="dxa"/>
          </w:tcPr>
          <w:p w14:paraId="3F8E24C1" w14:textId="77777777" w:rsidR="00DE6574" w:rsidRDefault="00DE6574" w:rsidP="00DE6574">
            <w:pPr>
              <w:spacing w:line="340" w:lineRule="exact"/>
              <w:ind w:left="151" w:right="-72" w:hanging="151"/>
              <w:rPr>
                <w:rFonts w:ascii="Arial" w:hAnsi="Arial" w:cs="Arial"/>
                <w:sz w:val="20"/>
              </w:rPr>
            </w:pPr>
          </w:p>
        </w:tc>
        <w:tc>
          <w:tcPr>
            <w:tcW w:w="1327" w:type="dxa"/>
          </w:tcPr>
          <w:p w14:paraId="4B24E830" w14:textId="77777777" w:rsidR="00DE6574" w:rsidRPr="00D5039B" w:rsidRDefault="00DE6574" w:rsidP="00DE6574">
            <w:pPr>
              <w:pBdr>
                <w:bottom w:val="single" w:sz="4" w:space="1" w:color="auto"/>
              </w:pBdr>
              <w:spacing w:line="340" w:lineRule="exact"/>
              <w:ind w:left="-29" w:right="-29"/>
              <w:jc w:val="center"/>
              <w:rPr>
                <w:rFonts w:ascii="Arial" w:hAnsi="Arial" w:cs="Arial"/>
                <w:sz w:val="20"/>
                <w:cs/>
              </w:rPr>
            </w:pPr>
            <w:r>
              <w:rPr>
                <w:rFonts w:ascii="Arial" w:hAnsi="Arial" w:cs="Arial"/>
                <w:sz w:val="20"/>
              </w:rPr>
              <w:t>2021</w:t>
            </w:r>
          </w:p>
        </w:tc>
        <w:tc>
          <w:tcPr>
            <w:tcW w:w="1328" w:type="dxa"/>
          </w:tcPr>
          <w:p w14:paraId="61EC5EBD" w14:textId="77777777" w:rsidR="00DE6574" w:rsidRPr="00D5039B" w:rsidRDefault="00DE6574" w:rsidP="00DE6574">
            <w:pPr>
              <w:pBdr>
                <w:bottom w:val="single" w:sz="4" w:space="1" w:color="auto"/>
              </w:pBdr>
              <w:spacing w:line="340" w:lineRule="exact"/>
              <w:ind w:left="-29" w:right="-29"/>
              <w:jc w:val="center"/>
              <w:rPr>
                <w:rFonts w:ascii="Arial" w:hAnsi="Arial" w:cs="Arial"/>
                <w:sz w:val="20"/>
              </w:rPr>
            </w:pPr>
            <w:r w:rsidRPr="00D5039B">
              <w:rPr>
                <w:rFonts w:ascii="Arial" w:hAnsi="Arial" w:cs="Arial"/>
                <w:sz w:val="20"/>
              </w:rPr>
              <w:t>2020</w:t>
            </w:r>
          </w:p>
        </w:tc>
        <w:tc>
          <w:tcPr>
            <w:tcW w:w="1327" w:type="dxa"/>
          </w:tcPr>
          <w:p w14:paraId="43FB68AE" w14:textId="77777777" w:rsidR="00DE6574" w:rsidRPr="00D5039B" w:rsidRDefault="00DE6574" w:rsidP="00DE6574">
            <w:pPr>
              <w:pBdr>
                <w:bottom w:val="single" w:sz="4" w:space="1" w:color="auto"/>
              </w:pBdr>
              <w:spacing w:line="340" w:lineRule="exact"/>
              <w:ind w:left="-29" w:right="-29"/>
              <w:jc w:val="center"/>
              <w:rPr>
                <w:rFonts w:ascii="Arial" w:hAnsi="Arial" w:cs="Arial"/>
                <w:sz w:val="20"/>
              </w:rPr>
            </w:pPr>
            <w:r w:rsidRPr="00D5039B">
              <w:rPr>
                <w:rFonts w:ascii="Arial" w:hAnsi="Arial" w:cs="Arial"/>
                <w:sz w:val="20"/>
              </w:rPr>
              <w:t>20</w:t>
            </w:r>
            <w:r>
              <w:rPr>
                <w:rFonts w:ascii="Arial" w:hAnsi="Arial" w:cs="Arial"/>
                <w:sz w:val="20"/>
              </w:rPr>
              <w:t>21</w:t>
            </w:r>
          </w:p>
        </w:tc>
        <w:tc>
          <w:tcPr>
            <w:tcW w:w="1328" w:type="dxa"/>
            <w:hideMark/>
          </w:tcPr>
          <w:p w14:paraId="1EEBA3E5" w14:textId="77777777" w:rsidR="00DE6574" w:rsidRPr="00D5039B" w:rsidRDefault="00DE6574" w:rsidP="00DE6574">
            <w:pPr>
              <w:pBdr>
                <w:bottom w:val="single" w:sz="4" w:space="1" w:color="auto"/>
              </w:pBdr>
              <w:spacing w:line="340" w:lineRule="exact"/>
              <w:ind w:right="47"/>
              <w:jc w:val="center"/>
              <w:rPr>
                <w:rFonts w:ascii="Arial" w:hAnsi="Arial" w:cs="Arial"/>
                <w:sz w:val="20"/>
              </w:rPr>
            </w:pPr>
            <w:r w:rsidRPr="00D5039B">
              <w:rPr>
                <w:rFonts w:ascii="Arial" w:hAnsi="Arial" w:cs="Arial"/>
                <w:sz w:val="20"/>
              </w:rPr>
              <w:t>2020</w:t>
            </w:r>
          </w:p>
        </w:tc>
      </w:tr>
      <w:tr w:rsidR="00DE6574" w:rsidRPr="00D5039B" w14:paraId="732C2EDC" w14:textId="77777777" w:rsidTr="00DE6574">
        <w:trPr>
          <w:trHeight w:val="198"/>
        </w:trPr>
        <w:tc>
          <w:tcPr>
            <w:tcW w:w="3600" w:type="dxa"/>
          </w:tcPr>
          <w:p w14:paraId="5246941E" w14:textId="3363277D" w:rsidR="00DE6574" w:rsidRDefault="00CF6E84" w:rsidP="00DE6574">
            <w:pPr>
              <w:spacing w:line="340" w:lineRule="exact"/>
              <w:ind w:left="151" w:right="-72" w:hanging="151"/>
              <w:rPr>
                <w:rFonts w:ascii="Arial" w:hAnsi="Arial" w:cs="Arial"/>
                <w:sz w:val="20"/>
              </w:rPr>
            </w:pPr>
            <w:r>
              <w:rPr>
                <w:rFonts w:ascii="Arial" w:hAnsi="Arial" w:cs="Arial"/>
                <w:sz w:val="20"/>
              </w:rPr>
              <w:t>Balance at beginning of year</w:t>
            </w:r>
          </w:p>
        </w:tc>
        <w:tc>
          <w:tcPr>
            <w:tcW w:w="1327" w:type="dxa"/>
            <w:vAlign w:val="bottom"/>
          </w:tcPr>
          <w:p w14:paraId="78AD2E6B" w14:textId="77777777" w:rsidR="00DE6574" w:rsidRPr="00D5039B" w:rsidRDefault="00DE6574" w:rsidP="00DE6574">
            <w:pPr>
              <w:tabs>
                <w:tab w:val="decimal" w:pos="990"/>
              </w:tabs>
              <w:spacing w:line="340" w:lineRule="exact"/>
              <w:ind w:left="-29" w:right="-29"/>
              <w:jc w:val="both"/>
              <w:rPr>
                <w:rFonts w:ascii="Arial" w:hAnsi="Arial" w:cs="Arial"/>
                <w:sz w:val="18"/>
                <w:szCs w:val="18"/>
              </w:rPr>
            </w:pPr>
            <w:r w:rsidRPr="00DE6574">
              <w:rPr>
                <w:rFonts w:ascii="Arial" w:hAnsi="Arial" w:cs="Arial" w:hint="cs"/>
                <w:sz w:val="18"/>
                <w:szCs w:val="18"/>
              </w:rPr>
              <w:t>623,826</w:t>
            </w:r>
          </w:p>
        </w:tc>
        <w:tc>
          <w:tcPr>
            <w:tcW w:w="1328" w:type="dxa"/>
            <w:vAlign w:val="bottom"/>
          </w:tcPr>
          <w:p w14:paraId="26DAB1D0" w14:textId="77777777" w:rsidR="00DE6574" w:rsidRPr="00D5039B" w:rsidRDefault="00DE6574" w:rsidP="00DE6574">
            <w:pPr>
              <w:tabs>
                <w:tab w:val="decimal" w:pos="990"/>
              </w:tabs>
              <w:spacing w:line="340" w:lineRule="exact"/>
              <w:ind w:left="-29" w:right="-29"/>
              <w:jc w:val="both"/>
              <w:rPr>
                <w:rFonts w:ascii="Arial" w:hAnsi="Arial" w:cs="Arial"/>
                <w:sz w:val="18"/>
                <w:szCs w:val="18"/>
              </w:rPr>
            </w:pPr>
            <w:r w:rsidRPr="00DE6574">
              <w:rPr>
                <w:rFonts w:ascii="Arial" w:hAnsi="Arial" w:cs="Arial" w:hint="cs"/>
                <w:sz w:val="18"/>
                <w:szCs w:val="18"/>
              </w:rPr>
              <w:t>550,226</w:t>
            </w:r>
          </w:p>
        </w:tc>
        <w:tc>
          <w:tcPr>
            <w:tcW w:w="1327" w:type="dxa"/>
            <w:vAlign w:val="bottom"/>
          </w:tcPr>
          <w:p w14:paraId="2EE4449E" w14:textId="77777777" w:rsidR="00DE6574" w:rsidRPr="00D5039B" w:rsidRDefault="00DE6574" w:rsidP="00DE6574">
            <w:pPr>
              <w:tabs>
                <w:tab w:val="decimal" w:pos="990"/>
              </w:tabs>
              <w:spacing w:line="340" w:lineRule="exact"/>
              <w:ind w:left="-29" w:right="-29"/>
              <w:jc w:val="both"/>
              <w:rPr>
                <w:rFonts w:ascii="Arial" w:hAnsi="Arial" w:cs="Arial"/>
                <w:sz w:val="18"/>
                <w:szCs w:val="18"/>
              </w:rPr>
            </w:pPr>
            <w:r w:rsidRPr="00DE6574">
              <w:rPr>
                <w:rFonts w:ascii="Arial" w:hAnsi="Arial" w:cs="Arial" w:hint="cs"/>
                <w:sz w:val="18"/>
                <w:szCs w:val="18"/>
              </w:rPr>
              <w:t>582,523</w:t>
            </w:r>
          </w:p>
        </w:tc>
        <w:tc>
          <w:tcPr>
            <w:tcW w:w="1328" w:type="dxa"/>
            <w:vAlign w:val="bottom"/>
          </w:tcPr>
          <w:p w14:paraId="062922E4" w14:textId="77777777" w:rsidR="00DE6574" w:rsidRPr="00D5039B" w:rsidRDefault="00DE6574" w:rsidP="00DE6574">
            <w:pPr>
              <w:tabs>
                <w:tab w:val="decimal" w:pos="990"/>
              </w:tabs>
              <w:spacing w:line="340" w:lineRule="exact"/>
              <w:ind w:left="-29" w:right="-29"/>
              <w:jc w:val="both"/>
              <w:rPr>
                <w:rFonts w:ascii="Arial" w:hAnsi="Arial" w:cs="Arial"/>
                <w:sz w:val="18"/>
                <w:szCs w:val="18"/>
              </w:rPr>
            </w:pPr>
            <w:r w:rsidRPr="00DE6574">
              <w:rPr>
                <w:rFonts w:ascii="Arial" w:hAnsi="Arial" w:cs="Arial" w:hint="cs"/>
                <w:sz w:val="18"/>
                <w:szCs w:val="18"/>
              </w:rPr>
              <w:t>422,930</w:t>
            </w:r>
          </w:p>
        </w:tc>
      </w:tr>
      <w:tr w:rsidR="00DE6574" w:rsidRPr="00D5039B" w14:paraId="4C6BD29E" w14:textId="77777777" w:rsidTr="00DE6574">
        <w:tc>
          <w:tcPr>
            <w:tcW w:w="3600" w:type="dxa"/>
          </w:tcPr>
          <w:p w14:paraId="010EAA4F" w14:textId="4FC7697B" w:rsidR="00DE6574" w:rsidRDefault="00CF6E84" w:rsidP="00DE6574">
            <w:pPr>
              <w:spacing w:line="340" w:lineRule="exact"/>
              <w:ind w:left="151" w:right="-72" w:hanging="151"/>
              <w:rPr>
                <w:rFonts w:ascii="Arial" w:hAnsi="Arial" w:cs="Arial"/>
                <w:sz w:val="20"/>
              </w:rPr>
            </w:pPr>
            <w:r>
              <w:rPr>
                <w:rFonts w:ascii="Arial" w:hAnsi="Arial" w:cs="Arial"/>
                <w:sz w:val="20"/>
              </w:rPr>
              <w:t xml:space="preserve">Additions </w:t>
            </w:r>
          </w:p>
        </w:tc>
        <w:tc>
          <w:tcPr>
            <w:tcW w:w="1327" w:type="dxa"/>
            <w:vAlign w:val="bottom"/>
          </w:tcPr>
          <w:p w14:paraId="2AA839E5" w14:textId="77777777" w:rsidR="00DE6574" w:rsidRPr="00D5039B" w:rsidRDefault="00DE6574" w:rsidP="00DE6574">
            <w:pPr>
              <w:tabs>
                <w:tab w:val="decimal" w:pos="990"/>
              </w:tabs>
              <w:spacing w:line="340" w:lineRule="exact"/>
              <w:ind w:left="-29" w:right="-29"/>
              <w:jc w:val="both"/>
              <w:rPr>
                <w:rFonts w:ascii="Arial" w:hAnsi="Arial" w:cs="Arial"/>
                <w:sz w:val="18"/>
                <w:szCs w:val="18"/>
                <w:cs/>
              </w:rPr>
            </w:pPr>
            <w:r w:rsidRPr="00DE6574">
              <w:rPr>
                <w:rFonts w:ascii="Arial" w:hAnsi="Arial" w:cs="Arial" w:hint="cs"/>
                <w:sz w:val="18"/>
                <w:szCs w:val="18"/>
              </w:rPr>
              <w:t>21,118</w:t>
            </w:r>
          </w:p>
        </w:tc>
        <w:tc>
          <w:tcPr>
            <w:tcW w:w="1328" w:type="dxa"/>
            <w:vAlign w:val="bottom"/>
          </w:tcPr>
          <w:p w14:paraId="12C1CB94" w14:textId="0BA1F9F4" w:rsidR="00DE6574" w:rsidRPr="00D5039B" w:rsidRDefault="007075A6" w:rsidP="00DE6574">
            <w:pPr>
              <w:tabs>
                <w:tab w:val="decimal" w:pos="990"/>
              </w:tabs>
              <w:spacing w:line="340" w:lineRule="exact"/>
              <w:ind w:left="-29" w:right="-29"/>
              <w:jc w:val="both"/>
              <w:rPr>
                <w:rFonts w:ascii="Arial" w:hAnsi="Arial" w:cs="Arial"/>
                <w:sz w:val="18"/>
                <w:szCs w:val="18"/>
              </w:rPr>
            </w:pPr>
            <w:r>
              <w:rPr>
                <w:rFonts w:ascii="Arial" w:hAnsi="Arial" w:cs="Arial"/>
                <w:sz w:val="18"/>
                <w:szCs w:val="18"/>
              </w:rPr>
              <w:t>210,197</w:t>
            </w:r>
          </w:p>
        </w:tc>
        <w:tc>
          <w:tcPr>
            <w:tcW w:w="1327" w:type="dxa"/>
            <w:vAlign w:val="bottom"/>
          </w:tcPr>
          <w:p w14:paraId="2FABB363" w14:textId="77777777" w:rsidR="00DE6574" w:rsidRPr="00D5039B" w:rsidRDefault="00DE6574" w:rsidP="00DE6574">
            <w:pPr>
              <w:tabs>
                <w:tab w:val="decimal" w:pos="990"/>
              </w:tabs>
              <w:spacing w:line="340" w:lineRule="exact"/>
              <w:ind w:left="-29" w:right="-29"/>
              <w:jc w:val="both"/>
              <w:rPr>
                <w:rFonts w:ascii="Arial" w:hAnsi="Arial" w:cs="Arial"/>
                <w:sz w:val="18"/>
                <w:szCs w:val="18"/>
              </w:rPr>
            </w:pPr>
            <w:r w:rsidRPr="00DE6574">
              <w:rPr>
                <w:rFonts w:ascii="Arial" w:hAnsi="Arial" w:cs="Arial" w:hint="cs"/>
                <w:sz w:val="18"/>
                <w:szCs w:val="18"/>
              </w:rPr>
              <w:t>21,118</w:t>
            </w:r>
          </w:p>
        </w:tc>
        <w:tc>
          <w:tcPr>
            <w:tcW w:w="1328" w:type="dxa"/>
            <w:vAlign w:val="bottom"/>
          </w:tcPr>
          <w:p w14:paraId="690DAB26" w14:textId="17CC2E42" w:rsidR="00DE6574" w:rsidRPr="00D5039B" w:rsidRDefault="007075A6" w:rsidP="00DE6574">
            <w:pPr>
              <w:tabs>
                <w:tab w:val="decimal" w:pos="990"/>
              </w:tabs>
              <w:spacing w:line="340" w:lineRule="exact"/>
              <w:ind w:left="-29" w:right="-29"/>
              <w:jc w:val="both"/>
              <w:rPr>
                <w:rFonts w:ascii="Arial" w:hAnsi="Arial" w:cs="Arial"/>
                <w:sz w:val="18"/>
                <w:szCs w:val="18"/>
              </w:rPr>
            </w:pPr>
            <w:r>
              <w:rPr>
                <w:rFonts w:ascii="Arial" w:hAnsi="Arial" w:cs="Arial"/>
                <w:sz w:val="18"/>
                <w:szCs w:val="18"/>
              </w:rPr>
              <w:t>209,988</w:t>
            </w:r>
          </w:p>
        </w:tc>
      </w:tr>
      <w:tr w:rsidR="00DE6574" w:rsidRPr="00D5039B" w14:paraId="64A75637" w14:textId="77777777" w:rsidTr="00CF6E84">
        <w:trPr>
          <w:trHeight w:val="80"/>
        </w:trPr>
        <w:tc>
          <w:tcPr>
            <w:tcW w:w="3600" w:type="dxa"/>
          </w:tcPr>
          <w:p w14:paraId="5F7BD8A7" w14:textId="302661AF" w:rsidR="00DE6574" w:rsidRDefault="00CF6E84" w:rsidP="00DE6574">
            <w:pPr>
              <w:spacing w:line="340" w:lineRule="exact"/>
              <w:ind w:left="151" w:right="-72" w:hanging="151"/>
              <w:rPr>
                <w:rFonts w:ascii="Arial" w:hAnsi="Arial" w:cs="Arial"/>
                <w:sz w:val="20"/>
              </w:rPr>
            </w:pPr>
            <w:r>
              <w:rPr>
                <w:rFonts w:ascii="Arial" w:hAnsi="Arial" w:cs="Arial"/>
                <w:sz w:val="20"/>
              </w:rPr>
              <w:t>Accretion of interest</w:t>
            </w:r>
          </w:p>
        </w:tc>
        <w:tc>
          <w:tcPr>
            <w:tcW w:w="1327" w:type="dxa"/>
            <w:vAlign w:val="bottom"/>
          </w:tcPr>
          <w:p w14:paraId="2D337608" w14:textId="49592DDE" w:rsidR="00DE6574" w:rsidRPr="00D5039B" w:rsidRDefault="007075A6" w:rsidP="00DE6574">
            <w:pPr>
              <w:tabs>
                <w:tab w:val="decimal" w:pos="990"/>
              </w:tabs>
              <w:spacing w:line="340" w:lineRule="exact"/>
              <w:ind w:left="-29" w:right="-29"/>
              <w:jc w:val="both"/>
              <w:rPr>
                <w:rFonts w:ascii="Arial" w:hAnsi="Arial" w:cs="Arial"/>
                <w:sz w:val="18"/>
                <w:szCs w:val="18"/>
                <w:cs/>
              </w:rPr>
            </w:pPr>
            <w:r>
              <w:rPr>
                <w:rFonts w:ascii="Arial" w:hAnsi="Arial" w:cs="Arial"/>
                <w:sz w:val="18"/>
                <w:szCs w:val="18"/>
              </w:rPr>
              <w:t>32,541</w:t>
            </w:r>
          </w:p>
        </w:tc>
        <w:tc>
          <w:tcPr>
            <w:tcW w:w="1328" w:type="dxa"/>
            <w:vAlign w:val="bottom"/>
          </w:tcPr>
          <w:p w14:paraId="2A43D1F2" w14:textId="539352A2" w:rsidR="00DE6574" w:rsidRPr="00D5039B" w:rsidRDefault="007075A6" w:rsidP="00DE6574">
            <w:pPr>
              <w:tabs>
                <w:tab w:val="decimal" w:pos="990"/>
              </w:tabs>
              <w:spacing w:line="340" w:lineRule="exact"/>
              <w:ind w:left="-29" w:right="-29"/>
              <w:jc w:val="both"/>
              <w:rPr>
                <w:rFonts w:ascii="Arial" w:hAnsi="Arial" w:cs="Arial"/>
                <w:sz w:val="18"/>
                <w:szCs w:val="18"/>
              </w:rPr>
            </w:pPr>
            <w:r>
              <w:rPr>
                <w:rFonts w:ascii="Arial" w:hAnsi="Arial" w:cs="Arial"/>
                <w:sz w:val="18"/>
                <w:szCs w:val="18"/>
              </w:rPr>
              <w:t>28,551</w:t>
            </w:r>
          </w:p>
        </w:tc>
        <w:tc>
          <w:tcPr>
            <w:tcW w:w="1327" w:type="dxa"/>
            <w:vAlign w:val="bottom"/>
          </w:tcPr>
          <w:p w14:paraId="06D9FDDF" w14:textId="7059B6F6" w:rsidR="00DE6574" w:rsidRPr="00D5039B" w:rsidRDefault="007075A6" w:rsidP="00DE6574">
            <w:pPr>
              <w:tabs>
                <w:tab w:val="decimal" w:pos="990"/>
              </w:tabs>
              <w:spacing w:line="340" w:lineRule="exact"/>
              <w:ind w:left="-29" w:right="-29"/>
              <w:jc w:val="both"/>
              <w:rPr>
                <w:rFonts w:ascii="Arial" w:hAnsi="Arial" w:cs="Arial"/>
                <w:sz w:val="18"/>
                <w:szCs w:val="18"/>
              </w:rPr>
            </w:pPr>
            <w:r>
              <w:rPr>
                <w:rFonts w:ascii="Arial" w:hAnsi="Arial" w:cs="Arial"/>
                <w:sz w:val="18"/>
                <w:szCs w:val="18"/>
              </w:rPr>
              <w:t>30,209</w:t>
            </w:r>
          </w:p>
        </w:tc>
        <w:tc>
          <w:tcPr>
            <w:tcW w:w="1328" w:type="dxa"/>
            <w:vAlign w:val="bottom"/>
          </w:tcPr>
          <w:p w14:paraId="73ECF607" w14:textId="4A53BDC5" w:rsidR="00DE6574" w:rsidRPr="00D5039B" w:rsidRDefault="007075A6" w:rsidP="00DE6574">
            <w:pPr>
              <w:tabs>
                <w:tab w:val="decimal" w:pos="990"/>
              </w:tabs>
              <w:spacing w:line="340" w:lineRule="exact"/>
              <w:ind w:left="-29" w:right="-29"/>
              <w:jc w:val="both"/>
              <w:rPr>
                <w:rFonts w:ascii="Arial" w:hAnsi="Arial" w:cs="Arial"/>
                <w:sz w:val="18"/>
                <w:szCs w:val="18"/>
              </w:rPr>
            </w:pPr>
            <w:r>
              <w:rPr>
                <w:rFonts w:ascii="Arial" w:hAnsi="Arial" w:cs="Arial"/>
                <w:sz w:val="18"/>
                <w:szCs w:val="18"/>
              </w:rPr>
              <w:t>25,074</w:t>
            </w:r>
          </w:p>
        </w:tc>
      </w:tr>
      <w:tr w:rsidR="00CF6E84" w:rsidRPr="00D5039B" w14:paraId="7AC719C9" w14:textId="77777777" w:rsidTr="00DE6574">
        <w:tc>
          <w:tcPr>
            <w:tcW w:w="3600" w:type="dxa"/>
          </w:tcPr>
          <w:p w14:paraId="02A35693" w14:textId="3F432763" w:rsidR="00CF6E84" w:rsidRDefault="00CF6E84" w:rsidP="00CF6E84">
            <w:pPr>
              <w:spacing w:line="340" w:lineRule="exact"/>
              <w:ind w:left="151" w:right="-72" w:hanging="151"/>
              <w:rPr>
                <w:rFonts w:ascii="Arial" w:hAnsi="Arial" w:cs="Arial"/>
                <w:sz w:val="20"/>
              </w:rPr>
            </w:pPr>
            <w:r>
              <w:rPr>
                <w:rFonts w:ascii="Arial" w:hAnsi="Arial" w:cs="Arial"/>
                <w:sz w:val="20"/>
              </w:rPr>
              <w:t>Repayments</w:t>
            </w:r>
          </w:p>
        </w:tc>
        <w:tc>
          <w:tcPr>
            <w:tcW w:w="1327" w:type="dxa"/>
            <w:vAlign w:val="bottom"/>
          </w:tcPr>
          <w:p w14:paraId="4F3CE9AB" w14:textId="31E29958" w:rsidR="00CF6E84" w:rsidRPr="00D5039B" w:rsidRDefault="007075A6" w:rsidP="00CF6E84">
            <w:pPr>
              <w:tabs>
                <w:tab w:val="decimal" w:pos="990"/>
              </w:tabs>
              <w:spacing w:line="340" w:lineRule="exact"/>
              <w:ind w:left="-29" w:right="-29"/>
              <w:jc w:val="both"/>
              <w:rPr>
                <w:rFonts w:ascii="Arial" w:hAnsi="Arial" w:cs="Arial"/>
                <w:sz w:val="18"/>
                <w:szCs w:val="18"/>
                <w:cs/>
              </w:rPr>
            </w:pPr>
            <w:r>
              <w:rPr>
                <w:rFonts w:ascii="Arial" w:hAnsi="Arial" w:cs="Arial"/>
                <w:sz w:val="18"/>
                <w:szCs w:val="18"/>
              </w:rPr>
              <w:t>(112,102)</w:t>
            </w:r>
          </w:p>
        </w:tc>
        <w:tc>
          <w:tcPr>
            <w:tcW w:w="1328" w:type="dxa"/>
            <w:vAlign w:val="bottom"/>
          </w:tcPr>
          <w:p w14:paraId="6EDD1BAA" w14:textId="2CFD3B9C" w:rsidR="00CF6E84" w:rsidRPr="00D5039B" w:rsidRDefault="007075A6" w:rsidP="00CF6E84">
            <w:pPr>
              <w:tabs>
                <w:tab w:val="decimal" w:pos="990"/>
              </w:tabs>
              <w:spacing w:line="340" w:lineRule="exact"/>
              <w:ind w:left="-29" w:right="-29"/>
              <w:jc w:val="both"/>
              <w:rPr>
                <w:rFonts w:ascii="Arial" w:hAnsi="Arial" w:cs="Arial"/>
                <w:sz w:val="18"/>
                <w:szCs w:val="18"/>
              </w:rPr>
            </w:pPr>
            <w:r>
              <w:rPr>
                <w:rFonts w:ascii="Arial" w:hAnsi="Arial" w:cs="Arial"/>
                <w:sz w:val="18"/>
                <w:szCs w:val="18"/>
              </w:rPr>
              <w:t>(89,775)</w:t>
            </w:r>
          </w:p>
        </w:tc>
        <w:tc>
          <w:tcPr>
            <w:tcW w:w="1327" w:type="dxa"/>
            <w:vAlign w:val="bottom"/>
          </w:tcPr>
          <w:p w14:paraId="337B31BC" w14:textId="1BD75AF4" w:rsidR="00CF6E84" w:rsidRPr="00D5039B" w:rsidRDefault="007075A6" w:rsidP="00CF6E84">
            <w:pPr>
              <w:tabs>
                <w:tab w:val="decimal" w:pos="990"/>
              </w:tabs>
              <w:spacing w:line="340" w:lineRule="exact"/>
              <w:ind w:left="-29" w:right="-29"/>
              <w:jc w:val="both"/>
              <w:rPr>
                <w:rFonts w:ascii="Arial" w:hAnsi="Arial" w:cs="Arial"/>
                <w:sz w:val="18"/>
                <w:szCs w:val="18"/>
              </w:rPr>
            </w:pPr>
            <w:r>
              <w:rPr>
                <w:rFonts w:ascii="Arial" w:hAnsi="Arial" w:cs="Arial"/>
                <w:sz w:val="18"/>
                <w:szCs w:val="18"/>
              </w:rPr>
              <w:t>(103,994)</w:t>
            </w:r>
          </w:p>
        </w:tc>
        <w:tc>
          <w:tcPr>
            <w:tcW w:w="1328" w:type="dxa"/>
            <w:vAlign w:val="bottom"/>
          </w:tcPr>
          <w:p w14:paraId="182FBF35" w14:textId="329F5C23" w:rsidR="00CF6E84" w:rsidRPr="00D5039B" w:rsidRDefault="007075A6" w:rsidP="00CF6E84">
            <w:pPr>
              <w:tabs>
                <w:tab w:val="decimal" w:pos="990"/>
              </w:tabs>
              <w:spacing w:line="340" w:lineRule="exact"/>
              <w:ind w:left="-29" w:right="-29"/>
              <w:jc w:val="both"/>
              <w:rPr>
                <w:rFonts w:ascii="Arial" w:hAnsi="Arial" w:cs="Arial"/>
                <w:sz w:val="18"/>
                <w:szCs w:val="18"/>
              </w:rPr>
            </w:pPr>
            <w:r>
              <w:rPr>
                <w:rFonts w:ascii="Arial" w:hAnsi="Arial" w:cs="Arial"/>
                <w:sz w:val="18"/>
                <w:szCs w:val="18"/>
              </w:rPr>
              <w:t>(74,318)</w:t>
            </w:r>
          </w:p>
        </w:tc>
      </w:tr>
      <w:tr w:rsidR="00CF6E84" w:rsidRPr="00D5039B" w14:paraId="4CDE560C" w14:textId="77777777" w:rsidTr="00DE6574">
        <w:tc>
          <w:tcPr>
            <w:tcW w:w="3600" w:type="dxa"/>
          </w:tcPr>
          <w:p w14:paraId="43352370" w14:textId="0E4ACCCC" w:rsidR="00CF6E84" w:rsidRDefault="00CF6E84" w:rsidP="00CF6E84">
            <w:pPr>
              <w:spacing w:line="340" w:lineRule="exact"/>
              <w:ind w:left="151" w:right="-72" w:hanging="151"/>
              <w:rPr>
                <w:rFonts w:ascii="Arial" w:hAnsi="Arial" w:cs="Arial"/>
                <w:sz w:val="20"/>
              </w:rPr>
            </w:pPr>
            <w:r>
              <w:rPr>
                <w:rFonts w:ascii="Arial" w:hAnsi="Arial" w:cs="Arial"/>
                <w:sz w:val="20"/>
              </w:rPr>
              <w:t>Collelation contracts</w:t>
            </w:r>
          </w:p>
        </w:tc>
        <w:tc>
          <w:tcPr>
            <w:tcW w:w="1327" w:type="dxa"/>
            <w:vAlign w:val="bottom"/>
          </w:tcPr>
          <w:p w14:paraId="689D5D6C" w14:textId="77777777" w:rsidR="00CF6E84" w:rsidRPr="00980949" w:rsidRDefault="00CF6E84" w:rsidP="00CF6E84">
            <w:pPr>
              <w:tabs>
                <w:tab w:val="decimal" w:pos="990"/>
              </w:tabs>
              <w:spacing w:line="340" w:lineRule="exact"/>
              <w:ind w:left="-29" w:right="-29"/>
              <w:jc w:val="both"/>
              <w:rPr>
                <w:rFonts w:ascii="Arial" w:hAnsi="Arial" w:cs="Arial"/>
                <w:sz w:val="18"/>
                <w:szCs w:val="18"/>
              </w:rPr>
            </w:pPr>
            <w:r w:rsidRPr="00DE6574">
              <w:rPr>
                <w:rFonts w:ascii="Arial" w:hAnsi="Arial" w:cs="Arial" w:hint="cs"/>
                <w:sz w:val="18"/>
                <w:szCs w:val="18"/>
              </w:rPr>
              <w:t>-</w:t>
            </w:r>
          </w:p>
        </w:tc>
        <w:tc>
          <w:tcPr>
            <w:tcW w:w="1328" w:type="dxa"/>
            <w:vAlign w:val="bottom"/>
          </w:tcPr>
          <w:p w14:paraId="7815DAFD" w14:textId="77777777" w:rsidR="00CF6E84" w:rsidRPr="00980949" w:rsidRDefault="00CF6E84" w:rsidP="00CF6E84">
            <w:pPr>
              <w:tabs>
                <w:tab w:val="decimal" w:pos="990"/>
              </w:tabs>
              <w:spacing w:line="340" w:lineRule="exact"/>
              <w:ind w:left="-29" w:right="-29"/>
              <w:jc w:val="both"/>
              <w:rPr>
                <w:rFonts w:ascii="Arial" w:hAnsi="Arial" w:cs="Arial"/>
                <w:sz w:val="18"/>
                <w:szCs w:val="18"/>
              </w:rPr>
            </w:pPr>
            <w:r w:rsidRPr="00DE6574">
              <w:rPr>
                <w:rFonts w:ascii="Arial" w:hAnsi="Arial" w:cs="Arial" w:hint="cs"/>
                <w:sz w:val="18"/>
                <w:szCs w:val="18"/>
              </w:rPr>
              <w:t>(29,955)</w:t>
            </w:r>
          </w:p>
        </w:tc>
        <w:tc>
          <w:tcPr>
            <w:tcW w:w="1327" w:type="dxa"/>
            <w:vAlign w:val="bottom"/>
          </w:tcPr>
          <w:p w14:paraId="797F052E" w14:textId="77777777" w:rsidR="00CF6E84" w:rsidRPr="00980949" w:rsidRDefault="00CF6E84" w:rsidP="00CF6E84">
            <w:pPr>
              <w:tabs>
                <w:tab w:val="decimal" w:pos="990"/>
              </w:tabs>
              <w:spacing w:line="340" w:lineRule="exact"/>
              <w:ind w:left="-29" w:right="-29"/>
              <w:jc w:val="both"/>
              <w:rPr>
                <w:rFonts w:ascii="Arial" w:hAnsi="Arial" w:cs="Arial"/>
                <w:sz w:val="18"/>
                <w:szCs w:val="18"/>
              </w:rPr>
            </w:pPr>
            <w:r w:rsidRPr="00DE6574">
              <w:rPr>
                <w:rFonts w:ascii="Arial" w:hAnsi="Arial" w:cs="Arial" w:hint="cs"/>
                <w:sz w:val="18"/>
                <w:szCs w:val="18"/>
              </w:rPr>
              <w:t>-</w:t>
            </w:r>
          </w:p>
        </w:tc>
        <w:tc>
          <w:tcPr>
            <w:tcW w:w="1328" w:type="dxa"/>
            <w:vAlign w:val="bottom"/>
          </w:tcPr>
          <w:p w14:paraId="18F6BDDC" w14:textId="77777777" w:rsidR="00CF6E84" w:rsidRPr="00D5039B" w:rsidRDefault="00CF6E84" w:rsidP="00CF6E84">
            <w:pPr>
              <w:tabs>
                <w:tab w:val="decimal" w:pos="990"/>
              </w:tabs>
              <w:spacing w:line="340" w:lineRule="exact"/>
              <w:ind w:left="-29" w:right="-29"/>
              <w:jc w:val="both"/>
              <w:rPr>
                <w:rFonts w:ascii="Arial" w:hAnsi="Arial" w:cs="Arial"/>
                <w:sz w:val="18"/>
                <w:szCs w:val="18"/>
              </w:rPr>
            </w:pPr>
            <w:r w:rsidRPr="00DE6574">
              <w:rPr>
                <w:rFonts w:ascii="Arial" w:hAnsi="Arial" w:cs="Arial" w:hint="cs"/>
                <w:sz w:val="18"/>
                <w:szCs w:val="18"/>
              </w:rPr>
              <w:t>(1,151)</w:t>
            </w:r>
          </w:p>
        </w:tc>
      </w:tr>
      <w:tr w:rsidR="00CF6E84" w:rsidRPr="00D5039B" w14:paraId="06E2A99C" w14:textId="77777777" w:rsidTr="00DE6574">
        <w:tc>
          <w:tcPr>
            <w:tcW w:w="3600" w:type="dxa"/>
          </w:tcPr>
          <w:p w14:paraId="0897DBE3" w14:textId="669F5AB1" w:rsidR="00CF6E84" w:rsidRDefault="00CF6E84" w:rsidP="00CF6E84">
            <w:pPr>
              <w:spacing w:line="340" w:lineRule="exact"/>
              <w:ind w:left="151" w:right="-72" w:hanging="151"/>
              <w:rPr>
                <w:rFonts w:ascii="Arial" w:hAnsi="Arial" w:cs="Arial"/>
                <w:sz w:val="20"/>
              </w:rPr>
            </w:pPr>
            <w:r>
              <w:rPr>
                <w:rFonts w:ascii="Arial" w:hAnsi="Arial" w:cs="Arial"/>
                <w:sz w:val="20"/>
              </w:rPr>
              <w:t>Modification contracts</w:t>
            </w:r>
          </w:p>
        </w:tc>
        <w:tc>
          <w:tcPr>
            <w:tcW w:w="1327" w:type="dxa"/>
            <w:vAlign w:val="bottom"/>
          </w:tcPr>
          <w:p w14:paraId="44DB388E" w14:textId="77777777" w:rsidR="00CF6E84" w:rsidRPr="00980949" w:rsidRDefault="00CF6E84" w:rsidP="00CF6E84">
            <w:pPr>
              <w:tabs>
                <w:tab w:val="decimal" w:pos="990"/>
              </w:tabs>
              <w:spacing w:line="340" w:lineRule="exact"/>
              <w:ind w:left="-29" w:right="-29"/>
              <w:jc w:val="both"/>
              <w:rPr>
                <w:rFonts w:ascii="Arial" w:hAnsi="Arial" w:cs="Arial"/>
                <w:sz w:val="18"/>
                <w:szCs w:val="18"/>
              </w:rPr>
            </w:pPr>
            <w:r w:rsidRPr="00DE6574">
              <w:rPr>
                <w:rFonts w:ascii="Arial" w:hAnsi="Arial" w:cs="Arial" w:hint="cs"/>
                <w:sz w:val="18"/>
                <w:szCs w:val="18"/>
              </w:rPr>
              <w:t>(41,172)</w:t>
            </w:r>
          </w:p>
        </w:tc>
        <w:tc>
          <w:tcPr>
            <w:tcW w:w="1328" w:type="dxa"/>
            <w:vAlign w:val="bottom"/>
          </w:tcPr>
          <w:p w14:paraId="2915760E" w14:textId="77777777" w:rsidR="00CF6E84" w:rsidRPr="00980949" w:rsidRDefault="00CF6E84" w:rsidP="00CF6E84">
            <w:pPr>
              <w:tabs>
                <w:tab w:val="decimal" w:pos="990"/>
              </w:tabs>
              <w:spacing w:line="340" w:lineRule="exact"/>
              <w:ind w:left="-29" w:right="-29"/>
              <w:jc w:val="both"/>
              <w:rPr>
                <w:rFonts w:ascii="Arial" w:hAnsi="Arial" w:cs="Arial"/>
                <w:sz w:val="18"/>
                <w:szCs w:val="18"/>
              </w:rPr>
            </w:pPr>
            <w:r w:rsidRPr="00DE6574">
              <w:rPr>
                <w:rFonts w:ascii="Arial" w:hAnsi="Arial" w:cs="Arial" w:hint="cs"/>
                <w:sz w:val="18"/>
                <w:szCs w:val="18"/>
              </w:rPr>
              <w:t>-</w:t>
            </w:r>
          </w:p>
        </w:tc>
        <w:tc>
          <w:tcPr>
            <w:tcW w:w="1327" w:type="dxa"/>
            <w:vAlign w:val="bottom"/>
          </w:tcPr>
          <w:p w14:paraId="375EC217" w14:textId="77777777" w:rsidR="00CF6E84" w:rsidRPr="00980949" w:rsidRDefault="00CF6E84" w:rsidP="00CF6E84">
            <w:pPr>
              <w:tabs>
                <w:tab w:val="decimal" w:pos="990"/>
              </w:tabs>
              <w:spacing w:line="340" w:lineRule="exact"/>
              <w:ind w:left="-29" w:right="-29"/>
              <w:jc w:val="both"/>
              <w:rPr>
                <w:rFonts w:ascii="Arial" w:hAnsi="Arial" w:cs="Arial"/>
                <w:sz w:val="18"/>
                <w:szCs w:val="18"/>
              </w:rPr>
            </w:pPr>
            <w:r w:rsidRPr="00DE6574">
              <w:rPr>
                <w:rFonts w:ascii="Arial" w:hAnsi="Arial" w:cs="Arial" w:hint="cs"/>
                <w:sz w:val="18"/>
                <w:szCs w:val="18"/>
              </w:rPr>
              <w:t>(9,440)</w:t>
            </w:r>
          </w:p>
        </w:tc>
        <w:tc>
          <w:tcPr>
            <w:tcW w:w="1328" w:type="dxa"/>
            <w:vAlign w:val="bottom"/>
          </w:tcPr>
          <w:p w14:paraId="4948BF60" w14:textId="77777777" w:rsidR="00CF6E84" w:rsidRPr="00D5039B" w:rsidRDefault="00CF6E84" w:rsidP="00CF6E84">
            <w:pPr>
              <w:tabs>
                <w:tab w:val="decimal" w:pos="990"/>
              </w:tabs>
              <w:spacing w:line="340" w:lineRule="exact"/>
              <w:ind w:left="-29" w:right="-29"/>
              <w:jc w:val="both"/>
              <w:rPr>
                <w:rFonts w:ascii="Arial" w:hAnsi="Arial" w:cs="Arial"/>
                <w:sz w:val="18"/>
                <w:szCs w:val="18"/>
              </w:rPr>
            </w:pPr>
            <w:r w:rsidRPr="00DE6574">
              <w:rPr>
                <w:rFonts w:ascii="Arial" w:hAnsi="Arial" w:cs="Arial" w:hint="cs"/>
                <w:sz w:val="18"/>
                <w:szCs w:val="18"/>
              </w:rPr>
              <w:t>-</w:t>
            </w:r>
          </w:p>
        </w:tc>
      </w:tr>
      <w:tr w:rsidR="00CF6E84" w:rsidRPr="00D5039B" w14:paraId="3E824560" w14:textId="77777777" w:rsidTr="00DE6574">
        <w:tc>
          <w:tcPr>
            <w:tcW w:w="3600" w:type="dxa"/>
          </w:tcPr>
          <w:p w14:paraId="40917015" w14:textId="0A671511" w:rsidR="00CF6E84" w:rsidRDefault="00CF6E84" w:rsidP="00CF6E84">
            <w:pPr>
              <w:spacing w:line="340" w:lineRule="exact"/>
              <w:ind w:left="151" w:right="-72" w:hanging="151"/>
              <w:rPr>
                <w:rFonts w:ascii="Arial" w:hAnsi="Arial" w:cs="Arial"/>
                <w:sz w:val="20"/>
              </w:rPr>
            </w:pPr>
            <w:r>
              <w:rPr>
                <w:rFonts w:ascii="Arial" w:hAnsi="Arial" w:cs="Arial"/>
                <w:sz w:val="20"/>
              </w:rPr>
              <w:t>Sales of subsidiaries</w:t>
            </w:r>
          </w:p>
        </w:tc>
        <w:tc>
          <w:tcPr>
            <w:tcW w:w="1327" w:type="dxa"/>
            <w:vAlign w:val="bottom"/>
          </w:tcPr>
          <w:p w14:paraId="2685A820" w14:textId="77777777" w:rsidR="00CF6E84" w:rsidRPr="00980949" w:rsidRDefault="00CF6E84" w:rsidP="00CF6E84">
            <w:pPr>
              <w:tabs>
                <w:tab w:val="decimal" w:pos="990"/>
              </w:tabs>
              <w:spacing w:line="340" w:lineRule="exact"/>
              <w:ind w:left="-29" w:right="-29"/>
              <w:jc w:val="both"/>
              <w:rPr>
                <w:rFonts w:ascii="Arial" w:hAnsi="Arial" w:cs="Arial"/>
                <w:sz w:val="18"/>
                <w:szCs w:val="18"/>
              </w:rPr>
            </w:pPr>
            <w:r w:rsidRPr="00DE6574">
              <w:rPr>
                <w:rFonts w:ascii="Arial" w:hAnsi="Arial" w:cs="Arial" w:hint="cs"/>
                <w:sz w:val="18"/>
                <w:szCs w:val="18"/>
              </w:rPr>
              <w:t>-</w:t>
            </w:r>
          </w:p>
        </w:tc>
        <w:tc>
          <w:tcPr>
            <w:tcW w:w="1328" w:type="dxa"/>
            <w:vAlign w:val="bottom"/>
          </w:tcPr>
          <w:p w14:paraId="708FACF0" w14:textId="77777777" w:rsidR="00CF6E84" w:rsidRPr="00980949" w:rsidRDefault="00CF6E84" w:rsidP="00CF6E84">
            <w:pPr>
              <w:tabs>
                <w:tab w:val="decimal" w:pos="990"/>
              </w:tabs>
              <w:spacing w:line="340" w:lineRule="exact"/>
              <w:ind w:left="-29" w:right="-29"/>
              <w:jc w:val="both"/>
              <w:rPr>
                <w:rFonts w:ascii="Arial" w:hAnsi="Arial" w:cs="Arial"/>
                <w:sz w:val="18"/>
                <w:szCs w:val="18"/>
              </w:rPr>
            </w:pPr>
            <w:r w:rsidRPr="00DE6574">
              <w:rPr>
                <w:rFonts w:ascii="Arial" w:hAnsi="Arial" w:cs="Arial" w:hint="cs"/>
                <w:sz w:val="18"/>
                <w:szCs w:val="18"/>
              </w:rPr>
              <w:t>(42,520)</w:t>
            </w:r>
          </w:p>
        </w:tc>
        <w:tc>
          <w:tcPr>
            <w:tcW w:w="1327" w:type="dxa"/>
            <w:vAlign w:val="bottom"/>
          </w:tcPr>
          <w:p w14:paraId="52EA60CF" w14:textId="77777777" w:rsidR="00CF6E84" w:rsidRPr="00980949" w:rsidRDefault="00CF6E84" w:rsidP="00CF6E84">
            <w:pPr>
              <w:tabs>
                <w:tab w:val="decimal" w:pos="990"/>
              </w:tabs>
              <w:spacing w:line="340" w:lineRule="exact"/>
              <w:ind w:left="-29" w:right="-29"/>
              <w:jc w:val="both"/>
              <w:rPr>
                <w:rFonts w:ascii="Arial" w:hAnsi="Arial" w:cs="Arial"/>
                <w:sz w:val="18"/>
                <w:szCs w:val="18"/>
              </w:rPr>
            </w:pPr>
            <w:r w:rsidRPr="00DE6574">
              <w:rPr>
                <w:rFonts w:ascii="Arial" w:hAnsi="Arial" w:cs="Arial" w:hint="cs"/>
                <w:sz w:val="18"/>
                <w:szCs w:val="18"/>
              </w:rPr>
              <w:t>-</w:t>
            </w:r>
          </w:p>
        </w:tc>
        <w:tc>
          <w:tcPr>
            <w:tcW w:w="1328" w:type="dxa"/>
            <w:vAlign w:val="bottom"/>
          </w:tcPr>
          <w:p w14:paraId="0490B527" w14:textId="77777777" w:rsidR="00CF6E84" w:rsidRPr="00D5039B" w:rsidRDefault="00CF6E84" w:rsidP="00CF6E84">
            <w:pPr>
              <w:tabs>
                <w:tab w:val="decimal" w:pos="990"/>
              </w:tabs>
              <w:spacing w:line="340" w:lineRule="exact"/>
              <w:ind w:left="-29" w:right="-29"/>
              <w:jc w:val="both"/>
              <w:rPr>
                <w:rFonts w:ascii="Arial" w:hAnsi="Arial" w:cs="Arial"/>
                <w:sz w:val="18"/>
                <w:szCs w:val="18"/>
              </w:rPr>
            </w:pPr>
            <w:r w:rsidRPr="00DE6574">
              <w:rPr>
                <w:rFonts w:ascii="Arial" w:hAnsi="Arial" w:cs="Arial" w:hint="cs"/>
                <w:sz w:val="18"/>
                <w:szCs w:val="18"/>
              </w:rPr>
              <w:t>-</w:t>
            </w:r>
          </w:p>
        </w:tc>
      </w:tr>
      <w:tr w:rsidR="00CF6E84" w:rsidRPr="00D5039B" w14:paraId="4FAEDC61" w14:textId="77777777" w:rsidTr="00DE6574">
        <w:tc>
          <w:tcPr>
            <w:tcW w:w="3600" w:type="dxa"/>
          </w:tcPr>
          <w:p w14:paraId="26AC5429" w14:textId="2F9FDBB5" w:rsidR="00CF6E84" w:rsidRDefault="00CF6E84" w:rsidP="00CF6E84">
            <w:pPr>
              <w:spacing w:line="340" w:lineRule="exact"/>
              <w:ind w:left="151" w:right="-72" w:hanging="151"/>
              <w:rPr>
                <w:rFonts w:ascii="Arial" w:hAnsi="Arial" w:cs="Arial"/>
                <w:sz w:val="20"/>
              </w:rPr>
            </w:pPr>
            <w:r>
              <w:rPr>
                <w:rFonts w:ascii="Arial" w:hAnsi="Arial" w:cs="Arial"/>
                <w:sz w:val="20"/>
              </w:rPr>
              <w:t>Transfer to non-current assets classified as held for sale</w:t>
            </w:r>
          </w:p>
        </w:tc>
        <w:tc>
          <w:tcPr>
            <w:tcW w:w="1327" w:type="dxa"/>
            <w:vAlign w:val="bottom"/>
          </w:tcPr>
          <w:p w14:paraId="3C256C08" w14:textId="77777777" w:rsidR="00CF6E84" w:rsidRPr="00980949" w:rsidRDefault="00CF6E84" w:rsidP="007075A6">
            <w:pPr>
              <w:pBdr>
                <w:bottom w:val="single" w:sz="4" w:space="1" w:color="auto"/>
              </w:pBdr>
              <w:tabs>
                <w:tab w:val="decimal" w:pos="990"/>
              </w:tabs>
              <w:spacing w:line="340" w:lineRule="exact"/>
              <w:ind w:left="-29" w:right="-29"/>
              <w:jc w:val="both"/>
              <w:rPr>
                <w:rFonts w:ascii="Arial" w:hAnsi="Arial" w:cs="Arial"/>
                <w:sz w:val="18"/>
                <w:szCs w:val="18"/>
              </w:rPr>
            </w:pPr>
            <w:r w:rsidRPr="00DE6574">
              <w:rPr>
                <w:rFonts w:ascii="Arial" w:hAnsi="Arial" w:cs="Arial" w:hint="cs"/>
                <w:sz w:val="18"/>
                <w:szCs w:val="18"/>
              </w:rPr>
              <w:t>-</w:t>
            </w:r>
          </w:p>
        </w:tc>
        <w:tc>
          <w:tcPr>
            <w:tcW w:w="1328" w:type="dxa"/>
            <w:vAlign w:val="bottom"/>
          </w:tcPr>
          <w:p w14:paraId="02AE3F29" w14:textId="77777777" w:rsidR="00CF6E84" w:rsidRPr="00980949" w:rsidRDefault="00CF6E84" w:rsidP="007075A6">
            <w:pPr>
              <w:pBdr>
                <w:bottom w:val="single" w:sz="4" w:space="1" w:color="auto"/>
              </w:pBdr>
              <w:tabs>
                <w:tab w:val="decimal" w:pos="990"/>
              </w:tabs>
              <w:spacing w:line="340" w:lineRule="exact"/>
              <w:ind w:left="-29" w:right="-29"/>
              <w:jc w:val="both"/>
              <w:rPr>
                <w:rFonts w:ascii="Arial" w:hAnsi="Arial" w:cs="Arial"/>
                <w:sz w:val="18"/>
                <w:szCs w:val="18"/>
              </w:rPr>
            </w:pPr>
            <w:r w:rsidRPr="00DE6574">
              <w:rPr>
                <w:rFonts w:ascii="Arial" w:hAnsi="Arial" w:cs="Arial" w:hint="cs"/>
                <w:sz w:val="18"/>
                <w:szCs w:val="18"/>
              </w:rPr>
              <w:t>(2,898)</w:t>
            </w:r>
          </w:p>
        </w:tc>
        <w:tc>
          <w:tcPr>
            <w:tcW w:w="1327" w:type="dxa"/>
            <w:vAlign w:val="bottom"/>
          </w:tcPr>
          <w:p w14:paraId="71B9A99C" w14:textId="77777777" w:rsidR="00CF6E84" w:rsidRPr="00980949" w:rsidRDefault="00CF6E84" w:rsidP="007075A6">
            <w:pPr>
              <w:pBdr>
                <w:bottom w:val="single" w:sz="4" w:space="1" w:color="auto"/>
              </w:pBdr>
              <w:tabs>
                <w:tab w:val="decimal" w:pos="990"/>
              </w:tabs>
              <w:spacing w:line="340" w:lineRule="exact"/>
              <w:ind w:left="-29" w:right="-29"/>
              <w:jc w:val="both"/>
              <w:rPr>
                <w:rFonts w:ascii="Arial" w:hAnsi="Arial" w:cs="Arial"/>
                <w:sz w:val="18"/>
                <w:szCs w:val="18"/>
              </w:rPr>
            </w:pPr>
            <w:r w:rsidRPr="00DE6574">
              <w:rPr>
                <w:rFonts w:ascii="Arial" w:hAnsi="Arial" w:cs="Arial" w:hint="cs"/>
                <w:sz w:val="18"/>
                <w:szCs w:val="18"/>
              </w:rPr>
              <w:t>-</w:t>
            </w:r>
          </w:p>
        </w:tc>
        <w:tc>
          <w:tcPr>
            <w:tcW w:w="1328" w:type="dxa"/>
            <w:vAlign w:val="bottom"/>
          </w:tcPr>
          <w:p w14:paraId="7AACBBD5" w14:textId="77777777" w:rsidR="00CF6E84" w:rsidRPr="00D5039B" w:rsidRDefault="00CF6E84" w:rsidP="007075A6">
            <w:pPr>
              <w:pBdr>
                <w:bottom w:val="single" w:sz="4" w:space="1" w:color="auto"/>
              </w:pBdr>
              <w:tabs>
                <w:tab w:val="decimal" w:pos="990"/>
              </w:tabs>
              <w:spacing w:line="340" w:lineRule="exact"/>
              <w:ind w:left="-29" w:right="-29"/>
              <w:jc w:val="both"/>
              <w:rPr>
                <w:rFonts w:ascii="Arial" w:hAnsi="Arial" w:cs="Arial"/>
                <w:sz w:val="18"/>
                <w:szCs w:val="18"/>
              </w:rPr>
            </w:pPr>
            <w:r w:rsidRPr="00DE6574">
              <w:rPr>
                <w:rFonts w:ascii="Arial" w:hAnsi="Arial" w:cs="Arial" w:hint="cs"/>
                <w:sz w:val="18"/>
                <w:szCs w:val="18"/>
              </w:rPr>
              <w:t>-</w:t>
            </w:r>
          </w:p>
        </w:tc>
      </w:tr>
      <w:tr w:rsidR="00CF6E84" w:rsidRPr="00D5039B" w14:paraId="7063857D" w14:textId="77777777" w:rsidTr="00DE6574">
        <w:tc>
          <w:tcPr>
            <w:tcW w:w="3600" w:type="dxa"/>
          </w:tcPr>
          <w:p w14:paraId="794D3B2F" w14:textId="0802E332" w:rsidR="00CF6E84" w:rsidRDefault="00CF6E84" w:rsidP="00CF6E84">
            <w:pPr>
              <w:spacing w:line="340" w:lineRule="exact"/>
              <w:ind w:left="151" w:right="-72" w:hanging="151"/>
              <w:rPr>
                <w:rFonts w:ascii="Arial" w:hAnsi="Arial" w:cs="Arial"/>
                <w:sz w:val="20"/>
              </w:rPr>
            </w:pPr>
            <w:r>
              <w:rPr>
                <w:rFonts w:ascii="Arial" w:hAnsi="Arial" w:cs="Arial"/>
                <w:sz w:val="20"/>
              </w:rPr>
              <w:t>Balance at end of year</w:t>
            </w:r>
          </w:p>
        </w:tc>
        <w:tc>
          <w:tcPr>
            <w:tcW w:w="1327" w:type="dxa"/>
            <w:vAlign w:val="bottom"/>
          </w:tcPr>
          <w:p w14:paraId="22E4727C" w14:textId="77777777" w:rsidR="00CF6E84" w:rsidRPr="00980949" w:rsidRDefault="00CF6E84" w:rsidP="00CF6E84">
            <w:pPr>
              <w:pBdr>
                <w:bottom w:val="double" w:sz="4" w:space="1" w:color="auto"/>
              </w:pBdr>
              <w:tabs>
                <w:tab w:val="decimal" w:pos="990"/>
              </w:tabs>
              <w:spacing w:line="340" w:lineRule="exact"/>
              <w:ind w:left="-29" w:right="-29"/>
              <w:jc w:val="both"/>
              <w:rPr>
                <w:rFonts w:ascii="Arial" w:hAnsi="Arial" w:cs="Arial"/>
                <w:sz w:val="18"/>
                <w:szCs w:val="18"/>
              </w:rPr>
            </w:pPr>
            <w:r w:rsidRPr="00DE6574">
              <w:rPr>
                <w:rFonts w:ascii="Arial" w:hAnsi="Arial" w:cs="Arial" w:hint="cs"/>
                <w:sz w:val="18"/>
                <w:szCs w:val="18"/>
              </w:rPr>
              <w:t>524,211</w:t>
            </w:r>
          </w:p>
        </w:tc>
        <w:tc>
          <w:tcPr>
            <w:tcW w:w="1328" w:type="dxa"/>
            <w:vAlign w:val="bottom"/>
          </w:tcPr>
          <w:p w14:paraId="3108D4FE" w14:textId="77777777" w:rsidR="00CF6E84" w:rsidRPr="00980949" w:rsidRDefault="00CF6E84" w:rsidP="00CF6E84">
            <w:pPr>
              <w:pBdr>
                <w:bottom w:val="double" w:sz="4" w:space="1" w:color="auto"/>
              </w:pBdr>
              <w:tabs>
                <w:tab w:val="decimal" w:pos="990"/>
              </w:tabs>
              <w:spacing w:line="340" w:lineRule="exact"/>
              <w:ind w:left="-29" w:right="-29"/>
              <w:jc w:val="both"/>
              <w:rPr>
                <w:rFonts w:ascii="Arial" w:hAnsi="Arial" w:cs="Arial"/>
                <w:sz w:val="18"/>
                <w:szCs w:val="18"/>
              </w:rPr>
            </w:pPr>
            <w:r w:rsidRPr="00DE6574">
              <w:rPr>
                <w:rFonts w:ascii="Arial" w:hAnsi="Arial" w:cs="Arial" w:hint="cs"/>
                <w:sz w:val="18"/>
                <w:szCs w:val="18"/>
              </w:rPr>
              <w:t>623,826</w:t>
            </w:r>
          </w:p>
        </w:tc>
        <w:tc>
          <w:tcPr>
            <w:tcW w:w="1327" w:type="dxa"/>
            <w:vAlign w:val="bottom"/>
          </w:tcPr>
          <w:p w14:paraId="3ADFD4DD" w14:textId="77777777" w:rsidR="00CF6E84" w:rsidRPr="00980949" w:rsidRDefault="00CF6E84" w:rsidP="00CF6E84">
            <w:pPr>
              <w:pBdr>
                <w:bottom w:val="double" w:sz="4" w:space="1" w:color="auto"/>
              </w:pBdr>
              <w:tabs>
                <w:tab w:val="decimal" w:pos="990"/>
              </w:tabs>
              <w:spacing w:line="340" w:lineRule="exact"/>
              <w:ind w:left="-29" w:right="-29"/>
              <w:jc w:val="both"/>
              <w:rPr>
                <w:rFonts w:ascii="Arial" w:hAnsi="Arial" w:cs="Arial"/>
                <w:sz w:val="18"/>
                <w:szCs w:val="18"/>
              </w:rPr>
            </w:pPr>
            <w:r w:rsidRPr="00DE6574">
              <w:rPr>
                <w:rFonts w:ascii="Arial" w:hAnsi="Arial" w:cs="Arial" w:hint="cs"/>
                <w:sz w:val="18"/>
                <w:szCs w:val="18"/>
              </w:rPr>
              <w:t>520,416</w:t>
            </w:r>
          </w:p>
        </w:tc>
        <w:tc>
          <w:tcPr>
            <w:tcW w:w="1328" w:type="dxa"/>
            <w:vAlign w:val="bottom"/>
          </w:tcPr>
          <w:p w14:paraId="37F5EBCA" w14:textId="77777777" w:rsidR="00CF6E84" w:rsidRPr="00D5039B" w:rsidRDefault="00CF6E84" w:rsidP="00CF6E84">
            <w:pPr>
              <w:pBdr>
                <w:bottom w:val="double" w:sz="4" w:space="1" w:color="auto"/>
              </w:pBdr>
              <w:tabs>
                <w:tab w:val="decimal" w:pos="990"/>
              </w:tabs>
              <w:spacing w:line="340" w:lineRule="exact"/>
              <w:ind w:left="-29" w:right="-29"/>
              <w:jc w:val="both"/>
              <w:rPr>
                <w:rFonts w:ascii="Arial" w:hAnsi="Arial" w:cs="Arial"/>
                <w:sz w:val="18"/>
                <w:szCs w:val="18"/>
              </w:rPr>
            </w:pPr>
            <w:r w:rsidRPr="00DE6574">
              <w:rPr>
                <w:rFonts w:ascii="Arial" w:hAnsi="Arial" w:cs="Arial" w:hint="cs"/>
                <w:sz w:val="18"/>
                <w:szCs w:val="18"/>
              </w:rPr>
              <w:t>582,523</w:t>
            </w:r>
          </w:p>
        </w:tc>
      </w:tr>
    </w:tbl>
    <w:p w14:paraId="26F0EB81" w14:textId="42BA8967" w:rsidR="004B2443" w:rsidRPr="004B2443" w:rsidRDefault="004B2443" w:rsidP="004B2443">
      <w:pPr>
        <w:spacing w:before="240" w:after="120" w:line="380" w:lineRule="exact"/>
        <w:ind w:left="900"/>
        <w:jc w:val="thaiDistribute"/>
        <w:rPr>
          <w:rFonts w:ascii="Arial" w:hAnsi="Arial" w:cs="Arial"/>
          <w:spacing w:val="-2"/>
          <w:sz w:val="20"/>
          <w:szCs w:val="20"/>
        </w:rPr>
      </w:pPr>
      <w:r w:rsidRPr="004B2443">
        <w:rPr>
          <w:rFonts w:ascii="Arial" w:hAnsi="Arial" w:cs="Arial"/>
          <w:spacing w:val="-2"/>
          <w:sz w:val="22"/>
          <w:szCs w:val="20"/>
        </w:rPr>
        <w:t xml:space="preserve">A maturity analysis of lease payments is disclosed in Note </w:t>
      </w:r>
      <w:r w:rsidR="00F05ED5">
        <w:rPr>
          <w:rFonts w:ascii="Arial" w:hAnsi="Arial" w:cs="Arial"/>
          <w:spacing w:val="-2"/>
          <w:sz w:val="22"/>
          <w:szCs w:val="20"/>
        </w:rPr>
        <w:t>43</w:t>
      </w:r>
      <w:r w:rsidR="00CF6E84">
        <w:rPr>
          <w:rFonts w:ascii="Arial" w:hAnsi="Arial" w:cs="Arial"/>
          <w:spacing w:val="-2"/>
          <w:sz w:val="22"/>
          <w:szCs w:val="20"/>
        </w:rPr>
        <w:t>.1</w:t>
      </w:r>
      <w:r w:rsidRPr="004B2443">
        <w:rPr>
          <w:rFonts w:ascii="Arial" w:hAnsi="Arial" w:cs="Arial"/>
          <w:spacing w:val="-2"/>
          <w:sz w:val="22"/>
          <w:szCs w:val="20"/>
        </w:rPr>
        <w:t xml:space="preserve"> </w:t>
      </w:r>
      <w:r w:rsidR="0098374D">
        <w:rPr>
          <w:rFonts w:ascii="Arial" w:hAnsi="Arial" w:cs="Arial"/>
          <w:spacing w:val="-2"/>
          <w:sz w:val="22"/>
          <w:szCs w:val="20"/>
        </w:rPr>
        <w:t xml:space="preserve">to the consolidated financial statements </w:t>
      </w:r>
      <w:r w:rsidRPr="004B2443">
        <w:rPr>
          <w:rFonts w:ascii="Arial" w:hAnsi="Arial" w:cs="Arial"/>
          <w:spacing w:val="-2"/>
          <w:sz w:val="22"/>
          <w:szCs w:val="20"/>
        </w:rPr>
        <w:t>under the liquidity risk.</w:t>
      </w:r>
    </w:p>
    <w:p w14:paraId="03877953" w14:textId="59E3D761" w:rsidR="004B2443" w:rsidRDefault="004B2443" w:rsidP="004B2443">
      <w:pPr>
        <w:keepNext/>
        <w:numPr>
          <w:ilvl w:val="0"/>
          <w:numId w:val="38"/>
        </w:numPr>
        <w:tabs>
          <w:tab w:val="left" w:pos="1440"/>
        </w:tabs>
        <w:spacing w:before="120" w:after="120" w:line="380" w:lineRule="exact"/>
        <w:ind w:left="907" w:hanging="367"/>
        <w:jc w:val="thaiDistribute"/>
        <w:rPr>
          <w:rFonts w:ascii="Arial" w:hAnsi="Arial" w:cs="Arial"/>
          <w:b/>
          <w:bCs/>
          <w:sz w:val="22"/>
          <w:szCs w:val="20"/>
        </w:rPr>
      </w:pPr>
      <w:r w:rsidRPr="004B2443">
        <w:rPr>
          <w:rFonts w:ascii="Arial" w:hAnsi="Arial" w:cs="Arial"/>
          <w:b/>
          <w:bCs/>
          <w:sz w:val="22"/>
          <w:szCs w:val="20"/>
        </w:rPr>
        <w:t>Expenses relating to leases that are recognised in profit or loss</w:t>
      </w:r>
    </w:p>
    <w:tbl>
      <w:tblPr>
        <w:tblW w:w="9000" w:type="dxa"/>
        <w:tblInd w:w="720" w:type="dxa"/>
        <w:tblLayout w:type="fixed"/>
        <w:tblCellMar>
          <w:left w:w="0" w:type="dxa"/>
          <w:right w:w="0" w:type="dxa"/>
        </w:tblCellMar>
        <w:tblLook w:val="04A0" w:firstRow="1" w:lastRow="0" w:firstColumn="1" w:lastColumn="0" w:noHBand="0" w:noVBand="1"/>
      </w:tblPr>
      <w:tblGrid>
        <w:gridCol w:w="4410"/>
        <w:gridCol w:w="1147"/>
        <w:gridCol w:w="1148"/>
        <w:gridCol w:w="1147"/>
        <w:gridCol w:w="1148"/>
      </w:tblGrid>
      <w:tr w:rsidR="00DE6574" w14:paraId="08CE690B" w14:textId="77777777" w:rsidTr="00DE6574">
        <w:trPr>
          <w:cantSplit/>
        </w:trPr>
        <w:tc>
          <w:tcPr>
            <w:tcW w:w="9000" w:type="dxa"/>
            <w:gridSpan w:val="5"/>
            <w:vAlign w:val="bottom"/>
          </w:tcPr>
          <w:p w14:paraId="415C30F1" w14:textId="7A58EDC6" w:rsidR="00DE6574" w:rsidRDefault="00DE6574" w:rsidP="00DE6574">
            <w:pPr>
              <w:snapToGrid w:val="0"/>
              <w:spacing w:line="380" w:lineRule="exact"/>
              <w:ind w:left="86" w:right="101"/>
              <w:jc w:val="right"/>
              <w:rPr>
                <w:rFonts w:ascii="Arial" w:hAnsi="Arial" w:cs="Arial"/>
                <w:sz w:val="20"/>
                <w:szCs w:val="20"/>
              </w:rPr>
            </w:pPr>
            <w:r>
              <w:rPr>
                <w:rFonts w:ascii="Arial" w:hAnsi="Arial" w:cs="Arial"/>
                <w:sz w:val="20"/>
                <w:szCs w:val="20"/>
              </w:rPr>
              <w:t>(Unit: Thousand Baht)</w:t>
            </w:r>
          </w:p>
        </w:tc>
      </w:tr>
      <w:tr w:rsidR="00DE6574" w14:paraId="691C820E" w14:textId="77777777" w:rsidTr="00DE6574">
        <w:trPr>
          <w:cantSplit/>
          <w:trHeight w:val="66"/>
        </w:trPr>
        <w:tc>
          <w:tcPr>
            <w:tcW w:w="4410" w:type="dxa"/>
            <w:vAlign w:val="bottom"/>
          </w:tcPr>
          <w:p w14:paraId="6CC55553" w14:textId="77777777" w:rsidR="00DE6574" w:rsidRDefault="00DE6574" w:rsidP="00DE6574">
            <w:pPr>
              <w:snapToGrid w:val="0"/>
              <w:spacing w:line="380" w:lineRule="exact"/>
              <w:ind w:left="86" w:right="101"/>
              <w:jc w:val="center"/>
              <w:rPr>
                <w:rFonts w:ascii="Arial" w:hAnsi="Arial" w:cs="Arial"/>
                <w:sz w:val="20"/>
                <w:szCs w:val="20"/>
              </w:rPr>
            </w:pPr>
          </w:p>
        </w:tc>
        <w:tc>
          <w:tcPr>
            <w:tcW w:w="2295" w:type="dxa"/>
            <w:gridSpan w:val="2"/>
          </w:tcPr>
          <w:p w14:paraId="69674690" w14:textId="7A617FD5" w:rsidR="00DE6574" w:rsidRDefault="00DE6574" w:rsidP="00DE6574">
            <w:pPr>
              <w:pBdr>
                <w:bottom w:val="single" w:sz="4" w:space="1" w:color="auto"/>
              </w:pBdr>
              <w:spacing w:line="380" w:lineRule="exact"/>
              <w:ind w:left="86" w:right="101"/>
              <w:jc w:val="center"/>
              <w:rPr>
                <w:rFonts w:ascii="Arial" w:hAnsi="Arial" w:cs="Arial"/>
                <w:sz w:val="20"/>
                <w:szCs w:val="20"/>
              </w:rPr>
            </w:pPr>
            <w:r>
              <w:rPr>
                <w:rFonts w:ascii="Arial" w:hAnsi="Arial" w:cs="Arial"/>
                <w:sz w:val="20"/>
                <w:szCs w:val="20"/>
              </w:rPr>
              <w:t xml:space="preserve">Consolidated </w:t>
            </w:r>
          </w:p>
          <w:p w14:paraId="3A0AF46E" w14:textId="77777777" w:rsidR="00DE6574" w:rsidRDefault="00DE6574" w:rsidP="00DE6574">
            <w:pPr>
              <w:pBdr>
                <w:bottom w:val="single" w:sz="4" w:space="1" w:color="auto"/>
              </w:pBdr>
              <w:spacing w:line="380" w:lineRule="exact"/>
              <w:ind w:left="86" w:right="101"/>
              <w:jc w:val="center"/>
              <w:rPr>
                <w:rFonts w:ascii="Arial" w:hAnsi="Arial" w:cs="Arial"/>
                <w:sz w:val="20"/>
                <w:szCs w:val="20"/>
              </w:rPr>
            </w:pPr>
            <w:r>
              <w:rPr>
                <w:rFonts w:ascii="Arial" w:hAnsi="Arial" w:cs="Arial"/>
                <w:sz w:val="20"/>
                <w:szCs w:val="20"/>
              </w:rPr>
              <w:t>financial statements</w:t>
            </w:r>
          </w:p>
        </w:tc>
        <w:tc>
          <w:tcPr>
            <w:tcW w:w="2295" w:type="dxa"/>
            <w:gridSpan w:val="2"/>
          </w:tcPr>
          <w:p w14:paraId="514FEBF0" w14:textId="590DB949" w:rsidR="00DE6574" w:rsidRDefault="00DE6574" w:rsidP="00DE6574">
            <w:pPr>
              <w:pBdr>
                <w:bottom w:val="single" w:sz="4" w:space="1" w:color="auto"/>
              </w:pBdr>
              <w:spacing w:line="380" w:lineRule="exact"/>
              <w:ind w:left="86" w:right="101"/>
              <w:jc w:val="center"/>
              <w:rPr>
                <w:rFonts w:ascii="Arial" w:hAnsi="Arial" w:cs="Arial"/>
                <w:sz w:val="20"/>
                <w:szCs w:val="20"/>
                <w:cs/>
              </w:rPr>
            </w:pPr>
            <w:r>
              <w:rPr>
                <w:rFonts w:ascii="Arial" w:hAnsi="Arial" w:cs="Arial"/>
                <w:sz w:val="20"/>
                <w:szCs w:val="20"/>
              </w:rPr>
              <w:t xml:space="preserve">Separate </w:t>
            </w:r>
          </w:p>
          <w:p w14:paraId="021B3713" w14:textId="77777777" w:rsidR="00DE6574" w:rsidRDefault="00DE6574" w:rsidP="00DE6574">
            <w:pPr>
              <w:pBdr>
                <w:bottom w:val="single" w:sz="4" w:space="1" w:color="auto"/>
              </w:pBdr>
              <w:spacing w:line="380" w:lineRule="exact"/>
              <w:ind w:left="86" w:right="101"/>
              <w:jc w:val="center"/>
              <w:rPr>
                <w:rFonts w:ascii="Arial" w:hAnsi="Arial" w:cs="Arial"/>
                <w:sz w:val="20"/>
                <w:szCs w:val="20"/>
              </w:rPr>
            </w:pPr>
            <w:r>
              <w:rPr>
                <w:rFonts w:ascii="Arial" w:hAnsi="Arial" w:cs="Arial"/>
                <w:sz w:val="20"/>
                <w:szCs w:val="20"/>
              </w:rPr>
              <w:t>financial statements</w:t>
            </w:r>
          </w:p>
        </w:tc>
      </w:tr>
      <w:tr w:rsidR="00DE6574" w14:paraId="43E324A1" w14:textId="77777777" w:rsidTr="00DE6574">
        <w:trPr>
          <w:cantSplit/>
          <w:trHeight w:val="66"/>
        </w:trPr>
        <w:tc>
          <w:tcPr>
            <w:tcW w:w="4410" w:type="dxa"/>
            <w:vAlign w:val="bottom"/>
          </w:tcPr>
          <w:p w14:paraId="283A6CA8" w14:textId="77777777" w:rsidR="00DE6574" w:rsidRDefault="00DE6574" w:rsidP="00DE6574">
            <w:pPr>
              <w:snapToGrid w:val="0"/>
              <w:spacing w:line="380" w:lineRule="exact"/>
              <w:ind w:left="86" w:right="101"/>
              <w:jc w:val="center"/>
              <w:rPr>
                <w:rFonts w:ascii="Arial" w:hAnsi="Arial" w:cs="Arial"/>
                <w:sz w:val="20"/>
                <w:szCs w:val="20"/>
              </w:rPr>
            </w:pPr>
          </w:p>
        </w:tc>
        <w:tc>
          <w:tcPr>
            <w:tcW w:w="1147" w:type="dxa"/>
          </w:tcPr>
          <w:p w14:paraId="64672B7E" w14:textId="60C0CFD7" w:rsidR="00DE6574" w:rsidRDefault="00DE6574" w:rsidP="00DE6574">
            <w:pPr>
              <w:pBdr>
                <w:bottom w:val="single" w:sz="4" w:space="1" w:color="auto"/>
              </w:pBdr>
              <w:spacing w:line="380" w:lineRule="exact"/>
              <w:ind w:left="86" w:right="101"/>
              <w:jc w:val="center"/>
              <w:rPr>
                <w:rFonts w:ascii="Arial" w:hAnsi="Arial" w:cs="Arial"/>
                <w:sz w:val="20"/>
                <w:szCs w:val="20"/>
              </w:rPr>
            </w:pPr>
            <w:r>
              <w:rPr>
                <w:rFonts w:ascii="Arial" w:hAnsi="Arial" w:cs="Arial"/>
                <w:sz w:val="20"/>
                <w:szCs w:val="20"/>
              </w:rPr>
              <w:t>2021</w:t>
            </w:r>
          </w:p>
        </w:tc>
        <w:tc>
          <w:tcPr>
            <w:tcW w:w="1148" w:type="dxa"/>
            <w:vAlign w:val="bottom"/>
          </w:tcPr>
          <w:p w14:paraId="64FC5F08" w14:textId="59C98E85" w:rsidR="00DE6574" w:rsidRDefault="00DE6574" w:rsidP="00DE6574">
            <w:pPr>
              <w:pBdr>
                <w:bottom w:val="single" w:sz="4" w:space="1" w:color="auto"/>
              </w:pBdr>
              <w:spacing w:line="380" w:lineRule="exact"/>
              <w:ind w:left="86" w:right="101"/>
              <w:jc w:val="center"/>
              <w:rPr>
                <w:rFonts w:ascii="Arial" w:hAnsi="Arial" w:cs="Arial"/>
                <w:sz w:val="20"/>
                <w:szCs w:val="20"/>
              </w:rPr>
            </w:pPr>
            <w:r>
              <w:rPr>
                <w:rFonts w:ascii="Arial" w:hAnsi="Arial" w:cs="Arial"/>
                <w:sz w:val="20"/>
                <w:szCs w:val="20"/>
              </w:rPr>
              <w:t>2020</w:t>
            </w:r>
          </w:p>
        </w:tc>
        <w:tc>
          <w:tcPr>
            <w:tcW w:w="1147" w:type="dxa"/>
          </w:tcPr>
          <w:p w14:paraId="40D6A314" w14:textId="21A9EB49" w:rsidR="00DE6574" w:rsidRDefault="00DE6574" w:rsidP="00DE6574">
            <w:pPr>
              <w:pBdr>
                <w:bottom w:val="single" w:sz="4" w:space="1" w:color="auto"/>
              </w:pBdr>
              <w:spacing w:line="380" w:lineRule="exact"/>
              <w:ind w:left="86" w:right="101"/>
              <w:jc w:val="center"/>
              <w:rPr>
                <w:rFonts w:ascii="Arial" w:hAnsi="Arial" w:cs="Arial"/>
                <w:sz w:val="20"/>
                <w:szCs w:val="20"/>
              </w:rPr>
            </w:pPr>
            <w:r>
              <w:rPr>
                <w:rFonts w:ascii="Arial" w:hAnsi="Arial" w:cs="Arial"/>
                <w:sz w:val="20"/>
                <w:szCs w:val="20"/>
              </w:rPr>
              <w:t>2021</w:t>
            </w:r>
          </w:p>
        </w:tc>
        <w:tc>
          <w:tcPr>
            <w:tcW w:w="1148" w:type="dxa"/>
            <w:vAlign w:val="bottom"/>
          </w:tcPr>
          <w:p w14:paraId="053B02B2" w14:textId="105B7818" w:rsidR="00DE6574" w:rsidRDefault="00DE6574" w:rsidP="00DE6574">
            <w:pPr>
              <w:pBdr>
                <w:bottom w:val="single" w:sz="4" w:space="1" w:color="auto"/>
              </w:pBdr>
              <w:spacing w:line="380" w:lineRule="exact"/>
              <w:ind w:left="86" w:right="101"/>
              <w:jc w:val="center"/>
              <w:rPr>
                <w:rFonts w:ascii="Arial" w:hAnsi="Arial" w:cs="Arial"/>
                <w:sz w:val="20"/>
                <w:szCs w:val="20"/>
              </w:rPr>
            </w:pPr>
            <w:r>
              <w:rPr>
                <w:rFonts w:ascii="Arial" w:hAnsi="Arial" w:cs="Arial"/>
                <w:sz w:val="20"/>
                <w:szCs w:val="20"/>
              </w:rPr>
              <w:t>2020</w:t>
            </w:r>
          </w:p>
        </w:tc>
      </w:tr>
      <w:tr w:rsidR="00DE6574" w14:paraId="078C1D21" w14:textId="77777777" w:rsidTr="00DE6574">
        <w:trPr>
          <w:cantSplit/>
        </w:trPr>
        <w:tc>
          <w:tcPr>
            <w:tcW w:w="4410" w:type="dxa"/>
            <w:hideMark/>
          </w:tcPr>
          <w:p w14:paraId="05B64F19" w14:textId="77777777" w:rsidR="00DE6574" w:rsidRDefault="00DE6574" w:rsidP="00DE6574">
            <w:pPr>
              <w:spacing w:line="380" w:lineRule="exact"/>
              <w:ind w:left="180"/>
              <w:jc w:val="both"/>
              <w:rPr>
                <w:rFonts w:ascii="Arial" w:eastAsia="Calibri" w:hAnsi="Arial" w:cs="Arial"/>
                <w:sz w:val="20"/>
                <w:szCs w:val="20"/>
              </w:rPr>
            </w:pPr>
            <w:r>
              <w:rPr>
                <w:rFonts w:ascii="Arial" w:eastAsia="Calibri" w:hAnsi="Arial" w:cs="Arial"/>
                <w:sz w:val="20"/>
                <w:szCs w:val="20"/>
              </w:rPr>
              <w:t>Depreciation expense of right-of-use assets</w:t>
            </w:r>
          </w:p>
        </w:tc>
        <w:tc>
          <w:tcPr>
            <w:tcW w:w="1147" w:type="dxa"/>
            <w:vAlign w:val="bottom"/>
          </w:tcPr>
          <w:p w14:paraId="645FBC0E" w14:textId="4D9339F3" w:rsidR="00DE6574" w:rsidRPr="00DE6574" w:rsidRDefault="00DE6574" w:rsidP="00DE6574">
            <w:pPr>
              <w:tabs>
                <w:tab w:val="decimal" w:pos="990"/>
              </w:tabs>
              <w:spacing w:line="380" w:lineRule="exact"/>
              <w:ind w:left="-29" w:right="-29"/>
              <w:jc w:val="both"/>
              <w:rPr>
                <w:rFonts w:ascii="Arial" w:hAnsi="Arial" w:cs="Arial"/>
                <w:sz w:val="20"/>
                <w:szCs w:val="20"/>
              </w:rPr>
            </w:pPr>
            <w:r w:rsidRPr="00DE6574">
              <w:rPr>
                <w:rFonts w:ascii="Arial" w:hAnsi="Arial" w:cs="Arial" w:hint="cs"/>
                <w:sz w:val="20"/>
                <w:szCs w:val="20"/>
              </w:rPr>
              <w:t>43,477</w:t>
            </w:r>
          </w:p>
        </w:tc>
        <w:tc>
          <w:tcPr>
            <w:tcW w:w="1148" w:type="dxa"/>
            <w:vAlign w:val="bottom"/>
          </w:tcPr>
          <w:p w14:paraId="3E052DCD" w14:textId="2422FC31" w:rsidR="00DE6574" w:rsidRPr="00DE6574" w:rsidRDefault="00DE6574" w:rsidP="00DE6574">
            <w:pPr>
              <w:tabs>
                <w:tab w:val="decimal" w:pos="990"/>
              </w:tabs>
              <w:spacing w:line="380" w:lineRule="exact"/>
              <w:ind w:left="-29" w:right="-29"/>
              <w:jc w:val="both"/>
              <w:rPr>
                <w:rFonts w:ascii="Arial" w:hAnsi="Arial" w:cs="Arial"/>
                <w:sz w:val="20"/>
                <w:szCs w:val="20"/>
              </w:rPr>
            </w:pPr>
            <w:r w:rsidRPr="00DE6574">
              <w:rPr>
                <w:rFonts w:ascii="Arial" w:hAnsi="Arial" w:cs="Arial" w:hint="cs"/>
                <w:sz w:val="20"/>
                <w:szCs w:val="20"/>
              </w:rPr>
              <w:t>64,997</w:t>
            </w:r>
          </w:p>
        </w:tc>
        <w:tc>
          <w:tcPr>
            <w:tcW w:w="1147" w:type="dxa"/>
            <w:vAlign w:val="bottom"/>
          </w:tcPr>
          <w:p w14:paraId="472404E6" w14:textId="6D31B745" w:rsidR="00DE6574" w:rsidRPr="00DE6574" w:rsidRDefault="00DE6574" w:rsidP="00DE6574">
            <w:pPr>
              <w:tabs>
                <w:tab w:val="decimal" w:pos="990"/>
              </w:tabs>
              <w:spacing w:line="380" w:lineRule="exact"/>
              <w:ind w:left="-29" w:right="-29"/>
              <w:jc w:val="both"/>
              <w:rPr>
                <w:rFonts w:ascii="Arial" w:hAnsi="Arial" w:cs="Arial"/>
                <w:sz w:val="20"/>
                <w:szCs w:val="20"/>
              </w:rPr>
            </w:pPr>
            <w:r w:rsidRPr="00DE6574">
              <w:rPr>
                <w:rFonts w:ascii="Arial" w:hAnsi="Arial" w:cs="Arial" w:hint="cs"/>
                <w:sz w:val="20"/>
                <w:szCs w:val="20"/>
              </w:rPr>
              <w:t>35,400</w:t>
            </w:r>
          </w:p>
        </w:tc>
        <w:tc>
          <w:tcPr>
            <w:tcW w:w="1148" w:type="dxa"/>
            <w:vAlign w:val="bottom"/>
          </w:tcPr>
          <w:p w14:paraId="67BAE265" w14:textId="2750B93F" w:rsidR="00DE6574" w:rsidRPr="00DE6574" w:rsidRDefault="00DE6574" w:rsidP="00DE6574">
            <w:pPr>
              <w:tabs>
                <w:tab w:val="decimal" w:pos="990"/>
              </w:tabs>
              <w:spacing w:line="380" w:lineRule="exact"/>
              <w:ind w:left="-29" w:right="-29"/>
              <w:jc w:val="both"/>
              <w:rPr>
                <w:rFonts w:ascii="Arial" w:hAnsi="Arial" w:cs="Arial"/>
                <w:sz w:val="20"/>
                <w:szCs w:val="20"/>
              </w:rPr>
            </w:pPr>
            <w:r w:rsidRPr="00DE6574">
              <w:rPr>
                <w:rFonts w:ascii="Arial" w:hAnsi="Arial" w:cs="Arial" w:hint="cs"/>
                <w:sz w:val="20"/>
                <w:szCs w:val="20"/>
              </w:rPr>
              <w:t>52,579</w:t>
            </w:r>
          </w:p>
        </w:tc>
      </w:tr>
      <w:tr w:rsidR="00DE6574" w14:paraId="430D7433" w14:textId="77777777" w:rsidTr="00DE6574">
        <w:trPr>
          <w:cantSplit/>
        </w:trPr>
        <w:tc>
          <w:tcPr>
            <w:tcW w:w="4410" w:type="dxa"/>
            <w:hideMark/>
          </w:tcPr>
          <w:p w14:paraId="254625B3" w14:textId="77777777" w:rsidR="00DE6574" w:rsidRDefault="00DE6574" w:rsidP="00DE6574">
            <w:pPr>
              <w:spacing w:line="380" w:lineRule="exact"/>
              <w:ind w:left="180"/>
              <w:jc w:val="both"/>
              <w:rPr>
                <w:rFonts w:ascii="Arial" w:eastAsia="Calibri" w:hAnsi="Arial" w:cs="Arial"/>
                <w:sz w:val="20"/>
                <w:szCs w:val="20"/>
              </w:rPr>
            </w:pPr>
            <w:r>
              <w:rPr>
                <w:rFonts w:ascii="Arial" w:eastAsia="Calibri" w:hAnsi="Arial" w:cs="Arial"/>
                <w:sz w:val="20"/>
                <w:szCs w:val="20"/>
              </w:rPr>
              <w:t>Interest expense on lease liabilities</w:t>
            </w:r>
          </w:p>
        </w:tc>
        <w:tc>
          <w:tcPr>
            <w:tcW w:w="1147" w:type="dxa"/>
            <w:vAlign w:val="bottom"/>
          </w:tcPr>
          <w:p w14:paraId="6CF3288E" w14:textId="5EDF5E02" w:rsidR="00DE6574" w:rsidRPr="00DE6574" w:rsidRDefault="00DE6574" w:rsidP="00DE6574">
            <w:pPr>
              <w:tabs>
                <w:tab w:val="decimal" w:pos="990"/>
              </w:tabs>
              <w:spacing w:line="380" w:lineRule="exact"/>
              <w:ind w:left="-29" w:right="-29"/>
              <w:jc w:val="both"/>
              <w:rPr>
                <w:rFonts w:ascii="Arial" w:hAnsi="Arial" w:cs="Arial"/>
                <w:sz w:val="20"/>
                <w:szCs w:val="20"/>
                <w:cs/>
              </w:rPr>
            </w:pPr>
            <w:r w:rsidRPr="00DE6574">
              <w:rPr>
                <w:rFonts w:ascii="Arial" w:hAnsi="Arial" w:cs="Arial" w:hint="cs"/>
                <w:sz w:val="20"/>
                <w:szCs w:val="20"/>
              </w:rPr>
              <w:t>35,988</w:t>
            </w:r>
          </w:p>
        </w:tc>
        <w:tc>
          <w:tcPr>
            <w:tcW w:w="1148" w:type="dxa"/>
            <w:vAlign w:val="bottom"/>
          </w:tcPr>
          <w:p w14:paraId="0F210C09" w14:textId="3A264E71" w:rsidR="00DE6574" w:rsidRPr="00DE6574" w:rsidRDefault="00DE6574" w:rsidP="00DE6574">
            <w:pPr>
              <w:tabs>
                <w:tab w:val="decimal" w:pos="990"/>
              </w:tabs>
              <w:spacing w:line="380" w:lineRule="exact"/>
              <w:ind w:left="-29" w:right="-29"/>
              <w:jc w:val="both"/>
              <w:rPr>
                <w:rFonts w:ascii="Arial" w:hAnsi="Arial" w:cs="Arial"/>
                <w:sz w:val="20"/>
                <w:szCs w:val="20"/>
                <w:cs/>
              </w:rPr>
            </w:pPr>
            <w:r w:rsidRPr="00DE6574">
              <w:rPr>
                <w:rFonts w:ascii="Arial" w:hAnsi="Arial" w:cs="Arial" w:hint="cs"/>
                <w:sz w:val="20"/>
                <w:szCs w:val="20"/>
              </w:rPr>
              <w:t>29,548</w:t>
            </w:r>
          </w:p>
        </w:tc>
        <w:tc>
          <w:tcPr>
            <w:tcW w:w="1147" w:type="dxa"/>
            <w:vAlign w:val="bottom"/>
          </w:tcPr>
          <w:p w14:paraId="70C11786" w14:textId="6A9C051D" w:rsidR="00DE6574" w:rsidRPr="00DE6574" w:rsidRDefault="00DE6574" w:rsidP="00DE6574">
            <w:pPr>
              <w:tabs>
                <w:tab w:val="decimal" w:pos="990"/>
              </w:tabs>
              <w:spacing w:line="380" w:lineRule="exact"/>
              <w:ind w:left="-29" w:right="-29"/>
              <w:jc w:val="both"/>
              <w:rPr>
                <w:rFonts w:ascii="Arial" w:hAnsi="Arial" w:cs="Arial"/>
                <w:sz w:val="20"/>
                <w:szCs w:val="20"/>
              </w:rPr>
            </w:pPr>
            <w:r w:rsidRPr="00DE6574">
              <w:rPr>
                <w:rFonts w:ascii="Arial" w:hAnsi="Arial" w:cs="Arial" w:hint="cs"/>
                <w:sz w:val="20"/>
                <w:szCs w:val="20"/>
              </w:rPr>
              <w:t>33,655</w:t>
            </w:r>
          </w:p>
        </w:tc>
        <w:tc>
          <w:tcPr>
            <w:tcW w:w="1148" w:type="dxa"/>
            <w:vAlign w:val="bottom"/>
          </w:tcPr>
          <w:p w14:paraId="01D77E1B" w14:textId="7E7D0EFC" w:rsidR="00DE6574" w:rsidRPr="00DE6574" w:rsidRDefault="00DE6574" w:rsidP="00DE6574">
            <w:pPr>
              <w:tabs>
                <w:tab w:val="decimal" w:pos="990"/>
              </w:tabs>
              <w:spacing w:line="380" w:lineRule="exact"/>
              <w:ind w:left="-29" w:right="-29"/>
              <w:jc w:val="both"/>
              <w:rPr>
                <w:rFonts w:ascii="Arial" w:hAnsi="Arial" w:cs="Arial"/>
                <w:sz w:val="20"/>
                <w:szCs w:val="20"/>
              </w:rPr>
            </w:pPr>
            <w:r w:rsidRPr="00DE6574">
              <w:rPr>
                <w:rFonts w:ascii="Arial" w:hAnsi="Arial" w:cs="Arial" w:hint="cs"/>
                <w:sz w:val="20"/>
                <w:szCs w:val="20"/>
              </w:rPr>
              <w:t>26,071</w:t>
            </w:r>
          </w:p>
        </w:tc>
      </w:tr>
      <w:tr w:rsidR="00DE6574" w14:paraId="4BCFAA99" w14:textId="77777777" w:rsidTr="00DE6574">
        <w:trPr>
          <w:cantSplit/>
        </w:trPr>
        <w:tc>
          <w:tcPr>
            <w:tcW w:w="4410" w:type="dxa"/>
            <w:hideMark/>
          </w:tcPr>
          <w:p w14:paraId="762FB0AD" w14:textId="77777777" w:rsidR="00DE6574" w:rsidRDefault="00DE6574" w:rsidP="00DE6574">
            <w:pPr>
              <w:spacing w:line="380" w:lineRule="exact"/>
              <w:ind w:left="180"/>
              <w:jc w:val="both"/>
              <w:rPr>
                <w:rFonts w:ascii="Arial" w:eastAsia="Calibri" w:hAnsi="Arial" w:cs="Arial"/>
                <w:sz w:val="20"/>
                <w:szCs w:val="20"/>
              </w:rPr>
            </w:pPr>
            <w:r>
              <w:rPr>
                <w:rFonts w:ascii="Arial" w:eastAsia="Calibri" w:hAnsi="Arial" w:cs="Arial"/>
                <w:sz w:val="20"/>
                <w:szCs w:val="20"/>
              </w:rPr>
              <w:t>Expense relating to short-term leases</w:t>
            </w:r>
          </w:p>
        </w:tc>
        <w:tc>
          <w:tcPr>
            <w:tcW w:w="1147" w:type="dxa"/>
            <w:vAlign w:val="bottom"/>
          </w:tcPr>
          <w:p w14:paraId="7170AE99" w14:textId="1EB4D781" w:rsidR="00DE6574" w:rsidRPr="00DE6574" w:rsidRDefault="00DE6574" w:rsidP="00DE6574">
            <w:pPr>
              <w:tabs>
                <w:tab w:val="decimal" w:pos="990"/>
              </w:tabs>
              <w:spacing w:line="380" w:lineRule="exact"/>
              <w:ind w:left="-29" w:right="-29"/>
              <w:jc w:val="both"/>
              <w:rPr>
                <w:rFonts w:ascii="Arial" w:hAnsi="Arial" w:cs="Arial"/>
                <w:sz w:val="20"/>
                <w:szCs w:val="20"/>
              </w:rPr>
            </w:pPr>
            <w:r w:rsidRPr="00DE6574">
              <w:rPr>
                <w:rFonts w:ascii="Arial" w:hAnsi="Arial" w:cs="Arial" w:hint="cs"/>
                <w:sz w:val="20"/>
                <w:szCs w:val="20"/>
              </w:rPr>
              <w:t>14,073</w:t>
            </w:r>
          </w:p>
        </w:tc>
        <w:tc>
          <w:tcPr>
            <w:tcW w:w="1148" w:type="dxa"/>
            <w:vAlign w:val="bottom"/>
          </w:tcPr>
          <w:p w14:paraId="1E99E020" w14:textId="1ABC3061" w:rsidR="00DE6574" w:rsidRPr="00DE6574" w:rsidRDefault="00DE6574" w:rsidP="00DE6574">
            <w:pPr>
              <w:tabs>
                <w:tab w:val="decimal" w:pos="990"/>
              </w:tabs>
              <w:spacing w:line="380" w:lineRule="exact"/>
              <w:ind w:left="-29" w:right="-29"/>
              <w:jc w:val="both"/>
              <w:rPr>
                <w:rFonts w:ascii="Arial" w:hAnsi="Arial" w:cs="Arial"/>
                <w:sz w:val="20"/>
                <w:szCs w:val="20"/>
              </w:rPr>
            </w:pPr>
            <w:r w:rsidRPr="00DE6574">
              <w:rPr>
                <w:rFonts w:ascii="Arial" w:hAnsi="Arial" w:cs="Arial" w:hint="cs"/>
                <w:sz w:val="20"/>
                <w:szCs w:val="20"/>
              </w:rPr>
              <w:t>23,353</w:t>
            </w:r>
          </w:p>
        </w:tc>
        <w:tc>
          <w:tcPr>
            <w:tcW w:w="1147" w:type="dxa"/>
            <w:vAlign w:val="bottom"/>
          </w:tcPr>
          <w:p w14:paraId="1AD88445" w14:textId="4098BBC6" w:rsidR="00DE6574" w:rsidRPr="00DE6574" w:rsidRDefault="00DE6574" w:rsidP="00DE6574">
            <w:pPr>
              <w:tabs>
                <w:tab w:val="decimal" w:pos="990"/>
              </w:tabs>
              <w:spacing w:line="380" w:lineRule="exact"/>
              <w:ind w:left="-29" w:right="-29"/>
              <w:jc w:val="both"/>
              <w:rPr>
                <w:rFonts w:ascii="Arial" w:hAnsi="Arial" w:cs="Arial"/>
                <w:sz w:val="20"/>
                <w:szCs w:val="20"/>
              </w:rPr>
            </w:pPr>
            <w:r w:rsidRPr="00DE6574">
              <w:rPr>
                <w:rFonts w:ascii="Arial" w:hAnsi="Arial" w:cs="Arial" w:hint="cs"/>
                <w:sz w:val="20"/>
                <w:szCs w:val="20"/>
              </w:rPr>
              <w:t>13,745</w:t>
            </w:r>
          </w:p>
        </w:tc>
        <w:tc>
          <w:tcPr>
            <w:tcW w:w="1148" w:type="dxa"/>
            <w:vAlign w:val="bottom"/>
          </w:tcPr>
          <w:p w14:paraId="1037E818" w14:textId="3E688029" w:rsidR="00DE6574" w:rsidRPr="00DE6574" w:rsidRDefault="00DE6574" w:rsidP="00DE6574">
            <w:pPr>
              <w:tabs>
                <w:tab w:val="decimal" w:pos="990"/>
              </w:tabs>
              <w:spacing w:line="380" w:lineRule="exact"/>
              <w:ind w:left="-29" w:right="-29"/>
              <w:jc w:val="both"/>
              <w:rPr>
                <w:rFonts w:ascii="Arial" w:hAnsi="Arial" w:cs="Arial"/>
                <w:sz w:val="20"/>
                <w:szCs w:val="20"/>
              </w:rPr>
            </w:pPr>
            <w:r w:rsidRPr="00DE6574">
              <w:rPr>
                <w:rFonts w:ascii="Arial" w:hAnsi="Arial" w:cs="Arial" w:hint="cs"/>
                <w:sz w:val="20"/>
                <w:szCs w:val="20"/>
              </w:rPr>
              <w:t>14,840</w:t>
            </w:r>
          </w:p>
        </w:tc>
      </w:tr>
      <w:tr w:rsidR="00DE6574" w14:paraId="1687F4ED" w14:textId="77777777" w:rsidTr="00DE6574">
        <w:trPr>
          <w:cantSplit/>
        </w:trPr>
        <w:tc>
          <w:tcPr>
            <w:tcW w:w="4410" w:type="dxa"/>
            <w:hideMark/>
          </w:tcPr>
          <w:p w14:paraId="78D08D2A" w14:textId="77777777" w:rsidR="00DE6574" w:rsidRDefault="00DE6574" w:rsidP="00DE6574">
            <w:pPr>
              <w:spacing w:line="380" w:lineRule="exact"/>
              <w:ind w:left="180"/>
              <w:jc w:val="both"/>
              <w:rPr>
                <w:rFonts w:ascii="Arial" w:eastAsia="Calibri" w:hAnsi="Arial" w:cs="Arial"/>
                <w:sz w:val="20"/>
                <w:szCs w:val="20"/>
              </w:rPr>
            </w:pPr>
            <w:r>
              <w:rPr>
                <w:rFonts w:ascii="Arial" w:hAnsi="Arial" w:cs="Arial"/>
                <w:sz w:val="20"/>
                <w:szCs w:val="20"/>
              </w:rPr>
              <w:t>Expense relating to leases of low-value assets</w:t>
            </w:r>
          </w:p>
        </w:tc>
        <w:tc>
          <w:tcPr>
            <w:tcW w:w="1147" w:type="dxa"/>
            <w:vAlign w:val="bottom"/>
          </w:tcPr>
          <w:p w14:paraId="5D3E2B41" w14:textId="4A096795" w:rsidR="00DE6574" w:rsidRPr="00DE6574" w:rsidRDefault="00DE6574" w:rsidP="00DE6574">
            <w:pPr>
              <w:tabs>
                <w:tab w:val="decimal" w:pos="990"/>
              </w:tabs>
              <w:spacing w:line="380" w:lineRule="exact"/>
              <w:ind w:left="-29" w:right="-29"/>
              <w:jc w:val="both"/>
              <w:rPr>
                <w:rFonts w:ascii="Arial" w:hAnsi="Arial" w:cs="Arial"/>
                <w:sz w:val="20"/>
                <w:szCs w:val="20"/>
                <w:cs/>
              </w:rPr>
            </w:pPr>
            <w:r w:rsidRPr="00DE6574">
              <w:rPr>
                <w:rFonts w:ascii="Arial" w:hAnsi="Arial" w:cs="Arial" w:hint="cs"/>
                <w:sz w:val="20"/>
                <w:szCs w:val="20"/>
              </w:rPr>
              <w:t>20,125</w:t>
            </w:r>
          </w:p>
        </w:tc>
        <w:tc>
          <w:tcPr>
            <w:tcW w:w="1148" w:type="dxa"/>
            <w:vAlign w:val="bottom"/>
          </w:tcPr>
          <w:p w14:paraId="73C47F70" w14:textId="65D78BEE" w:rsidR="00DE6574" w:rsidRPr="00DE6574" w:rsidRDefault="00DE6574" w:rsidP="00DE6574">
            <w:pPr>
              <w:tabs>
                <w:tab w:val="decimal" w:pos="990"/>
              </w:tabs>
              <w:spacing w:line="380" w:lineRule="exact"/>
              <w:ind w:left="-29" w:right="-29"/>
              <w:jc w:val="both"/>
              <w:rPr>
                <w:rFonts w:ascii="Arial" w:hAnsi="Arial" w:cs="Arial"/>
                <w:sz w:val="20"/>
                <w:szCs w:val="20"/>
                <w:cs/>
              </w:rPr>
            </w:pPr>
            <w:r w:rsidRPr="00DE6574">
              <w:rPr>
                <w:rFonts w:ascii="Arial" w:hAnsi="Arial" w:cs="Arial" w:hint="cs"/>
                <w:sz w:val="20"/>
                <w:szCs w:val="20"/>
              </w:rPr>
              <w:t>25,948</w:t>
            </w:r>
          </w:p>
        </w:tc>
        <w:tc>
          <w:tcPr>
            <w:tcW w:w="1147" w:type="dxa"/>
            <w:vAlign w:val="bottom"/>
          </w:tcPr>
          <w:p w14:paraId="4C18D67F" w14:textId="19200A45" w:rsidR="00DE6574" w:rsidRPr="00DE6574" w:rsidRDefault="00DE6574" w:rsidP="00DE6574">
            <w:pPr>
              <w:tabs>
                <w:tab w:val="decimal" w:pos="990"/>
              </w:tabs>
              <w:spacing w:line="380" w:lineRule="exact"/>
              <w:ind w:left="-29" w:right="-29"/>
              <w:jc w:val="both"/>
              <w:rPr>
                <w:rFonts w:ascii="Arial" w:hAnsi="Arial" w:cs="Arial"/>
                <w:sz w:val="20"/>
                <w:szCs w:val="20"/>
              </w:rPr>
            </w:pPr>
            <w:r w:rsidRPr="00DE6574">
              <w:rPr>
                <w:rFonts w:ascii="Arial" w:hAnsi="Arial" w:cs="Arial" w:hint="cs"/>
                <w:sz w:val="20"/>
                <w:szCs w:val="20"/>
              </w:rPr>
              <w:t>17,822</w:t>
            </w:r>
          </w:p>
        </w:tc>
        <w:tc>
          <w:tcPr>
            <w:tcW w:w="1148" w:type="dxa"/>
            <w:vAlign w:val="bottom"/>
          </w:tcPr>
          <w:p w14:paraId="5459DD34" w14:textId="7D36C69D" w:rsidR="00DE6574" w:rsidRPr="00DE6574" w:rsidRDefault="00DE6574" w:rsidP="00DE6574">
            <w:pPr>
              <w:tabs>
                <w:tab w:val="decimal" w:pos="990"/>
              </w:tabs>
              <w:spacing w:line="380" w:lineRule="exact"/>
              <w:ind w:left="-29" w:right="-29"/>
              <w:jc w:val="both"/>
              <w:rPr>
                <w:rFonts w:ascii="Arial" w:hAnsi="Arial" w:cs="Arial"/>
                <w:sz w:val="20"/>
                <w:szCs w:val="20"/>
              </w:rPr>
            </w:pPr>
            <w:r w:rsidRPr="00DE6574">
              <w:rPr>
                <w:rFonts w:ascii="Arial" w:hAnsi="Arial" w:cs="Arial" w:hint="cs"/>
                <w:sz w:val="20"/>
                <w:szCs w:val="20"/>
              </w:rPr>
              <w:t>6,963</w:t>
            </w:r>
          </w:p>
        </w:tc>
      </w:tr>
    </w:tbl>
    <w:p w14:paraId="78CBE430" w14:textId="77777777" w:rsidR="004B2443" w:rsidRPr="004B2443" w:rsidRDefault="004B2443" w:rsidP="00CB75FA">
      <w:pPr>
        <w:numPr>
          <w:ilvl w:val="0"/>
          <w:numId w:val="38"/>
        </w:numPr>
        <w:spacing w:before="240" w:after="120" w:line="380" w:lineRule="exact"/>
        <w:ind w:left="907"/>
        <w:jc w:val="thaiDistribute"/>
        <w:rPr>
          <w:rFonts w:ascii="Arial" w:hAnsi="Arial" w:cs="Arial"/>
          <w:b/>
          <w:bCs/>
          <w:sz w:val="22"/>
          <w:szCs w:val="22"/>
        </w:rPr>
      </w:pPr>
      <w:r w:rsidRPr="004B2443">
        <w:rPr>
          <w:rFonts w:ascii="Arial" w:hAnsi="Arial" w:cs="Arial"/>
          <w:b/>
          <w:bCs/>
          <w:sz w:val="22"/>
          <w:szCs w:val="22"/>
        </w:rPr>
        <w:t>Others</w:t>
      </w:r>
    </w:p>
    <w:p w14:paraId="40FDF934" w14:textId="2BB16F3F" w:rsidR="004B2443" w:rsidRPr="004B2443" w:rsidRDefault="004B2443" w:rsidP="004B2443">
      <w:pPr>
        <w:tabs>
          <w:tab w:val="left" w:pos="1440"/>
        </w:tabs>
        <w:spacing w:before="120" w:after="120" w:line="380" w:lineRule="exact"/>
        <w:ind w:left="900"/>
        <w:jc w:val="thaiDistribute"/>
        <w:rPr>
          <w:rFonts w:ascii="Angsana New" w:hAnsi="Angsana New"/>
          <w:i/>
          <w:iCs/>
          <w:sz w:val="22"/>
          <w:szCs w:val="22"/>
        </w:rPr>
      </w:pPr>
      <w:r w:rsidRPr="004B2443">
        <w:rPr>
          <w:rFonts w:ascii="Arial" w:hAnsi="Arial" w:cs="Arial"/>
          <w:sz w:val="22"/>
          <w:szCs w:val="22"/>
        </w:rPr>
        <w:t>The Group had total cash outflows for leases for the year ended 31 December 202</w:t>
      </w:r>
      <w:r w:rsidR="00F543D3">
        <w:rPr>
          <w:rFonts w:ascii="Arial" w:hAnsi="Arial" w:cs="Arial"/>
          <w:sz w:val="22"/>
          <w:szCs w:val="22"/>
        </w:rPr>
        <w:t>1</w:t>
      </w:r>
      <w:r w:rsidRPr="004B2443">
        <w:rPr>
          <w:rFonts w:ascii="Arial" w:hAnsi="Arial" w:cs="Arial"/>
          <w:sz w:val="22"/>
          <w:szCs w:val="22"/>
        </w:rPr>
        <w:t xml:space="preserve"> of Baht </w:t>
      </w:r>
      <w:r w:rsidR="00DE6574">
        <w:rPr>
          <w:rFonts w:ascii="Arial" w:hAnsi="Arial" w:cs="Arial"/>
          <w:sz w:val="22"/>
          <w:szCs w:val="22"/>
        </w:rPr>
        <w:t>162</w:t>
      </w:r>
      <w:r w:rsidRPr="004B2443">
        <w:rPr>
          <w:rFonts w:ascii="Arial" w:hAnsi="Arial" w:cs="Arial"/>
          <w:sz w:val="22"/>
          <w:szCs w:val="22"/>
        </w:rPr>
        <w:t xml:space="preserve"> million</w:t>
      </w:r>
      <w:r w:rsidR="00DE6574">
        <w:rPr>
          <w:rFonts w:ascii="Arial" w:hAnsi="Arial" w:cs="Arial"/>
          <w:sz w:val="22"/>
          <w:szCs w:val="22"/>
        </w:rPr>
        <w:t xml:space="preserve"> (2020: Baht 143 million)</w:t>
      </w:r>
      <w:r w:rsidR="00CB75FA">
        <w:rPr>
          <w:rFonts w:ascii="Arial" w:hAnsi="Arial" w:cs="Arial"/>
          <w:sz w:val="22"/>
          <w:szCs w:val="22"/>
        </w:rPr>
        <w:t xml:space="preserve"> (the Company only: Baht </w:t>
      </w:r>
      <w:r w:rsidR="00DE6574">
        <w:rPr>
          <w:rFonts w:ascii="Arial" w:hAnsi="Arial" w:cs="Arial"/>
          <w:sz w:val="22"/>
          <w:szCs w:val="22"/>
        </w:rPr>
        <w:t>151</w:t>
      </w:r>
      <w:r w:rsidR="00CB75FA">
        <w:rPr>
          <w:rFonts w:ascii="Arial" w:hAnsi="Arial" w:cs="Arial"/>
          <w:sz w:val="22"/>
          <w:szCs w:val="22"/>
        </w:rPr>
        <w:t xml:space="preserve"> million</w:t>
      </w:r>
      <w:r w:rsidR="00DE6574">
        <w:rPr>
          <w:rFonts w:ascii="Arial" w:hAnsi="Arial" w:cs="Arial"/>
          <w:sz w:val="22"/>
          <w:szCs w:val="22"/>
        </w:rPr>
        <w:t xml:space="preserve"> 2020: Baht 100 million</w:t>
      </w:r>
      <w:r w:rsidR="00CB75FA">
        <w:rPr>
          <w:rFonts w:ascii="Arial" w:hAnsi="Arial" w:cs="Arial"/>
          <w:sz w:val="22"/>
          <w:szCs w:val="22"/>
        </w:rPr>
        <w:t>)</w:t>
      </w:r>
      <w:r w:rsidRPr="004B2443">
        <w:rPr>
          <w:rFonts w:ascii="Arial" w:hAnsi="Arial" w:cs="Arial"/>
          <w:sz w:val="22"/>
          <w:szCs w:val="22"/>
        </w:rPr>
        <w:t xml:space="preserve">, including the cash outflow related to </w:t>
      </w:r>
      <w:r w:rsidR="007075A6">
        <w:rPr>
          <w:rFonts w:ascii="Arial" w:hAnsi="Arial" w:cs="Arial"/>
          <w:sz w:val="22"/>
          <w:szCs w:val="22"/>
        </w:rPr>
        <w:t>lease</w:t>
      </w:r>
      <w:r w:rsidR="006C4658">
        <w:rPr>
          <w:rFonts w:ascii="Arial" w:hAnsi="Arial" w:cs="Arial"/>
          <w:sz w:val="22"/>
          <w:szCs w:val="22"/>
        </w:rPr>
        <w:t>back</w:t>
      </w:r>
      <w:r w:rsidR="007075A6">
        <w:rPr>
          <w:rFonts w:ascii="Arial" w:hAnsi="Arial" w:cs="Arial"/>
          <w:sz w:val="22"/>
          <w:szCs w:val="22"/>
        </w:rPr>
        <w:t xml:space="preserve">, </w:t>
      </w:r>
      <w:r w:rsidRPr="004B2443">
        <w:rPr>
          <w:rFonts w:ascii="Arial" w:hAnsi="Arial" w:cs="Arial"/>
          <w:sz w:val="22"/>
          <w:szCs w:val="22"/>
        </w:rPr>
        <w:t>short-term lease</w:t>
      </w:r>
      <w:r w:rsidR="00CB75FA">
        <w:rPr>
          <w:rFonts w:ascii="Arial" w:hAnsi="Arial" w:cs="Arial"/>
          <w:sz w:val="22"/>
          <w:szCs w:val="22"/>
        </w:rPr>
        <w:t xml:space="preserve"> and </w:t>
      </w:r>
      <w:r w:rsidRPr="004B2443">
        <w:rPr>
          <w:rFonts w:ascii="Arial" w:hAnsi="Arial" w:cs="Arial"/>
          <w:sz w:val="22"/>
          <w:szCs w:val="22"/>
        </w:rPr>
        <w:t>leases of low-value assets.</w:t>
      </w:r>
    </w:p>
    <w:p w14:paraId="5252E589" w14:textId="77777777" w:rsidR="00DE6574" w:rsidRDefault="00DE657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F2744A9" w14:textId="17F5F8B5" w:rsidR="004B2443" w:rsidRPr="004B2443" w:rsidRDefault="00DE6574" w:rsidP="004B2443">
      <w:pPr>
        <w:spacing w:before="120" w:after="120" w:line="380" w:lineRule="exact"/>
        <w:ind w:left="540" w:hanging="540"/>
        <w:rPr>
          <w:rFonts w:ascii="Arial" w:hAnsi="Arial" w:cstheme="minorBidi"/>
          <w:b/>
          <w:bCs/>
          <w:sz w:val="22"/>
          <w:szCs w:val="22"/>
        </w:rPr>
      </w:pPr>
      <w:r>
        <w:rPr>
          <w:rFonts w:ascii="Arial" w:hAnsi="Arial" w:cs="Arial"/>
          <w:b/>
          <w:bCs/>
          <w:sz w:val="22"/>
          <w:szCs w:val="22"/>
        </w:rPr>
        <w:lastRenderedPageBreak/>
        <w:t>26</w:t>
      </w:r>
      <w:r w:rsidR="004B2443" w:rsidRPr="004B2443">
        <w:rPr>
          <w:rFonts w:ascii="Arial" w:hAnsi="Arial" w:cs="Arial"/>
          <w:b/>
          <w:bCs/>
          <w:sz w:val="22"/>
          <w:szCs w:val="22"/>
        </w:rPr>
        <w:t>.2</w:t>
      </w:r>
      <w:r w:rsidR="004B2443" w:rsidRPr="004B2443">
        <w:rPr>
          <w:rFonts w:ascii="Arial" w:hAnsi="Arial" w:cs="Arial"/>
          <w:b/>
          <w:bCs/>
          <w:sz w:val="22"/>
          <w:szCs w:val="22"/>
        </w:rPr>
        <w:tab/>
        <w:t>Group as a lessor</w:t>
      </w:r>
    </w:p>
    <w:p w14:paraId="3081E009" w14:textId="39B0FA36" w:rsidR="004B2443" w:rsidRPr="004B2443" w:rsidRDefault="004B2443" w:rsidP="004B2443">
      <w:pPr>
        <w:tabs>
          <w:tab w:val="left" w:pos="900"/>
          <w:tab w:val="left" w:pos="2160"/>
          <w:tab w:val="left" w:pos="2880"/>
        </w:tabs>
        <w:spacing w:before="120" w:after="120" w:line="380" w:lineRule="exact"/>
        <w:ind w:left="540" w:right="-43"/>
        <w:jc w:val="both"/>
        <w:rPr>
          <w:rFonts w:ascii="Arial" w:hAnsi="Arial" w:cs="Arial"/>
          <w:sz w:val="22"/>
          <w:szCs w:val="22"/>
        </w:rPr>
      </w:pPr>
      <w:r w:rsidRPr="004B2443">
        <w:rPr>
          <w:rFonts w:ascii="Arial" w:hAnsi="Arial" w:cs="Arial"/>
          <w:sz w:val="22"/>
          <w:szCs w:val="22"/>
        </w:rPr>
        <w:t xml:space="preserve">The Group has entered into operating leases for its investment property portfolio consisting of office and </w:t>
      </w:r>
      <w:r w:rsidR="00CB75FA">
        <w:rPr>
          <w:rFonts w:ascii="Arial" w:hAnsi="Arial" w:cs="Arial"/>
          <w:sz w:val="22"/>
          <w:szCs w:val="22"/>
        </w:rPr>
        <w:t>condominium units held for rent</w:t>
      </w:r>
      <w:r w:rsidRPr="004B2443">
        <w:rPr>
          <w:rFonts w:ascii="Arial" w:hAnsi="Arial" w:cs="Arial"/>
          <w:sz w:val="22"/>
          <w:szCs w:val="22"/>
        </w:rPr>
        <w:t xml:space="preserve"> (Note</w:t>
      </w:r>
      <w:r w:rsidR="00CF6E84">
        <w:rPr>
          <w:rFonts w:ascii="Arial" w:hAnsi="Arial" w:cs="Arial"/>
          <w:sz w:val="22"/>
          <w:szCs w:val="22"/>
        </w:rPr>
        <w:t xml:space="preserve"> 19</w:t>
      </w:r>
      <w:r w:rsidR="00D5039B">
        <w:rPr>
          <w:rFonts w:ascii="Arial" w:hAnsi="Arial" w:cs="Arial"/>
          <w:sz w:val="22"/>
          <w:szCs w:val="22"/>
        </w:rPr>
        <w:t xml:space="preserve">) </w:t>
      </w:r>
      <w:r w:rsidRPr="004B2443">
        <w:rPr>
          <w:rFonts w:ascii="Arial" w:hAnsi="Arial" w:cs="Arial"/>
          <w:sz w:val="22"/>
          <w:szCs w:val="22"/>
        </w:rPr>
        <w:t xml:space="preserve">of the lease terms are between </w:t>
      </w:r>
      <w:r w:rsidR="00D5039B">
        <w:rPr>
          <w:rFonts w:ascii="Arial" w:hAnsi="Arial" w:cs="Arial"/>
          <w:sz w:val="22"/>
          <w:szCs w:val="22"/>
        </w:rPr>
        <w:t xml:space="preserve">2 - </w:t>
      </w:r>
      <w:r w:rsidR="002D440B">
        <w:rPr>
          <w:rFonts w:ascii="Arial" w:hAnsi="Arial" w:cs="Arial"/>
          <w:sz w:val="22"/>
          <w:szCs w:val="22"/>
        </w:rPr>
        <w:t>3</w:t>
      </w:r>
      <w:r w:rsidRPr="004B2443">
        <w:rPr>
          <w:rFonts w:ascii="Arial" w:hAnsi="Arial" w:cs="Arial"/>
          <w:sz w:val="22"/>
          <w:szCs w:val="22"/>
        </w:rPr>
        <w:t xml:space="preserve"> years.</w:t>
      </w:r>
    </w:p>
    <w:p w14:paraId="017C8E8B" w14:textId="5B0EDF83" w:rsidR="004B2443" w:rsidRPr="004B2443" w:rsidRDefault="004B2443" w:rsidP="004B2443">
      <w:pPr>
        <w:tabs>
          <w:tab w:val="left" w:pos="900"/>
          <w:tab w:val="left" w:pos="2160"/>
          <w:tab w:val="left" w:pos="2880"/>
        </w:tabs>
        <w:spacing w:before="120" w:after="120" w:line="380" w:lineRule="exact"/>
        <w:ind w:left="540" w:right="-43"/>
        <w:jc w:val="both"/>
        <w:rPr>
          <w:rFonts w:ascii="Arial" w:hAnsi="Arial" w:cs="Arial"/>
          <w:sz w:val="22"/>
          <w:szCs w:val="22"/>
        </w:rPr>
      </w:pPr>
      <w:r w:rsidRPr="004B2443">
        <w:rPr>
          <w:rFonts w:ascii="Arial" w:hAnsi="Arial" w:cs="Arial"/>
          <w:sz w:val="22"/>
          <w:szCs w:val="22"/>
        </w:rPr>
        <w:t>The Group has future minimum rentals receivable under non-cancellable operating leases as at 31 December 202</w:t>
      </w:r>
      <w:r w:rsidR="00E7209E">
        <w:rPr>
          <w:rFonts w:ascii="Arial" w:hAnsi="Arial" w:cs="Arial"/>
          <w:sz w:val="22"/>
          <w:szCs w:val="22"/>
        </w:rPr>
        <w:t>1</w:t>
      </w:r>
      <w:r w:rsidRPr="004B2443">
        <w:rPr>
          <w:rFonts w:ascii="Arial" w:hAnsi="Arial" w:cs="Arial"/>
          <w:sz w:val="22"/>
          <w:szCs w:val="22"/>
        </w:rPr>
        <w:t xml:space="preserve"> </w:t>
      </w:r>
      <w:r w:rsidRPr="004B2443">
        <w:rPr>
          <w:rFonts w:ascii="Arial" w:hAnsi="Arial" w:cs="Cordia New"/>
          <w:sz w:val="22"/>
          <w:szCs w:val="22"/>
        </w:rPr>
        <w:t>and 20</w:t>
      </w:r>
      <w:r w:rsidR="00E7209E">
        <w:rPr>
          <w:rFonts w:ascii="Arial" w:hAnsi="Arial" w:cs="Cordia New"/>
          <w:sz w:val="22"/>
          <w:szCs w:val="22"/>
        </w:rPr>
        <w:t>20</w:t>
      </w:r>
      <w:r w:rsidRPr="004B2443">
        <w:rPr>
          <w:rFonts w:ascii="Arial" w:hAnsi="Arial" w:cs="Cordia New"/>
          <w:sz w:val="22"/>
          <w:szCs w:val="22"/>
        </w:rPr>
        <w:t xml:space="preserve"> </w:t>
      </w:r>
      <w:r w:rsidRPr="004B2443">
        <w:rPr>
          <w:rFonts w:ascii="Arial" w:hAnsi="Arial" w:cs="Arial"/>
          <w:sz w:val="22"/>
          <w:szCs w:val="22"/>
        </w:rPr>
        <w:t>as follows:</w:t>
      </w:r>
    </w:p>
    <w:tbl>
      <w:tblPr>
        <w:tblStyle w:val="TableGrid"/>
        <w:tblW w:w="92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418"/>
        <w:gridCol w:w="1418"/>
        <w:gridCol w:w="1417"/>
        <w:gridCol w:w="1418"/>
      </w:tblGrid>
      <w:tr w:rsidR="004B2443" w14:paraId="776EEA47" w14:textId="77777777" w:rsidTr="004B2443">
        <w:tc>
          <w:tcPr>
            <w:tcW w:w="3600" w:type="dxa"/>
          </w:tcPr>
          <w:p w14:paraId="227512BC" w14:textId="77777777" w:rsidR="004B2443" w:rsidRPr="004B2443" w:rsidRDefault="004B2443">
            <w:pPr>
              <w:spacing w:line="380" w:lineRule="exact"/>
              <w:ind w:left="151" w:hanging="151"/>
              <w:jc w:val="center"/>
              <w:outlineLvl w:val="0"/>
              <w:rPr>
                <w:rFonts w:ascii="Arial" w:hAnsi="Arial" w:cs="Arial"/>
                <w:sz w:val="22"/>
                <w:szCs w:val="22"/>
                <w:lang w:val="en-GB"/>
              </w:rPr>
            </w:pPr>
            <w:r w:rsidRPr="004B2443">
              <w:rPr>
                <w:rFonts w:ascii="Arial" w:hAnsi="Arial" w:cs="Arial"/>
                <w:sz w:val="22"/>
                <w:szCs w:val="22"/>
              </w:rPr>
              <w:br w:type="page"/>
            </w:r>
          </w:p>
        </w:tc>
        <w:tc>
          <w:tcPr>
            <w:tcW w:w="5671" w:type="dxa"/>
            <w:gridSpan w:val="4"/>
            <w:hideMark/>
          </w:tcPr>
          <w:p w14:paraId="005C7E88" w14:textId="77777777" w:rsidR="004B2443" w:rsidRPr="004B2443" w:rsidRDefault="004B2443">
            <w:pPr>
              <w:tabs>
                <w:tab w:val="right" w:pos="1033"/>
              </w:tabs>
              <w:spacing w:line="380" w:lineRule="exact"/>
              <w:ind w:right="-72"/>
              <w:jc w:val="right"/>
              <w:rPr>
                <w:rFonts w:ascii="Arial" w:hAnsi="Arial" w:cs="Arial"/>
                <w:sz w:val="22"/>
                <w:szCs w:val="22"/>
              </w:rPr>
            </w:pPr>
            <w:r w:rsidRPr="004B2443">
              <w:rPr>
                <w:rFonts w:ascii="Arial" w:hAnsi="Arial" w:cs="Arial"/>
                <w:sz w:val="22"/>
                <w:szCs w:val="22"/>
                <w:cs/>
              </w:rPr>
              <w:t>(</w:t>
            </w:r>
            <w:r w:rsidRPr="004B2443">
              <w:rPr>
                <w:rFonts w:ascii="Arial" w:hAnsi="Arial" w:cs="Arial"/>
                <w:sz w:val="22"/>
                <w:szCs w:val="22"/>
              </w:rPr>
              <w:t>Unit: Thousand Baht</w:t>
            </w:r>
            <w:r w:rsidRPr="004B2443">
              <w:rPr>
                <w:rFonts w:ascii="Arial" w:hAnsi="Arial" w:cs="Arial"/>
                <w:sz w:val="22"/>
                <w:szCs w:val="22"/>
                <w:cs/>
              </w:rPr>
              <w:t>)</w:t>
            </w:r>
          </w:p>
        </w:tc>
      </w:tr>
      <w:tr w:rsidR="004B2443" w14:paraId="034E8ADF" w14:textId="77777777" w:rsidTr="004B2443">
        <w:trPr>
          <w:trHeight w:val="198"/>
        </w:trPr>
        <w:tc>
          <w:tcPr>
            <w:tcW w:w="3600" w:type="dxa"/>
          </w:tcPr>
          <w:p w14:paraId="751E9732" w14:textId="77777777" w:rsidR="004B2443" w:rsidRPr="004B2443" w:rsidRDefault="004B2443">
            <w:pPr>
              <w:spacing w:line="380" w:lineRule="exact"/>
              <w:ind w:left="151" w:right="-72" w:hanging="151"/>
              <w:rPr>
                <w:rFonts w:ascii="Arial" w:hAnsi="Arial" w:cs="Arial"/>
                <w:sz w:val="22"/>
                <w:szCs w:val="22"/>
                <w:cs/>
              </w:rPr>
            </w:pPr>
          </w:p>
        </w:tc>
        <w:tc>
          <w:tcPr>
            <w:tcW w:w="2836" w:type="dxa"/>
            <w:gridSpan w:val="2"/>
            <w:hideMark/>
          </w:tcPr>
          <w:p w14:paraId="319B5146" w14:textId="77777777" w:rsidR="004B2443" w:rsidRPr="004B2443" w:rsidRDefault="004B2443">
            <w:pPr>
              <w:pBdr>
                <w:bottom w:val="single" w:sz="4" w:space="1" w:color="auto"/>
              </w:pBdr>
              <w:tabs>
                <w:tab w:val="decimal" w:pos="1037"/>
              </w:tabs>
              <w:spacing w:line="380" w:lineRule="exact"/>
              <w:ind w:right="-72"/>
              <w:jc w:val="center"/>
              <w:rPr>
                <w:rFonts w:ascii="Arial" w:hAnsi="Arial" w:cs="Arial"/>
                <w:sz w:val="22"/>
                <w:szCs w:val="22"/>
                <w:cs/>
              </w:rPr>
            </w:pPr>
            <w:r w:rsidRPr="004B2443">
              <w:rPr>
                <w:rFonts w:ascii="Arial" w:hAnsi="Arial" w:cs="Arial"/>
                <w:sz w:val="22"/>
                <w:szCs w:val="22"/>
              </w:rPr>
              <w:t xml:space="preserve">Consolidated </w:t>
            </w:r>
          </w:p>
          <w:p w14:paraId="2E89CADD" w14:textId="77777777" w:rsidR="004B2443" w:rsidRPr="004B2443" w:rsidRDefault="004B2443">
            <w:pPr>
              <w:pBdr>
                <w:bottom w:val="single" w:sz="4" w:space="1" w:color="auto"/>
              </w:pBdr>
              <w:tabs>
                <w:tab w:val="decimal" w:pos="1037"/>
              </w:tabs>
              <w:spacing w:line="380" w:lineRule="exact"/>
              <w:ind w:right="-72"/>
              <w:jc w:val="center"/>
              <w:rPr>
                <w:rFonts w:ascii="Arial" w:hAnsi="Arial" w:cs="Arial"/>
                <w:sz w:val="22"/>
                <w:szCs w:val="22"/>
              </w:rPr>
            </w:pPr>
            <w:r w:rsidRPr="004B2443">
              <w:rPr>
                <w:rFonts w:ascii="Arial" w:hAnsi="Arial" w:cs="Arial"/>
                <w:sz w:val="22"/>
                <w:szCs w:val="22"/>
              </w:rPr>
              <w:t>financial statements</w:t>
            </w:r>
          </w:p>
        </w:tc>
        <w:tc>
          <w:tcPr>
            <w:tcW w:w="2835" w:type="dxa"/>
            <w:gridSpan w:val="2"/>
            <w:hideMark/>
          </w:tcPr>
          <w:p w14:paraId="7738515B" w14:textId="77777777" w:rsidR="004B2443" w:rsidRPr="004B2443" w:rsidRDefault="004B2443">
            <w:pPr>
              <w:pBdr>
                <w:bottom w:val="single" w:sz="4" w:space="1" w:color="auto"/>
              </w:pBdr>
              <w:tabs>
                <w:tab w:val="decimal" w:pos="1037"/>
              </w:tabs>
              <w:spacing w:line="380" w:lineRule="exact"/>
              <w:ind w:right="-72"/>
              <w:jc w:val="center"/>
              <w:rPr>
                <w:rFonts w:ascii="Arial" w:hAnsi="Arial" w:cs="Arial"/>
                <w:sz w:val="22"/>
                <w:szCs w:val="22"/>
              </w:rPr>
            </w:pPr>
            <w:r w:rsidRPr="004B2443">
              <w:rPr>
                <w:rFonts w:ascii="Arial" w:hAnsi="Arial" w:cs="Arial"/>
                <w:sz w:val="22"/>
                <w:szCs w:val="22"/>
              </w:rPr>
              <w:t xml:space="preserve">Separate </w:t>
            </w:r>
          </w:p>
          <w:p w14:paraId="4695FE6E" w14:textId="77777777" w:rsidR="004B2443" w:rsidRPr="004B2443" w:rsidRDefault="004B2443">
            <w:pPr>
              <w:pBdr>
                <w:bottom w:val="single" w:sz="4" w:space="1" w:color="auto"/>
              </w:pBdr>
              <w:tabs>
                <w:tab w:val="decimal" w:pos="1037"/>
              </w:tabs>
              <w:spacing w:line="380" w:lineRule="exact"/>
              <w:ind w:right="-72"/>
              <w:jc w:val="center"/>
              <w:rPr>
                <w:rFonts w:ascii="Arial" w:hAnsi="Arial" w:cs="Arial"/>
                <w:sz w:val="22"/>
                <w:szCs w:val="22"/>
              </w:rPr>
            </w:pPr>
            <w:r w:rsidRPr="004B2443">
              <w:rPr>
                <w:rFonts w:ascii="Arial" w:hAnsi="Arial" w:cs="Arial"/>
                <w:sz w:val="22"/>
                <w:szCs w:val="22"/>
              </w:rPr>
              <w:t>financial statements</w:t>
            </w:r>
          </w:p>
        </w:tc>
      </w:tr>
      <w:tr w:rsidR="00E7209E" w14:paraId="76CA5A9B" w14:textId="77777777" w:rsidTr="00E7209E">
        <w:trPr>
          <w:trHeight w:val="198"/>
        </w:trPr>
        <w:tc>
          <w:tcPr>
            <w:tcW w:w="3600" w:type="dxa"/>
          </w:tcPr>
          <w:p w14:paraId="7732365E" w14:textId="77777777" w:rsidR="00E7209E" w:rsidRPr="004B2443" w:rsidRDefault="00E7209E" w:rsidP="00E7209E">
            <w:pPr>
              <w:spacing w:line="380" w:lineRule="exact"/>
              <w:ind w:left="151" w:right="-72" w:hanging="151"/>
              <w:rPr>
                <w:rFonts w:ascii="Arial" w:hAnsi="Arial" w:cs="Arial"/>
                <w:sz w:val="22"/>
                <w:szCs w:val="22"/>
              </w:rPr>
            </w:pPr>
          </w:p>
        </w:tc>
        <w:tc>
          <w:tcPr>
            <w:tcW w:w="1418" w:type="dxa"/>
          </w:tcPr>
          <w:p w14:paraId="5C5CBE8B" w14:textId="6D202FC9" w:rsidR="00E7209E" w:rsidRPr="00D5039B" w:rsidRDefault="00E7209E" w:rsidP="00E7209E">
            <w:pPr>
              <w:pBdr>
                <w:bottom w:val="single" w:sz="4" w:space="1" w:color="auto"/>
              </w:pBdr>
              <w:spacing w:line="380" w:lineRule="exact"/>
              <w:ind w:right="-72"/>
              <w:jc w:val="center"/>
              <w:rPr>
                <w:rFonts w:ascii="Arial" w:hAnsi="Arial" w:cs="Arial"/>
                <w:sz w:val="22"/>
                <w:szCs w:val="22"/>
                <w:cs/>
              </w:rPr>
            </w:pPr>
            <w:r>
              <w:rPr>
                <w:rFonts w:ascii="Arial" w:hAnsi="Arial" w:cs="Arial"/>
                <w:sz w:val="22"/>
                <w:szCs w:val="22"/>
              </w:rPr>
              <w:t>2021</w:t>
            </w:r>
          </w:p>
        </w:tc>
        <w:tc>
          <w:tcPr>
            <w:tcW w:w="1418" w:type="dxa"/>
          </w:tcPr>
          <w:p w14:paraId="6D06B7C8" w14:textId="465F2368" w:rsidR="00E7209E" w:rsidRPr="00D5039B" w:rsidRDefault="00E7209E" w:rsidP="00E7209E">
            <w:pPr>
              <w:pBdr>
                <w:bottom w:val="single" w:sz="4" w:space="1" w:color="auto"/>
              </w:pBdr>
              <w:spacing w:line="380" w:lineRule="exact"/>
              <w:ind w:right="-72"/>
              <w:jc w:val="center"/>
              <w:rPr>
                <w:rFonts w:ascii="Arial" w:hAnsi="Arial" w:cs="Arial"/>
                <w:sz w:val="22"/>
                <w:szCs w:val="22"/>
              </w:rPr>
            </w:pPr>
            <w:r w:rsidRPr="00D5039B">
              <w:rPr>
                <w:rFonts w:ascii="Arial" w:hAnsi="Arial" w:cs="Arial"/>
                <w:sz w:val="22"/>
                <w:szCs w:val="22"/>
              </w:rPr>
              <w:t>2020</w:t>
            </w:r>
          </w:p>
        </w:tc>
        <w:tc>
          <w:tcPr>
            <w:tcW w:w="1417" w:type="dxa"/>
          </w:tcPr>
          <w:p w14:paraId="35C552F7" w14:textId="04A9C456" w:rsidR="00E7209E" w:rsidRPr="00D5039B" w:rsidRDefault="00E7209E" w:rsidP="00E7209E">
            <w:pPr>
              <w:pBdr>
                <w:bottom w:val="single" w:sz="4" w:space="1" w:color="auto"/>
              </w:pBdr>
              <w:spacing w:line="380" w:lineRule="exact"/>
              <w:ind w:right="-72"/>
              <w:jc w:val="center"/>
              <w:rPr>
                <w:rFonts w:ascii="Arial" w:hAnsi="Arial" w:cs="Arial"/>
                <w:sz w:val="22"/>
                <w:szCs w:val="22"/>
              </w:rPr>
            </w:pPr>
            <w:r w:rsidRPr="00D5039B">
              <w:rPr>
                <w:rFonts w:ascii="Arial" w:hAnsi="Arial" w:cs="Arial"/>
                <w:sz w:val="22"/>
                <w:szCs w:val="22"/>
              </w:rPr>
              <w:t>20</w:t>
            </w:r>
            <w:r>
              <w:rPr>
                <w:rFonts w:ascii="Arial" w:hAnsi="Arial" w:cs="Arial"/>
                <w:sz w:val="22"/>
                <w:szCs w:val="22"/>
              </w:rPr>
              <w:t>21</w:t>
            </w:r>
          </w:p>
        </w:tc>
        <w:tc>
          <w:tcPr>
            <w:tcW w:w="1418" w:type="dxa"/>
            <w:hideMark/>
          </w:tcPr>
          <w:p w14:paraId="6E0CA95E" w14:textId="048B7840" w:rsidR="00E7209E" w:rsidRPr="00D5039B" w:rsidRDefault="00E7209E" w:rsidP="00E7209E">
            <w:pPr>
              <w:pBdr>
                <w:bottom w:val="single" w:sz="4" w:space="1" w:color="auto"/>
              </w:pBdr>
              <w:spacing w:line="380" w:lineRule="exact"/>
              <w:ind w:right="-72"/>
              <w:jc w:val="center"/>
              <w:rPr>
                <w:rFonts w:ascii="Arial" w:hAnsi="Arial" w:cs="Arial"/>
                <w:sz w:val="22"/>
                <w:szCs w:val="22"/>
              </w:rPr>
            </w:pPr>
            <w:r w:rsidRPr="00D5039B">
              <w:rPr>
                <w:rFonts w:ascii="Arial" w:hAnsi="Arial" w:cs="Arial"/>
                <w:sz w:val="22"/>
                <w:szCs w:val="22"/>
              </w:rPr>
              <w:t>2020</w:t>
            </w:r>
          </w:p>
        </w:tc>
      </w:tr>
      <w:tr w:rsidR="00DE6574" w14:paraId="14986D98" w14:textId="77777777" w:rsidTr="00BA443D">
        <w:tc>
          <w:tcPr>
            <w:tcW w:w="3600" w:type="dxa"/>
            <w:hideMark/>
          </w:tcPr>
          <w:p w14:paraId="4C02D608" w14:textId="77777777" w:rsidR="00DE6574" w:rsidRPr="00D5039B" w:rsidRDefault="00DE6574" w:rsidP="00DE6574">
            <w:pPr>
              <w:spacing w:line="380" w:lineRule="exact"/>
              <w:ind w:left="151" w:right="-72" w:hanging="151"/>
              <w:rPr>
                <w:rFonts w:ascii="Arial" w:eastAsia="Calibri" w:hAnsi="Arial" w:cs="Arial"/>
                <w:sz w:val="22"/>
                <w:szCs w:val="22"/>
              </w:rPr>
            </w:pPr>
            <w:r w:rsidRPr="00D5039B">
              <w:rPr>
                <w:rFonts w:ascii="Arial" w:eastAsia="Calibri" w:hAnsi="Arial" w:cs="Arial"/>
                <w:sz w:val="22"/>
                <w:szCs w:val="22"/>
              </w:rPr>
              <w:t>Within</w:t>
            </w:r>
            <w:r w:rsidRPr="00D5039B">
              <w:rPr>
                <w:rFonts w:ascii="Arial" w:eastAsia="Calibri" w:hAnsi="Arial" w:cs="Arial"/>
                <w:sz w:val="22"/>
                <w:szCs w:val="22"/>
                <w:cs/>
              </w:rPr>
              <w:t xml:space="preserve"> </w:t>
            </w:r>
            <w:r w:rsidRPr="00D5039B">
              <w:rPr>
                <w:rFonts w:ascii="Arial" w:eastAsia="Calibri" w:hAnsi="Arial" w:cs="Arial"/>
                <w:sz w:val="22"/>
                <w:szCs w:val="22"/>
              </w:rPr>
              <w:t>1</w:t>
            </w:r>
            <w:r w:rsidRPr="00D5039B">
              <w:rPr>
                <w:rFonts w:ascii="Arial" w:eastAsia="Calibri" w:hAnsi="Arial" w:cs="Arial"/>
                <w:sz w:val="22"/>
                <w:szCs w:val="22"/>
                <w:cs/>
              </w:rPr>
              <w:t xml:space="preserve"> </w:t>
            </w:r>
            <w:r w:rsidRPr="00D5039B">
              <w:rPr>
                <w:rFonts w:ascii="Arial" w:eastAsia="Calibri" w:hAnsi="Arial" w:cs="Arial"/>
                <w:sz w:val="22"/>
                <w:szCs w:val="22"/>
              </w:rPr>
              <w:t>year</w:t>
            </w:r>
          </w:p>
        </w:tc>
        <w:tc>
          <w:tcPr>
            <w:tcW w:w="1418" w:type="dxa"/>
            <w:vAlign w:val="bottom"/>
          </w:tcPr>
          <w:p w14:paraId="23D9D623" w14:textId="59A9D84F" w:rsidR="00DE6574" w:rsidRPr="00CB75FA" w:rsidRDefault="00334468" w:rsidP="00DE6574">
            <w:pPr>
              <w:tabs>
                <w:tab w:val="decimal" w:pos="1155"/>
              </w:tabs>
              <w:spacing w:line="380" w:lineRule="exact"/>
              <w:ind w:right="-72"/>
              <w:rPr>
                <w:rFonts w:ascii="Arial" w:hAnsi="Arial" w:cs="Arial"/>
                <w:sz w:val="22"/>
                <w:szCs w:val="22"/>
              </w:rPr>
            </w:pPr>
            <w:r>
              <w:rPr>
                <w:rFonts w:ascii="Arial" w:hAnsi="Arial" w:cs="Arial"/>
                <w:sz w:val="22"/>
                <w:szCs w:val="22"/>
              </w:rPr>
              <w:t>58,</w:t>
            </w:r>
            <w:r w:rsidR="00145578">
              <w:rPr>
                <w:rFonts w:ascii="Arial" w:hAnsi="Arial" w:cs="Arial"/>
                <w:sz w:val="22"/>
                <w:szCs w:val="22"/>
              </w:rPr>
              <w:t>134</w:t>
            </w:r>
          </w:p>
        </w:tc>
        <w:tc>
          <w:tcPr>
            <w:tcW w:w="1418" w:type="dxa"/>
            <w:vAlign w:val="bottom"/>
          </w:tcPr>
          <w:p w14:paraId="76F8BF66" w14:textId="0A62FFD0" w:rsidR="00DE6574" w:rsidRPr="00CB75FA" w:rsidRDefault="00DE6574" w:rsidP="00DE6574">
            <w:pPr>
              <w:tabs>
                <w:tab w:val="decimal" w:pos="1155"/>
              </w:tabs>
              <w:spacing w:line="380" w:lineRule="exact"/>
              <w:ind w:right="-72"/>
              <w:rPr>
                <w:rFonts w:ascii="Arial" w:hAnsi="Arial" w:cs="Arial"/>
                <w:sz w:val="22"/>
                <w:szCs w:val="22"/>
              </w:rPr>
            </w:pPr>
            <w:r w:rsidRPr="00DE6574">
              <w:rPr>
                <w:rFonts w:ascii="Arial" w:hAnsi="Arial" w:cs="Arial" w:hint="cs"/>
                <w:sz w:val="22"/>
                <w:szCs w:val="22"/>
              </w:rPr>
              <w:t>46,089</w:t>
            </w:r>
          </w:p>
        </w:tc>
        <w:tc>
          <w:tcPr>
            <w:tcW w:w="1417" w:type="dxa"/>
            <w:vAlign w:val="bottom"/>
          </w:tcPr>
          <w:p w14:paraId="3FD39F38" w14:textId="3E34C3C0" w:rsidR="00DE6574" w:rsidRPr="00CB75FA" w:rsidRDefault="00145578" w:rsidP="00DE6574">
            <w:pPr>
              <w:tabs>
                <w:tab w:val="decimal" w:pos="1155"/>
              </w:tabs>
              <w:spacing w:line="380" w:lineRule="exact"/>
              <w:ind w:right="-72"/>
              <w:rPr>
                <w:rFonts w:ascii="Arial" w:hAnsi="Arial" w:cs="Arial"/>
                <w:sz w:val="22"/>
                <w:szCs w:val="22"/>
              </w:rPr>
            </w:pPr>
            <w:r>
              <w:rPr>
                <w:rFonts w:ascii="Arial" w:hAnsi="Arial" w:cs="Arial"/>
                <w:sz w:val="22"/>
                <w:szCs w:val="22"/>
              </w:rPr>
              <w:t>61,408</w:t>
            </w:r>
          </w:p>
        </w:tc>
        <w:tc>
          <w:tcPr>
            <w:tcW w:w="1418" w:type="dxa"/>
            <w:vAlign w:val="bottom"/>
          </w:tcPr>
          <w:p w14:paraId="3490083A" w14:textId="04615B7C" w:rsidR="00DE6574" w:rsidRPr="00CB75FA" w:rsidRDefault="00DE6574" w:rsidP="00DE6574">
            <w:pPr>
              <w:tabs>
                <w:tab w:val="decimal" w:pos="1155"/>
              </w:tabs>
              <w:spacing w:line="380" w:lineRule="exact"/>
              <w:ind w:right="-72"/>
              <w:rPr>
                <w:rFonts w:ascii="Arial" w:hAnsi="Arial" w:cs="Arial"/>
                <w:sz w:val="22"/>
                <w:szCs w:val="22"/>
              </w:rPr>
            </w:pPr>
            <w:r w:rsidRPr="00CB75FA">
              <w:rPr>
                <w:rFonts w:ascii="Arial" w:hAnsi="Arial" w:cs="Arial"/>
                <w:sz w:val="22"/>
                <w:szCs w:val="22"/>
              </w:rPr>
              <w:t>46,194</w:t>
            </w:r>
          </w:p>
        </w:tc>
      </w:tr>
      <w:tr w:rsidR="00DE6574" w14:paraId="485F4608" w14:textId="77777777" w:rsidTr="00BA443D">
        <w:tc>
          <w:tcPr>
            <w:tcW w:w="3600" w:type="dxa"/>
            <w:hideMark/>
          </w:tcPr>
          <w:p w14:paraId="36B10F80" w14:textId="77777777" w:rsidR="00DE6574" w:rsidRPr="00D5039B" w:rsidRDefault="00DE6574" w:rsidP="00DE6574">
            <w:pPr>
              <w:spacing w:line="380" w:lineRule="exact"/>
              <w:ind w:left="151" w:right="-72" w:hanging="151"/>
              <w:rPr>
                <w:rFonts w:ascii="Arial" w:eastAsia="Calibri" w:hAnsi="Arial" w:cs="Arial"/>
                <w:sz w:val="22"/>
                <w:szCs w:val="22"/>
              </w:rPr>
            </w:pPr>
            <w:r w:rsidRPr="00D5039B">
              <w:rPr>
                <w:rFonts w:ascii="Arial" w:eastAsia="Calibri" w:hAnsi="Arial" w:cs="Arial"/>
                <w:sz w:val="22"/>
                <w:szCs w:val="22"/>
              </w:rPr>
              <w:t xml:space="preserve">Over </w:t>
            </w:r>
            <w:r w:rsidRPr="00D5039B">
              <w:rPr>
                <w:rFonts w:ascii="Arial" w:eastAsia="Calibri" w:hAnsi="Arial" w:cs="Arial"/>
                <w:sz w:val="22"/>
                <w:szCs w:val="22"/>
                <w:cs/>
              </w:rPr>
              <w:t xml:space="preserve">1 </w:t>
            </w:r>
            <w:r w:rsidRPr="00D5039B">
              <w:rPr>
                <w:rFonts w:ascii="Arial" w:eastAsia="Calibri" w:hAnsi="Arial" w:cs="Arial"/>
                <w:sz w:val="22"/>
                <w:szCs w:val="22"/>
              </w:rPr>
              <w:t xml:space="preserve">and up to </w:t>
            </w:r>
            <w:r w:rsidRPr="00D5039B">
              <w:rPr>
                <w:rFonts w:ascii="Arial" w:eastAsia="Calibri" w:hAnsi="Arial" w:cs="Arial"/>
                <w:sz w:val="22"/>
                <w:szCs w:val="22"/>
                <w:cs/>
              </w:rPr>
              <w:t xml:space="preserve">5 </w:t>
            </w:r>
            <w:r w:rsidRPr="00D5039B">
              <w:rPr>
                <w:rFonts w:ascii="Arial" w:eastAsia="Calibri" w:hAnsi="Arial" w:cs="Arial"/>
                <w:sz w:val="22"/>
                <w:szCs w:val="22"/>
              </w:rPr>
              <w:t>years</w:t>
            </w:r>
          </w:p>
        </w:tc>
        <w:tc>
          <w:tcPr>
            <w:tcW w:w="1418" w:type="dxa"/>
            <w:vAlign w:val="bottom"/>
          </w:tcPr>
          <w:p w14:paraId="41AC6C94" w14:textId="6C46641D" w:rsidR="00DE6574" w:rsidRPr="00CB75FA" w:rsidRDefault="00334468" w:rsidP="00DE6574">
            <w:pPr>
              <w:pBdr>
                <w:bottom w:val="single" w:sz="4" w:space="1" w:color="auto"/>
              </w:pBdr>
              <w:tabs>
                <w:tab w:val="decimal" w:pos="1155"/>
              </w:tabs>
              <w:spacing w:line="380" w:lineRule="exact"/>
              <w:ind w:right="-72"/>
              <w:rPr>
                <w:rFonts w:ascii="Arial" w:hAnsi="Arial" w:cs="Arial"/>
                <w:sz w:val="22"/>
                <w:szCs w:val="22"/>
              </w:rPr>
            </w:pPr>
            <w:r>
              <w:rPr>
                <w:rFonts w:ascii="Arial" w:hAnsi="Arial" w:cs="Arial"/>
                <w:sz w:val="22"/>
                <w:szCs w:val="22"/>
              </w:rPr>
              <w:t>36,291</w:t>
            </w:r>
          </w:p>
        </w:tc>
        <w:tc>
          <w:tcPr>
            <w:tcW w:w="1418" w:type="dxa"/>
            <w:vAlign w:val="bottom"/>
          </w:tcPr>
          <w:p w14:paraId="0ECE43C2" w14:textId="5E2FE12B" w:rsidR="00DE6574" w:rsidRPr="00CB75FA" w:rsidRDefault="00DE6574" w:rsidP="00DE6574">
            <w:pPr>
              <w:pBdr>
                <w:bottom w:val="single" w:sz="4" w:space="1" w:color="auto"/>
              </w:pBdr>
              <w:tabs>
                <w:tab w:val="decimal" w:pos="1155"/>
              </w:tabs>
              <w:spacing w:line="380" w:lineRule="exact"/>
              <w:ind w:right="-72"/>
              <w:rPr>
                <w:rFonts w:ascii="Arial" w:hAnsi="Arial" w:cs="Arial"/>
                <w:sz w:val="22"/>
                <w:szCs w:val="22"/>
              </w:rPr>
            </w:pPr>
            <w:r w:rsidRPr="00DE6574">
              <w:rPr>
                <w:rFonts w:ascii="Arial" w:hAnsi="Arial" w:cs="Arial" w:hint="cs"/>
                <w:sz w:val="22"/>
                <w:szCs w:val="22"/>
              </w:rPr>
              <w:t>32,477</w:t>
            </w:r>
          </w:p>
        </w:tc>
        <w:tc>
          <w:tcPr>
            <w:tcW w:w="1417" w:type="dxa"/>
            <w:vAlign w:val="bottom"/>
          </w:tcPr>
          <w:p w14:paraId="1A0A22B9" w14:textId="6DDE11AC" w:rsidR="00DE6574" w:rsidRPr="00CB75FA" w:rsidRDefault="00DE6574" w:rsidP="00DE6574">
            <w:pPr>
              <w:pBdr>
                <w:bottom w:val="single" w:sz="4" w:space="1" w:color="auto"/>
              </w:pBdr>
              <w:tabs>
                <w:tab w:val="decimal" w:pos="1155"/>
              </w:tabs>
              <w:spacing w:line="380" w:lineRule="exact"/>
              <w:ind w:right="-72"/>
              <w:rPr>
                <w:rFonts w:ascii="Arial" w:hAnsi="Arial" w:cs="Arial"/>
                <w:sz w:val="22"/>
                <w:szCs w:val="22"/>
              </w:rPr>
            </w:pPr>
            <w:r w:rsidRPr="00DE6574">
              <w:rPr>
                <w:rFonts w:ascii="Arial" w:hAnsi="Arial" w:cs="Arial" w:hint="cs"/>
                <w:sz w:val="22"/>
                <w:szCs w:val="22"/>
              </w:rPr>
              <w:t>36,588</w:t>
            </w:r>
          </w:p>
        </w:tc>
        <w:tc>
          <w:tcPr>
            <w:tcW w:w="1418" w:type="dxa"/>
            <w:vAlign w:val="bottom"/>
          </w:tcPr>
          <w:p w14:paraId="11E2E45C" w14:textId="2B6973E0" w:rsidR="00DE6574" w:rsidRPr="00CB75FA" w:rsidRDefault="00DE6574" w:rsidP="00DE6574">
            <w:pPr>
              <w:pBdr>
                <w:bottom w:val="single" w:sz="4" w:space="1" w:color="auto"/>
              </w:pBdr>
              <w:tabs>
                <w:tab w:val="decimal" w:pos="1155"/>
              </w:tabs>
              <w:spacing w:line="380" w:lineRule="exact"/>
              <w:ind w:right="-72"/>
              <w:rPr>
                <w:rFonts w:ascii="Arial" w:hAnsi="Arial" w:cs="Arial"/>
                <w:sz w:val="22"/>
                <w:szCs w:val="22"/>
              </w:rPr>
            </w:pPr>
            <w:r w:rsidRPr="00CB75FA">
              <w:rPr>
                <w:rFonts w:ascii="Arial" w:hAnsi="Arial" w:cs="Arial"/>
                <w:sz w:val="22"/>
                <w:szCs w:val="22"/>
              </w:rPr>
              <w:t>32,347</w:t>
            </w:r>
          </w:p>
        </w:tc>
      </w:tr>
      <w:tr w:rsidR="00DE6574" w14:paraId="35E0625A" w14:textId="77777777" w:rsidTr="00BA443D">
        <w:tc>
          <w:tcPr>
            <w:tcW w:w="3600" w:type="dxa"/>
            <w:hideMark/>
          </w:tcPr>
          <w:p w14:paraId="0A0E8BFB" w14:textId="77777777" w:rsidR="00DE6574" w:rsidRPr="004B2443" w:rsidRDefault="00DE6574" w:rsidP="00DE6574">
            <w:pPr>
              <w:spacing w:line="380" w:lineRule="exact"/>
              <w:ind w:left="151" w:right="-72" w:hanging="151"/>
              <w:rPr>
                <w:rFonts w:ascii="Arial" w:hAnsi="Arial" w:cs="Arial"/>
                <w:sz w:val="22"/>
                <w:szCs w:val="22"/>
              </w:rPr>
            </w:pPr>
            <w:r w:rsidRPr="004B2443">
              <w:rPr>
                <w:rFonts w:ascii="Arial" w:eastAsia="Calibri" w:hAnsi="Arial" w:cs="Arial"/>
                <w:sz w:val="22"/>
                <w:szCs w:val="22"/>
              </w:rPr>
              <w:t>Total</w:t>
            </w:r>
          </w:p>
        </w:tc>
        <w:tc>
          <w:tcPr>
            <w:tcW w:w="1418" w:type="dxa"/>
            <w:vAlign w:val="bottom"/>
          </w:tcPr>
          <w:p w14:paraId="6B1CE550" w14:textId="48E8BEEB" w:rsidR="00DE6574" w:rsidRPr="00CB75FA" w:rsidRDefault="00334468" w:rsidP="00DE6574">
            <w:pPr>
              <w:pBdr>
                <w:bottom w:val="double" w:sz="4" w:space="1" w:color="auto"/>
              </w:pBdr>
              <w:tabs>
                <w:tab w:val="decimal" w:pos="1155"/>
              </w:tabs>
              <w:spacing w:line="380" w:lineRule="exact"/>
              <w:ind w:right="-72"/>
              <w:rPr>
                <w:rFonts w:ascii="Arial" w:hAnsi="Arial" w:cs="Arial"/>
                <w:sz w:val="22"/>
                <w:szCs w:val="22"/>
                <w:cs/>
              </w:rPr>
            </w:pPr>
            <w:r>
              <w:rPr>
                <w:rFonts w:ascii="Arial" w:hAnsi="Arial" w:cs="Arial"/>
                <w:sz w:val="22"/>
                <w:szCs w:val="22"/>
              </w:rPr>
              <w:t>9</w:t>
            </w:r>
            <w:r w:rsidR="00145578">
              <w:rPr>
                <w:rFonts w:ascii="Arial" w:hAnsi="Arial" w:cs="Arial"/>
                <w:sz w:val="22"/>
                <w:szCs w:val="22"/>
              </w:rPr>
              <w:t>4,425</w:t>
            </w:r>
          </w:p>
        </w:tc>
        <w:tc>
          <w:tcPr>
            <w:tcW w:w="1418" w:type="dxa"/>
            <w:vAlign w:val="bottom"/>
          </w:tcPr>
          <w:p w14:paraId="4E9612B1" w14:textId="090EFECB" w:rsidR="00DE6574" w:rsidRPr="00CB75FA" w:rsidRDefault="00DE6574" w:rsidP="00DE6574">
            <w:pPr>
              <w:pBdr>
                <w:bottom w:val="double" w:sz="4" w:space="1" w:color="auto"/>
              </w:pBdr>
              <w:tabs>
                <w:tab w:val="decimal" w:pos="1155"/>
              </w:tabs>
              <w:spacing w:line="380" w:lineRule="exact"/>
              <w:ind w:right="-72"/>
              <w:rPr>
                <w:rFonts w:ascii="Arial" w:hAnsi="Arial" w:cs="Arial"/>
                <w:sz w:val="22"/>
                <w:szCs w:val="22"/>
              </w:rPr>
            </w:pPr>
            <w:r w:rsidRPr="00DE6574">
              <w:rPr>
                <w:rFonts w:ascii="Arial" w:hAnsi="Arial" w:cs="Arial" w:hint="cs"/>
                <w:sz w:val="22"/>
                <w:szCs w:val="22"/>
              </w:rPr>
              <w:t>78,566</w:t>
            </w:r>
          </w:p>
        </w:tc>
        <w:tc>
          <w:tcPr>
            <w:tcW w:w="1417" w:type="dxa"/>
            <w:vAlign w:val="bottom"/>
          </w:tcPr>
          <w:p w14:paraId="6E57E80A" w14:textId="7CFA920C" w:rsidR="00DE6574" w:rsidRPr="00CB75FA" w:rsidRDefault="00145578" w:rsidP="00DE6574">
            <w:pPr>
              <w:pBdr>
                <w:bottom w:val="double" w:sz="4" w:space="1" w:color="auto"/>
              </w:pBdr>
              <w:tabs>
                <w:tab w:val="decimal" w:pos="1155"/>
              </w:tabs>
              <w:spacing w:line="380" w:lineRule="exact"/>
              <w:ind w:right="-72"/>
              <w:rPr>
                <w:rFonts w:ascii="Arial" w:hAnsi="Arial" w:cs="Arial"/>
                <w:sz w:val="22"/>
                <w:szCs w:val="22"/>
              </w:rPr>
            </w:pPr>
            <w:r>
              <w:rPr>
                <w:rFonts w:ascii="Arial" w:hAnsi="Arial" w:cs="Arial"/>
                <w:sz w:val="22"/>
                <w:szCs w:val="22"/>
              </w:rPr>
              <w:t>97,996</w:t>
            </w:r>
          </w:p>
        </w:tc>
        <w:tc>
          <w:tcPr>
            <w:tcW w:w="1418" w:type="dxa"/>
            <w:vAlign w:val="bottom"/>
          </w:tcPr>
          <w:p w14:paraId="3D6DBC5F" w14:textId="7686DA52" w:rsidR="00DE6574" w:rsidRPr="00CB75FA" w:rsidRDefault="00DE6574" w:rsidP="00DE6574">
            <w:pPr>
              <w:pBdr>
                <w:bottom w:val="double" w:sz="4" w:space="1" w:color="auto"/>
              </w:pBdr>
              <w:tabs>
                <w:tab w:val="decimal" w:pos="1155"/>
              </w:tabs>
              <w:spacing w:line="380" w:lineRule="exact"/>
              <w:ind w:right="-72"/>
              <w:rPr>
                <w:rFonts w:ascii="Arial" w:hAnsi="Arial" w:cs="Arial"/>
                <w:sz w:val="22"/>
                <w:szCs w:val="22"/>
              </w:rPr>
            </w:pPr>
            <w:r w:rsidRPr="00CB75FA">
              <w:rPr>
                <w:rFonts w:ascii="Arial" w:hAnsi="Arial" w:cs="Arial"/>
                <w:sz w:val="22"/>
                <w:szCs w:val="22"/>
              </w:rPr>
              <w:t>78,541</w:t>
            </w:r>
          </w:p>
        </w:tc>
      </w:tr>
    </w:tbl>
    <w:p w14:paraId="7C29E85D" w14:textId="67C220DA" w:rsidR="004B2443" w:rsidRPr="004B2443" w:rsidRDefault="004B2443" w:rsidP="004B2443">
      <w:pPr>
        <w:tabs>
          <w:tab w:val="left" w:pos="900"/>
          <w:tab w:val="left" w:pos="2160"/>
          <w:tab w:val="left" w:pos="2880"/>
        </w:tabs>
        <w:spacing w:before="240" w:after="120" w:line="380" w:lineRule="exact"/>
        <w:ind w:left="540" w:right="-43"/>
        <w:jc w:val="both"/>
        <w:rPr>
          <w:rFonts w:ascii="Arial" w:hAnsi="Arial" w:cs="Arial"/>
          <w:sz w:val="20"/>
          <w:szCs w:val="20"/>
        </w:rPr>
      </w:pPr>
      <w:r w:rsidRPr="004B2443">
        <w:rPr>
          <w:rFonts w:ascii="Arial" w:hAnsi="Arial" w:cs="Arial"/>
          <w:sz w:val="22"/>
          <w:szCs w:val="20"/>
        </w:rPr>
        <w:t xml:space="preserve">During </w:t>
      </w:r>
      <w:r w:rsidR="00334468">
        <w:rPr>
          <w:rFonts w:ascii="Arial" w:hAnsi="Arial" w:cs="Arial"/>
          <w:sz w:val="22"/>
          <w:szCs w:val="20"/>
        </w:rPr>
        <w:t xml:space="preserve">the year </w:t>
      </w:r>
      <w:r w:rsidRPr="004B2443">
        <w:rPr>
          <w:rFonts w:ascii="Arial" w:hAnsi="Arial" w:cs="Arial"/>
          <w:sz w:val="22"/>
          <w:szCs w:val="20"/>
        </w:rPr>
        <w:t>202</w:t>
      </w:r>
      <w:r w:rsidR="00E7209E">
        <w:rPr>
          <w:rFonts w:ascii="Arial" w:hAnsi="Arial" w:cs="Arial"/>
          <w:sz w:val="22"/>
          <w:szCs w:val="20"/>
        </w:rPr>
        <w:t>1</w:t>
      </w:r>
      <w:r w:rsidR="00334468">
        <w:rPr>
          <w:rFonts w:ascii="Arial" w:hAnsi="Arial" w:cs="Arial"/>
          <w:sz w:val="22"/>
          <w:szCs w:val="20"/>
        </w:rPr>
        <w:t xml:space="preserve">, </w:t>
      </w:r>
      <w:r w:rsidRPr="004B2443">
        <w:rPr>
          <w:rFonts w:ascii="Arial" w:hAnsi="Arial" w:cs="Arial"/>
          <w:sz w:val="22"/>
          <w:szCs w:val="20"/>
        </w:rPr>
        <w:t xml:space="preserve">the Group has sub-lease income amounting to Baht </w:t>
      </w:r>
      <w:r w:rsidR="00DE6574">
        <w:rPr>
          <w:rFonts w:ascii="Arial" w:hAnsi="Arial" w:cs="Arial"/>
          <w:sz w:val="22"/>
          <w:szCs w:val="20"/>
        </w:rPr>
        <w:t>52</w:t>
      </w:r>
      <w:r w:rsidRPr="004B2443">
        <w:rPr>
          <w:rFonts w:ascii="Arial" w:hAnsi="Arial" w:cs="Arial"/>
          <w:sz w:val="22"/>
          <w:szCs w:val="20"/>
        </w:rPr>
        <w:t xml:space="preserve"> Million (20</w:t>
      </w:r>
      <w:r w:rsidR="00E7209E">
        <w:rPr>
          <w:rFonts w:ascii="Arial" w:hAnsi="Arial" w:cs="Arial"/>
          <w:sz w:val="22"/>
          <w:szCs w:val="20"/>
        </w:rPr>
        <w:t>20</w:t>
      </w:r>
      <w:r w:rsidRPr="004B2443">
        <w:rPr>
          <w:rFonts w:ascii="Arial" w:hAnsi="Arial" w:cs="Arial"/>
          <w:sz w:val="22"/>
          <w:szCs w:val="20"/>
        </w:rPr>
        <w:t xml:space="preserve">: </w:t>
      </w:r>
      <w:r w:rsidR="00E7209E" w:rsidRPr="004B2443">
        <w:rPr>
          <w:rFonts w:ascii="Arial" w:hAnsi="Arial" w:cs="Arial"/>
          <w:sz w:val="22"/>
          <w:szCs w:val="20"/>
        </w:rPr>
        <w:t xml:space="preserve">Baht </w:t>
      </w:r>
      <w:r w:rsidR="00E7209E">
        <w:rPr>
          <w:rFonts w:ascii="Arial" w:hAnsi="Arial" w:cs="Arial"/>
          <w:sz w:val="22"/>
          <w:szCs w:val="20"/>
        </w:rPr>
        <w:t>21</w:t>
      </w:r>
      <w:r w:rsidR="00E7209E" w:rsidRPr="004B2443">
        <w:rPr>
          <w:rFonts w:ascii="Arial" w:hAnsi="Arial" w:cs="Arial"/>
          <w:sz w:val="22"/>
          <w:szCs w:val="20"/>
        </w:rPr>
        <w:t xml:space="preserve"> Million</w:t>
      </w:r>
      <w:r w:rsidRPr="004B2443">
        <w:rPr>
          <w:rFonts w:ascii="Arial" w:hAnsi="Arial" w:cs="Arial"/>
          <w:sz w:val="22"/>
          <w:szCs w:val="20"/>
        </w:rPr>
        <w:t xml:space="preserve">) (the Company only: Baht </w:t>
      </w:r>
      <w:r w:rsidR="00DE6574">
        <w:rPr>
          <w:rFonts w:ascii="Arial" w:hAnsi="Arial" w:cs="Arial"/>
          <w:sz w:val="22"/>
          <w:szCs w:val="20"/>
        </w:rPr>
        <w:t>55</w:t>
      </w:r>
      <w:r w:rsidRPr="004B2443">
        <w:rPr>
          <w:rFonts w:ascii="Arial" w:hAnsi="Arial" w:cs="Arial"/>
          <w:sz w:val="22"/>
          <w:szCs w:val="20"/>
        </w:rPr>
        <w:t xml:space="preserve"> million</w:t>
      </w:r>
      <w:r w:rsidR="00CF6E84">
        <w:rPr>
          <w:rFonts w:ascii="Arial" w:hAnsi="Arial" w:cs="Arial"/>
          <w:sz w:val="22"/>
          <w:szCs w:val="20"/>
        </w:rPr>
        <w:t xml:space="preserve">, </w:t>
      </w:r>
      <w:r w:rsidRPr="004B2443">
        <w:rPr>
          <w:rFonts w:ascii="Arial" w:hAnsi="Arial" w:cs="Arial"/>
          <w:sz w:val="22"/>
          <w:szCs w:val="20"/>
        </w:rPr>
        <w:t>20</w:t>
      </w:r>
      <w:r w:rsidR="00E7209E">
        <w:rPr>
          <w:rFonts w:ascii="Arial" w:hAnsi="Arial" w:cs="Arial"/>
          <w:sz w:val="22"/>
          <w:szCs w:val="20"/>
        </w:rPr>
        <w:t>20</w:t>
      </w:r>
      <w:r w:rsidRPr="004B2443">
        <w:rPr>
          <w:rFonts w:ascii="Arial" w:hAnsi="Arial" w:cs="Arial"/>
          <w:sz w:val="22"/>
          <w:szCs w:val="20"/>
        </w:rPr>
        <w:t xml:space="preserve">: Baht </w:t>
      </w:r>
      <w:r w:rsidR="00E7209E">
        <w:rPr>
          <w:rFonts w:ascii="Arial" w:hAnsi="Arial" w:cs="Arial"/>
          <w:sz w:val="22"/>
          <w:szCs w:val="20"/>
        </w:rPr>
        <w:t>23</w:t>
      </w:r>
      <w:r w:rsidRPr="004B2443">
        <w:rPr>
          <w:rFonts w:ascii="Arial" w:hAnsi="Arial" w:cs="Arial"/>
          <w:sz w:val="22"/>
          <w:szCs w:val="20"/>
        </w:rPr>
        <w:t xml:space="preserve"> million).</w:t>
      </w:r>
    </w:p>
    <w:p w14:paraId="6EC43789" w14:textId="6EABF885" w:rsidR="00A857EC" w:rsidRPr="00B13F61" w:rsidRDefault="00F05ED5" w:rsidP="004B2443">
      <w:pPr>
        <w:spacing w:before="120" w:after="120" w:line="380" w:lineRule="exact"/>
        <w:ind w:left="547" w:hanging="547"/>
        <w:jc w:val="thaiDistribute"/>
        <w:rPr>
          <w:rFonts w:ascii="Arial" w:hAnsi="Arial"/>
          <w:b/>
          <w:bCs/>
          <w:color w:val="000000"/>
          <w:sz w:val="22"/>
          <w:szCs w:val="22"/>
        </w:rPr>
      </w:pPr>
      <w:r>
        <w:rPr>
          <w:rFonts w:ascii="Arial" w:hAnsi="Arial"/>
          <w:b/>
          <w:bCs/>
          <w:color w:val="000000"/>
          <w:sz w:val="22"/>
          <w:szCs w:val="22"/>
        </w:rPr>
        <w:t>2</w:t>
      </w:r>
      <w:r w:rsidR="00DE6574">
        <w:rPr>
          <w:rFonts w:ascii="Arial" w:hAnsi="Arial"/>
          <w:b/>
          <w:bCs/>
          <w:color w:val="000000"/>
          <w:sz w:val="22"/>
          <w:szCs w:val="22"/>
        </w:rPr>
        <w:t>7</w:t>
      </w:r>
      <w:r w:rsidR="00A857EC" w:rsidRPr="00B13F61">
        <w:rPr>
          <w:rFonts w:ascii="Arial" w:hAnsi="Arial"/>
          <w:b/>
          <w:bCs/>
          <w:color w:val="000000"/>
          <w:sz w:val="22"/>
          <w:szCs w:val="22"/>
        </w:rPr>
        <w:t>.</w:t>
      </w:r>
      <w:r w:rsidR="00A857EC" w:rsidRPr="00B13F61">
        <w:rPr>
          <w:rFonts w:ascii="Arial" w:hAnsi="Arial"/>
          <w:b/>
          <w:bCs/>
          <w:color w:val="000000"/>
          <w:sz w:val="22"/>
          <w:szCs w:val="22"/>
        </w:rPr>
        <w:tab/>
      </w:r>
      <w:r w:rsidR="00A857EC">
        <w:rPr>
          <w:rFonts w:ascii="Arial" w:hAnsi="Arial"/>
          <w:b/>
          <w:bCs/>
          <w:color w:val="000000"/>
          <w:sz w:val="22"/>
          <w:szCs w:val="22"/>
        </w:rPr>
        <w:t>P</w:t>
      </w:r>
      <w:r w:rsidR="00A857EC" w:rsidRPr="00B13F61">
        <w:rPr>
          <w:rFonts w:ascii="Arial" w:hAnsi="Arial"/>
          <w:b/>
          <w:bCs/>
          <w:color w:val="000000"/>
          <w:sz w:val="22"/>
          <w:szCs w:val="22"/>
        </w:rPr>
        <w:t>rovisions</w:t>
      </w:r>
    </w:p>
    <w:p w14:paraId="7893776E" w14:textId="77777777" w:rsidR="00A857EC" w:rsidRPr="0026715E" w:rsidRDefault="00A857EC" w:rsidP="00334468">
      <w:pPr>
        <w:spacing w:line="380" w:lineRule="exact"/>
        <w:ind w:left="547" w:right="-637" w:hanging="547"/>
        <w:jc w:val="right"/>
        <w:rPr>
          <w:rFonts w:ascii="Arial" w:eastAsia="Arial Unicode MS" w:hAnsi="Arial" w:cs="Arial"/>
          <w:sz w:val="14"/>
          <w:szCs w:val="14"/>
        </w:rPr>
      </w:pPr>
      <w:r w:rsidRPr="00525BF4">
        <w:rPr>
          <w:rFonts w:ascii="Arial" w:hAnsi="Arial" w:cs="Arial"/>
          <w:sz w:val="22"/>
          <w:szCs w:val="22"/>
        </w:rPr>
        <w:tab/>
      </w:r>
      <w:r w:rsidRPr="0026715E">
        <w:rPr>
          <w:rFonts w:ascii="Arial" w:eastAsia="Arial Unicode MS" w:hAnsi="Arial" w:cs="Arial"/>
          <w:sz w:val="14"/>
          <w:szCs w:val="14"/>
        </w:rPr>
        <w:t>(Unit: Thousand Baht)</w:t>
      </w:r>
    </w:p>
    <w:tbl>
      <w:tblPr>
        <w:tblW w:w="9792" w:type="dxa"/>
        <w:tblInd w:w="450" w:type="dxa"/>
        <w:tblLayout w:type="fixed"/>
        <w:tblLook w:val="0000" w:firstRow="0" w:lastRow="0" w:firstColumn="0" w:lastColumn="0" w:noHBand="0" w:noVBand="0"/>
      </w:tblPr>
      <w:tblGrid>
        <w:gridCol w:w="2070"/>
        <w:gridCol w:w="1275"/>
        <w:gridCol w:w="1275"/>
        <w:gridCol w:w="1275"/>
        <w:gridCol w:w="1275"/>
        <w:gridCol w:w="1290"/>
        <w:gridCol w:w="1332"/>
      </w:tblGrid>
      <w:tr w:rsidR="00A857EC" w:rsidRPr="0026715E" w14:paraId="00FD5D01" w14:textId="77777777" w:rsidTr="005E2884">
        <w:tc>
          <w:tcPr>
            <w:tcW w:w="2070" w:type="dxa"/>
          </w:tcPr>
          <w:p w14:paraId="4C59B01F" w14:textId="77777777" w:rsidR="00A857EC" w:rsidRPr="000752E2" w:rsidRDefault="00A857EC" w:rsidP="00A857EC">
            <w:pPr>
              <w:tabs>
                <w:tab w:val="left" w:pos="342"/>
              </w:tabs>
              <w:spacing w:line="230" w:lineRule="exact"/>
              <w:ind w:left="162" w:hanging="162"/>
              <w:jc w:val="both"/>
              <w:rPr>
                <w:rFonts w:ascii="Arial" w:hAnsi="Arial" w:cs="Arial"/>
                <w:sz w:val="14"/>
                <w:szCs w:val="14"/>
              </w:rPr>
            </w:pPr>
          </w:p>
        </w:tc>
        <w:tc>
          <w:tcPr>
            <w:tcW w:w="7722" w:type="dxa"/>
            <w:gridSpan w:val="6"/>
          </w:tcPr>
          <w:p w14:paraId="27C6642A" w14:textId="77777777" w:rsidR="00A857EC" w:rsidRPr="000752E2" w:rsidRDefault="00A857EC" w:rsidP="00A857EC">
            <w:pPr>
              <w:pBdr>
                <w:bottom w:val="single" w:sz="4" w:space="1" w:color="auto"/>
              </w:pBdr>
              <w:spacing w:line="230" w:lineRule="exact"/>
              <w:ind w:left="-18" w:right="-18"/>
              <w:jc w:val="center"/>
              <w:rPr>
                <w:rFonts w:ascii="Arial" w:hAnsi="Arial" w:cs="Arial"/>
                <w:sz w:val="14"/>
                <w:szCs w:val="14"/>
              </w:rPr>
            </w:pPr>
            <w:r w:rsidRPr="000752E2">
              <w:rPr>
                <w:rFonts w:ascii="Arial" w:eastAsia="Arial Unicode MS" w:hAnsi="Arial" w:cs="Arial"/>
                <w:sz w:val="14"/>
                <w:szCs w:val="14"/>
              </w:rPr>
              <w:t xml:space="preserve">Consolidated </w:t>
            </w:r>
            <w:r w:rsidRPr="000752E2">
              <w:rPr>
                <w:rFonts w:ascii="Arial" w:hAnsi="Arial" w:cs="Arial"/>
                <w:sz w:val="14"/>
                <w:szCs w:val="14"/>
              </w:rPr>
              <w:t>financial statements</w:t>
            </w:r>
          </w:p>
        </w:tc>
      </w:tr>
      <w:tr w:rsidR="00A857EC" w:rsidRPr="0026715E" w14:paraId="3EBAFBE2" w14:textId="77777777" w:rsidTr="005E2884">
        <w:tc>
          <w:tcPr>
            <w:tcW w:w="2070" w:type="dxa"/>
          </w:tcPr>
          <w:p w14:paraId="12E59641" w14:textId="77777777" w:rsidR="00A857EC" w:rsidRPr="000752E2" w:rsidRDefault="00A857EC" w:rsidP="00A857EC">
            <w:pPr>
              <w:tabs>
                <w:tab w:val="left" w:pos="342"/>
              </w:tabs>
              <w:spacing w:line="230" w:lineRule="exact"/>
              <w:ind w:left="162" w:hanging="162"/>
              <w:jc w:val="both"/>
              <w:rPr>
                <w:rFonts w:ascii="Arial" w:hAnsi="Arial" w:cs="Arial"/>
                <w:sz w:val="14"/>
                <w:szCs w:val="14"/>
              </w:rPr>
            </w:pPr>
          </w:p>
        </w:tc>
        <w:tc>
          <w:tcPr>
            <w:tcW w:w="6390" w:type="dxa"/>
            <w:gridSpan w:val="5"/>
            <w:vAlign w:val="bottom"/>
          </w:tcPr>
          <w:p w14:paraId="0CC1F982" w14:textId="77777777" w:rsidR="00A857EC" w:rsidRPr="000752E2" w:rsidRDefault="00A857EC" w:rsidP="00A857EC">
            <w:pPr>
              <w:pBdr>
                <w:bottom w:val="single" w:sz="4" w:space="0" w:color="auto"/>
              </w:pBdr>
              <w:spacing w:line="230" w:lineRule="exact"/>
              <w:ind w:right="-18"/>
              <w:jc w:val="center"/>
              <w:rPr>
                <w:rFonts w:ascii="Arial" w:hAnsi="Arial" w:cs="Arial"/>
                <w:sz w:val="14"/>
                <w:szCs w:val="14"/>
              </w:rPr>
            </w:pPr>
            <w:r w:rsidRPr="000752E2">
              <w:rPr>
                <w:rFonts w:ascii="Arial" w:hAnsi="Arial" w:cs="Arial"/>
                <w:sz w:val="14"/>
                <w:szCs w:val="14"/>
              </w:rPr>
              <w:t>Short-term provisions</w:t>
            </w:r>
          </w:p>
        </w:tc>
        <w:tc>
          <w:tcPr>
            <w:tcW w:w="1332" w:type="dxa"/>
            <w:vAlign w:val="bottom"/>
          </w:tcPr>
          <w:p w14:paraId="088DB08E" w14:textId="77777777"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Long-term provisions</w:t>
            </w:r>
          </w:p>
        </w:tc>
      </w:tr>
      <w:tr w:rsidR="00A857EC" w:rsidRPr="0026715E" w14:paraId="6220D6B2" w14:textId="77777777" w:rsidTr="005E2884">
        <w:tc>
          <w:tcPr>
            <w:tcW w:w="2070" w:type="dxa"/>
          </w:tcPr>
          <w:p w14:paraId="265DE974" w14:textId="77777777" w:rsidR="00A857EC" w:rsidRPr="000752E2" w:rsidRDefault="00A857EC" w:rsidP="00A857EC">
            <w:pPr>
              <w:tabs>
                <w:tab w:val="left" w:pos="342"/>
              </w:tabs>
              <w:spacing w:line="230" w:lineRule="exact"/>
              <w:ind w:left="162" w:hanging="162"/>
              <w:jc w:val="both"/>
              <w:rPr>
                <w:rFonts w:ascii="Arial" w:hAnsi="Arial" w:cs="Arial"/>
                <w:sz w:val="14"/>
                <w:szCs w:val="14"/>
              </w:rPr>
            </w:pPr>
          </w:p>
        </w:tc>
        <w:tc>
          <w:tcPr>
            <w:tcW w:w="1275" w:type="dxa"/>
            <w:vAlign w:val="bottom"/>
          </w:tcPr>
          <w:p w14:paraId="7BD1C8ED" w14:textId="77777777"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Provision</w:t>
            </w:r>
            <w:r>
              <w:rPr>
                <w:rFonts w:ascii="Arial" w:hAnsi="Arial" w:cs="Arial"/>
                <w:sz w:val="14"/>
                <w:szCs w:val="14"/>
              </w:rPr>
              <w:t>s</w:t>
            </w:r>
            <w:r w:rsidRPr="000752E2">
              <w:rPr>
                <w:rFonts w:ascii="Arial" w:hAnsi="Arial" w:cs="Arial"/>
                <w:sz w:val="14"/>
                <w:szCs w:val="14"/>
              </w:rPr>
              <w:t xml:space="preserve"> for fee from recommendation of new customers and reward for repurchase</w:t>
            </w:r>
          </w:p>
        </w:tc>
        <w:tc>
          <w:tcPr>
            <w:tcW w:w="1275" w:type="dxa"/>
            <w:vAlign w:val="bottom"/>
          </w:tcPr>
          <w:p w14:paraId="3A16185F" w14:textId="77777777"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Provision</w:t>
            </w:r>
            <w:r>
              <w:rPr>
                <w:rFonts w:ascii="Arial" w:hAnsi="Arial" w:cs="Arial"/>
                <w:sz w:val="14"/>
                <w:szCs w:val="14"/>
              </w:rPr>
              <w:t>s</w:t>
            </w:r>
            <w:r w:rsidRPr="000752E2">
              <w:rPr>
                <w:rFonts w:ascii="Arial" w:hAnsi="Arial" w:cs="Arial"/>
                <w:sz w:val="14"/>
                <w:szCs w:val="14"/>
              </w:rPr>
              <w:t xml:space="preserve"> for maintenance of housing and condominium units</w:t>
            </w:r>
          </w:p>
        </w:tc>
        <w:tc>
          <w:tcPr>
            <w:tcW w:w="1275" w:type="dxa"/>
            <w:vAlign w:val="bottom"/>
          </w:tcPr>
          <w:p w14:paraId="7CB1BA1E" w14:textId="77777777"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Provision for public utility maintenance</w:t>
            </w:r>
            <w:r>
              <w:rPr>
                <w:rFonts w:ascii="Arial" w:hAnsi="Arial" w:cs="Arial"/>
                <w:sz w:val="14"/>
                <w:szCs w:val="14"/>
              </w:rPr>
              <w:t xml:space="preserve"> and other</w:t>
            </w:r>
          </w:p>
        </w:tc>
        <w:tc>
          <w:tcPr>
            <w:tcW w:w="1275" w:type="dxa"/>
            <w:vAlign w:val="bottom"/>
          </w:tcPr>
          <w:p w14:paraId="493E0749" w14:textId="77777777"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 xml:space="preserve">Compensation for </w:t>
            </w:r>
            <w:r>
              <w:rPr>
                <w:rFonts w:ascii="Arial" w:hAnsi="Arial" w:cs="Arial"/>
                <w:sz w:val="14"/>
                <w:szCs w:val="14"/>
              </w:rPr>
              <w:t>h</w:t>
            </w:r>
            <w:r w:rsidRPr="000752E2">
              <w:rPr>
                <w:rFonts w:ascii="Arial" w:hAnsi="Arial" w:cs="Arial"/>
                <w:sz w:val="14"/>
                <w:szCs w:val="14"/>
              </w:rPr>
              <w:t xml:space="preserve">ousing </w:t>
            </w:r>
            <w:r>
              <w:rPr>
                <w:rFonts w:ascii="Arial" w:hAnsi="Arial" w:cs="Arial"/>
                <w:sz w:val="14"/>
                <w:szCs w:val="14"/>
              </w:rPr>
              <w:t>e</w:t>
            </w:r>
            <w:r w:rsidRPr="000752E2">
              <w:rPr>
                <w:rFonts w:ascii="Arial" w:hAnsi="Arial" w:cs="Arial"/>
                <w:sz w:val="14"/>
                <w:szCs w:val="14"/>
              </w:rPr>
              <w:t xml:space="preserve">state </w:t>
            </w:r>
            <w:r>
              <w:rPr>
                <w:rFonts w:ascii="Arial" w:hAnsi="Arial" w:cs="Arial"/>
                <w:sz w:val="14"/>
                <w:szCs w:val="14"/>
              </w:rPr>
              <w:t>juristic p</w:t>
            </w:r>
            <w:r w:rsidRPr="000752E2">
              <w:rPr>
                <w:rFonts w:ascii="Arial" w:hAnsi="Arial" w:cs="Arial"/>
                <w:sz w:val="14"/>
                <w:szCs w:val="14"/>
              </w:rPr>
              <w:t>ersons</w:t>
            </w:r>
          </w:p>
        </w:tc>
        <w:tc>
          <w:tcPr>
            <w:tcW w:w="1290" w:type="dxa"/>
            <w:vAlign w:val="bottom"/>
          </w:tcPr>
          <w:p w14:paraId="6BAA550E" w14:textId="77777777"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Total</w:t>
            </w:r>
          </w:p>
        </w:tc>
        <w:tc>
          <w:tcPr>
            <w:tcW w:w="1332" w:type="dxa"/>
            <w:vAlign w:val="bottom"/>
          </w:tcPr>
          <w:p w14:paraId="008DFC9D" w14:textId="77777777"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Provision for decommissioning costs</w:t>
            </w:r>
          </w:p>
        </w:tc>
      </w:tr>
      <w:tr w:rsidR="00E7209E" w:rsidRPr="0026715E" w14:paraId="4A79E0C6" w14:textId="77777777" w:rsidTr="005E2884">
        <w:tc>
          <w:tcPr>
            <w:tcW w:w="2070" w:type="dxa"/>
          </w:tcPr>
          <w:p w14:paraId="20D94555" w14:textId="6947CC58" w:rsidR="00E7209E" w:rsidRPr="000752E2" w:rsidRDefault="00E7209E" w:rsidP="00E7209E">
            <w:pPr>
              <w:spacing w:line="230" w:lineRule="exact"/>
              <w:ind w:left="162" w:right="-108" w:hanging="162"/>
              <w:rPr>
                <w:rFonts w:ascii="Arial" w:hAnsi="Arial" w:cs="Arial"/>
                <w:color w:val="000000"/>
                <w:sz w:val="14"/>
                <w:szCs w:val="14"/>
              </w:rPr>
            </w:pPr>
            <w:r w:rsidRPr="000752E2">
              <w:rPr>
                <w:rFonts w:ascii="Arial" w:hAnsi="Arial" w:cs="Arial"/>
                <w:color w:val="000000"/>
                <w:sz w:val="14"/>
                <w:szCs w:val="14"/>
              </w:rPr>
              <w:t>1 January 20</w:t>
            </w:r>
            <w:r>
              <w:rPr>
                <w:rFonts w:ascii="Arial" w:hAnsi="Arial" w:cs="Arial"/>
                <w:color w:val="000000"/>
                <w:sz w:val="14"/>
                <w:szCs w:val="14"/>
              </w:rPr>
              <w:t>20</w:t>
            </w:r>
          </w:p>
        </w:tc>
        <w:tc>
          <w:tcPr>
            <w:tcW w:w="1275" w:type="dxa"/>
            <w:vAlign w:val="bottom"/>
          </w:tcPr>
          <w:p w14:paraId="4A458494" w14:textId="708AB13B" w:rsidR="00E7209E" w:rsidRPr="00F94258" w:rsidRDefault="00E7209E" w:rsidP="00E7209E">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97,541</w:t>
            </w:r>
          </w:p>
        </w:tc>
        <w:tc>
          <w:tcPr>
            <w:tcW w:w="1275" w:type="dxa"/>
            <w:vAlign w:val="bottom"/>
          </w:tcPr>
          <w:p w14:paraId="67FBEC2B" w14:textId="0011D8A8" w:rsidR="00E7209E" w:rsidRPr="00F94258" w:rsidRDefault="00E7209E" w:rsidP="00E7209E">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65,923</w:t>
            </w:r>
          </w:p>
        </w:tc>
        <w:tc>
          <w:tcPr>
            <w:tcW w:w="1275" w:type="dxa"/>
            <w:vAlign w:val="bottom"/>
          </w:tcPr>
          <w:p w14:paraId="46A0159F" w14:textId="7904EBC0" w:rsidR="00E7209E" w:rsidRPr="00F94258" w:rsidRDefault="00E7209E" w:rsidP="00E7209E">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34,370</w:t>
            </w:r>
          </w:p>
        </w:tc>
        <w:tc>
          <w:tcPr>
            <w:tcW w:w="1275" w:type="dxa"/>
            <w:vAlign w:val="bottom"/>
          </w:tcPr>
          <w:p w14:paraId="066A531A" w14:textId="282E1402" w:rsidR="00E7209E" w:rsidRPr="00F94258" w:rsidRDefault="00E7209E" w:rsidP="00E7209E">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27,554</w:t>
            </w:r>
          </w:p>
        </w:tc>
        <w:tc>
          <w:tcPr>
            <w:tcW w:w="1290" w:type="dxa"/>
            <w:vAlign w:val="bottom"/>
          </w:tcPr>
          <w:p w14:paraId="3802B3DC" w14:textId="5B885C00" w:rsidR="00E7209E" w:rsidRPr="00F94258" w:rsidRDefault="00E7209E" w:rsidP="00E7209E">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225,388</w:t>
            </w:r>
          </w:p>
        </w:tc>
        <w:tc>
          <w:tcPr>
            <w:tcW w:w="1332" w:type="dxa"/>
            <w:vAlign w:val="bottom"/>
          </w:tcPr>
          <w:p w14:paraId="5ABAC73A" w14:textId="048300DC" w:rsidR="00E7209E" w:rsidRPr="00F94258" w:rsidRDefault="00E7209E" w:rsidP="00E7209E">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38,032</w:t>
            </w:r>
          </w:p>
        </w:tc>
      </w:tr>
      <w:tr w:rsidR="00E7209E" w:rsidRPr="0024099B" w14:paraId="72C60CB7" w14:textId="77777777" w:rsidTr="005E2884">
        <w:tc>
          <w:tcPr>
            <w:tcW w:w="2070" w:type="dxa"/>
          </w:tcPr>
          <w:p w14:paraId="40B0EA90" w14:textId="77777777" w:rsidR="00E7209E" w:rsidRPr="000752E2" w:rsidRDefault="00E7209E" w:rsidP="00E7209E">
            <w:pPr>
              <w:spacing w:line="230" w:lineRule="exact"/>
              <w:ind w:left="162" w:right="-108" w:hanging="162"/>
              <w:rPr>
                <w:rFonts w:ascii="Arial" w:hAnsi="Arial" w:cs="Arial"/>
                <w:color w:val="000000"/>
                <w:sz w:val="14"/>
                <w:szCs w:val="14"/>
              </w:rPr>
            </w:pPr>
            <w:r>
              <w:rPr>
                <w:rFonts w:ascii="Arial" w:hAnsi="Arial" w:cs="Arial"/>
                <w:color w:val="000000"/>
                <w:sz w:val="14"/>
                <w:szCs w:val="14"/>
              </w:rPr>
              <w:t>Increase during the year</w:t>
            </w:r>
          </w:p>
        </w:tc>
        <w:tc>
          <w:tcPr>
            <w:tcW w:w="1275" w:type="dxa"/>
            <w:vAlign w:val="bottom"/>
          </w:tcPr>
          <w:p w14:paraId="5E237FF6" w14:textId="0426D746" w:rsidR="00E7209E" w:rsidRPr="00CD4808" w:rsidRDefault="00E7209E" w:rsidP="00E7209E">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12,890</w:t>
            </w:r>
          </w:p>
        </w:tc>
        <w:tc>
          <w:tcPr>
            <w:tcW w:w="1275" w:type="dxa"/>
            <w:vAlign w:val="bottom"/>
          </w:tcPr>
          <w:p w14:paraId="12F0DE8E" w14:textId="3BA83872" w:rsidR="00E7209E" w:rsidRPr="00CD4808" w:rsidRDefault="00E7209E" w:rsidP="00E7209E">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41,251</w:t>
            </w:r>
          </w:p>
        </w:tc>
        <w:tc>
          <w:tcPr>
            <w:tcW w:w="1275" w:type="dxa"/>
            <w:vAlign w:val="bottom"/>
          </w:tcPr>
          <w:p w14:paraId="3D96AD6D" w14:textId="363881A8" w:rsidR="00E7209E" w:rsidRPr="00CD4808" w:rsidRDefault="00E7209E" w:rsidP="00E7209E">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20,702</w:t>
            </w:r>
          </w:p>
        </w:tc>
        <w:tc>
          <w:tcPr>
            <w:tcW w:w="1275" w:type="dxa"/>
            <w:vAlign w:val="bottom"/>
          </w:tcPr>
          <w:p w14:paraId="5887FF25" w14:textId="26208C50" w:rsidR="00E7209E" w:rsidRPr="00CD4808" w:rsidRDefault="00E7209E" w:rsidP="00E7209E">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2,188</w:t>
            </w:r>
          </w:p>
        </w:tc>
        <w:tc>
          <w:tcPr>
            <w:tcW w:w="1290" w:type="dxa"/>
            <w:vAlign w:val="bottom"/>
          </w:tcPr>
          <w:p w14:paraId="74541265" w14:textId="0D1CC284" w:rsidR="00E7209E" w:rsidRPr="00CD4808" w:rsidRDefault="00E7209E" w:rsidP="00E7209E">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77,031</w:t>
            </w:r>
          </w:p>
        </w:tc>
        <w:tc>
          <w:tcPr>
            <w:tcW w:w="1332" w:type="dxa"/>
            <w:vAlign w:val="bottom"/>
          </w:tcPr>
          <w:p w14:paraId="5852925E" w14:textId="0F479420" w:rsidR="00E7209E" w:rsidRPr="00CD4808" w:rsidRDefault="00E7209E" w:rsidP="00E7209E">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17,392</w:t>
            </w:r>
          </w:p>
        </w:tc>
      </w:tr>
      <w:tr w:rsidR="00E7209E" w:rsidRPr="0024099B" w14:paraId="7E27DE24" w14:textId="77777777" w:rsidTr="005E2884">
        <w:tc>
          <w:tcPr>
            <w:tcW w:w="2070" w:type="dxa"/>
          </w:tcPr>
          <w:p w14:paraId="32E2D040" w14:textId="77777777" w:rsidR="00E7209E" w:rsidRDefault="00E7209E" w:rsidP="00E7209E">
            <w:pPr>
              <w:spacing w:line="230" w:lineRule="exact"/>
              <w:ind w:left="162" w:right="-108" w:hanging="162"/>
              <w:rPr>
                <w:rFonts w:ascii="Arial" w:hAnsi="Arial" w:cs="Arial"/>
                <w:color w:val="000000"/>
                <w:sz w:val="14"/>
                <w:szCs w:val="14"/>
              </w:rPr>
            </w:pPr>
            <w:r>
              <w:rPr>
                <w:rFonts w:ascii="Arial" w:hAnsi="Arial" w:cs="Arial"/>
                <w:color w:val="000000"/>
                <w:sz w:val="14"/>
                <w:szCs w:val="14"/>
              </w:rPr>
              <w:t>Acquisition of subsidiaries</w:t>
            </w:r>
          </w:p>
        </w:tc>
        <w:tc>
          <w:tcPr>
            <w:tcW w:w="1275" w:type="dxa"/>
            <w:vAlign w:val="bottom"/>
          </w:tcPr>
          <w:p w14:paraId="425C062F" w14:textId="4C8C3051" w:rsidR="00E7209E" w:rsidRPr="00CD4808" w:rsidRDefault="00E7209E" w:rsidP="00E7209E">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w:t>
            </w:r>
          </w:p>
        </w:tc>
        <w:tc>
          <w:tcPr>
            <w:tcW w:w="1275" w:type="dxa"/>
            <w:vAlign w:val="bottom"/>
          </w:tcPr>
          <w:p w14:paraId="5F66183B" w14:textId="112987AA" w:rsidR="00E7209E" w:rsidRPr="00CD4808" w:rsidRDefault="00E7209E" w:rsidP="00E7209E">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4,184</w:t>
            </w:r>
          </w:p>
        </w:tc>
        <w:tc>
          <w:tcPr>
            <w:tcW w:w="1275" w:type="dxa"/>
            <w:vAlign w:val="bottom"/>
          </w:tcPr>
          <w:p w14:paraId="6ABC837F" w14:textId="7F04BAA9" w:rsidR="00E7209E" w:rsidRPr="00CD4808" w:rsidRDefault="00E7209E" w:rsidP="00E7209E">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w:t>
            </w:r>
          </w:p>
        </w:tc>
        <w:tc>
          <w:tcPr>
            <w:tcW w:w="1275" w:type="dxa"/>
            <w:vAlign w:val="bottom"/>
          </w:tcPr>
          <w:p w14:paraId="5D0D86D6" w14:textId="28724463" w:rsidR="00E7209E" w:rsidRPr="00CD4808" w:rsidRDefault="00E7209E" w:rsidP="00E7209E">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w:t>
            </w:r>
          </w:p>
        </w:tc>
        <w:tc>
          <w:tcPr>
            <w:tcW w:w="1290" w:type="dxa"/>
            <w:vAlign w:val="bottom"/>
          </w:tcPr>
          <w:p w14:paraId="6AFAA891" w14:textId="675C8752" w:rsidR="00E7209E" w:rsidRPr="00CD4808" w:rsidRDefault="00E7209E" w:rsidP="00E7209E">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4,184</w:t>
            </w:r>
          </w:p>
        </w:tc>
        <w:tc>
          <w:tcPr>
            <w:tcW w:w="1332" w:type="dxa"/>
            <w:vAlign w:val="bottom"/>
          </w:tcPr>
          <w:p w14:paraId="2D21A0F0" w14:textId="612B0CBE" w:rsidR="00E7209E" w:rsidRPr="00CD4808" w:rsidRDefault="00E7209E" w:rsidP="00E7209E">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w:t>
            </w:r>
          </w:p>
        </w:tc>
      </w:tr>
      <w:tr w:rsidR="00E7209E" w:rsidRPr="0024099B" w14:paraId="17AD8D16" w14:textId="77777777" w:rsidTr="005E2884">
        <w:tc>
          <w:tcPr>
            <w:tcW w:w="2070" w:type="dxa"/>
          </w:tcPr>
          <w:p w14:paraId="5A820BCE" w14:textId="77777777" w:rsidR="00E7209E" w:rsidRPr="000752E2" w:rsidRDefault="00E7209E" w:rsidP="00E7209E">
            <w:pPr>
              <w:spacing w:line="230" w:lineRule="exact"/>
              <w:ind w:left="162" w:right="-108" w:hanging="162"/>
              <w:rPr>
                <w:rFonts w:ascii="Arial" w:hAnsi="Arial" w:cs="Arial"/>
                <w:color w:val="000000"/>
                <w:sz w:val="14"/>
                <w:szCs w:val="14"/>
              </w:rPr>
            </w:pPr>
            <w:r w:rsidRPr="000752E2">
              <w:rPr>
                <w:rFonts w:ascii="Arial" w:hAnsi="Arial" w:cs="Arial"/>
                <w:color w:val="000000"/>
                <w:sz w:val="14"/>
                <w:szCs w:val="14"/>
              </w:rPr>
              <w:t>Utilised</w:t>
            </w:r>
          </w:p>
        </w:tc>
        <w:tc>
          <w:tcPr>
            <w:tcW w:w="1275" w:type="dxa"/>
            <w:vAlign w:val="bottom"/>
          </w:tcPr>
          <w:p w14:paraId="4A0BBA13" w14:textId="234157BC" w:rsidR="00E7209E" w:rsidRPr="00CD4808" w:rsidRDefault="00E7209E" w:rsidP="00E7209E">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(14,818)</w:t>
            </w:r>
          </w:p>
        </w:tc>
        <w:tc>
          <w:tcPr>
            <w:tcW w:w="1275" w:type="dxa"/>
            <w:vAlign w:val="bottom"/>
          </w:tcPr>
          <w:p w14:paraId="3EEE3562" w14:textId="5FA2C438" w:rsidR="00E7209E" w:rsidRPr="00CD4808" w:rsidRDefault="00E7209E" w:rsidP="00E7209E">
            <w:pP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(32,570)</w:t>
            </w:r>
          </w:p>
        </w:tc>
        <w:tc>
          <w:tcPr>
            <w:tcW w:w="1275" w:type="dxa"/>
            <w:vAlign w:val="bottom"/>
          </w:tcPr>
          <w:p w14:paraId="5382B935" w14:textId="1992E350" w:rsidR="00E7209E" w:rsidRPr="00CD4808" w:rsidRDefault="00E7209E" w:rsidP="00E7209E">
            <w:pP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(550)</w:t>
            </w:r>
          </w:p>
        </w:tc>
        <w:tc>
          <w:tcPr>
            <w:tcW w:w="1275" w:type="dxa"/>
            <w:vAlign w:val="bottom"/>
          </w:tcPr>
          <w:p w14:paraId="59080077" w14:textId="03551D15" w:rsidR="00E7209E" w:rsidRPr="00CD4808" w:rsidRDefault="00E7209E" w:rsidP="00E7209E">
            <w:pP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w:t>
            </w:r>
          </w:p>
        </w:tc>
        <w:tc>
          <w:tcPr>
            <w:tcW w:w="1290" w:type="dxa"/>
            <w:vAlign w:val="bottom"/>
          </w:tcPr>
          <w:p w14:paraId="2306C9BF" w14:textId="62ACC751" w:rsidR="00E7209E" w:rsidRPr="00CD4808" w:rsidRDefault="00E7209E" w:rsidP="00E7209E">
            <w:pP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(47,938)</w:t>
            </w:r>
          </w:p>
        </w:tc>
        <w:tc>
          <w:tcPr>
            <w:tcW w:w="1332" w:type="dxa"/>
            <w:vAlign w:val="bottom"/>
          </w:tcPr>
          <w:p w14:paraId="5676692B" w14:textId="2B37DFC6" w:rsidR="00E7209E" w:rsidRPr="00CD4808" w:rsidRDefault="00E7209E" w:rsidP="00E7209E">
            <w:pP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(2,391)</w:t>
            </w:r>
          </w:p>
        </w:tc>
      </w:tr>
      <w:tr w:rsidR="00E7209E" w:rsidRPr="0024099B" w14:paraId="23EC429C" w14:textId="77777777" w:rsidTr="005E2884">
        <w:tc>
          <w:tcPr>
            <w:tcW w:w="2070" w:type="dxa"/>
          </w:tcPr>
          <w:p w14:paraId="780A3F22" w14:textId="77777777" w:rsidR="00E7209E" w:rsidRPr="000752E2" w:rsidRDefault="00E7209E" w:rsidP="00E7209E">
            <w:pPr>
              <w:spacing w:line="230" w:lineRule="exact"/>
              <w:ind w:left="162" w:right="-108" w:hanging="162"/>
              <w:rPr>
                <w:rFonts w:ascii="Arial" w:hAnsi="Arial" w:cs="Arial"/>
                <w:color w:val="000000"/>
                <w:sz w:val="14"/>
                <w:szCs w:val="14"/>
              </w:rPr>
            </w:pPr>
            <w:r w:rsidRPr="000752E2">
              <w:rPr>
                <w:rFonts w:ascii="Arial" w:hAnsi="Arial" w:cs="Arial"/>
                <w:color w:val="000000"/>
                <w:sz w:val="14"/>
                <w:szCs w:val="14"/>
              </w:rPr>
              <w:t>Reversal of provisions</w:t>
            </w:r>
          </w:p>
        </w:tc>
        <w:tc>
          <w:tcPr>
            <w:tcW w:w="1275" w:type="dxa"/>
            <w:vAlign w:val="bottom"/>
          </w:tcPr>
          <w:p w14:paraId="3C24F9C2" w14:textId="5424758E" w:rsidR="00E7209E" w:rsidRPr="00CD4808" w:rsidRDefault="00E7209E" w:rsidP="00E7209E">
            <w:pPr>
              <w:pBdr>
                <w:bottom w:val="single" w:sz="4" w:space="1" w:color="auto"/>
              </w:pBd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(32,653)</w:t>
            </w:r>
          </w:p>
        </w:tc>
        <w:tc>
          <w:tcPr>
            <w:tcW w:w="1275" w:type="dxa"/>
            <w:vAlign w:val="bottom"/>
          </w:tcPr>
          <w:p w14:paraId="718E4B6F" w14:textId="4E053A49" w:rsidR="00E7209E" w:rsidRPr="00CD4808" w:rsidRDefault="00E7209E" w:rsidP="00E7209E">
            <w:pPr>
              <w:pBdr>
                <w:bottom w:val="single" w:sz="4" w:space="1" w:color="auto"/>
              </w:pBd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(13,473)</w:t>
            </w:r>
          </w:p>
        </w:tc>
        <w:tc>
          <w:tcPr>
            <w:tcW w:w="1275" w:type="dxa"/>
            <w:vAlign w:val="bottom"/>
          </w:tcPr>
          <w:p w14:paraId="7AF0D7DC" w14:textId="5FBB7AAD" w:rsidR="00E7209E" w:rsidRPr="00CD4808" w:rsidRDefault="00E7209E" w:rsidP="00E7209E">
            <w:pPr>
              <w:pBdr>
                <w:bottom w:val="single" w:sz="4" w:space="1" w:color="auto"/>
              </w:pBd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(33,375)</w:t>
            </w:r>
          </w:p>
        </w:tc>
        <w:tc>
          <w:tcPr>
            <w:tcW w:w="1275" w:type="dxa"/>
            <w:vAlign w:val="bottom"/>
          </w:tcPr>
          <w:p w14:paraId="0495FA8D" w14:textId="56C87CDD" w:rsidR="00E7209E" w:rsidRPr="00CD4808" w:rsidRDefault="00E7209E" w:rsidP="00E7209E">
            <w:pPr>
              <w:pBdr>
                <w:bottom w:val="single" w:sz="4" w:space="1" w:color="auto"/>
              </w:pBd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(3,624)</w:t>
            </w:r>
          </w:p>
        </w:tc>
        <w:tc>
          <w:tcPr>
            <w:tcW w:w="1290" w:type="dxa"/>
            <w:vAlign w:val="bottom"/>
          </w:tcPr>
          <w:p w14:paraId="08B9AECB" w14:textId="77819D31" w:rsidR="00E7209E" w:rsidRPr="00CD4808" w:rsidRDefault="00E7209E" w:rsidP="00E7209E">
            <w:pPr>
              <w:pBdr>
                <w:bottom w:val="single" w:sz="4" w:space="1" w:color="auto"/>
              </w:pBd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(83,125)</w:t>
            </w:r>
          </w:p>
        </w:tc>
        <w:tc>
          <w:tcPr>
            <w:tcW w:w="1332" w:type="dxa"/>
            <w:vAlign w:val="bottom"/>
          </w:tcPr>
          <w:p w14:paraId="567364BB" w14:textId="1E707DA6" w:rsidR="00E7209E" w:rsidRPr="00CD4808" w:rsidRDefault="00E7209E" w:rsidP="00E7209E">
            <w:pPr>
              <w:pBdr>
                <w:bottom w:val="single" w:sz="4" w:space="1" w:color="auto"/>
              </w:pBd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w:t>
            </w:r>
          </w:p>
        </w:tc>
      </w:tr>
      <w:tr w:rsidR="00E7209E" w:rsidRPr="0024099B" w14:paraId="22F62012" w14:textId="77777777" w:rsidTr="005E2884">
        <w:tc>
          <w:tcPr>
            <w:tcW w:w="2070" w:type="dxa"/>
          </w:tcPr>
          <w:p w14:paraId="39C42AFF" w14:textId="1FF10169" w:rsidR="00E7209E" w:rsidRPr="000752E2" w:rsidRDefault="00E7209E" w:rsidP="00E7209E">
            <w:pPr>
              <w:spacing w:line="230" w:lineRule="exact"/>
              <w:ind w:left="162" w:right="-108" w:hanging="162"/>
              <w:rPr>
                <w:rFonts w:ascii="Arial" w:hAnsi="Arial" w:cs="Arial"/>
                <w:color w:val="000000"/>
                <w:sz w:val="14"/>
                <w:szCs w:val="14"/>
              </w:rPr>
            </w:pPr>
            <w:r>
              <w:rPr>
                <w:rFonts w:ascii="Arial" w:hAnsi="Arial" w:cs="Arial"/>
                <w:color w:val="000000"/>
                <w:sz w:val="14"/>
                <w:szCs w:val="14"/>
              </w:rPr>
              <w:t>31</w:t>
            </w:r>
            <w:r w:rsidRPr="000752E2">
              <w:rPr>
                <w:rFonts w:ascii="Arial" w:hAnsi="Arial" w:cs="Arial"/>
                <w:color w:val="000000"/>
                <w:sz w:val="14"/>
                <w:szCs w:val="14"/>
              </w:rPr>
              <w:t xml:space="preserve"> </w:t>
            </w:r>
            <w:r>
              <w:rPr>
                <w:rFonts w:ascii="Arial" w:hAnsi="Arial" w:cs="Arial"/>
                <w:color w:val="000000"/>
                <w:sz w:val="14"/>
                <w:szCs w:val="14"/>
              </w:rPr>
              <w:t>December</w:t>
            </w:r>
            <w:r w:rsidRPr="000752E2">
              <w:rPr>
                <w:rFonts w:ascii="Arial" w:hAnsi="Arial" w:cs="Arial"/>
                <w:color w:val="000000"/>
                <w:sz w:val="14"/>
                <w:szCs w:val="14"/>
              </w:rPr>
              <w:t xml:space="preserve"> 20</w:t>
            </w:r>
            <w:r>
              <w:rPr>
                <w:rFonts w:ascii="Arial" w:hAnsi="Arial" w:cs="Arial"/>
                <w:color w:val="000000"/>
                <w:sz w:val="14"/>
                <w:szCs w:val="14"/>
              </w:rPr>
              <w:t>20</w:t>
            </w:r>
          </w:p>
        </w:tc>
        <w:tc>
          <w:tcPr>
            <w:tcW w:w="1275" w:type="dxa"/>
            <w:vAlign w:val="bottom"/>
          </w:tcPr>
          <w:p w14:paraId="35B247B0" w14:textId="5C9106BF" w:rsidR="00E7209E" w:rsidRPr="00CD4808" w:rsidRDefault="00E7209E" w:rsidP="00E7209E">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62,960</w:t>
            </w:r>
          </w:p>
        </w:tc>
        <w:tc>
          <w:tcPr>
            <w:tcW w:w="1275" w:type="dxa"/>
            <w:vAlign w:val="bottom"/>
          </w:tcPr>
          <w:p w14:paraId="1374F69E" w14:textId="42BCA521" w:rsidR="00E7209E" w:rsidRPr="00CD4808" w:rsidRDefault="00E7209E" w:rsidP="00E7209E">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65,315</w:t>
            </w:r>
          </w:p>
        </w:tc>
        <w:tc>
          <w:tcPr>
            <w:tcW w:w="1275" w:type="dxa"/>
            <w:vAlign w:val="bottom"/>
          </w:tcPr>
          <w:p w14:paraId="0925D069" w14:textId="5A17B15D" w:rsidR="00E7209E" w:rsidRPr="00CD4808" w:rsidRDefault="00E7209E" w:rsidP="00E7209E">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21,147</w:t>
            </w:r>
          </w:p>
        </w:tc>
        <w:tc>
          <w:tcPr>
            <w:tcW w:w="1275" w:type="dxa"/>
            <w:vAlign w:val="bottom"/>
          </w:tcPr>
          <w:p w14:paraId="0AB90ACA" w14:textId="3DCD7AEC" w:rsidR="00E7209E" w:rsidRPr="00CD4808" w:rsidRDefault="00E7209E" w:rsidP="00E7209E">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26,1</w:t>
            </w:r>
            <w:r w:rsidR="00F05ED5">
              <w:rPr>
                <w:rFonts w:ascii="Arial" w:hAnsi="Arial" w:cs="Arial"/>
                <w:color w:val="000000"/>
                <w:sz w:val="14"/>
                <w:szCs w:val="14"/>
              </w:rPr>
              <w:t>1</w:t>
            </w:r>
            <w:r w:rsidRPr="000B7444">
              <w:rPr>
                <w:rFonts w:ascii="Arial" w:hAnsi="Arial" w:cs="Arial"/>
                <w:color w:val="000000"/>
                <w:sz w:val="14"/>
                <w:szCs w:val="14"/>
              </w:rPr>
              <w:t>8</w:t>
            </w:r>
          </w:p>
        </w:tc>
        <w:tc>
          <w:tcPr>
            <w:tcW w:w="1290" w:type="dxa"/>
            <w:vAlign w:val="bottom"/>
          </w:tcPr>
          <w:p w14:paraId="77DF9529" w14:textId="36F70A0E" w:rsidR="00E7209E" w:rsidRPr="00CD4808" w:rsidRDefault="00E7209E" w:rsidP="00E7209E">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175,540</w:t>
            </w:r>
          </w:p>
        </w:tc>
        <w:tc>
          <w:tcPr>
            <w:tcW w:w="1332" w:type="dxa"/>
            <w:vAlign w:val="bottom"/>
          </w:tcPr>
          <w:p w14:paraId="576A456C" w14:textId="3E499CB8" w:rsidR="00E7209E" w:rsidRPr="00CD4808" w:rsidRDefault="00E7209E" w:rsidP="00E7209E">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53,033</w:t>
            </w:r>
          </w:p>
        </w:tc>
      </w:tr>
      <w:tr w:rsidR="00DE6574" w:rsidRPr="0024099B" w14:paraId="0B740234" w14:textId="77777777" w:rsidTr="005E2884">
        <w:tc>
          <w:tcPr>
            <w:tcW w:w="2070" w:type="dxa"/>
          </w:tcPr>
          <w:p w14:paraId="5739123A" w14:textId="77777777" w:rsidR="00DE6574" w:rsidRPr="000752E2" w:rsidRDefault="00DE6574" w:rsidP="00DE6574">
            <w:pPr>
              <w:spacing w:line="230" w:lineRule="exact"/>
              <w:ind w:left="162" w:right="-108" w:hanging="162"/>
              <w:rPr>
                <w:rFonts w:ascii="Arial" w:hAnsi="Arial" w:cs="Arial"/>
                <w:color w:val="000000"/>
                <w:sz w:val="14"/>
                <w:szCs w:val="14"/>
              </w:rPr>
            </w:pPr>
            <w:r>
              <w:rPr>
                <w:rFonts w:ascii="Arial" w:hAnsi="Arial" w:cs="Arial"/>
                <w:color w:val="000000"/>
                <w:sz w:val="14"/>
                <w:szCs w:val="14"/>
              </w:rPr>
              <w:t>Increase during the year</w:t>
            </w:r>
          </w:p>
        </w:tc>
        <w:tc>
          <w:tcPr>
            <w:tcW w:w="1275" w:type="dxa"/>
            <w:vAlign w:val="bottom"/>
          </w:tcPr>
          <w:p w14:paraId="437D240C" w14:textId="0A84A13F" w:rsidR="00DE6574" w:rsidRPr="000B7444" w:rsidRDefault="00DE6574" w:rsidP="00DE6574">
            <w:pP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w:t>
            </w:r>
          </w:p>
        </w:tc>
        <w:tc>
          <w:tcPr>
            <w:tcW w:w="1275" w:type="dxa"/>
            <w:vAlign w:val="bottom"/>
          </w:tcPr>
          <w:p w14:paraId="32DCA632" w14:textId="56B9C8D4" w:rsidR="00DE6574" w:rsidRPr="000B7444" w:rsidRDefault="00DE6574" w:rsidP="00DE6574">
            <w:pP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33,67</w:t>
            </w:r>
            <w:r w:rsidR="007075A6">
              <w:rPr>
                <w:rFonts w:ascii="Arial" w:hAnsi="Arial" w:cs="Arial"/>
                <w:color w:val="000000"/>
                <w:sz w:val="14"/>
                <w:szCs w:val="14"/>
              </w:rPr>
              <w:t>2</w:t>
            </w:r>
          </w:p>
        </w:tc>
        <w:tc>
          <w:tcPr>
            <w:tcW w:w="1275" w:type="dxa"/>
            <w:vAlign w:val="bottom"/>
          </w:tcPr>
          <w:p w14:paraId="55E08ABA" w14:textId="07607FC1" w:rsidR="00DE6574" w:rsidRPr="000B7444" w:rsidRDefault="00DE6574" w:rsidP="00DE6574">
            <w:pP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13,575</w:t>
            </w:r>
          </w:p>
        </w:tc>
        <w:tc>
          <w:tcPr>
            <w:tcW w:w="1275" w:type="dxa"/>
            <w:vAlign w:val="bottom"/>
          </w:tcPr>
          <w:p w14:paraId="2236F51D" w14:textId="1C11C4FD" w:rsidR="00DE6574" w:rsidRPr="000B7444" w:rsidRDefault="00DE6574" w:rsidP="00DE6574">
            <w:pP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2,840</w:t>
            </w:r>
          </w:p>
        </w:tc>
        <w:tc>
          <w:tcPr>
            <w:tcW w:w="1290" w:type="dxa"/>
            <w:vAlign w:val="bottom"/>
          </w:tcPr>
          <w:p w14:paraId="31661075" w14:textId="3F85262B" w:rsidR="00DE6574" w:rsidRPr="000B7444" w:rsidRDefault="00DE6574" w:rsidP="00DE6574">
            <w:pP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50,08</w:t>
            </w:r>
            <w:r w:rsidR="007075A6">
              <w:rPr>
                <w:rFonts w:ascii="Arial" w:hAnsi="Arial" w:cs="Arial"/>
                <w:color w:val="000000"/>
                <w:sz w:val="14"/>
                <w:szCs w:val="14"/>
              </w:rPr>
              <w:t>7</w:t>
            </w:r>
          </w:p>
        </w:tc>
        <w:tc>
          <w:tcPr>
            <w:tcW w:w="1332" w:type="dxa"/>
            <w:vAlign w:val="bottom"/>
          </w:tcPr>
          <w:p w14:paraId="339237D0" w14:textId="66E60CEE" w:rsidR="00DE6574" w:rsidRPr="000B7444" w:rsidRDefault="00DE6574" w:rsidP="00DE6574">
            <w:pP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539</w:t>
            </w:r>
          </w:p>
        </w:tc>
      </w:tr>
      <w:tr w:rsidR="00DE6574" w:rsidRPr="0024099B" w14:paraId="3040BB42" w14:textId="77777777" w:rsidTr="00DE6574">
        <w:tc>
          <w:tcPr>
            <w:tcW w:w="2070" w:type="dxa"/>
          </w:tcPr>
          <w:p w14:paraId="7C853DFC" w14:textId="77777777" w:rsidR="00DE6574" w:rsidRDefault="00DE6574" w:rsidP="00DE6574">
            <w:pPr>
              <w:spacing w:line="230" w:lineRule="exact"/>
              <w:ind w:left="162" w:right="-108" w:hanging="162"/>
              <w:rPr>
                <w:rFonts w:ascii="Arial" w:hAnsi="Arial" w:cs="Arial"/>
                <w:color w:val="000000"/>
                <w:sz w:val="14"/>
                <w:szCs w:val="14"/>
              </w:rPr>
            </w:pPr>
            <w:r>
              <w:rPr>
                <w:rFonts w:ascii="Arial" w:hAnsi="Arial" w:cs="Arial"/>
                <w:color w:val="000000"/>
                <w:sz w:val="14"/>
                <w:szCs w:val="14"/>
              </w:rPr>
              <w:t>Acquisition of subsidiaries</w:t>
            </w:r>
          </w:p>
        </w:tc>
        <w:tc>
          <w:tcPr>
            <w:tcW w:w="1275" w:type="dxa"/>
            <w:vAlign w:val="bottom"/>
          </w:tcPr>
          <w:p w14:paraId="1EA7D620" w14:textId="228B071D" w:rsidR="00DE6574" w:rsidRPr="000B7444" w:rsidRDefault="00DE6574" w:rsidP="00DE6574">
            <w:pP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w:t>
            </w:r>
          </w:p>
        </w:tc>
        <w:tc>
          <w:tcPr>
            <w:tcW w:w="1275" w:type="dxa"/>
            <w:vAlign w:val="bottom"/>
          </w:tcPr>
          <w:p w14:paraId="27CE3A8E" w14:textId="4A9CB8A7" w:rsidR="00DE6574" w:rsidRPr="000B7444" w:rsidRDefault="00DE6574" w:rsidP="00DE6574">
            <w:pP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13,835</w:t>
            </w:r>
          </w:p>
        </w:tc>
        <w:tc>
          <w:tcPr>
            <w:tcW w:w="1275" w:type="dxa"/>
          </w:tcPr>
          <w:p w14:paraId="2DA92484" w14:textId="7964C5B1" w:rsidR="00DE6574" w:rsidRPr="000B7444" w:rsidRDefault="00DE6574" w:rsidP="00DE6574">
            <w:pP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w:t>
            </w:r>
          </w:p>
        </w:tc>
        <w:tc>
          <w:tcPr>
            <w:tcW w:w="1275" w:type="dxa"/>
          </w:tcPr>
          <w:p w14:paraId="4CEAA801" w14:textId="2A010E24" w:rsidR="00DE6574" w:rsidRPr="000B7444" w:rsidRDefault="00DE6574" w:rsidP="00DE6574">
            <w:pP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w:t>
            </w:r>
          </w:p>
        </w:tc>
        <w:tc>
          <w:tcPr>
            <w:tcW w:w="1290" w:type="dxa"/>
          </w:tcPr>
          <w:p w14:paraId="613C1636" w14:textId="058831DB" w:rsidR="00DE6574" w:rsidRPr="000B7444" w:rsidRDefault="00DE6574" w:rsidP="00DE6574">
            <w:pP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13,835</w:t>
            </w:r>
          </w:p>
        </w:tc>
        <w:tc>
          <w:tcPr>
            <w:tcW w:w="1332" w:type="dxa"/>
          </w:tcPr>
          <w:p w14:paraId="592D0C61" w14:textId="54ED4991" w:rsidR="00DE6574" w:rsidRPr="000B7444" w:rsidRDefault="00DE6574" w:rsidP="00DE6574">
            <w:pP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w:t>
            </w:r>
          </w:p>
        </w:tc>
      </w:tr>
      <w:tr w:rsidR="00DE6574" w:rsidRPr="0024099B" w14:paraId="5C59410D" w14:textId="77777777" w:rsidTr="00DE6574">
        <w:tc>
          <w:tcPr>
            <w:tcW w:w="2070" w:type="dxa"/>
          </w:tcPr>
          <w:p w14:paraId="1CB71157" w14:textId="4F0823DD" w:rsidR="00DE6574" w:rsidRDefault="00CF6E84" w:rsidP="00DE6574">
            <w:pPr>
              <w:spacing w:line="230" w:lineRule="exact"/>
              <w:ind w:left="162" w:right="-108" w:hanging="162"/>
              <w:rPr>
                <w:rFonts w:ascii="Arial" w:hAnsi="Arial" w:cs="Arial"/>
                <w:color w:val="000000"/>
                <w:sz w:val="14"/>
                <w:szCs w:val="14"/>
              </w:rPr>
            </w:pPr>
            <w:r w:rsidRPr="000752E2">
              <w:rPr>
                <w:rFonts w:ascii="Arial" w:hAnsi="Arial" w:cs="Arial"/>
                <w:color w:val="000000"/>
                <w:sz w:val="14"/>
                <w:szCs w:val="14"/>
              </w:rPr>
              <w:t>Utilised</w:t>
            </w:r>
          </w:p>
        </w:tc>
        <w:tc>
          <w:tcPr>
            <w:tcW w:w="1275" w:type="dxa"/>
            <w:vAlign w:val="bottom"/>
          </w:tcPr>
          <w:p w14:paraId="36210428" w14:textId="2E2C238E" w:rsidR="00DE6574" w:rsidRPr="000B7444" w:rsidRDefault="00DE6574" w:rsidP="00DE6574">
            <w:pP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(2,326)</w:t>
            </w:r>
          </w:p>
        </w:tc>
        <w:tc>
          <w:tcPr>
            <w:tcW w:w="1275" w:type="dxa"/>
            <w:vAlign w:val="bottom"/>
          </w:tcPr>
          <w:p w14:paraId="2BA94C4C" w14:textId="73A914B7" w:rsidR="00DE6574" w:rsidRPr="000B7444" w:rsidRDefault="00DE6574" w:rsidP="00DE6574">
            <w:pP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(20,6</w:t>
            </w:r>
            <w:r w:rsidR="007075A6">
              <w:rPr>
                <w:rFonts w:ascii="Arial" w:hAnsi="Arial" w:cs="Arial"/>
                <w:color w:val="000000"/>
                <w:sz w:val="14"/>
                <w:szCs w:val="14"/>
              </w:rPr>
              <w:t>84</w:t>
            </w:r>
            <w:r w:rsidRPr="00DE6574">
              <w:rPr>
                <w:rFonts w:ascii="Arial" w:hAnsi="Arial" w:cs="Arial" w:hint="cs"/>
                <w:color w:val="000000"/>
                <w:sz w:val="14"/>
                <w:szCs w:val="14"/>
              </w:rPr>
              <w:t>)</w:t>
            </w:r>
          </w:p>
        </w:tc>
        <w:tc>
          <w:tcPr>
            <w:tcW w:w="1275" w:type="dxa"/>
            <w:vAlign w:val="bottom"/>
          </w:tcPr>
          <w:p w14:paraId="18E0CA51" w14:textId="7BA276DC" w:rsidR="00DE6574" w:rsidRPr="000B7444" w:rsidRDefault="00DE6574" w:rsidP="00DE6574">
            <w:pP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(676)</w:t>
            </w:r>
          </w:p>
        </w:tc>
        <w:tc>
          <w:tcPr>
            <w:tcW w:w="1275" w:type="dxa"/>
          </w:tcPr>
          <w:p w14:paraId="02BE3C94" w14:textId="22B6D66D" w:rsidR="00DE6574" w:rsidRPr="000B7444" w:rsidRDefault="00DE6574" w:rsidP="00DE6574">
            <w:pP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w:t>
            </w:r>
          </w:p>
        </w:tc>
        <w:tc>
          <w:tcPr>
            <w:tcW w:w="1290" w:type="dxa"/>
          </w:tcPr>
          <w:p w14:paraId="5726A140" w14:textId="12300839" w:rsidR="00DE6574" w:rsidRPr="000B7444" w:rsidRDefault="00DE6574" w:rsidP="00DE6574">
            <w:pP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w:t>
            </w:r>
            <w:r w:rsidR="007075A6">
              <w:rPr>
                <w:rFonts w:ascii="Arial" w:hAnsi="Arial" w:cs="Arial"/>
                <w:color w:val="000000"/>
                <w:sz w:val="14"/>
                <w:szCs w:val="14"/>
              </w:rPr>
              <w:t>23,680</w:t>
            </w:r>
            <w:r w:rsidRPr="00DE6574">
              <w:rPr>
                <w:rFonts w:ascii="Arial" w:hAnsi="Arial" w:cs="Arial" w:hint="cs"/>
                <w:color w:val="000000"/>
                <w:sz w:val="14"/>
                <w:szCs w:val="14"/>
              </w:rPr>
              <w:t>)</w:t>
            </w:r>
          </w:p>
        </w:tc>
        <w:tc>
          <w:tcPr>
            <w:tcW w:w="1332" w:type="dxa"/>
            <w:vAlign w:val="bottom"/>
          </w:tcPr>
          <w:p w14:paraId="000509E5" w14:textId="2E74D36F" w:rsidR="00DE6574" w:rsidRPr="000B7444" w:rsidRDefault="00DE6574" w:rsidP="00DE6574">
            <w:pP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w:t>
            </w:r>
          </w:p>
        </w:tc>
      </w:tr>
      <w:tr w:rsidR="00CF6E84" w:rsidRPr="0024099B" w14:paraId="21B01F71" w14:textId="77777777" w:rsidTr="00DE6574">
        <w:tc>
          <w:tcPr>
            <w:tcW w:w="2070" w:type="dxa"/>
          </w:tcPr>
          <w:p w14:paraId="3E5C9A89" w14:textId="4F27710A" w:rsidR="00CF6E84" w:rsidRPr="000752E2" w:rsidRDefault="00CF6E84" w:rsidP="00CF6E84">
            <w:pPr>
              <w:spacing w:line="230" w:lineRule="exact"/>
              <w:ind w:left="162" w:right="-108" w:hanging="162"/>
              <w:rPr>
                <w:rFonts w:ascii="Arial" w:hAnsi="Arial" w:cs="Arial"/>
                <w:color w:val="000000"/>
                <w:sz w:val="14"/>
                <w:szCs w:val="14"/>
              </w:rPr>
            </w:pPr>
            <w:r w:rsidRPr="000752E2">
              <w:rPr>
                <w:rFonts w:ascii="Arial" w:hAnsi="Arial" w:cs="Arial"/>
                <w:color w:val="000000"/>
                <w:sz w:val="14"/>
                <w:szCs w:val="14"/>
              </w:rPr>
              <w:t>Reversal of provisions</w:t>
            </w:r>
          </w:p>
        </w:tc>
        <w:tc>
          <w:tcPr>
            <w:tcW w:w="1275" w:type="dxa"/>
            <w:vAlign w:val="bottom"/>
          </w:tcPr>
          <w:p w14:paraId="01A13F28" w14:textId="52E014ED" w:rsidR="00CF6E84" w:rsidRPr="000B7444" w:rsidRDefault="00CF6E84" w:rsidP="00CF6E84">
            <w:pPr>
              <w:pBdr>
                <w:bottom w:val="single" w:sz="4" w:space="1" w:color="auto"/>
              </w:pBd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(14,513)</w:t>
            </w:r>
          </w:p>
        </w:tc>
        <w:tc>
          <w:tcPr>
            <w:tcW w:w="1275" w:type="dxa"/>
            <w:vAlign w:val="bottom"/>
          </w:tcPr>
          <w:p w14:paraId="22009CA7" w14:textId="45676F64" w:rsidR="00CF6E84" w:rsidRPr="00D5039B" w:rsidRDefault="00CF6E84" w:rsidP="00CF6E84">
            <w:pPr>
              <w:pBdr>
                <w:bottom w:val="single" w:sz="4" w:space="1" w:color="auto"/>
              </w:pBd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w:t>
            </w:r>
            <w:r>
              <w:rPr>
                <w:rFonts w:ascii="Arial" w:hAnsi="Arial" w:cs="Arial"/>
                <w:color w:val="000000"/>
                <w:sz w:val="14"/>
                <w:szCs w:val="14"/>
              </w:rPr>
              <w:t>32,8</w:t>
            </w:r>
            <w:r w:rsidR="007075A6">
              <w:rPr>
                <w:rFonts w:ascii="Arial" w:hAnsi="Arial" w:cs="Arial"/>
                <w:color w:val="000000"/>
                <w:sz w:val="14"/>
                <w:szCs w:val="14"/>
              </w:rPr>
              <w:t>50</w:t>
            </w:r>
            <w:r w:rsidRPr="00DE6574">
              <w:rPr>
                <w:rFonts w:ascii="Arial" w:hAnsi="Arial" w:cs="Arial" w:hint="cs"/>
                <w:color w:val="000000"/>
                <w:sz w:val="14"/>
                <w:szCs w:val="14"/>
              </w:rPr>
              <w:t>)</w:t>
            </w:r>
          </w:p>
        </w:tc>
        <w:tc>
          <w:tcPr>
            <w:tcW w:w="1275" w:type="dxa"/>
          </w:tcPr>
          <w:p w14:paraId="0C867236" w14:textId="17D993A1" w:rsidR="00CF6E84" w:rsidRPr="00D5039B" w:rsidRDefault="00CF6E84" w:rsidP="00CF6E84">
            <w:pPr>
              <w:pBdr>
                <w:bottom w:val="single" w:sz="4" w:space="1" w:color="auto"/>
              </w:pBd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w:t>
            </w:r>
          </w:p>
        </w:tc>
        <w:tc>
          <w:tcPr>
            <w:tcW w:w="1275" w:type="dxa"/>
          </w:tcPr>
          <w:p w14:paraId="1CD841CC" w14:textId="110134F9" w:rsidR="00CF6E84" w:rsidRPr="00D5039B" w:rsidRDefault="00CF6E84" w:rsidP="00CF6E84">
            <w:pPr>
              <w:pBdr>
                <w:bottom w:val="single" w:sz="4" w:space="1" w:color="auto"/>
              </w:pBd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w:t>
            </w:r>
          </w:p>
        </w:tc>
        <w:tc>
          <w:tcPr>
            <w:tcW w:w="1290" w:type="dxa"/>
          </w:tcPr>
          <w:p w14:paraId="2F60E579" w14:textId="6B80F6A5" w:rsidR="00CF6E84" w:rsidRPr="00D5039B" w:rsidRDefault="00CF6E84" w:rsidP="00CF6E84">
            <w:pPr>
              <w:pBdr>
                <w:bottom w:val="single" w:sz="4" w:space="1" w:color="auto"/>
              </w:pBd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w:t>
            </w:r>
            <w:r>
              <w:rPr>
                <w:rFonts w:ascii="Arial" w:hAnsi="Arial" w:cs="Arial"/>
                <w:color w:val="000000"/>
                <w:sz w:val="14"/>
                <w:szCs w:val="14"/>
              </w:rPr>
              <w:t>47,3</w:t>
            </w:r>
            <w:r w:rsidR="007075A6">
              <w:rPr>
                <w:rFonts w:ascii="Arial" w:hAnsi="Arial" w:cs="Arial"/>
                <w:color w:val="000000"/>
                <w:sz w:val="14"/>
                <w:szCs w:val="14"/>
              </w:rPr>
              <w:t>63</w:t>
            </w:r>
            <w:r w:rsidRPr="00DE6574">
              <w:rPr>
                <w:rFonts w:ascii="Arial" w:hAnsi="Arial" w:cs="Arial" w:hint="cs"/>
                <w:color w:val="000000"/>
                <w:sz w:val="14"/>
                <w:szCs w:val="14"/>
              </w:rPr>
              <w:t>)</w:t>
            </w:r>
          </w:p>
        </w:tc>
        <w:tc>
          <w:tcPr>
            <w:tcW w:w="1332" w:type="dxa"/>
            <w:vAlign w:val="bottom"/>
          </w:tcPr>
          <w:p w14:paraId="33501130" w14:textId="739C1C8D" w:rsidR="00CF6E84" w:rsidRPr="00D5039B" w:rsidRDefault="00CF6E84" w:rsidP="00CF6E84">
            <w:pPr>
              <w:pBdr>
                <w:bottom w:val="single" w:sz="4" w:space="1" w:color="auto"/>
              </w:pBd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(2,914)</w:t>
            </w:r>
          </w:p>
        </w:tc>
      </w:tr>
      <w:tr w:rsidR="00CF6E84" w:rsidRPr="0024099B" w14:paraId="5968DC25" w14:textId="77777777" w:rsidTr="005E2884">
        <w:tc>
          <w:tcPr>
            <w:tcW w:w="2070" w:type="dxa"/>
          </w:tcPr>
          <w:p w14:paraId="08B252BC" w14:textId="710E9D38" w:rsidR="00CF6E84" w:rsidRPr="000752E2" w:rsidRDefault="00CF6E84" w:rsidP="00CF6E84">
            <w:pPr>
              <w:spacing w:line="230" w:lineRule="exact"/>
              <w:ind w:left="162" w:right="-108" w:hanging="162"/>
              <w:rPr>
                <w:rFonts w:ascii="Arial" w:hAnsi="Arial" w:cs="Arial"/>
                <w:color w:val="000000"/>
                <w:sz w:val="14"/>
                <w:szCs w:val="14"/>
              </w:rPr>
            </w:pPr>
            <w:r>
              <w:rPr>
                <w:rFonts w:ascii="Arial" w:hAnsi="Arial" w:cs="Arial"/>
                <w:color w:val="000000"/>
                <w:sz w:val="14"/>
                <w:szCs w:val="14"/>
              </w:rPr>
              <w:t>31 December</w:t>
            </w:r>
            <w:r w:rsidRPr="000752E2">
              <w:rPr>
                <w:rFonts w:ascii="Arial" w:hAnsi="Arial" w:cs="Arial"/>
                <w:color w:val="000000"/>
                <w:sz w:val="14"/>
                <w:szCs w:val="14"/>
              </w:rPr>
              <w:t xml:space="preserve"> 20</w:t>
            </w:r>
            <w:r>
              <w:rPr>
                <w:rFonts w:ascii="Arial" w:hAnsi="Arial" w:cs="Arial"/>
                <w:color w:val="000000"/>
                <w:sz w:val="14"/>
                <w:szCs w:val="14"/>
              </w:rPr>
              <w:t>21</w:t>
            </w:r>
          </w:p>
        </w:tc>
        <w:tc>
          <w:tcPr>
            <w:tcW w:w="1275" w:type="dxa"/>
            <w:vAlign w:val="bottom"/>
          </w:tcPr>
          <w:p w14:paraId="3C1C9A0A" w14:textId="0662E450" w:rsidR="00CF6E84" w:rsidRPr="000B7444" w:rsidRDefault="00CF6E84" w:rsidP="00CF6E84">
            <w:pPr>
              <w:pBdr>
                <w:bottom w:val="double" w:sz="4" w:space="1" w:color="auto"/>
              </w:pBd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46,121</w:t>
            </w:r>
          </w:p>
        </w:tc>
        <w:tc>
          <w:tcPr>
            <w:tcW w:w="1275" w:type="dxa"/>
            <w:vAlign w:val="bottom"/>
          </w:tcPr>
          <w:p w14:paraId="304E3DC3" w14:textId="1ADD8BBC" w:rsidR="00CF6E84" w:rsidRPr="000B7444" w:rsidRDefault="00CF6E84" w:rsidP="00CF6E84">
            <w:pPr>
              <w:pBdr>
                <w:bottom w:val="double" w:sz="4" w:space="1" w:color="auto"/>
              </w:pBd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59,288</w:t>
            </w:r>
          </w:p>
        </w:tc>
        <w:tc>
          <w:tcPr>
            <w:tcW w:w="1275" w:type="dxa"/>
            <w:vAlign w:val="bottom"/>
          </w:tcPr>
          <w:p w14:paraId="44A42A4C" w14:textId="40466764" w:rsidR="00CF6E84" w:rsidRPr="000B7444" w:rsidRDefault="00CF6E84" w:rsidP="00CF6E84">
            <w:pPr>
              <w:pBdr>
                <w:bottom w:val="double" w:sz="4" w:space="1" w:color="auto"/>
              </w:pBd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cs/>
              </w:rPr>
              <w:t>34</w:t>
            </w:r>
            <w:r w:rsidRPr="00DE6574">
              <w:rPr>
                <w:rFonts w:ascii="Arial" w:hAnsi="Arial" w:cs="Arial" w:hint="cs"/>
                <w:color w:val="000000"/>
                <w:sz w:val="14"/>
                <w:szCs w:val="14"/>
              </w:rPr>
              <w:t>,</w:t>
            </w:r>
            <w:r w:rsidRPr="00DE6574">
              <w:rPr>
                <w:rFonts w:ascii="Arial" w:hAnsi="Arial" w:cs="Arial" w:hint="cs"/>
                <w:color w:val="000000"/>
                <w:sz w:val="14"/>
                <w:szCs w:val="14"/>
                <w:cs/>
              </w:rPr>
              <w:t>046</w:t>
            </w:r>
          </w:p>
        </w:tc>
        <w:tc>
          <w:tcPr>
            <w:tcW w:w="1275" w:type="dxa"/>
            <w:vAlign w:val="bottom"/>
          </w:tcPr>
          <w:p w14:paraId="68F771E2" w14:textId="67F934BA" w:rsidR="00CF6E84" w:rsidRPr="000B7444" w:rsidRDefault="00CF6E84" w:rsidP="00CF6E84">
            <w:pPr>
              <w:pBdr>
                <w:bottom w:val="double" w:sz="4" w:space="1" w:color="auto"/>
              </w:pBd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cs/>
              </w:rPr>
              <w:t>28</w:t>
            </w:r>
            <w:r w:rsidRPr="00DE6574">
              <w:rPr>
                <w:rFonts w:ascii="Arial" w:hAnsi="Arial" w:cs="Arial" w:hint="cs"/>
                <w:color w:val="000000"/>
                <w:sz w:val="14"/>
                <w:szCs w:val="14"/>
              </w:rPr>
              <w:t>,</w:t>
            </w:r>
            <w:r w:rsidRPr="00DE6574">
              <w:rPr>
                <w:rFonts w:ascii="Arial" w:hAnsi="Arial" w:cs="Arial" w:hint="cs"/>
                <w:color w:val="000000"/>
                <w:sz w:val="14"/>
                <w:szCs w:val="14"/>
                <w:cs/>
              </w:rPr>
              <w:t>958</w:t>
            </w:r>
          </w:p>
        </w:tc>
        <w:tc>
          <w:tcPr>
            <w:tcW w:w="1290" w:type="dxa"/>
            <w:vAlign w:val="bottom"/>
          </w:tcPr>
          <w:p w14:paraId="77D8E7DB" w14:textId="5E68B5C2" w:rsidR="00CF6E84" w:rsidRPr="000B7444" w:rsidRDefault="00CF6E84" w:rsidP="00CF6E84">
            <w:pPr>
              <w:pBdr>
                <w:bottom w:val="double" w:sz="4" w:space="1" w:color="auto"/>
              </w:pBd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cs/>
              </w:rPr>
              <w:t>168</w:t>
            </w:r>
            <w:r w:rsidRPr="00DE6574">
              <w:rPr>
                <w:rFonts w:ascii="Arial" w:hAnsi="Arial" w:cs="Arial" w:hint="cs"/>
                <w:color w:val="000000"/>
                <w:sz w:val="14"/>
                <w:szCs w:val="14"/>
              </w:rPr>
              <w:t>,</w:t>
            </w:r>
            <w:r w:rsidRPr="00DE6574">
              <w:rPr>
                <w:rFonts w:ascii="Arial" w:hAnsi="Arial" w:cs="Arial" w:hint="cs"/>
                <w:color w:val="000000"/>
                <w:sz w:val="14"/>
                <w:szCs w:val="14"/>
                <w:cs/>
              </w:rPr>
              <w:t>413</w:t>
            </w:r>
          </w:p>
        </w:tc>
        <w:tc>
          <w:tcPr>
            <w:tcW w:w="1332" w:type="dxa"/>
            <w:vAlign w:val="bottom"/>
          </w:tcPr>
          <w:p w14:paraId="5743A6F5" w14:textId="7211CCC8" w:rsidR="00CF6E84" w:rsidRPr="000B7444" w:rsidRDefault="00CF6E84" w:rsidP="00CF6E84">
            <w:pPr>
              <w:pBdr>
                <w:bottom w:val="double" w:sz="4" w:space="1" w:color="auto"/>
              </w:pBd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50,658</w:t>
            </w:r>
          </w:p>
        </w:tc>
      </w:tr>
    </w:tbl>
    <w:p w14:paraId="3EC394A3" w14:textId="77777777" w:rsidR="00DE6574" w:rsidRDefault="00DE6574" w:rsidP="00A32031">
      <w:pPr>
        <w:spacing w:before="120" w:line="380" w:lineRule="exact"/>
        <w:ind w:left="547" w:right="-277" w:hanging="547"/>
        <w:jc w:val="right"/>
        <w:rPr>
          <w:rFonts w:ascii="Arial" w:eastAsia="Arial Unicode MS" w:hAnsi="Arial" w:cs="Arial"/>
          <w:sz w:val="14"/>
          <w:szCs w:val="14"/>
        </w:rPr>
      </w:pPr>
    </w:p>
    <w:p w14:paraId="176CEFF8" w14:textId="77777777" w:rsidR="00DE6574" w:rsidRDefault="00DE6574">
      <w:pPr>
        <w:overflowPunct/>
        <w:autoSpaceDE/>
        <w:autoSpaceDN/>
        <w:adjustRightInd/>
        <w:spacing w:after="200" w:line="276" w:lineRule="auto"/>
        <w:textAlignment w:val="auto"/>
        <w:rPr>
          <w:rFonts w:ascii="Arial" w:eastAsia="Arial Unicode MS" w:hAnsi="Arial" w:cs="Arial"/>
          <w:sz w:val="14"/>
          <w:szCs w:val="14"/>
        </w:rPr>
      </w:pPr>
      <w:r>
        <w:rPr>
          <w:rFonts w:ascii="Arial" w:eastAsia="Arial Unicode MS" w:hAnsi="Arial" w:cs="Arial"/>
          <w:sz w:val="14"/>
          <w:szCs w:val="14"/>
        </w:rPr>
        <w:br w:type="page"/>
      </w:r>
    </w:p>
    <w:p w14:paraId="589F0E85" w14:textId="702A0774" w:rsidR="00A857EC" w:rsidRPr="0026715E" w:rsidRDefault="00A857EC" w:rsidP="00334468">
      <w:pPr>
        <w:spacing w:before="120" w:line="380" w:lineRule="exact"/>
        <w:ind w:left="547" w:right="-637" w:hanging="547"/>
        <w:jc w:val="right"/>
        <w:rPr>
          <w:rFonts w:ascii="Arial" w:eastAsia="Arial Unicode MS" w:hAnsi="Arial" w:cs="Arial"/>
          <w:sz w:val="14"/>
          <w:szCs w:val="14"/>
        </w:rPr>
      </w:pPr>
      <w:r w:rsidRPr="0026715E">
        <w:rPr>
          <w:rFonts w:ascii="Arial" w:eastAsia="Arial Unicode MS" w:hAnsi="Arial" w:cs="Arial"/>
          <w:sz w:val="14"/>
          <w:szCs w:val="14"/>
        </w:rPr>
        <w:lastRenderedPageBreak/>
        <w:t>(Unit: Thousand Baht)</w:t>
      </w:r>
    </w:p>
    <w:tbl>
      <w:tblPr>
        <w:tblW w:w="9812" w:type="dxa"/>
        <w:tblInd w:w="450" w:type="dxa"/>
        <w:tblLayout w:type="fixed"/>
        <w:tblLook w:val="0000" w:firstRow="0" w:lastRow="0" w:firstColumn="0" w:lastColumn="0" w:noHBand="0" w:noVBand="0"/>
      </w:tblPr>
      <w:tblGrid>
        <w:gridCol w:w="2070"/>
        <w:gridCol w:w="1262"/>
        <w:gridCol w:w="1260"/>
        <w:gridCol w:w="1260"/>
        <w:gridCol w:w="1318"/>
        <w:gridCol w:w="1291"/>
        <w:gridCol w:w="1351"/>
      </w:tblGrid>
      <w:tr w:rsidR="00A857EC" w:rsidRPr="0026715E" w14:paraId="336D45C8" w14:textId="77777777" w:rsidTr="005E2884">
        <w:tc>
          <w:tcPr>
            <w:tcW w:w="2070" w:type="dxa"/>
          </w:tcPr>
          <w:p w14:paraId="68FCDBC1" w14:textId="77777777" w:rsidR="00A857EC" w:rsidRPr="000752E2" w:rsidRDefault="00A857EC" w:rsidP="00A857EC">
            <w:pPr>
              <w:tabs>
                <w:tab w:val="left" w:pos="342"/>
              </w:tabs>
              <w:spacing w:line="230" w:lineRule="exact"/>
              <w:ind w:left="162" w:hanging="162"/>
              <w:jc w:val="both"/>
              <w:rPr>
                <w:rFonts w:ascii="Arial" w:hAnsi="Arial" w:cs="Arial"/>
                <w:sz w:val="14"/>
                <w:szCs w:val="14"/>
              </w:rPr>
            </w:pPr>
          </w:p>
        </w:tc>
        <w:tc>
          <w:tcPr>
            <w:tcW w:w="7742" w:type="dxa"/>
            <w:gridSpan w:val="6"/>
          </w:tcPr>
          <w:p w14:paraId="47877A57" w14:textId="77777777" w:rsidR="00A857EC" w:rsidRPr="000752E2" w:rsidRDefault="00A857EC" w:rsidP="00A857EC">
            <w:pPr>
              <w:pBdr>
                <w:bottom w:val="single" w:sz="4" w:space="1" w:color="auto"/>
              </w:pBdr>
              <w:spacing w:line="230" w:lineRule="exact"/>
              <w:ind w:left="-18" w:right="-18"/>
              <w:jc w:val="center"/>
              <w:rPr>
                <w:rFonts w:ascii="Arial" w:hAnsi="Arial" w:cs="Arial"/>
                <w:sz w:val="14"/>
                <w:szCs w:val="14"/>
              </w:rPr>
            </w:pPr>
            <w:r w:rsidRPr="000752E2">
              <w:rPr>
                <w:rFonts w:ascii="Arial" w:eastAsia="Arial Unicode MS" w:hAnsi="Arial" w:cs="Arial"/>
                <w:sz w:val="14"/>
                <w:szCs w:val="14"/>
              </w:rPr>
              <w:t xml:space="preserve">Separate </w:t>
            </w:r>
            <w:r w:rsidRPr="000752E2">
              <w:rPr>
                <w:rFonts w:ascii="Arial" w:hAnsi="Arial" w:cs="Arial"/>
                <w:sz w:val="14"/>
                <w:szCs w:val="14"/>
              </w:rPr>
              <w:t>financial statements</w:t>
            </w:r>
          </w:p>
        </w:tc>
      </w:tr>
      <w:tr w:rsidR="00A857EC" w:rsidRPr="0026715E" w14:paraId="49354C36" w14:textId="77777777" w:rsidTr="005E2884">
        <w:tc>
          <w:tcPr>
            <w:tcW w:w="2070" w:type="dxa"/>
          </w:tcPr>
          <w:p w14:paraId="021ACBE6" w14:textId="77777777" w:rsidR="00A857EC" w:rsidRPr="000752E2" w:rsidRDefault="00A857EC" w:rsidP="00A857EC">
            <w:pPr>
              <w:tabs>
                <w:tab w:val="left" w:pos="342"/>
              </w:tabs>
              <w:spacing w:line="230" w:lineRule="exact"/>
              <w:ind w:left="162" w:hanging="162"/>
              <w:jc w:val="both"/>
              <w:rPr>
                <w:rFonts w:ascii="Arial" w:hAnsi="Arial" w:cs="Arial"/>
                <w:sz w:val="14"/>
                <w:szCs w:val="14"/>
              </w:rPr>
            </w:pPr>
          </w:p>
        </w:tc>
        <w:tc>
          <w:tcPr>
            <w:tcW w:w="6391" w:type="dxa"/>
            <w:gridSpan w:val="5"/>
            <w:vAlign w:val="bottom"/>
          </w:tcPr>
          <w:p w14:paraId="590CD98C" w14:textId="77777777"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Short-term provisions</w:t>
            </w:r>
          </w:p>
        </w:tc>
        <w:tc>
          <w:tcPr>
            <w:tcW w:w="1351" w:type="dxa"/>
            <w:vAlign w:val="bottom"/>
          </w:tcPr>
          <w:p w14:paraId="5D02A308" w14:textId="77777777"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Long-term provisions</w:t>
            </w:r>
          </w:p>
        </w:tc>
      </w:tr>
      <w:tr w:rsidR="00A857EC" w:rsidRPr="0026715E" w14:paraId="47626097" w14:textId="77777777" w:rsidTr="005E2884">
        <w:trPr>
          <w:trHeight w:val="846"/>
        </w:trPr>
        <w:tc>
          <w:tcPr>
            <w:tcW w:w="2070" w:type="dxa"/>
          </w:tcPr>
          <w:p w14:paraId="1CB99972" w14:textId="77777777" w:rsidR="00A857EC" w:rsidRPr="000752E2" w:rsidRDefault="00A857EC" w:rsidP="00A857EC">
            <w:pPr>
              <w:tabs>
                <w:tab w:val="left" w:pos="342"/>
              </w:tabs>
              <w:spacing w:line="230" w:lineRule="exact"/>
              <w:ind w:left="162" w:hanging="162"/>
              <w:jc w:val="both"/>
              <w:rPr>
                <w:rFonts w:ascii="Arial" w:hAnsi="Arial" w:cs="Arial"/>
                <w:sz w:val="14"/>
                <w:szCs w:val="14"/>
              </w:rPr>
            </w:pPr>
          </w:p>
        </w:tc>
        <w:tc>
          <w:tcPr>
            <w:tcW w:w="1262" w:type="dxa"/>
            <w:vAlign w:val="bottom"/>
          </w:tcPr>
          <w:p w14:paraId="17407E7D" w14:textId="77777777"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Provision</w:t>
            </w:r>
            <w:r>
              <w:rPr>
                <w:rFonts w:ascii="Arial" w:hAnsi="Arial" w:cs="Arial"/>
                <w:sz w:val="14"/>
                <w:szCs w:val="14"/>
              </w:rPr>
              <w:t>s</w:t>
            </w:r>
            <w:r w:rsidRPr="000752E2">
              <w:rPr>
                <w:rFonts w:ascii="Arial" w:hAnsi="Arial" w:cs="Arial"/>
                <w:sz w:val="14"/>
                <w:szCs w:val="14"/>
              </w:rPr>
              <w:t xml:space="preserve"> for fee from recommendation of new customers and reward for repurchase</w:t>
            </w:r>
          </w:p>
        </w:tc>
        <w:tc>
          <w:tcPr>
            <w:tcW w:w="1260" w:type="dxa"/>
            <w:vAlign w:val="bottom"/>
          </w:tcPr>
          <w:p w14:paraId="20412D3F" w14:textId="77777777"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Provision</w:t>
            </w:r>
            <w:r>
              <w:rPr>
                <w:rFonts w:ascii="Arial" w:hAnsi="Arial" w:cs="Arial"/>
                <w:sz w:val="14"/>
                <w:szCs w:val="14"/>
              </w:rPr>
              <w:t>s</w:t>
            </w:r>
            <w:r w:rsidRPr="000752E2">
              <w:rPr>
                <w:rFonts w:ascii="Arial" w:hAnsi="Arial" w:cs="Arial"/>
                <w:sz w:val="14"/>
                <w:szCs w:val="14"/>
              </w:rPr>
              <w:t xml:space="preserve"> for maintenance of housing and condominium units</w:t>
            </w:r>
          </w:p>
        </w:tc>
        <w:tc>
          <w:tcPr>
            <w:tcW w:w="1260" w:type="dxa"/>
            <w:vAlign w:val="bottom"/>
          </w:tcPr>
          <w:p w14:paraId="7F718753" w14:textId="77777777"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Provision for public utility maintenance</w:t>
            </w:r>
            <w:r>
              <w:rPr>
                <w:rFonts w:ascii="Arial" w:hAnsi="Arial" w:cs="Arial"/>
                <w:sz w:val="14"/>
                <w:szCs w:val="14"/>
              </w:rPr>
              <w:t xml:space="preserve"> and other</w:t>
            </w:r>
          </w:p>
        </w:tc>
        <w:tc>
          <w:tcPr>
            <w:tcW w:w="1318" w:type="dxa"/>
            <w:vAlign w:val="bottom"/>
          </w:tcPr>
          <w:p w14:paraId="41617942" w14:textId="77777777"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 xml:space="preserve">Compensation for </w:t>
            </w:r>
            <w:r>
              <w:rPr>
                <w:rFonts w:ascii="Arial" w:hAnsi="Arial" w:cs="Arial"/>
                <w:sz w:val="14"/>
                <w:szCs w:val="14"/>
              </w:rPr>
              <w:t>h</w:t>
            </w:r>
            <w:r w:rsidRPr="000752E2">
              <w:rPr>
                <w:rFonts w:ascii="Arial" w:hAnsi="Arial" w:cs="Arial"/>
                <w:sz w:val="14"/>
                <w:szCs w:val="14"/>
              </w:rPr>
              <w:t xml:space="preserve">ousing </w:t>
            </w:r>
            <w:r>
              <w:rPr>
                <w:rFonts w:ascii="Arial" w:hAnsi="Arial" w:cs="Arial"/>
                <w:sz w:val="14"/>
                <w:szCs w:val="14"/>
              </w:rPr>
              <w:t>e</w:t>
            </w:r>
            <w:r w:rsidRPr="000752E2">
              <w:rPr>
                <w:rFonts w:ascii="Arial" w:hAnsi="Arial" w:cs="Arial"/>
                <w:sz w:val="14"/>
                <w:szCs w:val="14"/>
              </w:rPr>
              <w:t xml:space="preserve">state </w:t>
            </w:r>
            <w:r>
              <w:rPr>
                <w:rFonts w:ascii="Arial" w:hAnsi="Arial" w:cs="Arial"/>
                <w:sz w:val="14"/>
                <w:szCs w:val="14"/>
              </w:rPr>
              <w:t>juristic p</w:t>
            </w:r>
            <w:r w:rsidRPr="000752E2">
              <w:rPr>
                <w:rFonts w:ascii="Arial" w:hAnsi="Arial" w:cs="Arial"/>
                <w:sz w:val="14"/>
                <w:szCs w:val="14"/>
              </w:rPr>
              <w:t>ersons</w:t>
            </w:r>
          </w:p>
        </w:tc>
        <w:tc>
          <w:tcPr>
            <w:tcW w:w="1291" w:type="dxa"/>
            <w:vAlign w:val="bottom"/>
          </w:tcPr>
          <w:p w14:paraId="5375A76D" w14:textId="77777777"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Total</w:t>
            </w:r>
          </w:p>
        </w:tc>
        <w:tc>
          <w:tcPr>
            <w:tcW w:w="1351" w:type="dxa"/>
            <w:vAlign w:val="bottom"/>
          </w:tcPr>
          <w:p w14:paraId="63A4E141" w14:textId="77777777" w:rsidR="00A857EC" w:rsidRPr="000752E2" w:rsidRDefault="00A857EC" w:rsidP="00A857EC">
            <w:pPr>
              <w:pBdr>
                <w:bottom w:val="single" w:sz="4" w:space="1" w:color="auto"/>
              </w:pBdr>
              <w:spacing w:line="230" w:lineRule="exact"/>
              <w:ind w:right="-18"/>
              <w:jc w:val="center"/>
              <w:rPr>
                <w:rFonts w:ascii="Arial" w:hAnsi="Arial" w:cs="Arial"/>
                <w:sz w:val="14"/>
                <w:szCs w:val="14"/>
              </w:rPr>
            </w:pPr>
            <w:r w:rsidRPr="000752E2">
              <w:rPr>
                <w:rFonts w:ascii="Arial" w:hAnsi="Arial" w:cs="Arial"/>
                <w:sz w:val="14"/>
                <w:szCs w:val="14"/>
              </w:rPr>
              <w:t>Provision for decommissioning costs</w:t>
            </w:r>
          </w:p>
        </w:tc>
      </w:tr>
      <w:tr w:rsidR="00E7209E" w:rsidRPr="0026715E" w14:paraId="1D412CA1" w14:textId="77777777" w:rsidTr="005E2884">
        <w:tc>
          <w:tcPr>
            <w:tcW w:w="2070" w:type="dxa"/>
          </w:tcPr>
          <w:p w14:paraId="242062DD" w14:textId="64633E4A" w:rsidR="00E7209E" w:rsidRPr="00A32031" w:rsidRDefault="00E7209E" w:rsidP="00E7209E">
            <w:pPr>
              <w:spacing w:line="230" w:lineRule="exact"/>
              <w:ind w:left="162" w:right="-108" w:hanging="162"/>
              <w:rPr>
                <w:rFonts w:ascii="Arial" w:hAnsi="Arial" w:cs="Browallia New"/>
                <w:color w:val="000000"/>
                <w:sz w:val="14"/>
                <w:szCs w:val="17"/>
              </w:rPr>
            </w:pPr>
            <w:r w:rsidRPr="000752E2">
              <w:rPr>
                <w:rFonts w:ascii="Arial" w:hAnsi="Arial" w:cs="Arial"/>
                <w:color w:val="000000"/>
                <w:sz w:val="14"/>
                <w:szCs w:val="14"/>
              </w:rPr>
              <w:t>1 January 20</w:t>
            </w:r>
            <w:r>
              <w:rPr>
                <w:rFonts w:ascii="Arial" w:hAnsi="Arial" w:cs="Arial"/>
                <w:color w:val="000000"/>
                <w:sz w:val="14"/>
                <w:szCs w:val="14"/>
              </w:rPr>
              <w:t>20</w:t>
            </w:r>
          </w:p>
        </w:tc>
        <w:tc>
          <w:tcPr>
            <w:tcW w:w="1262" w:type="dxa"/>
            <w:vAlign w:val="bottom"/>
          </w:tcPr>
          <w:p w14:paraId="097D823E" w14:textId="3F2ADAFD" w:rsidR="00E7209E" w:rsidRPr="00F94258" w:rsidRDefault="00E7209E" w:rsidP="00E7209E">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97,541</w:t>
            </w:r>
          </w:p>
        </w:tc>
        <w:tc>
          <w:tcPr>
            <w:tcW w:w="1260" w:type="dxa"/>
            <w:vAlign w:val="bottom"/>
          </w:tcPr>
          <w:p w14:paraId="2EFA42B7" w14:textId="6457D89F" w:rsidR="00E7209E" w:rsidRPr="00F94258" w:rsidRDefault="00E7209E" w:rsidP="00E7209E">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13,209</w:t>
            </w:r>
          </w:p>
        </w:tc>
        <w:tc>
          <w:tcPr>
            <w:tcW w:w="1260" w:type="dxa"/>
            <w:vAlign w:val="bottom"/>
          </w:tcPr>
          <w:p w14:paraId="51DE372D" w14:textId="38D105DD" w:rsidR="00E7209E" w:rsidRPr="00F94258" w:rsidRDefault="00E7209E" w:rsidP="00E7209E">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25,134</w:t>
            </w:r>
          </w:p>
        </w:tc>
        <w:tc>
          <w:tcPr>
            <w:tcW w:w="1318" w:type="dxa"/>
            <w:vAlign w:val="bottom"/>
          </w:tcPr>
          <w:p w14:paraId="54F7AB3D" w14:textId="7274640C" w:rsidR="00E7209E" w:rsidRPr="00F94258" w:rsidRDefault="00E7209E" w:rsidP="00E7209E">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11,978</w:t>
            </w:r>
          </w:p>
        </w:tc>
        <w:tc>
          <w:tcPr>
            <w:tcW w:w="1291" w:type="dxa"/>
            <w:vAlign w:val="bottom"/>
          </w:tcPr>
          <w:p w14:paraId="3C712099" w14:textId="0926644F" w:rsidR="00E7209E" w:rsidRPr="00F94258" w:rsidRDefault="00E7209E" w:rsidP="00E7209E">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147,862</w:t>
            </w:r>
          </w:p>
        </w:tc>
        <w:tc>
          <w:tcPr>
            <w:tcW w:w="1351" w:type="dxa"/>
            <w:vAlign w:val="bottom"/>
          </w:tcPr>
          <w:p w14:paraId="5AFC5476" w14:textId="381C50EC" w:rsidR="00E7209E" w:rsidRPr="00F94258" w:rsidRDefault="00E7209E" w:rsidP="00E7209E">
            <w:pPr>
              <w:tabs>
                <w:tab w:val="decimal" w:pos="972"/>
              </w:tabs>
              <w:spacing w:line="230" w:lineRule="exact"/>
              <w:ind w:right="27"/>
              <w:rPr>
                <w:rFonts w:ascii="Arial" w:hAnsi="Arial" w:cs="Arial"/>
                <w:color w:val="000000"/>
                <w:sz w:val="14"/>
                <w:szCs w:val="14"/>
              </w:rPr>
            </w:pPr>
            <w:r w:rsidRPr="00CD4808">
              <w:rPr>
                <w:rFonts w:ascii="Arial" w:hAnsi="Arial" w:cs="Arial"/>
                <w:color w:val="000000"/>
                <w:sz w:val="14"/>
                <w:szCs w:val="14"/>
              </w:rPr>
              <w:t>34,232</w:t>
            </w:r>
          </w:p>
        </w:tc>
      </w:tr>
      <w:tr w:rsidR="00E7209E" w:rsidRPr="0024099B" w14:paraId="172FE022" w14:textId="77777777" w:rsidTr="00E6407B">
        <w:tc>
          <w:tcPr>
            <w:tcW w:w="2070" w:type="dxa"/>
          </w:tcPr>
          <w:p w14:paraId="6859D655" w14:textId="77777777" w:rsidR="00E7209E" w:rsidRPr="000752E2" w:rsidRDefault="00E7209E" w:rsidP="00E7209E">
            <w:pPr>
              <w:spacing w:line="230" w:lineRule="exact"/>
              <w:ind w:left="162" w:right="-108" w:hanging="162"/>
              <w:rPr>
                <w:rFonts w:ascii="Arial" w:hAnsi="Arial" w:cs="Arial"/>
                <w:color w:val="000000"/>
                <w:sz w:val="14"/>
                <w:szCs w:val="14"/>
              </w:rPr>
            </w:pPr>
            <w:r>
              <w:rPr>
                <w:rFonts w:ascii="Arial" w:hAnsi="Arial" w:cs="Arial"/>
                <w:color w:val="000000"/>
                <w:sz w:val="14"/>
                <w:szCs w:val="14"/>
              </w:rPr>
              <w:t>Increase during the year</w:t>
            </w:r>
          </w:p>
        </w:tc>
        <w:tc>
          <w:tcPr>
            <w:tcW w:w="1262" w:type="dxa"/>
          </w:tcPr>
          <w:p w14:paraId="59805D69" w14:textId="4544904E" w:rsidR="00E7209E" w:rsidRPr="00CD4808" w:rsidRDefault="00E7209E" w:rsidP="00E7209E">
            <w:pP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12,893</w:t>
            </w:r>
          </w:p>
        </w:tc>
        <w:tc>
          <w:tcPr>
            <w:tcW w:w="1260" w:type="dxa"/>
          </w:tcPr>
          <w:p w14:paraId="2C8C5984" w14:textId="070C5421" w:rsidR="00E7209E" w:rsidRPr="00CD4808" w:rsidRDefault="00E7209E" w:rsidP="00E7209E">
            <w:pP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4,494</w:t>
            </w:r>
          </w:p>
        </w:tc>
        <w:tc>
          <w:tcPr>
            <w:tcW w:w="1260" w:type="dxa"/>
          </w:tcPr>
          <w:p w14:paraId="1F52E4A9" w14:textId="5DE589D5" w:rsidR="00E7209E" w:rsidRPr="00CD4808" w:rsidRDefault="00E7209E" w:rsidP="00E7209E">
            <w:pP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w:t>
            </w:r>
          </w:p>
        </w:tc>
        <w:tc>
          <w:tcPr>
            <w:tcW w:w="1318" w:type="dxa"/>
          </w:tcPr>
          <w:p w14:paraId="4A1AFAB7" w14:textId="0786C5EA" w:rsidR="00E7209E" w:rsidRPr="00CD4808" w:rsidRDefault="00E7209E" w:rsidP="00E7209E">
            <w:pP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2,076</w:t>
            </w:r>
          </w:p>
        </w:tc>
        <w:tc>
          <w:tcPr>
            <w:tcW w:w="1291" w:type="dxa"/>
          </w:tcPr>
          <w:p w14:paraId="081117B9" w14:textId="75888B14" w:rsidR="00E7209E" w:rsidRPr="00CD4808" w:rsidRDefault="00E7209E" w:rsidP="00E7209E">
            <w:pP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19,463</w:t>
            </w:r>
          </w:p>
        </w:tc>
        <w:tc>
          <w:tcPr>
            <w:tcW w:w="1351" w:type="dxa"/>
            <w:vAlign w:val="bottom"/>
          </w:tcPr>
          <w:p w14:paraId="12C7D480" w14:textId="1A5AA1D4" w:rsidR="00E7209E" w:rsidRPr="00CD4808" w:rsidRDefault="00E7209E" w:rsidP="00E7209E">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14,002</w:t>
            </w:r>
          </w:p>
        </w:tc>
      </w:tr>
      <w:tr w:rsidR="00E7209E" w:rsidRPr="0024099B" w14:paraId="2C640C84" w14:textId="77777777" w:rsidTr="00E6407B">
        <w:tc>
          <w:tcPr>
            <w:tcW w:w="2070" w:type="dxa"/>
          </w:tcPr>
          <w:p w14:paraId="22B64395" w14:textId="77777777" w:rsidR="00E7209E" w:rsidRPr="000752E2" w:rsidRDefault="00E7209E" w:rsidP="00E7209E">
            <w:pPr>
              <w:spacing w:line="230" w:lineRule="exact"/>
              <w:ind w:left="162" w:right="-108" w:hanging="162"/>
              <w:rPr>
                <w:rFonts w:ascii="Arial" w:hAnsi="Arial" w:cs="Arial"/>
                <w:color w:val="000000"/>
                <w:sz w:val="14"/>
                <w:szCs w:val="14"/>
              </w:rPr>
            </w:pPr>
            <w:r w:rsidRPr="000752E2">
              <w:rPr>
                <w:rFonts w:ascii="Arial" w:hAnsi="Arial" w:cs="Arial"/>
                <w:color w:val="000000"/>
                <w:sz w:val="14"/>
                <w:szCs w:val="14"/>
              </w:rPr>
              <w:t>Utilised</w:t>
            </w:r>
          </w:p>
        </w:tc>
        <w:tc>
          <w:tcPr>
            <w:tcW w:w="1262" w:type="dxa"/>
          </w:tcPr>
          <w:p w14:paraId="454B6CB1" w14:textId="4E44C720" w:rsidR="00E7209E" w:rsidRPr="00CD4808" w:rsidRDefault="00E7209E" w:rsidP="00E7209E">
            <w:pP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(14,821)</w:t>
            </w:r>
          </w:p>
        </w:tc>
        <w:tc>
          <w:tcPr>
            <w:tcW w:w="1260" w:type="dxa"/>
          </w:tcPr>
          <w:p w14:paraId="799599AA" w14:textId="4280BBF2" w:rsidR="00E7209E" w:rsidRPr="00CD4808" w:rsidRDefault="00E7209E" w:rsidP="00E7209E">
            <w:pP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(529)</w:t>
            </w:r>
          </w:p>
        </w:tc>
        <w:tc>
          <w:tcPr>
            <w:tcW w:w="1260" w:type="dxa"/>
          </w:tcPr>
          <w:p w14:paraId="7B350704" w14:textId="0D76AE05" w:rsidR="00E7209E" w:rsidRPr="00CD4808" w:rsidRDefault="00E7209E" w:rsidP="00E7209E">
            <w:pP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w:t>
            </w:r>
          </w:p>
        </w:tc>
        <w:tc>
          <w:tcPr>
            <w:tcW w:w="1318" w:type="dxa"/>
          </w:tcPr>
          <w:p w14:paraId="3C5B12D3" w14:textId="71EAC5D2" w:rsidR="00E7209E" w:rsidRPr="00CD4808" w:rsidRDefault="00E7209E" w:rsidP="00E7209E">
            <w:pP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w:t>
            </w:r>
          </w:p>
        </w:tc>
        <w:tc>
          <w:tcPr>
            <w:tcW w:w="1291" w:type="dxa"/>
          </w:tcPr>
          <w:p w14:paraId="0CEDF190" w14:textId="4FB84851" w:rsidR="00E7209E" w:rsidRPr="00CD4808" w:rsidRDefault="00E7209E" w:rsidP="00E7209E">
            <w:pPr>
              <w:tabs>
                <w:tab w:val="decimal" w:pos="972"/>
              </w:tabs>
              <w:spacing w:line="230" w:lineRule="exact"/>
              <w:ind w:right="27"/>
              <w:rPr>
                <w:rFonts w:ascii="Arial" w:hAnsi="Arial" w:cs="Arial"/>
                <w:color w:val="000000"/>
                <w:sz w:val="14"/>
                <w:szCs w:val="14"/>
              </w:rPr>
            </w:pPr>
            <w:r w:rsidRPr="00D5039B">
              <w:rPr>
                <w:rFonts w:ascii="Arial" w:hAnsi="Arial" w:cs="Arial"/>
                <w:color w:val="000000"/>
                <w:sz w:val="14"/>
                <w:szCs w:val="14"/>
              </w:rPr>
              <w:t>(15,350)</w:t>
            </w:r>
          </w:p>
        </w:tc>
        <w:tc>
          <w:tcPr>
            <w:tcW w:w="1351" w:type="dxa"/>
            <w:vAlign w:val="bottom"/>
          </w:tcPr>
          <w:p w14:paraId="1F58CAAD" w14:textId="05831407" w:rsidR="00E7209E" w:rsidRPr="00CD4808" w:rsidRDefault="00E7209E" w:rsidP="00E7209E">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w:t>
            </w:r>
          </w:p>
        </w:tc>
      </w:tr>
      <w:tr w:rsidR="00E7209E" w:rsidRPr="0024099B" w14:paraId="081B5722" w14:textId="77777777" w:rsidTr="005E2884">
        <w:tc>
          <w:tcPr>
            <w:tcW w:w="2070" w:type="dxa"/>
          </w:tcPr>
          <w:p w14:paraId="1540EA3D" w14:textId="77777777" w:rsidR="00E7209E" w:rsidRPr="000752E2" w:rsidRDefault="00E7209E" w:rsidP="00E7209E">
            <w:pPr>
              <w:spacing w:line="230" w:lineRule="exact"/>
              <w:ind w:left="162" w:right="-108" w:hanging="162"/>
              <w:rPr>
                <w:rFonts w:ascii="Arial" w:hAnsi="Arial" w:cs="Arial"/>
                <w:color w:val="000000"/>
                <w:sz w:val="14"/>
                <w:szCs w:val="14"/>
              </w:rPr>
            </w:pPr>
            <w:r w:rsidRPr="000752E2">
              <w:rPr>
                <w:rFonts w:ascii="Arial" w:hAnsi="Arial" w:cs="Arial"/>
                <w:color w:val="000000"/>
                <w:sz w:val="14"/>
                <w:szCs w:val="14"/>
              </w:rPr>
              <w:t>Reversal of provisions</w:t>
            </w:r>
          </w:p>
        </w:tc>
        <w:tc>
          <w:tcPr>
            <w:tcW w:w="1262" w:type="dxa"/>
            <w:vAlign w:val="bottom"/>
          </w:tcPr>
          <w:p w14:paraId="7666E82B" w14:textId="7C8364C8" w:rsidR="00E7209E" w:rsidRPr="00CD4808" w:rsidRDefault="00E7209E" w:rsidP="00E7209E">
            <w:pPr>
              <w:pBdr>
                <w:bottom w:val="single" w:sz="4" w:space="1" w:color="auto"/>
              </w:pBd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(32,653)</w:t>
            </w:r>
          </w:p>
        </w:tc>
        <w:tc>
          <w:tcPr>
            <w:tcW w:w="1260" w:type="dxa"/>
            <w:vAlign w:val="bottom"/>
          </w:tcPr>
          <w:p w14:paraId="64E5BACC" w14:textId="3A8066B4" w:rsidR="00E7209E" w:rsidRPr="00CD4808" w:rsidRDefault="00E7209E" w:rsidP="00E7209E">
            <w:pPr>
              <w:pBdr>
                <w:bottom w:val="single" w:sz="4" w:space="1" w:color="auto"/>
              </w:pBd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(7,176)</w:t>
            </w:r>
          </w:p>
        </w:tc>
        <w:tc>
          <w:tcPr>
            <w:tcW w:w="1260" w:type="dxa"/>
            <w:vAlign w:val="bottom"/>
          </w:tcPr>
          <w:p w14:paraId="5C3C03A4" w14:textId="2542B487" w:rsidR="00E7209E" w:rsidRPr="00CD4808" w:rsidRDefault="00E7209E" w:rsidP="00E7209E">
            <w:pPr>
              <w:pBdr>
                <w:bottom w:val="single" w:sz="4" w:space="1" w:color="auto"/>
              </w:pBd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w:t>
            </w:r>
            <w:r w:rsidR="00F05ED5">
              <w:rPr>
                <w:rFonts w:ascii="Arial" w:hAnsi="Arial" w:cs="Arial"/>
                <w:color w:val="000000"/>
                <w:sz w:val="14"/>
                <w:szCs w:val="14"/>
              </w:rPr>
              <w:t>13</w:t>
            </w:r>
            <w:r w:rsidRPr="000B7444">
              <w:rPr>
                <w:rFonts w:ascii="Arial" w:hAnsi="Arial" w:cs="Arial"/>
                <w:color w:val="000000"/>
                <w:sz w:val="14"/>
                <w:szCs w:val="14"/>
              </w:rPr>
              <w:t>,349)</w:t>
            </w:r>
          </w:p>
        </w:tc>
        <w:tc>
          <w:tcPr>
            <w:tcW w:w="1318" w:type="dxa"/>
            <w:vAlign w:val="bottom"/>
          </w:tcPr>
          <w:p w14:paraId="05649B20" w14:textId="35F44CAA" w:rsidR="00E7209E" w:rsidRPr="00CD4808" w:rsidRDefault="00E7209E" w:rsidP="00E7209E">
            <w:pPr>
              <w:pBdr>
                <w:bottom w:val="single" w:sz="4" w:space="1" w:color="auto"/>
              </w:pBd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(487)</w:t>
            </w:r>
          </w:p>
        </w:tc>
        <w:tc>
          <w:tcPr>
            <w:tcW w:w="1291" w:type="dxa"/>
            <w:vAlign w:val="bottom"/>
          </w:tcPr>
          <w:p w14:paraId="7F9FC75B" w14:textId="1628086E" w:rsidR="00E7209E" w:rsidRPr="00CD4808" w:rsidRDefault="00E7209E" w:rsidP="00E7209E">
            <w:pPr>
              <w:pBdr>
                <w:bottom w:val="single" w:sz="4" w:space="1" w:color="auto"/>
              </w:pBd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(53,665)</w:t>
            </w:r>
          </w:p>
        </w:tc>
        <w:tc>
          <w:tcPr>
            <w:tcW w:w="1351" w:type="dxa"/>
            <w:vAlign w:val="bottom"/>
          </w:tcPr>
          <w:p w14:paraId="2FAFD8C2" w14:textId="340B00BE" w:rsidR="00E7209E" w:rsidRPr="00CD4808" w:rsidRDefault="00E7209E" w:rsidP="00E7209E">
            <w:pPr>
              <w:pBdr>
                <w:bottom w:val="single" w:sz="4" w:space="1" w:color="auto"/>
              </w:pBd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w:t>
            </w:r>
          </w:p>
        </w:tc>
      </w:tr>
      <w:tr w:rsidR="00E7209E" w:rsidRPr="0024099B" w14:paraId="15423F49" w14:textId="77777777" w:rsidTr="005E2884">
        <w:tc>
          <w:tcPr>
            <w:tcW w:w="2070" w:type="dxa"/>
          </w:tcPr>
          <w:p w14:paraId="1BEA5FDD" w14:textId="05A96BB4" w:rsidR="00E7209E" w:rsidRPr="00A32031" w:rsidRDefault="00E7209E" w:rsidP="00E7209E">
            <w:pPr>
              <w:spacing w:line="230" w:lineRule="exact"/>
              <w:ind w:left="162" w:right="-108" w:hanging="162"/>
              <w:rPr>
                <w:rFonts w:ascii="Arial" w:hAnsi="Arial" w:cs="Browallia New"/>
                <w:color w:val="000000"/>
                <w:sz w:val="14"/>
                <w:szCs w:val="17"/>
              </w:rPr>
            </w:pPr>
            <w:r>
              <w:rPr>
                <w:rFonts w:ascii="Arial" w:hAnsi="Arial" w:cs="Arial"/>
                <w:color w:val="000000"/>
                <w:sz w:val="14"/>
                <w:szCs w:val="14"/>
              </w:rPr>
              <w:t>31</w:t>
            </w:r>
            <w:r w:rsidRPr="000752E2">
              <w:rPr>
                <w:rFonts w:ascii="Arial" w:hAnsi="Arial" w:cs="Arial"/>
                <w:color w:val="000000"/>
                <w:sz w:val="14"/>
                <w:szCs w:val="14"/>
              </w:rPr>
              <w:t xml:space="preserve"> </w:t>
            </w:r>
            <w:r>
              <w:rPr>
                <w:rFonts w:ascii="Arial" w:hAnsi="Arial" w:cs="Arial"/>
                <w:color w:val="000000"/>
                <w:sz w:val="14"/>
                <w:szCs w:val="14"/>
              </w:rPr>
              <w:t>December</w:t>
            </w:r>
            <w:r w:rsidRPr="000752E2">
              <w:rPr>
                <w:rFonts w:ascii="Arial" w:hAnsi="Arial" w:cs="Arial"/>
                <w:color w:val="000000"/>
                <w:sz w:val="14"/>
                <w:szCs w:val="14"/>
              </w:rPr>
              <w:t xml:space="preserve"> 20</w:t>
            </w:r>
            <w:r>
              <w:rPr>
                <w:rFonts w:ascii="Arial" w:hAnsi="Arial" w:cs="Arial"/>
                <w:color w:val="000000"/>
                <w:sz w:val="14"/>
                <w:szCs w:val="14"/>
              </w:rPr>
              <w:t>20</w:t>
            </w:r>
          </w:p>
        </w:tc>
        <w:tc>
          <w:tcPr>
            <w:tcW w:w="1262" w:type="dxa"/>
            <w:vAlign w:val="bottom"/>
          </w:tcPr>
          <w:p w14:paraId="096C50B8" w14:textId="25283D6F" w:rsidR="00E7209E" w:rsidRPr="00CD4808" w:rsidRDefault="00E7209E" w:rsidP="00E7209E">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62,960</w:t>
            </w:r>
          </w:p>
        </w:tc>
        <w:tc>
          <w:tcPr>
            <w:tcW w:w="1260" w:type="dxa"/>
            <w:vAlign w:val="bottom"/>
          </w:tcPr>
          <w:p w14:paraId="1B61557F" w14:textId="13C99EF2" w:rsidR="00E7209E" w:rsidRPr="00CD4808" w:rsidRDefault="00E7209E" w:rsidP="00E7209E">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9,998</w:t>
            </w:r>
          </w:p>
        </w:tc>
        <w:tc>
          <w:tcPr>
            <w:tcW w:w="1260" w:type="dxa"/>
            <w:vAlign w:val="bottom"/>
          </w:tcPr>
          <w:p w14:paraId="0019BAE3" w14:textId="38E378AA" w:rsidR="00E7209E" w:rsidRPr="00CD4808" w:rsidRDefault="00E7209E" w:rsidP="00E7209E">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11,785</w:t>
            </w:r>
          </w:p>
        </w:tc>
        <w:tc>
          <w:tcPr>
            <w:tcW w:w="1318" w:type="dxa"/>
            <w:vAlign w:val="bottom"/>
          </w:tcPr>
          <w:p w14:paraId="76235075" w14:textId="0998E7EE" w:rsidR="00E7209E" w:rsidRPr="00CD4808" w:rsidRDefault="00E7209E" w:rsidP="00E7209E">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13,567</w:t>
            </w:r>
          </w:p>
        </w:tc>
        <w:tc>
          <w:tcPr>
            <w:tcW w:w="1291" w:type="dxa"/>
            <w:vAlign w:val="bottom"/>
          </w:tcPr>
          <w:p w14:paraId="43D288F9" w14:textId="4A064497" w:rsidR="00E7209E" w:rsidRPr="00CD4808" w:rsidRDefault="00E7209E" w:rsidP="00E7209E">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98,310</w:t>
            </w:r>
          </w:p>
        </w:tc>
        <w:tc>
          <w:tcPr>
            <w:tcW w:w="1351" w:type="dxa"/>
            <w:vAlign w:val="bottom"/>
          </w:tcPr>
          <w:p w14:paraId="7EDD924B" w14:textId="6D82385C" w:rsidR="00E7209E" w:rsidRPr="00CD4808" w:rsidRDefault="00E7209E" w:rsidP="00E7209E">
            <w:pPr>
              <w:tabs>
                <w:tab w:val="decimal" w:pos="972"/>
              </w:tabs>
              <w:spacing w:line="230" w:lineRule="exact"/>
              <w:ind w:right="27"/>
              <w:rPr>
                <w:rFonts w:ascii="Arial" w:hAnsi="Arial" w:cs="Arial"/>
                <w:color w:val="000000"/>
                <w:sz w:val="14"/>
                <w:szCs w:val="14"/>
              </w:rPr>
            </w:pPr>
            <w:r w:rsidRPr="000B7444">
              <w:rPr>
                <w:rFonts w:ascii="Arial" w:hAnsi="Arial" w:cs="Arial"/>
                <w:color w:val="000000"/>
                <w:sz w:val="14"/>
                <w:szCs w:val="14"/>
              </w:rPr>
              <w:t>48,234</w:t>
            </w:r>
          </w:p>
        </w:tc>
      </w:tr>
      <w:tr w:rsidR="00DE6574" w:rsidRPr="0024099B" w14:paraId="338F3DA2" w14:textId="77777777" w:rsidTr="00DE6574">
        <w:tc>
          <w:tcPr>
            <w:tcW w:w="2070" w:type="dxa"/>
          </w:tcPr>
          <w:p w14:paraId="298286B2" w14:textId="77777777" w:rsidR="00DE6574" w:rsidRPr="000752E2" w:rsidRDefault="00DE6574" w:rsidP="00DE6574">
            <w:pPr>
              <w:spacing w:line="230" w:lineRule="exact"/>
              <w:ind w:left="162" w:right="-108" w:hanging="162"/>
              <w:rPr>
                <w:rFonts w:ascii="Arial" w:hAnsi="Arial" w:cs="Arial"/>
                <w:color w:val="000000"/>
                <w:sz w:val="14"/>
                <w:szCs w:val="14"/>
              </w:rPr>
            </w:pPr>
            <w:r>
              <w:rPr>
                <w:rFonts w:ascii="Arial" w:hAnsi="Arial" w:cs="Arial"/>
                <w:color w:val="000000"/>
                <w:sz w:val="14"/>
                <w:szCs w:val="14"/>
              </w:rPr>
              <w:t>Increase during the year</w:t>
            </w:r>
          </w:p>
        </w:tc>
        <w:tc>
          <w:tcPr>
            <w:tcW w:w="1262" w:type="dxa"/>
          </w:tcPr>
          <w:p w14:paraId="0F7636D4" w14:textId="18242956" w:rsidR="00DE6574" w:rsidRPr="00D5039B" w:rsidRDefault="00DE6574" w:rsidP="00DE6574">
            <w:pP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w:t>
            </w:r>
          </w:p>
        </w:tc>
        <w:tc>
          <w:tcPr>
            <w:tcW w:w="1260" w:type="dxa"/>
          </w:tcPr>
          <w:p w14:paraId="45222687" w14:textId="3E527C51" w:rsidR="00DE6574" w:rsidRPr="00D5039B" w:rsidRDefault="00DE6574" w:rsidP="00DE6574">
            <w:pP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8,820</w:t>
            </w:r>
          </w:p>
        </w:tc>
        <w:tc>
          <w:tcPr>
            <w:tcW w:w="1260" w:type="dxa"/>
          </w:tcPr>
          <w:p w14:paraId="4A2CD5C5" w14:textId="7D78127A" w:rsidR="00DE6574" w:rsidRPr="00D5039B" w:rsidRDefault="00DE6574" w:rsidP="00DE6574">
            <w:pP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w:t>
            </w:r>
          </w:p>
        </w:tc>
        <w:tc>
          <w:tcPr>
            <w:tcW w:w="1318" w:type="dxa"/>
          </w:tcPr>
          <w:p w14:paraId="3511C068" w14:textId="0269D779" w:rsidR="00DE6574" w:rsidRPr="00D5039B" w:rsidRDefault="00DE6574" w:rsidP="00DE6574">
            <w:pP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2,751</w:t>
            </w:r>
          </w:p>
        </w:tc>
        <w:tc>
          <w:tcPr>
            <w:tcW w:w="1291" w:type="dxa"/>
          </w:tcPr>
          <w:p w14:paraId="050F2775" w14:textId="317BE7E4" w:rsidR="00DE6574" w:rsidRPr="00D5039B" w:rsidRDefault="00DE6574" w:rsidP="00DE6574">
            <w:pP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11,571</w:t>
            </w:r>
          </w:p>
        </w:tc>
        <w:tc>
          <w:tcPr>
            <w:tcW w:w="1351" w:type="dxa"/>
          </w:tcPr>
          <w:p w14:paraId="31696688" w14:textId="797BF2BD" w:rsidR="00DE6574" w:rsidRPr="000B7444" w:rsidRDefault="00DE6574" w:rsidP="00DE6574">
            <w:pP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497</w:t>
            </w:r>
          </w:p>
        </w:tc>
      </w:tr>
      <w:tr w:rsidR="00DE6574" w:rsidRPr="0024099B" w14:paraId="189CDA62" w14:textId="77777777" w:rsidTr="00DE6574">
        <w:tc>
          <w:tcPr>
            <w:tcW w:w="2070" w:type="dxa"/>
          </w:tcPr>
          <w:p w14:paraId="193C3B9B" w14:textId="77777777" w:rsidR="00DE6574" w:rsidRPr="000752E2" w:rsidRDefault="00DE6574" w:rsidP="00DE6574">
            <w:pPr>
              <w:spacing w:line="230" w:lineRule="exact"/>
              <w:ind w:left="162" w:right="-108" w:hanging="162"/>
              <w:rPr>
                <w:rFonts w:ascii="Arial" w:hAnsi="Arial" w:cs="Arial"/>
                <w:color w:val="000000"/>
                <w:sz w:val="14"/>
                <w:szCs w:val="14"/>
              </w:rPr>
            </w:pPr>
            <w:r w:rsidRPr="000752E2">
              <w:rPr>
                <w:rFonts w:ascii="Arial" w:hAnsi="Arial" w:cs="Arial"/>
                <w:color w:val="000000"/>
                <w:sz w:val="14"/>
                <w:szCs w:val="14"/>
              </w:rPr>
              <w:t>Utilised</w:t>
            </w:r>
          </w:p>
        </w:tc>
        <w:tc>
          <w:tcPr>
            <w:tcW w:w="1262" w:type="dxa"/>
          </w:tcPr>
          <w:p w14:paraId="36C77549" w14:textId="231C367F" w:rsidR="00DE6574" w:rsidRPr="00D5039B" w:rsidRDefault="00DE6574" w:rsidP="00DE6574">
            <w:pP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(2,326)</w:t>
            </w:r>
          </w:p>
        </w:tc>
        <w:tc>
          <w:tcPr>
            <w:tcW w:w="1260" w:type="dxa"/>
          </w:tcPr>
          <w:p w14:paraId="1CEB5267" w14:textId="0C63671A" w:rsidR="00DE6574" w:rsidRPr="00D5039B" w:rsidRDefault="00DE6574" w:rsidP="00DE6574">
            <w:pP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(1,212)</w:t>
            </w:r>
          </w:p>
        </w:tc>
        <w:tc>
          <w:tcPr>
            <w:tcW w:w="1260" w:type="dxa"/>
          </w:tcPr>
          <w:p w14:paraId="0AC50DF1" w14:textId="5C77166D" w:rsidR="00DE6574" w:rsidRPr="00D5039B" w:rsidRDefault="00DE6574" w:rsidP="00DE6574">
            <w:pP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w:t>
            </w:r>
          </w:p>
        </w:tc>
        <w:tc>
          <w:tcPr>
            <w:tcW w:w="1318" w:type="dxa"/>
          </w:tcPr>
          <w:p w14:paraId="44B485D5" w14:textId="5FA44676" w:rsidR="00DE6574" w:rsidRPr="00D5039B" w:rsidRDefault="00DE6574" w:rsidP="00DE6574">
            <w:pP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w:t>
            </w:r>
          </w:p>
        </w:tc>
        <w:tc>
          <w:tcPr>
            <w:tcW w:w="1291" w:type="dxa"/>
          </w:tcPr>
          <w:p w14:paraId="5C7F0775" w14:textId="3C30082A" w:rsidR="00DE6574" w:rsidRPr="00D5039B" w:rsidRDefault="00DE6574" w:rsidP="00DE6574">
            <w:pP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(3,538)</w:t>
            </w:r>
          </w:p>
        </w:tc>
        <w:tc>
          <w:tcPr>
            <w:tcW w:w="1351" w:type="dxa"/>
          </w:tcPr>
          <w:p w14:paraId="104DED7F" w14:textId="19B6114C" w:rsidR="00DE6574" w:rsidRPr="000B7444" w:rsidRDefault="00DE6574" w:rsidP="00DE6574">
            <w:pP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w:t>
            </w:r>
          </w:p>
        </w:tc>
      </w:tr>
      <w:tr w:rsidR="00DE6574" w:rsidRPr="0024099B" w14:paraId="7D9CD155" w14:textId="77777777" w:rsidTr="00DE6574">
        <w:tc>
          <w:tcPr>
            <w:tcW w:w="2070" w:type="dxa"/>
          </w:tcPr>
          <w:p w14:paraId="5472B2BF" w14:textId="77777777" w:rsidR="00DE6574" w:rsidRPr="000752E2" w:rsidRDefault="00DE6574" w:rsidP="00DE6574">
            <w:pPr>
              <w:spacing w:line="230" w:lineRule="exact"/>
              <w:ind w:left="162" w:right="-108" w:hanging="162"/>
              <w:rPr>
                <w:rFonts w:ascii="Arial" w:hAnsi="Arial" w:cs="Arial"/>
                <w:color w:val="000000"/>
                <w:sz w:val="14"/>
                <w:szCs w:val="14"/>
              </w:rPr>
            </w:pPr>
            <w:r w:rsidRPr="000752E2">
              <w:rPr>
                <w:rFonts w:ascii="Arial" w:hAnsi="Arial" w:cs="Arial"/>
                <w:color w:val="000000"/>
                <w:sz w:val="14"/>
                <w:szCs w:val="14"/>
              </w:rPr>
              <w:t>Reversal of provisions</w:t>
            </w:r>
          </w:p>
        </w:tc>
        <w:tc>
          <w:tcPr>
            <w:tcW w:w="1262" w:type="dxa"/>
          </w:tcPr>
          <w:p w14:paraId="4F403EB9" w14:textId="78C24282" w:rsidR="00DE6574" w:rsidRPr="000B7444" w:rsidRDefault="00DE6574" w:rsidP="00DE6574">
            <w:pPr>
              <w:pBdr>
                <w:bottom w:val="single" w:sz="4" w:space="1" w:color="auto"/>
              </w:pBd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(14,513)</w:t>
            </w:r>
          </w:p>
        </w:tc>
        <w:tc>
          <w:tcPr>
            <w:tcW w:w="1260" w:type="dxa"/>
          </w:tcPr>
          <w:p w14:paraId="6EB32A47" w14:textId="4F7E7461" w:rsidR="00DE6574" w:rsidRPr="000B7444" w:rsidRDefault="00DE6574" w:rsidP="00DE6574">
            <w:pPr>
              <w:pBdr>
                <w:bottom w:val="single" w:sz="4" w:space="1" w:color="auto"/>
              </w:pBd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(4,619)</w:t>
            </w:r>
          </w:p>
        </w:tc>
        <w:tc>
          <w:tcPr>
            <w:tcW w:w="1260" w:type="dxa"/>
          </w:tcPr>
          <w:p w14:paraId="6A69D549" w14:textId="41439085" w:rsidR="00DE6574" w:rsidRPr="000B7444" w:rsidRDefault="00DE6574" w:rsidP="00DE6574">
            <w:pPr>
              <w:pBdr>
                <w:bottom w:val="single" w:sz="4" w:space="1" w:color="auto"/>
              </w:pBd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w:t>
            </w:r>
          </w:p>
        </w:tc>
        <w:tc>
          <w:tcPr>
            <w:tcW w:w="1318" w:type="dxa"/>
          </w:tcPr>
          <w:p w14:paraId="79283625" w14:textId="580C0BA4" w:rsidR="00DE6574" w:rsidRPr="000B7444" w:rsidRDefault="00DE6574" w:rsidP="00DE6574">
            <w:pPr>
              <w:pBdr>
                <w:bottom w:val="single" w:sz="4" w:space="1" w:color="auto"/>
              </w:pBd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w:t>
            </w:r>
          </w:p>
        </w:tc>
        <w:tc>
          <w:tcPr>
            <w:tcW w:w="1291" w:type="dxa"/>
          </w:tcPr>
          <w:p w14:paraId="16B22779" w14:textId="61277DCC" w:rsidR="00DE6574" w:rsidRPr="000B7444" w:rsidRDefault="00DE6574" w:rsidP="00DE6574">
            <w:pPr>
              <w:pBdr>
                <w:bottom w:val="single" w:sz="4" w:space="1" w:color="auto"/>
              </w:pBd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(19,132)</w:t>
            </w:r>
          </w:p>
        </w:tc>
        <w:tc>
          <w:tcPr>
            <w:tcW w:w="1351" w:type="dxa"/>
          </w:tcPr>
          <w:p w14:paraId="4BA11483" w14:textId="4311F88A" w:rsidR="00DE6574" w:rsidRPr="000B7444" w:rsidRDefault="00DE6574" w:rsidP="00DE6574">
            <w:pPr>
              <w:pBdr>
                <w:bottom w:val="single" w:sz="4" w:space="1" w:color="auto"/>
              </w:pBd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(2,694)</w:t>
            </w:r>
          </w:p>
        </w:tc>
      </w:tr>
      <w:tr w:rsidR="00DE6574" w:rsidRPr="0024099B" w14:paraId="48314270" w14:textId="77777777" w:rsidTr="00DE6574">
        <w:tc>
          <w:tcPr>
            <w:tcW w:w="2070" w:type="dxa"/>
          </w:tcPr>
          <w:p w14:paraId="0417B1BA" w14:textId="34E78F0F" w:rsidR="00DE6574" w:rsidRPr="00A32031" w:rsidRDefault="00DE6574" w:rsidP="00DE6574">
            <w:pPr>
              <w:spacing w:line="230" w:lineRule="exact"/>
              <w:ind w:left="162" w:right="-108" w:hanging="162"/>
              <w:rPr>
                <w:rFonts w:ascii="Arial" w:hAnsi="Arial" w:cstheme="minorBidi"/>
                <w:color w:val="000000"/>
                <w:sz w:val="14"/>
                <w:szCs w:val="14"/>
              </w:rPr>
            </w:pPr>
            <w:r>
              <w:rPr>
                <w:rFonts w:ascii="Arial" w:hAnsi="Arial" w:cs="Arial"/>
                <w:color w:val="000000"/>
                <w:sz w:val="14"/>
                <w:szCs w:val="14"/>
              </w:rPr>
              <w:t>31 December</w:t>
            </w:r>
            <w:r w:rsidRPr="000E2AB9">
              <w:rPr>
                <w:rFonts w:ascii="Arial" w:hAnsi="Arial" w:cs="Arial"/>
                <w:color w:val="000000"/>
                <w:sz w:val="14"/>
                <w:szCs w:val="14"/>
              </w:rPr>
              <w:t xml:space="preserve"> </w:t>
            </w:r>
            <w:r w:rsidRPr="000752E2">
              <w:rPr>
                <w:rFonts w:ascii="Arial" w:hAnsi="Arial" w:cs="Arial"/>
                <w:color w:val="000000"/>
                <w:sz w:val="14"/>
                <w:szCs w:val="14"/>
              </w:rPr>
              <w:t>20</w:t>
            </w:r>
            <w:r>
              <w:rPr>
                <w:rFonts w:ascii="Arial" w:hAnsi="Arial" w:cstheme="minorBidi"/>
                <w:color w:val="000000"/>
                <w:sz w:val="14"/>
                <w:szCs w:val="14"/>
              </w:rPr>
              <w:t>21</w:t>
            </w:r>
          </w:p>
        </w:tc>
        <w:tc>
          <w:tcPr>
            <w:tcW w:w="1262" w:type="dxa"/>
          </w:tcPr>
          <w:p w14:paraId="1C09EC30" w14:textId="2378A285" w:rsidR="00DE6574" w:rsidRPr="000B7444" w:rsidRDefault="00DE6574" w:rsidP="00DE6574">
            <w:pPr>
              <w:pBdr>
                <w:bottom w:val="double" w:sz="4" w:space="1" w:color="auto"/>
              </w:pBd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46,121</w:t>
            </w:r>
          </w:p>
        </w:tc>
        <w:tc>
          <w:tcPr>
            <w:tcW w:w="1260" w:type="dxa"/>
          </w:tcPr>
          <w:p w14:paraId="43B6A915" w14:textId="65FFA0BB" w:rsidR="00DE6574" w:rsidRPr="000B7444" w:rsidRDefault="00DE6574" w:rsidP="00DE6574">
            <w:pPr>
              <w:pBdr>
                <w:bottom w:val="double" w:sz="4" w:space="1" w:color="auto"/>
              </w:pBd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12,987</w:t>
            </w:r>
          </w:p>
        </w:tc>
        <w:tc>
          <w:tcPr>
            <w:tcW w:w="1260" w:type="dxa"/>
          </w:tcPr>
          <w:p w14:paraId="51815495" w14:textId="1AC60CAA" w:rsidR="00DE6574" w:rsidRPr="000B7444" w:rsidRDefault="00DE6574" w:rsidP="00DE6574">
            <w:pPr>
              <w:pBdr>
                <w:bottom w:val="double" w:sz="4" w:space="1" w:color="auto"/>
              </w:pBd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11,785</w:t>
            </w:r>
          </w:p>
        </w:tc>
        <w:tc>
          <w:tcPr>
            <w:tcW w:w="1318" w:type="dxa"/>
          </w:tcPr>
          <w:p w14:paraId="6996BCAE" w14:textId="3AE08A5C" w:rsidR="00DE6574" w:rsidRPr="000B7444" w:rsidRDefault="00DE6574" w:rsidP="00DE6574">
            <w:pPr>
              <w:pBdr>
                <w:bottom w:val="double" w:sz="4" w:space="1" w:color="auto"/>
              </w:pBd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16,318</w:t>
            </w:r>
          </w:p>
        </w:tc>
        <w:tc>
          <w:tcPr>
            <w:tcW w:w="1291" w:type="dxa"/>
          </w:tcPr>
          <w:p w14:paraId="56D15645" w14:textId="5328B287" w:rsidR="00DE6574" w:rsidRPr="000B7444" w:rsidRDefault="00DE6574" w:rsidP="00DE6574">
            <w:pPr>
              <w:pBdr>
                <w:bottom w:val="double" w:sz="4" w:space="1" w:color="auto"/>
              </w:pBd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87,211</w:t>
            </w:r>
          </w:p>
        </w:tc>
        <w:tc>
          <w:tcPr>
            <w:tcW w:w="1351" w:type="dxa"/>
          </w:tcPr>
          <w:p w14:paraId="37E786F5" w14:textId="5B55CD58" w:rsidR="00DE6574" w:rsidRPr="000B7444" w:rsidRDefault="00DE6574" w:rsidP="00DE6574">
            <w:pPr>
              <w:pBdr>
                <w:bottom w:val="double" w:sz="4" w:space="1" w:color="auto"/>
              </w:pBdr>
              <w:tabs>
                <w:tab w:val="decimal" w:pos="972"/>
              </w:tabs>
              <w:spacing w:line="230" w:lineRule="exact"/>
              <w:ind w:right="27"/>
              <w:rPr>
                <w:rFonts w:ascii="Arial" w:hAnsi="Arial" w:cs="Arial"/>
                <w:color w:val="000000"/>
                <w:sz w:val="14"/>
                <w:szCs w:val="14"/>
              </w:rPr>
            </w:pPr>
            <w:r w:rsidRPr="00DE6574">
              <w:rPr>
                <w:rFonts w:ascii="Arial" w:hAnsi="Arial" w:cs="Arial" w:hint="cs"/>
                <w:color w:val="000000"/>
                <w:sz w:val="14"/>
                <w:szCs w:val="14"/>
              </w:rPr>
              <w:t>46,037</w:t>
            </w:r>
          </w:p>
        </w:tc>
      </w:tr>
    </w:tbl>
    <w:p w14:paraId="24CEAFEF" w14:textId="77777777" w:rsidR="00A857EC" w:rsidRPr="008F1613" w:rsidRDefault="00A857EC" w:rsidP="00A857EC">
      <w:pPr>
        <w:spacing w:before="240" w:after="120" w:line="380" w:lineRule="exact"/>
        <w:ind w:left="540" w:hanging="540"/>
        <w:jc w:val="thaiDistribute"/>
        <w:rPr>
          <w:rFonts w:ascii="Arial" w:hAnsi="Arial"/>
          <w:b/>
          <w:bCs/>
          <w:sz w:val="22"/>
          <w:szCs w:val="22"/>
        </w:rPr>
      </w:pPr>
      <w:bookmarkStart w:id="9" w:name="Note26_Provisions"/>
      <w:r>
        <w:rPr>
          <w:rFonts w:ascii="Arial" w:hAnsi="Arial"/>
          <w:b/>
          <w:bCs/>
          <w:sz w:val="22"/>
          <w:szCs w:val="22"/>
        </w:rPr>
        <w:tab/>
      </w:r>
      <w:r w:rsidRPr="008F1613">
        <w:rPr>
          <w:rFonts w:ascii="Arial" w:hAnsi="Arial"/>
          <w:b/>
          <w:bCs/>
          <w:sz w:val="22"/>
          <w:szCs w:val="22"/>
        </w:rPr>
        <w:t>Decommissioning</w:t>
      </w:r>
    </w:p>
    <w:bookmarkEnd w:id="9"/>
    <w:p w14:paraId="28403739" w14:textId="77777777" w:rsidR="00A857EC" w:rsidRPr="008F1613" w:rsidRDefault="00A857EC" w:rsidP="00A857EC">
      <w:pPr>
        <w:spacing w:before="120" w:after="120" w:line="380" w:lineRule="exact"/>
        <w:ind w:left="540" w:hanging="540"/>
        <w:jc w:val="thaiDistribute"/>
        <w:rPr>
          <w:rFonts w:ascii="Arial" w:hAnsi="Arial"/>
          <w:sz w:val="22"/>
          <w:szCs w:val="22"/>
        </w:rPr>
      </w:pPr>
      <w:r w:rsidRPr="008F1613">
        <w:rPr>
          <w:rFonts w:ascii="Arial" w:hAnsi="Arial"/>
          <w:sz w:val="22"/>
          <w:szCs w:val="22"/>
          <w:cs/>
        </w:rPr>
        <w:t xml:space="preserve"> </w:t>
      </w:r>
      <w:r w:rsidRPr="008F1613">
        <w:rPr>
          <w:rFonts w:ascii="Arial" w:hAnsi="Arial"/>
          <w:sz w:val="22"/>
          <w:szCs w:val="22"/>
          <w:cs/>
        </w:rPr>
        <w:tab/>
      </w:r>
      <w:r w:rsidRPr="008F1613">
        <w:rPr>
          <w:rFonts w:ascii="Arial" w:hAnsi="Arial"/>
          <w:sz w:val="22"/>
          <w:szCs w:val="22"/>
        </w:rPr>
        <w:t xml:space="preserve">The </w:t>
      </w:r>
      <w:r>
        <w:rPr>
          <w:rFonts w:ascii="Arial" w:hAnsi="Arial"/>
          <w:sz w:val="22"/>
          <w:szCs w:val="22"/>
        </w:rPr>
        <w:t xml:space="preserve">Group </w:t>
      </w:r>
      <w:r w:rsidRPr="008F1613">
        <w:rPr>
          <w:rFonts w:ascii="Arial" w:hAnsi="Arial"/>
          <w:sz w:val="22"/>
          <w:szCs w:val="22"/>
        </w:rPr>
        <w:t xml:space="preserve">recognised a provision for decommissioning costs </w:t>
      </w:r>
      <w:r>
        <w:rPr>
          <w:rFonts w:ascii="Arial" w:hAnsi="Arial"/>
          <w:sz w:val="22"/>
          <w:szCs w:val="22"/>
        </w:rPr>
        <w:t>as the Group were committed to decommission the building improvement.</w:t>
      </w:r>
    </w:p>
    <w:p w14:paraId="42933F8D" w14:textId="2DA4716C" w:rsidR="00B84AA6" w:rsidRPr="0026715E" w:rsidRDefault="00F05ED5" w:rsidP="00B84AA6">
      <w:pPr>
        <w:tabs>
          <w:tab w:val="left" w:pos="2160"/>
          <w:tab w:val="right" w:pos="7200"/>
          <w:tab w:val="right" w:pos="8540"/>
        </w:tabs>
        <w:spacing w:before="120" w:after="120" w:line="380" w:lineRule="exact"/>
        <w:ind w:left="544" w:hanging="544"/>
        <w:rPr>
          <w:rFonts w:ascii="Arial" w:hAnsi="Arial"/>
          <w:sz w:val="22"/>
          <w:szCs w:val="22"/>
        </w:rPr>
      </w:pPr>
      <w:r>
        <w:rPr>
          <w:rFonts w:ascii="Arial" w:hAnsi="Arial"/>
          <w:b/>
          <w:bCs/>
          <w:sz w:val="22"/>
          <w:szCs w:val="22"/>
        </w:rPr>
        <w:t>2</w:t>
      </w:r>
      <w:r w:rsidR="00DE6574">
        <w:rPr>
          <w:rFonts w:ascii="Arial" w:hAnsi="Arial"/>
          <w:b/>
          <w:bCs/>
          <w:sz w:val="22"/>
          <w:szCs w:val="22"/>
        </w:rPr>
        <w:t>8</w:t>
      </w:r>
      <w:r w:rsidR="00B84AA6" w:rsidRPr="0026715E">
        <w:rPr>
          <w:rFonts w:ascii="Arial" w:hAnsi="Arial"/>
          <w:b/>
          <w:bCs/>
          <w:sz w:val="22"/>
          <w:szCs w:val="22"/>
        </w:rPr>
        <w:t>.</w:t>
      </w:r>
      <w:r w:rsidR="00B84AA6" w:rsidRPr="0026715E">
        <w:rPr>
          <w:rFonts w:ascii="Arial" w:hAnsi="Arial"/>
          <w:b/>
          <w:bCs/>
          <w:sz w:val="22"/>
          <w:szCs w:val="22"/>
        </w:rPr>
        <w:tab/>
      </w:r>
      <w:r w:rsidR="00B84AA6">
        <w:rPr>
          <w:rFonts w:ascii="Arial" w:hAnsi="Arial"/>
          <w:b/>
          <w:bCs/>
          <w:sz w:val="22"/>
          <w:szCs w:val="22"/>
        </w:rPr>
        <w:t>Other current liabilities</w:t>
      </w:r>
    </w:p>
    <w:p w14:paraId="25F9E6C1" w14:textId="77777777" w:rsidR="0061330B" w:rsidRPr="00910241" w:rsidRDefault="0061330B" w:rsidP="0061330B">
      <w:pPr>
        <w:tabs>
          <w:tab w:val="left" w:pos="1440"/>
        </w:tabs>
        <w:spacing w:line="360" w:lineRule="exact"/>
        <w:ind w:left="547" w:right="-277" w:hanging="547"/>
        <w:jc w:val="right"/>
        <w:outlineLvl w:val="0"/>
        <w:rPr>
          <w:rFonts w:ascii="Arial" w:hAnsi="Arial" w:cs="Arial"/>
          <w:sz w:val="20"/>
          <w:szCs w:val="20"/>
        </w:rPr>
      </w:pPr>
      <w:r w:rsidRPr="00910241">
        <w:rPr>
          <w:rFonts w:ascii="Arial" w:hAnsi="Arial" w:cs="Arial"/>
          <w:sz w:val="20"/>
          <w:szCs w:val="20"/>
        </w:rPr>
        <w:t>(Unit</w:t>
      </w:r>
      <w:r w:rsidRPr="00910241">
        <w:rPr>
          <w:rFonts w:ascii="Arial" w:hAnsi="Arial" w:cs="Arial"/>
          <w:sz w:val="20"/>
          <w:szCs w:val="20"/>
          <w:cs/>
        </w:rPr>
        <w:t xml:space="preserve">: </w:t>
      </w:r>
      <w:r w:rsidRPr="00910241">
        <w:rPr>
          <w:rFonts w:ascii="Arial" w:hAnsi="Arial" w:cs="Arial"/>
          <w:sz w:val="20"/>
          <w:szCs w:val="20"/>
        </w:rPr>
        <w:t>Thousand Baht)</w:t>
      </w:r>
    </w:p>
    <w:tbl>
      <w:tblPr>
        <w:tblW w:w="9450" w:type="dxa"/>
        <w:tblInd w:w="450" w:type="dxa"/>
        <w:tblLayout w:type="fixed"/>
        <w:tblLook w:val="0000" w:firstRow="0" w:lastRow="0" w:firstColumn="0" w:lastColumn="0" w:noHBand="0" w:noVBand="0"/>
      </w:tblPr>
      <w:tblGrid>
        <w:gridCol w:w="3510"/>
        <w:gridCol w:w="1485"/>
        <w:gridCol w:w="1485"/>
        <w:gridCol w:w="1485"/>
        <w:gridCol w:w="1485"/>
      </w:tblGrid>
      <w:tr w:rsidR="0061330B" w:rsidRPr="00910241" w14:paraId="748F806E" w14:textId="77777777" w:rsidTr="0061330B">
        <w:tc>
          <w:tcPr>
            <w:tcW w:w="3510" w:type="dxa"/>
          </w:tcPr>
          <w:p w14:paraId="7F164E7B" w14:textId="77777777" w:rsidR="0061330B" w:rsidRPr="00910241" w:rsidRDefault="0061330B" w:rsidP="0061330B">
            <w:pPr>
              <w:spacing w:line="340" w:lineRule="exact"/>
              <w:ind w:left="162" w:right="-108" w:hanging="162"/>
              <w:jc w:val="center"/>
              <w:rPr>
                <w:rFonts w:ascii="Arial" w:hAnsi="Arial" w:cs="Arial"/>
                <w:sz w:val="20"/>
                <w:szCs w:val="20"/>
              </w:rPr>
            </w:pPr>
          </w:p>
        </w:tc>
        <w:tc>
          <w:tcPr>
            <w:tcW w:w="2970" w:type="dxa"/>
            <w:gridSpan w:val="2"/>
          </w:tcPr>
          <w:p w14:paraId="15CDB2C2" w14:textId="77777777" w:rsidR="0061330B" w:rsidRPr="00910241" w:rsidRDefault="0061330B" w:rsidP="0061330B">
            <w:pPr>
              <w:pBdr>
                <w:bottom w:val="single" w:sz="6" w:space="1" w:color="auto"/>
              </w:pBdr>
              <w:spacing w:line="340" w:lineRule="exact"/>
              <w:ind w:right="-18"/>
              <w:jc w:val="center"/>
              <w:rPr>
                <w:rFonts w:ascii="Arial" w:hAnsi="Arial" w:cs="Arial"/>
                <w:caps/>
                <w:sz w:val="20"/>
                <w:szCs w:val="20"/>
              </w:rPr>
            </w:pPr>
            <w:r w:rsidRPr="00910241">
              <w:rPr>
                <w:rFonts w:ascii="Arial" w:hAnsi="Arial" w:cs="Arial"/>
                <w:sz w:val="20"/>
                <w:szCs w:val="20"/>
              </w:rPr>
              <w:t>Consolidated                        financial statements</w:t>
            </w:r>
          </w:p>
        </w:tc>
        <w:tc>
          <w:tcPr>
            <w:tcW w:w="2970" w:type="dxa"/>
            <w:gridSpan w:val="2"/>
          </w:tcPr>
          <w:p w14:paraId="0F4F6983" w14:textId="77777777" w:rsidR="0061330B" w:rsidRPr="00910241" w:rsidRDefault="0061330B" w:rsidP="0061330B">
            <w:pPr>
              <w:pBdr>
                <w:bottom w:val="single" w:sz="6" w:space="1" w:color="auto"/>
              </w:pBdr>
              <w:spacing w:line="340" w:lineRule="exact"/>
              <w:ind w:right="-18"/>
              <w:jc w:val="center"/>
              <w:rPr>
                <w:rFonts w:ascii="Arial" w:hAnsi="Arial" w:cs="Arial"/>
                <w:caps/>
                <w:sz w:val="20"/>
                <w:szCs w:val="20"/>
              </w:rPr>
            </w:pPr>
            <w:r w:rsidRPr="00910241">
              <w:rPr>
                <w:rFonts w:ascii="Arial" w:hAnsi="Arial" w:cs="Arial"/>
                <w:sz w:val="20"/>
                <w:szCs w:val="20"/>
              </w:rPr>
              <w:t>Separate                           financial statements</w:t>
            </w:r>
          </w:p>
        </w:tc>
      </w:tr>
      <w:tr w:rsidR="00E7209E" w:rsidRPr="00910241" w14:paraId="7C5D6866" w14:textId="77777777" w:rsidTr="0061330B">
        <w:tc>
          <w:tcPr>
            <w:tcW w:w="3510" w:type="dxa"/>
          </w:tcPr>
          <w:p w14:paraId="403F04DB" w14:textId="77777777" w:rsidR="00E7209E" w:rsidRPr="00910241" w:rsidRDefault="00E7209E" w:rsidP="00E7209E">
            <w:pPr>
              <w:spacing w:line="340" w:lineRule="exact"/>
              <w:ind w:left="162" w:right="-108" w:hanging="162"/>
              <w:rPr>
                <w:rFonts w:ascii="Arial" w:hAnsi="Arial" w:cs="Arial"/>
                <w:sz w:val="20"/>
                <w:szCs w:val="20"/>
              </w:rPr>
            </w:pPr>
          </w:p>
        </w:tc>
        <w:tc>
          <w:tcPr>
            <w:tcW w:w="1485" w:type="dxa"/>
            <w:vAlign w:val="bottom"/>
          </w:tcPr>
          <w:p w14:paraId="4CAA1A01" w14:textId="1AF7CA7D" w:rsidR="00E7209E" w:rsidRPr="00C23A86" w:rsidRDefault="00E7209E" w:rsidP="00E7209E">
            <w:pPr>
              <w:pBdr>
                <w:bottom w:val="single" w:sz="4" w:space="1" w:color="auto"/>
              </w:pBdr>
              <w:spacing w:line="340" w:lineRule="exact"/>
              <w:ind w:right="-18"/>
              <w:jc w:val="center"/>
              <w:rPr>
                <w:rFonts w:ascii="Arial" w:hAnsi="Arial" w:cs="Arial"/>
                <w:sz w:val="20"/>
                <w:szCs w:val="20"/>
              </w:rPr>
            </w:pPr>
            <w:r>
              <w:rPr>
                <w:rFonts w:ascii="Arial" w:hAnsi="Arial" w:cs="Arial"/>
                <w:sz w:val="20"/>
                <w:szCs w:val="20"/>
              </w:rPr>
              <w:t>2021</w:t>
            </w:r>
          </w:p>
        </w:tc>
        <w:tc>
          <w:tcPr>
            <w:tcW w:w="1485" w:type="dxa"/>
            <w:vAlign w:val="bottom"/>
          </w:tcPr>
          <w:p w14:paraId="34B4670A" w14:textId="31201EFE" w:rsidR="00E7209E" w:rsidRPr="00C23A86" w:rsidRDefault="00E7209E" w:rsidP="00E7209E">
            <w:pPr>
              <w:pBdr>
                <w:bottom w:val="single" w:sz="4" w:space="1" w:color="auto"/>
              </w:pBdr>
              <w:spacing w:line="340" w:lineRule="exact"/>
              <w:ind w:right="-18"/>
              <w:jc w:val="center"/>
              <w:rPr>
                <w:rFonts w:ascii="Arial" w:hAnsi="Arial" w:cs="Arial"/>
                <w:sz w:val="20"/>
                <w:szCs w:val="20"/>
              </w:rPr>
            </w:pPr>
            <w:r>
              <w:rPr>
                <w:rFonts w:ascii="Arial" w:hAnsi="Arial" w:cs="Arial"/>
                <w:sz w:val="20"/>
                <w:szCs w:val="20"/>
              </w:rPr>
              <w:t>2020</w:t>
            </w:r>
          </w:p>
        </w:tc>
        <w:tc>
          <w:tcPr>
            <w:tcW w:w="1485" w:type="dxa"/>
            <w:vAlign w:val="bottom"/>
          </w:tcPr>
          <w:p w14:paraId="07E1B9D6" w14:textId="67A1D369" w:rsidR="00E7209E" w:rsidRPr="00C23A86" w:rsidRDefault="00E7209E" w:rsidP="00E7209E">
            <w:pPr>
              <w:pBdr>
                <w:bottom w:val="single" w:sz="4" w:space="1" w:color="auto"/>
              </w:pBdr>
              <w:spacing w:line="340" w:lineRule="exact"/>
              <w:ind w:right="-18"/>
              <w:jc w:val="center"/>
              <w:rPr>
                <w:rFonts w:ascii="Arial" w:hAnsi="Arial" w:cs="Arial"/>
                <w:sz w:val="20"/>
                <w:szCs w:val="20"/>
              </w:rPr>
            </w:pPr>
            <w:r w:rsidRPr="00C23A86">
              <w:rPr>
                <w:rFonts w:ascii="Arial" w:hAnsi="Arial" w:cs="Arial"/>
                <w:sz w:val="20"/>
                <w:szCs w:val="20"/>
              </w:rPr>
              <w:t>20</w:t>
            </w:r>
            <w:r>
              <w:rPr>
                <w:rFonts w:ascii="Arial" w:hAnsi="Arial" w:cs="Arial"/>
                <w:sz w:val="20"/>
                <w:szCs w:val="20"/>
              </w:rPr>
              <w:t>21</w:t>
            </w:r>
          </w:p>
        </w:tc>
        <w:tc>
          <w:tcPr>
            <w:tcW w:w="1485" w:type="dxa"/>
            <w:vAlign w:val="bottom"/>
          </w:tcPr>
          <w:p w14:paraId="79A2F9FD" w14:textId="1445B641" w:rsidR="00E7209E" w:rsidRPr="00C23A86" w:rsidRDefault="00E7209E" w:rsidP="00E7209E">
            <w:pPr>
              <w:pBdr>
                <w:bottom w:val="single" w:sz="4" w:space="1" w:color="auto"/>
              </w:pBdr>
              <w:spacing w:line="340" w:lineRule="exact"/>
              <w:ind w:right="-18"/>
              <w:jc w:val="center"/>
              <w:rPr>
                <w:rFonts w:ascii="Arial" w:hAnsi="Arial" w:cs="Arial"/>
                <w:sz w:val="20"/>
                <w:szCs w:val="20"/>
              </w:rPr>
            </w:pPr>
            <w:r>
              <w:rPr>
                <w:rFonts w:ascii="Arial" w:hAnsi="Arial" w:cs="Arial"/>
                <w:sz w:val="20"/>
                <w:szCs w:val="20"/>
              </w:rPr>
              <w:t>2020</w:t>
            </w:r>
          </w:p>
        </w:tc>
      </w:tr>
      <w:tr w:rsidR="00DE6574" w:rsidRPr="00910241" w14:paraId="2160EF61" w14:textId="77777777" w:rsidTr="0061330B">
        <w:tc>
          <w:tcPr>
            <w:tcW w:w="3510" w:type="dxa"/>
          </w:tcPr>
          <w:p w14:paraId="267B1D3F" w14:textId="77777777" w:rsidR="00DE6574" w:rsidRPr="00910241" w:rsidRDefault="00DE6574" w:rsidP="00DE6574">
            <w:pPr>
              <w:spacing w:line="340" w:lineRule="exact"/>
              <w:ind w:left="162" w:right="-108" w:hanging="162"/>
              <w:rPr>
                <w:rFonts w:ascii="Arial" w:eastAsia="Arial Unicode MS" w:hAnsi="Arial" w:cs="Arial"/>
                <w:sz w:val="20"/>
                <w:szCs w:val="20"/>
              </w:rPr>
            </w:pPr>
            <w:r>
              <w:rPr>
                <w:rFonts w:ascii="Arial" w:eastAsia="Arial Unicode MS" w:hAnsi="Arial" w:cs="Arial"/>
                <w:sz w:val="20"/>
                <w:szCs w:val="20"/>
              </w:rPr>
              <w:t>Withholding tax and VAT payable</w:t>
            </w:r>
          </w:p>
        </w:tc>
        <w:tc>
          <w:tcPr>
            <w:tcW w:w="1485" w:type="dxa"/>
            <w:vAlign w:val="bottom"/>
          </w:tcPr>
          <w:p w14:paraId="5C1DCE08" w14:textId="1A861E97" w:rsidR="00DE6574" w:rsidRPr="00D5039B" w:rsidRDefault="00DE6574" w:rsidP="00DE6574">
            <w:pPr>
              <w:tabs>
                <w:tab w:val="decimal" w:pos="1140"/>
              </w:tabs>
              <w:spacing w:line="340" w:lineRule="exact"/>
              <w:rPr>
                <w:rFonts w:ascii="Arial" w:hAnsi="Arial" w:cs="Arial"/>
                <w:sz w:val="20"/>
                <w:szCs w:val="20"/>
              </w:rPr>
            </w:pPr>
            <w:r w:rsidRPr="00DE6574">
              <w:rPr>
                <w:rFonts w:ascii="Arial" w:hAnsi="Arial" w:cs="Arial" w:hint="cs"/>
                <w:sz w:val="20"/>
                <w:szCs w:val="20"/>
              </w:rPr>
              <w:t>23,469</w:t>
            </w:r>
          </w:p>
        </w:tc>
        <w:tc>
          <w:tcPr>
            <w:tcW w:w="1485" w:type="dxa"/>
            <w:vAlign w:val="bottom"/>
          </w:tcPr>
          <w:p w14:paraId="7E75E211" w14:textId="73472D98" w:rsidR="00DE6574" w:rsidRPr="00D5039B" w:rsidRDefault="00DE6574" w:rsidP="00DE6574">
            <w:pPr>
              <w:tabs>
                <w:tab w:val="decimal" w:pos="1140"/>
              </w:tabs>
              <w:spacing w:line="340" w:lineRule="exact"/>
              <w:rPr>
                <w:rFonts w:ascii="Arial" w:hAnsi="Arial" w:cs="Arial"/>
                <w:sz w:val="20"/>
                <w:szCs w:val="20"/>
              </w:rPr>
            </w:pPr>
            <w:r w:rsidRPr="00DE6574">
              <w:rPr>
                <w:rFonts w:ascii="Arial" w:hAnsi="Arial" w:cs="Arial" w:hint="cs"/>
                <w:sz w:val="20"/>
                <w:szCs w:val="20"/>
              </w:rPr>
              <w:t>35,519</w:t>
            </w:r>
          </w:p>
        </w:tc>
        <w:tc>
          <w:tcPr>
            <w:tcW w:w="1485" w:type="dxa"/>
            <w:vAlign w:val="bottom"/>
          </w:tcPr>
          <w:p w14:paraId="0B6EAC3A" w14:textId="0CAD1389" w:rsidR="00DE6574" w:rsidRPr="00D5039B" w:rsidRDefault="00DE6574" w:rsidP="00DE6574">
            <w:pPr>
              <w:tabs>
                <w:tab w:val="decimal" w:pos="1140"/>
              </w:tabs>
              <w:spacing w:line="340" w:lineRule="exact"/>
              <w:rPr>
                <w:rFonts w:ascii="Arial" w:hAnsi="Arial" w:cs="Arial"/>
                <w:sz w:val="20"/>
                <w:szCs w:val="20"/>
              </w:rPr>
            </w:pPr>
            <w:r w:rsidRPr="00DE6574">
              <w:rPr>
                <w:rFonts w:ascii="Arial" w:hAnsi="Arial" w:cs="Arial" w:hint="cs"/>
                <w:sz w:val="20"/>
                <w:szCs w:val="20"/>
              </w:rPr>
              <w:t>19,694</w:t>
            </w:r>
          </w:p>
        </w:tc>
        <w:tc>
          <w:tcPr>
            <w:tcW w:w="1485" w:type="dxa"/>
            <w:vAlign w:val="bottom"/>
          </w:tcPr>
          <w:p w14:paraId="2FD1DEE6" w14:textId="024C260F" w:rsidR="00DE6574" w:rsidRPr="000E1B92" w:rsidRDefault="00DE6574" w:rsidP="00DE6574">
            <w:pPr>
              <w:tabs>
                <w:tab w:val="decimal" w:pos="1140"/>
              </w:tabs>
              <w:spacing w:line="340" w:lineRule="exact"/>
              <w:rPr>
                <w:rFonts w:ascii="Arial" w:hAnsi="Arial" w:cs="Arial"/>
                <w:sz w:val="20"/>
                <w:szCs w:val="20"/>
              </w:rPr>
            </w:pPr>
            <w:r w:rsidRPr="00D5039B">
              <w:rPr>
                <w:rFonts w:ascii="Arial" w:hAnsi="Arial" w:cs="Arial"/>
                <w:sz w:val="20"/>
                <w:szCs w:val="20"/>
              </w:rPr>
              <w:t>27,363</w:t>
            </w:r>
          </w:p>
        </w:tc>
      </w:tr>
      <w:tr w:rsidR="00DE6574" w:rsidRPr="00910241" w14:paraId="491A0796" w14:textId="77777777" w:rsidTr="0061330B">
        <w:tc>
          <w:tcPr>
            <w:tcW w:w="3510" w:type="dxa"/>
          </w:tcPr>
          <w:p w14:paraId="1ECC1D34" w14:textId="77777777" w:rsidR="00DE6574" w:rsidRDefault="00DE6574" w:rsidP="00DE6574">
            <w:pPr>
              <w:spacing w:line="340" w:lineRule="exact"/>
              <w:ind w:left="162" w:right="-108" w:hanging="162"/>
              <w:rPr>
                <w:rFonts w:ascii="Arial" w:eastAsia="Arial Unicode MS" w:hAnsi="Arial" w:cs="Arial"/>
                <w:sz w:val="20"/>
                <w:szCs w:val="20"/>
              </w:rPr>
            </w:pPr>
            <w:r>
              <w:rPr>
                <w:rFonts w:ascii="Arial" w:eastAsia="Arial Unicode MS" w:hAnsi="Arial" w:cs="Arial"/>
                <w:sz w:val="20"/>
                <w:szCs w:val="20"/>
              </w:rPr>
              <w:t>Undue input vat</w:t>
            </w:r>
          </w:p>
        </w:tc>
        <w:tc>
          <w:tcPr>
            <w:tcW w:w="1485" w:type="dxa"/>
            <w:vAlign w:val="bottom"/>
          </w:tcPr>
          <w:p w14:paraId="178919E0" w14:textId="66D33739" w:rsidR="00DE6574" w:rsidRPr="00D5039B" w:rsidRDefault="00DE6574" w:rsidP="00DE6574">
            <w:pPr>
              <w:tabs>
                <w:tab w:val="decimal" w:pos="1140"/>
              </w:tabs>
              <w:spacing w:line="340" w:lineRule="exact"/>
              <w:rPr>
                <w:rFonts w:ascii="Arial" w:hAnsi="Arial" w:cs="Arial"/>
                <w:sz w:val="20"/>
                <w:szCs w:val="20"/>
              </w:rPr>
            </w:pPr>
            <w:r w:rsidRPr="00DE6574">
              <w:rPr>
                <w:rFonts w:ascii="Arial" w:hAnsi="Arial" w:cs="Arial" w:hint="cs"/>
                <w:sz w:val="20"/>
                <w:szCs w:val="20"/>
              </w:rPr>
              <w:t>2,654</w:t>
            </w:r>
          </w:p>
        </w:tc>
        <w:tc>
          <w:tcPr>
            <w:tcW w:w="1485" w:type="dxa"/>
            <w:vAlign w:val="bottom"/>
          </w:tcPr>
          <w:p w14:paraId="01B272E2" w14:textId="56E7C4B9" w:rsidR="00DE6574" w:rsidRPr="00D5039B" w:rsidRDefault="00DE6574" w:rsidP="00DE6574">
            <w:pPr>
              <w:tabs>
                <w:tab w:val="decimal" w:pos="1140"/>
              </w:tabs>
              <w:spacing w:line="340" w:lineRule="exact"/>
              <w:rPr>
                <w:rFonts w:ascii="Arial" w:hAnsi="Arial" w:cs="Arial"/>
                <w:sz w:val="20"/>
                <w:szCs w:val="20"/>
              </w:rPr>
            </w:pPr>
            <w:r w:rsidRPr="00DE6574">
              <w:rPr>
                <w:rFonts w:ascii="Arial" w:hAnsi="Arial" w:cs="Arial" w:hint="cs"/>
                <w:sz w:val="20"/>
                <w:szCs w:val="20"/>
              </w:rPr>
              <w:t>8,096</w:t>
            </w:r>
          </w:p>
        </w:tc>
        <w:tc>
          <w:tcPr>
            <w:tcW w:w="1485" w:type="dxa"/>
            <w:vAlign w:val="bottom"/>
          </w:tcPr>
          <w:p w14:paraId="35EDE6AC" w14:textId="1472D79C" w:rsidR="00DE6574" w:rsidRPr="00D5039B" w:rsidRDefault="00DE6574" w:rsidP="00DE6574">
            <w:pPr>
              <w:tabs>
                <w:tab w:val="decimal" w:pos="1140"/>
              </w:tabs>
              <w:spacing w:line="340" w:lineRule="exact"/>
              <w:rPr>
                <w:rFonts w:ascii="Arial" w:hAnsi="Arial" w:cs="Arial"/>
                <w:sz w:val="20"/>
                <w:szCs w:val="20"/>
              </w:rPr>
            </w:pPr>
            <w:r w:rsidRPr="00DE6574">
              <w:rPr>
                <w:rFonts w:ascii="Arial" w:hAnsi="Arial" w:cs="Arial" w:hint="cs"/>
                <w:sz w:val="20"/>
                <w:szCs w:val="20"/>
              </w:rPr>
              <w:t>6,700</w:t>
            </w:r>
          </w:p>
        </w:tc>
        <w:tc>
          <w:tcPr>
            <w:tcW w:w="1485" w:type="dxa"/>
            <w:vAlign w:val="bottom"/>
          </w:tcPr>
          <w:p w14:paraId="02B73287" w14:textId="676A0431" w:rsidR="00DE6574" w:rsidRPr="000E1B92" w:rsidRDefault="00DE6574" w:rsidP="00DE6574">
            <w:pPr>
              <w:tabs>
                <w:tab w:val="decimal" w:pos="1140"/>
              </w:tabs>
              <w:spacing w:line="340" w:lineRule="exact"/>
              <w:rPr>
                <w:rFonts w:ascii="Arial" w:hAnsi="Arial" w:cs="Arial"/>
                <w:sz w:val="20"/>
                <w:szCs w:val="20"/>
              </w:rPr>
            </w:pPr>
            <w:r w:rsidRPr="00D5039B">
              <w:rPr>
                <w:rFonts w:ascii="Arial" w:hAnsi="Arial" w:cs="Arial"/>
                <w:sz w:val="20"/>
                <w:szCs w:val="20"/>
              </w:rPr>
              <w:t>7,087</w:t>
            </w:r>
          </w:p>
        </w:tc>
      </w:tr>
      <w:tr w:rsidR="00DE6574" w:rsidRPr="00910241" w14:paraId="06F520B0" w14:textId="77777777" w:rsidTr="0061330B">
        <w:trPr>
          <w:trHeight w:val="288"/>
        </w:trPr>
        <w:tc>
          <w:tcPr>
            <w:tcW w:w="3510" w:type="dxa"/>
          </w:tcPr>
          <w:p w14:paraId="06A1D539" w14:textId="77777777" w:rsidR="00DE6574" w:rsidRPr="00910241" w:rsidRDefault="00DE6574" w:rsidP="00DE6574">
            <w:pPr>
              <w:spacing w:line="340" w:lineRule="exact"/>
              <w:ind w:left="162" w:right="-108" w:hanging="162"/>
              <w:rPr>
                <w:rFonts w:ascii="Arial" w:eastAsia="Arial Unicode MS" w:hAnsi="Arial" w:cs="Arial"/>
                <w:sz w:val="20"/>
                <w:szCs w:val="20"/>
              </w:rPr>
            </w:pPr>
            <w:r w:rsidRPr="00910241">
              <w:rPr>
                <w:rFonts w:ascii="Arial" w:eastAsia="Arial Unicode MS" w:hAnsi="Arial" w:cs="Arial"/>
                <w:sz w:val="20"/>
                <w:szCs w:val="20"/>
              </w:rPr>
              <w:t>Others</w:t>
            </w:r>
          </w:p>
        </w:tc>
        <w:tc>
          <w:tcPr>
            <w:tcW w:w="1485" w:type="dxa"/>
            <w:vAlign w:val="bottom"/>
          </w:tcPr>
          <w:p w14:paraId="097D9A04" w14:textId="14C62C74" w:rsidR="00DE6574" w:rsidRPr="00D5039B" w:rsidRDefault="00DE6574" w:rsidP="00DE6574">
            <w:pPr>
              <w:tabs>
                <w:tab w:val="decimal" w:pos="1140"/>
              </w:tabs>
              <w:spacing w:line="340" w:lineRule="exact"/>
              <w:rPr>
                <w:rFonts w:ascii="Arial" w:hAnsi="Arial" w:cs="Arial"/>
                <w:sz w:val="20"/>
                <w:szCs w:val="20"/>
              </w:rPr>
            </w:pPr>
            <w:r w:rsidRPr="00DE6574">
              <w:rPr>
                <w:rFonts w:ascii="Arial" w:hAnsi="Arial" w:cs="Arial" w:hint="cs"/>
                <w:sz w:val="20"/>
                <w:szCs w:val="20"/>
              </w:rPr>
              <w:t>27,605</w:t>
            </w:r>
          </w:p>
        </w:tc>
        <w:tc>
          <w:tcPr>
            <w:tcW w:w="1485" w:type="dxa"/>
            <w:vAlign w:val="bottom"/>
          </w:tcPr>
          <w:p w14:paraId="328A48AC" w14:textId="5FB1BBA5" w:rsidR="00DE6574" w:rsidRPr="00D5039B" w:rsidRDefault="00DE6574" w:rsidP="00DE6574">
            <w:pPr>
              <w:tabs>
                <w:tab w:val="decimal" w:pos="1140"/>
              </w:tabs>
              <w:spacing w:line="340" w:lineRule="exact"/>
              <w:rPr>
                <w:rFonts w:ascii="Arial" w:hAnsi="Arial" w:cs="Arial"/>
                <w:sz w:val="20"/>
                <w:szCs w:val="20"/>
              </w:rPr>
            </w:pPr>
            <w:r w:rsidRPr="00DE6574">
              <w:rPr>
                <w:rFonts w:ascii="Arial" w:hAnsi="Arial" w:cs="Arial" w:hint="cs"/>
                <w:sz w:val="20"/>
                <w:szCs w:val="20"/>
              </w:rPr>
              <w:t>15,902</w:t>
            </w:r>
          </w:p>
        </w:tc>
        <w:tc>
          <w:tcPr>
            <w:tcW w:w="1485" w:type="dxa"/>
            <w:vAlign w:val="bottom"/>
          </w:tcPr>
          <w:p w14:paraId="7E12B151" w14:textId="4078900B" w:rsidR="00DE6574" w:rsidRPr="00D5039B" w:rsidRDefault="00DE6574" w:rsidP="00DE6574">
            <w:pPr>
              <w:tabs>
                <w:tab w:val="decimal" w:pos="1140"/>
              </w:tabs>
              <w:spacing w:line="340" w:lineRule="exact"/>
              <w:rPr>
                <w:rFonts w:ascii="Arial" w:hAnsi="Arial" w:cs="Arial"/>
                <w:sz w:val="20"/>
                <w:szCs w:val="20"/>
              </w:rPr>
            </w:pPr>
            <w:r w:rsidRPr="00DE6574">
              <w:rPr>
                <w:rFonts w:ascii="Arial" w:hAnsi="Arial" w:cs="Arial" w:hint="cs"/>
                <w:sz w:val="20"/>
                <w:szCs w:val="20"/>
              </w:rPr>
              <w:t>17,272</w:t>
            </w:r>
          </w:p>
        </w:tc>
        <w:tc>
          <w:tcPr>
            <w:tcW w:w="1485" w:type="dxa"/>
            <w:vAlign w:val="bottom"/>
          </w:tcPr>
          <w:p w14:paraId="2E297187" w14:textId="4627E5AA" w:rsidR="00DE6574" w:rsidRPr="000E1B92" w:rsidRDefault="00DE6574" w:rsidP="00DE6574">
            <w:pPr>
              <w:tabs>
                <w:tab w:val="decimal" w:pos="1140"/>
              </w:tabs>
              <w:spacing w:line="340" w:lineRule="exact"/>
              <w:rPr>
                <w:rFonts w:ascii="Arial" w:hAnsi="Arial" w:cs="Arial"/>
                <w:sz w:val="20"/>
                <w:szCs w:val="20"/>
              </w:rPr>
            </w:pPr>
            <w:r w:rsidRPr="00D5039B">
              <w:rPr>
                <w:rFonts w:ascii="Arial" w:hAnsi="Arial" w:cs="Arial"/>
                <w:sz w:val="20"/>
                <w:szCs w:val="20"/>
              </w:rPr>
              <w:t>11,905</w:t>
            </w:r>
          </w:p>
        </w:tc>
      </w:tr>
      <w:tr w:rsidR="00DE6574" w:rsidRPr="00910241" w14:paraId="0668F4D9" w14:textId="77777777" w:rsidTr="0061330B">
        <w:tc>
          <w:tcPr>
            <w:tcW w:w="3510" w:type="dxa"/>
          </w:tcPr>
          <w:p w14:paraId="04F3AED9" w14:textId="77777777" w:rsidR="00DE6574" w:rsidRPr="00910241" w:rsidRDefault="00DE6574" w:rsidP="00DE6574">
            <w:pPr>
              <w:spacing w:line="340" w:lineRule="exact"/>
              <w:ind w:left="162" w:right="-108" w:hanging="162"/>
              <w:rPr>
                <w:rFonts w:ascii="Arial" w:eastAsia="Arial Unicode MS" w:hAnsi="Arial" w:cs="Arial"/>
                <w:sz w:val="20"/>
                <w:szCs w:val="20"/>
              </w:rPr>
            </w:pPr>
            <w:r w:rsidRPr="00910241">
              <w:rPr>
                <w:rFonts w:ascii="Arial" w:eastAsia="Arial Unicode MS" w:hAnsi="Arial" w:cs="Arial"/>
                <w:sz w:val="20"/>
                <w:szCs w:val="20"/>
              </w:rPr>
              <w:t>Total</w:t>
            </w:r>
          </w:p>
        </w:tc>
        <w:tc>
          <w:tcPr>
            <w:tcW w:w="1485" w:type="dxa"/>
            <w:vAlign w:val="bottom"/>
          </w:tcPr>
          <w:p w14:paraId="13876312" w14:textId="6C3ACD6F" w:rsidR="00DE6574" w:rsidRPr="00D5039B" w:rsidRDefault="00DE6574" w:rsidP="00DE6574">
            <w:pPr>
              <w:pBdr>
                <w:top w:val="single" w:sz="4" w:space="1" w:color="auto"/>
                <w:bottom w:val="double" w:sz="4" w:space="1" w:color="auto"/>
              </w:pBdr>
              <w:tabs>
                <w:tab w:val="decimal" w:pos="1140"/>
              </w:tabs>
              <w:spacing w:line="340" w:lineRule="exact"/>
              <w:rPr>
                <w:rFonts w:ascii="Arial" w:hAnsi="Arial" w:cs="Arial"/>
                <w:sz w:val="20"/>
                <w:szCs w:val="20"/>
              </w:rPr>
            </w:pPr>
            <w:r w:rsidRPr="00DE6574">
              <w:rPr>
                <w:rFonts w:ascii="Arial" w:hAnsi="Arial" w:cs="Arial" w:hint="cs"/>
                <w:sz w:val="20"/>
                <w:szCs w:val="20"/>
              </w:rPr>
              <w:t>53,728</w:t>
            </w:r>
          </w:p>
        </w:tc>
        <w:tc>
          <w:tcPr>
            <w:tcW w:w="1485" w:type="dxa"/>
            <w:vAlign w:val="bottom"/>
          </w:tcPr>
          <w:p w14:paraId="4BF071C5" w14:textId="314F7D8C" w:rsidR="00DE6574" w:rsidRPr="00D5039B" w:rsidRDefault="00DE6574" w:rsidP="00DE6574">
            <w:pPr>
              <w:pBdr>
                <w:top w:val="single" w:sz="4" w:space="1" w:color="auto"/>
                <w:bottom w:val="double" w:sz="4" w:space="1" w:color="auto"/>
              </w:pBdr>
              <w:tabs>
                <w:tab w:val="decimal" w:pos="1140"/>
              </w:tabs>
              <w:spacing w:line="340" w:lineRule="exact"/>
              <w:rPr>
                <w:rFonts w:ascii="Arial" w:hAnsi="Arial" w:cs="Arial"/>
                <w:sz w:val="20"/>
                <w:szCs w:val="20"/>
              </w:rPr>
            </w:pPr>
            <w:r w:rsidRPr="00DE6574">
              <w:rPr>
                <w:rFonts w:ascii="Arial" w:hAnsi="Arial" w:cs="Arial" w:hint="cs"/>
                <w:sz w:val="20"/>
                <w:szCs w:val="20"/>
              </w:rPr>
              <w:t>59,517</w:t>
            </w:r>
          </w:p>
        </w:tc>
        <w:tc>
          <w:tcPr>
            <w:tcW w:w="1485" w:type="dxa"/>
            <w:vAlign w:val="bottom"/>
          </w:tcPr>
          <w:p w14:paraId="6249704D" w14:textId="51903408" w:rsidR="00DE6574" w:rsidRPr="00D5039B" w:rsidRDefault="00DE6574" w:rsidP="00DE6574">
            <w:pPr>
              <w:pBdr>
                <w:top w:val="single" w:sz="4" w:space="1" w:color="auto"/>
                <w:bottom w:val="double" w:sz="4" w:space="1" w:color="auto"/>
              </w:pBdr>
              <w:tabs>
                <w:tab w:val="decimal" w:pos="1140"/>
              </w:tabs>
              <w:spacing w:line="340" w:lineRule="exact"/>
              <w:rPr>
                <w:rFonts w:ascii="Arial" w:hAnsi="Arial" w:cs="Arial"/>
                <w:sz w:val="20"/>
                <w:szCs w:val="20"/>
              </w:rPr>
            </w:pPr>
            <w:r w:rsidRPr="00DE6574">
              <w:rPr>
                <w:rFonts w:ascii="Arial" w:hAnsi="Arial" w:cs="Arial" w:hint="cs"/>
                <w:sz w:val="20"/>
                <w:szCs w:val="20"/>
              </w:rPr>
              <w:t>43,666</w:t>
            </w:r>
          </w:p>
        </w:tc>
        <w:tc>
          <w:tcPr>
            <w:tcW w:w="1485" w:type="dxa"/>
            <w:vAlign w:val="bottom"/>
          </w:tcPr>
          <w:p w14:paraId="36661CBB" w14:textId="5C79C254" w:rsidR="00DE6574" w:rsidRPr="000E1B92" w:rsidRDefault="00DE6574" w:rsidP="00DE6574">
            <w:pPr>
              <w:pBdr>
                <w:top w:val="single" w:sz="4" w:space="1" w:color="auto"/>
                <w:bottom w:val="double" w:sz="4" w:space="1" w:color="auto"/>
              </w:pBdr>
              <w:tabs>
                <w:tab w:val="decimal" w:pos="1140"/>
              </w:tabs>
              <w:spacing w:line="340" w:lineRule="exact"/>
              <w:rPr>
                <w:rFonts w:ascii="Arial" w:hAnsi="Arial" w:cs="Arial"/>
                <w:sz w:val="20"/>
                <w:szCs w:val="20"/>
                <w:cs/>
              </w:rPr>
            </w:pPr>
            <w:r w:rsidRPr="00D5039B">
              <w:rPr>
                <w:rFonts w:ascii="Arial" w:hAnsi="Arial" w:cs="Arial"/>
                <w:sz w:val="20"/>
                <w:szCs w:val="20"/>
              </w:rPr>
              <w:t>46,355</w:t>
            </w:r>
          </w:p>
        </w:tc>
      </w:tr>
    </w:tbl>
    <w:p w14:paraId="3F695702" w14:textId="77777777" w:rsidR="00DE6574" w:rsidRDefault="00DE6574" w:rsidP="00224E71">
      <w:pPr>
        <w:spacing w:before="240" w:after="120" w:line="380" w:lineRule="exact"/>
        <w:ind w:left="547" w:right="-245" w:hanging="547"/>
        <w:rPr>
          <w:rFonts w:ascii="Arial" w:hAnsi="Arial"/>
          <w:b/>
          <w:bCs/>
          <w:sz w:val="22"/>
          <w:szCs w:val="22"/>
        </w:rPr>
      </w:pPr>
    </w:p>
    <w:p w14:paraId="5C5DBF36" w14:textId="77777777" w:rsidR="00DE6574" w:rsidRDefault="00DE657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267486D" w14:textId="473BCE14" w:rsidR="00224E71" w:rsidRPr="0026715E" w:rsidRDefault="00DE6574" w:rsidP="00224E71">
      <w:pPr>
        <w:spacing w:before="240" w:after="120" w:line="380" w:lineRule="exact"/>
        <w:ind w:left="547" w:right="-245" w:hanging="547"/>
        <w:rPr>
          <w:rFonts w:ascii="Arial" w:hAnsi="Arial"/>
          <w:b/>
          <w:bCs/>
          <w:sz w:val="22"/>
          <w:szCs w:val="22"/>
        </w:rPr>
      </w:pPr>
      <w:r>
        <w:rPr>
          <w:rFonts w:ascii="Arial" w:hAnsi="Arial"/>
          <w:b/>
          <w:bCs/>
          <w:sz w:val="22"/>
          <w:szCs w:val="22"/>
        </w:rPr>
        <w:lastRenderedPageBreak/>
        <w:t>29</w:t>
      </w:r>
      <w:r w:rsidR="00224E71" w:rsidRPr="0026715E">
        <w:rPr>
          <w:rFonts w:ascii="Arial" w:hAnsi="Arial"/>
          <w:b/>
          <w:bCs/>
          <w:sz w:val="22"/>
          <w:szCs w:val="22"/>
        </w:rPr>
        <w:t>.</w:t>
      </w:r>
      <w:r w:rsidR="00224E71" w:rsidRPr="0026715E">
        <w:rPr>
          <w:rFonts w:ascii="Arial" w:hAnsi="Arial"/>
          <w:b/>
          <w:bCs/>
          <w:sz w:val="22"/>
          <w:szCs w:val="22"/>
        </w:rPr>
        <w:tab/>
        <w:t xml:space="preserve">Provision for long-term employee benefits </w:t>
      </w:r>
    </w:p>
    <w:p w14:paraId="1F522670" w14:textId="77777777" w:rsidR="00224E71" w:rsidRPr="0026715E" w:rsidRDefault="00224E71" w:rsidP="00224E71">
      <w:pPr>
        <w:tabs>
          <w:tab w:val="left" w:pos="540"/>
          <w:tab w:val="left" w:pos="2160"/>
        </w:tabs>
        <w:spacing w:before="120" w:after="120" w:line="380" w:lineRule="exact"/>
        <w:ind w:left="547" w:hanging="547"/>
        <w:jc w:val="thaiDistribute"/>
        <w:rPr>
          <w:rFonts w:ascii="Arial" w:hAnsi="Arial"/>
          <w:sz w:val="22"/>
          <w:szCs w:val="22"/>
        </w:rPr>
      </w:pPr>
      <w:r w:rsidRPr="0026715E">
        <w:rPr>
          <w:rFonts w:ascii="Arial" w:hAnsi="Arial"/>
          <w:sz w:val="22"/>
          <w:szCs w:val="22"/>
        </w:rPr>
        <w:tab/>
        <w:t xml:space="preserve">Provision for long-term employee benefits, which represents compensation payable </w:t>
      </w:r>
      <w:r w:rsidR="00ED4AA8">
        <w:rPr>
          <w:rFonts w:ascii="Arial" w:hAnsi="Arial"/>
          <w:sz w:val="22"/>
          <w:szCs w:val="22"/>
        </w:rPr>
        <w:t>to employees after they retire and other long-term benefits were</w:t>
      </w:r>
      <w:r w:rsidRPr="0026715E">
        <w:rPr>
          <w:rFonts w:ascii="Arial" w:hAnsi="Arial"/>
          <w:sz w:val="22"/>
          <w:szCs w:val="22"/>
        </w:rPr>
        <w:t xml:space="preserve"> as follows:</w:t>
      </w:r>
    </w:p>
    <w:tbl>
      <w:tblPr>
        <w:tblW w:w="9903" w:type="dxa"/>
        <w:tblInd w:w="-90" w:type="dxa"/>
        <w:tblLayout w:type="fixed"/>
        <w:tblLook w:val="01E0" w:firstRow="1" w:lastRow="1" w:firstColumn="1" w:lastColumn="1" w:noHBand="0" w:noVBand="0"/>
      </w:tblPr>
      <w:tblGrid>
        <w:gridCol w:w="4950"/>
        <w:gridCol w:w="1276"/>
        <w:gridCol w:w="1277"/>
        <w:gridCol w:w="1277"/>
        <w:gridCol w:w="1123"/>
      </w:tblGrid>
      <w:tr w:rsidR="00224E71" w:rsidRPr="0026715E" w14:paraId="6CB65F51" w14:textId="77777777" w:rsidTr="00D90821">
        <w:tc>
          <w:tcPr>
            <w:tcW w:w="9903" w:type="dxa"/>
            <w:gridSpan w:val="5"/>
          </w:tcPr>
          <w:p w14:paraId="2D9949F1" w14:textId="77777777" w:rsidR="00224E71" w:rsidRPr="00224E71" w:rsidRDefault="00224E71" w:rsidP="00C53CE8">
            <w:pPr>
              <w:tabs>
                <w:tab w:val="decimal" w:pos="1671"/>
              </w:tabs>
              <w:spacing w:line="300" w:lineRule="exact"/>
              <w:ind w:right="-102"/>
              <w:jc w:val="right"/>
              <w:rPr>
                <w:rFonts w:ascii="Arial" w:hAnsi="Arial" w:cs="Arial"/>
                <w:color w:val="000000"/>
                <w:sz w:val="16"/>
                <w:szCs w:val="16"/>
              </w:rPr>
            </w:pPr>
            <w:r w:rsidRPr="00224E71">
              <w:rPr>
                <w:rFonts w:ascii="Arial" w:hAnsi="Arial" w:cs="Arial"/>
                <w:color w:val="000000"/>
                <w:sz w:val="16"/>
                <w:szCs w:val="16"/>
              </w:rPr>
              <w:t xml:space="preserve">(Unit: </w:t>
            </w:r>
            <w:r w:rsidRPr="00224E71">
              <w:rPr>
                <w:rFonts w:ascii="Arial" w:hAnsi="Arial" w:cs="Arial"/>
                <w:sz w:val="16"/>
                <w:szCs w:val="16"/>
              </w:rPr>
              <w:t>Thousand</w:t>
            </w:r>
            <w:r w:rsidRPr="00224E71">
              <w:rPr>
                <w:rFonts w:ascii="Arial" w:hAnsi="Arial" w:cs="Arial"/>
                <w:color w:val="000000"/>
                <w:sz w:val="16"/>
                <w:szCs w:val="16"/>
              </w:rPr>
              <w:t xml:space="preserve"> Baht)</w:t>
            </w:r>
          </w:p>
        </w:tc>
      </w:tr>
      <w:tr w:rsidR="00224E71" w:rsidRPr="0026715E" w14:paraId="6078E0D1" w14:textId="77777777" w:rsidTr="00D90821">
        <w:tc>
          <w:tcPr>
            <w:tcW w:w="4950" w:type="dxa"/>
          </w:tcPr>
          <w:p w14:paraId="2B738C2E" w14:textId="77777777" w:rsidR="00224E71" w:rsidRPr="00224E71" w:rsidRDefault="00224E71" w:rsidP="00C53CE8">
            <w:pPr>
              <w:spacing w:line="300" w:lineRule="exact"/>
              <w:rPr>
                <w:rFonts w:ascii="Arial" w:hAnsi="Arial" w:cs="Arial"/>
                <w:sz w:val="16"/>
                <w:szCs w:val="16"/>
              </w:rPr>
            </w:pPr>
          </w:p>
        </w:tc>
        <w:tc>
          <w:tcPr>
            <w:tcW w:w="2553" w:type="dxa"/>
            <w:gridSpan w:val="2"/>
          </w:tcPr>
          <w:p w14:paraId="0AD58DF7" w14:textId="77777777" w:rsidR="00224E71" w:rsidRPr="00224E71" w:rsidRDefault="00224E71" w:rsidP="00C53CE8">
            <w:pPr>
              <w:pBdr>
                <w:bottom w:val="single" w:sz="4" w:space="1" w:color="auto"/>
              </w:pBdr>
              <w:tabs>
                <w:tab w:val="left" w:pos="1440"/>
              </w:tabs>
              <w:spacing w:line="300" w:lineRule="exact"/>
              <w:jc w:val="center"/>
              <w:rPr>
                <w:rFonts w:ascii="Arial" w:hAnsi="Arial" w:cs="Arial"/>
                <w:spacing w:val="-4"/>
                <w:sz w:val="16"/>
                <w:szCs w:val="16"/>
              </w:rPr>
            </w:pPr>
            <w:r w:rsidRPr="00224E71">
              <w:rPr>
                <w:rFonts w:ascii="Arial" w:hAnsi="Arial" w:cs="Arial"/>
                <w:spacing w:val="-4"/>
                <w:sz w:val="16"/>
                <w:szCs w:val="16"/>
              </w:rPr>
              <w:t xml:space="preserve">Consolidated </w:t>
            </w:r>
          </w:p>
          <w:p w14:paraId="3DB3FA9F" w14:textId="77777777" w:rsidR="00224E71" w:rsidRPr="00224E71" w:rsidRDefault="00224E71" w:rsidP="00C53CE8">
            <w:pPr>
              <w:pBdr>
                <w:bottom w:val="single" w:sz="4" w:space="1" w:color="auto"/>
              </w:pBdr>
              <w:tabs>
                <w:tab w:val="left" w:pos="1440"/>
              </w:tabs>
              <w:spacing w:line="300" w:lineRule="exact"/>
              <w:jc w:val="center"/>
              <w:rPr>
                <w:rFonts w:ascii="Arial" w:hAnsi="Arial" w:cs="Arial"/>
                <w:spacing w:val="-4"/>
                <w:sz w:val="16"/>
                <w:szCs w:val="16"/>
              </w:rPr>
            </w:pPr>
            <w:r w:rsidRPr="00224E71">
              <w:rPr>
                <w:rFonts w:ascii="Arial" w:hAnsi="Arial" w:cs="Arial"/>
                <w:spacing w:val="-4"/>
                <w:sz w:val="16"/>
                <w:szCs w:val="16"/>
              </w:rPr>
              <w:t>financial statements</w:t>
            </w:r>
          </w:p>
        </w:tc>
        <w:tc>
          <w:tcPr>
            <w:tcW w:w="2400" w:type="dxa"/>
            <w:gridSpan w:val="2"/>
          </w:tcPr>
          <w:p w14:paraId="3CA280F3" w14:textId="77777777" w:rsidR="00224E71" w:rsidRPr="00224E71" w:rsidRDefault="00224E71" w:rsidP="00C53CE8">
            <w:pPr>
              <w:pBdr>
                <w:bottom w:val="single" w:sz="4" w:space="1" w:color="auto"/>
              </w:pBdr>
              <w:tabs>
                <w:tab w:val="left" w:pos="1440"/>
              </w:tabs>
              <w:spacing w:line="300" w:lineRule="exact"/>
              <w:jc w:val="center"/>
              <w:rPr>
                <w:rFonts w:ascii="Arial" w:hAnsi="Arial" w:cs="Arial"/>
                <w:spacing w:val="-4"/>
                <w:sz w:val="16"/>
                <w:szCs w:val="16"/>
              </w:rPr>
            </w:pPr>
            <w:r w:rsidRPr="00224E71">
              <w:rPr>
                <w:rFonts w:ascii="Arial" w:hAnsi="Arial" w:cs="Arial"/>
                <w:spacing w:val="-4"/>
                <w:sz w:val="16"/>
                <w:szCs w:val="16"/>
              </w:rPr>
              <w:t xml:space="preserve">Separate </w:t>
            </w:r>
          </w:p>
          <w:p w14:paraId="4139C64A" w14:textId="77777777" w:rsidR="00224E71" w:rsidRPr="00224E71" w:rsidRDefault="00224E71" w:rsidP="00C53CE8">
            <w:pPr>
              <w:pBdr>
                <w:bottom w:val="single" w:sz="4" w:space="1" w:color="auto"/>
              </w:pBdr>
              <w:tabs>
                <w:tab w:val="left" w:pos="1440"/>
              </w:tabs>
              <w:spacing w:line="300" w:lineRule="exact"/>
              <w:jc w:val="center"/>
              <w:rPr>
                <w:rFonts w:ascii="Arial" w:hAnsi="Arial" w:cs="Arial"/>
                <w:spacing w:val="-4"/>
                <w:sz w:val="16"/>
                <w:szCs w:val="16"/>
              </w:rPr>
            </w:pPr>
            <w:r w:rsidRPr="00224E71">
              <w:rPr>
                <w:rFonts w:ascii="Arial" w:hAnsi="Arial" w:cs="Arial"/>
                <w:spacing w:val="-4"/>
                <w:sz w:val="16"/>
                <w:szCs w:val="16"/>
              </w:rPr>
              <w:t>financial statements</w:t>
            </w:r>
          </w:p>
        </w:tc>
      </w:tr>
      <w:tr w:rsidR="00E7209E" w:rsidRPr="0026715E" w14:paraId="64F91CA3" w14:textId="77777777" w:rsidTr="00D90821">
        <w:trPr>
          <w:trHeight w:val="80"/>
        </w:trPr>
        <w:tc>
          <w:tcPr>
            <w:tcW w:w="4950" w:type="dxa"/>
          </w:tcPr>
          <w:p w14:paraId="1855AD43" w14:textId="77777777" w:rsidR="00E7209E" w:rsidRPr="00224E71" w:rsidRDefault="00E7209E" w:rsidP="00E7209E">
            <w:pPr>
              <w:spacing w:line="300" w:lineRule="exact"/>
              <w:rPr>
                <w:rFonts w:ascii="Arial" w:hAnsi="Arial" w:cs="Arial"/>
                <w:sz w:val="16"/>
                <w:szCs w:val="16"/>
              </w:rPr>
            </w:pPr>
          </w:p>
        </w:tc>
        <w:tc>
          <w:tcPr>
            <w:tcW w:w="1276" w:type="dxa"/>
          </w:tcPr>
          <w:p w14:paraId="29E49611" w14:textId="51E6CFB2" w:rsidR="00E7209E" w:rsidRPr="00224E71" w:rsidRDefault="00E7209E" w:rsidP="00E7209E">
            <w:pPr>
              <w:pBdr>
                <w:bottom w:val="single" w:sz="4" w:space="1" w:color="auto"/>
              </w:pBdr>
              <w:tabs>
                <w:tab w:val="left" w:pos="1440"/>
              </w:tabs>
              <w:spacing w:line="300" w:lineRule="exact"/>
              <w:jc w:val="center"/>
              <w:rPr>
                <w:rFonts w:ascii="Arial" w:hAnsi="Arial" w:cs="Arial"/>
                <w:spacing w:val="-4"/>
                <w:sz w:val="16"/>
                <w:szCs w:val="16"/>
              </w:rPr>
            </w:pPr>
            <w:r>
              <w:rPr>
                <w:rFonts w:ascii="Arial" w:hAnsi="Arial" w:cs="Arial"/>
                <w:spacing w:val="-4"/>
                <w:sz w:val="16"/>
                <w:szCs w:val="16"/>
              </w:rPr>
              <w:t>2021</w:t>
            </w:r>
          </w:p>
        </w:tc>
        <w:tc>
          <w:tcPr>
            <w:tcW w:w="1277" w:type="dxa"/>
          </w:tcPr>
          <w:p w14:paraId="415DE2E4" w14:textId="669C0702" w:rsidR="00E7209E" w:rsidRPr="00224E71" w:rsidRDefault="00E7209E" w:rsidP="00E7209E">
            <w:pPr>
              <w:pBdr>
                <w:bottom w:val="single" w:sz="4" w:space="1" w:color="auto"/>
              </w:pBdr>
              <w:tabs>
                <w:tab w:val="left" w:pos="1440"/>
              </w:tabs>
              <w:spacing w:line="300" w:lineRule="exact"/>
              <w:jc w:val="center"/>
              <w:rPr>
                <w:rFonts w:ascii="Arial" w:hAnsi="Arial" w:cs="Arial"/>
                <w:spacing w:val="-4"/>
                <w:sz w:val="16"/>
                <w:szCs w:val="16"/>
              </w:rPr>
            </w:pPr>
            <w:r>
              <w:rPr>
                <w:rFonts w:ascii="Arial" w:hAnsi="Arial" w:cs="Arial"/>
                <w:spacing w:val="-4"/>
                <w:sz w:val="16"/>
                <w:szCs w:val="16"/>
              </w:rPr>
              <w:t>2020</w:t>
            </w:r>
          </w:p>
        </w:tc>
        <w:tc>
          <w:tcPr>
            <w:tcW w:w="1277" w:type="dxa"/>
          </w:tcPr>
          <w:p w14:paraId="49D62111" w14:textId="27BEBA9A" w:rsidR="00E7209E" w:rsidRPr="00224E71" w:rsidRDefault="00E7209E" w:rsidP="00E7209E">
            <w:pPr>
              <w:pBdr>
                <w:bottom w:val="single" w:sz="4" w:space="1" w:color="auto"/>
              </w:pBdr>
              <w:tabs>
                <w:tab w:val="left" w:pos="1440"/>
              </w:tabs>
              <w:spacing w:line="300" w:lineRule="exact"/>
              <w:jc w:val="center"/>
              <w:rPr>
                <w:rFonts w:ascii="Arial" w:hAnsi="Arial" w:cs="Arial"/>
                <w:spacing w:val="-4"/>
                <w:sz w:val="16"/>
                <w:szCs w:val="16"/>
              </w:rPr>
            </w:pPr>
            <w:r w:rsidRPr="00224E71">
              <w:rPr>
                <w:rFonts w:ascii="Arial" w:hAnsi="Arial" w:cs="Arial"/>
                <w:spacing w:val="-4"/>
                <w:sz w:val="16"/>
                <w:szCs w:val="16"/>
              </w:rPr>
              <w:t>20</w:t>
            </w:r>
            <w:r>
              <w:rPr>
                <w:rFonts w:ascii="Arial" w:hAnsi="Arial" w:cs="Arial"/>
                <w:spacing w:val="-4"/>
                <w:sz w:val="16"/>
                <w:szCs w:val="16"/>
              </w:rPr>
              <w:t>21</w:t>
            </w:r>
          </w:p>
        </w:tc>
        <w:tc>
          <w:tcPr>
            <w:tcW w:w="1123" w:type="dxa"/>
          </w:tcPr>
          <w:p w14:paraId="36BF53A8" w14:textId="28E7654D" w:rsidR="00E7209E" w:rsidRPr="00224E71" w:rsidRDefault="00E7209E" w:rsidP="00E7209E">
            <w:pPr>
              <w:pBdr>
                <w:bottom w:val="single" w:sz="4" w:space="1" w:color="auto"/>
              </w:pBdr>
              <w:tabs>
                <w:tab w:val="left" w:pos="1440"/>
              </w:tabs>
              <w:spacing w:line="300" w:lineRule="exact"/>
              <w:jc w:val="center"/>
              <w:rPr>
                <w:rFonts w:ascii="Arial" w:hAnsi="Arial" w:cs="Arial"/>
                <w:spacing w:val="-4"/>
                <w:sz w:val="16"/>
                <w:szCs w:val="16"/>
              </w:rPr>
            </w:pPr>
            <w:r>
              <w:rPr>
                <w:rFonts w:ascii="Arial" w:hAnsi="Arial" w:cs="Arial"/>
                <w:spacing w:val="-4"/>
                <w:sz w:val="16"/>
                <w:szCs w:val="16"/>
              </w:rPr>
              <w:t>2020</w:t>
            </w:r>
          </w:p>
        </w:tc>
      </w:tr>
      <w:tr w:rsidR="00DE6574" w:rsidRPr="0026715E" w14:paraId="71A40F7F" w14:textId="77777777" w:rsidTr="00BA443D">
        <w:tc>
          <w:tcPr>
            <w:tcW w:w="4950" w:type="dxa"/>
          </w:tcPr>
          <w:p w14:paraId="43CC736E" w14:textId="77777777" w:rsidR="00DE6574" w:rsidRPr="00FE4CB9" w:rsidRDefault="00DE6574" w:rsidP="00DE6574">
            <w:pPr>
              <w:spacing w:line="300" w:lineRule="exact"/>
              <w:ind w:left="165" w:hanging="165"/>
              <w:rPr>
                <w:rFonts w:ascii="Arial" w:hAnsi="Arial" w:cs="Arial"/>
                <w:b/>
                <w:bCs/>
                <w:spacing w:val="-4"/>
                <w:sz w:val="16"/>
                <w:szCs w:val="16"/>
              </w:rPr>
            </w:pPr>
            <w:r w:rsidRPr="00224E71">
              <w:rPr>
                <w:rFonts w:ascii="Arial" w:hAnsi="Arial" w:cs="Arial"/>
                <w:b/>
                <w:bCs/>
                <w:sz w:val="16"/>
                <w:szCs w:val="16"/>
              </w:rPr>
              <w:t>Provision for long-term employee benefits</w:t>
            </w:r>
            <w:r>
              <w:rPr>
                <w:rFonts w:ascii="Arial" w:hAnsi="Arial" w:cs="Arial"/>
                <w:b/>
                <w:bCs/>
                <w:spacing w:val="-4"/>
                <w:sz w:val="16"/>
                <w:szCs w:val="16"/>
              </w:rPr>
              <w:t xml:space="preserve"> </w:t>
            </w:r>
            <w:r w:rsidRPr="00224E71">
              <w:rPr>
                <w:rFonts w:ascii="Arial" w:hAnsi="Arial" w:cs="Arial"/>
                <w:b/>
                <w:bCs/>
                <w:spacing w:val="-4"/>
                <w:sz w:val="16"/>
                <w:szCs w:val="16"/>
              </w:rPr>
              <w:t>at beginning of year</w:t>
            </w:r>
          </w:p>
        </w:tc>
        <w:tc>
          <w:tcPr>
            <w:tcW w:w="1276" w:type="dxa"/>
          </w:tcPr>
          <w:p w14:paraId="1575111D" w14:textId="6D55132C"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135,733</w:t>
            </w:r>
          </w:p>
        </w:tc>
        <w:tc>
          <w:tcPr>
            <w:tcW w:w="1277" w:type="dxa"/>
          </w:tcPr>
          <w:p w14:paraId="471E4A52" w14:textId="2B50804F"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156,032</w:t>
            </w:r>
          </w:p>
        </w:tc>
        <w:tc>
          <w:tcPr>
            <w:tcW w:w="1277" w:type="dxa"/>
          </w:tcPr>
          <w:p w14:paraId="7015FBE3" w14:textId="4A572B98"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109,864</w:t>
            </w:r>
          </w:p>
        </w:tc>
        <w:tc>
          <w:tcPr>
            <w:tcW w:w="1123" w:type="dxa"/>
          </w:tcPr>
          <w:p w14:paraId="166D13FA" w14:textId="65C9F169" w:rsidR="00DE6574" w:rsidRPr="00BA443D" w:rsidRDefault="00DE6574" w:rsidP="00DE6574">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117,187</w:t>
            </w:r>
          </w:p>
        </w:tc>
      </w:tr>
      <w:tr w:rsidR="00E7209E" w:rsidRPr="0026715E" w14:paraId="22B223B3" w14:textId="77777777" w:rsidTr="00BA443D">
        <w:tc>
          <w:tcPr>
            <w:tcW w:w="4950" w:type="dxa"/>
          </w:tcPr>
          <w:p w14:paraId="3DF36563" w14:textId="77777777" w:rsidR="00E7209E" w:rsidRPr="00224E71" w:rsidRDefault="00E7209E" w:rsidP="00E7209E">
            <w:pPr>
              <w:spacing w:line="300" w:lineRule="exact"/>
              <w:ind w:left="165" w:hanging="165"/>
              <w:rPr>
                <w:rFonts w:ascii="Arial" w:hAnsi="Arial" w:cs="Arial"/>
                <w:sz w:val="16"/>
                <w:szCs w:val="16"/>
              </w:rPr>
            </w:pPr>
            <w:r w:rsidRPr="00224E71">
              <w:rPr>
                <w:rFonts w:ascii="Arial" w:hAnsi="Arial" w:cs="Arial"/>
                <w:sz w:val="16"/>
                <w:szCs w:val="16"/>
              </w:rPr>
              <w:t>Included in profit or loss:</w:t>
            </w:r>
          </w:p>
        </w:tc>
        <w:tc>
          <w:tcPr>
            <w:tcW w:w="1276" w:type="dxa"/>
          </w:tcPr>
          <w:p w14:paraId="3D855052" w14:textId="77777777" w:rsidR="00E7209E" w:rsidRPr="00BA443D" w:rsidRDefault="00E7209E" w:rsidP="00E7209E">
            <w:pPr>
              <w:tabs>
                <w:tab w:val="decimal" w:pos="859"/>
              </w:tabs>
              <w:spacing w:line="300" w:lineRule="exact"/>
              <w:ind w:right="12"/>
              <w:rPr>
                <w:rFonts w:ascii="Arial" w:hAnsi="Arial" w:cs="Arial"/>
                <w:color w:val="000000"/>
                <w:sz w:val="16"/>
                <w:szCs w:val="16"/>
              </w:rPr>
            </w:pPr>
          </w:p>
        </w:tc>
        <w:tc>
          <w:tcPr>
            <w:tcW w:w="1277" w:type="dxa"/>
          </w:tcPr>
          <w:p w14:paraId="3E672CF6" w14:textId="77777777" w:rsidR="00E7209E" w:rsidRPr="00BA443D" w:rsidRDefault="00E7209E" w:rsidP="00E7209E">
            <w:pPr>
              <w:tabs>
                <w:tab w:val="decimal" w:pos="859"/>
              </w:tabs>
              <w:spacing w:line="300" w:lineRule="exact"/>
              <w:ind w:right="12"/>
              <w:rPr>
                <w:rFonts w:ascii="Arial" w:hAnsi="Arial" w:cs="Arial"/>
                <w:color w:val="000000"/>
                <w:sz w:val="16"/>
                <w:szCs w:val="16"/>
              </w:rPr>
            </w:pPr>
          </w:p>
        </w:tc>
        <w:tc>
          <w:tcPr>
            <w:tcW w:w="1277" w:type="dxa"/>
          </w:tcPr>
          <w:p w14:paraId="1734A4AC" w14:textId="77777777" w:rsidR="00E7209E" w:rsidRPr="00BA443D" w:rsidRDefault="00E7209E" w:rsidP="00E7209E">
            <w:pPr>
              <w:tabs>
                <w:tab w:val="decimal" w:pos="859"/>
              </w:tabs>
              <w:spacing w:line="300" w:lineRule="exact"/>
              <w:ind w:right="12"/>
              <w:rPr>
                <w:rFonts w:ascii="Arial" w:hAnsi="Arial" w:cs="Arial"/>
                <w:color w:val="000000"/>
                <w:sz w:val="16"/>
                <w:szCs w:val="16"/>
              </w:rPr>
            </w:pPr>
          </w:p>
        </w:tc>
        <w:tc>
          <w:tcPr>
            <w:tcW w:w="1123" w:type="dxa"/>
          </w:tcPr>
          <w:p w14:paraId="599E2304" w14:textId="77777777" w:rsidR="00E7209E" w:rsidRPr="00BA443D" w:rsidRDefault="00E7209E" w:rsidP="00E7209E">
            <w:pPr>
              <w:tabs>
                <w:tab w:val="decimal" w:pos="859"/>
              </w:tabs>
              <w:spacing w:line="300" w:lineRule="exact"/>
              <w:ind w:right="12"/>
              <w:rPr>
                <w:rFonts w:ascii="Arial" w:hAnsi="Arial" w:cs="Arial"/>
                <w:color w:val="000000"/>
                <w:sz w:val="16"/>
                <w:szCs w:val="16"/>
              </w:rPr>
            </w:pPr>
          </w:p>
        </w:tc>
      </w:tr>
      <w:tr w:rsidR="00DE6574" w:rsidRPr="0026715E" w14:paraId="3F6DEBD9" w14:textId="77777777" w:rsidTr="00BA443D">
        <w:tc>
          <w:tcPr>
            <w:tcW w:w="4950" w:type="dxa"/>
          </w:tcPr>
          <w:p w14:paraId="27105C4D" w14:textId="77777777" w:rsidR="00DE6574" w:rsidRPr="00FE4CB9" w:rsidRDefault="00DE6574" w:rsidP="00DE6574">
            <w:pPr>
              <w:spacing w:line="300" w:lineRule="exact"/>
              <w:ind w:left="345" w:hanging="180"/>
              <w:rPr>
                <w:rFonts w:ascii="Arial" w:hAnsi="Arial" w:cs="Arial"/>
                <w:sz w:val="16"/>
                <w:szCs w:val="16"/>
                <w:cs/>
              </w:rPr>
            </w:pPr>
            <w:r w:rsidRPr="00224E71">
              <w:rPr>
                <w:rFonts w:ascii="Arial" w:hAnsi="Arial" w:cs="Arial"/>
                <w:sz w:val="16"/>
                <w:szCs w:val="16"/>
              </w:rPr>
              <w:t xml:space="preserve">Current service cost </w:t>
            </w:r>
          </w:p>
        </w:tc>
        <w:tc>
          <w:tcPr>
            <w:tcW w:w="1276" w:type="dxa"/>
          </w:tcPr>
          <w:p w14:paraId="39B1BA62" w14:textId="6AAE08C6"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22,636</w:t>
            </w:r>
          </w:p>
        </w:tc>
        <w:tc>
          <w:tcPr>
            <w:tcW w:w="1277" w:type="dxa"/>
          </w:tcPr>
          <w:p w14:paraId="72481538" w14:textId="028A71DA"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26,435</w:t>
            </w:r>
          </w:p>
        </w:tc>
        <w:tc>
          <w:tcPr>
            <w:tcW w:w="1277" w:type="dxa"/>
          </w:tcPr>
          <w:p w14:paraId="5262FA75" w14:textId="143E61DC"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17,548</w:t>
            </w:r>
          </w:p>
        </w:tc>
        <w:tc>
          <w:tcPr>
            <w:tcW w:w="1123" w:type="dxa"/>
          </w:tcPr>
          <w:p w14:paraId="3A2F30BF" w14:textId="01F94765" w:rsidR="00DE6574" w:rsidRPr="00BA443D" w:rsidRDefault="00DE6574" w:rsidP="00DE6574">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18,428</w:t>
            </w:r>
          </w:p>
        </w:tc>
      </w:tr>
      <w:tr w:rsidR="00DE6574" w:rsidRPr="0026715E" w14:paraId="642E1B7C" w14:textId="77777777" w:rsidTr="00BA443D">
        <w:tc>
          <w:tcPr>
            <w:tcW w:w="4950" w:type="dxa"/>
          </w:tcPr>
          <w:p w14:paraId="76FDC336" w14:textId="77777777" w:rsidR="00DE6574" w:rsidRPr="00224E71" w:rsidRDefault="00DE6574" w:rsidP="00DE6574">
            <w:pPr>
              <w:spacing w:line="300" w:lineRule="exact"/>
              <w:ind w:left="345" w:hanging="180"/>
              <w:rPr>
                <w:rFonts w:ascii="Arial" w:hAnsi="Arial" w:cs="Arial"/>
                <w:sz w:val="16"/>
                <w:szCs w:val="16"/>
              </w:rPr>
            </w:pPr>
            <w:r w:rsidRPr="00224E71">
              <w:rPr>
                <w:rFonts w:ascii="Arial" w:hAnsi="Arial" w:cs="Arial"/>
                <w:sz w:val="16"/>
                <w:szCs w:val="16"/>
              </w:rPr>
              <w:t xml:space="preserve">Interest cost </w:t>
            </w:r>
          </w:p>
        </w:tc>
        <w:tc>
          <w:tcPr>
            <w:tcW w:w="1276" w:type="dxa"/>
          </w:tcPr>
          <w:p w14:paraId="0036F797" w14:textId="383CE81A"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1,530</w:t>
            </w:r>
          </w:p>
        </w:tc>
        <w:tc>
          <w:tcPr>
            <w:tcW w:w="1277" w:type="dxa"/>
          </w:tcPr>
          <w:p w14:paraId="57C510D4" w14:textId="21AD23B2"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2,365</w:t>
            </w:r>
          </w:p>
        </w:tc>
        <w:tc>
          <w:tcPr>
            <w:tcW w:w="1277" w:type="dxa"/>
          </w:tcPr>
          <w:p w14:paraId="3E237EF7" w14:textId="0A3F3138"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1,207</w:t>
            </w:r>
          </w:p>
        </w:tc>
        <w:tc>
          <w:tcPr>
            <w:tcW w:w="1123" w:type="dxa"/>
          </w:tcPr>
          <w:p w14:paraId="72CAABCF" w14:textId="663012E3" w:rsidR="00DE6574" w:rsidRPr="00BA443D" w:rsidRDefault="00DE6574" w:rsidP="00DE6574">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1,77</w:t>
            </w:r>
            <w:r>
              <w:rPr>
                <w:rFonts w:ascii="Arial" w:hAnsi="Arial" w:cs="Arial"/>
                <w:color w:val="000000"/>
                <w:sz w:val="16"/>
                <w:szCs w:val="16"/>
              </w:rPr>
              <w:t>7</w:t>
            </w:r>
          </w:p>
        </w:tc>
      </w:tr>
      <w:tr w:rsidR="00DE6574" w:rsidRPr="0026715E" w14:paraId="270C5DD1" w14:textId="77777777" w:rsidTr="00D90821">
        <w:tc>
          <w:tcPr>
            <w:tcW w:w="4950" w:type="dxa"/>
          </w:tcPr>
          <w:p w14:paraId="57E1447A" w14:textId="77777777" w:rsidR="00DE6574" w:rsidRPr="00224E71" w:rsidRDefault="00DE6574" w:rsidP="00DE6574">
            <w:pPr>
              <w:spacing w:line="300" w:lineRule="exact"/>
              <w:ind w:left="345" w:hanging="180"/>
              <w:rPr>
                <w:rFonts w:ascii="Arial" w:hAnsi="Arial" w:cs="Arial"/>
                <w:sz w:val="16"/>
                <w:szCs w:val="16"/>
              </w:rPr>
            </w:pPr>
            <w:r>
              <w:rPr>
                <w:rFonts w:ascii="Arial" w:hAnsi="Arial" w:cs="Arial"/>
                <w:sz w:val="16"/>
                <w:szCs w:val="16"/>
              </w:rPr>
              <w:t>Curtailments</w:t>
            </w:r>
          </w:p>
        </w:tc>
        <w:tc>
          <w:tcPr>
            <w:tcW w:w="1276" w:type="dxa"/>
            <w:vAlign w:val="bottom"/>
          </w:tcPr>
          <w:p w14:paraId="780CF3C1" w14:textId="354FE4BF"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w:t>
            </w:r>
          </w:p>
        </w:tc>
        <w:tc>
          <w:tcPr>
            <w:tcW w:w="1277" w:type="dxa"/>
            <w:vAlign w:val="bottom"/>
          </w:tcPr>
          <w:p w14:paraId="23F0217C" w14:textId="11E5D5DE"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(28,070)</w:t>
            </w:r>
          </w:p>
        </w:tc>
        <w:tc>
          <w:tcPr>
            <w:tcW w:w="1277" w:type="dxa"/>
            <w:vAlign w:val="bottom"/>
          </w:tcPr>
          <w:p w14:paraId="4E415AF4" w14:textId="394A7380"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w:t>
            </w:r>
          </w:p>
        </w:tc>
        <w:tc>
          <w:tcPr>
            <w:tcW w:w="1123" w:type="dxa"/>
            <w:vAlign w:val="bottom"/>
          </w:tcPr>
          <w:p w14:paraId="3C4B125D" w14:textId="23440D5C" w:rsidR="00DE6574" w:rsidRPr="00BA443D" w:rsidRDefault="00DE6574" w:rsidP="00DE6574">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(11,600)</w:t>
            </w:r>
          </w:p>
        </w:tc>
      </w:tr>
      <w:tr w:rsidR="00E7209E" w:rsidRPr="0026715E" w14:paraId="551F47E0" w14:textId="77777777" w:rsidTr="00D90821">
        <w:tc>
          <w:tcPr>
            <w:tcW w:w="4950" w:type="dxa"/>
          </w:tcPr>
          <w:p w14:paraId="2077E136" w14:textId="092C3BAA" w:rsidR="00E7209E" w:rsidRPr="00224E71" w:rsidRDefault="00E7209E" w:rsidP="00E7209E">
            <w:pPr>
              <w:spacing w:line="300" w:lineRule="exact"/>
              <w:ind w:left="345" w:hanging="180"/>
              <w:rPr>
                <w:rFonts w:ascii="Arial" w:hAnsi="Arial" w:cs="Arial"/>
                <w:sz w:val="16"/>
                <w:szCs w:val="16"/>
              </w:rPr>
            </w:pPr>
            <w:r w:rsidRPr="00224E71">
              <w:rPr>
                <w:rFonts w:ascii="Arial" w:hAnsi="Arial" w:cs="Arial"/>
                <w:sz w:val="16"/>
                <w:szCs w:val="16"/>
              </w:rPr>
              <w:t xml:space="preserve">Actuarial </w:t>
            </w:r>
            <w:r>
              <w:rPr>
                <w:rFonts w:ascii="Arial" w:hAnsi="Arial" w:cs="Arial"/>
                <w:sz w:val="16"/>
                <w:szCs w:val="16"/>
              </w:rPr>
              <w:t xml:space="preserve">loss </w:t>
            </w:r>
            <w:r w:rsidR="0017489C">
              <w:rPr>
                <w:rFonts w:ascii="Arial" w:hAnsi="Arial" w:cs="Arial"/>
                <w:sz w:val="16"/>
                <w:szCs w:val="16"/>
              </w:rPr>
              <w:t xml:space="preserve">(gain) </w:t>
            </w:r>
            <w:r>
              <w:rPr>
                <w:rFonts w:ascii="Arial" w:hAnsi="Arial" w:cs="Arial"/>
                <w:sz w:val="16"/>
                <w:szCs w:val="16"/>
              </w:rPr>
              <w:t xml:space="preserve">of other long-term benefits </w:t>
            </w:r>
            <w:r w:rsidRPr="00224E71">
              <w:rPr>
                <w:rFonts w:ascii="Arial" w:hAnsi="Arial" w:cs="Arial"/>
                <w:sz w:val="16"/>
                <w:szCs w:val="16"/>
              </w:rPr>
              <w:t>arising from</w:t>
            </w:r>
          </w:p>
        </w:tc>
        <w:tc>
          <w:tcPr>
            <w:tcW w:w="1276" w:type="dxa"/>
            <w:vAlign w:val="bottom"/>
          </w:tcPr>
          <w:p w14:paraId="320796A1" w14:textId="77777777" w:rsidR="00E7209E" w:rsidRPr="000B7444" w:rsidRDefault="00E7209E" w:rsidP="00E7209E">
            <w:pPr>
              <w:tabs>
                <w:tab w:val="decimal" w:pos="859"/>
              </w:tabs>
              <w:spacing w:line="300" w:lineRule="exact"/>
              <w:ind w:right="12"/>
              <w:rPr>
                <w:rFonts w:ascii="Arial" w:hAnsi="Arial" w:cs="Arial"/>
                <w:color w:val="000000"/>
                <w:sz w:val="16"/>
                <w:szCs w:val="16"/>
              </w:rPr>
            </w:pPr>
          </w:p>
        </w:tc>
        <w:tc>
          <w:tcPr>
            <w:tcW w:w="1277" w:type="dxa"/>
            <w:vAlign w:val="bottom"/>
          </w:tcPr>
          <w:p w14:paraId="682A794D" w14:textId="77777777" w:rsidR="00E7209E" w:rsidRPr="000B7444" w:rsidRDefault="00E7209E" w:rsidP="00E7209E">
            <w:pPr>
              <w:tabs>
                <w:tab w:val="decimal" w:pos="859"/>
              </w:tabs>
              <w:spacing w:line="300" w:lineRule="exact"/>
              <w:ind w:right="12"/>
              <w:rPr>
                <w:rFonts w:ascii="Arial" w:hAnsi="Arial" w:cs="Arial"/>
                <w:color w:val="000000"/>
                <w:sz w:val="16"/>
                <w:szCs w:val="16"/>
              </w:rPr>
            </w:pPr>
          </w:p>
        </w:tc>
        <w:tc>
          <w:tcPr>
            <w:tcW w:w="1277" w:type="dxa"/>
            <w:vAlign w:val="bottom"/>
          </w:tcPr>
          <w:p w14:paraId="407C5E82" w14:textId="77777777" w:rsidR="00E7209E" w:rsidRPr="000B7444" w:rsidRDefault="00E7209E" w:rsidP="00E7209E">
            <w:pPr>
              <w:tabs>
                <w:tab w:val="decimal" w:pos="859"/>
              </w:tabs>
              <w:spacing w:line="300" w:lineRule="exact"/>
              <w:ind w:right="12"/>
              <w:rPr>
                <w:rFonts w:ascii="Arial" w:hAnsi="Arial" w:cs="Arial"/>
                <w:color w:val="000000"/>
                <w:sz w:val="16"/>
                <w:szCs w:val="16"/>
              </w:rPr>
            </w:pPr>
          </w:p>
        </w:tc>
        <w:tc>
          <w:tcPr>
            <w:tcW w:w="1123" w:type="dxa"/>
            <w:vAlign w:val="bottom"/>
          </w:tcPr>
          <w:p w14:paraId="7E426B67" w14:textId="77777777" w:rsidR="00E7209E" w:rsidRPr="00CD4808" w:rsidRDefault="00E7209E" w:rsidP="00E7209E">
            <w:pPr>
              <w:tabs>
                <w:tab w:val="decimal" w:pos="859"/>
              </w:tabs>
              <w:spacing w:line="300" w:lineRule="exact"/>
              <w:ind w:right="12"/>
              <w:rPr>
                <w:rFonts w:ascii="Arial" w:hAnsi="Arial" w:cs="Arial"/>
                <w:color w:val="000000"/>
                <w:sz w:val="16"/>
                <w:szCs w:val="16"/>
              </w:rPr>
            </w:pPr>
          </w:p>
        </w:tc>
      </w:tr>
      <w:tr w:rsidR="00DE6574" w:rsidRPr="0026715E" w14:paraId="7B7E5A97" w14:textId="77777777" w:rsidTr="00D90821">
        <w:tc>
          <w:tcPr>
            <w:tcW w:w="4950" w:type="dxa"/>
          </w:tcPr>
          <w:p w14:paraId="2C154726" w14:textId="77777777" w:rsidR="00DE6574" w:rsidRPr="00224E71" w:rsidRDefault="00DE6574" w:rsidP="00DE6574">
            <w:pPr>
              <w:spacing w:line="300" w:lineRule="exact"/>
              <w:ind w:left="345"/>
              <w:rPr>
                <w:rFonts w:ascii="Arial" w:hAnsi="Arial" w:cs="Arial"/>
                <w:sz w:val="16"/>
                <w:szCs w:val="16"/>
              </w:rPr>
            </w:pPr>
            <w:r>
              <w:rPr>
                <w:rFonts w:ascii="Arial" w:hAnsi="Arial" w:cs="Arial"/>
                <w:sz w:val="16"/>
                <w:szCs w:val="16"/>
              </w:rPr>
              <w:t>Demographic assumptions change</w:t>
            </w:r>
          </w:p>
        </w:tc>
        <w:tc>
          <w:tcPr>
            <w:tcW w:w="1276" w:type="dxa"/>
            <w:vAlign w:val="bottom"/>
          </w:tcPr>
          <w:p w14:paraId="4757506D" w14:textId="32941E7B"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w:t>
            </w:r>
          </w:p>
        </w:tc>
        <w:tc>
          <w:tcPr>
            <w:tcW w:w="1277" w:type="dxa"/>
            <w:vAlign w:val="bottom"/>
          </w:tcPr>
          <w:p w14:paraId="7BB53458" w14:textId="0A5DD65A"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103</w:t>
            </w:r>
          </w:p>
        </w:tc>
        <w:tc>
          <w:tcPr>
            <w:tcW w:w="1277" w:type="dxa"/>
            <w:vAlign w:val="bottom"/>
          </w:tcPr>
          <w:p w14:paraId="71A6107F" w14:textId="4CF4DE23"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w:t>
            </w:r>
          </w:p>
        </w:tc>
        <w:tc>
          <w:tcPr>
            <w:tcW w:w="1123" w:type="dxa"/>
            <w:vAlign w:val="bottom"/>
          </w:tcPr>
          <w:p w14:paraId="0AD3D426" w14:textId="28B4A0E4" w:rsidR="00DE6574" w:rsidRPr="00BA443D" w:rsidRDefault="00DE6574" w:rsidP="00DE6574">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31</w:t>
            </w:r>
          </w:p>
        </w:tc>
      </w:tr>
      <w:tr w:rsidR="00DE6574" w:rsidRPr="0026715E" w14:paraId="547C60BE" w14:textId="77777777" w:rsidTr="00D90821">
        <w:tc>
          <w:tcPr>
            <w:tcW w:w="4950" w:type="dxa"/>
          </w:tcPr>
          <w:p w14:paraId="39665A2D" w14:textId="77777777" w:rsidR="00DE6574" w:rsidRPr="00224E71" w:rsidRDefault="00DE6574" w:rsidP="00DE6574">
            <w:pPr>
              <w:spacing w:line="300" w:lineRule="exact"/>
              <w:ind w:left="345"/>
              <w:rPr>
                <w:rFonts w:ascii="Arial" w:hAnsi="Arial" w:cs="Arial"/>
                <w:sz w:val="16"/>
                <w:szCs w:val="16"/>
              </w:rPr>
            </w:pPr>
            <w:r w:rsidRPr="00224E71">
              <w:rPr>
                <w:rFonts w:ascii="Arial" w:hAnsi="Arial" w:cs="Arial"/>
                <w:sz w:val="16"/>
                <w:szCs w:val="16"/>
              </w:rPr>
              <w:t>Financial assumptions changes</w:t>
            </w:r>
          </w:p>
        </w:tc>
        <w:tc>
          <w:tcPr>
            <w:tcW w:w="1276" w:type="dxa"/>
            <w:vAlign w:val="bottom"/>
          </w:tcPr>
          <w:p w14:paraId="269E4BFD" w14:textId="68FABB54"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370</w:t>
            </w:r>
          </w:p>
        </w:tc>
        <w:tc>
          <w:tcPr>
            <w:tcW w:w="1277" w:type="dxa"/>
            <w:vAlign w:val="bottom"/>
          </w:tcPr>
          <w:p w14:paraId="21D5E202" w14:textId="4D813711"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2,085</w:t>
            </w:r>
          </w:p>
        </w:tc>
        <w:tc>
          <w:tcPr>
            <w:tcW w:w="1277" w:type="dxa"/>
            <w:vAlign w:val="bottom"/>
          </w:tcPr>
          <w:p w14:paraId="254C29F0" w14:textId="712A6BCD"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244</w:t>
            </w:r>
          </w:p>
        </w:tc>
        <w:tc>
          <w:tcPr>
            <w:tcW w:w="1123" w:type="dxa"/>
            <w:vAlign w:val="bottom"/>
          </w:tcPr>
          <w:p w14:paraId="75F1B367" w14:textId="1F3B5F2F" w:rsidR="00DE6574" w:rsidRPr="00BA443D" w:rsidRDefault="00DE6574" w:rsidP="00DE6574">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1,304</w:t>
            </w:r>
          </w:p>
        </w:tc>
      </w:tr>
      <w:tr w:rsidR="00DE6574" w:rsidRPr="0026715E" w14:paraId="45B1E394" w14:textId="77777777" w:rsidTr="00D90821">
        <w:tc>
          <w:tcPr>
            <w:tcW w:w="4950" w:type="dxa"/>
          </w:tcPr>
          <w:p w14:paraId="42982946" w14:textId="77777777" w:rsidR="00DE6574" w:rsidRPr="00224E71" w:rsidRDefault="00DE6574" w:rsidP="00DE6574">
            <w:pPr>
              <w:spacing w:line="300" w:lineRule="exact"/>
              <w:ind w:left="345"/>
              <w:rPr>
                <w:rFonts w:ascii="Arial" w:hAnsi="Arial" w:cs="Arial"/>
                <w:sz w:val="16"/>
                <w:szCs w:val="16"/>
              </w:rPr>
            </w:pPr>
            <w:r>
              <w:rPr>
                <w:rFonts w:ascii="Arial" w:hAnsi="Arial" w:cs="Arial"/>
                <w:sz w:val="16"/>
                <w:szCs w:val="16"/>
              </w:rPr>
              <w:t>Experience adjustments</w:t>
            </w:r>
          </w:p>
        </w:tc>
        <w:tc>
          <w:tcPr>
            <w:tcW w:w="1276" w:type="dxa"/>
            <w:vAlign w:val="bottom"/>
          </w:tcPr>
          <w:p w14:paraId="62742A82" w14:textId="03769582"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(2,877)</w:t>
            </w:r>
          </w:p>
        </w:tc>
        <w:tc>
          <w:tcPr>
            <w:tcW w:w="1277" w:type="dxa"/>
            <w:vAlign w:val="bottom"/>
          </w:tcPr>
          <w:p w14:paraId="1D8FB364" w14:textId="290B1D9F"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1,675</w:t>
            </w:r>
          </w:p>
        </w:tc>
        <w:tc>
          <w:tcPr>
            <w:tcW w:w="1277" w:type="dxa"/>
            <w:vAlign w:val="bottom"/>
          </w:tcPr>
          <w:p w14:paraId="2CE1C7F7" w14:textId="2A7C1808"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(1,532)</w:t>
            </w:r>
          </w:p>
        </w:tc>
        <w:tc>
          <w:tcPr>
            <w:tcW w:w="1123" w:type="dxa"/>
            <w:vAlign w:val="bottom"/>
          </w:tcPr>
          <w:p w14:paraId="6CC110E4" w14:textId="6EC7C6E4" w:rsidR="00DE6574" w:rsidRPr="00BA443D" w:rsidRDefault="00DE6574" w:rsidP="00DE6574">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1,121</w:t>
            </w:r>
          </w:p>
        </w:tc>
      </w:tr>
      <w:tr w:rsidR="00E7209E" w:rsidRPr="0026715E" w14:paraId="75C0A17E" w14:textId="77777777" w:rsidTr="00BA443D">
        <w:tc>
          <w:tcPr>
            <w:tcW w:w="4950" w:type="dxa"/>
          </w:tcPr>
          <w:p w14:paraId="54747C35" w14:textId="77777777" w:rsidR="00E7209E" w:rsidRPr="00224E71" w:rsidRDefault="00E7209E" w:rsidP="00E7209E">
            <w:pPr>
              <w:spacing w:line="300" w:lineRule="exact"/>
              <w:ind w:left="165" w:hanging="165"/>
              <w:rPr>
                <w:rFonts w:ascii="Arial" w:hAnsi="Arial" w:cs="Arial"/>
                <w:sz w:val="16"/>
                <w:szCs w:val="16"/>
              </w:rPr>
            </w:pPr>
            <w:r w:rsidRPr="00224E71">
              <w:rPr>
                <w:rFonts w:ascii="Arial" w:hAnsi="Arial" w:cs="Arial"/>
                <w:sz w:val="16"/>
                <w:szCs w:val="16"/>
              </w:rPr>
              <w:t>Included in other comprehensive income:</w:t>
            </w:r>
          </w:p>
        </w:tc>
        <w:tc>
          <w:tcPr>
            <w:tcW w:w="1276" w:type="dxa"/>
          </w:tcPr>
          <w:p w14:paraId="13CDD61F" w14:textId="77777777" w:rsidR="00E7209E" w:rsidRPr="00BA443D" w:rsidRDefault="00E7209E" w:rsidP="00E7209E">
            <w:pPr>
              <w:tabs>
                <w:tab w:val="decimal" w:pos="859"/>
              </w:tabs>
              <w:spacing w:line="300" w:lineRule="exact"/>
              <w:ind w:right="12"/>
              <w:rPr>
                <w:rFonts w:ascii="Arial" w:hAnsi="Arial" w:cs="Arial"/>
                <w:color w:val="000000"/>
                <w:sz w:val="16"/>
                <w:szCs w:val="16"/>
              </w:rPr>
            </w:pPr>
          </w:p>
        </w:tc>
        <w:tc>
          <w:tcPr>
            <w:tcW w:w="1277" w:type="dxa"/>
          </w:tcPr>
          <w:p w14:paraId="5A9C2712" w14:textId="77777777" w:rsidR="00E7209E" w:rsidRPr="00BA443D" w:rsidRDefault="00E7209E" w:rsidP="00E7209E">
            <w:pPr>
              <w:tabs>
                <w:tab w:val="decimal" w:pos="859"/>
              </w:tabs>
              <w:spacing w:line="300" w:lineRule="exact"/>
              <w:ind w:right="12"/>
              <w:rPr>
                <w:rFonts w:ascii="Arial" w:hAnsi="Arial" w:cs="Arial"/>
                <w:color w:val="000000"/>
                <w:sz w:val="16"/>
                <w:szCs w:val="16"/>
              </w:rPr>
            </w:pPr>
          </w:p>
        </w:tc>
        <w:tc>
          <w:tcPr>
            <w:tcW w:w="1277" w:type="dxa"/>
          </w:tcPr>
          <w:p w14:paraId="3393C624" w14:textId="77777777" w:rsidR="00E7209E" w:rsidRPr="00BA443D" w:rsidRDefault="00E7209E" w:rsidP="00E7209E">
            <w:pPr>
              <w:tabs>
                <w:tab w:val="decimal" w:pos="859"/>
              </w:tabs>
              <w:spacing w:line="300" w:lineRule="exact"/>
              <w:ind w:right="12"/>
              <w:rPr>
                <w:rFonts w:ascii="Arial" w:hAnsi="Arial" w:cs="Arial"/>
                <w:color w:val="000000"/>
                <w:sz w:val="16"/>
                <w:szCs w:val="16"/>
              </w:rPr>
            </w:pPr>
          </w:p>
        </w:tc>
        <w:tc>
          <w:tcPr>
            <w:tcW w:w="1123" w:type="dxa"/>
          </w:tcPr>
          <w:p w14:paraId="47251C6F" w14:textId="77777777" w:rsidR="00E7209E" w:rsidRPr="00BA443D" w:rsidRDefault="00E7209E" w:rsidP="00E7209E">
            <w:pPr>
              <w:tabs>
                <w:tab w:val="decimal" w:pos="859"/>
              </w:tabs>
              <w:spacing w:line="300" w:lineRule="exact"/>
              <w:ind w:right="12"/>
              <w:rPr>
                <w:rFonts w:ascii="Arial" w:hAnsi="Arial" w:cs="Arial"/>
                <w:color w:val="000000"/>
                <w:sz w:val="16"/>
                <w:szCs w:val="16"/>
              </w:rPr>
            </w:pPr>
          </w:p>
        </w:tc>
      </w:tr>
      <w:tr w:rsidR="00E7209E" w:rsidRPr="0026715E" w14:paraId="38145810" w14:textId="77777777" w:rsidTr="00BA443D">
        <w:tc>
          <w:tcPr>
            <w:tcW w:w="4950" w:type="dxa"/>
          </w:tcPr>
          <w:p w14:paraId="7A005070" w14:textId="48E26731" w:rsidR="00E7209E" w:rsidRPr="00224E71" w:rsidRDefault="00E7209E" w:rsidP="00E7209E">
            <w:pPr>
              <w:spacing w:line="300" w:lineRule="exact"/>
              <w:ind w:left="345" w:hanging="180"/>
              <w:rPr>
                <w:rFonts w:ascii="Arial" w:hAnsi="Arial" w:cs="Arial"/>
                <w:sz w:val="16"/>
                <w:szCs w:val="16"/>
              </w:rPr>
            </w:pPr>
            <w:r w:rsidRPr="00224E71">
              <w:rPr>
                <w:rFonts w:ascii="Arial" w:hAnsi="Arial" w:cs="Arial"/>
                <w:sz w:val="16"/>
                <w:szCs w:val="16"/>
              </w:rPr>
              <w:t xml:space="preserve">Actuarial </w:t>
            </w:r>
            <w:r>
              <w:rPr>
                <w:rFonts w:ascii="Arial" w:hAnsi="Arial" w:cs="Arial"/>
                <w:sz w:val="16"/>
                <w:szCs w:val="16"/>
              </w:rPr>
              <w:t xml:space="preserve">loss </w:t>
            </w:r>
            <w:r w:rsidR="0017489C">
              <w:rPr>
                <w:rFonts w:ascii="Arial" w:hAnsi="Arial" w:cs="Arial"/>
                <w:sz w:val="16"/>
                <w:szCs w:val="16"/>
              </w:rPr>
              <w:t xml:space="preserve">(gain) </w:t>
            </w:r>
            <w:r w:rsidRPr="00224E71">
              <w:rPr>
                <w:rFonts w:ascii="Arial" w:hAnsi="Arial" w:cs="Arial"/>
                <w:sz w:val="16"/>
                <w:szCs w:val="16"/>
              </w:rPr>
              <w:t>arising from</w:t>
            </w:r>
          </w:p>
        </w:tc>
        <w:tc>
          <w:tcPr>
            <w:tcW w:w="1276" w:type="dxa"/>
          </w:tcPr>
          <w:p w14:paraId="791AC7A7" w14:textId="77777777" w:rsidR="00E7209E" w:rsidRPr="00BA443D" w:rsidRDefault="00E7209E" w:rsidP="00E7209E">
            <w:pPr>
              <w:tabs>
                <w:tab w:val="decimal" w:pos="859"/>
              </w:tabs>
              <w:spacing w:line="300" w:lineRule="exact"/>
              <w:ind w:right="12"/>
              <w:rPr>
                <w:rFonts w:ascii="Arial" w:hAnsi="Arial" w:cs="Arial"/>
                <w:color w:val="000000"/>
                <w:sz w:val="16"/>
                <w:szCs w:val="16"/>
              </w:rPr>
            </w:pPr>
          </w:p>
        </w:tc>
        <w:tc>
          <w:tcPr>
            <w:tcW w:w="1277" w:type="dxa"/>
          </w:tcPr>
          <w:p w14:paraId="136A5253" w14:textId="77777777" w:rsidR="00E7209E" w:rsidRPr="00BA443D" w:rsidRDefault="00E7209E" w:rsidP="00E7209E">
            <w:pPr>
              <w:tabs>
                <w:tab w:val="decimal" w:pos="859"/>
              </w:tabs>
              <w:spacing w:line="300" w:lineRule="exact"/>
              <w:ind w:right="12"/>
              <w:rPr>
                <w:rFonts w:ascii="Arial" w:hAnsi="Arial" w:cs="Arial"/>
                <w:color w:val="000000"/>
                <w:sz w:val="16"/>
                <w:szCs w:val="16"/>
              </w:rPr>
            </w:pPr>
          </w:p>
        </w:tc>
        <w:tc>
          <w:tcPr>
            <w:tcW w:w="1277" w:type="dxa"/>
          </w:tcPr>
          <w:p w14:paraId="70E4E8FB" w14:textId="77777777" w:rsidR="00E7209E" w:rsidRPr="00BA443D" w:rsidRDefault="00E7209E" w:rsidP="00E7209E">
            <w:pPr>
              <w:tabs>
                <w:tab w:val="decimal" w:pos="859"/>
              </w:tabs>
              <w:spacing w:line="300" w:lineRule="exact"/>
              <w:ind w:right="12"/>
              <w:rPr>
                <w:rFonts w:ascii="Arial" w:hAnsi="Arial" w:cs="Arial"/>
                <w:color w:val="000000"/>
                <w:sz w:val="16"/>
                <w:szCs w:val="16"/>
              </w:rPr>
            </w:pPr>
          </w:p>
        </w:tc>
        <w:tc>
          <w:tcPr>
            <w:tcW w:w="1123" w:type="dxa"/>
          </w:tcPr>
          <w:p w14:paraId="18CAD32E" w14:textId="77777777" w:rsidR="00E7209E" w:rsidRPr="00BA443D" w:rsidRDefault="00E7209E" w:rsidP="00E7209E">
            <w:pPr>
              <w:tabs>
                <w:tab w:val="decimal" w:pos="859"/>
              </w:tabs>
              <w:spacing w:line="300" w:lineRule="exact"/>
              <w:ind w:right="12"/>
              <w:rPr>
                <w:rFonts w:ascii="Arial" w:hAnsi="Arial" w:cs="Arial"/>
                <w:color w:val="000000"/>
                <w:sz w:val="16"/>
                <w:szCs w:val="16"/>
              </w:rPr>
            </w:pPr>
          </w:p>
        </w:tc>
      </w:tr>
      <w:tr w:rsidR="00DE6574" w:rsidRPr="0026715E" w14:paraId="4F49B76A" w14:textId="77777777" w:rsidTr="00D90821">
        <w:tc>
          <w:tcPr>
            <w:tcW w:w="4950" w:type="dxa"/>
          </w:tcPr>
          <w:p w14:paraId="7F833B2B" w14:textId="77777777" w:rsidR="00DE6574" w:rsidRPr="000B7444" w:rsidRDefault="00DE6574" w:rsidP="00DE6574">
            <w:pPr>
              <w:spacing w:line="300" w:lineRule="exact"/>
              <w:ind w:left="345"/>
              <w:rPr>
                <w:rFonts w:ascii="Arial" w:hAnsi="Arial" w:cs="Browallia New"/>
                <w:sz w:val="16"/>
                <w:szCs w:val="20"/>
              </w:rPr>
            </w:pPr>
            <w:r>
              <w:rPr>
                <w:rFonts w:ascii="Arial" w:hAnsi="Arial" w:cs="Browallia New"/>
                <w:sz w:val="16"/>
                <w:szCs w:val="20"/>
              </w:rPr>
              <w:t>Population assumptions changes</w:t>
            </w:r>
          </w:p>
        </w:tc>
        <w:tc>
          <w:tcPr>
            <w:tcW w:w="1276" w:type="dxa"/>
          </w:tcPr>
          <w:p w14:paraId="6881ED42" w14:textId="7BD073C0"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w:t>
            </w:r>
          </w:p>
        </w:tc>
        <w:tc>
          <w:tcPr>
            <w:tcW w:w="1277" w:type="dxa"/>
          </w:tcPr>
          <w:p w14:paraId="5B77FAEE" w14:textId="1272BDBE"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20</w:t>
            </w:r>
          </w:p>
        </w:tc>
        <w:tc>
          <w:tcPr>
            <w:tcW w:w="1277" w:type="dxa"/>
          </w:tcPr>
          <w:p w14:paraId="24E26344" w14:textId="56E5D905"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w:t>
            </w:r>
          </w:p>
        </w:tc>
        <w:tc>
          <w:tcPr>
            <w:tcW w:w="1123" w:type="dxa"/>
          </w:tcPr>
          <w:p w14:paraId="1C06E346" w14:textId="4448AA0E" w:rsidR="00DE6574" w:rsidRPr="00BA443D" w:rsidRDefault="00DE6574" w:rsidP="00DE6574">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8</w:t>
            </w:r>
          </w:p>
        </w:tc>
      </w:tr>
      <w:tr w:rsidR="00DE6574" w:rsidRPr="0026715E" w14:paraId="5206B7C4" w14:textId="77777777" w:rsidTr="00D90821">
        <w:tc>
          <w:tcPr>
            <w:tcW w:w="4950" w:type="dxa"/>
          </w:tcPr>
          <w:p w14:paraId="5A0E462E" w14:textId="77777777" w:rsidR="00DE6574" w:rsidRPr="00224E71" w:rsidRDefault="00DE6574" w:rsidP="00DE6574">
            <w:pPr>
              <w:spacing w:line="300" w:lineRule="exact"/>
              <w:ind w:left="345"/>
              <w:rPr>
                <w:rFonts w:ascii="Arial" w:hAnsi="Arial" w:cs="Arial"/>
                <w:sz w:val="16"/>
                <w:szCs w:val="16"/>
              </w:rPr>
            </w:pPr>
            <w:r w:rsidRPr="00224E71">
              <w:rPr>
                <w:rFonts w:ascii="Arial" w:hAnsi="Arial" w:cs="Arial"/>
                <w:sz w:val="16"/>
                <w:szCs w:val="16"/>
              </w:rPr>
              <w:t>Financial assumptions changes</w:t>
            </w:r>
          </w:p>
        </w:tc>
        <w:tc>
          <w:tcPr>
            <w:tcW w:w="1276" w:type="dxa"/>
          </w:tcPr>
          <w:p w14:paraId="70A74965" w14:textId="4AC37B18"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(9,261)</w:t>
            </w:r>
          </w:p>
        </w:tc>
        <w:tc>
          <w:tcPr>
            <w:tcW w:w="1277" w:type="dxa"/>
          </w:tcPr>
          <w:p w14:paraId="5CB79D1A" w14:textId="2AF920A2"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3,397</w:t>
            </w:r>
          </w:p>
        </w:tc>
        <w:tc>
          <w:tcPr>
            <w:tcW w:w="1277" w:type="dxa"/>
          </w:tcPr>
          <w:p w14:paraId="0B12E091" w14:textId="3265A68B"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(7,930)</w:t>
            </w:r>
          </w:p>
        </w:tc>
        <w:tc>
          <w:tcPr>
            <w:tcW w:w="1123" w:type="dxa"/>
          </w:tcPr>
          <w:p w14:paraId="6E3DC04A" w14:textId="0C46251A" w:rsidR="00DE6574" w:rsidRPr="00BA443D" w:rsidRDefault="00DE6574" w:rsidP="00DE6574">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2,793</w:t>
            </w:r>
          </w:p>
        </w:tc>
      </w:tr>
      <w:tr w:rsidR="00DE6574" w:rsidRPr="0026715E" w14:paraId="54326BBD" w14:textId="77777777" w:rsidTr="00D90821">
        <w:tc>
          <w:tcPr>
            <w:tcW w:w="4950" w:type="dxa"/>
          </w:tcPr>
          <w:p w14:paraId="66C4AECC" w14:textId="77777777" w:rsidR="00DE6574" w:rsidRPr="00224E71" w:rsidRDefault="00DE6574" w:rsidP="00DE6574">
            <w:pPr>
              <w:spacing w:line="300" w:lineRule="exact"/>
              <w:ind w:left="345"/>
              <w:rPr>
                <w:rFonts w:ascii="Arial" w:hAnsi="Arial" w:cs="Arial"/>
                <w:sz w:val="16"/>
                <w:szCs w:val="16"/>
              </w:rPr>
            </w:pPr>
            <w:r w:rsidRPr="00224E71">
              <w:rPr>
                <w:rFonts w:ascii="Arial" w:hAnsi="Arial" w:cs="Arial"/>
                <w:sz w:val="16"/>
                <w:szCs w:val="16"/>
              </w:rPr>
              <w:t>Experience adjustments</w:t>
            </w:r>
          </w:p>
        </w:tc>
        <w:tc>
          <w:tcPr>
            <w:tcW w:w="1276" w:type="dxa"/>
          </w:tcPr>
          <w:p w14:paraId="2272A4B9" w14:textId="00B2E51D"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(15,730)</w:t>
            </w:r>
          </w:p>
        </w:tc>
        <w:tc>
          <w:tcPr>
            <w:tcW w:w="1277" w:type="dxa"/>
          </w:tcPr>
          <w:p w14:paraId="2326142B" w14:textId="6F8DF04A"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(16,580)</w:t>
            </w:r>
          </w:p>
        </w:tc>
        <w:tc>
          <w:tcPr>
            <w:tcW w:w="1277" w:type="dxa"/>
          </w:tcPr>
          <w:p w14:paraId="06E069A0" w14:textId="334845E3"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(2,798)</w:t>
            </w:r>
          </w:p>
        </w:tc>
        <w:tc>
          <w:tcPr>
            <w:tcW w:w="1123" w:type="dxa"/>
          </w:tcPr>
          <w:p w14:paraId="6A40D4D9" w14:textId="272B01BF" w:rsidR="00DE6574" w:rsidRPr="00BA443D" w:rsidRDefault="00DE6574" w:rsidP="00DE6574">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(13,248)</w:t>
            </w:r>
          </w:p>
        </w:tc>
      </w:tr>
      <w:tr w:rsidR="00DE6574" w:rsidRPr="0026715E" w14:paraId="55153DBB" w14:textId="77777777" w:rsidTr="00D90821">
        <w:tc>
          <w:tcPr>
            <w:tcW w:w="4950" w:type="dxa"/>
          </w:tcPr>
          <w:p w14:paraId="2D5C0282" w14:textId="77777777" w:rsidR="00DE6574" w:rsidRPr="00224E71" w:rsidRDefault="00DE6574" w:rsidP="00DE6574">
            <w:pPr>
              <w:spacing w:line="300" w:lineRule="exact"/>
              <w:ind w:left="165" w:hanging="165"/>
              <w:rPr>
                <w:rFonts w:ascii="Arial" w:hAnsi="Arial" w:cs="Arial"/>
                <w:sz w:val="16"/>
                <w:szCs w:val="16"/>
              </w:rPr>
            </w:pPr>
            <w:r w:rsidRPr="00224E71">
              <w:rPr>
                <w:rFonts w:ascii="Arial" w:hAnsi="Arial" w:cs="Arial"/>
                <w:sz w:val="16"/>
                <w:szCs w:val="16"/>
              </w:rPr>
              <w:t>Benefits paid during the year</w:t>
            </w:r>
          </w:p>
        </w:tc>
        <w:tc>
          <w:tcPr>
            <w:tcW w:w="1276" w:type="dxa"/>
            <w:vAlign w:val="bottom"/>
          </w:tcPr>
          <w:p w14:paraId="3DD90EB1" w14:textId="76ADEACE"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(4,908)</w:t>
            </w:r>
          </w:p>
        </w:tc>
        <w:tc>
          <w:tcPr>
            <w:tcW w:w="1277" w:type="dxa"/>
            <w:vAlign w:val="bottom"/>
          </w:tcPr>
          <w:p w14:paraId="4B15717E" w14:textId="26C335D4"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(9,027)</w:t>
            </w:r>
          </w:p>
        </w:tc>
        <w:tc>
          <w:tcPr>
            <w:tcW w:w="1277" w:type="dxa"/>
            <w:vAlign w:val="bottom"/>
          </w:tcPr>
          <w:p w14:paraId="10AFDCC5" w14:textId="29F4CBB3"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(4,908)</w:t>
            </w:r>
          </w:p>
        </w:tc>
        <w:tc>
          <w:tcPr>
            <w:tcW w:w="1123" w:type="dxa"/>
            <w:vAlign w:val="bottom"/>
          </w:tcPr>
          <w:p w14:paraId="45B53DEB" w14:textId="0B2BCEF5" w:rsidR="00DE6574" w:rsidRPr="00BA443D" w:rsidRDefault="00DE6574" w:rsidP="00DE6574">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(7,937)</w:t>
            </w:r>
          </w:p>
        </w:tc>
      </w:tr>
      <w:tr w:rsidR="00DE6574" w:rsidRPr="0026715E" w14:paraId="190EDEC8" w14:textId="77777777" w:rsidTr="00D90821">
        <w:tc>
          <w:tcPr>
            <w:tcW w:w="4950" w:type="dxa"/>
          </w:tcPr>
          <w:p w14:paraId="2AEE1536" w14:textId="77777777" w:rsidR="00DE6574" w:rsidRPr="00224E71" w:rsidRDefault="00DE6574" w:rsidP="00DE6574">
            <w:pPr>
              <w:spacing w:line="300" w:lineRule="exact"/>
              <w:ind w:left="165" w:right="-105" w:hanging="165"/>
              <w:rPr>
                <w:rFonts w:ascii="Arial" w:hAnsi="Arial" w:cs="Arial"/>
                <w:sz w:val="16"/>
                <w:szCs w:val="16"/>
              </w:rPr>
            </w:pPr>
            <w:r>
              <w:rPr>
                <w:rFonts w:ascii="Arial" w:hAnsi="Arial" w:cs="Arial"/>
                <w:sz w:val="16"/>
                <w:szCs w:val="16"/>
              </w:rPr>
              <w:t>Transfer to liabilities which related to non-current asset held for sale</w:t>
            </w:r>
          </w:p>
        </w:tc>
        <w:tc>
          <w:tcPr>
            <w:tcW w:w="1276" w:type="dxa"/>
            <w:vAlign w:val="bottom"/>
          </w:tcPr>
          <w:p w14:paraId="0AB09023" w14:textId="2F376905"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w:t>
            </w:r>
          </w:p>
        </w:tc>
        <w:tc>
          <w:tcPr>
            <w:tcW w:w="1277" w:type="dxa"/>
            <w:vAlign w:val="bottom"/>
          </w:tcPr>
          <w:p w14:paraId="32964830" w14:textId="45296C55"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(1,489)</w:t>
            </w:r>
          </w:p>
        </w:tc>
        <w:tc>
          <w:tcPr>
            <w:tcW w:w="1277" w:type="dxa"/>
            <w:vAlign w:val="bottom"/>
          </w:tcPr>
          <w:p w14:paraId="4A5C1920" w14:textId="612DDF4E" w:rsidR="00DE6574" w:rsidRPr="00BA443D" w:rsidRDefault="00DE6574" w:rsidP="00DE6574">
            <w:pP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w:t>
            </w:r>
          </w:p>
        </w:tc>
        <w:tc>
          <w:tcPr>
            <w:tcW w:w="1123" w:type="dxa"/>
            <w:vAlign w:val="bottom"/>
          </w:tcPr>
          <w:p w14:paraId="4A3CC999" w14:textId="60401BB2" w:rsidR="00DE6574" w:rsidRPr="00BA443D" w:rsidRDefault="00DE6574" w:rsidP="00DE6574">
            <w:pP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w:t>
            </w:r>
          </w:p>
        </w:tc>
      </w:tr>
      <w:tr w:rsidR="00DE6574" w:rsidRPr="0026715E" w14:paraId="3354A4A3" w14:textId="77777777" w:rsidTr="00D90821">
        <w:tc>
          <w:tcPr>
            <w:tcW w:w="4950" w:type="dxa"/>
          </w:tcPr>
          <w:p w14:paraId="6A855D38" w14:textId="77777777" w:rsidR="00DE6574" w:rsidRPr="00224E71" w:rsidRDefault="00DE6574" w:rsidP="00DE6574">
            <w:pPr>
              <w:spacing w:line="300" w:lineRule="exact"/>
              <w:ind w:left="165" w:hanging="165"/>
              <w:rPr>
                <w:rFonts w:ascii="Arial" w:hAnsi="Arial" w:cs="Arial"/>
                <w:sz w:val="16"/>
                <w:szCs w:val="16"/>
              </w:rPr>
            </w:pPr>
            <w:r>
              <w:rPr>
                <w:rFonts w:ascii="Arial" w:hAnsi="Arial" w:cs="Arial"/>
                <w:sz w:val="16"/>
                <w:szCs w:val="16"/>
              </w:rPr>
              <w:t>Sales of subsidiaries</w:t>
            </w:r>
          </w:p>
        </w:tc>
        <w:tc>
          <w:tcPr>
            <w:tcW w:w="1276" w:type="dxa"/>
            <w:vAlign w:val="bottom"/>
          </w:tcPr>
          <w:p w14:paraId="195620E3" w14:textId="37DC98CA" w:rsidR="00DE6574" w:rsidRPr="00BA443D" w:rsidRDefault="00DE6574" w:rsidP="00DE6574">
            <w:pPr>
              <w:pBdr>
                <w:bottom w:val="single" w:sz="4" w:space="1" w:color="auto"/>
              </w:pBd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w:t>
            </w:r>
          </w:p>
        </w:tc>
        <w:tc>
          <w:tcPr>
            <w:tcW w:w="1277" w:type="dxa"/>
            <w:vAlign w:val="bottom"/>
          </w:tcPr>
          <w:p w14:paraId="18385B64" w14:textId="006EBB43" w:rsidR="00DE6574" w:rsidRPr="00BA443D" w:rsidRDefault="00DE6574" w:rsidP="00DE6574">
            <w:pPr>
              <w:pBdr>
                <w:bottom w:val="single" w:sz="4" w:space="1" w:color="auto"/>
              </w:pBd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(1,213)</w:t>
            </w:r>
          </w:p>
        </w:tc>
        <w:tc>
          <w:tcPr>
            <w:tcW w:w="1277" w:type="dxa"/>
            <w:vAlign w:val="bottom"/>
          </w:tcPr>
          <w:p w14:paraId="4516C446" w14:textId="3312B4E9" w:rsidR="00DE6574" w:rsidRPr="00BA443D" w:rsidRDefault="00DE6574" w:rsidP="00DE6574">
            <w:pPr>
              <w:pBdr>
                <w:bottom w:val="single" w:sz="4" w:space="1" w:color="auto"/>
              </w:pBd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w:t>
            </w:r>
          </w:p>
        </w:tc>
        <w:tc>
          <w:tcPr>
            <w:tcW w:w="1123" w:type="dxa"/>
            <w:vAlign w:val="bottom"/>
          </w:tcPr>
          <w:p w14:paraId="15748D12" w14:textId="3F43B345" w:rsidR="00DE6574" w:rsidRPr="00BA443D" w:rsidRDefault="00DE6574" w:rsidP="00DE6574">
            <w:pPr>
              <w:pBdr>
                <w:bottom w:val="single" w:sz="4" w:space="1" w:color="auto"/>
              </w:pBd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w:t>
            </w:r>
          </w:p>
        </w:tc>
      </w:tr>
      <w:tr w:rsidR="00DE6574" w:rsidRPr="0026715E" w14:paraId="4C721B38" w14:textId="77777777" w:rsidTr="00D90821">
        <w:tc>
          <w:tcPr>
            <w:tcW w:w="4950" w:type="dxa"/>
          </w:tcPr>
          <w:p w14:paraId="513CC46D" w14:textId="77777777" w:rsidR="00DE6574" w:rsidRPr="00FE4CB9" w:rsidRDefault="00DE6574" w:rsidP="00DE6574">
            <w:pPr>
              <w:spacing w:line="300" w:lineRule="exact"/>
              <w:ind w:left="165" w:hanging="165"/>
              <w:rPr>
                <w:rFonts w:ascii="Arial" w:hAnsi="Arial" w:cs="Arial"/>
                <w:b/>
                <w:bCs/>
                <w:sz w:val="16"/>
                <w:szCs w:val="16"/>
              </w:rPr>
            </w:pPr>
            <w:r w:rsidRPr="00FE4CB9">
              <w:rPr>
                <w:rFonts w:ascii="Arial" w:hAnsi="Arial" w:cs="Arial"/>
                <w:b/>
                <w:bCs/>
                <w:sz w:val="16"/>
                <w:szCs w:val="16"/>
              </w:rPr>
              <w:t>Provision for long-term employee benefits at end of year</w:t>
            </w:r>
          </w:p>
        </w:tc>
        <w:tc>
          <w:tcPr>
            <w:tcW w:w="1276" w:type="dxa"/>
            <w:vAlign w:val="bottom"/>
          </w:tcPr>
          <w:p w14:paraId="234860D1" w14:textId="6FB311A1" w:rsidR="00DE6574" w:rsidRPr="00BA443D" w:rsidRDefault="00DE6574" w:rsidP="00DE6574">
            <w:pPr>
              <w:pBdr>
                <w:bottom w:val="double" w:sz="4" w:space="1" w:color="auto"/>
              </w:pBd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127,493</w:t>
            </w:r>
          </w:p>
        </w:tc>
        <w:tc>
          <w:tcPr>
            <w:tcW w:w="1277" w:type="dxa"/>
            <w:vAlign w:val="bottom"/>
          </w:tcPr>
          <w:p w14:paraId="2AB6F5E3" w14:textId="0EBBF5D8" w:rsidR="00DE6574" w:rsidRPr="00BA443D" w:rsidRDefault="00DE6574" w:rsidP="00DE6574">
            <w:pPr>
              <w:pBdr>
                <w:bottom w:val="double" w:sz="4" w:space="1" w:color="auto"/>
              </w:pBd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135,733</w:t>
            </w:r>
          </w:p>
        </w:tc>
        <w:tc>
          <w:tcPr>
            <w:tcW w:w="1277" w:type="dxa"/>
            <w:vAlign w:val="bottom"/>
          </w:tcPr>
          <w:p w14:paraId="4803D5A3" w14:textId="5BD32633" w:rsidR="00DE6574" w:rsidRPr="00BA443D" w:rsidRDefault="00DE6574" w:rsidP="00DE6574">
            <w:pPr>
              <w:pBdr>
                <w:bottom w:val="double" w:sz="4" w:space="1" w:color="auto"/>
              </w:pBdr>
              <w:tabs>
                <w:tab w:val="decimal" w:pos="859"/>
              </w:tabs>
              <w:spacing w:line="300" w:lineRule="exact"/>
              <w:ind w:right="12"/>
              <w:rPr>
                <w:rFonts w:ascii="Arial" w:hAnsi="Arial" w:cs="Arial"/>
                <w:color w:val="000000"/>
                <w:sz w:val="16"/>
                <w:szCs w:val="16"/>
              </w:rPr>
            </w:pPr>
            <w:r w:rsidRPr="00DE6574">
              <w:rPr>
                <w:rFonts w:ascii="Arial" w:hAnsi="Arial" w:cs="Arial" w:hint="cs"/>
                <w:color w:val="000000"/>
                <w:sz w:val="16"/>
                <w:szCs w:val="16"/>
              </w:rPr>
              <w:t>111,695</w:t>
            </w:r>
          </w:p>
        </w:tc>
        <w:tc>
          <w:tcPr>
            <w:tcW w:w="1123" w:type="dxa"/>
            <w:vAlign w:val="bottom"/>
          </w:tcPr>
          <w:p w14:paraId="5627B5B1" w14:textId="60B25313" w:rsidR="00DE6574" w:rsidRPr="00BA443D" w:rsidRDefault="00DE6574" w:rsidP="00DE6574">
            <w:pPr>
              <w:pBdr>
                <w:bottom w:val="double" w:sz="4" w:space="1" w:color="auto"/>
              </w:pBdr>
              <w:tabs>
                <w:tab w:val="decimal" w:pos="859"/>
              </w:tabs>
              <w:spacing w:line="300" w:lineRule="exact"/>
              <w:ind w:right="12"/>
              <w:rPr>
                <w:rFonts w:ascii="Arial" w:hAnsi="Arial" w:cs="Arial"/>
                <w:color w:val="000000"/>
                <w:sz w:val="16"/>
                <w:szCs w:val="16"/>
              </w:rPr>
            </w:pPr>
            <w:r w:rsidRPr="00BA443D">
              <w:rPr>
                <w:rFonts w:ascii="Arial" w:hAnsi="Arial" w:cs="Arial"/>
                <w:color w:val="000000"/>
                <w:sz w:val="16"/>
                <w:szCs w:val="16"/>
              </w:rPr>
              <w:t>109,864</w:t>
            </w:r>
          </w:p>
        </w:tc>
      </w:tr>
    </w:tbl>
    <w:p w14:paraId="508B1DF7" w14:textId="6BB47C8A" w:rsidR="00224E71" w:rsidRPr="0026715E" w:rsidRDefault="00224E71" w:rsidP="004B2443">
      <w:pPr>
        <w:tabs>
          <w:tab w:val="right" w:pos="7280"/>
          <w:tab w:val="right" w:pos="8760"/>
        </w:tabs>
        <w:spacing w:before="240" w:after="120" w:line="380" w:lineRule="exact"/>
        <w:ind w:left="547" w:right="29" w:hanging="547"/>
        <w:jc w:val="thaiDistribute"/>
        <w:rPr>
          <w:rFonts w:ascii="Arial" w:hAnsi="Arial" w:cs="Arial"/>
          <w:sz w:val="22"/>
          <w:szCs w:val="22"/>
        </w:rPr>
      </w:pPr>
      <w:r>
        <w:rPr>
          <w:rFonts w:ascii="Arial" w:hAnsi="Arial"/>
          <w:sz w:val="22"/>
          <w:szCs w:val="22"/>
        </w:rPr>
        <w:tab/>
      </w:r>
      <w:r w:rsidRPr="0026715E">
        <w:rPr>
          <w:rFonts w:ascii="Arial" w:hAnsi="Arial"/>
          <w:sz w:val="22"/>
          <w:szCs w:val="22"/>
        </w:rPr>
        <w:t xml:space="preserve">The </w:t>
      </w:r>
      <w:r w:rsidR="00D016FD">
        <w:rPr>
          <w:rFonts w:ascii="Arial" w:hAnsi="Arial"/>
          <w:sz w:val="22"/>
          <w:szCs w:val="22"/>
        </w:rPr>
        <w:t>Group</w:t>
      </w:r>
      <w:r w:rsidRPr="0026715E">
        <w:rPr>
          <w:rFonts w:ascii="Arial" w:hAnsi="Arial"/>
          <w:sz w:val="22"/>
          <w:szCs w:val="22"/>
        </w:rPr>
        <w:t xml:space="preserve"> expect</w:t>
      </w:r>
      <w:r w:rsidR="00FE4CB9">
        <w:rPr>
          <w:rFonts w:ascii="Arial" w:hAnsi="Arial"/>
          <w:sz w:val="22"/>
          <w:szCs w:val="22"/>
        </w:rPr>
        <w:t>s</w:t>
      </w:r>
      <w:r w:rsidRPr="0026715E">
        <w:rPr>
          <w:rFonts w:ascii="Arial" w:hAnsi="Arial"/>
          <w:sz w:val="22"/>
          <w:szCs w:val="22"/>
        </w:rPr>
        <w:t xml:space="preserve"> to pay Baht </w:t>
      </w:r>
      <w:r w:rsidR="00DE6574">
        <w:rPr>
          <w:rFonts w:ascii="Arial" w:hAnsi="Arial"/>
          <w:sz w:val="22"/>
          <w:szCs w:val="22"/>
        </w:rPr>
        <w:t>9</w:t>
      </w:r>
      <w:r w:rsidRPr="0026715E">
        <w:rPr>
          <w:rFonts w:ascii="Arial" w:hAnsi="Arial"/>
          <w:sz w:val="22"/>
          <w:szCs w:val="22"/>
        </w:rPr>
        <w:t xml:space="preserve"> million of long-term employee benefits during the next year</w:t>
      </w:r>
      <w:r>
        <w:rPr>
          <w:rFonts w:ascii="Arial" w:hAnsi="Arial"/>
          <w:sz w:val="22"/>
          <w:szCs w:val="22"/>
        </w:rPr>
        <w:t xml:space="preserve"> </w:t>
      </w:r>
      <w:r w:rsidRPr="0026715E">
        <w:rPr>
          <w:rFonts w:ascii="Arial" w:hAnsi="Arial" w:cs="Arial"/>
          <w:sz w:val="22"/>
          <w:szCs w:val="22"/>
        </w:rPr>
        <w:t>(</w:t>
      </w:r>
      <w:r>
        <w:rPr>
          <w:rFonts w:ascii="Arial" w:hAnsi="Arial" w:cs="Arial"/>
          <w:sz w:val="22"/>
          <w:szCs w:val="22"/>
        </w:rPr>
        <w:t>20</w:t>
      </w:r>
      <w:r w:rsidR="00E7209E">
        <w:rPr>
          <w:rFonts w:ascii="Arial" w:hAnsi="Arial" w:cs="Arial"/>
          <w:sz w:val="22"/>
          <w:szCs w:val="22"/>
        </w:rPr>
        <w:t>20</w:t>
      </w:r>
      <w:r w:rsidRPr="0026715E">
        <w:rPr>
          <w:rFonts w:ascii="Arial" w:hAnsi="Arial" w:cs="Arial"/>
          <w:sz w:val="22"/>
          <w:szCs w:val="22"/>
        </w:rPr>
        <w:t xml:space="preserve">: Baht </w:t>
      </w:r>
      <w:r w:rsidR="00E7209E">
        <w:rPr>
          <w:rFonts w:ascii="Arial" w:hAnsi="Arial" w:cs="Arial"/>
          <w:sz w:val="22"/>
          <w:szCs w:val="22"/>
        </w:rPr>
        <w:t>8</w:t>
      </w:r>
      <w:r>
        <w:rPr>
          <w:rFonts w:ascii="Arial" w:hAnsi="Arial" w:cs="Arial"/>
          <w:sz w:val="22"/>
          <w:szCs w:val="22"/>
        </w:rPr>
        <w:t xml:space="preserve"> million) (the Company only: Baht </w:t>
      </w:r>
      <w:r w:rsidR="00DE6574">
        <w:rPr>
          <w:rFonts w:ascii="Arial" w:hAnsi="Arial" w:cs="Arial"/>
          <w:sz w:val="22"/>
          <w:szCs w:val="22"/>
        </w:rPr>
        <w:t>7</w:t>
      </w:r>
      <w:r>
        <w:rPr>
          <w:rFonts w:ascii="Arial" w:hAnsi="Arial" w:cs="Arial"/>
          <w:sz w:val="22"/>
          <w:szCs w:val="22"/>
        </w:rPr>
        <w:t xml:space="preserve"> million</w:t>
      </w:r>
      <w:r w:rsidR="00CF6E84">
        <w:rPr>
          <w:rFonts w:ascii="Arial" w:hAnsi="Arial" w:cs="Arial"/>
          <w:sz w:val="22"/>
          <w:szCs w:val="22"/>
        </w:rPr>
        <w:t>,</w:t>
      </w:r>
      <w:r>
        <w:rPr>
          <w:rFonts w:ascii="Arial" w:hAnsi="Arial" w:cs="Arial"/>
          <w:sz w:val="22"/>
          <w:szCs w:val="22"/>
        </w:rPr>
        <w:t xml:space="preserve"> 20</w:t>
      </w:r>
      <w:r w:rsidR="00E7209E">
        <w:rPr>
          <w:rFonts w:ascii="Arial" w:hAnsi="Arial" w:cs="Arial"/>
          <w:sz w:val="22"/>
          <w:szCs w:val="22"/>
        </w:rPr>
        <w:t>20</w:t>
      </w:r>
      <w:r>
        <w:rPr>
          <w:rFonts w:ascii="Arial" w:hAnsi="Arial" w:cs="Arial"/>
          <w:sz w:val="22"/>
          <w:szCs w:val="22"/>
        </w:rPr>
        <w:t xml:space="preserve">: Baht </w:t>
      </w:r>
      <w:r w:rsidR="00E7209E">
        <w:rPr>
          <w:rFonts w:ascii="Arial" w:hAnsi="Arial" w:cs="Arial"/>
          <w:sz w:val="22"/>
          <w:szCs w:val="22"/>
        </w:rPr>
        <w:t>7</w:t>
      </w:r>
      <w:r>
        <w:rPr>
          <w:rFonts w:ascii="Arial" w:hAnsi="Arial" w:cs="Arial"/>
          <w:sz w:val="22"/>
          <w:szCs w:val="22"/>
        </w:rPr>
        <w:t xml:space="preserve"> million).</w:t>
      </w:r>
    </w:p>
    <w:p w14:paraId="040978C8" w14:textId="3A403328" w:rsidR="00224E71" w:rsidRPr="0026715E" w:rsidRDefault="00224E71" w:rsidP="00224E71">
      <w:pPr>
        <w:tabs>
          <w:tab w:val="right" w:pos="7280"/>
          <w:tab w:val="right" w:pos="8760"/>
        </w:tabs>
        <w:spacing w:before="120" w:after="120" w:line="380" w:lineRule="exact"/>
        <w:ind w:left="547" w:right="29" w:hanging="547"/>
        <w:jc w:val="thaiDistribute"/>
        <w:rPr>
          <w:rFonts w:ascii="Arial" w:hAnsi="Arial" w:cstheme="minorBidi"/>
          <w:sz w:val="22"/>
          <w:szCs w:val="22"/>
        </w:rPr>
      </w:pPr>
      <w:r w:rsidRPr="0026715E">
        <w:rPr>
          <w:rFonts w:ascii="Arial" w:hAnsi="Arial" w:cs="Arial"/>
          <w:sz w:val="22"/>
          <w:szCs w:val="22"/>
        </w:rPr>
        <w:tab/>
        <w:t xml:space="preserve">As at </w:t>
      </w:r>
      <w:r w:rsidRPr="0026715E">
        <w:rPr>
          <w:rFonts w:ascii="Arial" w:hAnsi="Arial" w:cstheme="minorBidi"/>
          <w:sz w:val="22"/>
          <w:szCs w:val="22"/>
        </w:rPr>
        <w:t xml:space="preserve">31 December </w:t>
      </w:r>
      <w:r>
        <w:rPr>
          <w:rFonts w:ascii="Arial" w:hAnsi="Arial" w:cs="Arial"/>
          <w:sz w:val="22"/>
          <w:szCs w:val="22"/>
        </w:rPr>
        <w:t>20</w:t>
      </w:r>
      <w:r w:rsidR="00D90821">
        <w:rPr>
          <w:rFonts w:ascii="Arial" w:hAnsi="Arial" w:cs="Arial"/>
          <w:sz w:val="22"/>
          <w:szCs w:val="22"/>
        </w:rPr>
        <w:t>2</w:t>
      </w:r>
      <w:r w:rsidR="00E7209E">
        <w:rPr>
          <w:rFonts w:ascii="Arial" w:hAnsi="Arial" w:cs="Arial"/>
          <w:sz w:val="22"/>
          <w:szCs w:val="22"/>
        </w:rPr>
        <w:t>1</w:t>
      </w:r>
      <w:r w:rsidRPr="0026715E">
        <w:rPr>
          <w:rFonts w:ascii="Arial" w:hAnsi="Arial" w:cs="Arial"/>
          <w:sz w:val="22"/>
          <w:szCs w:val="22"/>
        </w:rPr>
        <w:t xml:space="preserve">, the weighted average duration of </w:t>
      </w:r>
      <w:r w:rsidRPr="0026715E">
        <w:rPr>
          <w:rFonts w:ascii="Arial" w:hAnsi="Arial"/>
          <w:sz w:val="22"/>
          <w:szCs w:val="22"/>
        </w:rPr>
        <w:t xml:space="preserve">the liabilities for long-term employee benefit </w:t>
      </w:r>
      <w:r w:rsidR="00ED4AA8">
        <w:rPr>
          <w:rFonts w:ascii="Arial" w:hAnsi="Arial"/>
          <w:sz w:val="22"/>
          <w:szCs w:val="22"/>
        </w:rPr>
        <w:t xml:space="preserve">of the </w:t>
      </w:r>
      <w:r w:rsidR="00D016FD">
        <w:rPr>
          <w:rFonts w:ascii="Arial" w:hAnsi="Arial"/>
          <w:sz w:val="22"/>
          <w:szCs w:val="22"/>
        </w:rPr>
        <w:t>Group</w:t>
      </w:r>
      <w:r w:rsidR="00ED4AA8">
        <w:rPr>
          <w:rFonts w:ascii="Arial" w:hAnsi="Arial"/>
          <w:sz w:val="22"/>
          <w:szCs w:val="22"/>
        </w:rPr>
        <w:t xml:space="preserve"> </w:t>
      </w:r>
      <w:r w:rsidR="00FE4CB9">
        <w:rPr>
          <w:rFonts w:ascii="Arial" w:hAnsi="Arial"/>
          <w:sz w:val="22"/>
          <w:szCs w:val="22"/>
        </w:rPr>
        <w:t>is</w:t>
      </w:r>
      <w:r w:rsidR="00ED4AA8">
        <w:rPr>
          <w:rFonts w:ascii="Arial" w:hAnsi="Arial"/>
          <w:sz w:val="22"/>
          <w:szCs w:val="22"/>
        </w:rPr>
        <w:t xml:space="preserve"> </w:t>
      </w:r>
      <w:r w:rsidR="00DE6574">
        <w:rPr>
          <w:rFonts w:ascii="Arial" w:hAnsi="Arial"/>
          <w:sz w:val="22"/>
          <w:szCs w:val="22"/>
        </w:rPr>
        <w:t>12</w:t>
      </w:r>
      <w:r w:rsidRPr="0026715E">
        <w:rPr>
          <w:rFonts w:ascii="Arial" w:hAnsi="Arial"/>
          <w:sz w:val="22"/>
          <w:szCs w:val="22"/>
        </w:rPr>
        <w:t xml:space="preserve"> years</w:t>
      </w:r>
      <w:r>
        <w:rPr>
          <w:rFonts w:ascii="Arial" w:hAnsi="Arial"/>
          <w:sz w:val="22"/>
          <w:szCs w:val="22"/>
        </w:rPr>
        <w:t xml:space="preserve"> </w:t>
      </w:r>
      <w:r w:rsidR="00F94258">
        <w:rPr>
          <w:rFonts w:ascii="Arial" w:hAnsi="Arial"/>
          <w:sz w:val="22"/>
          <w:szCs w:val="22"/>
        </w:rPr>
        <w:t>(20</w:t>
      </w:r>
      <w:r w:rsidR="000522B4">
        <w:rPr>
          <w:rFonts w:ascii="Arial" w:hAnsi="Arial"/>
          <w:sz w:val="22"/>
          <w:szCs w:val="22"/>
        </w:rPr>
        <w:t>20</w:t>
      </w:r>
      <w:r w:rsidR="00F94258">
        <w:rPr>
          <w:rFonts w:ascii="Arial" w:hAnsi="Arial"/>
          <w:sz w:val="22"/>
          <w:szCs w:val="22"/>
        </w:rPr>
        <w:t xml:space="preserve">: </w:t>
      </w:r>
      <w:r w:rsidR="00D90821">
        <w:rPr>
          <w:rFonts w:ascii="Arial" w:hAnsi="Arial"/>
          <w:sz w:val="22"/>
          <w:szCs w:val="22"/>
        </w:rPr>
        <w:t>11</w:t>
      </w:r>
      <w:r w:rsidR="00F94258">
        <w:rPr>
          <w:rFonts w:ascii="Arial" w:hAnsi="Arial"/>
          <w:sz w:val="22"/>
          <w:szCs w:val="22"/>
        </w:rPr>
        <w:t xml:space="preserve"> years) </w:t>
      </w:r>
      <w:r>
        <w:rPr>
          <w:rFonts w:ascii="Arial" w:hAnsi="Arial"/>
          <w:sz w:val="22"/>
          <w:szCs w:val="22"/>
        </w:rPr>
        <w:t>(the Company only</w:t>
      </w:r>
      <w:r w:rsidRPr="0026715E">
        <w:rPr>
          <w:rFonts w:ascii="Arial" w:hAnsi="Arial" w:cs="Arial"/>
          <w:sz w:val="22"/>
          <w:szCs w:val="22"/>
        </w:rPr>
        <w:t xml:space="preserve">: </w:t>
      </w:r>
      <w:r w:rsidR="00DE6574">
        <w:rPr>
          <w:rFonts w:ascii="Arial" w:hAnsi="Arial" w:cs="Arial"/>
          <w:sz w:val="22"/>
          <w:szCs w:val="22"/>
        </w:rPr>
        <w:t>12</w:t>
      </w:r>
      <w:r>
        <w:rPr>
          <w:rFonts w:ascii="Arial" w:hAnsi="Arial" w:cs="Arial"/>
          <w:sz w:val="22"/>
          <w:szCs w:val="22"/>
        </w:rPr>
        <w:t xml:space="preserve"> years</w:t>
      </w:r>
      <w:r w:rsidR="00DA71B7">
        <w:rPr>
          <w:rFonts w:ascii="Arial" w:hAnsi="Arial" w:cs="Arial"/>
          <w:sz w:val="22"/>
          <w:szCs w:val="22"/>
        </w:rPr>
        <w:t xml:space="preserve">, </w:t>
      </w:r>
      <w:r w:rsidR="00F94258">
        <w:rPr>
          <w:rFonts w:ascii="Arial" w:hAnsi="Arial"/>
          <w:sz w:val="22"/>
          <w:szCs w:val="22"/>
        </w:rPr>
        <w:t>20</w:t>
      </w:r>
      <w:r w:rsidR="000522B4">
        <w:rPr>
          <w:rFonts w:ascii="Arial" w:hAnsi="Arial"/>
          <w:sz w:val="22"/>
          <w:szCs w:val="22"/>
        </w:rPr>
        <w:t>20</w:t>
      </w:r>
      <w:r w:rsidR="00F94258">
        <w:rPr>
          <w:rFonts w:ascii="Arial" w:hAnsi="Arial"/>
          <w:sz w:val="22"/>
          <w:szCs w:val="22"/>
        </w:rPr>
        <w:t xml:space="preserve">: </w:t>
      </w:r>
      <w:r w:rsidR="00D90821">
        <w:rPr>
          <w:rFonts w:ascii="Arial" w:hAnsi="Arial"/>
          <w:sz w:val="22"/>
          <w:szCs w:val="22"/>
        </w:rPr>
        <w:t>11</w:t>
      </w:r>
      <w:r w:rsidR="00F94258">
        <w:rPr>
          <w:rFonts w:ascii="Arial" w:hAnsi="Arial"/>
          <w:sz w:val="22"/>
          <w:szCs w:val="22"/>
        </w:rPr>
        <w:t xml:space="preserve"> years</w:t>
      </w:r>
      <w:r w:rsidRPr="0026715E">
        <w:rPr>
          <w:rFonts w:ascii="Arial" w:hAnsi="Arial" w:cs="Arial"/>
          <w:sz w:val="22"/>
          <w:szCs w:val="22"/>
        </w:rPr>
        <w:t>).</w:t>
      </w:r>
      <w:r w:rsidRPr="0026715E">
        <w:rPr>
          <w:rFonts w:ascii="Arial" w:hAnsi="Arial"/>
          <w:sz w:val="22"/>
          <w:szCs w:val="22"/>
        </w:rPr>
        <w:t xml:space="preserve"> </w:t>
      </w:r>
    </w:p>
    <w:p w14:paraId="7A6B4148" w14:textId="77777777" w:rsidR="00224E71" w:rsidRDefault="00D90821" w:rsidP="00224E71">
      <w:pPr>
        <w:tabs>
          <w:tab w:val="left" w:pos="2160"/>
        </w:tabs>
        <w:spacing w:before="120" w:after="120" w:line="380" w:lineRule="exact"/>
        <w:ind w:left="547" w:hanging="547"/>
        <w:jc w:val="both"/>
        <w:rPr>
          <w:rFonts w:ascii="Arial" w:hAnsi="Arial"/>
          <w:sz w:val="22"/>
          <w:szCs w:val="22"/>
        </w:rPr>
      </w:pPr>
      <w:r>
        <w:rPr>
          <w:rFonts w:ascii="Arial" w:hAnsi="Arial"/>
          <w:sz w:val="22"/>
          <w:szCs w:val="22"/>
        </w:rPr>
        <w:tab/>
      </w:r>
      <w:r w:rsidR="00224E71">
        <w:rPr>
          <w:rFonts w:ascii="Arial" w:hAnsi="Arial"/>
          <w:sz w:val="22"/>
          <w:szCs w:val="22"/>
        </w:rPr>
        <w:t>Significant</w:t>
      </w:r>
      <w:r w:rsidR="00224E71" w:rsidRPr="0026715E">
        <w:rPr>
          <w:rFonts w:ascii="Arial" w:hAnsi="Arial"/>
          <w:sz w:val="22"/>
          <w:szCs w:val="22"/>
        </w:rPr>
        <w:t xml:space="preserve"> actuarial assumptions are </w:t>
      </w:r>
      <w:r w:rsidR="00224E71">
        <w:rPr>
          <w:rFonts w:ascii="Arial" w:hAnsi="Arial"/>
          <w:sz w:val="22"/>
          <w:szCs w:val="22"/>
        </w:rPr>
        <w:t>summarised below:</w:t>
      </w:r>
    </w:p>
    <w:p w14:paraId="7FB462EF" w14:textId="77777777" w:rsidR="00224E71" w:rsidRPr="005E2884" w:rsidRDefault="00224E71" w:rsidP="00224E71">
      <w:pPr>
        <w:tabs>
          <w:tab w:val="left" w:pos="2160"/>
        </w:tabs>
        <w:spacing w:before="120" w:line="380" w:lineRule="exact"/>
        <w:ind w:left="547" w:hanging="547"/>
        <w:jc w:val="right"/>
        <w:rPr>
          <w:rFonts w:ascii="Arial" w:hAnsi="Arial"/>
          <w:spacing w:val="-4"/>
          <w:sz w:val="20"/>
          <w:szCs w:val="20"/>
        </w:rPr>
      </w:pPr>
      <w:r w:rsidRPr="005E2884">
        <w:rPr>
          <w:rFonts w:ascii="Arial" w:hAnsi="Arial"/>
          <w:spacing w:val="-4"/>
          <w:sz w:val="20"/>
          <w:szCs w:val="20"/>
        </w:rPr>
        <w:t xml:space="preserve">(Unit: </w:t>
      </w:r>
      <w:r w:rsidR="007F34DD" w:rsidRPr="005E2884">
        <w:rPr>
          <w:rFonts w:ascii="Arial" w:hAnsi="Arial"/>
          <w:spacing w:val="-4"/>
          <w:sz w:val="20"/>
          <w:szCs w:val="20"/>
        </w:rPr>
        <w:t>P</w:t>
      </w:r>
      <w:r w:rsidRPr="005E2884">
        <w:rPr>
          <w:rFonts w:ascii="Arial" w:hAnsi="Arial"/>
          <w:spacing w:val="-4"/>
          <w:sz w:val="20"/>
          <w:szCs w:val="20"/>
        </w:rPr>
        <w:t>ercent per annum)</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0"/>
        <w:gridCol w:w="1485"/>
        <w:gridCol w:w="1485"/>
        <w:gridCol w:w="1485"/>
        <w:gridCol w:w="1485"/>
      </w:tblGrid>
      <w:tr w:rsidR="00224E71" w:rsidRPr="005E2884" w14:paraId="18E77BEE" w14:textId="77777777" w:rsidTr="005E2884">
        <w:tc>
          <w:tcPr>
            <w:tcW w:w="3240" w:type="dxa"/>
          </w:tcPr>
          <w:p w14:paraId="46446DB9" w14:textId="77777777" w:rsidR="00224E71" w:rsidRPr="005E2884" w:rsidRDefault="00224E71" w:rsidP="005E2884">
            <w:pPr>
              <w:tabs>
                <w:tab w:val="left" w:pos="900"/>
                <w:tab w:val="left" w:pos="2160"/>
                <w:tab w:val="right" w:pos="8100"/>
              </w:tabs>
              <w:spacing w:line="380" w:lineRule="exact"/>
              <w:jc w:val="center"/>
              <w:rPr>
                <w:rFonts w:ascii="Arial" w:hAnsi="Arial"/>
                <w:color w:val="000000"/>
                <w:sz w:val="20"/>
                <w:cs/>
              </w:rPr>
            </w:pPr>
          </w:p>
        </w:tc>
        <w:tc>
          <w:tcPr>
            <w:tcW w:w="2970" w:type="dxa"/>
            <w:gridSpan w:val="2"/>
          </w:tcPr>
          <w:p w14:paraId="4A3238A2" w14:textId="77777777" w:rsidR="00224E71" w:rsidRPr="005E2884" w:rsidRDefault="00224E71" w:rsidP="005E2884">
            <w:pPr>
              <w:pBdr>
                <w:bottom w:val="single" w:sz="4" w:space="1" w:color="auto"/>
              </w:pBdr>
              <w:tabs>
                <w:tab w:val="right" w:pos="8100"/>
              </w:tabs>
              <w:spacing w:line="380" w:lineRule="exact"/>
              <w:jc w:val="center"/>
              <w:rPr>
                <w:rFonts w:ascii="Arial" w:hAnsi="Arial"/>
                <w:color w:val="000000"/>
                <w:sz w:val="20"/>
              </w:rPr>
            </w:pPr>
            <w:r w:rsidRPr="005E2884">
              <w:rPr>
                <w:rFonts w:ascii="Arial" w:hAnsi="Arial"/>
                <w:spacing w:val="-4"/>
                <w:sz w:val="20"/>
              </w:rPr>
              <w:t>Consolidated</w:t>
            </w:r>
            <w:r w:rsidR="005E2884">
              <w:rPr>
                <w:rFonts w:ascii="Arial" w:hAnsi="Arial"/>
                <w:spacing w:val="-4"/>
                <w:sz w:val="20"/>
              </w:rPr>
              <w:t xml:space="preserve">                         </w:t>
            </w:r>
            <w:r w:rsidRPr="005E2884">
              <w:rPr>
                <w:rFonts w:ascii="Arial" w:hAnsi="Arial"/>
                <w:spacing w:val="-4"/>
                <w:sz w:val="20"/>
              </w:rPr>
              <w:t xml:space="preserve"> financial statements</w:t>
            </w:r>
          </w:p>
        </w:tc>
        <w:tc>
          <w:tcPr>
            <w:tcW w:w="2970" w:type="dxa"/>
            <w:gridSpan w:val="2"/>
          </w:tcPr>
          <w:p w14:paraId="03B3844F" w14:textId="77777777" w:rsidR="00224E71" w:rsidRPr="005E2884" w:rsidRDefault="00224E71" w:rsidP="005E2884">
            <w:pPr>
              <w:pBdr>
                <w:bottom w:val="single" w:sz="4" w:space="1" w:color="auto"/>
              </w:pBdr>
              <w:tabs>
                <w:tab w:val="right" w:pos="8100"/>
              </w:tabs>
              <w:spacing w:line="380" w:lineRule="exact"/>
              <w:jc w:val="center"/>
              <w:rPr>
                <w:rFonts w:ascii="Arial" w:hAnsi="Arial"/>
                <w:color w:val="000000"/>
                <w:sz w:val="20"/>
              </w:rPr>
            </w:pPr>
            <w:r w:rsidRPr="005E2884">
              <w:rPr>
                <w:rFonts w:ascii="Arial" w:hAnsi="Arial"/>
                <w:spacing w:val="-4"/>
                <w:sz w:val="20"/>
              </w:rPr>
              <w:t>Separate</w:t>
            </w:r>
            <w:r w:rsidR="005E2884">
              <w:rPr>
                <w:rFonts w:ascii="Arial" w:hAnsi="Arial"/>
                <w:spacing w:val="-4"/>
                <w:sz w:val="20"/>
              </w:rPr>
              <w:t xml:space="preserve">                                </w:t>
            </w:r>
            <w:r w:rsidRPr="005E2884">
              <w:rPr>
                <w:rFonts w:ascii="Arial" w:hAnsi="Arial"/>
                <w:spacing w:val="-4"/>
                <w:sz w:val="20"/>
              </w:rPr>
              <w:t xml:space="preserve"> financial statements</w:t>
            </w:r>
          </w:p>
        </w:tc>
      </w:tr>
      <w:tr w:rsidR="000522B4" w:rsidRPr="005E2884" w14:paraId="2DE56602" w14:textId="77777777" w:rsidTr="005E2884">
        <w:tc>
          <w:tcPr>
            <w:tcW w:w="3240" w:type="dxa"/>
          </w:tcPr>
          <w:p w14:paraId="038A19E7" w14:textId="77777777" w:rsidR="000522B4" w:rsidRPr="005E2884" w:rsidRDefault="000522B4" w:rsidP="000522B4">
            <w:pPr>
              <w:tabs>
                <w:tab w:val="left" w:pos="900"/>
                <w:tab w:val="left" w:pos="2160"/>
                <w:tab w:val="right" w:pos="8100"/>
              </w:tabs>
              <w:spacing w:line="380" w:lineRule="exact"/>
              <w:jc w:val="center"/>
              <w:rPr>
                <w:rFonts w:ascii="Arial" w:hAnsi="Arial"/>
                <w:color w:val="000000"/>
                <w:sz w:val="20"/>
                <w:cs/>
              </w:rPr>
            </w:pPr>
          </w:p>
        </w:tc>
        <w:tc>
          <w:tcPr>
            <w:tcW w:w="1485" w:type="dxa"/>
          </w:tcPr>
          <w:p w14:paraId="64106E7C" w14:textId="49FF5BDA" w:rsidR="000522B4" w:rsidRPr="005E2884" w:rsidRDefault="000522B4" w:rsidP="000522B4">
            <w:pPr>
              <w:pBdr>
                <w:bottom w:val="single" w:sz="4" w:space="1" w:color="auto"/>
              </w:pBdr>
              <w:tabs>
                <w:tab w:val="left" w:pos="900"/>
                <w:tab w:val="left" w:pos="2160"/>
                <w:tab w:val="right" w:pos="8100"/>
              </w:tabs>
              <w:spacing w:line="380" w:lineRule="exact"/>
              <w:jc w:val="center"/>
              <w:rPr>
                <w:rFonts w:ascii="Arial" w:hAnsi="Arial"/>
                <w:color w:val="000000"/>
                <w:sz w:val="20"/>
              </w:rPr>
            </w:pPr>
            <w:r>
              <w:rPr>
                <w:rFonts w:ascii="Arial" w:hAnsi="Arial"/>
                <w:color w:val="000000"/>
                <w:sz w:val="20"/>
              </w:rPr>
              <w:t>2021</w:t>
            </w:r>
          </w:p>
        </w:tc>
        <w:tc>
          <w:tcPr>
            <w:tcW w:w="1485" w:type="dxa"/>
          </w:tcPr>
          <w:p w14:paraId="656B7465" w14:textId="583AF04A" w:rsidR="000522B4" w:rsidRPr="005E2884" w:rsidRDefault="000522B4" w:rsidP="000522B4">
            <w:pPr>
              <w:pBdr>
                <w:bottom w:val="single" w:sz="4" w:space="1" w:color="auto"/>
              </w:pBdr>
              <w:tabs>
                <w:tab w:val="left" w:pos="900"/>
                <w:tab w:val="left" w:pos="2160"/>
                <w:tab w:val="right" w:pos="8100"/>
              </w:tabs>
              <w:spacing w:line="380" w:lineRule="exact"/>
              <w:jc w:val="center"/>
              <w:rPr>
                <w:rFonts w:ascii="Arial" w:hAnsi="Arial"/>
                <w:color w:val="000000"/>
                <w:sz w:val="20"/>
              </w:rPr>
            </w:pPr>
            <w:r w:rsidRPr="005E2884">
              <w:rPr>
                <w:rFonts w:ascii="Arial" w:hAnsi="Arial"/>
                <w:color w:val="000000"/>
                <w:sz w:val="20"/>
              </w:rPr>
              <w:t>2020</w:t>
            </w:r>
          </w:p>
        </w:tc>
        <w:tc>
          <w:tcPr>
            <w:tcW w:w="1485" w:type="dxa"/>
          </w:tcPr>
          <w:p w14:paraId="665D2F5D" w14:textId="45D7788A" w:rsidR="000522B4" w:rsidRPr="005E2884" w:rsidRDefault="000522B4" w:rsidP="000522B4">
            <w:pPr>
              <w:pBdr>
                <w:bottom w:val="single" w:sz="4" w:space="1" w:color="auto"/>
              </w:pBdr>
              <w:tabs>
                <w:tab w:val="right" w:pos="8100"/>
              </w:tabs>
              <w:spacing w:line="380" w:lineRule="exact"/>
              <w:jc w:val="center"/>
              <w:rPr>
                <w:rFonts w:ascii="Arial" w:hAnsi="Arial"/>
                <w:color w:val="000000"/>
                <w:spacing w:val="-4"/>
                <w:sz w:val="20"/>
                <w:cs/>
              </w:rPr>
            </w:pPr>
            <w:r w:rsidRPr="005E2884">
              <w:rPr>
                <w:rFonts w:ascii="Arial" w:hAnsi="Arial"/>
                <w:color w:val="000000"/>
                <w:sz w:val="20"/>
              </w:rPr>
              <w:t>20</w:t>
            </w:r>
            <w:r>
              <w:rPr>
                <w:rFonts w:ascii="Arial" w:hAnsi="Arial"/>
                <w:color w:val="000000"/>
                <w:sz w:val="20"/>
              </w:rPr>
              <w:t>21</w:t>
            </w:r>
          </w:p>
        </w:tc>
        <w:tc>
          <w:tcPr>
            <w:tcW w:w="1485" w:type="dxa"/>
          </w:tcPr>
          <w:p w14:paraId="1FEEF979" w14:textId="4CC3235F" w:rsidR="000522B4" w:rsidRPr="005E2884" w:rsidRDefault="000522B4" w:rsidP="000522B4">
            <w:pPr>
              <w:pBdr>
                <w:bottom w:val="single" w:sz="4" w:space="1" w:color="auto"/>
              </w:pBdr>
              <w:tabs>
                <w:tab w:val="left" w:pos="900"/>
                <w:tab w:val="left" w:pos="2160"/>
                <w:tab w:val="right" w:pos="8100"/>
              </w:tabs>
              <w:spacing w:line="380" w:lineRule="exact"/>
              <w:jc w:val="center"/>
              <w:rPr>
                <w:rFonts w:ascii="Arial" w:hAnsi="Arial"/>
                <w:color w:val="000000"/>
                <w:sz w:val="20"/>
              </w:rPr>
            </w:pPr>
            <w:r w:rsidRPr="005E2884">
              <w:rPr>
                <w:rFonts w:ascii="Arial" w:hAnsi="Arial"/>
                <w:color w:val="000000"/>
                <w:spacing w:val="-4"/>
                <w:sz w:val="20"/>
              </w:rPr>
              <w:t>2020</w:t>
            </w:r>
          </w:p>
        </w:tc>
      </w:tr>
      <w:tr w:rsidR="00DE6574" w:rsidRPr="005E2884" w14:paraId="0130B5EE" w14:textId="77777777" w:rsidTr="00E6407B">
        <w:trPr>
          <w:trHeight w:val="80"/>
        </w:trPr>
        <w:tc>
          <w:tcPr>
            <w:tcW w:w="3240" w:type="dxa"/>
          </w:tcPr>
          <w:p w14:paraId="54872667" w14:textId="77777777" w:rsidR="00DE6574" w:rsidRPr="005E2884" w:rsidRDefault="00DE6574" w:rsidP="00DE6574">
            <w:pPr>
              <w:pStyle w:val="BodyText2"/>
              <w:ind w:left="-32" w:right="0" w:firstLine="0"/>
              <w:jc w:val="left"/>
              <w:rPr>
                <w:rFonts w:ascii="Arial" w:hAnsi="Arial" w:cs="Arial"/>
                <w:spacing w:val="-2"/>
                <w:sz w:val="20"/>
                <w:szCs w:val="20"/>
              </w:rPr>
            </w:pPr>
            <w:r w:rsidRPr="005E2884">
              <w:rPr>
                <w:rFonts w:ascii="Arial" w:hAnsi="Arial" w:cs="Arial"/>
                <w:spacing w:val="-2"/>
                <w:sz w:val="20"/>
                <w:szCs w:val="20"/>
              </w:rPr>
              <w:t>Discount rate</w:t>
            </w:r>
          </w:p>
        </w:tc>
        <w:tc>
          <w:tcPr>
            <w:tcW w:w="1485" w:type="dxa"/>
          </w:tcPr>
          <w:p w14:paraId="5FD928CA" w14:textId="58D91A5D" w:rsidR="00DE6574" w:rsidRPr="005E2884" w:rsidRDefault="00DE6574" w:rsidP="00DE6574">
            <w:pPr>
              <w:spacing w:line="380" w:lineRule="exact"/>
              <w:jc w:val="center"/>
              <w:rPr>
                <w:rFonts w:ascii="Arial" w:hAnsi="Arial" w:cs="Arial"/>
                <w:color w:val="000000"/>
                <w:sz w:val="20"/>
              </w:rPr>
            </w:pPr>
            <w:r w:rsidRPr="00DE6574">
              <w:rPr>
                <w:rFonts w:ascii="Arial" w:hAnsi="Arial" w:cs="Arial" w:hint="cs"/>
                <w:color w:val="000000"/>
                <w:sz w:val="20"/>
              </w:rPr>
              <w:t>0.5% - 3.6%</w:t>
            </w:r>
          </w:p>
        </w:tc>
        <w:tc>
          <w:tcPr>
            <w:tcW w:w="1485" w:type="dxa"/>
          </w:tcPr>
          <w:p w14:paraId="28FEB263" w14:textId="5F826D9B" w:rsidR="00DE6574" w:rsidRPr="005E2884" w:rsidRDefault="00DE6574" w:rsidP="00DE6574">
            <w:pPr>
              <w:spacing w:line="380" w:lineRule="exact"/>
              <w:jc w:val="center"/>
              <w:rPr>
                <w:rFonts w:ascii="Arial" w:hAnsi="Arial" w:cs="Arial"/>
                <w:color w:val="000000"/>
                <w:sz w:val="20"/>
              </w:rPr>
            </w:pPr>
            <w:r w:rsidRPr="00DE6574">
              <w:rPr>
                <w:rFonts w:ascii="Arial" w:hAnsi="Arial" w:cs="Arial" w:hint="cs"/>
                <w:color w:val="000000"/>
                <w:sz w:val="20"/>
              </w:rPr>
              <w:t>0.4% - 3.0%</w:t>
            </w:r>
          </w:p>
        </w:tc>
        <w:tc>
          <w:tcPr>
            <w:tcW w:w="1485" w:type="dxa"/>
          </w:tcPr>
          <w:p w14:paraId="4E0E541C" w14:textId="29B3AE59" w:rsidR="00DE6574" w:rsidRPr="005E2884" w:rsidRDefault="00DE6574" w:rsidP="00DE6574">
            <w:pPr>
              <w:spacing w:line="380" w:lineRule="exact"/>
              <w:jc w:val="center"/>
              <w:rPr>
                <w:rFonts w:ascii="Arial" w:hAnsi="Arial" w:cs="Arial"/>
                <w:color w:val="000000"/>
                <w:sz w:val="20"/>
              </w:rPr>
            </w:pPr>
            <w:r w:rsidRPr="00DE6574">
              <w:rPr>
                <w:rFonts w:ascii="Arial" w:hAnsi="Arial" w:cs="Arial" w:hint="cs"/>
                <w:color w:val="000000"/>
                <w:sz w:val="20"/>
              </w:rPr>
              <w:t>0.5% - 3.6%</w:t>
            </w:r>
          </w:p>
        </w:tc>
        <w:tc>
          <w:tcPr>
            <w:tcW w:w="1485" w:type="dxa"/>
          </w:tcPr>
          <w:p w14:paraId="16BD8F57" w14:textId="5AE9A8CA" w:rsidR="00DE6574" w:rsidRPr="005E2884" w:rsidRDefault="00DE6574" w:rsidP="00DE6574">
            <w:pPr>
              <w:spacing w:line="380" w:lineRule="exact"/>
              <w:jc w:val="center"/>
              <w:rPr>
                <w:rFonts w:ascii="Arial" w:hAnsi="Arial" w:cs="Arial"/>
                <w:color w:val="000000"/>
                <w:sz w:val="20"/>
              </w:rPr>
            </w:pPr>
            <w:r w:rsidRPr="005E2884">
              <w:rPr>
                <w:rFonts w:ascii="Arial" w:hAnsi="Arial" w:cs="Arial"/>
                <w:color w:val="000000"/>
                <w:sz w:val="20"/>
              </w:rPr>
              <w:t>0.4% - 3.0%</w:t>
            </w:r>
          </w:p>
        </w:tc>
      </w:tr>
      <w:tr w:rsidR="00DE6574" w:rsidRPr="005E2884" w14:paraId="087CC55F" w14:textId="77777777" w:rsidTr="00E6407B">
        <w:tc>
          <w:tcPr>
            <w:tcW w:w="3240" w:type="dxa"/>
          </w:tcPr>
          <w:p w14:paraId="44C01D37" w14:textId="77777777" w:rsidR="00DE6574" w:rsidRPr="005E2884" w:rsidRDefault="00DE6574" w:rsidP="00DE6574">
            <w:pPr>
              <w:pStyle w:val="BodyText2"/>
              <w:ind w:left="-32" w:right="0" w:firstLine="0"/>
              <w:jc w:val="left"/>
              <w:rPr>
                <w:rFonts w:ascii="Arial" w:hAnsi="Arial" w:cs="Arial"/>
                <w:spacing w:val="-2"/>
                <w:sz w:val="20"/>
                <w:szCs w:val="20"/>
              </w:rPr>
            </w:pPr>
            <w:r w:rsidRPr="005E2884">
              <w:rPr>
                <w:rFonts w:ascii="Arial" w:hAnsi="Arial" w:cs="Arial"/>
                <w:spacing w:val="-2"/>
                <w:sz w:val="20"/>
                <w:szCs w:val="20"/>
              </w:rPr>
              <w:t>Salary increase rate</w:t>
            </w:r>
          </w:p>
        </w:tc>
        <w:tc>
          <w:tcPr>
            <w:tcW w:w="1485" w:type="dxa"/>
          </w:tcPr>
          <w:p w14:paraId="192D91D6" w14:textId="6D345A68" w:rsidR="00DE6574" w:rsidRPr="005E2884" w:rsidRDefault="00DE6574" w:rsidP="00DE6574">
            <w:pPr>
              <w:spacing w:line="380" w:lineRule="exact"/>
              <w:jc w:val="center"/>
              <w:rPr>
                <w:rFonts w:ascii="Arial" w:hAnsi="Arial" w:cs="Arial"/>
                <w:color w:val="000000"/>
                <w:sz w:val="20"/>
              </w:rPr>
            </w:pPr>
            <w:r w:rsidRPr="00DE6574">
              <w:rPr>
                <w:rFonts w:ascii="Arial" w:hAnsi="Arial" w:cs="Arial" w:hint="cs"/>
                <w:color w:val="000000"/>
                <w:sz w:val="20"/>
              </w:rPr>
              <w:t>5% - 7%</w:t>
            </w:r>
          </w:p>
        </w:tc>
        <w:tc>
          <w:tcPr>
            <w:tcW w:w="1485" w:type="dxa"/>
          </w:tcPr>
          <w:p w14:paraId="04408F4B" w14:textId="390C50AA" w:rsidR="00DE6574" w:rsidRPr="005E2884" w:rsidRDefault="00DE6574" w:rsidP="00DE6574">
            <w:pPr>
              <w:spacing w:line="380" w:lineRule="exact"/>
              <w:jc w:val="center"/>
              <w:rPr>
                <w:rFonts w:ascii="Arial" w:hAnsi="Arial" w:cs="Arial"/>
                <w:color w:val="000000"/>
                <w:sz w:val="20"/>
              </w:rPr>
            </w:pPr>
            <w:r w:rsidRPr="00DE6574">
              <w:rPr>
                <w:rFonts w:ascii="Arial" w:hAnsi="Arial" w:cs="Arial" w:hint="cs"/>
                <w:color w:val="000000"/>
                <w:sz w:val="20"/>
              </w:rPr>
              <w:t>5% - 8%</w:t>
            </w:r>
          </w:p>
        </w:tc>
        <w:tc>
          <w:tcPr>
            <w:tcW w:w="1485" w:type="dxa"/>
          </w:tcPr>
          <w:p w14:paraId="3BC5EDD6" w14:textId="287F4A7F" w:rsidR="00DE6574" w:rsidRPr="005E2884" w:rsidRDefault="00DE6574" w:rsidP="00DE6574">
            <w:pPr>
              <w:spacing w:line="380" w:lineRule="exact"/>
              <w:jc w:val="center"/>
              <w:rPr>
                <w:rFonts w:ascii="Arial" w:hAnsi="Arial" w:cs="Arial"/>
                <w:color w:val="000000"/>
                <w:sz w:val="20"/>
              </w:rPr>
            </w:pPr>
            <w:r w:rsidRPr="00DE6574">
              <w:rPr>
                <w:rFonts w:ascii="Arial" w:hAnsi="Arial" w:cs="Arial" w:hint="cs"/>
                <w:color w:val="000000"/>
                <w:sz w:val="20"/>
              </w:rPr>
              <w:t>5% - 7%</w:t>
            </w:r>
          </w:p>
        </w:tc>
        <w:tc>
          <w:tcPr>
            <w:tcW w:w="1485" w:type="dxa"/>
          </w:tcPr>
          <w:p w14:paraId="3342106C" w14:textId="3AD807C0" w:rsidR="00DE6574" w:rsidRPr="005E2884" w:rsidRDefault="00DE6574" w:rsidP="00DE6574">
            <w:pPr>
              <w:spacing w:line="380" w:lineRule="exact"/>
              <w:jc w:val="center"/>
              <w:rPr>
                <w:rFonts w:ascii="Arial" w:hAnsi="Arial" w:cs="Arial"/>
                <w:color w:val="000000"/>
                <w:sz w:val="20"/>
              </w:rPr>
            </w:pPr>
            <w:r w:rsidRPr="005E2884">
              <w:rPr>
                <w:rFonts w:ascii="Arial" w:hAnsi="Arial" w:cs="Arial"/>
                <w:color w:val="000000"/>
                <w:sz w:val="20"/>
              </w:rPr>
              <w:t>5% - 8%</w:t>
            </w:r>
          </w:p>
        </w:tc>
      </w:tr>
      <w:tr w:rsidR="00DE6574" w:rsidRPr="005E2884" w14:paraId="68F1428D" w14:textId="77777777" w:rsidTr="00E6407B">
        <w:tc>
          <w:tcPr>
            <w:tcW w:w="3240" w:type="dxa"/>
          </w:tcPr>
          <w:p w14:paraId="35AC8196" w14:textId="77777777" w:rsidR="00DE6574" w:rsidRPr="005E2884" w:rsidRDefault="00DE6574" w:rsidP="00DE6574">
            <w:pPr>
              <w:pStyle w:val="BodyText2"/>
              <w:ind w:left="-32" w:right="0" w:firstLine="0"/>
              <w:jc w:val="left"/>
              <w:rPr>
                <w:rFonts w:ascii="Arial" w:hAnsi="Arial" w:cs="Arial"/>
                <w:spacing w:val="-2"/>
                <w:sz w:val="20"/>
                <w:szCs w:val="20"/>
              </w:rPr>
            </w:pPr>
            <w:r w:rsidRPr="005E2884">
              <w:rPr>
                <w:rFonts w:ascii="Arial" w:hAnsi="Arial" w:cs="Arial"/>
                <w:spacing w:val="-2"/>
                <w:sz w:val="20"/>
                <w:szCs w:val="20"/>
              </w:rPr>
              <w:t>Turnover rate</w:t>
            </w:r>
          </w:p>
        </w:tc>
        <w:tc>
          <w:tcPr>
            <w:tcW w:w="1485" w:type="dxa"/>
          </w:tcPr>
          <w:p w14:paraId="35F43A8C" w14:textId="3659C194" w:rsidR="00DE6574" w:rsidRPr="005E2884" w:rsidRDefault="00DE6574" w:rsidP="00DE6574">
            <w:pPr>
              <w:spacing w:line="380" w:lineRule="exact"/>
              <w:jc w:val="center"/>
              <w:rPr>
                <w:rFonts w:ascii="Arial" w:hAnsi="Arial" w:cs="Arial"/>
                <w:color w:val="000000"/>
                <w:sz w:val="20"/>
                <w:cs/>
              </w:rPr>
            </w:pPr>
            <w:r w:rsidRPr="00DE6574">
              <w:rPr>
                <w:rFonts w:ascii="Arial" w:hAnsi="Arial" w:cs="Arial" w:hint="cs"/>
                <w:color w:val="000000"/>
                <w:sz w:val="20"/>
              </w:rPr>
              <w:t>0% - 25%</w:t>
            </w:r>
          </w:p>
        </w:tc>
        <w:tc>
          <w:tcPr>
            <w:tcW w:w="1485" w:type="dxa"/>
          </w:tcPr>
          <w:p w14:paraId="7576EBA4" w14:textId="18B7C1AA" w:rsidR="00DE6574" w:rsidRPr="005E2884" w:rsidRDefault="00DE6574" w:rsidP="00DE6574">
            <w:pPr>
              <w:spacing w:line="380" w:lineRule="exact"/>
              <w:jc w:val="center"/>
              <w:rPr>
                <w:rFonts w:ascii="Arial" w:hAnsi="Arial" w:cs="Arial"/>
                <w:color w:val="000000"/>
                <w:sz w:val="20"/>
                <w:cs/>
              </w:rPr>
            </w:pPr>
            <w:r w:rsidRPr="00DE6574">
              <w:rPr>
                <w:rFonts w:ascii="Arial" w:hAnsi="Arial" w:cs="Arial" w:hint="cs"/>
                <w:color w:val="000000"/>
                <w:sz w:val="20"/>
              </w:rPr>
              <w:t>0% - 25%</w:t>
            </w:r>
          </w:p>
        </w:tc>
        <w:tc>
          <w:tcPr>
            <w:tcW w:w="1485" w:type="dxa"/>
          </w:tcPr>
          <w:p w14:paraId="6E3AEA29" w14:textId="5C8D58FE" w:rsidR="00DE6574" w:rsidRPr="005E2884" w:rsidRDefault="00DE6574" w:rsidP="00DE6574">
            <w:pPr>
              <w:spacing w:line="380" w:lineRule="exact"/>
              <w:jc w:val="center"/>
              <w:rPr>
                <w:rFonts w:ascii="Arial" w:hAnsi="Arial" w:cs="Arial"/>
                <w:color w:val="000000"/>
                <w:sz w:val="20"/>
                <w:cs/>
              </w:rPr>
            </w:pPr>
            <w:r w:rsidRPr="00DE6574">
              <w:rPr>
                <w:rFonts w:ascii="Arial" w:hAnsi="Arial" w:cs="Arial" w:hint="cs"/>
                <w:color w:val="000000"/>
                <w:sz w:val="20"/>
              </w:rPr>
              <w:t>0% - 25%</w:t>
            </w:r>
          </w:p>
        </w:tc>
        <w:tc>
          <w:tcPr>
            <w:tcW w:w="1485" w:type="dxa"/>
          </w:tcPr>
          <w:p w14:paraId="65362333" w14:textId="2EFBB5EF" w:rsidR="00DE6574" w:rsidRPr="005E2884" w:rsidRDefault="00DE6574" w:rsidP="00DE6574">
            <w:pPr>
              <w:spacing w:line="380" w:lineRule="exact"/>
              <w:jc w:val="center"/>
              <w:rPr>
                <w:rFonts w:ascii="Arial" w:hAnsi="Arial" w:cs="Arial"/>
                <w:color w:val="000000"/>
                <w:sz w:val="20"/>
                <w:cs/>
              </w:rPr>
            </w:pPr>
            <w:r w:rsidRPr="005E2884">
              <w:rPr>
                <w:rFonts w:ascii="Arial" w:hAnsi="Arial" w:cs="Arial"/>
                <w:color w:val="000000"/>
                <w:sz w:val="20"/>
              </w:rPr>
              <w:t>0% - 25%</w:t>
            </w:r>
          </w:p>
        </w:tc>
      </w:tr>
      <w:tr w:rsidR="00DE6574" w:rsidRPr="005E2884" w14:paraId="26DA997B" w14:textId="77777777" w:rsidTr="00E6407B">
        <w:tc>
          <w:tcPr>
            <w:tcW w:w="3240" w:type="dxa"/>
          </w:tcPr>
          <w:p w14:paraId="0A931210" w14:textId="77777777" w:rsidR="00DE6574" w:rsidRPr="005E2884" w:rsidRDefault="00DE6574" w:rsidP="00DE6574">
            <w:pPr>
              <w:pStyle w:val="BodyText2"/>
              <w:ind w:left="-32" w:right="0" w:firstLine="0"/>
              <w:jc w:val="left"/>
              <w:rPr>
                <w:rFonts w:ascii="Arial" w:hAnsi="Arial" w:cs="Arial"/>
                <w:spacing w:val="-2"/>
                <w:sz w:val="20"/>
                <w:szCs w:val="20"/>
              </w:rPr>
            </w:pPr>
            <w:r w:rsidRPr="005E2884">
              <w:rPr>
                <w:rFonts w:ascii="Arial" w:hAnsi="Arial" w:cs="Arial"/>
                <w:spacing w:val="-2"/>
                <w:sz w:val="20"/>
                <w:szCs w:val="20"/>
              </w:rPr>
              <w:t>Gold price per 1 Baht weight (Baht)</w:t>
            </w:r>
          </w:p>
        </w:tc>
        <w:tc>
          <w:tcPr>
            <w:tcW w:w="1485" w:type="dxa"/>
          </w:tcPr>
          <w:p w14:paraId="4728A66F" w14:textId="359BF7FE" w:rsidR="00DE6574" w:rsidRPr="005E2884" w:rsidRDefault="00DE6574" w:rsidP="00DE6574">
            <w:pPr>
              <w:spacing w:line="380" w:lineRule="exact"/>
              <w:jc w:val="center"/>
              <w:rPr>
                <w:rFonts w:ascii="Arial" w:hAnsi="Arial" w:cs="Arial"/>
                <w:color w:val="000000"/>
                <w:sz w:val="20"/>
                <w:cs/>
              </w:rPr>
            </w:pPr>
            <w:r w:rsidRPr="00DE6574">
              <w:rPr>
                <w:rFonts w:ascii="Arial" w:hAnsi="Arial" w:cs="Arial" w:hint="cs"/>
                <w:color w:val="000000"/>
                <w:sz w:val="20"/>
              </w:rPr>
              <w:t>29,150</w:t>
            </w:r>
          </w:p>
        </w:tc>
        <w:tc>
          <w:tcPr>
            <w:tcW w:w="1485" w:type="dxa"/>
          </w:tcPr>
          <w:p w14:paraId="7D85DA1F" w14:textId="101C46B8" w:rsidR="00DE6574" w:rsidRPr="005E2884" w:rsidRDefault="00DE6574" w:rsidP="00DE6574">
            <w:pPr>
              <w:spacing w:line="380" w:lineRule="exact"/>
              <w:jc w:val="center"/>
              <w:rPr>
                <w:rFonts w:ascii="Arial" w:hAnsi="Arial" w:cs="Arial"/>
                <w:color w:val="000000"/>
                <w:sz w:val="20"/>
                <w:cs/>
              </w:rPr>
            </w:pPr>
            <w:r w:rsidRPr="00DE6574">
              <w:rPr>
                <w:rFonts w:ascii="Arial" w:hAnsi="Arial" w:cs="Arial" w:hint="cs"/>
                <w:color w:val="000000"/>
                <w:sz w:val="20"/>
              </w:rPr>
              <w:t>27,250</w:t>
            </w:r>
          </w:p>
        </w:tc>
        <w:tc>
          <w:tcPr>
            <w:tcW w:w="1485" w:type="dxa"/>
          </w:tcPr>
          <w:p w14:paraId="130DC363" w14:textId="27D1C960" w:rsidR="00DE6574" w:rsidRPr="005E2884" w:rsidRDefault="00DE6574" w:rsidP="00DE6574">
            <w:pPr>
              <w:spacing w:line="380" w:lineRule="exact"/>
              <w:jc w:val="center"/>
              <w:rPr>
                <w:rFonts w:ascii="Arial" w:hAnsi="Arial" w:cs="Arial"/>
                <w:color w:val="000000"/>
                <w:sz w:val="20"/>
                <w:cs/>
              </w:rPr>
            </w:pPr>
            <w:r w:rsidRPr="00DE6574">
              <w:rPr>
                <w:rFonts w:ascii="Arial" w:hAnsi="Arial" w:cs="Arial" w:hint="cs"/>
                <w:color w:val="000000"/>
                <w:sz w:val="20"/>
              </w:rPr>
              <w:t>29,150</w:t>
            </w:r>
          </w:p>
        </w:tc>
        <w:tc>
          <w:tcPr>
            <w:tcW w:w="1485" w:type="dxa"/>
          </w:tcPr>
          <w:p w14:paraId="120D64A4" w14:textId="77E8D9CA" w:rsidR="00DE6574" w:rsidRPr="005E2884" w:rsidRDefault="00DE6574" w:rsidP="00DE6574">
            <w:pPr>
              <w:spacing w:line="380" w:lineRule="exact"/>
              <w:jc w:val="center"/>
              <w:rPr>
                <w:rFonts w:ascii="Arial" w:hAnsi="Arial" w:cs="Arial"/>
                <w:color w:val="000000"/>
                <w:sz w:val="20"/>
                <w:cs/>
              </w:rPr>
            </w:pPr>
            <w:r w:rsidRPr="005E2884">
              <w:rPr>
                <w:rFonts w:ascii="Arial" w:hAnsi="Arial" w:cs="Arial"/>
                <w:color w:val="000000"/>
                <w:sz w:val="20"/>
              </w:rPr>
              <w:t>27,250</w:t>
            </w:r>
          </w:p>
        </w:tc>
      </w:tr>
    </w:tbl>
    <w:p w14:paraId="2B3EDC7A" w14:textId="48181944" w:rsidR="00224E71" w:rsidRDefault="000B7444" w:rsidP="00224E71">
      <w:pPr>
        <w:tabs>
          <w:tab w:val="left" w:pos="2160"/>
        </w:tabs>
        <w:spacing w:before="240" w:after="120" w:line="380" w:lineRule="exact"/>
        <w:ind w:left="547" w:hanging="547"/>
        <w:jc w:val="both"/>
        <w:rPr>
          <w:rFonts w:ascii="Arial" w:hAnsi="Arial"/>
          <w:sz w:val="22"/>
          <w:szCs w:val="22"/>
        </w:rPr>
      </w:pPr>
      <w:r>
        <w:rPr>
          <w:rFonts w:ascii="Arial" w:hAnsi="Arial"/>
          <w:sz w:val="22"/>
          <w:szCs w:val="22"/>
        </w:rPr>
        <w:lastRenderedPageBreak/>
        <w:tab/>
      </w:r>
      <w:r w:rsidR="00224E71" w:rsidRPr="0026715E">
        <w:rPr>
          <w:rFonts w:ascii="Arial" w:hAnsi="Arial"/>
          <w:sz w:val="22"/>
          <w:szCs w:val="22"/>
        </w:rPr>
        <w:t>The result</w:t>
      </w:r>
      <w:r w:rsidR="00224E71">
        <w:rPr>
          <w:rFonts w:ascii="Arial" w:hAnsi="Arial"/>
          <w:sz w:val="22"/>
          <w:szCs w:val="22"/>
        </w:rPr>
        <w:t>s</w:t>
      </w:r>
      <w:r w:rsidR="00224E71" w:rsidRPr="0026715E">
        <w:rPr>
          <w:rFonts w:ascii="Arial" w:hAnsi="Arial"/>
          <w:sz w:val="22"/>
          <w:szCs w:val="22"/>
        </w:rPr>
        <w:t xml:space="preserve"> of sensitivity analysis for significant assumptions</w:t>
      </w:r>
      <w:r w:rsidR="00224E71" w:rsidRPr="0026715E">
        <w:rPr>
          <w:rFonts w:ascii="Arial" w:hAnsi="Arial" w:hint="cs"/>
          <w:sz w:val="22"/>
          <w:szCs w:val="22"/>
          <w:cs/>
        </w:rPr>
        <w:t xml:space="preserve"> </w:t>
      </w:r>
      <w:r w:rsidR="00224E71" w:rsidRPr="0026715E">
        <w:rPr>
          <w:rFonts w:ascii="Arial" w:hAnsi="Arial"/>
          <w:sz w:val="22"/>
          <w:szCs w:val="22"/>
        </w:rPr>
        <w:t xml:space="preserve">that affect the present value of the long-term employee benefit obligation as at 31 December </w:t>
      </w:r>
      <w:r w:rsidR="00224E71">
        <w:rPr>
          <w:rFonts w:ascii="Arial" w:hAnsi="Arial"/>
          <w:sz w:val="22"/>
          <w:szCs w:val="22"/>
        </w:rPr>
        <w:t>20</w:t>
      </w:r>
      <w:r w:rsidR="00D90821">
        <w:rPr>
          <w:rFonts w:ascii="Arial" w:hAnsi="Arial"/>
          <w:sz w:val="22"/>
          <w:szCs w:val="22"/>
        </w:rPr>
        <w:t>2</w:t>
      </w:r>
      <w:r w:rsidR="000522B4">
        <w:rPr>
          <w:rFonts w:ascii="Arial" w:hAnsi="Arial"/>
          <w:sz w:val="22"/>
          <w:szCs w:val="22"/>
        </w:rPr>
        <w:t>1</w:t>
      </w:r>
      <w:r w:rsidR="00224E71" w:rsidRPr="0026715E">
        <w:rPr>
          <w:rFonts w:ascii="Arial" w:hAnsi="Arial"/>
          <w:sz w:val="22"/>
          <w:szCs w:val="22"/>
        </w:rPr>
        <w:t xml:space="preserve"> </w:t>
      </w:r>
      <w:r w:rsidR="00224E71">
        <w:rPr>
          <w:rFonts w:ascii="Arial" w:hAnsi="Arial"/>
          <w:sz w:val="22"/>
          <w:szCs w:val="22"/>
        </w:rPr>
        <w:t>and 20</w:t>
      </w:r>
      <w:r w:rsidR="000522B4">
        <w:rPr>
          <w:rFonts w:ascii="Arial" w:hAnsi="Arial"/>
          <w:sz w:val="22"/>
          <w:szCs w:val="22"/>
        </w:rPr>
        <w:t>20</w:t>
      </w:r>
      <w:r w:rsidR="00224E71">
        <w:rPr>
          <w:rFonts w:ascii="Arial" w:hAnsi="Arial"/>
          <w:sz w:val="22"/>
          <w:szCs w:val="22"/>
        </w:rPr>
        <w:t xml:space="preserve"> </w:t>
      </w:r>
      <w:r w:rsidR="00224E71" w:rsidRPr="0026715E">
        <w:rPr>
          <w:rFonts w:ascii="Arial" w:hAnsi="Arial"/>
          <w:sz w:val="22"/>
          <w:szCs w:val="22"/>
        </w:rPr>
        <w:t>are summarised below:</w:t>
      </w:r>
    </w:p>
    <w:p w14:paraId="259CF12A" w14:textId="77777777" w:rsidR="00224E71" w:rsidRPr="00537104" w:rsidRDefault="00224E71" w:rsidP="00224E71">
      <w:pPr>
        <w:tabs>
          <w:tab w:val="left" w:pos="2160"/>
        </w:tabs>
        <w:spacing w:before="120" w:line="380" w:lineRule="exact"/>
        <w:ind w:left="547" w:hanging="547"/>
        <w:jc w:val="right"/>
        <w:rPr>
          <w:rFonts w:ascii="Arial" w:hAnsi="Arial"/>
          <w:spacing w:val="-4"/>
          <w:sz w:val="18"/>
          <w:szCs w:val="18"/>
        </w:rPr>
      </w:pPr>
      <w:r w:rsidRPr="00537104">
        <w:rPr>
          <w:rFonts w:ascii="Arial" w:hAnsi="Arial"/>
          <w:spacing w:val="-4"/>
          <w:sz w:val="18"/>
          <w:szCs w:val="18"/>
        </w:rPr>
        <w:t xml:space="preserve">(Unit: </w:t>
      </w:r>
      <w:r>
        <w:rPr>
          <w:rFonts w:ascii="Arial" w:hAnsi="Arial"/>
          <w:spacing w:val="-4"/>
          <w:sz w:val="18"/>
          <w:szCs w:val="18"/>
        </w:rPr>
        <w:t>Million Baht</w:t>
      </w:r>
      <w:r w:rsidRPr="00537104">
        <w:rPr>
          <w:rFonts w:ascii="Arial" w:hAnsi="Arial"/>
          <w:spacing w:val="-4"/>
          <w:sz w:val="18"/>
          <w:szCs w:val="18"/>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060"/>
        <w:gridCol w:w="1530"/>
        <w:gridCol w:w="1440"/>
        <w:gridCol w:w="1530"/>
        <w:gridCol w:w="1620"/>
      </w:tblGrid>
      <w:tr w:rsidR="00224E71" w:rsidRPr="0026715E" w14:paraId="60BC4BEE" w14:textId="77777777" w:rsidTr="00D90821">
        <w:tc>
          <w:tcPr>
            <w:tcW w:w="3060" w:type="dxa"/>
          </w:tcPr>
          <w:p w14:paraId="10DC9E9E" w14:textId="77777777" w:rsidR="00224E71" w:rsidRPr="0026715E" w:rsidRDefault="00224E71" w:rsidP="00C53CE8">
            <w:pPr>
              <w:tabs>
                <w:tab w:val="left" w:pos="900"/>
                <w:tab w:val="left" w:pos="2160"/>
                <w:tab w:val="right" w:pos="8100"/>
              </w:tabs>
              <w:spacing w:line="340" w:lineRule="exact"/>
              <w:jc w:val="center"/>
              <w:rPr>
                <w:rFonts w:ascii="Arial" w:hAnsi="Arial"/>
                <w:color w:val="000000"/>
                <w:sz w:val="18"/>
                <w:szCs w:val="18"/>
                <w:cs/>
              </w:rPr>
            </w:pPr>
          </w:p>
        </w:tc>
        <w:tc>
          <w:tcPr>
            <w:tcW w:w="6120" w:type="dxa"/>
            <w:gridSpan w:val="4"/>
          </w:tcPr>
          <w:p w14:paraId="7ABDDC60" w14:textId="6C28D479" w:rsidR="00224E71" w:rsidRPr="0026715E" w:rsidRDefault="00224E71" w:rsidP="00DC510B">
            <w:pPr>
              <w:pBdr>
                <w:bottom w:val="single" w:sz="4" w:space="1" w:color="auto"/>
              </w:pBdr>
              <w:tabs>
                <w:tab w:val="right" w:pos="8100"/>
              </w:tabs>
              <w:spacing w:line="340" w:lineRule="exact"/>
              <w:jc w:val="center"/>
              <w:rPr>
                <w:rFonts w:ascii="Arial" w:hAnsi="Arial"/>
                <w:spacing w:val="-4"/>
                <w:sz w:val="18"/>
                <w:szCs w:val="18"/>
              </w:rPr>
            </w:pPr>
            <w:r>
              <w:rPr>
                <w:rFonts w:ascii="Arial" w:hAnsi="Arial"/>
                <w:spacing w:val="-4"/>
                <w:sz w:val="18"/>
                <w:szCs w:val="18"/>
              </w:rPr>
              <w:t>As at 31 December 20</w:t>
            </w:r>
            <w:r w:rsidR="00D90821">
              <w:rPr>
                <w:rFonts w:ascii="Arial" w:hAnsi="Arial"/>
                <w:spacing w:val="-4"/>
                <w:sz w:val="18"/>
                <w:szCs w:val="18"/>
              </w:rPr>
              <w:t>2</w:t>
            </w:r>
            <w:r w:rsidR="000522B4">
              <w:rPr>
                <w:rFonts w:ascii="Arial" w:hAnsi="Arial"/>
                <w:spacing w:val="-4"/>
                <w:sz w:val="18"/>
                <w:szCs w:val="18"/>
              </w:rPr>
              <w:t>1</w:t>
            </w:r>
          </w:p>
        </w:tc>
      </w:tr>
      <w:tr w:rsidR="00224E71" w:rsidRPr="0026715E" w14:paraId="174AE4BC" w14:textId="77777777" w:rsidTr="00D90821">
        <w:tc>
          <w:tcPr>
            <w:tcW w:w="3060" w:type="dxa"/>
          </w:tcPr>
          <w:p w14:paraId="32B9C972" w14:textId="77777777" w:rsidR="00224E71" w:rsidRPr="0026715E" w:rsidRDefault="00224E71" w:rsidP="00C53CE8">
            <w:pPr>
              <w:tabs>
                <w:tab w:val="left" w:pos="900"/>
                <w:tab w:val="left" w:pos="2160"/>
                <w:tab w:val="right" w:pos="8100"/>
              </w:tabs>
              <w:spacing w:line="340" w:lineRule="exact"/>
              <w:jc w:val="center"/>
              <w:rPr>
                <w:rFonts w:ascii="Arial" w:hAnsi="Arial"/>
                <w:color w:val="000000"/>
                <w:sz w:val="18"/>
                <w:szCs w:val="18"/>
                <w:cs/>
              </w:rPr>
            </w:pPr>
          </w:p>
        </w:tc>
        <w:tc>
          <w:tcPr>
            <w:tcW w:w="2970" w:type="dxa"/>
            <w:gridSpan w:val="2"/>
          </w:tcPr>
          <w:p w14:paraId="1C71E80B" w14:textId="77777777" w:rsidR="00224E71" w:rsidRPr="0026715E" w:rsidRDefault="00224E71" w:rsidP="00C53CE8">
            <w:pPr>
              <w:pBdr>
                <w:bottom w:val="single" w:sz="4" w:space="1" w:color="auto"/>
              </w:pBdr>
              <w:tabs>
                <w:tab w:val="right" w:pos="8100"/>
              </w:tabs>
              <w:spacing w:line="340" w:lineRule="exact"/>
              <w:jc w:val="center"/>
              <w:rPr>
                <w:rFonts w:ascii="Arial" w:hAnsi="Arial"/>
                <w:color w:val="000000"/>
                <w:sz w:val="18"/>
                <w:szCs w:val="18"/>
              </w:rPr>
            </w:pPr>
            <w:r w:rsidRPr="0026715E">
              <w:rPr>
                <w:rFonts w:ascii="Arial" w:hAnsi="Arial"/>
                <w:spacing w:val="-4"/>
                <w:sz w:val="18"/>
                <w:szCs w:val="18"/>
              </w:rPr>
              <w:t>Consolidated financial statements</w:t>
            </w:r>
          </w:p>
        </w:tc>
        <w:tc>
          <w:tcPr>
            <w:tcW w:w="3150" w:type="dxa"/>
            <w:gridSpan w:val="2"/>
          </w:tcPr>
          <w:p w14:paraId="58DFA85D" w14:textId="77777777" w:rsidR="00224E71" w:rsidRPr="0026715E" w:rsidRDefault="00224E71" w:rsidP="00C53CE8">
            <w:pPr>
              <w:pBdr>
                <w:bottom w:val="single" w:sz="4" w:space="1" w:color="auto"/>
              </w:pBdr>
              <w:tabs>
                <w:tab w:val="right" w:pos="8100"/>
              </w:tabs>
              <w:spacing w:line="340" w:lineRule="exact"/>
              <w:jc w:val="center"/>
              <w:rPr>
                <w:rFonts w:ascii="Arial" w:hAnsi="Arial"/>
                <w:color w:val="000000"/>
                <w:sz w:val="18"/>
                <w:szCs w:val="18"/>
              </w:rPr>
            </w:pPr>
            <w:r w:rsidRPr="0026715E">
              <w:rPr>
                <w:rFonts w:ascii="Arial" w:hAnsi="Arial"/>
                <w:spacing w:val="-4"/>
                <w:sz w:val="18"/>
                <w:szCs w:val="18"/>
              </w:rPr>
              <w:t>Separate financial statements</w:t>
            </w:r>
          </w:p>
        </w:tc>
      </w:tr>
      <w:tr w:rsidR="00F94258" w:rsidRPr="0026715E" w14:paraId="3E3EE842" w14:textId="77777777" w:rsidTr="00D90821">
        <w:tc>
          <w:tcPr>
            <w:tcW w:w="3060" w:type="dxa"/>
          </w:tcPr>
          <w:p w14:paraId="2F35B7D2" w14:textId="77777777" w:rsidR="00F94258" w:rsidRPr="0026715E" w:rsidRDefault="00F94258" w:rsidP="00F94258">
            <w:pPr>
              <w:tabs>
                <w:tab w:val="left" w:pos="900"/>
                <w:tab w:val="left" w:pos="2160"/>
                <w:tab w:val="right" w:pos="8100"/>
              </w:tabs>
              <w:spacing w:line="340" w:lineRule="exact"/>
              <w:jc w:val="center"/>
              <w:rPr>
                <w:rFonts w:ascii="Arial" w:hAnsi="Arial"/>
                <w:color w:val="000000"/>
                <w:sz w:val="18"/>
                <w:szCs w:val="18"/>
                <w:cs/>
              </w:rPr>
            </w:pPr>
          </w:p>
        </w:tc>
        <w:tc>
          <w:tcPr>
            <w:tcW w:w="1530" w:type="dxa"/>
          </w:tcPr>
          <w:p w14:paraId="3AD9BD9E" w14:textId="77777777" w:rsidR="00F94258" w:rsidRPr="0026715E" w:rsidRDefault="00F94258" w:rsidP="00F94258">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Increase 1%</w:t>
            </w:r>
          </w:p>
        </w:tc>
        <w:tc>
          <w:tcPr>
            <w:tcW w:w="1440" w:type="dxa"/>
          </w:tcPr>
          <w:p w14:paraId="4E4C376E" w14:textId="77777777" w:rsidR="00F94258" w:rsidRPr="0026715E" w:rsidRDefault="00F94258" w:rsidP="00F94258">
            <w:pPr>
              <w:pBdr>
                <w:bottom w:val="single" w:sz="4" w:space="1" w:color="auto"/>
              </w:pBdr>
              <w:tabs>
                <w:tab w:val="right" w:pos="8100"/>
              </w:tabs>
              <w:spacing w:line="340" w:lineRule="exact"/>
              <w:jc w:val="center"/>
              <w:rPr>
                <w:rFonts w:ascii="Arial" w:hAnsi="Arial"/>
                <w:color w:val="000000"/>
                <w:spacing w:val="-4"/>
                <w:sz w:val="18"/>
                <w:szCs w:val="18"/>
                <w:cs/>
              </w:rPr>
            </w:pPr>
            <w:r>
              <w:rPr>
                <w:rFonts w:ascii="Arial" w:hAnsi="Arial"/>
                <w:color w:val="000000"/>
                <w:sz w:val="18"/>
                <w:szCs w:val="18"/>
              </w:rPr>
              <w:t>Decrease 1%</w:t>
            </w:r>
          </w:p>
        </w:tc>
        <w:tc>
          <w:tcPr>
            <w:tcW w:w="1530" w:type="dxa"/>
          </w:tcPr>
          <w:p w14:paraId="5CF7596A" w14:textId="77777777" w:rsidR="00F94258" w:rsidRPr="0026715E" w:rsidRDefault="00F94258" w:rsidP="00F94258">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Increase 1%</w:t>
            </w:r>
          </w:p>
        </w:tc>
        <w:tc>
          <w:tcPr>
            <w:tcW w:w="1620" w:type="dxa"/>
          </w:tcPr>
          <w:p w14:paraId="182E2B46" w14:textId="77777777" w:rsidR="00F94258" w:rsidRPr="0026715E" w:rsidRDefault="00F94258" w:rsidP="00F94258">
            <w:pPr>
              <w:pBdr>
                <w:bottom w:val="single" w:sz="4" w:space="1" w:color="auto"/>
              </w:pBdr>
              <w:tabs>
                <w:tab w:val="right" w:pos="8100"/>
              </w:tabs>
              <w:spacing w:line="340" w:lineRule="exact"/>
              <w:jc w:val="center"/>
              <w:rPr>
                <w:rFonts w:ascii="Arial" w:hAnsi="Arial"/>
                <w:color w:val="000000"/>
                <w:spacing w:val="-4"/>
                <w:sz w:val="18"/>
                <w:szCs w:val="18"/>
                <w:cs/>
              </w:rPr>
            </w:pPr>
            <w:r>
              <w:rPr>
                <w:rFonts w:ascii="Arial" w:hAnsi="Arial"/>
                <w:color w:val="000000"/>
                <w:sz w:val="18"/>
                <w:szCs w:val="18"/>
              </w:rPr>
              <w:t>Decrease 1%</w:t>
            </w:r>
          </w:p>
        </w:tc>
      </w:tr>
      <w:tr w:rsidR="000B7444" w:rsidRPr="0026715E" w14:paraId="6DC1C819" w14:textId="77777777" w:rsidTr="00D90821">
        <w:tc>
          <w:tcPr>
            <w:tcW w:w="3060" w:type="dxa"/>
          </w:tcPr>
          <w:p w14:paraId="0E60FEED" w14:textId="77777777" w:rsidR="000B7444" w:rsidRPr="0026715E" w:rsidRDefault="000B7444" w:rsidP="000B7444">
            <w:pPr>
              <w:pStyle w:val="BodyText2"/>
              <w:spacing w:line="340" w:lineRule="exact"/>
              <w:ind w:left="-32" w:right="0" w:firstLine="0"/>
              <w:jc w:val="left"/>
              <w:rPr>
                <w:rFonts w:ascii="Arial" w:hAnsi="Arial" w:cs="Arial"/>
                <w:spacing w:val="-2"/>
                <w:sz w:val="18"/>
                <w:szCs w:val="18"/>
              </w:rPr>
            </w:pPr>
            <w:r w:rsidRPr="0026715E">
              <w:rPr>
                <w:rFonts w:ascii="Arial" w:hAnsi="Arial" w:cs="Arial"/>
                <w:spacing w:val="-2"/>
                <w:sz w:val="18"/>
                <w:szCs w:val="18"/>
              </w:rPr>
              <w:t>Discount rate</w:t>
            </w:r>
          </w:p>
        </w:tc>
        <w:tc>
          <w:tcPr>
            <w:tcW w:w="1530" w:type="dxa"/>
          </w:tcPr>
          <w:p w14:paraId="3A20807F" w14:textId="12312FA9" w:rsidR="000B7444" w:rsidRPr="000B7444" w:rsidRDefault="00DE6574" w:rsidP="000B7444">
            <w:pPr>
              <w:spacing w:line="340" w:lineRule="exact"/>
              <w:jc w:val="center"/>
              <w:rPr>
                <w:rFonts w:ascii="Arial" w:hAnsi="Arial" w:cs="Arial"/>
                <w:color w:val="000000"/>
                <w:sz w:val="18"/>
                <w:szCs w:val="18"/>
              </w:rPr>
            </w:pPr>
            <w:r>
              <w:rPr>
                <w:rFonts w:ascii="Arial" w:hAnsi="Arial" w:cs="Arial"/>
                <w:color w:val="000000"/>
                <w:sz w:val="18"/>
                <w:szCs w:val="18"/>
              </w:rPr>
              <w:t>(10)</w:t>
            </w:r>
          </w:p>
        </w:tc>
        <w:tc>
          <w:tcPr>
            <w:tcW w:w="1440" w:type="dxa"/>
          </w:tcPr>
          <w:p w14:paraId="0BEE5D09" w14:textId="458C992F" w:rsidR="000B7444" w:rsidRPr="000B7444" w:rsidRDefault="00DE6574" w:rsidP="000B7444">
            <w:pPr>
              <w:spacing w:line="340" w:lineRule="exact"/>
              <w:jc w:val="center"/>
              <w:rPr>
                <w:rFonts w:ascii="Arial" w:hAnsi="Arial" w:cs="Arial"/>
                <w:color w:val="000000"/>
                <w:sz w:val="18"/>
                <w:szCs w:val="18"/>
              </w:rPr>
            </w:pPr>
            <w:r>
              <w:rPr>
                <w:rFonts w:ascii="Arial" w:hAnsi="Arial" w:cs="Arial"/>
                <w:color w:val="000000"/>
                <w:sz w:val="18"/>
                <w:szCs w:val="18"/>
              </w:rPr>
              <w:t>11</w:t>
            </w:r>
          </w:p>
        </w:tc>
        <w:tc>
          <w:tcPr>
            <w:tcW w:w="1530" w:type="dxa"/>
          </w:tcPr>
          <w:p w14:paraId="5273CE07" w14:textId="321F5B5B" w:rsidR="000B7444" w:rsidRPr="000B7444" w:rsidRDefault="00DE6574" w:rsidP="000B7444">
            <w:pPr>
              <w:spacing w:line="340" w:lineRule="exact"/>
              <w:jc w:val="center"/>
              <w:rPr>
                <w:rFonts w:ascii="Arial" w:hAnsi="Arial" w:cs="Arial"/>
                <w:color w:val="000000"/>
                <w:sz w:val="18"/>
                <w:szCs w:val="18"/>
              </w:rPr>
            </w:pPr>
            <w:r>
              <w:rPr>
                <w:rFonts w:ascii="Arial" w:hAnsi="Arial" w:cs="Arial"/>
                <w:color w:val="000000"/>
                <w:sz w:val="18"/>
                <w:szCs w:val="18"/>
              </w:rPr>
              <w:t>(9)</w:t>
            </w:r>
          </w:p>
        </w:tc>
        <w:tc>
          <w:tcPr>
            <w:tcW w:w="1620" w:type="dxa"/>
          </w:tcPr>
          <w:p w14:paraId="3FB3BF61" w14:textId="46D315EF" w:rsidR="000B7444" w:rsidRPr="000B7444" w:rsidRDefault="00DE6574" w:rsidP="000B7444">
            <w:pPr>
              <w:spacing w:line="340" w:lineRule="exact"/>
              <w:jc w:val="center"/>
              <w:rPr>
                <w:rFonts w:ascii="Arial" w:hAnsi="Arial" w:cs="Arial"/>
                <w:color w:val="000000"/>
                <w:sz w:val="18"/>
                <w:szCs w:val="18"/>
              </w:rPr>
            </w:pPr>
            <w:r>
              <w:rPr>
                <w:rFonts w:ascii="Arial" w:hAnsi="Arial" w:cs="Arial"/>
                <w:color w:val="000000"/>
                <w:sz w:val="18"/>
                <w:szCs w:val="18"/>
              </w:rPr>
              <w:t>10</w:t>
            </w:r>
          </w:p>
        </w:tc>
      </w:tr>
      <w:tr w:rsidR="000B7444" w:rsidRPr="0026715E" w14:paraId="2EE4BBE4" w14:textId="77777777" w:rsidTr="00D90821">
        <w:tc>
          <w:tcPr>
            <w:tcW w:w="3060" w:type="dxa"/>
          </w:tcPr>
          <w:p w14:paraId="3E265B72" w14:textId="77777777" w:rsidR="000B7444" w:rsidRPr="0026715E" w:rsidRDefault="000B7444" w:rsidP="000B7444">
            <w:pPr>
              <w:pStyle w:val="BodyText2"/>
              <w:spacing w:line="340" w:lineRule="exact"/>
              <w:ind w:left="-32" w:right="0" w:firstLine="0"/>
              <w:jc w:val="left"/>
              <w:rPr>
                <w:rFonts w:ascii="Arial" w:hAnsi="Arial" w:cs="Arial"/>
                <w:spacing w:val="-2"/>
                <w:sz w:val="18"/>
                <w:szCs w:val="18"/>
              </w:rPr>
            </w:pPr>
            <w:r>
              <w:rPr>
                <w:rFonts w:ascii="Arial" w:hAnsi="Arial" w:cs="Arial"/>
                <w:spacing w:val="-2"/>
                <w:sz w:val="18"/>
                <w:szCs w:val="18"/>
              </w:rPr>
              <w:t>Salary increase rate</w:t>
            </w:r>
          </w:p>
        </w:tc>
        <w:tc>
          <w:tcPr>
            <w:tcW w:w="1530" w:type="dxa"/>
          </w:tcPr>
          <w:p w14:paraId="608F01B3" w14:textId="54747199" w:rsidR="000B7444" w:rsidRPr="000B7444" w:rsidRDefault="00DE6574" w:rsidP="000B7444">
            <w:pPr>
              <w:spacing w:line="340" w:lineRule="exact"/>
              <w:jc w:val="center"/>
              <w:rPr>
                <w:rFonts w:ascii="Arial" w:hAnsi="Arial" w:cs="Arial"/>
                <w:color w:val="000000"/>
                <w:sz w:val="18"/>
                <w:szCs w:val="18"/>
              </w:rPr>
            </w:pPr>
            <w:r>
              <w:rPr>
                <w:rFonts w:ascii="Arial" w:hAnsi="Arial" w:cs="Arial"/>
                <w:color w:val="000000"/>
                <w:sz w:val="18"/>
                <w:szCs w:val="18"/>
              </w:rPr>
              <w:t>11</w:t>
            </w:r>
          </w:p>
        </w:tc>
        <w:tc>
          <w:tcPr>
            <w:tcW w:w="1440" w:type="dxa"/>
          </w:tcPr>
          <w:p w14:paraId="69410F55" w14:textId="11AA076D" w:rsidR="000B7444" w:rsidRPr="000B7444" w:rsidRDefault="00DE6574" w:rsidP="000B7444">
            <w:pPr>
              <w:spacing w:line="340" w:lineRule="exact"/>
              <w:jc w:val="center"/>
              <w:rPr>
                <w:rFonts w:ascii="Arial" w:hAnsi="Arial" w:cs="Arial"/>
                <w:color w:val="000000"/>
                <w:sz w:val="18"/>
                <w:szCs w:val="18"/>
              </w:rPr>
            </w:pPr>
            <w:r>
              <w:rPr>
                <w:rFonts w:ascii="Arial" w:hAnsi="Arial" w:cs="Arial"/>
                <w:color w:val="000000"/>
                <w:sz w:val="18"/>
                <w:szCs w:val="18"/>
              </w:rPr>
              <w:t>(10)</w:t>
            </w:r>
          </w:p>
        </w:tc>
        <w:tc>
          <w:tcPr>
            <w:tcW w:w="1530" w:type="dxa"/>
          </w:tcPr>
          <w:p w14:paraId="7FF631E0" w14:textId="42EBA981" w:rsidR="000B7444" w:rsidRPr="000B7444" w:rsidRDefault="00DE6574" w:rsidP="000B7444">
            <w:pPr>
              <w:spacing w:line="340" w:lineRule="exact"/>
              <w:jc w:val="center"/>
              <w:rPr>
                <w:rFonts w:ascii="Arial" w:hAnsi="Arial" w:cs="Arial"/>
                <w:color w:val="000000"/>
                <w:sz w:val="18"/>
                <w:szCs w:val="18"/>
              </w:rPr>
            </w:pPr>
            <w:r>
              <w:rPr>
                <w:rFonts w:ascii="Arial" w:hAnsi="Arial" w:cs="Arial"/>
                <w:color w:val="000000"/>
                <w:sz w:val="18"/>
                <w:szCs w:val="18"/>
              </w:rPr>
              <w:t>9</w:t>
            </w:r>
          </w:p>
        </w:tc>
        <w:tc>
          <w:tcPr>
            <w:tcW w:w="1620" w:type="dxa"/>
          </w:tcPr>
          <w:p w14:paraId="22E46433" w14:textId="4F6091F6" w:rsidR="000B7444" w:rsidRPr="000B7444" w:rsidRDefault="00DE6574" w:rsidP="000B7444">
            <w:pPr>
              <w:spacing w:line="340" w:lineRule="exact"/>
              <w:jc w:val="center"/>
              <w:rPr>
                <w:rFonts w:ascii="Arial" w:hAnsi="Arial" w:cs="Arial"/>
                <w:color w:val="000000"/>
                <w:sz w:val="18"/>
                <w:szCs w:val="18"/>
              </w:rPr>
            </w:pPr>
            <w:r>
              <w:rPr>
                <w:rFonts w:ascii="Arial" w:hAnsi="Arial" w:cs="Arial"/>
                <w:color w:val="000000"/>
                <w:sz w:val="18"/>
                <w:szCs w:val="18"/>
              </w:rPr>
              <w:t>(8)</w:t>
            </w:r>
          </w:p>
        </w:tc>
      </w:tr>
      <w:tr w:rsidR="000B7444" w:rsidRPr="0026715E" w14:paraId="219FA4F6" w14:textId="77777777" w:rsidTr="00D90821">
        <w:tc>
          <w:tcPr>
            <w:tcW w:w="3060" w:type="dxa"/>
          </w:tcPr>
          <w:p w14:paraId="1808D89F" w14:textId="77777777" w:rsidR="000B7444" w:rsidRDefault="000B7444" w:rsidP="000B7444">
            <w:pPr>
              <w:pStyle w:val="BodyText2"/>
              <w:spacing w:line="340" w:lineRule="exact"/>
              <w:ind w:left="-32" w:right="0" w:firstLine="0"/>
              <w:jc w:val="left"/>
              <w:rPr>
                <w:rFonts w:ascii="Arial" w:hAnsi="Arial" w:cs="Arial"/>
                <w:spacing w:val="-2"/>
                <w:sz w:val="18"/>
                <w:szCs w:val="18"/>
              </w:rPr>
            </w:pPr>
          </w:p>
        </w:tc>
        <w:tc>
          <w:tcPr>
            <w:tcW w:w="1530" w:type="dxa"/>
          </w:tcPr>
          <w:p w14:paraId="266B077B" w14:textId="77777777" w:rsidR="000B7444" w:rsidRPr="0026715E" w:rsidRDefault="000B7444" w:rsidP="000B7444">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Increase 20%</w:t>
            </w:r>
          </w:p>
        </w:tc>
        <w:tc>
          <w:tcPr>
            <w:tcW w:w="1440" w:type="dxa"/>
          </w:tcPr>
          <w:p w14:paraId="730ACA9A" w14:textId="77777777" w:rsidR="000B7444" w:rsidRPr="0026715E" w:rsidRDefault="000B7444" w:rsidP="000B7444">
            <w:pPr>
              <w:pBdr>
                <w:bottom w:val="single" w:sz="4" w:space="1" w:color="auto"/>
              </w:pBdr>
              <w:tabs>
                <w:tab w:val="right" w:pos="8100"/>
              </w:tabs>
              <w:spacing w:line="340" w:lineRule="exact"/>
              <w:jc w:val="center"/>
              <w:rPr>
                <w:rFonts w:ascii="Arial" w:hAnsi="Arial"/>
                <w:color w:val="000000"/>
                <w:spacing w:val="-4"/>
                <w:sz w:val="18"/>
                <w:szCs w:val="18"/>
                <w:cs/>
              </w:rPr>
            </w:pPr>
            <w:r>
              <w:rPr>
                <w:rFonts w:ascii="Arial" w:hAnsi="Arial"/>
                <w:color w:val="000000"/>
                <w:sz w:val="18"/>
                <w:szCs w:val="18"/>
              </w:rPr>
              <w:t>Decrease 20%</w:t>
            </w:r>
          </w:p>
        </w:tc>
        <w:tc>
          <w:tcPr>
            <w:tcW w:w="1530" w:type="dxa"/>
          </w:tcPr>
          <w:p w14:paraId="000B7CBF" w14:textId="77777777" w:rsidR="000B7444" w:rsidRPr="0026715E" w:rsidRDefault="000B7444" w:rsidP="000B7444">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Increase 20%</w:t>
            </w:r>
          </w:p>
        </w:tc>
        <w:tc>
          <w:tcPr>
            <w:tcW w:w="1620" w:type="dxa"/>
          </w:tcPr>
          <w:p w14:paraId="53BD562B" w14:textId="77777777" w:rsidR="000B7444" w:rsidRPr="0026715E" w:rsidRDefault="000B7444" w:rsidP="000B7444">
            <w:pPr>
              <w:pBdr>
                <w:bottom w:val="single" w:sz="4" w:space="1" w:color="auto"/>
              </w:pBdr>
              <w:tabs>
                <w:tab w:val="right" w:pos="8100"/>
              </w:tabs>
              <w:spacing w:line="340" w:lineRule="exact"/>
              <w:jc w:val="center"/>
              <w:rPr>
                <w:rFonts w:ascii="Arial" w:hAnsi="Arial"/>
                <w:color w:val="000000"/>
                <w:spacing w:val="-4"/>
                <w:sz w:val="18"/>
                <w:szCs w:val="18"/>
                <w:cs/>
              </w:rPr>
            </w:pPr>
            <w:r>
              <w:rPr>
                <w:rFonts w:ascii="Arial" w:hAnsi="Arial"/>
                <w:color w:val="000000"/>
                <w:sz w:val="18"/>
                <w:szCs w:val="18"/>
              </w:rPr>
              <w:t>Decrease 20%</w:t>
            </w:r>
          </w:p>
        </w:tc>
      </w:tr>
      <w:tr w:rsidR="000B7444" w:rsidRPr="0026715E" w14:paraId="601EC851" w14:textId="77777777" w:rsidTr="00D90821">
        <w:tc>
          <w:tcPr>
            <w:tcW w:w="3060" w:type="dxa"/>
          </w:tcPr>
          <w:p w14:paraId="048843B8" w14:textId="77777777" w:rsidR="000B7444" w:rsidRPr="0026715E" w:rsidRDefault="000B7444" w:rsidP="000B7444">
            <w:pPr>
              <w:pStyle w:val="BodyText2"/>
              <w:spacing w:line="340" w:lineRule="exact"/>
              <w:ind w:left="-32" w:right="0" w:firstLine="0"/>
              <w:jc w:val="left"/>
              <w:rPr>
                <w:rFonts w:ascii="Arial" w:hAnsi="Arial" w:cs="Arial"/>
                <w:spacing w:val="-2"/>
                <w:sz w:val="18"/>
                <w:szCs w:val="18"/>
              </w:rPr>
            </w:pPr>
            <w:r>
              <w:rPr>
                <w:rFonts w:ascii="Arial" w:hAnsi="Arial" w:cs="Arial"/>
                <w:spacing w:val="-2"/>
                <w:sz w:val="18"/>
                <w:szCs w:val="18"/>
              </w:rPr>
              <w:t>T</w:t>
            </w:r>
            <w:r w:rsidRPr="0026715E">
              <w:rPr>
                <w:rFonts w:ascii="Arial" w:hAnsi="Arial" w:cs="Arial"/>
                <w:spacing w:val="-2"/>
                <w:sz w:val="18"/>
                <w:szCs w:val="18"/>
              </w:rPr>
              <w:t>u</w:t>
            </w:r>
            <w:r>
              <w:rPr>
                <w:rFonts w:ascii="Arial" w:hAnsi="Arial" w:cs="Arial"/>
                <w:spacing w:val="-2"/>
                <w:sz w:val="18"/>
                <w:szCs w:val="18"/>
              </w:rPr>
              <w:t>rnover rate</w:t>
            </w:r>
          </w:p>
        </w:tc>
        <w:tc>
          <w:tcPr>
            <w:tcW w:w="1530" w:type="dxa"/>
          </w:tcPr>
          <w:p w14:paraId="7A9A8EDB" w14:textId="79F85FF8" w:rsidR="000B7444" w:rsidRPr="000B7444" w:rsidRDefault="00DE6574" w:rsidP="000B7444">
            <w:pPr>
              <w:spacing w:line="340" w:lineRule="exact"/>
              <w:jc w:val="center"/>
              <w:rPr>
                <w:rFonts w:ascii="Arial" w:hAnsi="Arial" w:cs="Arial"/>
                <w:color w:val="000000"/>
                <w:sz w:val="18"/>
                <w:szCs w:val="18"/>
              </w:rPr>
            </w:pPr>
            <w:r>
              <w:rPr>
                <w:rFonts w:ascii="Arial" w:hAnsi="Arial" w:cs="Arial"/>
                <w:color w:val="000000"/>
                <w:sz w:val="18"/>
                <w:szCs w:val="18"/>
              </w:rPr>
              <w:t>(11)</w:t>
            </w:r>
          </w:p>
        </w:tc>
        <w:tc>
          <w:tcPr>
            <w:tcW w:w="1440" w:type="dxa"/>
          </w:tcPr>
          <w:p w14:paraId="16675D6C" w14:textId="70B059FE" w:rsidR="000B7444" w:rsidRPr="000B7444" w:rsidRDefault="00DE6574" w:rsidP="000B7444">
            <w:pPr>
              <w:spacing w:line="340" w:lineRule="exact"/>
              <w:jc w:val="center"/>
              <w:rPr>
                <w:rFonts w:ascii="Arial" w:hAnsi="Arial" w:cs="Arial"/>
                <w:color w:val="000000"/>
                <w:sz w:val="18"/>
                <w:szCs w:val="18"/>
              </w:rPr>
            </w:pPr>
            <w:r>
              <w:rPr>
                <w:rFonts w:ascii="Arial" w:hAnsi="Arial" w:cs="Arial"/>
                <w:color w:val="000000"/>
                <w:sz w:val="18"/>
                <w:szCs w:val="18"/>
              </w:rPr>
              <w:t>14</w:t>
            </w:r>
          </w:p>
        </w:tc>
        <w:tc>
          <w:tcPr>
            <w:tcW w:w="1530" w:type="dxa"/>
          </w:tcPr>
          <w:p w14:paraId="1677C770" w14:textId="2441F6BD" w:rsidR="000B7444" w:rsidRPr="000B7444" w:rsidRDefault="00DE6574" w:rsidP="000B7444">
            <w:pPr>
              <w:spacing w:line="340" w:lineRule="exact"/>
              <w:jc w:val="center"/>
              <w:rPr>
                <w:rFonts w:ascii="Arial" w:hAnsi="Arial" w:cs="Arial"/>
                <w:color w:val="000000"/>
                <w:sz w:val="18"/>
                <w:szCs w:val="18"/>
              </w:rPr>
            </w:pPr>
            <w:r>
              <w:rPr>
                <w:rFonts w:ascii="Arial" w:hAnsi="Arial" w:cs="Arial"/>
                <w:color w:val="000000"/>
                <w:sz w:val="18"/>
                <w:szCs w:val="18"/>
              </w:rPr>
              <w:t>(9)</w:t>
            </w:r>
          </w:p>
        </w:tc>
        <w:tc>
          <w:tcPr>
            <w:tcW w:w="1620" w:type="dxa"/>
          </w:tcPr>
          <w:p w14:paraId="0C2AC6F1" w14:textId="495E69AC" w:rsidR="000B7444" w:rsidRPr="000B7444" w:rsidRDefault="00DE6574" w:rsidP="000B7444">
            <w:pPr>
              <w:spacing w:line="340" w:lineRule="exact"/>
              <w:jc w:val="center"/>
              <w:rPr>
                <w:rFonts w:ascii="Arial" w:hAnsi="Arial" w:cs="Arial"/>
                <w:color w:val="000000"/>
                <w:sz w:val="18"/>
                <w:szCs w:val="18"/>
              </w:rPr>
            </w:pPr>
            <w:r>
              <w:rPr>
                <w:rFonts w:ascii="Arial" w:hAnsi="Arial" w:cs="Arial"/>
                <w:color w:val="000000"/>
                <w:sz w:val="18"/>
                <w:szCs w:val="18"/>
              </w:rPr>
              <w:t>11</w:t>
            </w:r>
          </w:p>
        </w:tc>
      </w:tr>
      <w:tr w:rsidR="000B7444" w:rsidRPr="0026715E" w14:paraId="7AB97314" w14:textId="77777777" w:rsidTr="00D90821">
        <w:tc>
          <w:tcPr>
            <w:tcW w:w="3060" w:type="dxa"/>
          </w:tcPr>
          <w:p w14:paraId="17F7B12E" w14:textId="77777777" w:rsidR="000B7444" w:rsidRDefault="000B7444" w:rsidP="000B7444">
            <w:pPr>
              <w:pStyle w:val="BodyText2"/>
              <w:spacing w:line="340" w:lineRule="exact"/>
              <w:ind w:left="-32" w:right="0" w:firstLine="0"/>
              <w:jc w:val="left"/>
              <w:rPr>
                <w:rFonts w:ascii="Arial" w:hAnsi="Arial" w:cs="Arial"/>
                <w:spacing w:val="-2"/>
                <w:sz w:val="18"/>
                <w:szCs w:val="18"/>
              </w:rPr>
            </w:pPr>
            <w:r>
              <w:rPr>
                <w:rFonts w:ascii="Arial" w:hAnsi="Arial" w:cs="Arial"/>
                <w:spacing w:val="-2"/>
                <w:sz w:val="18"/>
                <w:szCs w:val="18"/>
              </w:rPr>
              <w:t xml:space="preserve">Gold price </w:t>
            </w:r>
          </w:p>
        </w:tc>
        <w:tc>
          <w:tcPr>
            <w:tcW w:w="1530" w:type="dxa"/>
          </w:tcPr>
          <w:p w14:paraId="1454FED1" w14:textId="4608CDB7" w:rsidR="000B7444" w:rsidRPr="000B7444" w:rsidRDefault="00DE6574" w:rsidP="000B7444">
            <w:pPr>
              <w:spacing w:line="340" w:lineRule="exact"/>
              <w:jc w:val="center"/>
              <w:rPr>
                <w:rFonts w:ascii="Arial" w:hAnsi="Arial" w:cs="Arial"/>
                <w:color w:val="000000"/>
                <w:sz w:val="18"/>
                <w:szCs w:val="18"/>
              </w:rPr>
            </w:pPr>
            <w:r>
              <w:rPr>
                <w:rFonts w:ascii="Arial" w:hAnsi="Arial" w:cs="Arial"/>
                <w:color w:val="000000"/>
                <w:sz w:val="18"/>
                <w:szCs w:val="18"/>
              </w:rPr>
              <w:t>2</w:t>
            </w:r>
          </w:p>
        </w:tc>
        <w:tc>
          <w:tcPr>
            <w:tcW w:w="1440" w:type="dxa"/>
          </w:tcPr>
          <w:p w14:paraId="1BC047E2" w14:textId="074E04EF" w:rsidR="000B7444" w:rsidRPr="000B7444" w:rsidRDefault="00DE6574" w:rsidP="000B7444">
            <w:pPr>
              <w:spacing w:line="340" w:lineRule="exact"/>
              <w:jc w:val="center"/>
              <w:rPr>
                <w:rFonts w:ascii="Arial" w:hAnsi="Arial" w:cs="Arial"/>
                <w:color w:val="000000"/>
                <w:sz w:val="18"/>
                <w:szCs w:val="18"/>
              </w:rPr>
            </w:pPr>
            <w:r>
              <w:rPr>
                <w:rFonts w:ascii="Arial" w:hAnsi="Arial" w:cs="Arial"/>
                <w:color w:val="000000"/>
                <w:sz w:val="18"/>
                <w:szCs w:val="18"/>
              </w:rPr>
              <w:t>(2)</w:t>
            </w:r>
          </w:p>
        </w:tc>
        <w:tc>
          <w:tcPr>
            <w:tcW w:w="1530" w:type="dxa"/>
          </w:tcPr>
          <w:p w14:paraId="3A92662B" w14:textId="572005C9" w:rsidR="000B7444" w:rsidRPr="000B7444" w:rsidRDefault="00DE6574" w:rsidP="000B7444">
            <w:pPr>
              <w:spacing w:line="340" w:lineRule="exact"/>
              <w:jc w:val="center"/>
              <w:rPr>
                <w:rFonts w:ascii="Arial" w:hAnsi="Arial" w:cs="Arial"/>
                <w:color w:val="000000"/>
                <w:sz w:val="18"/>
                <w:szCs w:val="18"/>
              </w:rPr>
            </w:pPr>
            <w:r>
              <w:rPr>
                <w:rFonts w:ascii="Arial" w:hAnsi="Arial" w:cs="Arial"/>
                <w:color w:val="000000"/>
                <w:sz w:val="18"/>
                <w:szCs w:val="18"/>
              </w:rPr>
              <w:t>1</w:t>
            </w:r>
          </w:p>
        </w:tc>
        <w:tc>
          <w:tcPr>
            <w:tcW w:w="1620" w:type="dxa"/>
          </w:tcPr>
          <w:p w14:paraId="1D665AE3" w14:textId="18E8A19B" w:rsidR="000B7444" w:rsidRPr="000B7444" w:rsidRDefault="00DE6574" w:rsidP="000B7444">
            <w:pPr>
              <w:spacing w:line="340" w:lineRule="exact"/>
              <w:jc w:val="center"/>
              <w:rPr>
                <w:rFonts w:ascii="Arial" w:hAnsi="Arial" w:cs="Arial"/>
                <w:color w:val="000000"/>
                <w:sz w:val="18"/>
                <w:szCs w:val="18"/>
              </w:rPr>
            </w:pPr>
            <w:r>
              <w:rPr>
                <w:rFonts w:ascii="Arial" w:hAnsi="Arial" w:cs="Arial"/>
                <w:color w:val="000000"/>
                <w:sz w:val="18"/>
                <w:szCs w:val="18"/>
              </w:rPr>
              <w:t>(1)</w:t>
            </w:r>
          </w:p>
        </w:tc>
      </w:tr>
    </w:tbl>
    <w:p w14:paraId="3780C472" w14:textId="77777777" w:rsidR="00D83E38" w:rsidRPr="00537104" w:rsidRDefault="00D83E38" w:rsidP="00D83E38">
      <w:pPr>
        <w:tabs>
          <w:tab w:val="left" w:pos="2160"/>
        </w:tabs>
        <w:spacing w:before="120" w:line="380" w:lineRule="exact"/>
        <w:ind w:left="547" w:hanging="547"/>
        <w:jc w:val="right"/>
        <w:rPr>
          <w:rFonts w:ascii="Arial" w:hAnsi="Arial"/>
          <w:spacing w:val="-4"/>
          <w:sz w:val="18"/>
          <w:szCs w:val="18"/>
        </w:rPr>
      </w:pPr>
      <w:r w:rsidRPr="00537104">
        <w:rPr>
          <w:rFonts w:ascii="Arial" w:hAnsi="Arial"/>
          <w:spacing w:val="-4"/>
          <w:sz w:val="18"/>
          <w:szCs w:val="18"/>
        </w:rPr>
        <w:t xml:space="preserve">(Unit: </w:t>
      </w:r>
      <w:r>
        <w:rPr>
          <w:rFonts w:ascii="Arial" w:hAnsi="Arial"/>
          <w:spacing w:val="-4"/>
          <w:sz w:val="18"/>
          <w:szCs w:val="18"/>
        </w:rPr>
        <w:t>Million Baht</w:t>
      </w:r>
      <w:r w:rsidRPr="00537104">
        <w:rPr>
          <w:rFonts w:ascii="Arial" w:hAnsi="Arial"/>
          <w:spacing w:val="-4"/>
          <w:sz w:val="18"/>
          <w:szCs w:val="18"/>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060"/>
        <w:gridCol w:w="1530"/>
        <w:gridCol w:w="1440"/>
        <w:gridCol w:w="1530"/>
        <w:gridCol w:w="1620"/>
      </w:tblGrid>
      <w:tr w:rsidR="00D90821" w:rsidRPr="0026715E" w14:paraId="629A6678" w14:textId="77777777" w:rsidTr="00D90821">
        <w:tc>
          <w:tcPr>
            <w:tcW w:w="3060" w:type="dxa"/>
          </w:tcPr>
          <w:p w14:paraId="61FD1EC1" w14:textId="77777777" w:rsidR="00D90821" w:rsidRPr="0026715E" w:rsidRDefault="00D90821" w:rsidP="00D90821">
            <w:pPr>
              <w:tabs>
                <w:tab w:val="left" w:pos="900"/>
                <w:tab w:val="left" w:pos="2160"/>
                <w:tab w:val="right" w:pos="8100"/>
              </w:tabs>
              <w:spacing w:line="340" w:lineRule="exact"/>
              <w:jc w:val="center"/>
              <w:rPr>
                <w:rFonts w:ascii="Arial" w:hAnsi="Arial"/>
                <w:color w:val="000000"/>
                <w:sz w:val="18"/>
                <w:szCs w:val="18"/>
                <w:cs/>
              </w:rPr>
            </w:pPr>
          </w:p>
        </w:tc>
        <w:tc>
          <w:tcPr>
            <w:tcW w:w="6120" w:type="dxa"/>
            <w:gridSpan w:val="4"/>
          </w:tcPr>
          <w:p w14:paraId="4691CE0B" w14:textId="3576772A" w:rsidR="00D90821" w:rsidRPr="0026715E" w:rsidRDefault="00D90821" w:rsidP="00D90821">
            <w:pPr>
              <w:pBdr>
                <w:bottom w:val="single" w:sz="4" w:space="1" w:color="auto"/>
              </w:pBdr>
              <w:tabs>
                <w:tab w:val="right" w:pos="8100"/>
              </w:tabs>
              <w:spacing w:line="340" w:lineRule="exact"/>
              <w:jc w:val="center"/>
              <w:rPr>
                <w:rFonts w:ascii="Arial" w:hAnsi="Arial"/>
                <w:spacing w:val="-4"/>
                <w:sz w:val="18"/>
                <w:szCs w:val="18"/>
              </w:rPr>
            </w:pPr>
            <w:r>
              <w:rPr>
                <w:rFonts w:ascii="Arial" w:hAnsi="Arial"/>
                <w:spacing w:val="-4"/>
                <w:sz w:val="18"/>
                <w:szCs w:val="18"/>
              </w:rPr>
              <w:t>As at 31 December 20</w:t>
            </w:r>
            <w:r w:rsidR="000522B4">
              <w:rPr>
                <w:rFonts w:ascii="Arial" w:hAnsi="Arial"/>
                <w:spacing w:val="-4"/>
                <w:sz w:val="18"/>
                <w:szCs w:val="18"/>
              </w:rPr>
              <w:t>20</w:t>
            </w:r>
          </w:p>
        </w:tc>
      </w:tr>
      <w:tr w:rsidR="00D90821" w:rsidRPr="0026715E" w14:paraId="2E184054" w14:textId="77777777" w:rsidTr="00D90821">
        <w:tc>
          <w:tcPr>
            <w:tcW w:w="3060" w:type="dxa"/>
          </w:tcPr>
          <w:p w14:paraId="5859E7B4" w14:textId="77777777" w:rsidR="00D90821" w:rsidRPr="0026715E" w:rsidRDefault="00D90821" w:rsidP="00D90821">
            <w:pPr>
              <w:tabs>
                <w:tab w:val="left" w:pos="900"/>
                <w:tab w:val="left" w:pos="2160"/>
                <w:tab w:val="right" w:pos="8100"/>
              </w:tabs>
              <w:spacing w:line="340" w:lineRule="exact"/>
              <w:jc w:val="center"/>
              <w:rPr>
                <w:rFonts w:ascii="Arial" w:hAnsi="Arial"/>
                <w:color w:val="000000"/>
                <w:sz w:val="18"/>
                <w:szCs w:val="18"/>
                <w:cs/>
              </w:rPr>
            </w:pPr>
          </w:p>
        </w:tc>
        <w:tc>
          <w:tcPr>
            <w:tcW w:w="2970" w:type="dxa"/>
            <w:gridSpan w:val="2"/>
          </w:tcPr>
          <w:p w14:paraId="0C1AC3A1" w14:textId="77777777" w:rsidR="00D90821" w:rsidRPr="0026715E" w:rsidRDefault="00D90821" w:rsidP="00D90821">
            <w:pPr>
              <w:pBdr>
                <w:bottom w:val="single" w:sz="4" w:space="1" w:color="auto"/>
              </w:pBdr>
              <w:tabs>
                <w:tab w:val="right" w:pos="8100"/>
              </w:tabs>
              <w:spacing w:line="340" w:lineRule="exact"/>
              <w:jc w:val="center"/>
              <w:rPr>
                <w:rFonts w:ascii="Arial" w:hAnsi="Arial"/>
                <w:color w:val="000000"/>
                <w:sz w:val="18"/>
                <w:szCs w:val="18"/>
              </w:rPr>
            </w:pPr>
            <w:r w:rsidRPr="0026715E">
              <w:rPr>
                <w:rFonts w:ascii="Arial" w:hAnsi="Arial"/>
                <w:spacing w:val="-4"/>
                <w:sz w:val="18"/>
                <w:szCs w:val="18"/>
              </w:rPr>
              <w:t>Consolidated financial statements</w:t>
            </w:r>
          </w:p>
        </w:tc>
        <w:tc>
          <w:tcPr>
            <w:tcW w:w="3150" w:type="dxa"/>
            <w:gridSpan w:val="2"/>
          </w:tcPr>
          <w:p w14:paraId="79CFA5CA" w14:textId="77777777" w:rsidR="00D90821" w:rsidRPr="0026715E" w:rsidRDefault="00D90821" w:rsidP="00D90821">
            <w:pPr>
              <w:pBdr>
                <w:bottom w:val="single" w:sz="4" w:space="1" w:color="auto"/>
              </w:pBdr>
              <w:tabs>
                <w:tab w:val="right" w:pos="8100"/>
              </w:tabs>
              <w:spacing w:line="340" w:lineRule="exact"/>
              <w:jc w:val="center"/>
              <w:rPr>
                <w:rFonts w:ascii="Arial" w:hAnsi="Arial"/>
                <w:color w:val="000000"/>
                <w:sz w:val="18"/>
                <w:szCs w:val="18"/>
              </w:rPr>
            </w:pPr>
            <w:r w:rsidRPr="0026715E">
              <w:rPr>
                <w:rFonts w:ascii="Arial" w:hAnsi="Arial"/>
                <w:spacing w:val="-4"/>
                <w:sz w:val="18"/>
                <w:szCs w:val="18"/>
              </w:rPr>
              <w:t>Separate financial statements</w:t>
            </w:r>
          </w:p>
        </w:tc>
      </w:tr>
      <w:tr w:rsidR="00D90821" w:rsidRPr="0026715E" w14:paraId="056813E2" w14:textId="77777777" w:rsidTr="00D90821">
        <w:tc>
          <w:tcPr>
            <w:tcW w:w="3060" w:type="dxa"/>
          </w:tcPr>
          <w:p w14:paraId="7368996C" w14:textId="77777777" w:rsidR="00D90821" w:rsidRPr="0026715E" w:rsidRDefault="00D90821" w:rsidP="00D90821">
            <w:pPr>
              <w:tabs>
                <w:tab w:val="left" w:pos="900"/>
                <w:tab w:val="left" w:pos="2160"/>
                <w:tab w:val="right" w:pos="8100"/>
              </w:tabs>
              <w:spacing w:line="340" w:lineRule="exact"/>
              <w:jc w:val="center"/>
              <w:rPr>
                <w:rFonts w:ascii="Arial" w:hAnsi="Arial"/>
                <w:color w:val="000000"/>
                <w:sz w:val="18"/>
                <w:szCs w:val="18"/>
                <w:cs/>
              </w:rPr>
            </w:pPr>
          </w:p>
        </w:tc>
        <w:tc>
          <w:tcPr>
            <w:tcW w:w="1530" w:type="dxa"/>
          </w:tcPr>
          <w:p w14:paraId="0ED2CC4F" w14:textId="77777777" w:rsidR="00D90821" w:rsidRPr="0026715E" w:rsidRDefault="00D90821" w:rsidP="00D90821">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Increase 1%</w:t>
            </w:r>
          </w:p>
        </w:tc>
        <w:tc>
          <w:tcPr>
            <w:tcW w:w="1440" w:type="dxa"/>
          </w:tcPr>
          <w:p w14:paraId="47F4A0C8" w14:textId="77777777" w:rsidR="00D90821" w:rsidRPr="0026715E" w:rsidRDefault="00D90821" w:rsidP="00D90821">
            <w:pPr>
              <w:pBdr>
                <w:bottom w:val="single" w:sz="4" w:space="1" w:color="auto"/>
              </w:pBdr>
              <w:tabs>
                <w:tab w:val="right" w:pos="8100"/>
              </w:tabs>
              <w:spacing w:line="340" w:lineRule="exact"/>
              <w:jc w:val="center"/>
              <w:rPr>
                <w:rFonts w:ascii="Arial" w:hAnsi="Arial"/>
                <w:color w:val="000000"/>
                <w:spacing w:val="-4"/>
                <w:sz w:val="18"/>
                <w:szCs w:val="18"/>
                <w:cs/>
              </w:rPr>
            </w:pPr>
            <w:r>
              <w:rPr>
                <w:rFonts w:ascii="Arial" w:hAnsi="Arial"/>
                <w:color w:val="000000"/>
                <w:sz w:val="18"/>
                <w:szCs w:val="18"/>
              </w:rPr>
              <w:t>Decrease 1%</w:t>
            </w:r>
          </w:p>
        </w:tc>
        <w:tc>
          <w:tcPr>
            <w:tcW w:w="1530" w:type="dxa"/>
          </w:tcPr>
          <w:p w14:paraId="0EC8E756" w14:textId="77777777" w:rsidR="00D90821" w:rsidRPr="0026715E" w:rsidRDefault="00D90821" w:rsidP="00D90821">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Increase 1%</w:t>
            </w:r>
          </w:p>
        </w:tc>
        <w:tc>
          <w:tcPr>
            <w:tcW w:w="1620" w:type="dxa"/>
          </w:tcPr>
          <w:p w14:paraId="4C5F7714" w14:textId="77777777" w:rsidR="00D90821" w:rsidRPr="0026715E" w:rsidRDefault="00D90821" w:rsidP="00D90821">
            <w:pPr>
              <w:pBdr>
                <w:bottom w:val="single" w:sz="4" w:space="1" w:color="auto"/>
              </w:pBdr>
              <w:tabs>
                <w:tab w:val="right" w:pos="8100"/>
              </w:tabs>
              <w:spacing w:line="340" w:lineRule="exact"/>
              <w:jc w:val="center"/>
              <w:rPr>
                <w:rFonts w:ascii="Arial" w:hAnsi="Arial"/>
                <w:color w:val="000000"/>
                <w:spacing w:val="-4"/>
                <w:sz w:val="18"/>
                <w:szCs w:val="18"/>
                <w:cs/>
              </w:rPr>
            </w:pPr>
            <w:r>
              <w:rPr>
                <w:rFonts w:ascii="Arial" w:hAnsi="Arial"/>
                <w:color w:val="000000"/>
                <w:sz w:val="18"/>
                <w:szCs w:val="18"/>
              </w:rPr>
              <w:t>Decrease 1%</w:t>
            </w:r>
          </w:p>
        </w:tc>
      </w:tr>
      <w:tr w:rsidR="000522B4" w:rsidRPr="00CD4808" w14:paraId="481BAE7E" w14:textId="77777777" w:rsidTr="00D90821">
        <w:tc>
          <w:tcPr>
            <w:tcW w:w="3060" w:type="dxa"/>
          </w:tcPr>
          <w:p w14:paraId="04CF81DF" w14:textId="77777777" w:rsidR="000522B4" w:rsidRPr="0026715E" w:rsidRDefault="000522B4" w:rsidP="000522B4">
            <w:pPr>
              <w:pStyle w:val="BodyText2"/>
              <w:spacing w:line="340" w:lineRule="exact"/>
              <w:ind w:left="-32" w:right="0" w:firstLine="0"/>
              <w:jc w:val="left"/>
              <w:rPr>
                <w:rFonts w:ascii="Arial" w:hAnsi="Arial" w:cs="Arial"/>
                <w:spacing w:val="-2"/>
                <w:sz w:val="18"/>
                <w:szCs w:val="18"/>
              </w:rPr>
            </w:pPr>
            <w:r w:rsidRPr="0026715E">
              <w:rPr>
                <w:rFonts w:ascii="Arial" w:hAnsi="Arial" w:cs="Arial"/>
                <w:spacing w:val="-2"/>
                <w:sz w:val="18"/>
                <w:szCs w:val="18"/>
              </w:rPr>
              <w:t>Discount rate</w:t>
            </w:r>
          </w:p>
        </w:tc>
        <w:tc>
          <w:tcPr>
            <w:tcW w:w="1530" w:type="dxa"/>
          </w:tcPr>
          <w:p w14:paraId="27B60767" w14:textId="2070A4A5" w:rsidR="000522B4" w:rsidRPr="00CD4808" w:rsidRDefault="000522B4" w:rsidP="000522B4">
            <w:pPr>
              <w:spacing w:line="340" w:lineRule="exact"/>
              <w:jc w:val="center"/>
              <w:rPr>
                <w:rFonts w:ascii="Arial" w:hAnsi="Arial" w:cs="Arial"/>
                <w:color w:val="000000"/>
                <w:sz w:val="18"/>
                <w:szCs w:val="18"/>
              </w:rPr>
            </w:pPr>
            <w:r w:rsidRPr="000B7444">
              <w:rPr>
                <w:rFonts w:ascii="Arial" w:hAnsi="Arial" w:cs="Arial"/>
                <w:color w:val="000000"/>
                <w:sz w:val="18"/>
                <w:szCs w:val="18"/>
              </w:rPr>
              <w:t>(12)</w:t>
            </w:r>
          </w:p>
        </w:tc>
        <w:tc>
          <w:tcPr>
            <w:tcW w:w="1440" w:type="dxa"/>
          </w:tcPr>
          <w:p w14:paraId="0D46C786" w14:textId="04FAA571" w:rsidR="000522B4" w:rsidRPr="00CD4808" w:rsidRDefault="000522B4" w:rsidP="000522B4">
            <w:pPr>
              <w:spacing w:line="340" w:lineRule="exact"/>
              <w:jc w:val="center"/>
              <w:rPr>
                <w:rFonts w:ascii="Arial" w:hAnsi="Arial" w:cs="Arial"/>
                <w:color w:val="000000"/>
                <w:sz w:val="18"/>
                <w:szCs w:val="18"/>
              </w:rPr>
            </w:pPr>
            <w:r w:rsidRPr="000B7444">
              <w:rPr>
                <w:rFonts w:ascii="Arial" w:hAnsi="Arial" w:cs="Arial"/>
                <w:color w:val="000000"/>
                <w:sz w:val="18"/>
                <w:szCs w:val="18"/>
              </w:rPr>
              <w:t>13</w:t>
            </w:r>
          </w:p>
        </w:tc>
        <w:tc>
          <w:tcPr>
            <w:tcW w:w="1530" w:type="dxa"/>
          </w:tcPr>
          <w:p w14:paraId="6F610FA2" w14:textId="6A42B713" w:rsidR="000522B4" w:rsidRPr="00CD4808" w:rsidRDefault="000522B4" w:rsidP="000522B4">
            <w:pPr>
              <w:spacing w:line="340" w:lineRule="exact"/>
              <w:jc w:val="center"/>
              <w:rPr>
                <w:rFonts w:ascii="Arial" w:hAnsi="Arial" w:cs="Arial"/>
                <w:color w:val="000000"/>
                <w:sz w:val="18"/>
                <w:szCs w:val="18"/>
              </w:rPr>
            </w:pPr>
            <w:r w:rsidRPr="000B7444">
              <w:rPr>
                <w:rFonts w:ascii="Arial" w:hAnsi="Arial" w:cs="Arial"/>
                <w:color w:val="000000"/>
                <w:sz w:val="18"/>
                <w:szCs w:val="18"/>
              </w:rPr>
              <w:t>(9)</w:t>
            </w:r>
          </w:p>
        </w:tc>
        <w:tc>
          <w:tcPr>
            <w:tcW w:w="1620" w:type="dxa"/>
          </w:tcPr>
          <w:p w14:paraId="79A19D47" w14:textId="01436FF8" w:rsidR="000522B4" w:rsidRPr="00CD4808" w:rsidRDefault="000522B4" w:rsidP="000522B4">
            <w:pPr>
              <w:spacing w:line="340" w:lineRule="exact"/>
              <w:jc w:val="center"/>
              <w:rPr>
                <w:rFonts w:ascii="Arial" w:hAnsi="Arial" w:cs="Arial"/>
                <w:color w:val="000000"/>
                <w:sz w:val="18"/>
                <w:szCs w:val="18"/>
              </w:rPr>
            </w:pPr>
            <w:r w:rsidRPr="000B7444">
              <w:rPr>
                <w:rFonts w:ascii="Arial" w:hAnsi="Arial" w:cs="Arial"/>
                <w:color w:val="000000"/>
                <w:sz w:val="18"/>
                <w:szCs w:val="18"/>
              </w:rPr>
              <w:t>10</w:t>
            </w:r>
          </w:p>
        </w:tc>
      </w:tr>
      <w:tr w:rsidR="000522B4" w:rsidRPr="00CD4808" w14:paraId="2D966325" w14:textId="77777777" w:rsidTr="00D90821">
        <w:tc>
          <w:tcPr>
            <w:tcW w:w="3060" w:type="dxa"/>
          </w:tcPr>
          <w:p w14:paraId="690201CB" w14:textId="77777777" w:rsidR="000522B4" w:rsidRPr="0026715E" w:rsidRDefault="000522B4" w:rsidP="000522B4">
            <w:pPr>
              <w:pStyle w:val="BodyText2"/>
              <w:spacing w:line="340" w:lineRule="exact"/>
              <w:ind w:left="-32" w:right="0" w:firstLine="0"/>
              <w:jc w:val="left"/>
              <w:rPr>
                <w:rFonts w:ascii="Arial" w:hAnsi="Arial" w:cs="Arial"/>
                <w:spacing w:val="-2"/>
                <w:sz w:val="18"/>
                <w:szCs w:val="18"/>
              </w:rPr>
            </w:pPr>
            <w:r>
              <w:rPr>
                <w:rFonts w:ascii="Arial" w:hAnsi="Arial" w:cs="Arial"/>
                <w:spacing w:val="-2"/>
                <w:sz w:val="18"/>
                <w:szCs w:val="18"/>
              </w:rPr>
              <w:t>Salary increase rate</w:t>
            </w:r>
          </w:p>
        </w:tc>
        <w:tc>
          <w:tcPr>
            <w:tcW w:w="1530" w:type="dxa"/>
          </w:tcPr>
          <w:p w14:paraId="0D0BC9C7" w14:textId="7B0FE16A" w:rsidR="000522B4" w:rsidRPr="00CD4808" w:rsidRDefault="000522B4" w:rsidP="000522B4">
            <w:pPr>
              <w:spacing w:line="340" w:lineRule="exact"/>
              <w:jc w:val="center"/>
              <w:rPr>
                <w:rFonts w:ascii="Arial" w:hAnsi="Arial" w:cs="Arial"/>
                <w:color w:val="000000"/>
                <w:sz w:val="18"/>
                <w:szCs w:val="18"/>
              </w:rPr>
            </w:pPr>
            <w:r w:rsidRPr="000B7444">
              <w:rPr>
                <w:rFonts w:ascii="Arial" w:hAnsi="Arial" w:cs="Arial"/>
                <w:color w:val="000000"/>
                <w:sz w:val="18"/>
                <w:szCs w:val="18"/>
              </w:rPr>
              <w:t>13</w:t>
            </w:r>
          </w:p>
        </w:tc>
        <w:tc>
          <w:tcPr>
            <w:tcW w:w="1440" w:type="dxa"/>
          </w:tcPr>
          <w:p w14:paraId="18488288" w14:textId="77019CBD" w:rsidR="000522B4" w:rsidRPr="00CD4808" w:rsidRDefault="000522B4" w:rsidP="000522B4">
            <w:pPr>
              <w:spacing w:line="340" w:lineRule="exact"/>
              <w:jc w:val="center"/>
              <w:rPr>
                <w:rFonts w:ascii="Arial" w:hAnsi="Arial" w:cs="Arial"/>
                <w:color w:val="000000"/>
                <w:sz w:val="18"/>
                <w:szCs w:val="18"/>
              </w:rPr>
            </w:pPr>
            <w:r w:rsidRPr="000B7444">
              <w:rPr>
                <w:rFonts w:ascii="Arial" w:hAnsi="Arial" w:cs="Arial"/>
                <w:color w:val="000000"/>
                <w:sz w:val="18"/>
                <w:szCs w:val="18"/>
              </w:rPr>
              <w:t>(11)</w:t>
            </w:r>
          </w:p>
        </w:tc>
        <w:tc>
          <w:tcPr>
            <w:tcW w:w="1530" w:type="dxa"/>
          </w:tcPr>
          <w:p w14:paraId="30C44777" w14:textId="1CE97759" w:rsidR="000522B4" w:rsidRPr="00CD4808" w:rsidRDefault="000522B4" w:rsidP="000522B4">
            <w:pPr>
              <w:spacing w:line="340" w:lineRule="exact"/>
              <w:jc w:val="center"/>
              <w:rPr>
                <w:rFonts w:ascii="Arial" w:hAnsi="Arial" w:cs="Arial"/>
                <w:color w:val="000000"/>
                <w:sz w:val="18"/>
                <w:szCs w:val="18"/>
              </w:rPr>
            </w:pPr>
            <w:r w:rsidRPr="000B7444">
              <w:rPr>
                <w:rFonts w:ascii="Arial" w:hAnsi="Arial" w:cs="Arial"/>
                <w:color w:val="000000"/>
                <w:sz w:val="18"/>
                <w:szCs w:val="18"/>
              </w:rPr>
              <w:t>10</w:t>
            </w:r>
          </w:p>
        </w:tc>
        <w:tc>
          <w:tcPr>
            <w:tcW w:w="1620" w:type="dxa"/>
          </w:tcPr>
          <w:p w14:paraId="74F67293" w14:textId="29E42D97" w:rsidR="000522B4" w:rsidRPr="00CD4808" w:rsidRDefault="000522B4" w:rsidP="000522B4">
            <w:pPr>
              <w:spacing w:line="340" w:lineRule="exact"/>
              <w:jc w:val="center"/>
              <w:rPr>
                <w:rFonts w:ascii="Arial" w:hAnsi="Arial" w:cs="Arial"/>
                <w:color w:val="000000"/>
                <w:sz w:val="18"/>
                <w:szCs w:val="18"/>
              </w:rPr>
            </w:pPr>
            <w:r w:rsidRPr="000B7444">
              <w:rPr>
                <w:rFonts w:ascii="Arial" w:hAnsi="Arial" w:cs="Arial"/>
                <w:color w:val="000000"/>
                <w:sz w:val="18"/>
                <w:szCs w:val="18"/>
              </w:rPr>
              <w:t>(9)</w:t>
            </w:r>
          </w:p>
        </w:tc>
      </w:tr>
      <w:tr w:rsidR="000522B4" w:rsidRPr="0026715E" w14:paraId="321958DE" w14:textId="77777777" w:rsidTr="00D90821">
        <w:tc>
          <w:tcPr>
            <w:tcW w:w="3060" w:type="dxa"/>
          </w:tcPr>
          <w:p w14:paraId="7D665216" w14:textId="77777777" w:rsidR="000522B4" w:rsidRDefault="000522B4" w:rsidP="000522B4">
            <w:pPr>
              <w:pStyle w:val="BodyText2"/>
              <w:spacing w:line="340" w:lineRule="exact"/>
              <w:ind w:left="-32" w:right="0" w:firstLine="0"/>
              <w:jc w:val="left"/>
              <w:rPr>
                <w:rFonts w:ascii="Arial" w:hAnsi="Arial" w:cs="Arial"/>
                <w:spacing w:val="-2"/>
                <w:sz w:val="18"/>
                <w:szCs w:val="18"/>
              </w:rPr>
            </w:pPr>
          </w:p>
        </w:tc>
        <w:tc>
          <w:tcPr>
            <w:tcW w:w="1530" w:type="dxa"/>
          </w:tcPr>
          <w:p w14:paraId="5968196A" w14:textId="77777777" w:rsidR="000522B4" w:rsidRPr="0026715E" w:rsidRDefault="000522B4" w:rsidP="000522B4">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Increase 20%</w:t>
            </w:r>
          </w:p>
        </w:tc>
        <w:tc>
          <w:tcPr>
            <w:tcW w:w="1440" w:type="dxa"/>
          </w:tcPr>
          <w:p w14:paraId="09A3E86E" w14:textId="77777777" w:rsidR="000522B4" w:rsidRPr="0026715E" w:rsidRDefault="000522B4" w:rsidP="000522B4">
            <w:pPr>
              <w:pBdr>
                <w:bottom w:val="single" w:sz="4" w:space="1" w:color="auto"/>
              </w:pBdr>
              <w:tabs>
                <w:tab w:val="right" w:pos="8100"/>
              </w:tabs>
              <w:spacing w:line="340" w:lineRule="exact"/>
              <w:jc w:val="center"/>
              <w:rPr>
                <w:rFonts w:ascii="Arial" w:hAnsi="Arial"/>
                <w:color w:val="000000"/>
                <w:spacing w:val="-4"/>
                <w:sz w:val="18"/>
                <w:szCs w:val="18"/>
                <w:cs/>
              </w:rPr>
            </w:pPr>
            <w:r>
              <w:rPr>
                <w:rFonts w:ascii="Arial" w:hAnsi="Arial"/>
                <w:color w:val="000000"/>
                <w:sz w:val="18"/>
                <w:szCs w:val="18"/>
              </w:rPr>
              <w:t>Decrease 20%</w:t>
            </w:r>
          </w:p>
        </w:tc>
        <w:tc>
          <w:tcPr>
            <w:tcW w:w="1530" w:type="dxa"/>
          </w:tcPr>
          <w:p w14:paraId="70186D2B" w14:textId="77777777" w:rsidR="000522B4" w:rsidRPr="0026715E" w:rsidRDefault="000522B4" w:rsidP="000522B4">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Increase 20%</w:t>
            </w:r>
          </w:p>
        </w:tc>
        <w:tc>
          <w:tcPr>
            <w:tcW w:w="1620" w:type="dxa"/>
          </w:tcPr>
          <w:p w14:paraId="74210713" w14:textId="77777777" w:rsidR="000522B4" w:rsidRPr="0026715E" w:rsidRDefault="000522B4" w:rsidP="000522B4">
            <w:pPr>
              <w:pBdr>
                <w:bottom w:val="single" w:sz="4" w:space="1" w:color="auto"/>
              </w:pBdr>
              <w:tabs>
                <w:tab w:val="right" w:pos="8100"/>
              </w:tabs>
              <w:spacing w:line="340" w:lineRule="exact"/>
              <w:jc w:val="center"/>
              <w:rPr>
                <w:rFonts w:ascii="Arial" w:hAnsi="Arial"/>
                <w:color w:val="000000"/>
                <w:spacing w:val="-4"/>
                <w:sz w:val="18"/>
                <w:szCs w:val="18"/>
                <w:cs/>
              </w:rPr>
            </w:pPr>
            <w:r>
              <w:rPr>
                <w:rFonts w:ascii="Arial" w:hAnsi="Arial"/>
                <w:color w:val="000000"/>
                <w:sz w:val="18"/>
                <w:szCs w:val="18"/>
              </w:rPr>
              <w:t>Decrease 20%</w:t>
            </w:r>
          </w:p>
        </w:tc>
      </w:tr>
      <w:tr w:rsidR="000522B4" w:rsidRPr="00CD4808" w14:paraId="61EE2A6F" w14:textId="77777777" w:rsidTr="00D90821">
        <w:tc>
          <w:tcPr>
            <w:tcW w:w="3060" w:type="dxa"/>
          </w:tcPr>
          <w:p w14:paraId="117304F5" w14:textId="77777777" w:rsidR="000522B4" w:rsidRPr="0026715E" w:rsidRDefault="000522B4" w:rsidP="000522B4">
            <w:pPr>
              <w:pStyle w:val="BodyText2"/>
              <w:spacing w:line="340" w:lineRule="exact"/>
              <w:ind w:left="-32" w:right="0" w:firstLine="0"/>
              <w:jc w:val="left"/>
              <w:rPr>
                <w:rFonts w:ascii="Arial" w:hAnsi="Arial" w:cs="Arial"/>
                <w:spacing w:val="-2"/>
                <w:sz w:val="18"/>
                <w:szCs w:val="18"/>
              </w:rPr>
            </w:pPr>
            <w:r>
              <w:rPr>
                <w:rFonts w:ascii="Arial" w:hAnsi="Arial" w:cs="Arial"/>
                <w:spacing w:val="-2"/>
                <w:sz w:val="18"/>
                <w:szCs w:val="18"/>
              </w:rPr>
              <w:t>T</w:t>
            </w:r>
            <w:r w:rsidRPr="0026715E">
              <w:rPr>
                <w:rFonts w:ascii="Arial" w:hAnsi="Arial" w:cs="Arial"/>
                <w:spacing w:val="-2"/>
                <w:sz w:val="18"/>
                <w:szCs w:val="18"/>
              </w:rPr>
              <w:t>u</w:t>
            </w:r>
            <w:r>
              <w:rPr>
                <w:rFonts w:ascii="Arial" w:hAnsi="Arial" w:cs="Arial"/>
                <w:spacing w:val="-2"/>
                <w:sz w:val="18"/>
                <w:szCs w:val="18"/>
              </w:rPr>
              <w:t>rnover rate</w:t>
            </w:r>
          </w:p>
        </w:tc>
        <w:tc>
          <w:tcPr>
            <w:tcW w:w="1530" w:type="dxa"/>
          </w:tcPr>
          <w:p w14:paraId="0491E959" w14:textId="435EAF23" w:rsidR="000522B4" w:rsidRPr="00CD4808" w:rsidRDefault="000522B4" w:rsidP="000522B4">
            <w:pPr>
              <w:spacing w:line="340" w:lineRule="exact"/>
              <w:jc w:val="center"/>
              <w:rPr>
                <w:rFonts w:ascii="Arial" w:hAnsi="Arial" w:cs="Arial"/>
                <w:color w:val="000000"/>
                <w:sz w:val="18"/>
                <w:szCs w:val="18"/>
              </w:rPr>
            </w:pPr>
            <w:r w:rsidRPr="000B7444">
              <w:rPr>
                <w:rFonts w:ascii="Arial" w:hAnsi="Arial" w:cs="Arial"/>
                <w:color w:val="000000"/>
                <w:sz w:val="18"/>
                <w:szCs w:val="18"/>
              </w:rPr>
              <w:t>(13)</w:t>
            </w:r>
          </w:p>
        </w:tc>
        <w:tc>
          <w:tcPr>
            <w:tcW w:w="1440" w:type="dxa"/>
          </w:tcPr>
          <w:p w14:paraId="6CB1B39A" w14:textId="7E00160E" w:rsidR="000522B4" w:rsidRPr="00CD4808" w:rsidRDefault="000522B4" w:rsidP="000522B4">
            <w:pPr>
              <w:spacing w:line="340" w:lineRule="exact"/>
              <w:jc w:val="center"/>
              <w:rPr>
                <w:rFonts w:ascii="Arial" w:hAnsi="Arial" w:cs="Arial"/>
                <w:color w:val="000000"/>
                <w:sz w:val="18"/>
                <w:szCs w:val="18"/>
              </w:rPr>
            </w:pPr>
            <w:r w:rsidRPr="000B7444">
              <w:rPr>
                <w:rFonts w:ascii="Arial" w:hAnsi="Arial" w:cs="Arial"/>
                <w:color w:val="000000"/>
                <w:sz w:val="18"/>
                <w:szCs w:val="18"/>
              </w:rPr>
              <w:t>18</w:t>
            </w:r>
          </w:p>
        </w:tc>
        <w:tc>
          <w:tcPr>
            <w:tcW w:w="1530" w:type="dxa"/>
          </w:tcPr>
          <w:p w14:paraId="78440497" w14:textId="1687D8F9" w:rsidR="000522B4" w:rsidRPr="00CD4808" w:rsidRDefault="000522B4" w:rsidP="000522B4">
            <w:pPr>
              <w:spacing w:line="340" w:lineRule="exact"/>
              <w:jc w:val="center"/>
              <w:rPr>
                <w:rFonts w:ascii="Arial" w:hAnsi="Arial" w:cs="Arial"/>
                <w:color w:val="000000"/>
                <w:sz w:val="18"/>
                <w:szCs w:val="18"/>
              </w:rPr>
            </w:pPr>
            <w:r w:rsidRPr="000B7444">
              <w:rPr>
                <w:rFonts w:ascii="Arial" w:hAnsi="Arial" w:cs="Arial"/>
                <w:color w:val="000000"/>
                <w:sz w:val="18"/>
                <w:szCs w:val="18"/>
              </w:rPr>
              <w:t>(10)</w:t>
            </w:r>
          </w:p>
        </w:tc>
        <w:tc>
          <w:tcPr>
            <w:tcW w:w="1620" w:type="dxa"/>
          </w:tcPr>
          <w:p w14:paraId="6471198D" w14:textId="0E6F54A9" w:rsidR="000522B4" w:rsidRPr="00CD4808" w:rsidRDefault="000522B4" w:rsidP="000522B4">
            <w:pPr>
              <w:spacing w:line="340" w:lineRule="exact"/>
              <w:jc w:val="center"/>
              <w:rPr>
                <w:rFonts w:ascii="Arial" w:hAnsi="Arial" w:cs="Arial"/>
                <w:color w:val="000000"/>
                <w:sz w:val="18"/>
                <w:szCs w:val="18"/>
              </w:rPr>
            </w:pPr>
            <w:r w:rsidRPr="000B7444">
              <w:rPr>
                <w:rFonts w:ascii="Arial" w:hAnsi="Arial" w:cs="Arial"/>
                <w:color w:val="000000"/>
                <w:sz w:val="18"/>
                <w:szCs w:val="18"/>
              </w:rPr>
              <w:t>14</w:t>
            </w:r>
          </w:p>
        </w:tc>
      </w:tr>
      <w:tr w:rsidR="000522B4" w:rsidRPr="00CD4808" w14:paraId="7DF7D02D" w14:textId="77777777" w:rsidTr="00D90821">
        <w:tc>
          <w:tcPr>
            <w:tcW w:w="3060" w:type="dxa"/>
          </w:tcPr>
          <w:p w14:paraId="08DED9F7" w14:textId="77777777" w:rsidR="000522B4" w:rsidRDefault="000522B4" w:rsidP="000522B4">
            <w:pPr>
              <w:pStyle w:val="BodyText2"/>
              <w:spacing w:line="340" w:lineRule="exact"/>
              <w:ind w:left="-32" w:right="0" w:firstLine="0"/>
              <w:jc w:val="left"/>
              <w:rPr>
                <w:rFonts w:ascii="Arial" w:hAnsi="Arial" w:cs="Arial"/>
                <w:spacing w:val="-2"/>
                <w:sz w:val="18"/>
                <w:szCs w:val="18"/>
              </w:rPr>
            </w:pPr>
            <w:r>
              <w:rPr>
                <w:rFonts w:ascii="Arial" w:hAnsi="Arial" w:cs="Arial"/>
                <w:spacing w:val="-2"/>
                <w:sz w:val="18"/>
                <w:szCs w:val="18"/>
              </w:rPr>
              <w:t xml:space="preserve">Gold price </w:t>
            </w:r>
          </w:p>
        </w:tc>
        <w:tc>
          <w:tcPr>
            <w:tcW w:w="1530" w:type="dxa"/>
          </w:tcPr>
          <w:p w14:paraId="685C92F3" w14:textId="4F831C5B" w:rsidR="000522B4" w:rsidRPr="00CD4808" w:rsidRDefault="000522B4" w:rsidP="000522B4">
            <w:pPr>
              <w:spacing w:line="340" w:lineRule="exact"/>
              <w:jc w:val="center"/>
              <w:rPr>
                <w:rFonts w:ascii="Arial" w:hAnsi="Arial" w:cs="Arial"/>
                <w:color w:val="000000"/>
                <w:sz w:val="18"/>
                <w:szCs w:val="18"/>
              </w:rPr>
            </w:pPr>
            <w:r w:rsidRPr="000B7444">
              <w:rPr>
                <w:rFonts w:ascii="Arial" w:hAnsi="Arial" w:cs="Arial"/>
                <w:color w:val="000000"/>
                <w:sz w:val="18"/>
                <w:szCs w:val="18"/>
              </w:rPr>
              <w:t>2</w:t>
            </w:r>
          </w:p>
        </w:tc>
        <w:tc>
          <w:tcPr>
            <w:tcW w:w="1440" w:type="dxa"/>
          </w:tcPr>
          <w:p w14:paraId="427E5349" w14:textId="0023CD9C" w:rsidR="000522B4" w:rsidRPr="00CD4808" w:rsidRDefault="000522B4" w:rsidP="000522B4">
            <w:pPr>
              <w:spacing w:line="340" w:lineRule="exact"/>
              <w:jc w:val="center"/>
              <w:rPr>
                <w:rFonts w:ascii="Arial" w:hAnsi="Arial" w:cs="Arial"/>
                <w:color w:val="000000"/>
                <w:sz w:val="18"/>
                <w:szCs w:val="18"/>
              </w:rPr>
            </w:pPr>
            <w:r w:rsidRPr="000B7444">
              <w:rPr>
                <w:rFonts w:ascii="Arial" w:hAnsi="Arial" w:cs="Arial"/>
                <w:color w:val="000000"/>
                <w:sz w:val="18"/>
                <w:szCs w:val="18"/>
              </w:rPr>
              <w:t>(2)</w:t>
            </w:r>
          </w:p>
        </w:tc>
        <w:tc>
          <w:tcPr>
            <w:tcW w:w="1530" w:type="dxa"/>
          </w:tcPr>
          <w:p w14:paraId="034DFDA7" w14:textId="4F83BD83" w:rsidR="000522B4" w:rsidRPr="00CD4808" w:rsidRDefault="000522B4" w:rsidP="000522B4">
            <w:pPr>
              <w:spacing w:line="340" w:lineRule="exact"/>
              <w:jc w:val="center"/>
              <w:rPr>
                <w:rFonts w:ascii="Arial" w:hAnsi="Arial" w:cs="Arial"/>
                <w:color w:val="000000"/>
                <w:sz w:val="18"/>
                <w:szCs w:val="18"/>
              </w:rPr>
            </w:pPr>
            <w:r w:rsidRPr="000B7444">
              <w:rPr>
                <w:rFonts w:ascii="Arial" w:hAnsi="Arial" w:cs="Arial"/>
                <w:color w:val="000000"/>
                <w:sz w:val="18"/>
                <w:szCs w:val="18"/>
              </w:rPr>
              <w:t>1</w:t>
            </w:r>
          </w:p>
        </w:tc>
        <w:tc>
          <w:tcPr>
            <w:tcW w:w="1620" w:type="dxa"/>
          </w:tcPr>
          <w:p w14:paraId="620892E2" w14:textId="7D6C12E3" w:rsidR="000522B4" w:rsidRPr="00CD4808" w:rsidRDefault="000522B4" w:rsidP="000522B4">
            <w:pPr>
              <w:spacing w:line="340" w:lineRule="exact"/>
              <w:jc w:val="center"/>
              <w:rPr>
                <w:rFonts w:ascii="Arial" w:hAnsi="Arial" w:cs="Arial"/>
                <w:color w:val="000000"/>
                <w:sz w:val="18"/>
                <w:szCs w:val="18"/>
              </w:rPr>
            </w:pPr>
            <w:r w:rsidRPr="000B7444">
              <w:rPr>
                <w:rFonts w:ascii="Arial" w:hAnsi="Arial" w:cs="Arial"/>
                <w:color w:val="000000"/>
                <w:sz w:val="18"/>
                <w:szCs w:val="18"/>
              </w:rPr>
              <w:t>(1)</w:t>
            </w:r>
          </w:p>
        </w:tc>
      </w:tr>
    </w:tbl>
    <w:p w14:paraId="421A5E18" w14:textId="4960EF46" w:rsidR="00CF6E84" w:rsidRPr="00CF6E84" w:rsidRDefault="00CF6E84" w:rsidP="00CF6E84">
      <w:pPr>
        <w:spacing w:before="120" w:after="120" w:line="380" w:lineRule="exact"/>
        <w:ind w:left="540" w:hanging="540"/>
        <w:rPr>
          <w:rFonts w:ascii="Arial" w:hAnsi="Arial" w:cs="Arial"/>
          <w:b/>
          <w:bCs/>
          <w:sz w:val="22"/>
          <w:szCs w:val="22"/>
        </w:rPr>
      </w:pPr>
      <w:r w:rsidRPr="00CF6E84">
        <w:rPr>
          <w:rFonts w:ascii="Arial" w:hAnsi="Arial" w:cs="Arial"/>
          <w:b/>
          <w:bCs/>
          <w:sz w:val="22"/>
          <w:szCs w:val="22"/>
        </w:rPr>
        <w:t>30.</w:t>
      </w:r>
      <w:r w:rsidRPr="00CF6E84">
        <w:rPr>
          <w:rFonts w:ascii="Arial" w:hAnsi="Arial" w:cs="Arial"/>
          <w:b/>
          <w:bCs/>
          <w:sz w:val="22"/>
          <w:szCs w:val="22"/>
        </w:rPr>
        <w:tab/>
        <w:t>Share capital</w:t>
      </w:r>
    </w:p>
    <w:p w14:paraId="0898A167" w14:textId="38A7CE80" w:rsidR="00CF6E84" w:rsidRPr="00CF6E84" w:rsidRDefault="00CF6E84" w:rsidP="00CF6E84">
      <w:pPr>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Pr="00CF6E84">
        <w:rPr>
          <w:rFonts w:ascii="Arial" w:hAnsi="Arial" w:cs="Arial"/>
          <w:sz w:val="22"/>
          <w:szCs w:val="22"/>
        </w:rPr>
        <w:t>On 29 October 2021, the Extraordinary General Meeting of Shareholders of the Company, has resolutions as follows:</w:t>
      </w:r>
    </w:p>
    <w:p w14:paraId="6274A85C" w14:textId="77777777" w:rsidR="00CF6E84" w:rsidRPr="00CF6E84" w:rsidRDefault="00CF6E84" w:rsidP="00CF6E84">
      <w:pPr>
        <w:spacing w:before="120" w:after="120" w:line="380" w:lineRule="exact"/>
        <w:ind w:left="900" w:right="-7" w:hanging="360"/>
        <w:jc w:val="thaiDistribute"/>
        <w:rPr>
          <w:rFonts w:ascii="Arial" w:hAnsi="Arial" w:cs="Arial"/>
          <w:sz w:val="22"/>
          <w:szCs w:val="22"/>
        </w:rPr>
      </w:pPr>
      <w:r w:rsidRPr="00CF6E84">
        <w:rPr>
          <w:rFonts w:ascii="Arial" w:hAnsi="Arial" w:cs="Arial"/>
          <w:sz w:val="22"/>
          <w:szCs w:val="22"/>
        </w:rPr>
        <w:t>(1)</w:t>
      </w:r>
      <w:r w:rsidRPr="00CF6E84">
        <w:rPr>
          <w:rFonts w:ascii="Arial" w:hAnsi="Arial" w:cs="Arial"/>
          <w:sz w:val="22"/>
          <w:szCs w:val="22"/>
        </w:rPr>
        <w:tab/>
        <w:t>Approved the increase in the registered capital of the Company from the existing registered capital of Baht 333,300,000 to Baht 499,950,000, by issuing 1,666,500,000 new ordinary shares with a par value of Baht 0.10 per share, totaling Baht 166,650,000, in order to accommodate: (1) the allocation of newly-issued ordinary shares to the existing shareholders in proportion to their respective shareholding, but not to the shareholders whose allocation requires the Company to comply with laws of foreign countries, e.g., the United States of America, and any other countries at the Company’s discretion. (the “Allocation of Newly-Issued Ordinary Shares”); and (2) the exercise of the warrants to purchase the newly-issued ordinary shares of the Company No. 1 (the “ANAN-W1 Warrants”) for the allocation to the Company’s existing shareholders who subscribed for and were allocated the issued and offered newly-issued ordinary shares in proportion to their respective shareholding.</w:t>
      </w:r>
    </w:p>
    <w:p w14:paraId="306BB740" w14:textId="77777777" w:rsidR="00CF6E84" w:rsidRPr="00CF6E84" w:rsidRDefault="00CF6E84" w:rsidP="00CF6E84">
      <w:pPr>
        <w:spacing w:before="120" w:after="120" w:line="380" w:lineRule="exact"/>
        <w:ind w:left="900" w:right="-7" w:hanging="360"/>
        <w:jc w:val="thaiDistribute"/>
        <w:rPr>
          <w:rFonts w:ascii="Arial" w:hAnsi="Arial" w:cs="Arial"/>
          <w:sz w:val="22"/>
          <w:szCs w:val="22"/>
        </w:rPr>
      </w:pPr>
      <w:r w:rsidRPr="00CF6E84">
        <w:rPr>
          <w:rFonts w:ascii="Arial" w:hAnsi="Arial" w:cs="Arial"/>
          <w:sz w:val="22"/>
          <w:szCs w:val="22"/>
          <w:cs/>
        </w:rPr>
        <w:lastRenderedPageBreak/>
        <w:tab/>
      </w:r>
      <w:r w:rsidRPr="00CF6E84">
        <w:rPr>
          <w:rFonts w:ascii="Arial" w:hAnsi="Arial" w:cs="Arial"/>
          <w:sz w:val="22"/>
          <w:szCs w:val="22"/>
        </w:rPr>
        <w:t>On 3 November 2021, the Company registered the increase in the registered capital of the Company with the Department of Business Development, the Ministry of Commerce.</w:t>
      </w:r>
    </w:p>
    <w:p w14:paraId="2F61E652" w14:textId="77777777" w:rsidR="00CF6E84" w:rsidRPr="00CF6E84" w:rsidRDefault="00CF6E84" w:rsidP="00CF6E84">
      <w:pPr>
        <w:spacing w:before="120" w:after="120" w:line="380" w:lineRule="exact"/>
        <w:ind w:left="900" w:right="-7" w:hanging="360"/>
        <w:jc w:val="thaiDistribute"/>
        <w:rPr>
          <w:rFonts w:ascii="Arial" w:hAnsi="Arial" w:cs="Arial"/>
          <w:sz w:val="22"/>
          <w:szCs w:val="22"/>
        </w:rPr>
      </w:pPr>
      <w:r w:rsidRPr="00CF6E84">
        <w:rPr>
          <w:rFonts w:ascii="Arial" w:hAnsi="Arial" w:cs="Arial"/>
          <w:sz w:val="22"/>
          <w:szCs w:val="22"/>
        </w:rPr>
        <w:t>(2)</w:t>
      </w:r>
      <w:r w:rsidRPr="00CF6E84">
        <w:rPr>
          <w:rFonts w:ascii="Arial" w:hAnsi="Arial" w:cs="Arial"/>
          <w:sz w:val="22"/>
          <w:szCs w:val="22"/>
        </w:rPr>
        <w:tab/>
        <w:t xml:space="preserve">Approved the allocation of newly-issued ordinary shares as detailed below. </w:t>
      </w:r>
    </w:p>
    <w:p w14:paraId="59CDA9FC" w14:textId="77E23ED5" w:rsidR="00CF6E84" w:rsidRPr="00CF6E84" w:rsidRDefault="00CF6E84" w:rsidP="00CF6E84">
      <w:pPr>
        <w:spacing w:before="120" w:after="120" w:line="380" w:lineRule="exact"/>
        <w:ind w:left="1260" w:right="-7" w:hanging="360"/>
        <w:jc w:val="thaiDistribute"/>
        <w:rPr>
          <w:rFonts w:ascii="Arial" w:hAnsi="Arial" w:cs="Arial"/>
          <w:sz w:val="22"/>
          <w:szCs w:val="22"/>
        </w:rPr>
      </w:pPr>
      <w:r w:rsidRPr="00CF6E84">
        <w:rPr>
          <w:rFonts w:ascii="Arial" w:hAnsi="Arial" w:cs="Arial"/>
          <w:sz w:val="22"/>
          <w:szCs w:val="22"/>
        </w:rPr>
        <w:t>a)</w:t>
      </w:r>
      <w:r>
        <w:rPr>
          <w:rFonts w:ascii="Arial" w:hAnsi="Arial" w:cs="Arial"/>
          <w:sz w:val="22"/>
          <w:szCs w:val="22"/>
        </w:rPr>
        <w:tab/>
      </w:r>
      <w:r w:rsidRPr="00CF6E84">
        <w:rPr>
          <w:rFonts w:ascii="Arial" w:hAnsi="Arial" w:cs="Arial"/>
          <w:sz w:val="22"/>
          <w:szCs w:val="22"/>
        </w:rPr>
        <w:t>The allocation of not exceeding 833,250,000 newly-issued ordinary shares, with a par value of Baht 0.10 per share, the offering price per share is Baht 1.55</w:t>
      </w:r>
      <w:r w:rsidRPr="00CF6E84">
        <w:rPr>
          <w:rFonts w:ascii="Arial" w:hAnsi="Arial" w:cs="Arial"/>
          <w:sz w:val="22"/>
          <w:szCs w:val="22"/>
          <w:cs/>
        </w:rPr>
        <w:t xml:space="preserve"> </w:t>
      </w:r>
      <w:r w:rsidRPr="00CF6E84">
        <w:rPr>
          <w:rFonts w:ascii="Arial" w:hAnsi="Arial" w:cs="Arial"/>
          <w:sz w:val="22"/>
          <w:szCs w:val="22"/>
        </w:rPr>
        <w:t xml:space="preserve">totaling Baht 1,292 million. The Company received payments for the share subscription on </w:t>
      </w:r>
      <w:r>
        <w:rPr>
          <w:rFonts w:ascii="Arial" w:hAnsi="Arial" w:cs="Arial"/>
          <w:sz w:val="22"/>
          <w:szCs w:val="22"/>
        </w:rPr>
        <w:t xml:space="preserve">                      </w:t>
      </w:r>
      <w:r w:rsidRPr="00CF6E84">
        <w:rPr>
          <w:rFonts w:ascii="Arial" w:hAnsi="Arial" w:cs="Arial"/>
          <w:sz w:val="22"/>
          <w:szCs w:val="22"/>
        </w:rPr>
        <w:t>30 November 2021 and the Company registered the increase in the registered capital of the Company with the Department of Business Development, the Ministry of Commerce on 1 December 2021.</w:t>
      </w:r>
    </w:p>
    <w:p w14:paraId="41FF0C5A" w14:textId="0CC85505" w:rsidR="00CF6E84" w:rsidRPr="00CF6E84" w:rsidRDefault="00CF6E84" w:rsidP="00CF6E84">
      <w:pPr>
        <w:spacing w:before="120" w:after="120" w:line="380" w:lineRule="exact"/>
        <w:ind w:left="1260" w:right="-7" w:hanging="360"/>
        <w:jc w:val="thaiDistribute"/>
        <w:rPr>
          <w:rFonts w:ascii="Arial" w:hAnsi="Arial" w:cs="Arial"/>
          <w:sz w:val="22"/>
          <w:szCs w:val="22"/>
        </w:rPr>
      </w:pPr>
      <w:r w:rsidRPr="00CF6E84">
        <w:rPr>
          <w:rFonts w:ascii="Arial" w:hAnsi="Arial" w:cs="Arial"/>
          <w:sz w:val="22"/>
          <w:szCs w:val="22"/>
        </w:rPr>
        <w:t>b)</w:t>
      </w:r>
      <w:r>
        <w:rPr>
          <w:rFonts w:ascii="Arial" w:hAnsi="Arial" w:cs="Arial"/>
          <w:sz w:val="22"/>
          <w:szCs w:val="22"/>
        </w:rPr>
        <w:tab/>
      </w:r>
      <w:r w:rsidRPr="00CF6E84">
        <w:rPr>
          <w:rFonts w:ascii="Arial" w:hAnsi="Arial" w:cs="Arial"/>
          <w:sz w:val="22"/>
          <w:szCs w:val="22"/>
        </w:rPr>
        <w:t>The allocation of not exceeding 833,250,000 newly-issued ordinary shares, with a par value of Baht 0.10 per share, in order to accommodate the exercise of the ANAN-W1 Warrants to be allocated to the existing shareholders of the Company, who subscribed for and were allocated the issued and offered newly-issued ordinary shares in proportion to their respective shareholding, at the allocation ratio of 1 newly-ordinary shares to 1 unit of the ANAN-W1 Warrants, without value (the offering price per unit is Baht 0). The exercise price to subscribe the shares is Baht 1.65 per share and the exercise period is within 2 years. In case where the calculation of the allocation of the ANAN -W1 Warrants results in fractions of shares, the fraction shall be rounded down.</w:t>
      </w:r>
    </w:p>
    <w:p w14:paraId="7089B06F" w14:textId="77777777" w:rsidR="00CF6E84" w:rsidRPr="00CF6E84" w:rsidRDefault="00CF6E84" w:rsidP="00A87BB1">
      <w:pPr>
        <w:spacing w:before="120" w:after="120" w:line="380" w:lineRule="exact"/>
        <w:ind w:left="900" w:right="-7"/>
        <w:jc w:val="thaiDistribute"/>
        <w:rPr>
          <w:rFonts w:ascii="Arial" w:hAnsi="Arial" w:cs="Arial"/>
          <w:sz w:val="22"/>
          <w:szCs w:val="22"/>
        </w:rPr>
      </w:pPr>
      <w:r w:rsidRPr="00CF6E84">
        <w:rPr>
          <w:rFonts w:ascii="Arial" w:hAnsi="Arial" w:cs="Arial"/>
          <w:sz w:val="22"/>
          <w:szCs w:val="22"/>
        </w:rPr>
        <w:t>The Company had costs related to the issuance of ordinary shares were costs after tax benefits which were recorded to offset with share premium of Baht 10.5 million.</w:t>
      </w:r>
    </w:p>
    <w:p w14:paraId="6D42870F" w14:textId="385B948D" w:rsidR="00CF6E84" w:rsidRPr="00CF6E84" w:rsidRDefault="00CF6E84" w:rsidP="00A87BB1">
      <w:pPr>
        <w:tabs>
          <w:tab w:val="left" w:pos="1440"/>
        </w:tabs>
        <w:spacing w:before="120" w:after="120" w:line="380" w:lineRule="exact"/>
        <w:ind w:left="900"/>
        <w:jc w:val="thaiDistribute"/>
        <w:outlineLvl w:val="0"/>
        <w:rPr>
          <w:rFonts w:ascii="Arial" w:hAnsi="Arial" w:cs="Arial"/>
          <w:spacing w:val="-4"/>
          <w:sz w:val="22"/>
          <w:szCs w:val="22"/>
          <w:u w:val="single"/>
        </w:rPr>
      </w:pPr>
      <w:r w:rsidRPr="00CF6E84">
        <w:rPr>
          <w:rFonts w:ascii="Arial" w:hAnsi="Arial" w:cs="Arial"/>
          <w:spacing w:val="-4"/>
          <w:sz w:val="22"/>
          <w:szCs w:val="22"/>
          <w:u w:val="single"/>
        </w:rPr>
        <w:t>Reconciliation of number of ordinary shares</w:t>
      </w:r>
    </w:p>
    <w:p w14:paraId="2C444AA7" w14:textId="2C5EBFF6" w:rsidR="00CF6E84" w:rsidRPr="00A87BB1" w:rsidRDefault="00CF6E84" w:rsidP="00CF6E84">
      <w:pPr>
        <w:tabs>
          <w:tab w:val="left" w:pos="1440"/>
        </w:tabs>
        <w:spacing w:before="120" w:after="120" w:line="380" w:lineRule="exact"/>
        <w:ind w:left="540" w:hanging="540"/>
        <w:jc w:val="right"/>
        <w:outlineLvl w:val="0"/>
        <w:rPr>
          <w:rFonts w:ascii="Arial" w:hAnsi="Arial" w:cs="Arial"/>
          <w:spacing w:val="-4"/>
          <w:sz w:val="20"/>
          <w:szCs w:val="20"/>
        </w:rPr>
      </w:pPr>
      <w:r w:rsidRPr="00CF6E84">
        <w:rPr>
          <w:rFonts w:ascii="Arial" w:hAnsi="Arial" w:cs="Arial"/>
          <w:spacing w:val="-4"/>
          <w:sz w:val="22"/>
          <w:szCs w:val="22"/>
        </w:rPr>
        <w:tab/>
      </w:r>
      <w:r w:rsidRPr="00CF6E84">
        <w:rPr>
          <w:rFonts w:ascii="Arial" w:hAnsi="Arial" w:cs="Arial"/>
          <w:spacing w:val="-4"/>
          <w:sz w:val="22"/>
          <w:szCs w:val="22"/>
        </w:rPr>
        <w:tab/>
      </w:r>
      <w:r w:rsidRPr="00CF6E84">
        <w:rPr>
          <w:rFonts w:ascii="Arial" w:hAnsi="Arial" w:cs="Arial"/>
          <w:spacing w:val="-4"/>
          <w:sz w:val="22"/>
          <w:szCs w:val="22"/>
        </w:rPr>
        <w:tab/>
      </w:r>
      <w:r w:rsidRPr="00CF6E84">
        <w:rPr>
          <w:rFonts w:ascii="Arial" w:hAnsi="Arial" w:cs="Arial"/>
          <w:spacing w:val="-4"/>
          <w:sz w:val="22"/>
          <w:szCs w:val="22"/>
        </w:rPr>
        <w:tab/>
      </w:r>
      <w:r w:rsidRPr="00A87BB1">
        <w:rPr>
          <w:rFonts w:ascii="Arial" w:hAnsi="Arial" w:cs="Arial"/>
          <w:spacing w:val="-4"/>
          <w:szCs w:val="24"/>
        </w:rPr>
        <w:tab/>
      </w:r>
      <w:r w:rsidRPr="00A87BB1">
        <w:rPr>
          <w:rFonts w:ascii="Arial" w:hAnsi="Arial" w:cs="Arial"/>
          <w:spacing w:val="-4"/>
          <w:szCs w:val="24"/>
        </w:rPr>
        <w:tab/>
      </w:r>
      <w:r w:rsidRPr="00A87BB1">
        <w:rPr>
          <w:rFonts w:ascii="Arial" w:hAnsi="Arial" w:cs="Arial"/>
          <w:spacing w:val="-4"/>
          <w:szCs w:val="24"/>
        </w:rPr>
        <w:tab/>
      </w:r>
      <w:r w:rsidRPr="00A87BB1">
        <w:rPr>
          <w:rFonts w:ascii="Arial" w:hAnsi="Arial" w:cs="Arial"/>
          <w:spacing w:val="-4"/>
          <w:szCs w:val="24"/>
        </w:rPr>
        <w:tab/>
      </w:r>
      <w:r w:rsidRPr="00A87BB1">
        <w:rPr>
          <w:rFonts w:ascii="Arial" w:hAnsi="Arial" w:cs="Arial"/>
          <w:spacing w:val="-4"/>
          <w:sz w:val="20"/>
          <w:szCs w:val="20"/>
        </w:rPr>
        <w:tab/>
      </w:r>
      <w:r w:rsidRPr="00A87BB1">
        <w:rPr>
          <w:rFonts w:ascii="Arial" w:hAnsi="Arial" w:cs="Arial"/>
          <w:spacing w:val="-4"/>
          <w:sz w:val="20"/>
          <w:szCs w:val="20"/>
        </w:rPr>
        <w:tab/>
        <w:t>(Unit: Share)</w:t>
      </w:r>
    </w:p>
    <w:tbl>
      <w:tblPr>
        <w:tblW w:w="8820" w:type="dxa"/>
        <w:tblInd w:w="810" w:type="dxa"/>
        <w:tblLayout w:type="fixed"/>
        <w:tblLook w:val="04A0" w:firstRow="1" w:lastRow="0" w:firstColumn="1" w:lastColumn="0" w:noHBand="0" w:noVBand="1"/>
      </w:tblPr>
      <w:tblGrid>
        <w:gridCol w:w="4770"/>
        <w:gridCol w:w="2025"/>
        <w:gridCol w:w="2025"/>
      </w:tblGrid>
      <w:tr w:rsidR="00CF6E84" w:rsidRPr="00A87BB1" w14:paraId="57C092C0" w14:textId="77777777" w:rsidTr="00A87BB1">
        <w:tc>
          <w:tcPr>
            <w:tcW w:w="4770" w:type="dxa"/>
          </w:tcPr>
          <w:p w14:paraId="52F0BA6A" w14:textId="77777777" w:rsidR="00CF6E84" w:rsidRPr="00A87BB1" w:rsidRDefault="00CF6E84" w:rsidP="00CF6E84">
            <w:pPr>
              <w:tabs>
                <w:tab w:val="right" w:pos="7280"/>
                <w:tab w:val="right" w:pos="8540"/>
              </w:tabs>
              <w:spacing w:line="380" w:lineRule="exact"/>
              <w:ind w:right="-43"/>
              <w:jc w:val="center"/>
              <w:rPr>
                <w:rFonts w:ascii="Arial" w:eastAsia="MS Mincho" w:hAnsi="Arial" w:cs="Arial"/>
                <w:sz w:val="20"/>
                <w:szCs w:val="20"/>
              </w:rPr>
            </w:pPr>
          </w:p>
        </w:tc>
        <w:tc>
          <w:tcPr>
            <w:tcW w:w="4050" w:type="dxa"/>
            <w:gridSpan w:val="2"/>
            <w:hideMark/>
          </w:tcPr>
          <w:p w14:paraId="782C54DD" w14:textId="207D8344" w:rsidR="00CF6E84" w:rsidRPr="00A87BB1" w:rsidRDefault="00CF6E84" w:rsidP="00CF6E84">
            <w:pPr>
              <w:pBdr>
                <w:bottom w:val="single" w:sz="4" w:space="1" w:color="auto"/>
              </w:pBdr>
              <w:tabs>
                <w:tab w:val="right" w:pos="7280"/>
                <w:tab w:val="right" w:pos="8540"/>
              </w:tabs>
              <w:spacing w:line="380" w:lineRule="exact"/>
              <w:ind w:right="-43"/>
              <w:jc w:val="center"/>
              <w:rPr>
                <w:rFonts w:ascii="Arial" w:eastAsia="MS Mincho" w:hAnsi="Arial" w:cs="Arial"/>
                <w:sz w:val="20"/>
                <w:szCs w:val="20"/>
              </w:rPr>
            </w:pPr>
            <w:r w:rsidRPr="00A87BB1">
              <w:rPr>
                <w:rFonts w:ascii="Arial" w:eastAsia="MS Mincho" w:hAnsi="Arial" w:cs="Arial"/>
                <w:sz w:val="20"/>
                <w:szCs w:val="20"/>
              </w:rPr>
              <w:t>Consolidated and Separate</w:t>
            </w:r>
            <w:r w:rsidR="00A87BB1">
              <w:rPr>
                <w:rFonts w:ascii="Arial" w:eastAsia="MS Mincho" w:hAnsi="Arial" w:cs="Arial"/>
                <w:sz w:val="20"/>
                <w:szCs w:val="20"/>
              </w:rPr>
              <w:t xml:space="preserve">                     </w:t>
            </w:r>
            <w:r w:rsidRPr="00A87BB1">
              <w:rPr>
                <w:rFonts w:ascii="Arial" w:eastAsia="MS Mincho" w:hAnsi="Arial" w:cs="Arial"/>
                <w:sz w:val="20"/>
                <w:szCs w:val="20"/>
              </w:rPr>
              <w:t xml:space="preserve"> financial statements </w:t>
            </w:r>
          </w:p>
        </w:tc>
      </w:tr>
      <w:tr w:rsidR="00CF6E84" w:rsidRPr="00A87BB1" w14:paraId="1F74E677" w14:textId="77777777" w:rsidTr="00A87BB1">
        <w:tc>
          <w:tcPr>
            <w:tcW w:w="4770" w:type="dxa"/>
          </w:tcPr>
          <w:p w14:paraId="11CAC252" w14:textId="77777777" w:rsidR="00CF6E84" w:rsidRPr="00A87BB1" w:rsidRDefault="00CF6E84" w:rsidP="00CF6E84">
            <w:pPr>
              <w:tabs>
                <w:tab w:val="right" w:pos="7280"/>
                <w:tab w:val="right" w:pos="8540"/>
              </w:tabs>
              <w:spacing w:line="380" w:lineRule="exact"/>
              <w:ind w:right="-43"/>
              <w:jc w:val="center"/>
              <w:rPr>
                <w:rFonts w:ascii="Arial" w:eastAsia="MS Mincho" w:hAnsi="Arial" w:cs="Arial"/>
                <w:sz w:val="20"/>
                <w:szCs w:val="20"/>
              </w:rPr>
            </w:pPr>
          </w:p>
        </w:tc>
        <w:tc>
          <w:tcPr>
            <w:tcW w:w="2025" w:type="dxa"/>
            <w:hideMark/>
          </w:tcPr>
          <w:p w14:paraId="2A8D6CDA" w14:textId="77777777" w:rsidR="00CF6E84" w:rsidRPr="00A87BB1" w:rsidRDefault="00CF6E84" w:rsidP="00CF6E84">
            <w:pPr>
              <w:pBdr>
                <w:bottom w:val="single" w:sz="4" w:space="1" w:color="auto"/>
              </w:pBdr>
              <w:tabs>
                <w:tab w:val="right" w:pos="7280"/>
                <w:tab w:val="right" w:pos="8540"/>
              </w:tabs>
              <w:spacing w:line="380" w:lineRule="exact"/>
              <w:ind w:right="-43"/>
              <w:jc w:val="center"/>
              <w:rPr>
                <w:rFonts w:ascii="Arial" w:eastAsia="MS Mincho" w:hAnsi="Arial" w:cs="Arial"/>
                <w:sz w:val="20"/>
                <w:szCs w:val="20"/>
              </w:rPr>
            </w:pPr>
            <w:r w:rsidRPr="00A87BB1">
              <w:rPr>
                <w:rFonts w:ascii="Arial" w:eastAsia="MS Mincho" w:hAnsi="Arial" w:cs="Arial"/>
                <w:sz w:val="20"/>
                <w:szCs w:val="20"/>
              </w:rPr>
              <w:t>2021</w:t>
            </w:r>
          </w:p>
        </w:tc>
        <w:tc>
          <w:tcPr>
            <w:tcW w:w="2025" w:type="dxa"/>
            <w:vAlign w:val="bottom"/>
            <w:hideMark/>
          </w:tcPr>
          <w:p w14:paraId="0E95AF5B" w14:textId="77777777" w:rsidR="00CF6E84" w:rsidRPr="00A87BB1" w:rsidRDefault="00CF6E84" w:rsidP="00CF6E84">
            <w:pPr>
              <w:pBdr>
                <w:bottom w:val="single" w:sz="4" w:space="1" w:color="auto"/>
              </w:pBdr>
              <w:tabs>
                <w:tab w:val="left" w:pos="600"/>
                <w:tab w:val="left" w:pos="900"/>
                <w:tab w:val="right" w:pos="7280"/>
                <w:tab w:val="right" w:pos="8540"/>
              </w:tabs>
              <w:spacing w:line="380" w:lineRule="exact"/>
              <w:ind w:right="-43"/>
              <w:jc w:val="center"/>
              <w:rPr>
                <w:rFonts w:ascii="Arial" w:eastAsia="MS Mincho" w:hAnsi="Arial" w:cs="Arial"/>
                <w:sz w:val="20"/>
                <w:szCs w:val="20"/>
                <w:cs/>
              </w:rPr>
            </w:pPr>
            <w:r w:rsidRPr="00A87BB1">
              <w:rPr>
                <w:rFonts w:ascii="Arial" w:eastAsia="MS Mincho" w:hAnsi="Arial" w:cs="Arial"/>
                <w:sz w:val="20"/>
                <w:szCs w:val="20"/>
              </w:rPr>
              <w:t>2020</w:t>
            </w:r>
          </w:p>
        </w:tc>
      </w:tr>
      <w:tr w:rsidR="00CF6E84" w:rsidRPr="00A87BB1" w14:paraId="169A986B" w14:textId="77777777" w:rsidTr="00A87BB1">
        <w:trPr>
          <w:trHeight w:val="279"/>
        </w:trPr>
        <w:tc>
          <w:tcPr>
            <w:tcW w:w="4770" w:type="dxa"/>
            <w:hideMark/>
          </w:tcPr>
          <w:p w14:paraId="62BA23BE" w14:textId="77777777" w:rsidR="00CF6E84" w:rsidRPr="00A87BB1" w:rsidRDefault="00CF6E84" w:rsidP="00CF6E84">
            <w:pPr>
              <w:tabs>
                <w:tab w:val="right" w:pos="7280"/>
                <w:tab w:val="right" w:pos="8540"/>
              </w:tabs>
              <w:spacing w:line="380" w:lineRule="exact"/>
              <w:ind w:right="-43"/>
              <w:rPr>
                <w:rFonts w:ascii="Arial" w:eastAsia="MS Mincho" w:hAnsi="Arial" w:cs="Arial"/>
                <w:sz w:val="20"/>
                <w:szCs w:val="20"/>
              </w:rPr>
            </w:pPr>
            <w:r w:rsidRPr="00A87BB1">
              <w:rPr>
                <w:rFonts w:ascii="Arial" w:hAnsi="Arial" w:cs="Arial"/>
                <w:sz w:val="20"/>
                <w:szCs w:val="20"/>
                <w:u w:val="single"/>
              </w:rPr>
              <w:t>Registered ordinary shares</w:t>
            </w:r>
          </w:p>
        </w:tc>
        <w:tc>
          <w:tcPr>
            <w:tcW w:w="2025" w:type="dxa"/>
            <w:shd w:val="clear" w:color="auto" w:fill="FFFFFF"/>
          </w:tcPr>
          <w:p w14:paraId="19FA18ED" w14:textId="77777777" w:rsidR="00CF6E84" w:rsidRPr="00A87BB1" w:rsidRDefault="00CF6E84" w:rsidP="00CF6E84">
            <w:pPr>
              <w:tabs>
                <w:tab w:val="decimal" w:pos="1237"/>
                <w:tab w:val="right" w:pos="7280"/>
                <w:tab w:val="right" w:pos="8540"/>
              </w:tabs>
              <w:spacing w:line="380" w:lineRule="exact"/>
              <w:ind w:right="-43"/>
              <w:jc w:val="center"/>
              <w:rPr>
                <w:rFonts w:ascii="Arial" w:eastAsia="MS Mincho" w:hAnsi="Arial" w:cs="Arial"/>
                <w:sz w:val="20"/>
                <w:szCs w:val="20"/>
                <w:cs/>
              </w:rPr>
            </w:pPr>
          </w:p>
        </w:tc>
        <w:tc>
          <w:tcPr>
            <w:tcW w:w="2025" w:type="dxa"/>
          </w:tcPr>
          <w:p w14:paraId="2A9AFAF7" w14:textId="77777777" w:rsidR="00CF6E84" w:rsidRPr="00A87BB1" w:rsidRDefault="00CF6E84" w:rsidP="00CF6E84">
            <w:pPr>
              <w:tabs>
                <w:tab w:val="left" w:pos="600"/>
                <w:tab w:val="left" w:pos="900"/>
                <w:tab w:val="decimal" w:pos="1237"/>
                <w:tab w:val="right" w:pos="7280"/>
                <w:tab w:val="right" w:pos="8540"/>
              </w:tabs>
              <w:spacing w:line="380" w:lineRule="exact"/>
              <w:ind w:right="-43"/>
              <w:jc w:val="center"/>
              <w:rPr>
                <w:rFonts w:ascii="Arial" w:eastAsia="MS Mincho" w:hAnsi="Arial" w:cs="Arial"/>
                <w:sz w:val="20"/>
                <w:szCs w:val="20"/>
              </w:rPr>
            </w:pPr>
          </w:p>
        </w:tc>
      </w:tr>
      <w:tr w:rsidR="00CF6E84" w:rsidRPr="00A87BB1" w14:paraId="0E62DDC8" w14:textId="77777777" w:rsidTr="00A87BB1">
        <w:trPr>
          <w:trHeight w:val="279"/>
        </w:trPr>
        <w:tc>
          <w:tcPr>
            <w:tcW w:w="4770" w:type="dxa"/>
            <w:hideMark/>
          </w:tcPr>
          <w:p w14:paraId="43D60DAC" w14:textId="77777777" w:rsidR="00CF6E84" w:rsidRPr="00A87BB1" w:rsidRDefault="00CF6E84" w:rsidP="00E904CA">
            <w:pPr>
              <w:spacing w:line="380" w:lineRule="exact"/>
              <w:ind w:right="-43"/>
              <w:rPr>
                <w:rFonts w:ascii="Arial" w:eastAsia="MS Mincho" w:hAnsi="Arial" w:cs="Arial"/>
                <w:sz w:val="20"/>
                <w:szCs w:val="20"/>
              </w:rPr>
            </w:pPr>
            <w:r w:rsidRPr="00A87BB1">
              <w:rPr>
                <w:rFonts w:ascii="Arial" w:eastAsia="MS Mincho" w:hAnsi="Arial" w:cs="Arial"/>
                <w:sz w:val="20"/>
                <w:szCs w:val="20"/>
              </w:rPr>
              <w:t xml:space="preserve">Number of share capital at the beginning of year </w:t>
            </w:r>
          </w:p>
        </w:tc>
        <w:tc>
          <w:tcPr>
            <w:tcW w:w="2025" w:type="dxa"/>
            <w:shd w:val="clear" w:color="auto" w:fill="FFFFFF"/>
            <w:vAlign w:val="bottom"/>
          </w:tcPr>
          <w:p w14:paraId="3295EACC" w14:textId="77777777" w:rsidR="00CF6E84" w:rsidRPr="00A87BB1" w:rsidRDefault="00CF6E84" w:rsidP="00E904CA">
            <w:pPr>
              <w:tabs>
                <w:tab w:val="decimal" w:pos="1695"/>
              </w:tabs>
              <w:spacing w:line="380" w:lineRule="exact"/>
              <w:ind w:right="-43"/>
              <w:rPr>
                <w:rFonts w:ascii="Arial" w:eastAsia="MS Mincho" w:hAnsi="Arial" w:cs="Arial"/>
                <w:sz w:val="20"/>
                <w:szCs w:val="20"/>
                <w:cs/>
              </w:rPr>
            </w:pPr>
            <w:r w:rsidRPr="00A87BB1">
              <w:rPr>
                <w:rFonts w:ascii="Arial" w:eastAsia="MS Mincho" w:hAnsi="Arial" w:cs="Arial"/>
                <w:sz w:val="20"/>
                <w:szCs w:val="20"/>
              </w:rPr>
              <w:t>3,333,000,000</w:t>
            </w:r>
          </w:p>
        </w:tc>
        <w:tc>
          <w:tcPr>
            <w:tcW w:w="2025" w:type="dxa"/>
            <w:vAlign w:val="bottom"/>
          </w:tcPr>
          <w:p w14:paraId="674CF514" w14:textId="77777777" w:rsidR="00CF6E84" w:rsidRPr="00A87BB1" w:rsidRDefault="00CF6E84" w:rsidP="00E904CA">
            <w:pPr>
              <w:tabs>
                <w:tab w:val="decimal" w:pos="1695"/>
              </w:tabs>
              <w:spacing w:line="380" w:lineRule="exact"/>
              <w:ind w:right="-43"/>
              <w:rPr>
                <w:rFonts w:ascii="Arial" w:eastAsia="MS Mincho" w:hAnsi="Arial" w:cs="Arial"/>
                <w:sz w:val="20"/>
                <w:szCs w:val="20"/>
              </w:rPr>
            </w:pPr>
            <w:r w:rsidRPr="00A87BB1">
              <w:rPr>
                <w:rFonts w:ascii="Arial" w:eastAsia="MS Mincho" w:hAnsi="Arial" w:cs="Arial"/>
                <w:sz w:val="20"/>
                <w:szCs w:val="20"/>
              </w:rPr>
              <w:t>3,333,000,000</w:t>
            </w:r>
          </w:p>
        </w:tc>
      </w:tr>
      <w:tr w:rsidR="00CF6E84" w:rsidRPr="00A87BB1" w14:paraId="06211FE4" w14:textId="77777777" w:rsidTr="00A87BB1">
        <w:trPr>
          <w:trHeight w:val="279"/>
        </w:trPr>
        <w:tc>
          <w:tcPr>
            <w:tcW w:w="4770" w:type="dxa"/>
            <w:hideMark/>
          </w:tcPr>
          <w:p w14:paraId="01E2E926" w14:textId="77777777" w:rsidR="00CF6E84" w:rsidRPr="00A87BB1" w:rsidRDefault="00CF6E84" w:rsidP="00E904CA">
            <w:pPr>
              <w:spacing w:line="380" w:lineRule="exact"/>
              <w:ind w:right="-43"/>
              <w:rPr>
                <w:rFonts w:ascii="Arial" w:eastAsia="MS Mincho" w:hAnsi="Arial" w:cs="Arial"/>
                <w:sz w:val="20"/>
                <w:szCs w:val="20"/>
              </w:rPr>
            </w:pPr>
            <w:r w:rsidRPr="00A87BB1">
              <w:rPr>
                <w:rFonts w:ascii="Arial" w:eastAsia="MS Mincho" w:hAnsi="Arial" w:cs="Arial"/>
                <w:sz w:val="20"/>
                <w:szCs w:val="20"/>
              </w:rPr>
              <w:t>Increase in ordinary shares during the year</w:t>
            </w:r>
          </w:p>
        </w:tc>
        <w:tc>
          <w:tcPr>
            <w:tcW w:w="2025" w:type="dxa"/>
            <w:shd w:val="clear" w:color="auto" w:fill="FFFFFF"/>
            <w:vAlign w:val="bottom"/>
          </w:tcPr>
          <w:p w14:paraId="025CF012" w14:textId="77777777" w:rsidR="00CF6E84" w:rsidRPr="00A87BB1" w:rsidRDefault="00CF6E84" w:rsidP="00E904CA">
            <w:pPr>
              <w:pBdr>
                <w:bottom w:val="single" w:sz="4" w:space="1" w:color="auto"/>
              </w:pBdr>
              <w:tabs>
                <w:tab w:val="decimal" w:pos="1695"/>
              </w:tabs>
              <w:spacing w:line="380" w:lineRule="exact"/>
              <w:ind w:right="-43"/>
              <w:rPr>
                <w:rFonts w:ascii="Arial" w:eastAsia="MS Mincho" w:hAnsi="Arial" w:cs="Arial"/>
                <w:sz w:val="20"/>
                <w:szCs w:val="20"/>
              </w:rPr>
            </w:pPr>
            <w:r w:rsidRPr="00A87BB1">
              <w:rPr>
                <w:rFonts w:ascii="Arial" w:eastAsia="MS Mincho" w:hAnsi="Arial" w:cs="Arial"/>
                <w:sz w:val="20"/>
                <w:szCs w:val="20"/>
              </w:rPr>
              <w:t>1,666,500,000</w:t>
            </w:r>
          </w:p>
        </w:tc>
        <w:tc>
          <w:tcPr>
            <w:tcW w:w="2025" w:type="dxa"/>
            <w:vAlign w:val="bottom"/>
          </w:tcPr>
          <w:p w14:paraId="3F6AFAB7" w14:textId="77777777" w:rsidR="00CF6E84" w:rsidRPr="00A87BB1" w:rsidRDefault="00CF6E84" w:rsidP="00E904CA">
            <w:pPr>
              <w:pBdr>
                <w:bottom w:val="single" w:sz="4" w:space="1" w:color="auto"/>
              </w:pBdr>
              <w:tabs>
                <w:tab w:val="decimal" w:pos="1695"/>
              </w:tabs>
              <w:spacing w:line="380" w:lineRule="exact"/>
              <w:ind w:right="-43"/>
              <w:rPr>
                <w:rFonts w:ascii="Arial" w:eastAsia="MS Mincho" w:hAnsi="Arial" w:cs="Arial"/>
                <w:sz w:val="20"/>
                <w:szCs w:val="20"/>
              </w:rPr>
            </w:pPr>
            <w:r w:rsidRPr="00A87BB1">
              <w:rPr>
                <w:rFonts w:ascii="Arial" w:eastAsia="MS Mincho" w:hAnsi="Arial" w:cs="Arial"/>
                <w:sz w:val="20"/>
                <w:szCs w:val="20"/>
              </w:rPr>
              <w:t xml:space="preserve">                     -</w:t>
            </w:r>
          </w:p>
        </w:tc>
      </w:tr>
      <w:tr w:rsidR="00CF6E84" w:rsidRPr="00A87BB1" w14:paraId="41F01678" w14:textId="77777777" w:rsidTr="00A87BB1">
        <w:trPr>
          <w:trHeight w:val="279"/>
        </w:trPr>
        <w:tc>
          <w:tcPr>
            <w:tcW w:w="4770" w:type="dxa"/>
            <w:hideMark/>
          </w:tcPr>
          <w:p w14:paraId="3FD12666" w14:textId="77777777" w:rsidR="00CF6E84" w:rsidRPr="00A87BB1" w:rsidRDefault="00CF6E84" w:rsidP="00E904CA">
            <w:pPr>
              <w:spacing w:line="380" w:lineRule="exact"/>
              <w:ind w:right="-43"/>
              <w:rPr>
                <w:rFonts w:ascii="Arial" w:eastAsia="MS Mincho" w:hAnsi="Arial" w:cs="Arial"/>
                <w:sz w:val="20"/>
                <w:szCs w:val="20"/>
              </w:rPr>
            </w:pPr>
            <w:r w:rsidRPr="00A87BB1">
              <w:rPr>
                <w:rFonts w:ascii="Arial" w:eastAsia="MS Mincho" w:hAnsi="Arial" w:cs="Arial"/>
                <w:sz w:val="20"/>
                <w:szCs w:val="20"/>
              </w:rPr>
              <w:t>Number of ordinary shares at end of year</w:t>
            </w:r>
          </w:p>
        </w:tc>
        <w:tc>
          <w:tcPr>
            <w:tcW w:w="2025" w:type="dxa"/>
            <w:shd w:val="clear" w:color="auto" w:fill="FFFFFF"/>
            <w:vAlign w:val="bottom"/>
          </w:tcPr>
          <w:p w14:paraId="55BAF636" w14:textId="77777777" w:rsidR="00CF6E84" w:rsidRPr="00A87BB1" w:rsidRDefault="00CF6E84" w:rsidP="00E904CA">
            <w:pPr>
              <w:pBdr>
                <w:bottom w:val="double" w:sz="4" w:space="1" w:color="auto"/>
              </w:pBdr>
              <w:tabs>
                <w:tab w:val="decimal" w:pos="1695"/>
              </w:tabs>
              <w:spacing w:line="380" w:lineRule="exact"/>
              <w:ind w:right="-43"/>
              <w:rPr>
                <w:rFonts w:ascii="Arial" w:eastAsia="MS Mincho" w:hAnsi="Arial" w:cs="Arial"/>
                <w:sz w:val="20"/>
                <w:szCs w:val="20"/>
                <w:cs/>
              </w:rPr>
            </w:pPr>
            <w:r w:rsidRPr="00A87BB1">
              <w:rPr>
                <w:rFonts w:ascii="Arial" w:eastAsia="MS Mincho" w:hAnsi="Arial" w:cs="Arial"/>
                <w:sz w:val="20"/>
                <w:szCs w:val="20"/>
              </w:rPr>
              <w:t>4,999,500,000</w:t>
            </w:r>
          </w:p>
        </w:tc>
        <w:tc>
          <w:tcPr>
            <w:tcW w:w="2025" w:type="dxa"/>
            <w:vAlign w:val="bottom"/>
          </w:tcPr>
          <w:p w14:paraId="72D71FE9" w14:textId="77777777" w:rsidR="00CF6E84" w:rsidRPr="00A87BB1" w:rsidRDefault="00CF6E84" w:rsidP="00E904CA">
            <w:pPr>
              <w:pBdr>
                <w:bottom w:val="double" w:sz="4" w:space="1" w:color="auto"/>
              </w:pBdr>
              <w:tabs>
                <w:tab w:val="decimal" w:pos="1695"/>
              </w:tabs>
              <w:spacing w:line="380" w:lineRule="exact"/>
              <w:ind w:right="-43"/>
              <w:rPr>
                <w:rFonts w:ascii="Arial" w:eastAsia="MS Mincho" w:hAnsi="Arial" w:cs="Arial"/>
                <w:sz w:val="20"/>
                <w:szCs w:val="20"/>
              </w:rPr>
            </w:pPr>
            <w:r w:rsidRPr="00A87BB1">
              <w:rPr>
                <w:rFonts w:ascii="Arial" w:eastAsia="MS Mincho" w:hAnsi="Arial" w:cs="Arial"/>
                <w:sz w:val="20"/>
                <w:szCs w:val="20"/>
              </w:rPr>
              <w:t>3,333,000,000</w:t>
            </w:r>
          </w:p>
        </w:tc>
      </w:tr>
      <w:tr w:rsidR="00CF6E84" w:rsidRPr="00A87BB1" w14:paraId="02AA203D" w14:textId="77777777" w:rsidTr="00A87BB1">
        <w:tc>
          <w:tcPr>
            <w:tcW w:w="4770" w:type="dxa"/>
            <w:hideMark/>
          </w:tcPr>
          <w:p w14:paraId="329AE378" w14:textId="77777777" w:rsidR="00CF6E84" w:rsidRPr="00A87BB1" w:rsidRDefault="00CF6E84" w:rsidP="00E904CA">
            <w:pPr>
              <w:spacing w:line="380" w:lineRule="exact"/>
              <w:ind w:right="-43"/>
              <w:rPr>
                <w:rFonts w:ascii="Arial" w:eastAsia="MS Mincho" w:hAnsi="Arial" w:cs="Arial"/>
                <w:sz w:val="20"/>
                <w:szCs w:val="20"/>
              </w:rPr>
            </w:pPr>
            <w:r w:rsidRPr="00A87BB1">
              <w:rPr>
                <w:rFonts w:ascii="Arial" w:hAnsi="Arial" w:cs="Arial"/>
                <w:sz w:val="20"/>
                <w:szCs w:val="20"/>
                <w:u w:val="single"/>
              </w:rPr>
              <w:t>Issued and paid-up ordinary shares</w:t>
            </w:r>
          </w:p>
        </w:tc>
        <w:tc>
          <w:tcPr>
            <w:tcW w:w="2025" w:type="dxa"/>
            <w:shd w:val="clear" w:color="auto" w:fill="FFFFFF"/>
            <w:vAlign w:val="bottom"/>
          </w:tcPr>
          <w:p w14:paraId="7B153F51" w14:textId="77777777" w:rsidR="00CF6E84" w:rsidRPr="00A87BB1" w:rsidRDefault="00CF6E84" w:rsidP="00E904CA">
            <w:pPr>
              <w:tabs>
                <w:tab w:val="decimal" w:pos="1695"/>
              </w:tabs>
              <w:spacing w:line="380" w:lineRule="exact"/>
              <w:ind w:right="-43"/>
              <w:rPr>
                <w:rFonts w:ascii="Arial" w:eastAsia="MS Mincho" w:hAnsi="Arial" w:cs="Arial"/>
                <w:sz w:val="20"/>
                <w:szCs w:val="20"/>
              </w:rPr>
            </w:pPr>
          </w:p>
        </w:tc>
        <w:tc>
          <w:tcPr>
            <w:tcW w:w="2025" w:type="dxa"/>
            <w:vAlign w:val="bottom"/>
          </w:tcPr>
          <w:p w14:paraId="792B06A0" w14:textId="77777777" w:rsidR="00CF6E84" w:rsidRPr="00A87BB1" w:rsidRDefault="00CF6E84" w:rsidP="00E904CA">
            <w:pPr>
              <w:tabs>
                <w:tab w:val="decimal" w:pos="1695"/>
              </w:tabs>
              <w:spacing w:line="380" w:lineRule="exact"/>
              <w:ind w:right="-43"/>
              <w:rPr>
                <w:rFonts w:ascii="Arial" w:eastAsia="MS Mincho" w:hAnsi="Arial" w:cs="Arial"/>
                <w:sz w:val="20"/>
                <w:szCs w:val="20"/>
                <w:cs/>
              </w:rPr>
            </w:pPr>
          </w:p>
        </w:tc>
      </w:tr>
      <w:tr w:rsidR="00CF6E84" w:rsidRPr="00A87BB1" w14:paraId="630298EC" w14:textId="77777777" w:rsidTr="00A87BB1">
        <w:tc>
          <w:tcPr>
            <w:tcW w:w="4770" w:type="dxa"/>
            <w:hideMark/>
          </w:tcPr>
          <w:p w14:paraId="53A37E3B" w14:textId="77777777" w:rsidR="00CF6E84" w:rsidRPr="00A87BB1" w:rsidRDefault="00CF6E84" w:rsidP="00E904CA">
            <w:pPr>
              <w:spacing w:line="380" w:lineRule="exact"/>
              <w:ind w:right="-43"/>
              <w:rPr>
                <w:rFonts w:ascii="Arial" w:eastAsia="MS Mincho" w:hAnsi="Arial" w:cs="Arial"/>
                <w:sz w:val="20"/>
                <w:szCs w:val="20"/>
                <w:cs/>
              </w:rPr>
            </w:pPr>
            <w:r w:rsidRPr="00A87BB1">
              <w:rPr>
                <w:rFonts w:ascii="Arial" w:eastAsia="MS Mincho" w:hAnsi="Arial" w:cs="Arial"/>
                <w:sz w:val="20"/>
                <w:szCs w:val="20"/>
              </w:rPr>
              <w:t xml:space="preserve">Number of ordinary shares at the beginning of year </w:t>
            </w:r>
          </w:p>
        </w:tc>
        <w:tc>
          <w:tcPr>
            <w:tcW w:w="2025" w:type="dxa"/>
            <w:shd w:val="clear" w:color="auto" w:fill="FFFFFF"/>
            <w:vAlign w:val="bottom"/>
          </w:tcPr>
          <w:p w14:paraId="0A52503D" w14:textId="77777777" w:rsidR="00CF6E84" w:rsidRPr="00A87BB1" w:rsidRDefault="00CF6E84" w:rsidP="00E904CA">
            <w:pPr>
              <w:tabs>
                <w:tab w:val="decimal" w:pos="1695"/>
              </w:tabs>
              <w:spacing w:line="380" w:lineRule="exact"/>
              <w:ind w:right="-43"/>
              <w:rPr>
                <w:rFonts w:ascii="Arial" w:eastAsia="MS Mincho" w:hAnsi="Arial" w:cs="Arial"/>
                <w:sz w:val="20"/>
                <w:szCs w:val="20"/>
                <w:cs/>
              </w:rPr>
            </w:pPr>
            <w:r w:rsidRPr="00A87BB1">
              <w:rPr>
                <w:rFonts w:ascii="Arial" w:eastAsia="MS Mincho" w:hAnsi="Arial" w:cs="Arial"/>
                <w:sz w:val="20"/>
                <w:szCs w:val="20"/>
              </w:rPr>
              <w:t>3,333,000,000</w:t>
            </w:r>
          </w:p>
        </w:tc>
        <w:tc>
          <w:tcPr>
            <w:tcW w:w="2025" w:type="dxa"/>
            <w:vAlign w:val="bottom"/>
          </w:tcPr>
          <w:p w14:paraId="418694AD" w14:textId="77777777" w:rsidR="00CF6E84" w:rsidRPr="00A87BB1" w:rsidRDefault="00CF6E84" w:rsidP="00E904CA">
            <w:pPr>
              <w:tabs>
                <w:tab w:val="decimal" w:pos="1695"/>
              </w:tabs>
              <w:spacing w:line="380" w:lineRule="exact"/>
              <w:ind w:right="-43"/>
              <w:rPr>
                <w:rFonts w:ascii="Arial" w:eastAsia="MS Mincho" w:hAnsi="Arial" w:cs="Arial"/>
                <w:sz w:val="20"/>
                <w:szCs w:val="20"/>
              </w:rPr>
            </w:pPr>
            <w:r w:rsidRPr="00A87BB1">
              <w:rPr>
                <w:rFonts w:ascii="Arial" w:eastAsia="MS Mincho" w:hAnsi="Arial" w:cs="Arial"/>
                <w:sz w:val="20"/>
                <w:szCs w:val="20"/>
              </w:rPr>
              <w:t>3,333,000,000</w:t>
            </w:r>
          </w:p>
        </w:tc>
      </w:tr>
      <w:tr w:rsidR="00CF6E84" w:rsidRPr="00A87BB1" w14:paraId="11E480FC" w14:textId="77777777" w:rsidTr="00A87BB1">
        <w:tc>
          <w:tcPr>
            <w:tcW w:w="4770" w:type="dxa"/>
            <w:hideMark/>
          </w:tcPr>
          <w:p w14:paraId="75B17B09" w14:textId="77777777" w:rsidR="00CF6E84" w:rsidRPr="00A87BB1" w:rsidRDefault="00CF6E84" w:rsidP="00E904CA">
            <w:pPr>
              <w:spacing w:line="380" w:lineRule="exact"/>
              <w:ind w:right="-43"/>
              <w:rPr>
                <w:rFonts w:ascii="Arial" w:eastAsia="MS Mincho" w:hAnsi="Arial" w:cs="Arial"/>
                <w:sz w:val="20"/>
                <w:szCs w:val="20"/>
              </w:rPr>
            </w:pPr>
            <w:r w:rsidRPr="00A87BB1">
              <w:rPr>
                <w:rFonts w:ascii="Arial" w:eastAsia="MS Mincho" w:hAnsi="Arial" w:cs="Arial"/>
                <w:sz w:val="20"/>
                <w:szCs w:val="20"/>
              </w:rPr>
              <w:t>Increase in ordinary shares during the year</w:t>
            </w:r>
          </w:p>
        </w:tc>
        <w:tc>
          <w:tcPr>
            <w:tcW w:w="2025" w:type="dxa"/>
            <w:shd w:val="clear" w:color="auto" w:fill="FFFFFF"/>
            <w:vAlign w:val="bottom"/>
          </w:tcPr>
          <w:p w14:paraId="4346F7A3" w14:textId="1DA2F588" w:rsidR="00CF6E84" w:rsidRPr="00A87BB1" w:rsidRDefault="00CF6E84" w:rsidP="00E904CA">
            <w:pPr>
              <w:pBdr>
                <w:bottom w:val="single" w:sz="4" w:space="1" w:color="auto"/>
              </w:pBdr>
              <w:tabs>
                <w:tab w:val="decimal" w:pos="1695"/>
              </w:tabs>
              <w:spacing w:line="380" w:lineRule="exact"/>
              <w:ind w:right="-43"/>
              <w:rPr>
                <w:rFonts w:ascii="Arial" w:eastAsia="MS Mincho" w:hAnsi="Arial" w:cs="Arial"/>
                <w:sz w:val="20"/>
                <w:szCs w:val="20"/>
              </w:rPr>
            </w:pPr>
            <w:r w:rsidRPr="00A87BB1">
              <w:rPr>
                <w:rFonts w:ascii="Arial" w:eastAsia="MS Mincho" w:hAnsi="Arial" w:cs="Arial"/>
                <w:sz w:val="20"/>
                <w:szCs w:val="20"/>
              </w:rPr>
              <w:t>833,250,000</w:t>
            </w:r>
          </w:p>
        </w:tc>
        <w:tc>
          <w:tcPr>
            <w:tcW w:w="2025" w:type="dxa"/>
            <w:vAlign w:val="bottom"/>
          </w:tcPr>
          <w:p w14:paraId="025BAC10" w14:textId="4AF11442" w:rsidR="00CF6E84" w:rsidRPr="00A87BB1" w:rsidRDefault="00CF6E84" w:rsidP="00E904CA">
            <w:pPr>
              <w:pBdr>
                <w:bottom w:val="single" w:sz="4" w:space="1" w:color="auto"/>
              </w:pBdr>
              <w:tabs>
                <w:tab w:val="decimal" w:pos="1695"/>
              </w:tabs>
              <w:spacing w:line="380" w:lineRule="exact"/>
              <w:ind w:right="-43"/>
              <w:rPr>
                <w:rFonts w:ascii="Arial" w:eastAsia="MS Mincho" w:hAnsi="Arial" w:cs="Arial"/>
                <w:sz w:val="20"/>
                <w:szCs w:val="20"/>
              </w:rPr>
            </w:pPr>
            <w:r w:rsidRPr="00A87BB1">
              <w:rPr>
                <w:rFonts w:ascii="Arial" w:eastAsia="MS Mincho" w:hAnsi="Arial" w:cs="Arial"/>
                <w:sz w:val="20"/>
                <w:szCs w:val="20"/>
              </w:rPr>
              <w:t>-</w:t>
            </w:r>
          </w:p>
        </w:tc>
      </w:tr>
      <w:tr w:rsidR="00CF6E84" w:rsidRPr="00A87BB1" w14:paraId="2C6FF58D" w14:textId="77777777" w:rsidTr="00A87BB1">
        <w:tc>
          <w:tcPr>
            <w:tcW w:w="4770" w:type="dxa"/>
            <w:hideMark/>
          </w:tcPr>
          <w:p w14:paraId="06350C9C" w14:textId="77777777" w:rsidR="00CF6E84" w:rsidRPr="00A87BB1" w:rsidRDefault="00CF6E84" w:rsidP="00E904CA">
            <w:pPr>
              <w:spacing w:line="380" w:lineRule="exact"/>
              <w:ind w:right="-43"/>
              <w:rPr>
                <w:rFonts w:ascii="Arial" w:eastAsia="MS Mincho" w:hAnsi="Arial" w:cs="Arial"/>
                <w:sz w:val="20"/>
                <w:szCs w:val="20"/>
              </w:rPr>
            </w:pPr>
            <w:r w:rsidRPr="00A87BB1">
              <w:rPr>
                <w:rFonts w:ascii="Arial" w:eastAsia="MS Mincho" w:hAnsi="Arial" w:cs="Arial"/>
                <w:sz w:val="20"/>
                <w:szCs w:val="20"/>
              </w:rPr>
              <w:t>Number of ordinary shares at end of year</w:t>
            </w:r>
          </w:p>
        </w:tc>
        <w:tc>
          <w:tcPr>
            <w:tcW w:w="2025" w:type="dxa"/>
            <w:shd w:val="clear" w:color="auto" w:fill="FFFFFF"/>
            <w:vAlign w:val="bottom"/>
          </w:tcPr>
          <w:p w14:paraId="3C31649C" w14:textId="77777777" w:rsidR="00CF6E84" w:rsidRPr="00A87BB1" w:rsidRDefault="00CF6E84" w:rsidP="00E904CA">
            <w:pPr>
              <w:pBdr>
                <w:bottom w:val="double" w:sz="4" w:space="1" w:color="auto"/>
              </w:pBdr>
              <w:tabs>
                <w:tab w:val="decimal" w:pos="1695"/>
              </w:tabs>
              <w:spacing w:line="380" w:lineRule="exact"/>
              <w:ind w:right="-43"/>
              <w:rPr>
                <w:rFonts w:ascii="Arial" w:eastAsia="MS Mincho" w:hAnsi="Arial" w:cs="Arial"/>
                <w:sz w:val="20"/>
                <w:szCs w:val="20"/>
              </w:rPr>
            </w:pPr>
            <w:r w:rsidRPr="00A87BB1">
              <w:rPr>
                <w:rFonts w:ascii="Arial" w:eastAsia="MS Mincho" w:hAnsi="Arial" w:cs="Arial"/>
                <w:sz w:val="20"/>
                <w:szCs w:val="20"/>
              </w:rPr>
              <w:t>4,166,250,000</w:t>
            </w:r>
          </w:p>
        </w:tc>
        <w:tc>
          <w:tcPr>
            <w:tcW w:w="2025" w:type="dxa"/>
            <w:vAlign w:val="bottom"/>
          </w:tcPr>
          <w:p w14:paraId="4DED8764" w14:textId="77777777" w:rsidR="00CF6E84" w:rsidRPr="00A87BB1" w:rsidRDefault="00CF6E84" w:rsidP="00E904CA">
            <w:pPr>
              <w:pBdr>
                <w:bottom w:val="double" w:sz="4" w:space="1" w:color="auto"/>
              </w:pBdr>
              <w:tabs>
                <w:tab w:val="decimal" w:pos="1695"/>
              </w:tabs>
              <w:spacing w:line="380" w:lineRule="exact"/>
              <w:ind w:right="-43"/>
              <w:rPr>
                <w:rFonts w:ascii="Arial" w:eastAsia="MS Mincho" w:hAnsi="Arial" w:cs="Arial"/>
                <w:sz w:val="20"/>
                <w:szCs w:val="20"/>
              </w:rPr>
            </w:pPr>
            <w:r w:rsidRPr="00A87BB1">
              <w:rPr>
                <w:rFonts w:ascii="Arial" w:eastAsia="MS Mincho" w:hAnsi="Arial" w:cs="Arial"/>
                <w:sz w:val="20"/>
                <w:szCs w:val="20"/>
              </w:rPr>
              <w:t>3,333,000,000</w:t>
            </w:r>
          </w:p>
        </w:tc>
      </w:tr>
    </w:tbl>
    <w:p w14:paraId="79BF69BE" w14:textId="77777777" w:rsidR="00E904CA" w:rsidRDefault="00E904CA" w:rsidP="00CF6E84">
      <w:pPr>
        <w:spacing w:before="120" w:after="120" w:line="380" w:lineRule="exact"/>
        <w:ind w:left="540" w:right="-7" w:hanging="540"/>
        <w:jc w:val="thaiDistribute"/>
        <w:rPr>
          <w:rFonts w:ascii="Arial" w:hAnsi="Arial" w:cs="Arial"/>
          <w:b/>
          <w:bCs/>
          <w:sz w:val="22"/>
          <w:szCs w:val="22"/>
        </w:rPr>
      </w:pPr>
    </w:p>
    <w:p w14:paraId="53CE98E5" w14:textId="1F482D8E" w:rsidR="00CF6E84" w:rsidRPr="00CF6E84" w:rsidRDefault="00E904CA" w:rsidP="00CF6E84">
      <w:pPr>
        <w:spacing w:before="120" w:after="120" w:line="380" w:lineRule="exact"/>
        <w:ind w:left="540" w:right="-7" w:hanging="540"/>
        <w:jc w:val="thaiDistribute"/>
        <w:rPr>
          <w:rFonts w:ascii="Arial" w:hAnsi="Arial" w:cs="Arial"/>
          <w:b/>
          <w:bCs/>
          <w:sz w:val="22"/>
          <w:szCs w:val="22"/>
        </w:rPr>
      </w:pPr>
      <w:r>
        <w:rPr>
          <w:rFonts w:ascii="Arial" w:hAnsi="Arial" w:cs="Arial"/>
          <w:b/>
          <w:bCs/>
          <w:sz w:val="22"/>
          <w:szCs w:val="22"/>
        </w:rPr>
        <w:lastRenderedPageBreak/>
        <w:tab/>
      </w:r>
      <w:r w:rsidR="00CF6E84" w:rsidRPr="00CF6E84">
        <w:rPr>
          <w:rFonts w:ascii="Arial" w:hAnsi="Arial" w:cs="Arial"/>
          <w:b/>
          <w:bCs/>
          <w:sz w:val="22"/>
          <w:szCs w:val="22"/>
        </w:rPr>
        <w:t>Warrants</w:t>
      </w:r>
    </w:p>
    <w:p w14:paraId="37CC7098" w14:textId="77777777" w:rsidR="00CF6E84" w:rsidRPr="00CF6E84" w:rsidRDefault="00CF6E84" w:rsidP="00CF6E84">
      <w:pPr>
        <w:tabs>
          <w:tab w:val="left" w:pos="720"/>
        </w:tabs>
        <w:spacing w:before="120" w:after="120" w:line="380" w:lineRule="exact"/>
        <w:ind w:left="540" w:hanging="540"/>
        <w:jc w:val="thaiDistribute"/>
        <w:rPr>
          <w:rFonts w:ascii="Arial" w:hAnsi="Arial" w:cs="Arial"/>
          <w:b/>
          <w:bCs/>
          <w:sz w:val="22"/>
          <w:szCs w:val="22"/>
        </w:rPr>
      </w:pPr>
      <w:r w:rsidRPr="00CF6E84">
        <w:rPr>
          <w:rFonts w:ascii="Arial" w:hAnsi="Arial" w:cs="Arial"/>
          <w:b/>
          <w:bCs/>
          <w:sz w:val="22"/>
          <w:szCs w:val="22"/>
        </w:rPr>
        <w:tab/>
        <w:t xml:space="preserve">Warrants No.1 </w:t>
      </w:r>
    </w:p>
    <w:p w14:paraId="3908442C" w14:textId="5812B005" w:rsidR="00CF6E84" w:rsidRPr="00CF6E84" w:rsidRDefault="00E904CA" w:rsidP="00CF6E84">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CF6E84" w:rsidRPr="00CF6E84">
        <w:rPr>
          <w:rFonts w:ascii="Arial" w:hAnsi="Arial" w:cs="Arial"/>
          <w:sz w:val="22"/>
          <w:szCs w:val="22"/>
        </w:rPr>
        <w:t xml:space="preserve">In </w:t>
      </w:r>
      <w:r w:rsidR="00145578">
        <w:rPr>
          <w:rFonts w:ascii="Arial" w:hAnsi="Arial" w:cs="Arial"/>
          <w:sz w:val="22"/>
          <w:szCs w:val="22"/>
        </w:rPr>
        <w:t>December</w:t>
      </w:r>
      <w:r w:rsidR="00CF6E84" w:rsidRPr="00CF6E84">
        <w:rPr>
          <w:rFonts w:ascii="Arial" w:hAnsi="Arial" w:cs="Arial"/>
          <w:sz w:val="22"/>
          <w:szCs w:val="22"/>
        </w:rPr>
        <w:t xml:space="preserve"> 2021, the Company had issued and allocated warrant No.1 (“ANAN-W1”) with free of charge by specified holders and transferable to existing shareholders totaling 833,250,000 units. 1 unit of warrant is exercisable to purchase 1 ordinary share at Baht 1.65 each within 2 years starting from 15 December 2021. Its first exercise was on 14 June 2022 and able to exercise on 14 December 2023.</w:t>
      </w:r>
    </w:p>
    <w:p w14:paraId="08130FFD" w14:textId="072F5297" w:rsidR="00CF6E84" w:rsidRPr="00CF6E84" w:rsidRDefault="00CF6E84" w:rsidP="00E904CA">
      <w:pPr>
        <w:tabs>
          <w:tab w:val="left" w:pos="720"/>
        </w:tabs>
        <w:spacing w:before="120" w:after="120" w:line="380" w:lineRule="exact"/>
        <w:ind w:left="540" w:hanging="540"/>
        <w:jc w:val="thaiDistribute"/>
        <w:rPr>
          <w:rFonts w:ascii="Arial" w:hAnsi="Arial" w:cs="Arial"/>
          <w:sz w:val="22"/>
          <w:szCs w:val="22"/>
          <w:u w:val="single"/>
        </w:rPr>
      </w:pPr>
      <w:r w:rsidRPr="00CF6E84">
        <w:rPr>
          <w:rFonts w:ascii="Arial" w:hAnsi="Arial" w:cs="Arial"/>
          <w:sz w:val="22"/>
          <w:szCs w:val="22"/>
        </w:rPr>
        <w:t xml:space="preserve"> </w:t>
      </w:r>
      <w:r w:rsidR="00E904CA">
        <w:rPr>
          <w:rFonts w:ascii="Arial" w:hAnsi="Arial" w:cs="Arial"/>
          <w:sz w:val="22"/>
          <w:szCs w:val="22"/>
        </w:rPr>
        <w:tab/>
      </w:r>
      <w:r w:rsidRPr="00CF6E84">
        <w:rPr>
          <w:rFonts w:ascii="Arial" w:hAnsi="Arial" w:cs="Arial"/>
          <w:spacing w:val="-4"/>
          <w:sz w:val="22"/>
          <w:szCs w:val="22"/>
          <w:u w:val="single"/>
        </w:rPr>
        <w:t>Reconciliation of number of ANAN-W1</w:t>
      </w:r>
    </w:p>
    <w:p w14:paraId="5E590824" w14:textId="77777777" w:rsidR="00CF6E84" w:rsidRPr="00CF6E84" w:rsidRDefault="00CF6E84" w:rsidP="00CF6E84">
      <w:pPr>
        <w:spacing w:before="120" w:after="120" w:line="380" w:lineRule="exact"/>
        <w:ind w:left="540" w:right="29" w:hanging="540"/>
        <w:jc w:val="right"/>
        <w:rPr>
          <w:rFonts w:ascii="Arial" w:hAnsi="Arial" w:cs="Arial"/>
          <w:sz w:val="22"/>
          <w:szCs w:val="22"/>
        </w:rPr>
      </w:pPr>
      <w:r w:rsidRPr="00CF6E84">
        <w:rPr>
          <w:rFonts w:ascii="Arial" w:hAnsi="Arial" w:cs="Arial"/>
          <w:sz w:val="22"/>
          <w:szCs w:val="22"/>
          <w:cs/>
        </w:rPr>
        <w:t>(</w:t>
      </w:r>
      <w:r w:rsidRPr="00CF6E84">
        <w:rPr>
          <w:rFonts w:ascii="Arial" w:hAnsi="Arial" w:cs="Arial"/>
          <w:sz w:val="22"/>
          <w:szCs w:val="22"/>
        </w:rPr>
        <w:t>Unit: Units</w:t>
      </w:r>
      <w:r w:rsidRPr="00CF6E84">
        <w:rPr>
          <w:rFonts w:ascii="Arial" w:hAnsi="Arial" w:cs="Arial"/>
          <w:sz w:val="22"/>
          <w:szCs w:val="22"/>
          <w:cs/>
        </w:rPr>
        <w:t>)</w:t>
      </w:r>
    </w:p>
    <w:tbl>
      <w:tblPr>
        <w:tblW w:w="9090" w:type="dxa"/>
        <w:tblInd w:w="450" w:type="dxa"/>
        <w:tblLayout w:type="fixed"/>
        <w:tblCellMar>
          <w:left w:w="0" w:type="dxa"/>
          <w:right w:w="0" w:type="dxa"/>
        </w:tblCellMar>
        <w:tblLook w:val="04A0" w:firstRow="1" w:lastRow="0" w:firstColumn="1" w:lastColumn="0" w:noHBand="0" w:noVBand="1"/>
      </w:tblPr>
      <w:tblGrid>
        <w:gridCol w:w="6300"/>
        <w:gridCol w:w="2790"/>
      </w:tblGrid>
      <w:tr w:rsidR="00CF6E84" w:rsidRPr="00CF6E84" w14:paraId="7D866F3A" w14:textId="77777777" w:rsidTr="00E904CA">
        <w:tc>
          <w:tcPr>
            <w:tcW w:w="6300" w:type="dxa"/>
            <w:tcMar>
              <w:top w:w="0" w:type="dxa"/>
              <w:left w:w="108" w:type="dxa"/>
              <w:bottom w:w="0" w:type="dxa"/>
              <w:right w:w="108" w:type="dxa"/>
            </w:tcMar>
          </w:tcPr>
          <w:p w14:paraId="189A45DE" w14:textId="77777777" w:rsidR="00CF6E84" w:rsidRPr="00CF6E84" w:rsidRDefault="00CF6E84" w:rsidP="00E904CA">
            <w:pPr>
              <w:spacing w:line="380" w:lineRule="exact"/>
              <w:ind w:right="72"/>
              <w:jc w:val="both"/>
              <w:rPr>
                <w:rFonts w:ascii="Arial" w:hAnsi="Arial" w:cs="Arial"/>
                <w:sz w:val="22"/>
                <w:szCs w:val="22"/>
              </w:rPr>
            </w:pPr>
          </w:p>
        </w:tc>
        <w:tc>
          <w:tcPr>
            <w:tcW w:w="2790" w:type="dxa"/>
            <w:hideMark/>
          </w:tcPr>
          <w:p w14:paraId="717701A1" w14:textId="77777777" w:rsidR="00CF6E84" w:rsidRPr="00CF6E84" w:rsidRDefault="00CF6E84" w:rsidP="00E904CA">
            <w:pPr>
              <w:pBdr>
                <w:bottom w:val="single" w:sz="4" w:space="1" w:color="auto"/>
              </w:pBdr>
              <w:spacing w:line="380" w:lineRule="exact"/>
              <w:ind w:right="72"/>
              <w:jc w:val="center"/>
              <w:rPr>
                <w:rFonts w:ascii="Arial" w:hAnsi="Arial" w:cs="Arial"/>
                <w:sz w:val="22"/>
                <w:szCs w:val="22"/>
              </w:rPr>
            </w:pPr>
            <w:r w:rsidRPr="00CF6E84">
              <w:rPr>
                <w:rFonts w:ascii="Arial" w:hAnsi="Arial" w:cs="Arial"/>
                <w:sz w:val="22"/>
                <w:szCs w:val="22"/>
              </w:rPr>
              <w:t>Consolidated and separate                financial statements</w:t>
            </w:r>
          </w:p>
        </w:tc>
      </w:tr>
      <w:tr w:rsidR="00CF6E84" w:rsidRPr="00CF6E84" w14:paraId="20EA3494" w14:textId="77777777" w:rsidTr="00E904CA">
        <w:tc>
          <w:tcPr>
            <w:tcW w:w="6300" w:type="dxa"/>
            <w:tcMar>
              <w:top w:w="0" w:type="dxa"/>
              <w:left w:w="108" w:type="dxa"/>
              <w:bottom w:w="0" w:type="dxa"/>
              <w:right w:w="108" w:type="dxa"/>
            </w:tcMar>
          </w:tcPr>
          <w:p w14:paraId="2965FA16" w14:textId="77777777" w:rsidR="00CF6E84" w:rsidRPr="00CF6E84" w:rsidRDefault="00CF6E84" w:rsidP="00E904CA">
            <w:pPr>
              <w:spacing w:line="380" w:lineRule="exact"/>
              <w:ind w:right="72"/>
              <w:jc w:val="both"/>
              <w:rPr>
                <w:rFonts w:ascii="Arial" w:eastAsia="Calibri" w:hAnsi="Arial" w:cs="Arial"/>
                <w:sz w:val="22"/>
                <w:szCs w:val="22"/>
              </w:rPr>
            </w:pPr>
          </w:p>
        </w:tc>
        <w:tc>
          <w:tcPr>
            <w:tcW w:w="2790" w:type="dxa"/>
            <w:tcMar>
              <w:top w:w="0" w:type="dxa"/>
              <w:left w:w="108" w:type="dxa"/>
              <w:bottom w:w="0" w:type="dxa"/>
              <w:right w:w="108" w:type="dxa"/>
            </w:tcMar>
            <w:hideMark/>
          </w:tcPr>
          <w:p w14:paraId="4837D4C4" w14:textId="77777777" w:rsidR="00CF6E84" w:rsidRPr="00CF6E84" w:rsidRDefault="00CF6E84" w:rsidP="00E904CA">
            <w:pPr>
              <w:pBdr>
                <w:bottom w:val="single" w:sz="4" w:space="1" w:color="auto"/>
              </w:pBdr>
              <w:spacing w:line="380" w:lineRule="exact"/>
              <w:ind w:right="-18"/>
              <w:jc w:val="center"/>
              <w:rPr>
                <w:rFonts w:ascii="Arial" w:eastAsia="Calibri" w:hAnsi="Arial" w:cs="Arial"/>
                <w:sz w:val="22"/>
                <w:szCs w:val="22"/>
              </w:rPr>
            </w:pPr>
            <w:r w:rsidRPr="00CF6E84">
              <w:rPr>
                <w:rFonts w:ascii="Arial" w:hAnsi="Arial" w:cs="Arial"/>
                <w:sz w:val="22"/>
                <w:szCs w:val="22"/>
              </w:rPr>
              <w:t>2021</w:t>
            </w:r>
          </w:p>
        </w:tc>
      </w:tr>
      <w:tr w:rsidR="00CF6E84" w:rsidRPr="00CF6E84" w14:paraId="59D29DE7" w14:textId="77777777" w:rsidTr="00E904CA">
        <w:tc>
          <w:tcPr>
            <w:tcW w:w="6300" w:type="dxa"/>
            <w:tcMar>
              <w:top w:w="0" w:type="dxa"/>
              <w:left w:w="108" w:type="dxa"/>
              <w:bottom w:w="0" w:type="dxa"/>
              <w:right w:w="108" w:type="dxa"/>
            </w:tcMar>
            <w:hideMark/>
          </w:tcPr>
          <w:p w14:paraId="53EFCF48" w14:textId="77777777" w:rsidR="00CF6E84" w:rsidRPr="00CF6E84" w:rsidRDefault="00CF6E84" w:rsidP="00E904CA">
            <w:pPr>
              <w:spacing w:line="380" w:lineRule="exact"/>
              <w:ind w:right="-14"/>
              <w:rPr>
                <w:rFonts w:ascii="Arial" w:eastAsia="Calibri" w:hAnsi="Arial" w:cs="Arial"/>
                <w:sz w:val="22"/>
                <w:szCs w:val="22"/>
              </w:rPr>
            </w:pPr>
            <w:r w:rsidRPr="00CF6E84">
              <w:rPr>
                <w:rFonts w:ascii="Arial" w:hAnsi="Arial" w:cs="Arial"/>
                <w:sz w:val="22"/>
                <w:szCs w:val="22"/>
              </w:rPr>
              <w:t>Number of warrants at the beginning of year</w:t>
            </w:r>
          </w:p>
        </w:tc>
        <w:tc>
          <w:tcPr>
            <w:tcW w:w="2790" w:type="dxa"/>
            <w:tcMar>
              <w:top w:w="0" w:type="dxa"/>
              <w:left w:w="108" w:type="dxa"/>
              <w:bottom w:w="0" w:type="dxa"/>
              <w:right w:w="108" w:type="dxa"/>
            </w:tcMar>
            <w:hideMark/>
          </w:tcPr>
          <w:p w14:paraId="31EFDBDE" w14:textId="77777777" w:rsidR="00CF6E84" w:rsidRPr="00CF6E84" w:rsidRDefault="00CF6E84" w:rsidP="00E904CA">
            <w:pPr>
              <w:tabs>
                <w:tab w:val="decimal" w:pos="2235"/>
              </w:tabs>
              <w:spacing w:line="380" w:lineRule="exact"/>
              <w:ind w:right="-18"/>
              <w:rPr>
                <w:rFonts w:ascii="Arial" w:eastAsia="Calibri" w:hAnsi="Arial" w:cs="Arial"/>
                <w:sz w:val="22"/>
                <w:szCs w:val="22"/>
              </w:rPr>
            </w:pPr>
            <w:r w:rsidRPr="00CF6E84">
              <w:rPr>
                <w:rFonts w:ascii="Arial" w:eastAsia="Calibri" w:hAnsi="Arial" w:cs="Arial"/>
                <w:sz w:val="22"/>
                <w:szCs w:val="22"/>
              </w:rPr>
              <w:t>-</w:t>
            </w:r>
          </w:p>
        </w:tc>
      </w:tr>
      <w:tr w:rsidR="00CF6E84" w:rsidRPr="00CF6E84" w14:paraId="5ADA1CDE" w14:textId="77777777" w:rsidTr="00E904CA">
        <w:tc>
          <w:tcPr>
            <w:tcW w:w="6300" w:type="dxa"/>
            <w:tcMar>
              <w:top w:w="0" w:type="dxa"/>
              <w:left w:w="108" w:type="dxa"/>
              <w:bottom w:w="0" w:type="dxa"/>
              <w:right w:w="108" w:type="dxa"/>
            </w:tcMar>
          </w:tcPr>
          <w:p w14:paraId="000080FC" w14:textId="77777777" w:rsidR="00CF6E84" w:rsidRPr="00CF6E84" w:rsidRDefault="00CF6E84" w:rsidP="00E904CA">
            <w:pPr>
              <w:spacing w:line="380" w:lineRule="exact"/>
              <w:ind w:right="72"/>
              <w:rPr>
                <w:rFonts w:ascii="Arial" w:hAnsi="Arial" w:cs="Arial"/>
                <w:sz w:val="22"/>
                <w:szCs w:val="22"/>
              </w:rPr>
            </w:pPr>
            <w:r w:rsidRPr="00CF6E84">
              <w:rPr>
                <w:rFonts w:ascii="Arial" w:hAnsi="Arial" w:cs="Arial"/>
                <w:sz w:val="22"/>
                <w:szCs w:val="22"/>
              </w:rPr>
              <w:t>Issued warrants during the year</w:t>
            </w:r>
          </w:p>
        </w:tc>
        <w:tc>
          <w:tcPr>
            <w:tcW w:w="2790" w:type="dxa"/>
            <w:tcMar>
              <w:top w:w="0" w:type="dxa"/>
              <w:left w:w="108" w:type="dxa"/>
              <w:bottom w:w="0" w:type="dxa"/>
              <w:right w:w="108" w:type="dxa"/>
            </w:tcMar>
          </w:tcPr>
          <w:p w14:paraId="2E6103C3" w14:textId="77777777" w:rsidR="00CF6E84" w:rsidRPr="00CF6E84" w:rsidRDefault="00CF6E84" w:rsidP="00E904CA">
            <w:pPr>
              <w:tabs>
                <w:tab w:val="decimal" w:pos="2235"/>
              </w:tabs>
              <w:spacing w:line="380" w:lineRule="exact"/>
              <w:ind w:right="-18"/>
              <w:rPr>
                <w:rFonts w:ascii="Arial" w:eastAsia="Calibri" w:hAnsi="Arial" w:cs="Arial"/>
                <w:sz w:val="22"/>
                <w:szCs w:val="22"/>
              </w:rPr>
            </w:pPr>
            <w:r w:rsidRPr="00CF6E84">
              <w:rPr>
                <w:rFonts w:ascii="Arial" w:eastAsia="Calibri" w:hAnsi="Arial" w:cs="Arial"/>
                <w:sz w:val="22"/>
                <w:szCs w:val="22"/>
              </w:rPr>
              <w:t>833,250,000</w:t>
            </w:r>
          </w:p>
        </w:tc>
      </w:tr>
      <w:tr w:rsidR="00CF6E84" w:rsidRPr="00CF6E84" w14:paraId="1E0C855C" w14:textId="77777777" w:rsidTr="00E904CA">
        <w:tc>
          <w:tcPr>
            <w:tcW w:w="6300" w:type="dxa"/>
            <w:tcMar>
              <w:top w:w="0" w:type="dxa"/>
              <w:left w:w="108" w:type="dxa"/>
              <w:bottom w:w="0" w:type="dxa"/>
              <w:right w:w="108" w:type="dxa"/>
            </w:tcMar>
            <w:hideMark/>
          </w:tcPr>
          <w:p w14:paraId="7C924DC8" w14:textId="1F9622D8" w:rsidR="00CF6E84" w:rsidRPr="00CF6E84" w:rsidRDefault="00CF6E84" w:rsidP="00E904CA">
            <w:pPr>
              <w:spacing w:line="380" w:lineRule="exact"/>
              <w:ind w:right="72"/>
              <w:rPr>
                <w:rFonts w:ascii="Arial" w:eastAsia="Calibri" w:hAnsi="Arial" w:cs="Arial"/>
                <w:sz w:val="22"/>
                <w:szCs w:val="22"/>
              </w:rPr>
            </w:pPr>
            <w:r w:rsidRPr="00CF6E84">
              <w:rPr>
                <w:rFonts w:ascii="Arial" w:hAnsi="Arial" w:cs="Arial"/>
                <w:sz w:val="22"/>
                <w:szCs w:val="22"/>
              </w:rPr>
              <w:t>Number of warrants at the end of year</w:t>
            </w:r>
          </w:p>
        </w:tc>
        <w:tc>
          <w:tcPr>
            <w:tcW w:w="2790" w:type="dxa"/>
            <w:tcMar>
              <w:top w:w="0" w:type="dxa"/>
              <w:left w:w="108" w:type="dxa"/>
              <w:bottom w:w="0" w:type="dxa"/>
              <w:right w:w="108" w:type="dxa"/>
            </w:tcMar>
            <w:hideMark/>
          </w:tcPr>
          <w:p w14:paraId="13BEE965" w14:textId="77777777" w:rsidR="00CF6E84" w:rsidRPr="00CF6E84" w:rsidRDefault="00CF6E84" w:rsidP="00E904CA">
            <w:pPr>
              <w:pBdr>
                <w:top w:val="single" w:sz="4" w:space="1" w:color="auto"/>
                <w:bottom w:val="double" w:sz="4" w:space="1" w:color="auto"/>
              </w:pBdr>
              <w:tabs>
                <w:tab w:val="decimal" w:pos="2235"/>
              </w:tabs>
              <w:spacing w:line="380" w:lineRule="exact"/>
              <w:ind w:right="-18"/>
              <w:rPr>
                <w:rFonts w:ascii="Arial" w:eastAsia="Calibri" w:hAnsi="Arial" w:cs="Arial"/>
                <w:sz w:val="22"/>
                <w:szCs w:val="22"/>
              </w:rPr>
            </w:pPr>
            <w:r w:rsidRPr="00CF6E84">
              <w:rPr>
                <w:rFonts w:ascii="Arial" w:eastAsia="Calibri" w:hAnsi="Arial" w:cs="Arial"/>
                <w:sz w:val="22"/>
                <w:szCs w:val="22"/>
              </w:rPr>
              <w:t>833,250,000</w:t>
            </w:r>
          </w:p>
        </w:tc>
      </w:tr>
    </w:tbl>
    <w:p w14:paraId="26FA4AA8" w14:textId="79565E0A" w:rsidR="004455E7" w:rsidRPr="00AE172C" w:rsidRDefault="00CD4808" w:rsidP="000B7444">
      <w:pPr>
        <w:tabs>
          <w:tab w:val="left" w:pos="900"/>
        </w:tabs>
        <w:spacing w:before="240" w:after="120"/>
        <w:ind w:left="547" w:hanging="547"/>
        <w:jc w:val="thaiDistribute"/>
        <w:rPr>
          <w:rFonts w:ascii="Arial" w:hAnsi="Arial" w:cs="Arial"/>
          <w:b/>
          <w:bCs/>
          <w:sz w:val="22"/>
          <w:szCs w:val="22"/>
        </w:rPr>
      </w:pPr>
      <w:r>
        <w:rPr>
          <w:rFonts w:ascii="Arial" w:hAnsi="Arial" w:cs="Arial"/>
          <w:b/>
          <w:bCs/>
          <w:sz w:val="22"/>
          <w:szCs w:val="22"/>
        </w:rPr>
        <w:t>3</w:t>
      </w:r>
      <w:r w:rsidR="00DE6574">
        <w:rPr>
          <w:rFonts w:ascii="Arial" w:hAnsi="Arial" w:cs="Arial"/>
          <w:b/>
          <w:bCs/>
          <w:sz w:val="22"/>
          <w:szCs w:val="22"/>
        </w:rPr>
        <w:t>1</w:t>
      </w:r>
      <w:r w:rsidR="004455E7" w:rsidRPr="00AE172C">
        <w:rPr>
          <w:rFonts w:ascii="Arial" w:hAnsi="Arial" w:cs="Arial"/>
          <w:b/>
          <w:bCs/>
          <w:sz w:val="22"/>
          <w:szCs w:val="22"/>
        </w:rPr>
        <w:t>.</w:t>
      </w:r>
      <w:r w:rsidR="004455E7" w:rsidRPr="00AE172C">
        <w:rPr>
          <w:rFonts w:ascii="Arial" w:hAnsi="Arial" w:cs="Arial"/>
          <w:b/>
          <w:bCs/>
          <w:sz w:val="22"/>
          <w:szCs w:val="22"/>
        </w:rPr>
        <w:tab/>
        <w:t>Subordinated perpetual debentures</w:t>
      </w:r>
    </w:p>
    <w:p w14:paraId="6B0ECFB1" w14:textId="5FF78E99" w:rsidR="0061330B" w:rsidRPr="001D6598" w:rsidRDefault="0061330B" w:rsidP="0061330B">
      <w:pPr>
        <w:tabs>
          <w:tab w:val="left" w:pos="900"/>
        </w:tabs>
        <w:spacing w:before="120" w:after="120" w:line="380" w:lineRule="exact"/>
        <w:ind w:left="540" w:hanging="540"/>
        <w:jc w:val="thaiDistribute"/>
        <w:rPr>
          <w:rFonts w:ascii="Arial" w:eastAsia="Arial Unicode MS" w:hAnsi="Arial" w:cs="Arial"/>
          <w:sz w:val="22"/>
          <w:szCs w:val="20"/>
        </w:rPr>
      </w:pPr>
      <w:r w:rsidRPr="001D6598">
        <w:rPr>
          <w:rFonts w:ascii="Arial" w:eastAsia="Arial Unicode MS" w:hAnsi="Arial" w:cs="Arial"/>
          <w:sz w:val="22"/>
          <w:szCs w:val="20"/>
        </w:rPr>
        <w:tab/>
        <w:t>The Company issued subordinated perpetual debentures (“Debenture”)</w:t>
      </w:r>
      <w:r w:rsidR="00145578">
        <w:rPr>
          <w:rFonts w:ascii="Arial" w:eastAsia="Arial Unicode MS" w:hAnsi="Arial" w:cs="Arial"/>
          <w:sz w:val="22"/>
          <w:szCs w:val="20"/>
        </w:rPr>
        <w:t xml:space="preserve"> </w:t>
      </w:r>
      <w:r w:rsidR="00A87BB1">
        <w:rPr>
          <w:rFonts w:ascii="Arial" w:eastAsia="Arial Unicode MS" w:hAnsi="Arial" w:cs="Arial"/>
          <w:sz w:val="22"/>
          <w:szCs w:val="20"/>
        </w:rPr>
        <w:t>which are detailed below.</w:t>
      </w:r>
    </w:p>
    <w:tbl>
      <w:tblPr>
        <w:tblW w:w="9180" w:type="dxa"/>
        <w:tblInd w:w="450" w:type="dxa"/>
        <w:tblLayout w:type="fixed"/>
        <w:tblLook w:val="04A0" w:firstRow="1" w:lastRow="0" w:firstColumn="1" w:lastColumn="0" w:noHBand="0" w:noVBand="1"/>
      </w:tblPr>
      <w:tblGrid>
        <w:gridCol w:w="2250"/>
        <w:gridCol w:w="6930"/>
      </w:tblGrid>
      <w:tr w:rsidR="0061330B" w:rsidRPr="001D6598" w14:paraId="230F7B92" w14:textId="77777777" w:rsidTr="0061330B">
        <w:tc>
          <w:tcPr>
            <w:tcW w:w="2250" w:type="dxa"/>
          </w:tcPr>
          <w:p w14:paraId="3242B023" w14:textId="77777777" w:rsidR="0061330B" w:rsidRPr="001D6598" w:rsidRDefault="0061330B" w:rsidP="0061330B">
            <w:pPr>
              <w:tabs>
                <w:tab w:val="left" w:pos="851"/>
                <w:tab w:val="right" w:pos="7920"/>
              </w:tabs>
              <w:spacing w:line="340" w:lineRule="exact"/>
              <w:ind w:left="162" w:right="-43" w:hanging="162"/>
              <w:rPr>
                <w:rFonts w:ascii="Angsana New" w:hAnsi="Angsana New"/>
                <w:sz w:val="22"/>
                <w:szCs w:val="20"/>
                <w:cs/>
              </w:rPr>
            </w:pPr>
            <w:r w:rsidRPr="001D6598">
              <w:rPr>
                <w:rFonts w:ascii="Arial" w:hAnsi="Arial"/>
                <w:sz w:val="22"/>
                <w:szCs w:val="20"/>
              </w:rPr>
              <w:t>Approved by</w:t>
            </w:r>
          </w:p>
        </w:tc>
        <w:tc>
          <w:tcPr>
            <w:tcW w:w="6930" w:type="dxa"/>
          </w:tcPr>
          <w:p w14:paraId="436C0BDA" w14:textId="77777777" w:rsidR="0061330B" w:rsidRPr="001D6598" w:rsidRDefault="0061330B" w:rsidP="0061330B">
            <w:pPr>
              <w:tabs>
                <w:tab w:val="left" w:pos="851"/>
                <w:tab w:val="right" w:pos="7920"/>
              </w:tabs>
              <w:spacing w:line="340" w:lineRule="exact"/>
              <w:ind w:left="128" w:hanging="128"/>
              <w:rPr>
                <w:rFonts w:ascii="Angsana New" w:hAnsi="Angsana New"/>
                <w:sz w:val="22"/>
                <w:szCs w:val="20"/>
                <w:cs/>
              </w:rPr>
            </w:pPr>
            <w:r w:rsidRPr="001D6598">
              <w:rPr>
                <w:rFonts w:ascii="Arial" w:hAnsi="Arial"/>
                <w:sz w:val="22"/>
                <w:szCs w:val="20"/>
              </w:rPr>
              <w:t>The Extraordinary General Meeting of the Company’s shareholders held on 16 August 2013</w:t>
            </w:r>
            <w:r>
              <w:rPr>
                <w:rFonts w:ascii="Arial" w:hAnsi="Arial"/>
                <w:sz w:val="22"/>
                <w:szCs w:val="20"/>
              </w:rPr>
              <w:t xml:space="preserve"> and the Annual General Meeting of the Company’s shareholders held on 9 April 2015 and 25 April 2019</w:t>
            </w:r>
          </w:p>
        </w:tc>
      </w:tr>
      <w:tr w:rsidR="0061330B" w:rsidRPr="001D6598" w14:paraId="6F5D70DC" w14:textId="77777777" w:rsidTr="0061330B">
        <w:tc>
          <w:tcPr>
            <w:tcW w:w="2250" w:type="dxa"/>
          </w:tcPr>
          <w:p w14:paraId="24044D8F" w14:textId="77777777" w:rsidR="0061330B" w:rsidRPr="001D6598" w:rsidRDefault="0061330B" w:rsidP="0061330B">
            <w:pPr>
              <w:tabs>
                <w:tab w:val="left" w:pos="851"/>
                <w:tab w:val="right" w:pos="7920"/>
              </w:tabs>
              <w:spacing w:line="340" w:lineRule="exact"/>
              <w:ind w:right="-43"/>
              <w:jc w:val="thaiDistribute"/>
              <w:rPr>
                <w:rFonts w:ascii="Angsana New" w:hAnsi="Angsana New"/>
                <w:sz w:val="22"/>
                <w:szCs w:val="20"/>
              </w:rPr>
            </w:pPr>
            <w:r w:rsidRPr="001D6598">
              <w:rPr>
                <w:rFonts w:ascii="Arial" w:eastAsia="Calibri" w:hAnsi="Arial" w:cs="Cordia New"/>
                <w:sz w:val="22"/>
                <w:szCs w:val="20"/>
              </w:rPr>
              <w:t xml:space="preserve">Amount  </w:t>
            </w:r>
            <w:r w:rsidRPr="001D6598">
              <w:rPr>
                <w:rFonts w:ascii="Arial" w:eastAsia="Calibri" w:hAnsi="Arial" w:cs="Cordia New"/>
                <w:sz w:val="22"/>
                <w:szCs w:val="20"/>
              </w:rPr>
              <w:tab/>
            </w:r>
          </w:p>
        </w:tc>
        <w:tc>
          <w:tcPr>
            <w:tcW w:w="6930" w:type="dxa"/>
          </w:tcPr>
          <w:p w14:paraId="54201F4B" w14:textId="77777777" w:rsidR="0061330B" w:rsidRPr="001D6598" w:rsidRDefault="0061330B" w:rsidP="0061330B">
            <w:pPr>
              <w:tabs>
                <w:tab w:val="left" w:pos="851"/>
                <w:tab w:val="right" w:pos="7920"/>
              </w:tabs>
              <w:spacing w:line="340" w:lineRule="exact"/>
              <w:ind w:left="128" w:right="-18" w:hanging="128"/>
              <w:rPr>
                <w:rFonts w:ascii="Angsana New" w:hAnsi="Angsana New"/>
                <w:sz w:val="22"/>
                <w:szCs w:val="20"/>
              </w:rPr>
            </w:pPr>
            <w:r>
              <w:rPr>
                <w:rFonts w:ascii="Arial" w:hAnsi="Arial"/>
                <w:sz w:val="22"/>
                <w:szCs w:val="20"/>
              </w:rPr>
              <w:t>Up to a maximum of Baht 12,000</w:t>
            </w:r>
            <w:r w:rsidRPr="001D6598">
              <w:rPr>
                <w:rFonts w:ascii="Arial" w:hAnsi="Arial"/>
                <w:sz w:val="22"/>
                <w:szCs w:val="20"/>
              </w:rPr>
              <w:t xml:space="preserve"> million or the equivalent in any other currencies</w:t>
            </w:r>
          </w:p>
        </w:tc>
      </w:tr>
      <w:tr w:rsidR="0061330B" w:rsidRPr="001D6598" w14:paraId="24282B7D" w14:textId="77777777" w:rsidTr="0061330B">
        <w:tc>
          <w:tcPr>
            <w:tcW w:w="2250" w:type="dxa"/>
          </w:tcPr>
          <w:p w14:paraId="6EBFA859" w14:textId="77777777" w:rsidR="0061330B" w:rsidRPr="001D6598" w:rsidRDefault="0061330B" w:rsidP="0061330B">
            <w:pPr>
              <w:tabs>
                <w:tab w:val="left" w:pos="851"/>
                <w:tab w:val="right" w:pos="7920"/>
              </w:tabs>
              <w:spacing w:line="340" w:lineRule="exact"/>
              <w:ind w:right="-43"/>
              <w:jc w:val="thaiDistribute"/>
              <w:rPr>
                <w:rFonts w:ascii="Angsana New" w:hAnsi="Angsana New"/>
                <w:sz w:val="22"/>
                <w:szCs w:val="20"/>
              </w:rPr>
            </w:pPr>
            <w:r w:rsidRPr="001D6598">
              <w:rPr>
                <w:sz w:val="22"/>
                <w:szCs w:val="20"/>
              </w:rPr>
              <w:br w:type="page"/>
            </w:r>
            <w:r w:rsidRPr="001D6598">
              <w:rPr>
                <w:rFonts w:ascii="Arial" w:eastAsia="Calibri" w:hAnsi="Arial" w:cs="Cordia New"/>
                <w:sz w:val="22"/>
                <w:szCs w:val="20"/>
              </w:rPr>
              <w:t>Type</w:t>
            </w:r>
          </w:p>
        </w:tc>
        <w:tc>
          <w:tcPr>
            <w:tcW w:w="6930" w:type="dxa"/>
          </w:tcPr>
          <w:p w14:paraId="49AA450F" w14:textId="77777777" w:rsidR="0061330B" w:rsidRPr="001D6598" w:rsidRDefault="0061330B" w:rsidP="0061330B">
            <w:pPr>
              <w:spacing w:line="340" w:lineRule="exact"/>
              <w:ind w:left="128" w:hanging="128"/>
              <w:rPr>
                <w:rFonts w:ascii="Arial" w:eastAsia="Calibri" w:hAnsi="Arial" w:cs="Cordia New"/>
                <w:sz w:val="22"/>
                <w:szCs w:val="20"/>
              </w:rPr>
            </w:pPr>
            <w:r>
              <w:rPr>
                <w:rFonts w:ascii="Arial" w:eastAsia="Calibri" w:hAnsi="Arial" w:cs="Cordia New"/>
                <w:sz w:val="22"/>
                <w:szCs w:val="20"/>
              </w:rPr>
              <w:t>S</w:t>
            </w:r>
            <w:r w:rsidRPr="001D6598">
              <w:rPr>
                <w:rFonts w:ascii="Arial" w:eastAsia="Calibri" w:hAnsi="Arial" w:cs="Cordia New"/>
                <w:sz w:val="22"/>
                <w:szCs w:val="20"/>
              </w:rPr>
              <w:t>ubordinated</w:t>
            </w:r>
            <w:r>
              <w:rPr>
                <w:rFonts w:ascii="Arial" w:eastAsia="Calibri" w:hAnsi="Arial" w:cs="Cordia New"/>
                <w:sz w:val="22"/>
                <w:szCs w:val="20"/>
              </w:rPr>
              <w:t xml:space="preserve"> or unsubordinated</w:t>
            </w:r>
            <w:r w:rsidRPr="001D6598">
              <w:rPr>
                <w:rFonts w:ascii="Arial" w:eastAsia="Calibri" w:hAnsi="Arial" w:cs="Cordia New"/>
                <w:sz w:val="22"/>
                <w:szCs w:val="20"/>
              </w:rPr>
              <w:t xml:space="preserve">, secured or unsecured, with and/or without security holder’s representation, </w:t>
            </w:r>
            <w:r>
              <w:rPr>
                <w:rFonts w:ascii="Arial" w:eastAsia="Calibri" w:hAnsi="Arial" w:cs="Cordia New"/>
                <w:sz w:val="22"/>
                <w:szCs w:val="20"/>
              </w:rPr>
              <w:t xml:space="preserve">have or not have </w:t>
            </w:r>
            <w:r w:rsidRPr="001D6598">
              <w:rPr>
                <w:rFonts w:ascii="Arial" w:eastAsia="Calibri" w:hAnsi="Arial" w:cs="Cordia New"/>
                <w:sz w:val="22"/>
                <w:szCs w:val="20"/>
              </w:rPr>
              <w:t>fixed redemption date</w:t>
            </w:r>
          </w:p>
        </w:tc>
      </w:tr>
      <w:tr w:rsidR="0061330B" w:rsidRPr="001D6598" w14:paraId="73C2E249" w14:textId="77777777" w:rsidTr="0061330B">
        <w:tc>
          <w:tcPr>
            <w:tcW w:w="2250" w:type="dxa"/>
          </w:tcPr>
          <w:p w14:paraId="3419287D" w14:textId="77777777" w:rsidR="0061330B" w:rsidRPr="001D6598" w:rsidRDefault="0061330B" w:rsidP="0061330B">
            <w:pPr>
              <w:tabs>
                <w:tab w:val="left" w:pos="851"/>
                <w:tab w:val="right" w:pos="7920"/>
              </w:tabs>
              <w:spacing w:line="340" w:lineRule="exact"/>
              <w:ind w:right="-43"/>
              <w:jc w:val="thaiDistribute"/>
              <w:rPr>
                <w:rFonts w:ascii="Angsana New" w:hAnsi="Angsana New"/>
                <w:sz w:val="22"/>
                <w:szCs w:val="20"/>
              </w:rPr>
            </w:pPr>
            <w:r w:rsidRPr="001D6598">
              <w:rPr>
                <w:rFonts w:ascii="Arial" w:eastAsia="Calibri" w:hAnsi="Arial" w:cs="Cordia New"/>
                <w:sz w:val="22"/>
                <w:szCs w:val="20"/>
              </w:rPr>
              <w:t>Method of issuance</w:t>
            </w:r>
          </w:p>
        </w:tc>
        <w:tc>
          <w:tcPr>
            <w:tcW w:w="6930" w:type="dxa"/>
          </w:tcPr>
          <w:p w14:paraId="4433013A" w14:textId="77777777" w:rsidR="0061330B" w:rsidRPr="001D6598" w:rsidRDefault="0061330B" w:rsidP="0061330B">
            <w:pPr>
              <w:tabs>
                <w:tab w:val="left" w:pos="851"/>
                <w:tab w:val="right" w:pos="7920"/>
              </w:tabs>
              <w:spacing w:line="340" w:lineRule="exact"/>
              <w:ind w:left="128" w:hanging="128"/>
              <w:rPr>
                <w:rFonts w:ascii="Arial" w:eastAsia="Calibri" w:hAnsi="Arial" w:cs="Cordia New"/>
                <w:sz w:val="22"/>
                <w:szCs w:val="20"/>
              </w:rPr>
            </w:pPr>
            <w:r w:rsidRPr="001D6598">
              <w:rPr>
                <w:rFonts w:ascii="Arial" w:eastAsia="Calibri" w:hAnsi="Arial" w:cs="Cordia New"/>
                <w:sz w:val="22"/>
                <w:szCs w:val="20"/>
              </w:rPr>
              <w:t>To be offered in foreign countries or in Thailand, to the public and/or institutional investors and/or specific investors</w:t>
            </w:r>
          </w:p>
        </w:tc>
      </w:tr>
    </w:tbl>
    <w:p w14:paraId="16701105" w14:textId="5878FF20" w:rsidR="0061330B" w:rsidRDefault="0061330B" w:rsidP="0061330B">
      <w:pPr>
        <w:tabs>
          <w:tab w:val="left" w:pos="2160"/>
        </w:tabs>
        <w:spacing w:before="240" w:after="120" w:line="380" w:lineRule="exact"/>
        <w:ind w:left="547" w:right="-43" w:hanging="547"/>
        <w:jc w:val="thaiDistribute"/>
        <w:rPr>
          <w:rFonts w:ascii="Arial" w:hAnsi="Arial"/>
          <w:sz w:val="22"/>
          <w:szCs w:val="20"/>
        </w:rPr>
      </w:pPr>
      <w:r w:rsidRPr="001D6598">
        <w:rPr>
          <w:rFonts w:ascii="Arial" w:hAnsi="Arial"/>
          <w:sz w:val="22"/>
          <w:szCs w:val="20"/>
        </w:rPr>
        <w:tab/>
        <w:t xml:space="preserve">As at </w:t>
      </w:r>
      <w:r>
        <w:rPr>
          <w:rFonts w:ascii="Arial" w:hAnsi="Arial"/>
          <w:sz w:val="22"/>
          <w:szCs w:val="20"/>
        </w:rPr>
        <w:t xml:space="preserve">31 December </w:t>
      </w:r>
      <w:r>
        <w:rPr>
          <w:rFonts w:ascii="Arial" w:hAnsi="Arial" w:cs="Arial"/>
          <w:sz w:val="22"/>
          <w:szCs w:val="22"/>
        </w:rPr>
        <w:t>202</w:t>
      </w:r>
      <w:r w:rsidR="000522B4">
        <w:rPr>
          <w:rFonts w:ascii="Arial" w:hAnsi="Arial" w:cs="Arial"/>
          <w:sz w:val="22"/>
          <w:szCs w:val="22"/>
        </w:rPr>
        <w:t>1</w:t>
      </w:r>
      <w:r w:rsidRPr="001D6598">
        <w:rPr>
          <w:rFonts w:ascii="Arial" w:hAnsi="Arial"/>
          <w:sz w:val="22"/>
          <w:szCs w:val="20"/>
        </w:rPr>
        <w:t xml:space="preserve">, the Company has unissued subordinated perpetual debentures under the above mentioned approval totaling </w:t>
      </w:r>
      <w:r>
        <w:rPr>
          <w:rFonts w:ascii="Arial" w:hAnsi="Arial"/>
          <w:sz w:val="22"/>
          <w:szCs w:val="20"/>
        </w:rPr>
        <w:t xml:space="preserve">Baht </w:t>
      </w:r>
      <w:r w:rsidR="00DE6574">
        <w:rPr>
          <w:rFonts w:ascii="Arial" w:hAnsi="Arial"/>
          <w:sz w:val="22"/>
          <w:szCs w:val="20"/>
        </w:rPr>
        <w:t>6,000</w:t>
      </w:r>
      <w:r>
        <w:rPr>
          <w:rFonts w:ascii="Arial" w:hAnsi="Arial"/>
          <w:sz w:val="22"/>
          <w:szCs w:val="20"/>
        </w:rPr>
        <w:t xml:space="preserve"> million </w:t>
      </w:r>
      <w:r w:rsidRPr="001D6598">
        <w:rPr>
          <w:rFonts w:ascii="Arial" w:hAnsi="Arial"/>
          <w:sz w:val="22"/>
          <w:szCs w:val="20"/>
        </w:rPr>
        <w:t>(</w:t>
      </w:r>
      <w:r>
        <w:rPr>
          <w:rFonts w:ascii="Arial" w:hAnsi="Arial"/>
          <w:sz w:val="22"/>
          <w:szCs w:val="20"/>
        </w:rPr>
        <w:t>20</w:t>
      </w:r>
      <w:r w:rsidR="000522B4">
        <w:rPr>
          <w:rFonts w:ascii="Arial" w:hAnsi="Arial"/>
          <w:sz w:val="22"/>
          <w:szCs w:val="20"/>
        </w:rPr>
        <w:t>20</w:t>
      </w:r>
      <w:r>
        <w:rPr>
          <w:rFonts w:ascii="Arial" w:hAnsi="Arial"/>
          <w:sz w:val="22"/>
          <w:szCs w:val="20"/>
        </w:rPr>
        <w:t>: Baht 6,000 million</w:t>
      </w:r>
      <w:r w:rsidRPr="001D6598">
        <w:rPr>
          <w:rFonts w:ascii="Arial" w:hAnsi="Arial"/>
          <w:sz w:val="22"/>
          <w:szCs w:val="20"/>
        </w:rPr>
        <w:t>).</w:t>
      </w:r>
    </w:p>
    <w:p w14:paraId="1A405ACE" w14:textId="77777777" w:rsidR="00DE6574" w:rsidRDefault="0061330B" w:rsidP="0061330B">
      <w:pPr>
        <w:tabs>
          <w:tab w:val="left" w:pos="2160"/>
        </w:tabs>
        <w:spacing w:before="120" w:after="120" w:line="380" w:lineRule="exact"/>
        <w:ind w:left="547" w:right="-43" w:hanging="547"/>
        <w:jc w:val="thaiDistribute"/>
        <w:rPr>
          <w:rFonts w:ascii="Arial" w:hAnsi="Arial"/>
          <w:sz w:val="22"/>
          <w:szCs w:val="20"/>
        </w:rPr>
      </w:pPr>
      <w:r>
        <w:rPr>
          <w:rFonts w:ascii="Arial" w:hAnsi="Arial"/>
          <w:sz w:val="22"/>
          <w:szCs w:val="20"/>
        </w:rPr>
        <w:tab/>
      </w:r>
    </w:p>
    <w:p w14:paraId="35D3CB45" w14:textId="77777777" w:rsidR="00DE6574" w:rsidRDefault="00DE6574">
      <w:pPr>
        <w:overflowPunct/>
        <w:autoSpaceDE/>
        <w:autoSpaceDN/>
        <w:adjustRightInd/>
        <w:spacing w:after="200" w:line="276" w:lineRule="auto"/>
        <w:textAlignment w:val="auto"/>
        <w:rPr>
          <w:rFonts w:ascii="Arial" w:hAnsi="Arial"/>
          <w:sz w:val="22"/>
          <w:szCs w:val="20"/>
        </w:rPr>
      </w:pPr>
      <w:r>
        <w:rPr>
          <w:rFonts w:ascii="Arial" w:hAnsi="Arial"/>
          <w:sz w:val="22"/>
          <w:szCs w:val="20"/>
        </w:rPr>
        <w:br w:type="page"/>
      </w:r>
    </w:p>
    <w:p w14:paraId="5489B423" w14:textId="1929F2E8" w:rsidR="0061330B" w:rsidRPr="001D6598" w:rsidRDefault="00DE6574" w:rsidP="0061330B">
      <w:pPr>
        <w:tabs>
          <w:tab w:val="left" w:pos="2160"/>
        </w:tabs>
        <w:spacing w:before="120" w:after="120" w:line="380" w:lineRule="exact"/>
        <w:ind w:left="547" w:right="-43" w:hanging="547"/>
        <w:jc w:val="thaiDistribute"/>
        <w:rPr>
          <w:rFonts w:ascii="Arial" w:hAnsi="Arial"/>
          <w:sz w:val="22"/>
          <w:szCs w:val="20"/>
        </w:rPr>
      </w:pPr>
      <w:r>
        <w:rPr>
          <w:rFonts w:ascii="Arial" w:hAnsi="Arial"/>
          <w:sz w:val="22"/>
          <w:szCs w:val="20"/>
        </w:rPr>
        <w:lastRenderedPageBreak/>
        <w:tab/>
      </w:r>
      <w:r w:rsidR="0061330B">
        <w:rPr>
          <w:rFonts w:ascii="Arial" w:hAnsi="Arial"/>
          <w:sz w:val="22"/>
          <w:szCs w:val="20"/>
        </w:rPr>
        <w:t xml:space="preserve">The outstanding balance of subordinated perpetual debentures as at 31 December </w:t>
      </w:r>
      <w:r w:rsidR="0061330B">
        <w:rPr>
          <w:rFonts w:ascii="Arial" w:hAnsi="Arial" w:cs="Arial"/>
          <w:sz w:val="22"/>
          <w:szCs w:val="22"/>
        </w:rPr>
        <w:t>202</w:t>
      </w:r>
      <w:r w:rsidR="000522B4">
        <w:rPr>
          <w:rFonts w:ascii="Arial" w:hAnsi="Arial" w:cs="Arial"/>
          <w:sz w:val="22"/>
          <w:szCs w:val="22"/>
        </w:rPr>
        <w:t>1</w:t>
      </w:r>
      <w:r w:rsidR="0061330B">
        <w:rPr>
          <w:rFonts w:ascii="Arial" w:hAnsi="Arial" w:cs="Arial"/>
          <w:sz w:val="22"/>
          <w:szCs w:val="22"/>
        </w:rPr>
        <w:t xml:space="preserve"> </w:t>
      </w:r>
      <w:r w:rsidR="0061330B">
        <w:rPr>
          <w:rFonts w:ascii="Arial" w:hAnsi="Arial"/>
          <w:sz w:val="22"/>
          <w:szCs w:val="20"/>
        </w:rPr>
        <w:t>and 20</w:t>
      </w:r>
      <w:r w:rsidR="000522B4">
        <w:rPr>
          <w:rFonts w:ascii="Arial" w:hAnsi="Arial"/>
          <w:sz w:val="22"/>
          <w:szCs w:val="20"/>
        </w:rPr>
        <w:t>20</w:t>
      </w:r>
      <w:r w:rsidR="0061330B">
        <w:rPr>
          <w:rFonts w:ascii="Arial" w:hAnsi="Arial"/>
          <w:sz w:val="22"/>
          <w:szCs w:val="20"/>
        </w:rPr>
        <w:t xml:space="preserve"> are detailed below.</w:t>
      </w:r>
    </w:p>
    <w:tbl>
      <w:tblPr>
        <w:tblW w:w="5385" w:type="pct"/>
        <w:tblInd w:w="-450" w:type="dxa"/>
        <w:tblLayout w:type="fixed"/>
        <w:tblLook w:val="01E0" w:firstRow="1" w:lastRow="1" w:firstColumn="1" w:lastColumn="1" w:noHBand="0" w:noVBand="0"/>
      </w:tblPr>
      <w:tblGrid>
        <w:gridCol w:w="1788"/>
        <w:gridCol w:w="1616"/>
        <w:gridCol w:w="3436"/>
        <w:gridCol w:w="1142"/>
        <w:gridCol w:w="1142"/>
        <w:gridCol w:w="1143"/>
      </w:tblGrid>
      <w:tr w:rsidR="0061330B" w:rsidRPr="000752E2" w14:paraId="6175F38E" w14:textId="77777777" w:rsidTr="000B7444">
        <w:tc>
          <w:tcPr>
            <w:tcW w:w="1788" w:type="dxa"/>
          </w:tcPr>
          <w:p w14:paraId="41D07A02" w14:textId="77777777" w:rsidR="0061330B" w:rsidRPr="000752E2" w:rsidRDefault="0061330B" w:rsidP="0061330B">
            <w:pPr>
              <w:spacing w:line="180" w:lineRule="exact"/>
              <w:ind w:right="-18"/>
              <w:jc w:val="center"/>
              <w:rPr>
                <w:rFonts w:ascii="Arial" w:hAnsi="Arial" w:cs="Arial"/>
                <w:sz w:val="14"/>
                <w:szCs w:val="14"/>
              </w:rPr>
            </w:pPr>
          </w:p>
        </w:tc>
        <w:tc>
          <w:tcPr>
            <w:tcW w:w="1616" w:type="dxa"/>
          </w:tcPr>
          <w:p w14:paraId="75E569A7" w14:textId="77777777" w:rsidR="0061330B" w:rsidRPr="000752E2" w:rsidRDefault="0061330B" w:rsidP="0061330B">
            <w:pPr>
              <w:spacing w:line="180" w:lineRule="exact"/>
              <w:ind w:right="-18"/>
              <w:jc w:val="right"/>
              <w:rPr>
                <w:rFonts w:ascii="Arial" w:hAnsi="Arial" w:cs="Arial"/>
                <w:sz w:val="14"/>
                <w:szCs w:val="14"/>
              </w:rPr>
            </w:pPr>
          </w:p>
        </w:tc>
        <w:tc>
          <w:tcPr>
            <w:tcW w:w="6863" w:type="dxa"/>
            <w:gridSpan w:val="4"/>
          </w:tcPr>
          <w:p w14:paraId="7D131E14" w14:textId="77777777" w:rsidR="0061330B" w:rsidRPr="000752E2" w:rsidRDefault="0061330B" w:rsidP="0061330B">
            <w:pPr>
              <w:spacing w:line="180" w:lineRule="exact"/>
              <w:ind w:right="-18"/>
              <w:jc w:val="right"/>
              <w:rPr>
                <w:rFonts w:ascii="Arial" w:hAnsi="Arial" w:cs="Arial"/>
                <w:sz w:val="14"/>
                <w:szCs w:val="14"/>
              </w:rPr>
            </w:pPr>
            <w:r w:rsidRPr="000752E2">
              <w:rPr>
                <w:rFonts w:ascii="Arial" w:hAnsi="Arial" w:cs="Arial"/>
                <w:sz w:val="14"/>
                <w:szCs w:val="14"/>
              </w:rPr>
              <w:t>(Unit: Thousand Baht)</w:t>
            </w:r>
          </w:p>
        </w:tc>
      </w:tr>
      <w:tr w:rsidR="0061330B" w:rsidRPr="000752E2" w14:paraId="4D525ED3" w14:textId="77777777" w:rsidTr="0061330B">
        <w:tc>
          <w:tcPr>
            <w:tcW w:w="1788" w:type="dxa"/>
          </w:tcPr>
          <w:p w14:paraId="050D6608" w14:textId="77777777" w:rsidR="0061330B" w:rsidRPr="000752E2" w:rsidRDefault="0061330B" w:rsidP="0061330B">
            <w:pPr>
              <w:spacing w:line="180" w:lineRule="exact"/>
              <w:ind w:right="-18"/>
              <w:jc w:val="center"/>
              <w:rPr>
                <w:rFonts w:ascii="Arial" w:hAnsi="Arial" w:cs="Arial"/>
                <w:sz w:val="14"/>
                <w:szCs w:val="14"/>
              </w:rPr>
            </w:pPr>
          </w:p>
        </w:tc>
        <w:tc>
          <w:tcPr>
            <w:tcW w:w="1616" w:type="dxa"/>
          </w:tcPr>
          <w:p w14:paraId="6E0FF368" w14:textId="77777777" w:rsidR="0061330B" w:rsidRPr="000752E2" w:rsidRDefault="0061330B" w:rsidP="0061330B">
            <w:pPr>
              <w:spacing w:line="180" w:lineRule="exact"/>
              <w:ind w:right="-18"/>
              <w:jc w:val="center"/>
              <w:rPr>
                <w:rFonts w:ascii="Arial" w:hAnsi="Arial" w:cs="Arial"/>
                <w:sz w:val="14"/>
                <w:szCs w:val="14"/>
              </w:rPr>
            </w:pPr>
          </w:p>
        </w:tc>
        <w:tc>
          <w:tcPr>
            <w:tcW w:w="3436" w:type="dxa"/>
          </w:tcPr>
          <w:p w14:paraId="74F9C6F4" w14:textId="77777777" w:rsidR="0061330B" w:rsidRPr="000752E2" w:rsidRDefault="0061330B" w:rsidP="0061330B">
            <w:pPr>
              <w:spacing w:line="180" w:lineRule="exact"/>
              <w:ind w:right="-18"/>
              <w:jc w:val="center"/>
              <w:rPr>
                <w:rFonts w:ascii="Arial" w:hAnsi="Arial" w:cs="Arial"/>
                <w:sz w:val="14"/>
                <w:szCs w:val="14"/>
              </w:rPr>
            </w:pPr>
          </w:p>
        </w:tc>
        <w:tc>
          <w:tcPr>
            <w:tcW w:w="3427" w:type="dxa"/>
            <w:gridSpan w:val="3"/>
          </w:tcPr>
          <w:p w14:paraId="2D526751" w14:textId="77777777" w:rsidR="0061330B" w:rsidRPr="000752E2" w:rsidRDefault="0061330B" w:rsidP="0061330B">
            <w:pPr>
              <w:pBdr>
                <w:bottom w:val="single" w:sz="4" w:space="1" w:color="auto"/>
              </w:pBdr>
              <w:spacing w:line="180" w:lineRule="exact"/>
              <w:ind w:right="-18"/>
              <w:jc w:val="center"/>
              <w:rPr>
                <w:rFonts w:ascii="Arial" w:hAnsi="Arial" w:cs="Arial"/>
                <w:sz w:val="14"/>
                <w:szCs w:val="14"/>
              </w:rPr>
            </w:pPr>
            <w:r w:rsidRPr="000752E2">
              <w:rPr>
                <w:rFonts w:ascii="Arial" w:hAnsi="Arial" w:cs="Arial"/>
                <w:sz w:val="14"/>
                <w:szCs w:val="14"/>
              </w:rPr>
              <w:t>Consolidated and Separate financial statements</w:t>
            </w:r>
          </w:p>
        </w:tc>
      </w:tr>
      <w:tr w:rsidR="000522B4" w:rsidRPr="000752E2" w14:paraId="3AC9720B" w14:textId="77777777" w:rsidTr="0061330B">
        <w:tc>
          <w:tcPr>
            <w:tcW w:w="1788" w:type="dxa"/>
            <w:vAlign w:val="bottom"/>
          </w:tcPr>
          <w:p w14:paraId="6C0C9AAB" w14:textId="77777777" w:rsidR="000522B4" w:rsidRPr="000752E2" w:rsidRDefault="000522B4" w:rsidP="000522B4">
            <w:pPr>
              <w:pBdr>
                <w:bottom w:val="single" w:sz="4" w:space="1" w:color="auto"/>
              </w:pBdr>
              <w:spacing w:line="180" w:lineRule="exact"/>
              <w:ind w:right="-14"/>
              <w:jc w:val="center"/>
              <w:rPr>
                <w:rFonts w:ascii="Arial" w:hAnsi="Arial" w:cs="Arial"/>
                <w:sz w:val="14"/>
                <w:szCs w:val="14"/>
              </w:rPr>
            </w:pPr>
            <w:r w:rsidRPr="000752E2">
              <w:rPr>
                <w:rFonts w:ascii="Arial" w:hAnsi="Arial" w:cs="Arial"/>
                <w:sz w:val="14"/>
                <w:szCs w:val="14"/>
              </w:rPr>
              <w:t>Subordinated perpetual debenture</w:t>
            </w:r>
            <w:r>
              <w:rPr>
                <w:rFonts w:ascii="Arial" w:hAnsi="Arial" w:cs="Arial"/>
                <w:sz w:val="14"/>
                <w:szCs w:val="14"/>
              </w:rPr>
              <w:t>s</w:t>
            </w:r>
          </w:p>
        </w:tc>
        <w:tc>
          <w:tcPr>
            <w:tcW w:w="1616" w:type="dxa"/>
            <w:vAlign w:val="bottom"/>
          </w:tcPr>
          <w:p w14:paraId="3A96800B" w14:textId="77777777" w:rsidR="000522B4" w:rsidRPr="000752E2" w:rsidRDefault="000522B4" w:rsidP="000522B4">
            <w:pPr>
              <w:pBdr>
                <w:bottom w:val="single" w:sz="4" w:space="1" w:color="auto"/>
              </w:pBdr>
              <w:spacing w:line="180" w:lineRule="exact"/>
              <w:ind w:right="-14"/>
              <w:jc w:val="center"/>
              <w:rPr>
                <w:rFonts w:ascii="Arial" w:hAnsi="Arial" w:cs="Arial"/>
                <w:sz w:val="14"/>
                <w:szCs w:val="14"/>
              </w:rPr>
            </w:pPr>
            <w:r w:rsidRPr="000752E2">
              <w:rPr>
                <w:rFonts w:ascii="Arial" w:hAnsi="Arial" w:cs="Arial"/>
                <w:sz w:val="14"/>
                <w:szCs w:val="14"/>
              </w:rPr>
              <w:t>Issued date</w:t>
            </w:r>
          </w:p>
        </w:tc>
        <w:tc>
          <w:tcPr>
            <w:tcW w:w="3436" w:type="dxa"/>
            <w:vAlign w:val="bottom"/>
          </w:tcPr>
          <w:p w14:paraId="3ABAEB75" w14:textId="77777777" w:rsidR="000522B4" w:rsidRPr="000752E2" w:rsidRDefault="000522B4" w:rsidP="000522B4">
            <w:pPr>
              <w:pBdr>
                <w:bottom w:val="single" w:sz="4" w:space="1" w:color="auto"/>
              </w:pBdr>
              <w:spacing w:line="180" w:lineRule="exact"/>
              <w:ind w:left="161" w:right="-14" w:hanging="161"/>
              <w:jc w:val="center"/>
              <w:rPr>
                <w:rFonts w:ascii="Arial" w:hAnsi="Arial" w:cs="Arial"/>
                <w:sz w:val="14"/>
                <w:szCs w:val="14"/>
              </w:rPr>
            </w:pPr>
            <w:r w:rsidRPr="000752E2">
              <w:rPr>
                <w:rFonts w:ascii="Arial" w:hAnsi="Arial" w:cs="Arial"/>
                <w:sz w:val="14"/>
                <w:szCs w:val="14"/>
              </w:rPr>
              <w:t xml:space="preserve">Interest rate </w:t>
            </w:r>
            <w:r>
              <w:rPr>
                <w:rFonts w:ascii="Arial" w:hAnsi="Arial" w:cs="Arial"/>
                <w:sz w:val="14"/>
                <w:szCs w:val="14"/>
              </w:rPr>
              <w:t xml:space="preserve">(% </w:t>
            </w:r>
            <w:r w:rsidRPr="000752E2">
              <w:rPr>
                <w:rFonts w:ascii="Arial" w:hAnsi="Arial" w:cs="Arial"/>
                <w:sz w:val="14"/>
                <w:szCs w:val="14"/>
              </w:rPr>
              <w:t>per annum</w:t>
            </w:r>
            <w:r>
              <w:rPr>
                <w:rFonts w:ascii="Arial" w:hAnsi="Arial" w:cs="Arial"/>
                <w:sz w:val="14"/>
                <w:szCs w:val="14"/>
              </w:rPr>
              <w:t>)</w:t>
            </w:r>
          </w:p>
        </w:tc>
        <w:tc>
          <w:tcPr>
            <w:tcW w:w="1142" w:type="dxa"/>
            <w:vAlign w:val="bottom"/>
          </w:tcPr>
          <w:p w14:paraId="2FE7A998" w14:textId="20AD74FB" w:rsidR="000522B4" w:rsidRPr="000752E2" w:rsidRDefault="000522B4" w:rsidP="000522B4">
            <w:pPr>
              <w:pBdr>
                <w:bottom w:val="single" w:sz="4" w:space="1" w:color="auto"/>
              </w:pBdr>
              <w:spacing w:line="180" w:lineRule="exact"/>
              <w:ind w:right="-14"/>
              <w:jc w:val="center"/>
              <w:rPr>
                <w:rFonts w:ascii="Arial" w:hAnsi="Arial" w:cs="Arial"/>
                <w:sz w:val="14"/>
                <w:szCs w:val="14"/>
              </w:rPr>
            </w:pPr>
            <w:r>
              <w:rPr>
                <w:rFonts w:ascii="Arial" w:hAnsi="Arial" w:cs="Arial"/>
                <w:sz w:val="14"/>
                <w:szCs w:val="14"/>
              </w:rPr>
              <w:t>2021</w:t>
            </w:r>
          </w:p>
        </w:tc>
        <w:tc>
          <w:tcPr>
            <w:tcW w:w="1142" w:type="dxa"/>
            <w:vAlign w:val="bottom"/>
          </w:tcPr>
          <w:p w14:paraId="6561E7A3" w14:textId="7B72CED0" w:rsidR="000522B4" w:rsidRPr="000752E2" w:rsidRDefault="000522B4" w:rsidP="000522B4">
            <w:pPr>
              <w:pBdr>
                <w:bottom w:val="single" w:sz="4" w:space="1" w:color="auto"/>
              </w:pBdr>
              <w:spacing w:line="180" w:lineRule="exact"/>
              <w:ind w:right="-14"/>
              <w:jc w:val="center"/>
              <w:rPr>
                <w:rFonts w:ascii="Arial" w:hAnsi="Arial" w:cs="Arial"/>
                <w:sz w:val="14"/>
                <w:szCs w:val="14"/>
              </w:rPr>
            </w:pPr>
            <w:r>
              <w:rPr>
                <w:rFonts w:ascii="Arial" w:hAnsi="Arial" w:cs="Arial"/>
                <w:sz w:val="14"/>
                <w:szCs w:val="14"/>
              </w:rPr>
              <w:t>2020</w:t>
            </w:r>
          </w:p>
        </w:tc>
        <w:tc>
          <w:tcPr>
            <w:tcW w:w="1143" w:type="dxa"/>
            <w:vAlign w:val="bottom"/>
          </w:tcPr>
          <w:p w14:paraId="780033A0" w14:textId="77777777" w:rsidR="000522B4" w:rsidRPr="000752E2" w:rsidRDefault="000522B4" w:rsidP="000522B4">
            <w:pPr>
              <w:pBdr>
                <w:bottom w:val="single" w:sz="4" w:space="1" w:color="auto"/>
              </w:pBdr>
              <w:spacing w:line="180" w:lineRule="exact"/>
              <w:ind w:right="-18"/>
              <w:jc w:val="center"/>
              <w:rPr>
                <w:rFonts w:ascii="Arial" w:hAnsi="Arial" w:cs="Arial"/>
                <w:sz w:val="14"/>
                <w:szCs w:val="14"/>
                <w:vertAlign w:val="superscript"/>
                <w:cs/>
              </w:rPr>
            </w:pPr>
            <w:r w:rsidRPr="000752E2">
              <w:rPr>
                <w:rFonts w:ascii="Arial" w:hAnsi="Arial" w:cs="Arial"/>
                <w:sz w:val="14"/>
                <w:szCs w:val="14"/>
              </w:rPr>
              <w:t>Cost of issuing debentures</w:t>
            </w:r>
            <w:r>
              <w:rPr>
                <w:rFonts w:ascii="Arial" w:hAnsi="Arial" w:cs="Arial"/>
                <w:sz w:val="14"/>
                <w:szCs w:val="14"/>
                <w:vertAlign w:val="superscript"/>
              </w:rPr>
              <w:t>(1)</w:t>
            </w:r>
          </w:p>
        </w:tc>
      </w:tr>
      <w:tr w:rsidR="000522B4" w:rsidRPr="000752E2" w14:paraId="55235301" w14:textId="77777777" w:rsidTr="0061330B">
        <w:tc>
          <w:tcPr>
            <w:tcW w:w="1788" w:type="dxa"/>
          </w:tcPr>
          <w:p w14:paraId="2FD6AC57" w14:textId="77777777" w:rsidR="000522B4" w:rsidRPr="000752E2" w:rsidRDefault="000522B4" w:rsidP="000522B4">
            <w:pPr>
              <w:spacing w:line="180" w:lineRule="exact"/>
              <w:ind w:left="162" w:right="-18" w:firstLine="3"/>
              <w:rPr>
                <w:rFonts w:ascii="Arial" w:hAnsi="Arial" w:cs="Arial"/>
                <w:sz w:val="14"/>
                <w:szCs w:val="14"/>
              </w:rPr>
            </w:pPr>
            <w:r>
              <w:rPr>
                <w:rFonts w:ascii="Arial" w:eastAsia="Arial Unicode MS" w:hAnsi="Arial" w:cs="Arial"/>
                <w:sz w:val="14"/>
                <w:szCs w:val="14"/>
              </w:rPr>
              <w:t>N</w:t>
            </w:r>
            <w:r w:rsidRPr="000752E2">
              <w:rPr>
                <w:rFonts w:ascii="Arial" w:eastAsia="Arial Unicode MS" w:hAnsi="Arial" w:cs="Arial"/>
                <w:sz w:val="14"/>
                <w:szCs w:val="14"/>
              </w:rPr>
              <w:t>o. 1/2016</w:t>
            </w:r>
          </w:p>
        </w:tc>
        <w:tc>
          <w:tcPr>
            <w:tcW w:w="1616" w:type="dxa"/>
          </w:tcPr>
          <w:p w14:paraId="599E47C4" w14:textId="77777777" w:rsidR="000522B4" w:rsidRPr="000752E2" w:rsidRDefault="000522B4" w:rsidP="000522B4">
            <w:pPr>
              <w:spacing w:line="180" w:lineRule="exact"/>
              <w:ind w:right="-18"/>
              <w:jc w:val="center"/>
              <w:rPr>
                <w:rFonts w:ascii="Arial" w:hAnsi="Arial" w:cs="Arial"/>
                <w:sz w:val="14"/>
                <w:szCs w:val="14"/>
              </w:rPr>
            </w:pPr>
            <w:r w:rsidRPr="000752E2">
              <w:rPr>
                <w:rFonts w:ascii="Arial" w:hAnsi="Arial" w:cs="Arial"/>
                <w:sz w:val="14"/>
                <w:szCs w:val="14"/>
              </w:rPr>
              <w:t>12 May 2016</w:t>
            </w:r>
          </w:p>
        </w:tc>
        <w:tc>
          <w:tcPr>
            <w:tcW w:w="3436" w:type="dxa"/>
          </w:tcPr>
          <w:p w14:paraId="283412F4" w14:textId="77777777" w:rsidR="000522B4" w:rsidRPr="000752E2" w:rsidRDefault="000522B4" w:rsidP="000522B4">
            <w:pPr>
              <w:tabs>
                <w:tab w:val="left" w:pos="2430"/>
                <w:tab w:val="left" w:pos="2880"/>
              </w:tabs>
              <w:spacing w:line="180" w:lineRule="exact"/>
              <w:ind w:left="161" w:hanging="161"/>
              <w:rPr>
                <w:rFonts w:ascii="Arial" w:eastAsia="Arial Unicode MS" w:hAnsi="Arial" w:cs="Arial"/>
                <w:sz w:val="14"/>
                <w:szCs w:val="14"/>
              </w:rPr>
            </w:pPr>
            <w:r w:rsidRPr="000752E2">
              <w:rPr>
                <w:rFonts w:ascii="Arial" w:eastAsia="Arial Unicode MS" w:hAnsi="Arial" w:cs="Arial"/>
                <w:sz w:val="14"/>
                <w:szCs w:val="14"/>
              </w:rPr>
              <w:t>1 - 5 years: 8.50% per annum</w:t>
            </w:r>
          </w:p>
          <w:p w14:paraId="70C7F1EE" w14:textId="77777777" w:rsidR="000522B4" w:rsidRPr="000752E2" w:rsidRDefault="000522B4" w:rsidP="000522B4">
            <w:pPr>
              <w:tabs>
                <w:tab w:val="left" w:pos="2430"/>
                <w:tab w:val="left" w:pos="2880"/>
              </w:tabs>
              <w:spacing w:line="180" w:lineRule="exact"/>
              <w:ind w:left="161" w:hanging="161"/>
              <w:rPr>
                <w:rFonts w:ascii="Arial" w:eastAsia="Arial Unicode MS" w:hAnsi="Arial" w:cs="Arial"/>
                <w:sz w:val="14"/>
                <w:szCs w:val="14"/>
              </w:rPr>
            </w:pPr>
            <w:r w:rsidRPr="000752E2">
              <w:rPr>
                <w:rFonts w:ascii="Arial" w:eastAsia="Arial Unicode MS" w:hAnsi="Arial" w:cs="Arial"/>
                <w:sz w:val="14"/>
                <w:szCs w:val="14"/>
              </w:rPr>
              <w:t>6 - 25 years: 5-year government bond yields</w:t>
            </w:r>
            <w:r>
              <w:rPr>
                <w:rFonts w:ascii="Arial" w:eastAsia="Arial Unicode MS" w:hAnsi="Arial" w:cs="Arial"/>
                <w:sz w:val="14"/>
                <w:szCs w:val="14"/>
              </w:rPr>
              <w:t xml:space="preserve">           </w:t>
            </w:r>
            <w:r w:rsidRPr="000752E2">
              <w:rPr>
                <w:rFonts w:ascii="Arial" w:eastAsia="Arial Unicode MS" w:hAnsi="Arial" w:cs="Arial"/>
                <w:sz w:val="14"/>
                <w:szCs w:val="14"/>
              </w:rPr>
              <w:t xml:space="preserve"> + 7.26% per annum</w:t>
            </w:r>
          </w:p>
          <w:p w14:paraId="419928C1" w14:textId="77777777" w:rsidR="000522B4" w:rsidRPr="000752E2" w:rsidRDefault="000522B4" w:rsidP="000522B4">
            <w:pPr>
              <w:tabs>
                <w:tab w:val="left" w:pos="2430"/>
                <w:tab w:val="left" w:pos="2880"/>
              </w:tabs>
              <w:spacing w:line="180" w:lineRule="exact"/>
              <w:ind w:left="161" w:hanging="161"/>
              <w:rPr>
                <w:rFonts w:ascii="Arial" w:eastAsia="Arial Unicode MS" w:hAnsi="Arial" w:cs="Arial"/>
                <w:sz w:val="14"/>
                <w:szCs w:val="14"/>
              </w:rPr>
            </w:pPr>
            <w:r w:rsidRPr="000752E2">
              <w:rPr>
                <w:rFonts w:ascii="Arial" w:eastAsia="Arial Unicode MS" w:hAnsi="Arial" w:cs="Arial"/>
                <w:sz w:val="14"/>
                <w:szCs w:val="14"/>
              </w:rPr>
              <w:t>26 years onwards:</w:t>
            </w:r>
            <w:r>
              <w:rPr>
                <w:rFonts w:ascii="Arial" w:eastAsia="Arial Unicode MS" w:hAnsi="Arial" w:cs="Arial"/>
                <w:sz w:val="14"/>
                <w:szCs w:val="14"/>
              </w:rPr>
              <w:t xml:space="preserve"> </w:t>
            </w:r>
            <w:r w:rsidRPr="000752E2">
              <w:rPr>
                <w:rFonts w:ascii="Arial" w:eastAsia="Arial Unicode MS" w:hAnsi="Arial" w:cs="Arial"/>
                <w:sz w:val="14"/>
                <w:szCs w:val="14"/>
              </w:rPr>
              <w:t>5-year government bond yields + 8.01% per annum</w:t>
            </w:r>
          </w:p>
          <w:p w14:paraId="2BBD402B" w14:textId="77777777" w:rsidR="000522B4" w:rsidRPr="000752E2" w:rsidRDefault="000522B4" w:rsidP="000522B4">
            <w:pPr>
              <w:spacing w:line="180" w:lineRule="exact"/>
              <w:ind w:left="161" w:right="-43" w:hanging="161"/>
              <w:rPr>
                <w:rFonts w:ascii="Arial" w:hAnsi="Arial" w:cs="Arial"/>
                <w:sz w:val="14"/>
                <w:szCs w:val="14"/>
              </w:rPr>
            </w:pPr>
            <w:r w:rsidRPr="000752E2">
              <w:rPr>
                <w:rFonts w:ascii="Arial" w:eastAsia="Arial Unicode MS" w:hAnsi="Arial" w:cs="Arial"/>
                <w:sz w:val="14"/>
                <w:szCs w:val="14"/>
              </w:rPr>
              <w:t>The 5-year government bond yields will be adjusted every</w:t>
            </w:r>
            <w:r>
              <w:rPr>
                <w:rFonts w:ascii="Arial" w:eastAsia="Arial Unicode MS" w:hAnsi="Arial" w:cs="Arial"/>
                <w:sz w:val="14"/>
                <w:szCs w:val="14"/>
              </w:rPr>
              <w:t xml:space="preserve"> </w:t>
            </w:r>
            <w:r w:rsidRPr="000752E2">
              <w:rPr>
                <w:rFonts w:ascii="Arial" w:eastAsia="Arial Unicode MS" w:hAnsi="Arial" w:cs="Arial"/>
                <w:sz w:val="14"/>
                <w:szCs w:val="14"/>
              </w:rPr>
              <w:t>5-years.</w:t>
            </w:r>
          </w:p>
        </w:tc>
        <w:tc>
          <w:tcPr>
            <w:tcW w:w="1142" w:type="dxa"/>
          </w:tcPr>
          <w:p w14:paraId="1653731C" w14:textId="795863C7" w:rsidR="000522B4" w:rsidRPr="000752E2" w:rsidRDefault="00DE6574" w:rsidP="000522B4">
            <w:pPr>
              <w:spacing w:line="180" w:lineRule="exact"/>
              <w:ind w:right="-18"/>
              <w:jc w:val="right"/>
              <w:rPr>
                <w:rFonts w:ascii="Arial" w:hAnsi="Arial" w:cs="Arial"/>
                <w:sz w:val="14"/>
                <w:szCs w:val="14"/>
              </w:rPr>
            </w:pPr>
            <w:r>
              <w:rPr>
                <w:rFonts w:ascii="Arial" w:hAnsi="Arial" w:cs="Arial"/>
                <w:sz w:val="14"/>
                <w:szCs w:val="14"/>
              </w:rPr>
              <w:t>-</w:t>
            </w:r>
          </w:p>
        </w:tc>
        <w:tc>
          <w:tcPr>
            <w:tcW w:w="1142" w:type="dxa"/>
          </w:tcPr>
          <w:p w14:paraId="1A73C993" w14:textId="331D12CE" w:rsidR="000522B4" w:rsidRPr="000752E2" w:rsidRDefault="000522B4" w:rsidP="000522B4">
            <w:pPr>
              <w:spacing w:line="180" w:lineRule="exact"/>
              <w:ind w:right="-18"/>
              <w:jc w:val="right"/>
              <w:rPr>
                <w:rFonts w:ascii="Arial" w:hAnsi="Arial" w:cs="Arial"/>
                <w:sz w:val="14"/>
                <w:szCs w:val="14"/>
              </w:rPr>
            </w:pPr>
            <w:r w:rsidRPr="000752E2">
              <w:rPr>
                <w:rFonts w:ascii="Arial" w:hAnsi="Arial" w:cs="Arial"/>
                <w:sz w:val="14"/>
                <w:szCs w:val="14"/>
              </w:rPr>
              <w:t>1,000,000</w:t>
            </w:r>
          </w:p>
        </w:tc>
        <w:tc>
          <w:tcPr>
            <w:tcW w:w="1143" w:type="dxa"/>
          </w:tcPr>
          <w:p w14:paraId="6708BC0E" w14:textId="77777777" w:rsidR="000522B4" w:rsidRPr="000752E2" w:rsidRDefault="000522B4" w:rsidP="000522B4">
            <w:pPr>
              <w:tabs>
                <w:tab w:val="decimal" w:pos="792"/>
              </w:tabs>
              <w:spacing w:line="180" w:lineRule="exact"/>
              <w:ind w:right="-18"/>
              <w:jc w:val="right"/>
              <w:rPr>
                <w:rFonts w:ascii="Arial" w:hAnsi="Arial" w:cs="Arial"/>
                <w:sz w:val="14"/>
                <w:szCs w:val="14"/>
              </w:rPr>
            </w:pPr>
            <w:r w:rsidRPr="000752E2">
              <w:rPr>
                <w:rFonts w:ascii="Arial" w:hAnsi="Arial" w:cs="Arial"/>
                <w:sz w:val="14"/>
                <w:szCs w:val="14"/>
              </w:rPr>
              <w:t>9,962</w:t>
            </w:r>
          </w:p>
        </w:tc>
      </w:tr>
      <w:tr w:rsidR="000522B4" w:rsidRPr="000752E2" w14:paraId="246EEB22" w14:textId="77777777" w:rsidTr="0061330B">
        <w:tc>
          <w:tcPr>
            <w:tcW w:w="1788" w:type="dxa"/>
          </w:tcPr>
          <w:p w14:paraId="4734391C" w14:textId="77777777" w:rsidR="000522B4" w:rsidRDefault="000522B4" w:rsidP="000522B4">
            <w:pPr>
              <w:spacing w:line="180" w:lineRule="exact"/>
              <w:ind w:left="162" w:right="-18" w:firstLine="3"/>
              <w:rPr>
                <w:rFonts w:ascii="Arial" w:eastAsia="Arial Unicode MS" w:hAnsi="Arial" w:cs="Arial"/>
                <w:sz w:val="14"/>
                <w:szCs w:val="14"/>
              </w:rPr>
            </w:pPr>
          </w:p>
        </w:tc>
        <w:tc>
          <w:tcPr>
            <w:tcW w:w="1616" w:type="dxa"/>
          </w:tcPr>
          <w:p w14:paraId="397FC8A8" w14:textId="77777777" w:rsidR="000522B4" w:rsidRPr="000752E2" w:rsidRDefault="000522B4" w:rsidP="000522B4">
            <w:pPr>
              <w:spacing w:line="180" w:lineRule="exact"/>
              <w:ind w:right="-18"/>
              <w:jc w:val="center"/>
              <w:rPr>
                <w:rFonts w:ascii="Arial" w:hAnsi="Arial" w:cs="Arial"/>
                <w:sz w:val="14"/>
                <w:szCs w:val="14"/>
              </w:rPr>
            </w:pPr>
          </w:p>
        </w:tc>
        <w:tc>
          <w:tcPr>
            <w:tcW w:w="3436" w:type="dxa"/>
          </w:tcPr>
          <w:p w14:paraId="76419491" w14:textId="77777777" w:rsidR="000522B4" w:rsidRPr="000752E2" w:rsidRDefault="000522B4" w:rsidP="000522B4">
            <w:pPr>
              <w:tabs>
                <w:tab w:val="left" w:pos="2430"/>
                <w:tab w:val="left" w:pos="2880"/>
              </w:tabs>
              <w:spacing w:line="180" w:lineRule="exact"/>
              <w:ind w:left="161" w:hanging="161"/>
              <w:rPr>
                <w:rFonts w:ascii="Arial" w:eastAsia="Arial Unicode MS" w:hAnsi="Arial" w:cs="Arial"/>
                <w:sz w:val="14"/>
                <w:szCs w:val="14"/>
              </w:rPr>
            </w:pPr>
          </w:p>
        </w:tc>
        <w:tc>
          <w:tcPr>
            <w:tcW w:w="1142" w:type="dxa"/>
          </w:tcPr>
          <w:p w14:paraId="4CED8014" w14:textId="77777777" w:rsidR="000522B4" w:rsidRPr="000752E2" w:rsidRDefault="000522B4" w:rsidP="000522B4">
            <w:pPr>
              <w:spacing w:line="180" w:lineRule="exact"/>
              <w:ind w:right="-18"/>
              <w:jc w:val="right"/>
              <w:rPr>
                <w:rFonts w:ascii="Arial" w:hAnsi="Arial" w:cs="Arial"/>
                <w:sz w:val="14"/>
                <w:szCs w:val="14"/>
              </w:rPr>
            </w:pPr>
          </w:p>
        </w:tc>
        <w:tc>
          <w:tcPr>
            <w:tcW w:w="1142" w:type="dxa"/>
          </w:tcPr>
          <w:p w14:paraId="4E574D6A" w14:textId="77777777" w:rsidR="000522B4" w:rsidRPr="000752E2" w:rsidRDefault="000522B4" w:rsidP="000522B4">
            <w:pPr>
              <w:spacing w:line="180" w:lineRule="exact"/>
              <w:ind w:right="-18"/>
              <w:jc w:val="right"/>
              <w:rPr>
                <w:rFonts w:ascii="Arial" w:hAnsi="Arial" w:cs="Arial"/>
                <w:sz w:val="14"/>
                <w:szCs w:val="14"/>
              </w:rPr>
            </w:pPr>
          </w:p>
        </w:tc>
        <w:tc>
          <w:tcPr>
            <w:tcW w:w="1143" w:type="dxa"/>
          </w:tcPr>
          <w:p w14:paraId="0641C6A9" w14:textId="77777777" w:rsidR="000522B4" w:rsidRPr="000752E2" w:rsidRDefault="000522B4" w:rsidP="000522B4">
            <w:pPr>
              <w:tabs>
                <w:tab w:val="decimal" w:pos="792"/>
              </w:tabs>
              <w:spacing w:line="180" w:lineRule="exact"/>
              <w:ind w:right="-18"/>
              <w:jc w:val="right"/>
              <w:rPr>
                <w:rFonts w:ascii="Arial" w:hAnsi="Arial" w:cs="Arial"/>
                <w:sz w:val="14"/>
                <w:szCs w:val="14"/>
              </w:rPr>
            </w:pPr>
          </w:p>
        </w:tc>
      </w:tr>
      <w:tr w:rsidR="00DE6574" w:rsidRPr="000752E2" w14:paraId="05EA3482" w14:textId="77777777" w:rsidTr="0061330B">
        <w:tc>
          <w:tcPr>
            <w:tcW w:w="1788" w:type="dxa"/>
          </w:tcPr>
          <w:p w14:paraId="4E3F317F" w14:textId="77777777" w:rsidR="00DE6574" w:rsidRPr="000752E2" w:rsidRDefault="00DE6574" w:rsidP="00DE6574">
            <w:pPr>
              <w:spacing w:line="180" w:lineRule="exact"/>
              <w:ind w:left="162" w:right="-18" w:firstLine="3"/>
              <w:rPr>
                <w:rFonts w:ascii="Arial" w:eastAsia="Arial Unicode MS" w:hAnsi="Arial" w:cs="Arial"/>
                <w:sz w:val="14"/>
                <w:szCs w:val="14"/>
              </w:rPr>
            </w:pPr>
            <w:r>
              <w:rPr>
                <w:rFonts w:ascii="Arial" w:eastAsia="Arial Unicode MS" w:hAnsi="Arial" w:cs="Arial"/>
                <w:sz w:val="14"/>
                <w:szCs w:val="14"/>
              </w:rPr>
              <w:t>N</w:t>
            </w:r>
            <w:r w:rsidRPr="000752E2">
              <w:rPr>
                <w:rFonts w:ascii="Arial" w:eastAsia="Arial Unicode MS" w:hAnsi="Arial" w:cs="Arial"/>
                <w:sz w:val="14"/>
                <w:szCs w:val="14"/>
              </w:rPr>
              <w:t>o.1/2017</w:t>
            </w:r>
          </w:p>
        </w:tc>
        <w:tc>
          <w:tcPr>
            <w:tcW w:w="1616" w:type="dxa"/>
          </w:tcPr>
          <w:p w14:paraId="695AAD2D" w14:textId="77777777" w:rsidR="00DE6574" w:rsidRPr="000752E2" w:rsidRDefault="00DE6574" w:rsidP="00DE6574">
            <w:pPr>
              <w:spacing w:line="180" w:lineRule="exact"/>
              <w:ind w:right="-18"/>
              <w:jc w:val="center"/>
              <w:rPr>
                <w:rFonts w:ascii="Arial" w:hAnsi="Arial" w:cs="Arial"/>
                <w:sz w:val="14"/>
                <w:szCs w:val="14"/>
              </w:rPr>
            </w:pPr>
            <w:r>
              <w:rPr>
                <w:rFonts w:ascii="Arial" w:hAnsi="Arial" w:cs="Arial"/>
                <w:sz w:val="14"/>
                <w:szCs w:val="14"/>
              </w:rPr>
              <w:t>23</w:t>
            </w:r>
            <w:r w:rsidRPr="000752E2">
              <w:rPr>
                <w:rFonts w:ascii="Arial" w:hAnsi="Arial" w:cs="Arial"/>
                <w:sz w:val="14"/>
                <w:szCs w:val="14"/>
              </w:rPr>
              <w:t xml:space="preserve"> February 2017</w:t>
            </w:r>
          </w:p>
        </w:tc>
        <w:tc>
          <w:tcPr>
            <w:tcW w:w="3436" w:type="dxa"/>
          </w:tcPr>
          <w:p w14:paraId="56B28198" w14:textId="77777777" w:rsidR="00DE6574" w:rsidRPr="000752E2" w:rsidRDefault="00DE6574" w:rsidP="00DE6574">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1</w:t>
            </w:r>
            <w:r>
              <w:rPr>
                <w:rFonts w:ascii="Arial" w:hAnsi="Arial" w:cs="Arial"/>
                <w:sz w:val="14"/>
                <w:szCs w:val="14"/>
              </w:rPr>
              <w:t xml:space="preserve"> </w:t>
            </w:r>
            <w:r w:rsidRPr="000752E2">
              <w:rPr>
                <w:rFonts w:ascii="Arial" w:hAnsi="Arial" w:cs="Arial"/>
                <w:sz w:val="14"/>
                <w:szCs w:val="14"/>
              </w:rPr>
              <w:t>-</w:t>
            </w:r>
            <w:r>
              <w:rPr>
                <w:rFonts w:ascii="Arial" w:hAnsi="Arial" w:cs="Arial"/>
                <w:sz w:val="14"/>
                <w:szCs w:val="14"/>
              </w:rPr>
              <w:t xml:space="preserve"> </w:t>
            </w:r>
            <w:r w:rsidRPr="000752E2">
              <w:rPr>
                <w:rFonts w:ascii="Arial" w:hAnsi="Arial" w:cs="Arial"/>
                <w:sz w:val="14"/>
                <w:szCs w:val="14"/>
              </w:rPr>
              <w:t xml:space="preserve">5 years: 8.00% per annum </w:t>
            </w:r>
          </w:p>
          <w:p w14:paraId="192293CA" w14:textId="77777777" w:rsidR="00DE6574" w:rsidRPr="000752E2" w:rsidRDefault="00DE6574" w:rsidP="00DE6574">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6</w:t>
            </w:r>
            <w:r>
              <w:rPr>
                <w:rFonts w:ascii="Arial" w:hAnsi="Arial" w:cs="Arial"/>
                <w:sz w:val="14"/>
                <w:szCs w:val="14"/>
              </w:rPr>
              <w:t xml:space="preserve"> </w:t>
            </w:r>
            <w:r w:rsidRPr="000752E2">
              <w:rPr>
                <w:rFonts w:ascii="Arial" w:hAnsi="Arial" w:cs="Arial"/>
                <w:sz w:val="14"/>
                <w:szCs w:val="14"/>
              </w:rPr>
              <w:t>-</w:t>
            </w:r>
            <w:r>
              <w:rPr>
                <w:rFonts w:ascii="Arial" w:hAnsi="Arial" w:cs="Arial"/>
                <w:sz w:val="14"/>
                <w:szCs w:val="14"/>
              </w:rPr>
              <w:t xml:space="preserve"> </w:t>
            </w:r>
            <w:r w:rsidRPr="000752E2">
              <w:rPr>
                <w:rFonts w:ascii="Arial" w:hAnsi="Arial" w:cs="Arial"/>
                <w:sz w:val="14"/>
                <w:szCs w:val="14"/>
              </w:rPr>
              <w:t>25 years: 5-year government bond yields</w:t>
            </w:r>
            <w:r>
              <w:rPr>
                <w:rFonts w:ascii="Arial" w:hAnsi="Arial" w:cs="Arial"/>
                <w:sz w:val="14"/>
                <w:szCs w:val="14"/>
              </w:rPr>
              <w:t xml:space="preserve">           </w:t>
            </w:r>
            <w:r w:rsidRPr="000752E2">
              <w:rPr>
                <w:rFonts w:ascii="Arial" w:hAnsi="Arial" w:cs="Arial"/>
                <w:sz w:val="14"/>
                <w:szCs w:val="14"/>
              </w:rPr>
              <w:t xml:space="preserve"> + 6.</w:t>
            </w:r>
            <w:r>
              <w:rPr>
                <w:rFonts w:ascii="Arial" w:hAnsi="Arial" w:cs="Arial"/>
                <w:sz w:val="14"/>
                <w:szCs w:val="14"/>
              </w:rPr>
              <w:t>07</w:t>
            </w:r>
            <w:r w:rsidRPr="000752E2">
              <w:rPr>
                <w:rFonts w:ascii="Arial" w:hAnsi="Arial" w:cs="Arial"/>
                <w:sz w:val="14"/>
                <w:szCs w:val="14"/>
              </w:rPr>
              <w:t xml:space="preserve">% per annum </w:t>
            </w:r>
          </w:p>
          <w:p w14:paraId="5E8C719D" w14:textId="77777777" w:rsidR="00DE6574" w:rsidRPr="000752E2" w:rsidRDefault="00DE6574" w:rsidP="00DE6574">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26 years onwards: 5-year government bond yield</w:t>
            </w:r>
            <w:r>
              <w:rPr>
                <w:rFonts w:ascii="Arial" w:hAnsi="Arial" w:cs="Arial"/>
                <w:sz w:val="14"/>
                <w:szCs w:val="14"/>
              </w:rPr>
              <w:t>s</w:t>
            </w:r>
            <w:r w:rsidRPr="000752E2">
              <w:rPr>
                <w:rFonts w:ascii="Arial" w:hAnsi="Arial" w:cs="Arial"/>
                <w:sz w:val="14"/>
                <w:szCs w:val="14"/>
              </w:rPr>
              <w:t xml:space="preserve"> + 6.82% per annum</w:t>
            </w:r>
          </w:p>
          <w:p w14:paraId="4CEF8DF1" w14:textId="77777777" w:rsidR="00DE6574" w:rsidRPr="000752E2" w:rsidRDefault="00DE6574" w:rsidP="00DE6574">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The 5-year government bond yields will be adjusted every 5-years</w:t>
            </w:r>
          </w:p>
        </w:tc>
        <w:tc>
          <w:tcPr>
            <w:tcW w:w="1142" w:type="dxa"/>
          </w:tcPr>
          <w:p w14:paraId="1D2544B3" w14:textId="3C130295" w:rsidR="00DE6574" w:rsidRPr="000752E2" w:rsidRDefault="00DE6574" w:rsidP="00DE6574">
            <w:pPr>
              <w:spacing w:line="180" w:lineRule="exact"/>
              <w:ind w:right="-18"/>
              <w:jc w:val="right"/>
              <w:rPr>
                <w:rFonts w:ascii="Arial" w:hAnsi="Arial" w:cs="Arial"/>
                <w:sz w:val="14"/>
                <w:szCs w:val="14"/>
              </w:rPr>
            </w:pPr>
            <w:r w:rsidRPr="000752E2">
              <w:rPr>
                <w:rFonts w:ascii="Arial" w:hAnsi="Arial" w:cs="Arial"/>
                <w:sz w:val="14"/>
                <w:szCs w:val="14"/>
              </w:rPr>
              <w:t>770,000</w:t>
            </w:r>
          </w:p>
        </w:tc>
        <w:tc>
          <w:tcPr>
            <w:tcW w:w="1142" w:type="dxa"/>
          </w:tcPr>
          <w:p w14:paraId="39C93AF4" w14:textId="7E786CE0" w:rsidR="00DE6574" w:rsidRPr="000752E2" w:rsidRDefault="00DE6574" w:rsidP="00DE6574">
            <w:pPr>
              <w:spacing w:line="180" w:lineRule="exact"/>
              <w:ind w:right="-18"/>
              <w:jc w:val="right"/>
              <w:rPr>
                <w:rFonts w:ascii="Arial" w:hAnsi="Arial" w:cs="Arial"/>
                <w:sz w:val="14"/>
                <w:szCs w:val="14"/>
              </w:rPr>
            </w:pPr>
            <w:r w:rsidRPr="000752E2">
              <w:rPr>
                <w:rFonts w:ascii="Arial" w:hAnsi="Arial" w:cs="Arial"/>
                <w:sz w:val="14"/>
                <w:szCs w:val="14"/>
              </w:rPr>
              <w:t>770,000</w:t>
            </w:r>
          </w:p>
        </w:tc>
        <w:tc>
          <w:tcPr>
            <w:tcW w:w="1143" w:type="dxa"/>
          </w:tcPr>
          <w:p w14:paraId="77E777C2" w14:textId="77777777" w:rsidR="00DE6574" w:rsidRPr="000752E2" w:rsidRDefault="00DE6574" w:rsidP="00DE6574">
            <w:pPr>
              <w:tabs>
                <w:tab w:val="decimal" w:pos="792"/>
              </w:tabs>
              <w:spacing w:line="180" w:lineRule="exact"/>
              <w:ind w:right="-18"/>
              <w:jc w:val="right"/>
              <w:rPr>
                <w:rFonts w:ascii="Arial" w:hAnsi="Arial" w:cs="Arial"/>
                <w:sz w:val="14"/>
                <w:szCs w:val="14"/>
              </w:rPr>
            </w:pPr>
            <w:r w:rsidRPr="000752E2">
              <w:rPr>
                <w:rFonts w:ascii="Arial" w:hAnsi="Arial" w:cs="Arial"/>
                <w:sz w:val="14"/>
                <w:szCs w:val="14"/>
              </w:rPr>
              <w:t>7,034</w:t>
            </w:r>
          </w:p>
        </w:tc>
      </w:tr>
      <w:tr w:rsidR="00DE6574" w:rsidRPr="000752E2" w14:paraId="4FA308AC" w14:textId="77777777" w:rsidTr="0061330B">
        <w:tc>
          <w:tcPr>
            <w:tcW w:w="1788" w:type="dxa"/>
          </w:tcPr>
          <w:p w14:paraId="04ED096A" w14:textId="77777777" w:rsidR="00DE6574" w:rsidRDefault="00DE6574" w:rsidP="00DE6574">
            <w:pPr>
              <w:spacing w:line="180" w:lineRule="exact"/>
              <w:ind w:left="162" w:right="-18" w:firstLine="3"/>
              <w:rPr>
                <w:rFonts w:ascii="Arial" w:eastAsia="Arial Unicode MS" w:hAnsi="Arial" w:cs="Arial"/>
                <w:sz w:val="14"/>
                <w:szCs w:val="14"/>
              </w:rPr>
            </w:pPr>
          </w:p>
        </w:tc>
        <w:tc>
          <w:tcPr>
            <w:tcW w:w="1616" w:type="dxa"/>
          </w:tcPr>
          <w:p w14:paraId="148EE51A" w14:textId="77777777" w:rsidR="00DE6574" w:rsidRDefault="00DE6574" w:rsidP="00DE6574">
            <w:pPr>
              <w:spacing w:line="180" w:lineRule="exact"/>
              <w:ind w:right="-18"/>
              <w:jc w:val="center"/>
              <w:rPr>
                <w:rFonts w:ascii="Arial" w:hAnsi="Arial" w:cs="Arial"/>
                <w:sz w:val="14"/>
                <w:szCs w:val="14"/>
              </w:rPr>
            </w:pPr>
          </w:p>
        </w:tc>
        <w:tc>
          <w:tcPr>
            <w:tcW w:w="3436" w:type="dxa"/>
          </w:tcPr>
          <w:p w14:paraId="48F7D5C2" w14:textId="77777777" w:rsidR="00DE6574" w:rsidRPr="000752E2" w:rsidRDefault="00DE6574" w:rsidP="00DE6574">
            <w:pPr>
              <w:tabs>
                <w:tab w:val="left" w:pos="2430"/>
                <w:tab w:val="left" w:pos="2880"/>
              </w:tabs>
              <w:spacing w:line="180" w:lineRule="exact"/>
              <w:ind w:left="161" w:hanging="161"/>
              <w:rPr>
                <w:rFonts w:ascii="Arial" w:hAnsi="Arial" w:cs="Arial"/>
                <w:sz w:val="14"/>
                <w:szCs w:val="14"/>
              </w:rPr>
            </w:pPr>
          </w:p>
        </w:tc>
        <w:tc>
          <w:tcPr>
            <w:tcW w:w="1142" w:type="dxa"/>
          </w:tcPr>
          <w:p w14:paraId="66D05FF8" w14:textId="77777777" w:rsidR="00DE6574" w:rsidRPr="000752E2" w:rsidRDefault="00DE6574" w:rsidP="00DE6574">
            <w:pPr>
              <w:spacing w:line="180" w:lineRule="exact"/>
              <w:ind w:right="-18"/>
              <w:jc w:val="right"/>
              <w:rPr>
                <w:rFonts w:ascii="Arial" w:hAnsi="Arial" w:cs="Arial"/>
                <w:sz w:val="14"/>
                <w:szCs w:val="14"/>
              </w:rPr>
            </w:pPr>
          </w:p>
        </w:tc>
        <w:tc>
          <w:tcPr>
            <w:tcW w:w="1142" w:type="dxa"/>
          </w:tcPr>
          <w:p w14:paraId="62FEADE5" w14:textId="77777777" w:rsidR="00DE6574" w:rsidRPr="000752E2" w:rsidRDefault="00DE6574" w:rsidP="00DE6574">
            <w:pPr>
              <w:spacing w:line="180" w:lineRule="exact"/>
              <w:ind w:right="-18"/>
              <w:jc w:val="right"/>
              <w:rPr>
                <w:rFonts w:ascii="Arial" w:hAnsi="Arial" w:cs="Arial"/>
                <w:sz w:val="14"/>
                <w:szCs w:val="14"/>
              </w:rPr>
            </w:pPr>
          </w:p>
        </w:tc>
        <w:tc>
          <w:tcPr>
            <w:tcW w:w="1143" w:type="dxa"/>
          </w:tcPr>
          <w:p w14:paraId="5F620D3F" w14:textId="77777777" w:rsidR="00DE6574" w:rsidRPr="000752E2" w:rsidRDefault="00DE6574" w:rsidP="00DE6574">
            <w:pPr>
              <w:tabs>
                <w:tab w:val="decimal" w:pos="792"/>
              </w:tabs>
              <w:spacing w:line="180" w:lineRule="exact"/>
              <w:ind w:right="-18"/>
              <w:jc w:val="right"/>
              <w:rPr>
                <w:rFonts w:ascii="Arial" w:hAnsi="Arial" w:cs="Arial"/>
                <w:sz w:val="14"/>
                <w:szCs w:val="14"/>
              </w:rPr>
            </w:pPr>
          </w:p>
        </w:tc>
      </w:tr>
      <w:tr w:rsidR="00DE6574" w:rsidRPr="000752E2" w14:paraId="0AB65289" w14:textId="77777777" w:rsidTr="0061330B">
        <w:tc>
          <w:tcPr>
            <w:tcW w:w="1788" w:type="dxa"/>
          </w:tcPr>
          <w:p w14:paraId="3C907FB5" w14:textId="77777777" w:rsidR="00DE6574" w:rsidRPr="000752E2" w:rsidRDefault="00DE6574" w:rsidP="00DE6574">
            <w:pPr>
              <w:spacing w:line="180" w:lineRule="exact"/>
              <w:ind w:left="162" w:right="-18" w:firstLine="3"/>
              <w:rPr>
                <w:rFonts w:ascii="Arial" w:eastAsia="Arial Unicode MS" w:hAnsi="Arial" w:cs="Arial"/>
                <w:sz w:val="14"/>
                <w:szCs w:val="14"/>
              </w:rPr>
            </w:pPr>
            <w:r>
              <w:rPr>
                <w:rFonts w:ascii="Arial" w:eastAsia="Arial Unicode MS" w:hAnsi="Arial" w:cs="Arial"/>
                <w:sz w:val="14"/>
                <w:szCs w:val="14"/>
              </w:rPr>
              <w:t>N</w:t>
            </w:r>
            <w:r w:rsidRPr="000752E2">
              <w:rPr>
                <w:rFonts w:ascii="Arial" w:eastAsia="Arial Unicode MS" w:hAnsi="Arial" w:cs="Arial"/>
                <w:sz w:val="14"/>
                <w:szCs w:val="14"/>
              </w:rPr>
              <w:t>o. 2/2017</w:t>
            </w:r>
          </w:p>
        </w:tc>
        <w:tc>
          <w:tcPr>
            <w:tcW w:w="1616" w:type="dxa"/>
          </w:tcPr>
          <w:p w14:paraId="0E8018B3" w14:textId="77777777" w:rsidR="00DE6574" w:rsidRPr="000752E2" w:rsidRDefault="00DE6574" w:rsidP="00DE6574">
            <w:pPr>
              <w:spacing w:line="180" w:lineRule="exact"/>
              <w:ind w:right="-18"/>
              <w:jc w:val="center"/>
              <w:rPr>
                <w:rFonts w:ascii="Arial" w:hAnsi="Arial" w:cs="Arial"/>
                <w:sz w:val="14"/>
                <w:szCs w:val="14"/>
              </w:rPr>
            </w:pPr>
            <w:r w:rsidRPr="000752E2">
              <w:rPr>
                <w:rFonts w:ascii="Arial" w:hAnsi="Arial" w:cs="Arial"/>
                <w:sz w:val="14"/>
                <w:szCs w:val="14"/>
              </w:rPr>
              <w:t>16 March 2017</w:t>
            </w:r>
          </w:p>
        </w:tc>
        <w:tc>
          <w:tcPr>
            <w:tcW w:w="3436" w:type="dxa"/>
          </w:tcPr>
          <w:p w14:paraId="63404B9D" w14:textId="77777777" w:rsidR="00DE6574" w:rsidRPr="000752E2" w:rsidRDefault="00DE6574" w:rsidP="00DE6574">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1</w:t>
            </w:r>
            <w:r>
              <w:rPr>
                <w:rFonts w:ascii="Arial" w:hAnsi="Arial" w:cs="Arial"/>
                <w:sz w:val="14"/>
                <w:szCs w:val="14"/>
              </w:rPr>
              <w:t xml:space="preserve"> </w:t>
            </w:r>
            <w:r w:rsidRPr="000752E2">
              <w:rPr>
                <w:rFonts w:ascii="Arial" w:hAnsi="Arial" w:cs="Arial"/>
                <w:sz w:val="14"/>
                <w:szCs w:val="14"/>
              </w:rPr>
              <w:t>-</w:t>
            </w:r>
            <w:r>
              <w:rPr>
                <w:rFonts w:ascii="Arial" w:hAnsi="Arial" w:cs="Arial"/>
                <w:sz w:val="14"/>
                <w:szCs w:val="14"/>
              </w:rPr>
              <w:t xml:space="preserve"> </w:t>
            </w:r>
            <w:r w:rsidRPr="000752E2">
              <w:rPr>
                <w:rFonts w:ascii="Arial" w:hAnsi="Arial" w:cs="Arial"/>
                <w:sz w:val="14"/>
                <w:szCs w:val="14"/>
              </w:rPr>
              <w:t xml:space="preserve">5 years: 8.00% per annum </w:t>
            </w:r>
          </w:p>
          <w:p w14:paraId="34A1B5E7" w14:textId="77777777" w:rsidR="00DE6574" w:rsidRPr="000752E2" w:rsidRDefault="00DE6574" w:rsidP="00DE6574">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6</w:t>
            </w:r>
            <w:r>
              <w:rPr>
                <w:rFonts w:ascii="Arial" w:hAnsi="Arial" w:cs="Arial"/>
                <w:sz w:val="14"/>
                <w:szCs w:val="14"/>
              </w:rPr>
              <w:t xml:space="preserve"> </w:t>
            </w:r>
            <w:r w:rsidRPr="000752E2">
              <w:rPr>
                <w:rFonts w:ascii="Arial" w:hAnsi="Arial" w:cs="Arial"/>
                <w:sz w:val="14"/>
                <w:szCs w:val="14"/>
              </w:rPr>
              <w:t>-</w:t>
            </w:r>
            <w:r>
              <w:rPr>
                <w:rFonts w:ascii="Arial" w:hAnsi="Arial" w:cs="Arial"/>
                <w:sz w:val="14"/>
                <w:szCs w:val="14"/>
              </w:rPr>
              <w:t xml:space="preserve"> </w:t>
            </w:r>
            <w:r w:rsidRPr="000752E2">
              <w:rPr>
                <w:rFonts w:ascii="Arial" w:hAnsi="Arial" w:cs="Arial"/>
                <w:sz w:val="14"/>
                <w:szCs w:val="14"/>
              </w:rPr>
              <w:t>25 years: 5-year government bond yields</w:t>
            </w:r>
            <w:r>
              <w:rPr>
                <w:rFonts w:ascii="Arial" w:hAnsi="Arial" w:cs="Arial"/>
                <w:sz w:val="14"/>
                <w:szCs w:val="14"/>
              </w:rPr>
              <w:t xml:space="preserve">                </w:t>
            </w:r>
            <w:r w:rsidRPr="000752E2">
              <w:rPr>
                <w:rFonts w:ascii="Arial" w:hAnsi="Arial" w:cs="Arial"/>
                <w:sz w:val="14"/>
                <w:szCs w:val="14"/>
              </w:rPr>
              <w:t xml:space="preserve"> + </w:t>
            </w:r>
            <w:r>
              <w:rPr>
                <w:rFonts w:ascii="Arial" w:hAnsi="Arial" w:cs="Arial"/>
                <w:sz w:val="14"/>
                <w:szCs w:val="14"/>
              </w:rPr>
              <w:t>6.07</w:t>
            </w:r>
            <w:r w:rsidRPr="000752E2">
              <w:rPr>
                <w:rFonts w:ascii="Arial" w:hAnsi="Arial" w:cs="Arial"/>
                <w:sz w:val="14"/>
                <w:szCs w:val="14"/>
              </w:rPr>
              <w:t xml:space="preserve">% per annum </w:t>
            </w:r>
          </w:p>
          <w:p w14:paraId="3ACC4007" w14:textId="77777777" w:rsidR="00DE6574" w:rsidRPr="000752E2" w:rsidRDefault="00DE6574" w:rsidP="00DE6574">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26 years onwards: 5-year government bond yield</w:t>
            </w:r>
            <w:r>
              <w:rPr>
                <w:rFonts w:ascii="Arial" w:hAnsi="Arial" w:cs="Arial"/>
                <w:sz w:val="14"/>
                <w:szCs w:val="14"/>
              </w:rPr>
              <w:t>s</w:t>
            </w:r>
            <w:r w:rsidRPr="000752E2">
              <w:rPr>
                <w:rFonts w:ascii="Arial" w:hAnsi="Arial" w:cs="Arial"/>
                <w:sz w:val="14"/>
                <w:szCs w:val="14"/>
              </w:rPr>
              <w:t xml:space="preserve"> + 6.82% per annum</w:t>
            </w:r>
          </w:p>
          <w:p w14:paraId="48C10F9B" w14:textId="77777777" w:rsidR="00DE6574" w:rsidRPr="000752E2" w:rsidRDefault="00DE6574" w:rsidP="00DE6574">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The 5-year government bond yields will be adjusted every 5-years</w:t>
            </w:r>
          </w:p>
        </w:tc>
        <w:tc>
          <w:tcPr>
            <w:tcW w:w="1142" w:type="dxa"/>
          </w:tcPr>
          <w:p w14:paraId="31807697" w14:textId="4056F4C8" w:rsidR="00DE6574" w:rsidRPr="000752E2" w:rsidRDefault="00DE6574" w:rsidP="00DE6574">
            <w:pPr>
              <w:spacing w:line="180" w:lineRule="exact"/>
              <w:ind w:right="-18"/>
              <w:jc w:val="right"/>
              <w:rPr>
                <w:rFonts w:ascii="Arial" w:hAnsi="Arial" w:cs="Arial"/>
                <w:sz w:val="14"/>
                <w:szCs w:val="14"/>
              </w:rPr>
            </w:pPr>
            <w:r w:rsidRPr="000752E2">
              <w:rPr>
                <w:rFonts w:ascii="Arial" w:hAnsi="Arial" w:cs="Arial"/>
                <w:sz w:val="14"/>
                <w:szCs w:val="14"/>
              </w:rPr>
              <w:t>230,000</w:t>
            </w:r>
          </w:p>
        </w:tc>
        <w:tc>
          <w:tcPr>
            <w:tcW w:w="1142" w:type="dxa"/>
          </w:tcPr>
          <w:p w14:paraId="28524B0F" w14:textId="2EB3E34E" w:rsidR="00DE6574" w:rsidRPr="000752E2" w:rsidRDefault="00DE6574" w:rsidP="00DE6574">
            <w:pPr>
              <w:spacing w:line="180" w:lineRule="exact"/>
              <w:ind w:right="-18"/>
              <w:jc w:val="right"/>
              <w:rPr>
                <w:rFonts w:ascii="Arial" w:hAnsi="Arial" w:cs="Arial"/>
                <w:sz w:val="14"/>
                <w:szCs w:val="14"/>
              </w:rPr>
            </w:pPr>
            <w:r w:rsidRPr="000752E2">
              <w:rPr>
                <w:rFonts w:ascii="Arial" w:hAnsi="Arial" w:cs="Arial"/>
                <w:sz w:val="14"/>
                <w:szCs w:val="14"/>
              </w:rPr>
              <w:t>230,000</w:t>
            </w:r>
          </w:p>
        </w:tc>
        <w:tc>
          <w:tcPr>
            <w:tcW w:w="1143" w:type="dxa"/>
          </w:tcPr>
          <w:p w14:paraId="78164DDF" w14:textId="77777777" w:rsidR="00DE6574" w:rsidRPr="000752E2" w:rsidRDefault="00DE6574" w:rsidP="00DE6574">
            <w:pPr>
              <w:tabs>
                <w:tab w:val="decimal" w:pos="792"/>
              </w:tabs>
              <w:spacing w:line="180" w:lineRule="exact"/>
              <w:ind w:right="-18"/>
              <w:jc w:val="right"/>
              <w:rPr>
                <w:rFonts w:ascii="Arial" w:hAnsi="Arial" w:cs="Arial"/>
                <w:sz w:val="14"/>
                <w:szCs w:val="14"/>
              </w:rPr>
            </w:pPr>
            <w:r w:rsidRPr="000752E2">
              <w:rPr>
                <w:rFonts w:ascii="Arial" w:hAnsi="Arial" w:cs="Arial"/>
                <w:sz w:val="14"/>
                <w:szCs w:val="14"/>
              </w:rPr>
              <w:t>2,</w:t>
            </w:r>
            <w:r>
              <w:rPr>
                <w:rFonts w:ascii="Arial" w:hAnsi="Arial" w:cs="Arial"/>
                <w:sz w:val="14"/>
                <w:szCs w:val="14"/>
              </w:rPr>
              <w:t>060</w:t>
            </w:r>
          </w:p>
        </w:tc>
      </w:tr>
      <w:tr w:rsidR="00DE6574" w:rsidRPr="000752E2" w14:paraId="36F79517" w14:textId="77777777" w:rsidTr="0061330B">
        <w:tc>
          <w:tcPr>
            <w:tcW w:w="1788" w:type="dxa"/>
          </w:tcPr>
          <w:p w14:paraId="0F890240" w14:textId="77777777" w:rsidR="00DE6574" w:rsidRDefault="00DE6574" w:rsidP="00DE6574">
            <w:pPr>
              <w:spacing w:line="180" w:lineRule="exact"/>
              <w:ind w:left="162" w:right="-18" w:firstLine="3"/>
              <w:rPr>
                <w:rFonts w:ascii="Arial" w:eastAsia="Arial Unicode MS" w:hAnsi="Arial" w:cs="Arial"/>
                <w:sz w:val="14"/>
                <w:szCs w:val="14"/>
              </w:rPr>
            </w:pPr>
          </w:p>
        </w:tc>
        <w:tc>
          <w:tcPr>
            <w:tcW w:w="1616" w:type="dxa"/>
          </w:tcPr>
          <w:p w14:paraId="162818BC" w14:textId="77777777" w:rsidR="00DE6574" w:rsidRPr="000752E2" w:rsidRDefault="00DE6574" w:rsidP="00DE6574">
            <w:pPr>
              <w:spacing w:line="180" w:lineRule="exact"/>
              <w:ind w:right="-18"/>
              <w:jc w:val="center"/>
              <w:rPr>
                <w:rFonts w:ascii="Arial" w:hAnsi="Arial" w:cs="Arial"/>
                <w:sz w:val="14"/>
                <w:szCs w:val="14"/>
              </w:rPr>
            </w:pPr>
          </w:p>
        </w:tc>
        <w:tc>
          <w:tcPr>
            <w:tcW w:w="3436" w:type="dxa"/>
          </w:tcPr>
          <w:p w14:paraId="1B49A2B7" w14:textId="77777777" w:rsidR="00DE6574" w:rsidRPr="000752E2" w:rsidRDefault="00DE6574" w:rsidP="00DE6574">
            <w:pPr>
              <w:tabs>
                <w:tab w:val="left" w:pos="2430"/>
                <w:tab w:val="left" w:pos="2880"/>
              </w:tabs>
              <w:spacing w:line="180" w:lineRule="exact"/>
              <w:ind w:left="161" w:hanging="161"/>
              <w:rPr>
                <w:rFonts w:ascii="Arial" w:hAnsi="Arial" w:cs="Arial"/>
                <w:sz w:val="14"/>
                <w:szCs w:val="14"/>
              </w:rPr>
            </w:pPr>
          </w:p>
        </w:tc>
        <w:tc>
          <w:tcPr>
            <w:tcW w:w="1142" w:type="dxa"/>
          </w:tcPr>
          <w:p w14:paraId="72F405B8" w14:textId="77777777" w:rsidR="00DE6574" w:rsidRPr="000752E2" w:rsidRDefault="00DE6574" w:rsidP="00DE6574">
            <w:pPr>
              <w:spacing w:line="180" w:lineRule="exact"/>
              <w:ind w:right="-18"/>
              <w:jc w:val="right"/>
              <w:rPr>
                <w:rFonts w:ascii="Arial" w:hAnsi="Arial" w:cs="Arial"/>
                <w:sz w:val="14"/>
                <w:szCs w:val="14"/>
              </w:rPr>
            </w:pPr>
          </w:p>
        </w:tc>
        <w:tc>
          <w:tcPr>
            <w:tcW w:w="1142" w:type="dxa"/>
          </w:tcPr>
          <w:p w14:paraId="168C4960" w14:textId="77777777" w:rsidR="00DE6574" w:rsidRPr="000752E2" w:rsidRDefault="00DE6574" w:rsidP="00DE6574">
            <w:pPr>
              <w:spacing w:line="180" w:lineRule="exact"/>
              <w:ind w:right="-18"/>
              <w:jc w:val="right"/>
              <w:rPr>
                <w:rFonts w:ascii="Arial" w:hAnsi="Arial" w:cs="Arial"/>
                <w:sz w:val="14"/>
                <w:szCs w:val="14"/>
              </w:rPr>
            </w:pPr>
          </w:p>
        </w:tc>
        <w:tc>
          <w:tcPr>
            <w:tcW w:w="1143" w:type="dxa"/>
          </w:tcPr>
          <w:p w14:paraId="1EE7A026" w14:textId="77777777" w:rsidR="00DE6574" w:rsidRPr="000752E2" w:rsidRDefault="00DE6574" w:rsidP="00DE6574">
            <w:pPr>
              <w:tabs>
                <w:tab w:val="decimal" w:pos="792"/>
              </w:tabs>
              <w:spacing w:line="180" w:lineRule="exact"/>
              <w:ind w:right="-18"/>
              <w:jc w:val="right"/>
              <w:rPr>
                <w:rFonts w:ascii="Arial" w:hAnsi="Arial" w:cs="Arial"/>
                <w:sz w:val="14"/>
                <w:szCs w:val="14"/>
              </w:rPr>
            </w:pPr>
          </w:p>
        </w:tc>
      </w:tr>
      <w:tr w:rsidR="00DE6574" w:rsidRPr="000752E2" w14:paraId="40D369D2" w14:textId="77777777" w:rsidTr="0061330B">
        <w:tc>
          <w:tcPr>
            <w:tcW w:w="1788" w:type="dxa"/>
          </w:tcPr>
          <w:p w14:paraId="531F718A" w14:textId="77777777" w:rsidR="00DE6574" w:rsidRPr="000752E2" w:rsidRDefault="00DE6574" w:rsidP="00DE6574">
            <w:pPr>
              <w:spacing w:line="180" w:lineRule="exact"/>
              <w:ind w:left="255" w:right="-18" w:hanging="90"/>
              <w:rPr>
                <w:rFonts w:ascii="Arial" w:eastAsia="Arial Unicode MS" w:hAnsi="Arial" w:cs="Arial"/>
                <w:sz w:val="14"/>
                <w:szCs w:val="14"/>
              </w:rPr>
            </w:pPr>
            <w:r>
              <w:rPr>
                <w:rFonts w:ascii="Arial" w:eastAsia="Arial Unicode MS" w:hAnsi="Arial" w:cs="Arial"/>
                <w:sz w:val="14"/>
                <w:szCs w:val="14"/>
              </w:rPr>
              <w:t>No. 1/2018                 (Tranche 1)</w:t>
            </w:r>
          </w:p>
        </w:tc>
        <w:tc>
          <w:tcPr>
            <w:tcW w:w="1616" w:type="dxa"/>
          </w:tcPr>
          <w:p w14:paraId="7853A155" w14:textId="77777777" w:rsidR="00DE6574" w:rsidRPr="000752E2" w:rsidRDefault="00DE6574" w:rsidP="00DE6574">
            <w:pPr>
              <w:spacing w:line="180" w:lineRule="exact"/>
              <w:ind w:right="-18"/>
              <w:jc w:val="center"/>
              <w:rPr>
                <w:rFonts w:ascii="Arial" w:hAnsi="Arial" w:cs="Arial"/>
                <w:sz w:val="14"/>
                <w:szCs w:val="14"/>
              </w:rPr>
            </w:pPr>
            <w:r>
              <w:rPr>
                <w:rFonts w:ascii="Arial" w:hAnsi="Arial" w:cs="Arial"/>
                <w:sz w:val="14"/>
                <w:szCs w:val="14"/>
              </w:rPr>
              <w:t>26 September 2018</w:t>
            </w:r>
          </w:p>
        </w:tc>
        <w:tc>
          <w:tcPr>
            <w:tcW w:w="3436" w:type="dxa"/>
          </w:tcPr>
          <w:p w14:paraId="3B6130CA" w14:textId="77777777" w:rsidR="00DE6574" w:rsidRDefault="00DE6574" w:rsidP="00DE6574">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1 - 5 years: 8.50% per annum</w:t>
            </w:r>
          </w:p>
          <w:p w14:paraId="1A99996A" w14:textId="77777777" w:rsidR="00DE6574" w:rsidRDefault="00DE6574" w:rsidP="00DE6574">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6 - 25 years: 5-year government bond yields                 + 6.43% per annum</w:t>
            </w:r>
          </w:p>
          <w:p w14:paraId="119F3DCB" w14:textId="77777777" w:rsidR="00DE6574" w:rsidRDefault="00DE6574" w:rsidP="00DE6574">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26 years onwards: 5-year government bond yields + 7.18% per annum</w:t>
            </w:r>
          </w:p>
          <w:p w14:paraId="251256C3" w14:textId="77777777" w:rsidR="00DE6574" w:rsidRPr="000752E2" w:rsidRDefault="00DE6574" w:rsidP="00DE6574">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The 5-years government bond yields will be adjusted every 5-years</w:t>
            </w:r>
          </w:p>
        </w:tc>
        <w:tc>
          <w:tcPr>
            <w:tcW w:w="1142" w:type="dxa"/>
          </w:tcPr>
          <w:p w14:paraId="4B972B4A" w14:textId="62F970A6" w:rsidR="00DE6574" w:rsidRPr="000752E2" w:rsidRDefault="00DE6574" w:rsidP="00DE6574">
            <w:pPr>
              <w:spacing w:line="180" w:lineRule="exact"/>
              <w:ind w:right="-18"/>
              <w:jc w:val="right"/>
              <w:rPr>
                <w:rFonts w:ascii="Arial" w:hAnsi="Arial" w:cs="Arial"/>
                <w:sz w:val="14"/>
                <w:szCs w:val="14"/>
              </w:rPr>
            </w:pPr>
            <w:r>
              <w:rPr>
                <w:rFonts w:ascii="Arial" w:hAnsi="Arial" w:cs="Arial"/>
                <w:sz w:val="14"/>
                <w:szCs w:val="14"/>
              </w:rPr>
              <w:t>1,500,000</w:t>
            </w:r>
          </w:p>
        </w:tc>
        <w:tc>
          <w:tcPr>
            <w:tcW w:w="1142" w:type="dxa"/>
          </w:tcPr>
          <w:p w14:paraId="0164956C" w14:textId="7C215403" w:rsidR="00DE6574" w:rsidRPr="000752E2" w:rsidRDefault="00DE6574" w:rsidP="00DE6574">
            <w:pPr>
              <w:spacing w:line="180" w:lineRule="exact"/>
              <w:ind w:right="-18"/>
              <w:jc w:val="right"/>
              <w:rPr>
                <w:rFonts w:ascii="Arial" w:hAnsi="Arial" w:cs="Arial"/>
                <w:sz w:val="14"/>
                <w:szCs w:val="14"/>
              </w:rPr>
            </w:pPr>
            <w:r>
              <w:rPr>
                <w:rFonts w:ascii="Arial" w:hAnsi="Arial" w:cs="Arial"/>
                <w:sz w:val="14"/>
                <w:szCs w:val="14"/>
              </w:rPr>
              <w:t>1,500,000</w:t>
            </w:r>
          </w:p>
        </w:tc>
        <w:tc>
          <w:tcPr>
            <w:tcW w:w="1143" w:type="dxa"/>
          </w:tcPr>
          <w:p w14:paraId="0AC4F40E" w14:textId="77777777" w:rsidR="00DE6574" w:rsidRPr="000752E2" w:rsidRDefault="00DE6574" w:rsidP="00DE6574">
            <w:pPr>
              <w:tabs>
                <w:tab w:val="decimal" w:pos="792"/>
              </w:tabs>
              <w:spacing w:line="180" w:lineRule="exact"/>
              <w:ind w:right="-18"/>
              <w:jc w:val="right"/>
              <w:rPr>
                <w:rFonts w:ascii="Arial" w:hAnsi="Arial" w:cs="Arial"/>
                <w:sz w:val="14"/>
                <w:szCs w:val="14"/>
              </w:rPr>
            </w:pPr>
            <w:r>
              <w:rPr>
                <w:rFonts w:ascii="Arial" w:hAnsi="Arial" w:cs="Arial"/>
                <w:sz w:val="14"/>
                <w:szCs w:val="14"/>
              </w:rPr>
              <w:t>15,229</w:t>
            </w:r>
          </w:p>
        </w:tc>
      </w:tr>
      <w:tr w:rsidR="00DE6574" w:rsidRPr="000752E2" w14:paraId="0840248C" w14:textId="77777777" w:rsidTr="0061330B">
        <w:tc>
          <w:tcPr>
            <w:tcW w:w="1788" w:type="dxa"/>
          </w:tcPr>
          <w:p w14:paraId="098F6D21" w14:textId="77777777" w:rsidR="00DE6574" w:rsidRDefault="00DE6574" w:rsidP="00DE6574">
            <w:pPr>
              <w:spacing w:line="180" w:lineRule="exact"/>
              <w:ind w:left="255" w:right="-18" w:hanging="90"/>
              <w:rPr>
                <w:rFonts w:ascii="Arial" w:eastAsia="Arial Unicode MS" w:hAnsi="Arial" w:cs="Arial"/>
                <w:sz w:val="14"/>
                <w:szCs w:val="14"/>
              </w:rPr>
            </w:pPr>
          </w:p>
        </w:tc>
        <w:tc>
          <w:tcPr>
            <w:tcW w:w="1616" w:type="dxa"/>
          </w:tcPr>
          <w:p w14:paraId="5E5A3FE3" w14:textId="77777777" w:rsidR="00DE6574" w:rsidRDefault="00DE6574" w:rsidP="00DE6574">
            <w:pPr>
              <w:spacing w:line="180" w:lineRule="exact"/>
              <w:ind w:right="-18"/>
              <w:jc w:val="center"/>
              <w:rPr>
                <w:rFonts w:ascii="Arial" w:hAnsi="Arial" w:cs="Arial"/>
                <w:sz w:val="14"/>
                <w:szCs w:val="14"/>
              </w:rPr>
            </w:pPr>
          </w:p>
        </w:tc>
        <w:tc>
          <w:tcPr>
            <w:tcW w:w="3436" w:type="dxa"/>
          </w:tcPr>
          <w:p w14:paraId="4751CA72" w14:textId="77777777" w:rsidR="00DE6574" w:rsidRDefault="00DE6574" w:rsidP="00DE6574">
            <w:pPr>
              <w:tabs>
                <w:tab w:val="left" w:pos="2430"/>
                <w:tab w:val="left" w:pos="2880"/>
              </w:tabs>
              <w:spacing w:line="180" w:lineRule="exact"/>
              <w:ind w:left="161" w:hanging="161"/>
              <w:rPr>
                <w:rFonts w:ascii="Arial" w:hAnsi="Arial" w:cs="Arial"/>
                <w:sz w:val="14"/>
                <w:szCs w:val="14"/>
              </w:rPr>
            </w:pPr>
          </w:p>
        </w:tc>
        <w:tc>
          <w:tcPr>
            <w:tcW w:w="1142" w:type="dxa"/>
          </w:tcPr>
          <w:p w14:paraId="27D04F3B" w14:textId="77777777" w:rsidR="00DE6574" w:rsidRDefault="00DE6574" w:rsidP="00DE6574">
            <w:pPr>
              <w:spacing w:line="180" w:lineRule="exact"/>
              <w:ind w:right="-18"/>
              <w:jc w:val="right"/>
              <w:rPr>
                <w:rFonts w:ascii="Arial" w:hAnsi="Arial" w:cs="Arial"/>
                <w:sz w:val="14"/>
                <w:szCs w:val="14"/>
              </w:rPr>
            </w:pPr>
          </w:p>
        </w:tc>
        <w:tc>
          <w:tcPr>
            <w:tcW w:w="1142" w:type="dxa"/>
          </w:tcPr>
          <w:p w14:paraId="7D7C5FC6" w14:textId="77777777" w:rsidR="00DE6574" w:rsidRDefault="00DE6574" w:rsidP="00DE6574">
            <w:pPr>
              <w:spacing w:line="180" w:lineRule="exact"/>
              <w:ind w:right="-18"/>
              <w:jc w:val="right"/>
              <w:rPr>
                <w:rFonts w:ascii="Arial" w:hAnsi="Arial" w:cs="Arial"/>
                <w:sz w:val="14"/>
                <w:szCs w:val="14"/>
              </w:rPr>
            </w:pPr>
          </w:p>
        </w:tc>
        <w:tc>
          <w:tcPr>
            <w:tcW w:w="1143" w:type="dxa"/>
          </w:tcPr>
          <w:p w14:paraId="27732ADD" w14:textId="77777777" w:rsidR="00DE6574" w:rsidRDefault="00DE6574" w:rsidP="00DE6574">
            <w:pPr>
              <w:tabs>
                <w:tab w:val="decimal" w:pos="792"/>
              </w:tabs>
              <w:spacing w:line="180" w:lineRule="exact"/>
              <w:ind w:right="-18"/>
              <w:jc w:val="right"/>
              <w:rPr>
                <w:rFonts w:ascii="Arial" w:hAnsi="Arial" w:cs="Arial"/>
                <w:sz w:val="14"/>
                <w:szCs w:val="14"/>
              </w:rPr>
            </w:pPr>
          </w:p>
        </w:tc>
      </w:tr>
      <w:tr w:rsidR="00DE6574" w:rsidRPr="000752E2" w14:paraId="7F636057" w14:textId="77777777" w:rsidTr="0061330B">
        <w:tc>
          <w:tcPr>
            <w:tcW w:w="1788" w:type="dxa"/>
          </w:tcPr>
          <w:p w14:paraId="1FC6D48C" w14:textId="77777777" w:rsidR="00DE6574" w:rsidRPr="000752E2" w:rsidRDefault="00DE6574" w:rsidP="00DE6574">
            <w:pPr>
              <w:spacing w:line="180" w:lineRule="exact"/>
              <w:ind w:left="255" w:right="-18" w:hanging="90"/>
              <w:rPr>
                <w:rFonts w:ascii="Arial" w:eastAsia="Arial Unicode MS" w:hAnsi="Arial" w:cs="Arial"/>
                <w:sz w:val="14"/>
                <w:szCs w:val="14"/>
              </w:rPr>
            </w:pPr>
            <w:r>
              <w:rPr>
                <w:rFonts w:ascii="Arial" w:eastAsia="Arial Unicode MS" w:hAnsi="Arial" w:cs="Arial"/>
                <w:sz w:val="14"/>
                <w:szCs w:val="14"/>
              </w:rPr>
              <w:t>No. 1/2018               (Tranche 2)</w:t>
            </w:r>
          </w:p>
        </w:tc>
        <w:tc>
          <w:tcPr>
            <w:tcW w:w="1616" w:type="dxa"/>
          </w:tcPr>
          <w:p w14:paraId="29D4AF7D" w14:textId="77777777" w:rsidR="00DE6574" w:rsidRPr="000752E2" w:rsidRDefault="00DE6574" w:rsidP="00DE6574">
            <w:pPr>
              <w:spacing w:line="180" w:lineRule="exact"/>
              <w:ind w:right="-18"/>
              <w:jc w:val="center"/>
              <w:rPr>
                <w:rFonts w:ascii="Arial" w:hAnsi="Arial" w:cs="Arial"/>
                <w:sz w:val="14"/>
                <w:szCs w:val="14"/>
              </w:rPr>
            </w:pPr>
            <w:r>
              <w:rPr>
                <w:rFonts w:ascii="Arial" w:hAnsi="Arial" w:cs="Arial"/>
                <w:sz w:val="14"/>
                <w:szCs w:val="14"/>
              </w:rPr>
              <w:t>5 October 2018</w:t>
            </w:r>
          </w:p>
        </w:tc>
        <w:tc>
          <w:tcPr>
            <w:tcW w:w="3436" w:type="dxa"/>
          </w:tcPr>
          <w:p w14:paraId="5F5D23D4" w14:textId="77777777" w:rsidR="00DE6574" w:rsidRDefault="00DE6574" w:rsidP="00DE6574">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1 - 5 years: 8.50% per annum</w:t>
            </w:r>
          </w:p>
          <w:p w14:paraId="1334588E" w14:textId="77777777" w:rsidR="00DE6574" w:rsidRDefault="00DE6574" w:rsidP="00DE6574">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 xml:space="preserve">6 - 25 years: 5-year government bond yields                  + 6.43% per annum </w:t>
            </w:r>
          </w:p>
          <w:p w14:paraId="5A35FF93" w14:textId="77777777" w:rsidR="00DE6574" w:rsidRDefault="00DE6574" w:rsidP="00DE6574">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26 years onwards: 5-year government bond yields + 7.18% per annum</w:t>
            </w:r>
          </w:p>
          <w:p w14:paraId="649A88E3" w14:textId="77777777" w:rsidR="00DE6574" w:rsidRPr="000752E2" w:rsidRDefault="00DE6574" w:rsidP="00DE6574">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The 5-years government bond yields will be adjusted every 5-years</w:t>
            </w:r>
          </w:p>
        </w:tc>
        <w:tc>
          <w:tcPr>
            <w:tcW w:w="1142" w:type="dxa"/>
          </w:tcPr>
          <w:p w14:paraId="1782482E" w14:textId="23296838" w:rsidR="00DE6574" w:rsidRPr="00F94258" w:rsidRDefault="00DE6574" w:rsidP="00DE6574">
            <w:pPr>
              <w:spacing w:line="180" w:lineRule="exact"/>
              <w:ind w:right="-18"/>
              <w:jc w:val="right"/>
              <w:rPr>
                <w:rFonts w:ascii="Arial" w:hAnsi="Arial" w:cs="Arial"/>
                <w:sz w:val="14"/>
                <w:szCs w:val="14"/>
              </w:rPr>
            </w:pPr>
            <w:r w:rsidRPr="00F94258">
              <w:rPr>
                <w:rFonts w:ascii="Arial" w:hAnsi="Arial" w:cs="Arial"/>
                <w:sz w:val="14"/>
                <w:szCs w:val="14"/>
              </w:rPr>
              <w:t>500,000</w:t>
            </w:r>
          </w:p>
        </w:tc>
        <w:tc>
          <w:tcPr>
            <w:tcW w:w="1142" w:type="dxa"/>
          </w:tcPr>
          <w:p w14:paraId="7C17CCC5" w14:textId="2B166BC0" w:rsidR="00DE6574" w:rsidRPr="00F94258" w:rsidRDefault="00DE6574" w:rsidP="00DE6574">
            <w:pPr>
              <w:spacing w:line="180" w:lineRule="exact"/>
              <w:ind w:right="-18"/>
              <w:jc w:val="right"/>
              <w:rPr>
                <w:rFonts w:ascii="Arial" w:hAnsi="Arial" w:cs="Arial"/>
                <w:sz w:val="14"/>
                <w:szCs w:val="14"/>
              </w:rPr>
            </w:pPr>
            <w:r w:rsidRPr="00F94258">
              <w:rPr>
                <w:rFonts w:ascii="Arial" w:hAnsi="Arial" w:cs="Arial"/>
                <w:sz w:val="14"/>
                <w:szCs w:val="14"/>
              </w:rPr>
              <w:t>500,000</w:t>
            </w:r>
          </w:p>
        </w:tc>
        <w:tc>
          <w:tcPr>
            <w:tcW w:w="1143" w:type="dxa"/>
          </w:tcPr>
          <w:p w14:paraId="3817AD62" w14:textId="77777777" w:rsidR="00DE6574" w:rsidRPr="00F94258" w:rsidRDefault="00DE6574" w:rsidP="00DE6574">
            <w:pPr>
              <w:tabs>
                <w:tab w:val="decimal" w:pos="792"/>
              </w:tabs>
              <w:spacing w:line="180" w:lineRule="exact"/>
              <w:ind w:right="-18"/>
              <w:jc w:val="right"/>
              <w:rPr>
                <w:rFonts w:ascii="Arial" w:hAnsi="Arial" w:cs="Arial"/>
                <w:sz w:val="14"/>
                <w:szCs w:val="14"/>
              </w:rPr>
            </w:pPr>
            <w:r w:rsidRPr="00F94258">
              <w:rPr>
                <w:rFonts w:ascii="Arial" w:hAnsi="Arial" w:cs="Arial"/>
                <w:sz w:val="14"/>
                <w:szCs w:val="14"/>
              </w:rPr>
              <w:t>5,079</w:t>
            </w:r>
          </w:p>
        </w:tc>
      </w:tr>
      <w:tr w:rsidR="00DE6574" w:rsidRPr="000752E2" w14:paraId="250DBBB8" w14:textId="77777777" w:rsidTr="0061330B">
        <w:tc>
          <w:tcPr>
            <w:tcW w:w="1788" w:type="dxa"/>
          </w:tcPr>
          <w:p w14:paraId="2273DE59" w14:textId="77777777" w:rsidR="00DE6574" w:rsidRDefault="00DE6574" w:rsidP="00DE6574">
            <w:pPr>
              <w:spacing w:line="180" w:lineRule="exact"/>
              <w:ind w:left="162" w:right="-18" w:firstLine="3"/>
              <w:rPr>
                <w:rFonts w:ascii="Arial" w:eastAsia="Arial Unicode MS" w:hAnsi="Arial" w:cs="Arial"/>
                <w:sz w:val="14"/>
                <w:szCs w:val="14"/>
              </w:rPr>
            </w:pPr>
          </w:p>
        </w:tc>
        <w:tc>
          <w:tcPr>
            <w:tcW w:w="1616" w:type="dxa"/>
          </w:tcPr>
          <w:p w14:paraId="5225AFCF" w14:textId="77777777" w:rsidR="00DE6574" w:rsidRDefault="00DE6574" w:rsidP="00DE6574">
            <w:pPr>
              <w:spacing w:line="180" w:lineRule="exact"/>
              <w:ind w:right="-18"/>
              <w:jc w:val="center"/>
              <w:rPr>
                <w:rFonts w:ascii="Arial" w:hAnsi="Arial" w:cs="Arial"/>
                <w:sz w:val="14"/>
                <w:szCs w:val="14"/>
              </w:rPr>
            </w:pPr>
          </w:p>
        </w:tc>
        <w:tc>
          <w:tcPr>
            <w:tcW w:w="3436" w:type="dxa"/>
          </w:tcPr>
          <w:p w14:paraId="0AD669E0" w14:textId="77777777" w:rsidR="00DE6574" w:rsidRDefault="00DE6574" w:rsidP="00DE6574">
            <w:pPr>
              <w:tabs>
                <w:tab w:val="left" w:pos="2430"/>
                <w:tab w:val="left" w:pos="2880"/>
              </w:tabs>
              <w:spacing w:line="180" w:lineRule="exact"/>
              <w:ind w:left="161" w:hanging="161"/>
              <w:rPr>
                <w:rFonts w:ascii="Arial" w:hAnsi="Arial" w:cs="Arial"/>
                <w:sz w:val="14"/>
                <w:szCs w:val="14"/>
              </w:rPr>
            </w:pPr>
          </w:p>
        </w:tc>
        <w:tc>
          <w:tcPr>
            <w:tcW w:w="1142" w:type="dxa"/>
          </w:tcPr>
          <w:p w14:paraId="5EA86966" w14:textId="77777777" w:rsidR="00DE6574" w:rsidRPr="00F94258" w:rsidRDefault="00DE6574" w:rsidP="00DE6574">
            <w:pPr>
              <w:spacing w:line="180" w:lineRule="exact"/>
              <w:ind w:right="-18"/>
              <w:jc w:val="right"/>
              <w:rPr>
                <w:rFonts w:ascii="Arial" w:hAnsi="Arial" w:cs="Arial"/>
                <w:sz w:val="14"/>
                <w:szCs w:val="14"/>
              </w:rPr>
            </w:pPr>
          </w:p>
        </w:tc>
        <w:tc>
          <w:tcPr>
            <w:tcW w:w="1142" w:type="dxa"/>
          </w:tcPr>
          <w:p w14:paraId="7DE062A4" w14:textId="77777777" w:rsidR="00DE6574" w:rsidRPr="00F94258" w:rsidRDefault="00DE6574" w:rsidP="00DE6574">
            <w:pPr>
              <w:spacing w:line="180" w:lineRule="exact"/>
              <w:ind w:right="-18"/>
              <w:jc w:val="right"/>
              <w:rPr>
                <w:rFonts w:ascii="Arial" w:hAnsi="Arial" w:cs="Arial"/>
                <w:sz w:val="14"/>
                <w:szCs w:val="14"/>
              </w:rPr>
            </w:pPr>
          </w:p>
        </w:tc>
        <w:tc>
          <w:tcPr>
            <w:tcW w:w="1143" w:type="dxa"/>
          </w:tcPr>
          <w:p w14:paraId="24351FB2" w14:textId="77777777" w:rsidR="00DE6574" w:rsidRPr="00F94258" w:rsidRDefault="00DE6574" w:rsidP="00DE6574">
            <w:pPr>
              <w:tabs>
                <w:tab w:val="decimal" w:pos="792"/>
              </w:tabs>
              <w:spacing w:line="180" w:lineRule="exact"/>
              <w:ind w:right="-18"/>
              <w:jc w:val="right"/>
              <w:rPr>
                <w:rFonts w:ascii="Arial" w:hAnsi="Arial" w:cs="Arial"/>
                <w:sz w:val="14"/>
                <w:szCs w:val="14"/>
              </w:rPr>
            </w:pPr>
          </w:p>
        </w:tc>
      </w:tr>
      <w:tr w:rsidR="00DE6574" w:rsidRPr="000752E2" w14:paraId="5AFF331D" w14:textId="77777777" w:rsidTr="0061330B">
        <w:tc>
          <w:tcPr>
            <w:tcW w:w="1788" w:type="dxa"/>
          </w:tcPr>
          <w:p w14:paraId="1AE74355" w14:textId="78673093" w:rsidR="00DE6574" w:rsidRPr="000752E2" w:rsidRDefault="00DE6574" w:rsidP="00DE6574">
            <w:pPr>
              <w:spacing w:line="180" w:lineRule="exact"/>
              <w:ind w:left="162" w:right="-18" w:firstLine="3"/>
              <w:rPr>
                <w:rFonts w:ascii="Arial" w:eastAsia="Arial Unicode MS" w:hAnsi="Arial" w:cs="Arial"/>
                <w:sz w:val="14"/>
                <w:szCs w:val="14"/>
              </w:rPr>
            </w:pPr>
            <w:r>
              <w:rPr>
                <w:rFonts w:ascii="Arial" w:eastAsia="Arial Unicode MS" w:hAnsi="Arial" w:cs="Arial"/>
                <w:sz w:val="14"/>
                <w:szCs w:val="14"/>
              </w:rPr>
              <w:t xml:space="preserve">No. 1/2019               </w:t>
            </w:r>
          </w:p>
        </w:tc>
        <w:tc>
          <w:tcPr>
            <w:tcW w:w="1616" w:type="dxa"/>
          </w:tcPr>
          <w:p w14:paraId="350EE447" w14:textId="77777777" w:rsidR="00DE6574" w:rsidRPr="000752E2" w:rsidRDefault="00DE6574" w:rsidP="00DE6574">
            <w:pPr>
              <w:spacing w:line="180" w:lineRule="exact"/>
              <w:ind w:right="-18"/>
              <w:jc w:val="center"/>
              <w:rPr>
                <w:rFonts w:ascii="Arial" w:hAnsi="Arial" w:cs="Arial"/>
                <w:sz w:val="14"/>
                <w:szCs w:val="14"/>
              </w:rPr>
            </w:pPr>
            <w:r>
              <w:rPr>
                <w:rFonts w:ascii="Arial" w:hAnsi="Arial" w:cs="Arial"/>
                <w:sz w:val="14"/>
                <w:szCs w:val="14"/>
              </w:rPr>
              <w:t>29 March 2019</w:t>
            </w:r>
          </w:p>
        </w:tc>
        <w:tc>
          <w:tcPr>
            <w:tcW w:w="3436" w:type="dxa"/>
          </w:tcPr>
          <w:p w14:paraId="17584DD0" w14:textId="77777777" w:rsidR="00DE6574" w:rsidRDefault="00DE6574" w:rsidP="00DE6574">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1 - 5 years: 8.50% per annum</w:t>
            </w:r>
          </w:p>
          <w:p w14:paraId="31ADEC1F" w14:textId="77777777" w:rsidR="00DE6574" w:rsidRDefault="00DE6574" w:rsidP="00DE6574">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6 - 25 years: 5-year government bond yields                 + 6.55% per annum</w:t>
            </w:r>
          </w:p>
          <w:p w14:paraId="784826A4" w14:textId="77777777" w:rsidR="00DE6574" w:rsidRDefault="00DE6574" w:rsidP="00DE6574">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26 years onwards: 5-year government bond yields + 7.30% per annum</w:t>
            </w:r>
          </w:p>
          <w:p w14:paraId="02FF696D" w14:textId="77777777" w:rsidR="00DE6574" w:rsidRPr="000752E2" w:rsidRDefault="00DE6574" w:rsidP="00DE6574">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The 5-years government bond yields will be adjusted every 5-years</w:t>
            </w:r>
          </w:p>
        </w:tc>
        <w:tc>
          <w:tcPr>
            <w:tcW w:w="1142" w:type="dxa"/>
          </w:tcPr>
          <w:p w14:paraId="1B7C3A37" w14:textId="068FF075" w:rsidR="00DE6574" w:rsidRPr="00F94258" w:rsidRDefault="00DE6574" w:rsidP="00DE6574">
            <w:pPr>
              <w:spacing w:line="180" w:lineRule="exact"/>
              <w:ind w:right="-18"/>
              <w:jc w:val="right"/>
              <w:rPr>
                <w:rFonts w:ascii="Arial" w:hAnsi="Arial" w:cs="Arial"/>
                <w:sz w:val="14"/>
                <w:szCs w:val="14"/>
              </w:rPr>
            </w:pPr>
            <w:r>
              <w:rPr>
                <w:rFonts w:ascii="Arial" w:hAnsi="Arial" w:cs="Arial"/>
                <w:sz w:val="14"/>
                <w:szCs w:val="14"/>
              </w:rPr>
              <w:t>1,000,000</w:t>
            </w:r>
          </w:p>
        </w:tc>
        <w:tc>
          <w:tcPr>
            <w:tcW w:w="1142" w:type="dxa"/>
          </w:tcPr>
          <w:p w14:paraId="07D20BA1" w14:textId="5C026935" w:rsidR="00DE6574" w:rsidRPr="00F94258" w:rsidRDefault="00DE6574" w:rsidP="00DE6574">
            <w:pPr>
              <w:spacing w:line="180" w:lineRule="exact"/>
              <w:ind w:right="-18"/>
              <w:jc w:val="right"/>
              <w:rPr>
                <w:rFonts w:ascii="Arial" w:hAnsi="Arial" w:cs="Arial"/>
                <w:sz w:val="14"/>
                <w:szCs w:val="14"/>
              </w:rPr>
            </w:pPr>
            <w:r>
              <w:rPr>
                <w:rFonts w:ascii="Arial" w:hAnsi="Arial" w:cs="Arial"/>
                <w:sz w:val="14"/>
                <w:szCs w:val="14"/>
              </w:rPr>
              <w:t>1,000,000</w:t>
            </w:r>
          </w:p>
        </w:tc>
        <w:tc>
          <w:tcPr>
            <w:tcW w:w="1143" w:type="dxa"/>
          </w:tcPr>
          <w:p w14:paraId="2014DA16" w14:textId="77777777" w:rsidR="00DE6574" w:rsidRPr="00F94258" w:rsidRDefault="00DE6574" w:rsidP="00DE6574">
            <w:pPr>
              <w:tabs>
                <w:tab w:val="decimal" w:pos="792"/>
              </w:tabs>
              <w:spacing w:line="180" w:lineRule="exact"/>
              <w:ind w:right="-18"/>
              <w:jc w:val="right"/>
              <w:rPr>
                <w:rFonts w:ascii="Arial" w:hAnsi="Arial" w:cs="Arial"/>
                <w:sz w:val="14"/>
                <w:szCs w:val="14"/>
              </w:rPr>
            </w:pPr>
            <w:r>
              <w:rPr>
                <w:rFonts w:ascii="Arial" w:hAnsi="Arial" w:cs="Arial"/>
                <w:sz w:val="14"/>
                <w:szCs w:val="14"/>
              </w:rPr>
              <w:t>10,006</w:t>
            </w:r>
          </w:p>
        </w:tc>
      </w:tr>
      <w:tr w:rsidR="00DE6574" w:rsidRPr="000752E2" w14:paraId="787C208E" w14:textId="77777777" w:rsidTr="0061330B">
        <w:tc>
          <w:tcPr>
            <w:tcW w:w="1788" w:type="dxa"/>
          </w:tcPr>
          <w:p w14:paraId="0B58D76D" w14:textId="77777777" w:rsidR="00DE6574" w:rsidRDefault="00DE6574" w:rsidP="00DE6574">
            <w:pPr>
              <w:spacing w:line="180" w:lineRule="exact"/>
              <w:ind w:left="162" w:right="-18" w:firstLine="3"/>
              <w:rPr>
                <w:rFonts w:ascii="Arial" w:eastAsia="Arial Unicode MS" w:hAnsi="Arial" w:cs="Arial"/>
                <w:sz w:val="14"/>
                <w:szCs w:val="14"/>
              </w:rPr>
            </w:pPr>
          </w:p>
        </w:tc>
        <w:tc>
          <w:tcPr>
            <w:tcW w:w="1616" w:type="dxa"/>
          </w:tcPr>
          <w:p w14:paraId="6A4D15AF" w14:textId="77777777" w:rsidR="00DE6574" w:rsidRDefault="00DE6574" w:rsidP="00DE6574">
            <w:pPr>
              <w:spacing w:line="180" w:lineRule="exact"/>
              <w:ind w:right="-18"/>
              <w:jc w:val="center"/>
              <w:rPr>
                <w:rFonts w:ascii="Arial" w:hAnsi="Arial" w:cs="Arial"/>
                <w:sz w:val="14"/>
                <w:szCs w:val="14"/>
              </w:rPr>
            </w:pPr>
          </w:p>
        </w:tc>
        <w:tc>
          <w:tcPr>
            <w:tcW w:w="3436" w:type="dxa"/>
          </w:tcPr>
          <w:p w14:paraId="2A45D768" w14:textId="77777777" w:rsidR="00DE6574" w:rsidRDefault="00DE6574" w:rsidP="00DE6574">
            <w:pPr>
              <w:tabs>
                <w:tab w:val="left" w:pos="2430"/>
                <w:tab w:val="left" w:pos="2880"/>
              </w:tabs>
              <w:spacing w:line="180" w:lineRule="exact"/>
              <w:ind w:left="161" w:hanging="161"/>
              <w:rPr>
                <w:rFonts w:ascii="Arial" w:hAnsi="Arial" w:cs="Arial"/>
                <w:sz w:val="14"/>
                <w:szCs w:val="14"/>
              </w:rPr>
            </w:pPr>
          </w:p>
        </w:tc>
        <w:tc>
          <w:tcPr>
            <w:tcW w:w="1142" w:type="dxa"/>
          </w:tcPr>
          <w:p w14:paraId="54657BC9" w14:textId="77777777" w:rsidR="00DE6574" w:rsidRDefault="00DE6574" w:rsidP="00DE6574">
            <w:pPr>
              <w:spacing w:line="180" w:lineRule="exact"/>
              <w:ind w:right="-18"/>
              <w:jc w:val="right"/>
              <w:rPr>
                <w:rFonts w:ascii="Arial" w:hAnsi="Arial" w:cs="Arial"/>
                <w:sz w:val="14"/>
                <w:szCs w:val="14"/>
              </w:rPr>
            </w:pPr>
          </w:p>
        </w:tc>
        <w:tc>
          <w:tcPr>
            <w:tcW w:w="1142" w:type="dxa"/>
          </w:tcPr>
          <w:p w14:paraId="544AA10A" w14:textId="77777777" w:rsidR="00DE6574" w:rsidRDefault="00DE6574" w:rsidP="00DE6574">
            <w:pPr>
              <w:spacing w:line="180" w:lineRule="exact"/>
              <w:ind w:right="-18"/>
              <w:jc w:val="right"/>
              <w:rPr>
                <w:rFonts w:ascii="Arial" w:hAnsi="Arial" w:cs="Arial"/>
                <w:sz w:val="14"/>
                <w:szCs w:val="14"/>
              </w:rPr>
            </w:pPr>
          </w:p>
        </w:tc>
        <w:tc>
          <w:tcPr>
            <w:tcW w:w="1143" w:type="dxa"/>
          </w:tcPr>
          <w:p w14:paraId="4E10E05D" w14:textId="77777777" w:rsidR="00DE6574" w:rsidRDefault="00DE6574" w:rsidP="00DE6574">
            <w:pPr>
              <w:tabs>
                <w:tab w:val="decimal" w:pos="792"/>
              </w:tabs>
              <w:spacing w:line="180" w:lineRule="exact"/>
              <w:ind w:right="-18"/>
              <w:jc w:val="right"/>
              <w:rPr>
                <w:rFonts w:ascii="Arial" w:hAnsi="Arial" w:cs="Arial"/>
                <w:sz w:val="14"/>
                <w:szCs w:val="14"/>
              </w:rPr>
            </w:pPr>
          </w:p>
        </w:tc>
      </w:tr>
      <w:tr w:rsidR="00DE6574" w:rsidRPr="000752E2" w14:paraId="1391546D" w14:textId="77777777" w:rsidTr="0061330B">
        <w:tc>
          <w:tcPr>
            <w:tcW w:w="1788" w:type="dxa"/>
          </w:tcPr>
          <w:p w14:paraId="4CF9E072" w14:textId="77777777" w:rsidR="00DE6574" w:rsidRPr="000752E2" w:rsidRDefault="00DE6574" w:rsidP="00DE6574">
            <w:pPr>
              <w:spacing w:line="180" w:lineRule="exact"/>
              <w:ind w:left="162" w:right="-18" w:firstLine="3"/>
              <w:rPr>
                <w:rFonts w:ascii="Arial" w:eastAsia="Arial Unicode MS" w:hAnsi="Arial" w:cs="Arial"/>
                <w:sz w:val="14"/>
                <w:szCs w:val="14"/>
              </w:rPr>
            </w:pPr>
            <w:r>
              <w:rPr>
                <w:rFonts w:ascii="Arial" w:eastAsia="Arial Unicode MS" w:hAnsi="Arial" w:cs="Arial"/>
                <w:sz w:val="14"/>
                <w:szCs w:val="14"/>
              </w:rPr>
              <w:t xml:space="preserve">No. 1/2020              </w:t>
            </w:r>
          </w:p>
        </w:tc>
        <w:tc>
          <w:tcPr>
            <w:tcW w:w="1616" w:type="dxa"/>
          </w:tcPr>
          <w:p w14:paraId="29244ECE" w14:textId="77777777" w:rsidR="00DE6574" w:rsidRPr="000752E2" w:rsidRDefault="00DE6574" w:rsidP="00DE6574">
            <w:pPr>
              <w:spacing w:line="180" w:lineRule="exact"/>
              <w:ind w:right="-18"/>
              <w:jc w:val="center"/>
              <w:rPr>
                <w:rFonts w:ascii="Arial" w:hAnsi="Arial" w:cs="Arial"/>
                <w:sz w:val="14"/>
                <w:szCs w:val="14"/>
              </w:rPr>
            </w:pPr>
            <w:r>
              <w:rPr>
                <w:rFonts w:ascii="Arial" w:hAnsi="Arial" w:cs="Arial"/>
                <w:sz w:val="14"/>
                <w:szCs w:val="14"/>
              </w:rPr>
              <w:t>19 August 2020</w:t>
            </w:r>
          </w:p>
        </w:tc>
        <w:tc>
          <w:tcPr>
            <w:tcW w:w="3436" w:type="dxa"/>
          </w:tcPr>
          <w:p w14:paraId="70F0030F" w14:textId="77777777" w:rsidR="00DE6574" w:rsidRDefault="00DE6574" w:rsidP="00DE6574">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1 - 5 years: 9.50% per annum</w:t>
            </w:r>
          </w:p>
          <w:p w14:paraId="42B24891" w14:textId="77777777" w:rsidR="00DE6574" w:rsidRDefault="00DE6574" w:rsidP="00DE6574">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 xml:space="preserve">6 - 25 years: 5-year government bond yields                 + </w:t>
            </w:r>
            <w:r>
              <w:rPr>
                <w:rFonts w:ascii="Arial" w:hAnsi="Arial" w:cstheme="minorBidi"/>
                <w:sz w:val="14"/>
                <w:szCs w:val="14"/>
              </w:rPr>
              <w:t>8.93</w:t>
            </w:r>
            <w:r>
              <w:rPr>
                <w:rFonts w:ascii="Arial" w:hAnsi="Arial" w:cs="Arial"/>
                <w:sz w:val="14"/>
                <w:szCs w:val="14"/>
              </w:rPr>
              <w:t>% per annum</w:t>
            </w:r>
          </w:p>
          <w:p w14:paraId="4C96AEBA" w14:textId="77777777" w:rsidR="00DE6574" w:rsidRDefault="00DE6574" w:rsidP="00DE6574">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26 years onwards: 5-year government bond yields + 9.68% per annum</w:t>
            </w:r>
          </w:p>
          <w:p w14:paraId="4BB9FD6C" w14:textId="77777777" w:rsidR="00DE6574" w:rsidRPr="000752E2" w:rsidRDefault="00DE6574" w:rsidP="00DE6574">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The 5-years government bond yields will be adjusted every 5-years</w:t>
            </w:r>
          </w:p>
        </w:tc>
        <w:tc>
          <w:tcPr>
            <w:tcW w:w="1142" w:type="dxa"/>
          </w:tcPr>
          <w:p w14:paraId="393BE8A2" w14:textId="31924B36" w:rsidR="00DE6574" w:rsidRDefault="00DE6574" w:rsidP="00DE6574">
            <w:pPr>
              <w:spacing w:line="180" w:lineRule="exact"/>
              <w:ind w:right="-18"/>
              <w:jc w:val="right"/>
              <w:rPr>
                <w:rFonts w:ascii="Arial" w:hAnsi="Arial" w:cs="Arial"/>
                <w:sz w:val="14"/>
                <w:szCs w:val="14"/>
              </w:rPr>
            </w:pPr>
            <w:r>
              <w:rPr>
                <w:rFonts w:ascii="Arial" w:hAnsi="Arial" w:cs="Arial"/>
                <w:sz w:val="14"/>
                <w:szCs w:val="14"/>
              </w:rPr>
              <w:t>1,000,000</w:t>
            </w:r>
          </w:p>
        </w:tc>
        <w:tc>
          <w:tcPr>
            <w:tcW w:w="1142" w:type="dxa"/>
          </w:tcPr>
          <w:p w14:paraId="4A5864DE" w14:textId="69064264" w:rsidR="00DE6574" w:rsidRDefault="00DE6574" w:rsidP="00DE6574">
            <w:pPr>
              <w:spacing w:line="180" w:lineRule="exact"/>
              <w:ind w:right="-18"/>
              <w:jc w:val="right"/>
              <w:rPr>
                <w:rFonts w:ascii="Arial" w:hAnsi="Arial" w:cs="Arial"/>
                <w:sz w:val="14"/>
                <w:szCs w:val="14"/>
              </w:rPr>
            </w:pPr>
            <w:r>
              <w:rPr>
                <w:rFonts w:ascii="Arial" w:hAnsi="Arial" w:cs="Arial"/>
                <w:sz w:val="14"/>
                <w:szCs w:val="14"/>
              </w:rPr>
              <w:t>1,000,000</w:t>
            </w:r>
          </w:p>
        </w:tc>
        <w:tc>
          <w:tcPr>
            <w:tcW w:w="1143" w:type="dxa"/>
          </w:tcPr>
          <w:p w14:paraId="3C228692" w14:textId="77777777" w:rsidR="00DE6574" w:rsidRDefault="00DE6574" w:rsidP="00DE6574">
            <w:pPr>
              <w:tabs>
                <w:tab w:val="decimal" w:pos="792"/>
              </w:tabs>
              <w:spacing w:line="180" w:lineRule="exact"/>
              <w:ind w:right="-18"/>
              <w:jc w:val="right"/>
              <w:rPr>
                <w:rFonts w:ascii="Arial" w:hAnsi="Arial" w:cs="Arial"/>
                <w:sz w:val="14"/>
                <w:szCs w:val="14"/>
              </w:rPr>
            </w:pPr>
            <w:r>
              <w:rPr>
                <w:rFonts w:ascii="Arial" w:hAnsi="Arial" w:cs="Arial"/>
                <w:sz w:val="14"/>
                <w:szCs w:val="14"/>
              </w:rPr>
              <w:t>9,717</w:t>
            </w:r>
          </w:p>
        </w:tc>
      </w:tr>
      <w:tr w:rsidR="00DE6574" w:rsidRPr="000752E2" w14:paraId="30F2F588" w14:textId="77777777" w:rsidTr="0061330B">
        <w:tc>
          <w:tcPr>
            <w:tcW w:w="1788" w:type="dxa"/>
          </w:tcPr>
          <w:p w14:paraId="3E9C9DA4" w14:textId="77777777" w:rsidR="00DE6574" w:rsidRDefault="00DE6574" w:rsidP="00DE6574">
            <w:pPr>
              <w:spacing w:line="180" w:lineRule="exact"/>
              <w:ind w:left="162" w:right="-18" w:firstLine="3"/>
              <w:rPr>
                <w:rFonts w:ascii="Arial" w:eastAsia="Arial Unicode MS" w:hAnsi="Arial" w:cs="Arial"/>
                <w:sz w:val="14"/>
                <w:szCs w:val="14"/>
              </w:rPr>
            </w:pPr>
          </w:p>
        </w:tc>
        <w:tc>
          <w:tcPr>
            <w:tcW w:w="1616" w:type="dxa"/>
          </w:tcPr>
          <w:p w14:paraId="1958778B" w14:textId="77777777" w:rsidR="00DE6574" w:rsidRDefault="00DE6574" w:rsidP="00DE6574">
            <w:pPr>
              <w:spacing w:line="180" w:lineRule="exact"/>
              <w:ind w:right="-18"/>
              <w:jc w:val="center"/>
              <w:rPr>
                <w:rFonts w:ascii="Arial" w:hAnsi="Arial" w:cs="Arial"/>
                <w:sz w:val="14"/>
                <w:szCs w:val="14"/>
              </w:rPr>
            </w:pPr>
          </w:p>
        </w:tc>
        <w:tc>
          <w:tcPr>
            <w:tcW w:w="3436" w:type="dxa"/>
          </w:tcPr>
          <w:p w14:paraId="71EED69A" w14:textId="77777777" w:rsidR="00DE6574" w:rsidRDefault="00DE6574" w:rsidP="00DE6574">
            <w:pPr>
              <w:tabs>
                <w:tab w:val="left" w:pos="2430"/>
                <w:tab w:val="left" w:pos="2880"/>
              </w:tabs>
              <w:spacing w:line="180" w:lineRule="exact"/>
              <w:ind w:left="161" w:hanging="161"/>
              <w:rPr>
                <w:rFonts w:ascii="Arial" w:hAnsi="Arial" w:cs="Arial"/>
                <w:sz w:val="14"/>
                <w:szCs w:val="14"/>
              </w:rPr>
            </w:pPr>
          </w:p>
        </w:tc>
        <w:tc>
          <w:tcPr>
            <w:tcW w:w="1142" w:type="dxa"/>
          </w:tcPr>
          <w:p w14:paraId="72ABBA3E" w14:textId="77777777" w:rsidR="00DE6574" w:rsidRDefault="00DE6574" w:rsidP="00DE6574">
            <w:pPr>
              <w:spacing w:line="180" w:lineRule="exact"/>
              <w:ind w:right="-18"/>
              <w:jc w:val="right"/>
              <w:rPr>
                <w:rFonts w:ascii="Arial" w:hAnsi="Arial" w:cs="Arial"/>
                <w:sz w:val="14"/>
                <w:szCs w:val="14"/>
              </w:rPr>
            </w:pPr>
          </w:p>
        </w:tc>
        <w:tc>
          <w:tcPr>
            <w:tcW w:w="1142" w:type="dxa"/>
          </w:tcPr>
          <w:p w14:paraId="4114D6BB" w14:textId="77777777" w:rsidR="00DE6574" w:rsidRDefault="00DE6574" w:rsidP="00DE6574">
            <w:pPr>
              <w:spacing w:line="180" w:lineRule="exact"/>
              <w:ind w:right="-18"/>
              <w:jc w:val="right"/>
              <w:rPr>
                <w:rFonts w:ascii="Arial" w:hAnsi="Arial" w:cs="Arial"/>
                <w:sz w:val="14"/>
                <w:szCs w:val="14"/>
              </w:rPr>
            </w:pPr>
          </w:p>
        </w:tc>
        <w:tc>
          <w:tcPr>
            <w:tcW w:w="1143" w:type="dxa"/>
          </w:tcPr>
          <w:p w14:paraId="577EA7A9" w14:textId="77777777" w:rsidR="00DE6574" w:rsidRDefault="00DE6574" w:rsidP="00DE6574">
            <w:pPr>
              <w:tabs>
                <w:tab w:val="decimal" w:pos="792"/>
              </w:tabs>
              <w:spacing w:line="180" w:lineRule="exact"/>
              <w:ind w:right="-18"/>
              <w:jc w:val="right"/>
              <w:rPr>
                <w:rFonts w:ascii="Arial" w:hAnsi="Arial" w:cs="Arial"/>
                <w:sz w:val="14"/>
                <w:szCs w:val="14"/>
              </w:rPr>
            </w:pPr>
          </w:p>
        </w:tc>
      </w:tr>
      <w:tr w:rsidR="00DE6574" w:rsidRPr="000752E2" w14:paraId="260897D3" w14:textId="77777777" w:rsidTr="0061330B">
        <w:tc>
          <w:tcPr>
            <w:tcW w:w="1788" w:type="dxa"/>
          </w:tcPr>
          <w:p w14:paraId="39673CD3" w14:textId="76F38C17" w:rsidR="00DE6574" w:rsidRDefault="00DE6574" w:rsidP="00DE6574">
            <w:pPr>
              <w:spacing w:line="180" w:lineRule="exact"/>
              <w:ind w:left="162" w:right="-18" w:firstLine="3"/>
              <w:rPr>
                <w:rFonts w:ascii="Arial" w:eastAsia="Arial Unicode MS" w:hAnsi="Arial" w:cs="Arial"/>
                <w:sz w:val="14"/>
                <w:szCs w:val="14"/>
              </w:rPr>
            </w:pPr>
            <w:r w:rsidRPr="009C1DA0">
              <w:rPr>
                <w:rFonts w:ascii="Arial" w:eastAsia="Arial Unicode MS" w:hAnsi="Arial" w:cs="Arial"/>
                <w:sz w:val="14"/>
                <w:szCs w:val="14"/>
              </w:rPr>
              <w:t xml:space="preserve">No. 1/2021              </w:t>
            </w:r>
          </w:p>
        </w:tc>
        <w:tc>
          <w:tcPr>
            <w:tcW w:w="1616" w:type="dxa"/>
          </w:tcPr>
          <w:p w14:paraId="48953056" w14:textId="785242B7" w:rsidR="00DE6574" w:rsidRDefault="00DE6574" w:rsidP="00DE6574">
            <w:pPr>
              <w:spacing w:line="180" w:lineRule="exact"/>
              <w:ind w:right="-18"/>
              <w:jc w:val="center"/>
              <w:rPr>
                <w:rFonts w:ascii="Arial" w:hAnsi="Arial" w:cs="Arial"/>
                <w:sz w:val="14"/>
                <w:szCs w:val="14"/>
              </w:rPr>
            </w:pPr>
            <w:r w:rsidRPr="009C1DA0">
              <w:rPr>
                <w:rFonts w:ascii="Arial" w:hAnsi="Arial" w:cs="Arial"/>
                <w:sz w:val="14"/>
                <w:szCs w:val="14"/>
              </w:rPr>
              <w:t>7 May 2021</w:t>
            </w:r>
          </w:p>
        </w:tc>
        <w:tc>
          <w:tcPr>
            <w:tcW w:w="3436" w:type="dxa"/>
          </w:tcPr>
          <w:p w14:paraId="06D66A22" w14:textId="4E410575" w:rsidR="00DE6574" w:rsidRPr="009C1DA0" w:rsidRDefault="00DE6574" w:rsidP="00DE6574">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1 - 5 year</w:t>
            </w:r>
            <w:r w:rsidR="003A1A72">
              <w:rPr>
                <w:rFonts w:ascii="Arial" w:hAnsi="Arial" w:cs="Arial"/>
                <w:sz w:val="14"/>
                <w:szCs w:val="14"/>
              </w:rPr>
              <w:t>s</w:t>
            </w:r>
            <w:r w:rsidRPr="009C1DA0">
              <w:rPr>
                <w:rFonts w:ascii="Arial" w:hAnsi="Arial" w:cs="Arial"/>
                <w:sz w:val="14"/>
                <w:szCs w:val="14"/>
              </w:rPr>
              <w:t>: 9.60% per annum</w:t>
            </w:r>
          </w:p>
          <w:p w14:paraId="6AB2535F" w14:textId="7896BC19" w:rsidR="00DE6574" w:rsidRPr="009C1DA0" w:rsidRDefault="00DE6574" w:rsidP="00DE6574">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6 - 25 year</w:t>
            </w:r>
            <w:r w:rsidR="003A1A72">
              <w:rPr>
                <w:rFonts w:ascii="Arial" w:hAnsi="Arial" w:cs="Arial"/>
                <w:sz w:val="14"/>
                <w:szCs w:val="14"/>
              </w:rPr>
              <w:t>s</w:t>
            </w:r>
            <w:r w:rsidRPr="009C1DA0">
              <w:rPr>
                <w:rFonts w:ascii="Arial" w:hAnsi="Arial" w:cs="Arial"/>
                <w:sz w:val="14"/>
                <w:szCs w:val="14"/>
              </w:rPr>
              <w:t xml:space="preserve">: 5-year government bond yields </w:t>
            </w:r>
            <w:r w:rsidR="003A1A72">
              <w:rPr>
                <w:rFonts w:ascii="Arial" w:hAnsi="Arial" w:cs="Arial"/>
                <w:sz w:val="14"/>
                <w:szCs w:val="14"/>
              </w:rPr>
              <w:t xml:space="preserve">                    + </w:t>
            </w:r>
            <w:r w:rsidRPr="009C1DA0">
              <w:rPr>
                <w:rFonts w:ascii="Arial" w:hAnsi="Arial" w:cs="Arial"/>
                <w:sz w:val="14"/>
                <w:szCs w:val="14"/>
              </w:rPr>
              <w:t>8.75% per annum</w:t>
            </w:r>
          </w:p>
          <w:p w14:paraId="5635461E" w14:textId="2FEE88E5" w:rsidR="00DE6574" w:rsidRPr="009C1DA0" w:rsidRDefault="00DE6574" w:rsidP="00DE6574">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26 year</w:t>
            </w:r>
            <w:r w:rsidR="003A1A72">
              <w:rPr>
                <w:rFonts w:ascii="Arial" w:hAnsi="Arial" w:cs="Arial"/>
                <w:sz w:val="14"/>
                <w:szCs w:val="14"/>
              </w:rPr>
              <w:t>s</w:t>
            </w:r>
            <w:r w:rsidRPr="009C1DA0">
              <w:rPr>
                <w:rFonts w:ascii="Arial" w:hAnsi="Arial" w:cs="Arial"/>
                <w:sz w:val="14"/>
                <w:szCs w:val="14"/>
              </w:rPr>
              <w:t xml:space="preserve"> onwards: 5-year government bond yields + 9.50% per annum</w:t>
            </w:r>
          </w:p>
          <w:p w14:paraId="1E6C2A3C" w14:textId="54CFC83C" w:rsidR="00DE6574" w:rsidRDefault="00DE6574" w:rsidP="00DE6574">
            <w:pPr>
              <w:tabs>
                <w:tab w:val="left" w:pos="2430"/>
                <w:tab w:val="left" w:pos="2880"/>
              </w:tabs>
              <w:spacing w:line="180" w:lineRule="exact"/>
              <w:ind w:left="161" w:hanging="161"/>
              <w:rPr>
                <w:rFonts w:ascii="Arial" w:hAnsi="Arial" w:cs="Arial"/>
                <w:sz w:val="14"/>
                <w:szCs w:val="14"/>
              </w:rPr>
            </w:pPr>
            <w:r w:rsidRPr="009C1DA0">
              <w:rPr>
                <w:rFonts w:ascii="Arial" w:hAnsi="Arial" w:cs="Arial"/>
                <w:sz w:val="14"/>
                <w:szCs w:val="14"/>
              </w:rPr>
              <w:t>The 5-year government bond yields will be  adjusted every 5 years.</w:t>
            </w:r>
          </w:p>
        </w:tc>
        <w:tc>
          <w:tcPr>
            <w:tcW w:w="1142" w:type="dxa"/>
          </w:tcPr>
          <w:p w14:paraId="369D1537" w14:textId="545C2764" w:rsidR="00DE6574" w:rsidRDefault="00DE6574" w:rsidP="00DE6574">
            <w:pPr>
              <w:spacing w:line="180" w:lineRule="exact"/>
              <w:ind w:right="-18"/>
              <w:jc w:val="right"/>
              <w:rPr>
                <w:rFonts w:ascii="Arial" w:hAnsi="Arial" w:cs="Arial"/>
                <w:sz w:val="14"/>
                <w:szCs w:val="14"/>
              </w:rPr>
            </w:pPr>
            <w:r>
              <w:rPr>
                <w:rFonts w:ascii="Arial" w:hAnsi="Arial" w:cs="Arial"/>
                <w:sz w:val="14"/>
                <w:szCs w:val="14"/>
              </w:rPr>
              <w:t>1,000,000</w:t>
            </w:r>
          </w:p>
        </w:tc>
        <w:tc>
          <w:tcPr>
            <w:tcW w:w="1142" w:type="dxa"/>
          </w:tcPr>
          <w:p w14:paraId="4343BB84" w14:textId="6DC7267B" w:rsidR="00DE6574" w:rsidRDefault="00DE6574" w:rsidP="00DE6574">
            <w:pPr>
              <w:spacing w:line="180" w:lineRule="exact"/>
              <w:ind w:right="-18"/>
              <w:jc w:val="right"/>
              <w:rPr>
                <w:rFonts w:ascii="Arial" w:hAnsi="Arial" w:cs="Arial"/>
                <w:sz w:val="14"/>
                <w:szCs w:val="14"/>
              </w:rPr>
            </w:pPr>
            <w:r>
              <w:rPr>
                <w:rFonts w:ascii="Arial" w:hAnsi="Arial" w:cs="Arial"/>
                <w:sz w:val="14"/>
                <w:szCs w:val="14"/>
              </w:rPr>
              <w:t>-</w:t>
            </w:r>
          </w:p>
        </w:tc>
        <w:tc>
          <w:tcPr>
            <w:tcW w:w="1143" w:type="dxa"/>
          </w:tcPr>
          <w:p w14:paraId="187D9D4F" w14:textId="3D3D0959" w:rsidR="00DE6574" w:rsidRDefault="00DE6574" w:rsidP="00DE6574">
            <w:pPr>
              <w:tabs>
                <w:tab w:val="decimal" w:pos="792"/>
              </w:tabs>
              <w:spacing w:line="180" w:lineRule="exact"/>
              <w:ind w:right="-18"/>
              <w:jc w:val="right"/>
              <w:rPr>
                <w:rFonts w:ascii="Arial" w:hAnsi="Arial" w:cs="Arial"/>
                <w:sz w:val="14"/>
                <w:szCs w:val="14"/>
              </w:rPr>
            </w:pPr>
            <w:r w:rsidRPr="009C1DA0">
              <w:rPr>
                <w:rFonts w:ascii="Arial" w:hAnsi="Arial" w:cs="Arial"/>
                <w:sz w:val="14"/>
                <w:szCs w:val="14"/>
              </w:rPr>
              <w:t>7,376</w:t>
            </w:r>
          </w:p>
        </w:tc>
      </w:tr>
      <w:tr w:rsidR="00DE6574" w:rsidRPr="000752E2" w14:paraId="4203CEDB" w14:textId="77777777" w:rsidTr="0061330B">
        <w:tc>
          <w:tcPr>
            <w:tcW w:w="1788" w:type="dxa"/>
          </w:tcPr>
          <w:p w14:paraId="496094B7" w14:textId="77777777" w:rsidR="00DE6574" w:rsidRPr="000752E2" w:rsidRDefault="00DE6574" w:rsidP="00DE6574">
            <w:pPr>
              <w:spacing w:line="180" w:lineRule="exact"/>
              <w:ind w:left="162" w:right="-18" w:firstLine="3"/>
              <w:rPr>
                <w:rFonts w:ascii="Arial" w:eastAsia="Arial Unicode MS" w:hAnsi="Arial" w:cs="Arial"/>
                <w:sz w:val="14"/>
                <w:szCs w:val="14"/>
              </w:rPr>
            </w:pPr>
            <w:r w:rsidRPr="000752E2">
              <w:rPr>
                <w:rFonts w:ascii="Arial" w:eastAsia="Arial Unicode MS" w:hAnsi="Arial" w:cs="Arial"/>
                <w:sz w:val="14"/>
                <w:szCs w:val="14"/>
              </w:rPr>
              <w:t>Total</w:t>
            </w:r>
          </w:p>
        </w:tc>
        <w:tc>
          <w:tcPr>
            <w:tcW w:w="1616" w:type="dxa"/>
          </w:tcPr>
          <w:p w14:paraId="19361663" w14:textId="77777777" w:rsidR="00DE6574" w:rsidRPr="000752E2" w:rsidRDefault="00DE6574" w:rsidP="00DE6574">
            <w:pPr>
              <w:tabs>
                <w:tab w:val="decimal" w:pos="702"/>
              </w:tabs>
              <w:spacing w:line="180" w:lineRule="exact"/>
              <w:ind w:right="-18"/>
              <w:rPr>
                <w:rFonts w:ascii="Arial" w:hAnsi="Arial" w:cs="Arial"/>
                <w:sz w:val="14"/>
                <w:szCs w:val="14"/>
              </w:rPr>
            </w:pPr>
          </w:p>
        </w:tc>
        <w:tc>
          <w:tcPr>
            <w:tcW w:w="3436" w:type="dxa"/>
          </w:tcPr>
          <w:p w14:paraId="4B0588A4" w14:textId="77777777" w:rsidR="00DE6574" w:rsidRPr="000752E2" w:rsidRDefault="00DE6574" w:rsidP="00DE6574">
            <w:pPr>
              <w:tabs>
                <w:tab w:val="left" w:pos="2430"/>
                <w:tab w:val="left" w:pos="2880"/>
              </w:tabs>
              <w:spacing w:line="180" w:lineRule="exact"/>
              <w:ind w:left="547" w:hanging="547"/>
              <w:jc w:val="thaiDistribute"/>
              <w:rPr>
                <w:rFonts w:ascii="Arial" w:eastAsia="Arial Unicode MS" w:hAnsi="Arial" w:cs="Arial"/>
                <w:sz w:val="14"/>
                <w:szCs w:val="14"/>
              </w:rPr>
            </w:pPr>
          </w:p>
        </w:tc>
        <w:tc>
          <w:tcPr>
            <w:tcW w:w="1142" w:type="dxa"/>
          </w:tcPr>
          <w:p w14:paraId="2E57C9A8" w14:textId="6B31132F" w:rsidR="00DE6574" w:rsidRPr="00001AE1" w:rsidRDefault="00DE6574" w:rsidP="00DE6574">
            <w:pPr>
              <w:pBdr>
                <w:top w:val="single" w:sz="4" w:space="1" w:color="auto"/>
                <w:bottom w:val="double" w:sz="4" w:space="1" w:color="auto"/>
              </w:pBdr>
              <w:spacing w:line="180" w:lineRule="exact"/>
              <w:ind w:right="-18"/>
              <w:jc w:val="right"/>
              <w:rPr>
                <w:rFonts w:ascii="Arial" w:hAnsi="Arial" w:cs="Arial"/>
                <w:sz w:val="14"/>
                <w:szCs w:val="14"/>
              </w:rPr>
            </w:pPr>
            <w:r>
              <w:rPr>
                <w:rFonts w:ascii="Arial" w:hAnsi="Arial" w:cs="Arial"/>
                <w:sz w:val="14"/>
                <w:szCs w:val="14"/>
              </w:rPr>
              <w:t>6,000,000</w:t>
            </w:r>
          </w:p>
        </w:tc>
        <w:tc>
          <w:tcPr>
            <w:tcW w:w="1142" w:type="dxa"/>
          </w:tcPr>
          <w:p w14:paraId="78DFEFD8" w14:textId="6B5253DD" w:rsidR="00DE6574" w:rsidRPr="00001AE1" w:rsidRDefault="00DE6574" w:rsidP="00DE6574">
            <w:pPr>
              <w:pBdr>
                <w:top w:val="single" w:sz="4" w:space="1" w:color="auto"/>
                <w:bottom w:val="double" w:sz="4" w:space="1" w:color="auto"/>
              </w:pBdr>
              <w:spacing w:line="180" w:lineRule="exact"/>
              <w:ind w:right="-18"/>
              <w:jc w:val="right"/>
              <w:rPr>
                <w:rFonts w:ascii="Arial" w:hAnsi="Arial" w:cs="Arial"/>
                <w:sz w:val="14"/>
                <w:szCs w:val="14"/>
              </w:rPr>
            </w:pPr>
            <w:r>
              <w:rPr>
                <w:rFonts w:ascii="Arial" w:hAnsi="Arial" w:cs="Arial"/>
                <w:sz w:val="14"/>
                <w:szCs w:val="14"/>
              </w:rPr>
              <w:t>6,000,000</w:t>
            </w:r>
          </w:p>
        </w:tc>
        <w:tc>
          <w:tcPr>
            <w:tcW w:w="1143" w:type="dxa"/>
          </w:tcPr>
          <w:p w14:paraId="42012C0D" w14:textId="77777777" w:rsidR="00DE6574" w:rsidRPr="000752E2" w:rsidRDefault="00DE6574" w:rsidP="00DE6574">
            <w:pPr>
              <w:tabs>
                <w:tab w:val="decimal" w:pos="792"/>
              </w:tabs>
              <w:spacing w:line="180" w:lineRule="exact"/>
              <w:ind w:right="-18"/>
              <w:jc w:val="both"/>
              <w:rPr>
                <w:rFonts w:ascii="Arial" w:hAnsi="Arial" w:cs="Arial"/>
                <w:sz w:val="14"/>
                <w:szCs w:val="14"/>
              </w:rPr>
            </w:pPr>
          </w:p>
        </w:tc>
      </w:tr>
    </w:tbl>
    <w:p w14:paraId="2723831F" w14:textId="77777777" w:rsidR="0061330B" w:rsidRPr="00AE7F64" w:rsidRDefault="0061330B" w:rsidP="0061330B">
      <w:pPr>
        <w:tabs>
          <w:tab w:val="left" w:pos="540"/>
          <w:tab w:val="left" w:pos="1440"/>
          <w:tab w:val="left" w:pos="2880"/>
        </w:tabs>
        <w:spacing w:line="260" w:lineRule="exact"/>
        <w:ind w:hanging="180"/>
        <w:jc w:val="thaiDistribute"/>
        <w:rPr>
          <w:rFonts w:ascii="Arial" w:hAnsi="Arial" w:cs="Arial"/>
          <w:sz w:val="14"/>
          <w:szCs w:val="14"/>
        </w:rPr>
      </w:pPr>
      <w:r w:rsidRPr="00AE7F64">
        <w:rPr>
          <w:rFonts w:ascii="Arial" w:hAnsi="Arial" w:cs="Arial"/>
          <w:sz w:val="14"/>
          <w:szCs w:val="14"/>
          <w:vertAlign w:val="superscript"/>
        </w:rPr>
        <w:t>(1)</w:t>
      </w:r>
      <w:r>
        <w:rPr>
          <w:rFonts w:ascii="Arial" w:hAnsi="Arial" w:cs="Arial"/>
          <w:sz w:val="14"/>
          <w:szCs w:val="14"/>
          <w:vertAlign w:val="superscript"/>
        </w:rPr>
        <w:tab/>
      </w:r>
      <w:r w:rsidRPr="00AE7F64">
        <w:rPr>
          <w:rFonts w:ascii="Arial" w:eastAsia="Arial Unicode MS" w:hAnsi="Arial" w:cs="Arial"/>
          <w:sz w:val="14"/>
          <w:szCs w:val="14"/>
        </w:rPr>
        <w:t xml:space="preserve">Costs related to </w:t>
      </w:r>
      <w:r>
        <w:rPr>
          <w:rFonts w:ascii="Arial" w:eastAsia="Arial Unicode MS" w:hAnsi="Arial" w:cs="Arial"/>
          <w:sz w:val="14"/>
          <w:szCs w:val="14"/>
        </w:rPr>
        <w:t>the</w:t>
      </w:r>
      <w:r w:rsidRPr="00AE7F64">
        <w:rPr>
          <w:rFonts w:ascii="Arial" w:eastAsia="Arial Unicode MS" w:hAnsi="Arial" w:cs="Arial"/>
          <w:sz w:val="14"/>
          <w:szCs w:val="14"/>
        </w:rPr>
        <w:t xml:space="preserve"> issuance of subordinated perpetual debenture</w:t>
      </w:r>
      <w:r>
        <w:rPr>
          <w:rFonts w:ascii="Arial" w:eastAsia="Arial Unicode MS" w:hAnsi="Arial" w:cs="Arial"/>
          <w:sz w:val="14"/>
          <w:szCs w:val="14"/>
        </w:rPr>
        <w:t>s</w:t>
      </w:r>
      <w:r w:rsidRPr="00AE7F64">
        <w:rPr>
          <w:rFonts w:ascii="Arial" w:eastAsia="Arial Unicode MS" w:hAnsi="Arial" w:cs="Arial"/>
          <w:sz w:val="14"/>
          <w:szCs w:val="14"/>
        </w:rPr>
        <w:t xml:space="preserve"> were costs after tax benefits whi</w:t>
      </w:r>
      <w:r>
        <w:rPr>
          <w:rFonts w:ascii="Arial" w:eastAsia="Arial Unicode MS" w:hAnsi="Arial" w:cs="Arial"/>
          <w:sz w:val="14"/>
          <w:szCs w:val="14"/>
        </w:rPr>
        <w:t xml:space="preserve">ch were recorded to offset with </w:t>
      </w:r>
      <w:r w:rsidRPr="00AE7F64">
        <w:rPr>
          <w:rFonts w:ascii="Arial" w:eastAsia="Arial Unicode MS" w:hAnsi="Arial" w:cs="Arial"/>
          <w:sz w:val="14"/>
          <w:szCs w:val="14"/>
        </w:rPr>
        <w:t>share premium.</w:t>
      </w:r>
    </w:p>
    <w:p w14:paraId="7B0F30DE" w14:textId="77777777" w:rsidR="00DE6574" w:rsidRDefault="0061330B" w:rsidP="0061330B">
      <w:pPr>
        <w:tabs>
          <w:tab w:val="left" w:pos="216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p>
    <w:p w14:paraId="7BEFDDB4" w14:textId="77777777" w:rsidR="00DE6574" w:rsidRDefault="00DE6574">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186A14C1" w14:textId="3C19406C" w:rsidR="0061330B" w:rsidRDefault="00DE6574" w:rsidP="0061330B">
      <w:pPr>
        <w:tabs>
          <w:tab w:val="left" w:pos="216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lastRenderedPageBreak/>
        <w:tab/>
      </w:r>
      <w:r w:rsidR="0061330B">
        <w:rPr>
          <w:rFonts w:ascii="Arial" w:eastAsia="Arial Unicode MS" w:hAnsi="Arial" w:cs="Arial"/>
          <w:sz w:val="22"/>
          <w:szCs w:val="22"/>
        </w:rPr>
        <w:t xml:space="preserve">The debentures were </w:t>
      </w:r>
      <w:r w:rsidR="0061330B" w:rsidRPr="00525BF4">
        <w:rPr>
          <w:rFonts w:ascii="Arial" w:eastAsia="Arial Unicode MS" w:hAnsi="Arial" w:cs="Arial"/>
          <w:sz w:val="22"/>
          <w:szCs w:val="22"/>
        </w:rPr>
        <w:t xml:space="preserve">registered subordinated </w:t>
      </w:r>
      <w:r w:rsidR="0061330B">
        <w:rPr>
          <w:rFonts w:ascii="Arial" w:eastAsia="Arial Unicode MS" w:hAnsi="Arial" w:cs="Arial"/>
          <w:sz w:val="22"/>
          <w:szCs w:val="22"/>
        </w:rPr>
        <w:t>perpetual debentures, unsecured and i</w:t>
      </w:r>
      <w:r w:rsidR="0061330B" w:rsidRPr="00525BF4">
        <w:rPr>
          <w:rFonts w:ascii="Arial" w:eastAsia="Arial Unicode MS" w:hAnsi="Arial" w:cs="Arial"/>
          <w:sz w:val="22"/>
          <w:szCs w:val="22"/>
        </w:rPr>
        <w:t>nconvertible, with debentureholders’ representative. The Company will repay the whole amount of principal when the Company goes out of business, or uses the right to recall the debenture</w:t>
      </w:r>
      <w:r w:rsidR="0061330B">
        <w:rPr>
          <w:rFonts w:ascii="Arial" w:eastAsia="Arial Unicode MS" w:hAnsi="Arial" w:cs="Arial"/>
          <w:sz w:val="22"/>
          <w:szCs w:val="22"/>
        </w:rPr>
        <w:t xml:space="preserve"> before maturity date from the fifth years</w:t>
      </w:r>
      <w:r w:rsidR="0061330B" w:rsidRPr="00525BF4">
        <w:rPr>
          <w:rFonts w:ascii="Arial" w:eastAsia="Arial Unicode MS" w:hAnsi="Arial" w:cs="Arial"/>
          <w:sz w:val="22"/>
          <w:szCs w:val="22"/>
        </w:rPr>
        <w:t xml:space="preserve"> onward</w:t>
      </w:r>
      <w:r w:rsidR="0061330B">
        <w:rPr>
          <w:rFonts w:ascii="Arial" w:eastAsia="Arial Unicode MS" w:hAnsi="Arial" w:cs="Arial"/>
          <w:sz w:val="22"/>
          <w:szCs w:val="22"/>
        </w:rPr>
        <w:t>s</w:t>
      </w:r>
      <w:r w:rsidR="0061330B" w:rsidRPr="00525BF4">
        <w:rPr>
          <w:rFonts w:ascii="Arial" w:eastAsia="Arial Unicode MS" w:hAnsi="Arial" w:cs="Arial"/>
          <w:sz w:val="22"/>
          <w:szCs w:val="22"/>
        </w:rPr>
        <w:t>, or in compliance with</w:t>
      </w:r>
      <w:r w:rsidR="0061330B">
        <w:rPr>
          <w:rFonts w:ascii="Arial" w:eastAsia="Arial Unicode MS" w:hAnsi="Arial" w:cs="Arial"/>
          <w:sz w:val="22"/>
          <w:szCs w:val="22"/>
        </w:rPr>
        <w:t xml:space="preserve"> </w:t>
      </w:r>
      <w:r w:rsidR="0061330B" w:rsidRPr="00525BF4">
        <w:rPr>
          <w:rFonts w:ascii="Arial" w:eastAsia="Arial Unicode MS" w:hAnsi="Arial" w:cs="Arial"/>
          <w:sz w:val="22"/>
          <w:szCs w:val="22"/>
        </w:rPr>
        <w:t xml:space="preserve">the conditions set in the terms of rights of </w:t>
      </w:r>
      <w:r w:rsidR="0061330B">
        <w:rPr>
          <w:rFonts w:ascii="Arial" w:eastAsia="Arial Unicode MS" w:hAnsi="Arial" w:cs="Arial"/>
          <w:sz w:val="22"/>
          <w:szCs w:val="22"/>
        </w:rPr>
        <w:t xml:space="preserve">subordinated perpetual </w:t>
      </w:r>
      <w:r w:rsidR="0061330B" w:rsidRPr="00525BF4">
        <w:rPr>
          <w:rFonts w:ascii="Arial" w:eastAsia="Arial Unicode MS" w:hAnsi="Arial" w:cs="Arial"/>
          <w:sz w:val="22"/>
          <w:szCs w:val="22"/>
        </w:rPr>
        <w:t>debenture</w:t>
      </w:r>
      <w:r w:rsidR="0061330B">
        <w:rPr>
          <w:rFonts w:ascii="Arial" w:eastAsia="Arial Unicode MS" w:hAnsi="Arial" w:cs="Arial"/>
          <w:sz w:val="22"/>
          <w:szCs w:val="22"/>
        </w:rPr>
        <w:t>s</w:t>
      </w:r>
      <w:r w:rsidR="0061330B" w:rsidRPr="00525BF4">
        <w:rPr>
          <w:rFonts w:ascii="Arial" w:eastAsia="Arial Unicode MS" w:hAnsi="Arial" w:cs="Arial"/>
          <w:sz w:val="22"/>
          <w:szCs w:val="22"/>
        </w:rPr>
        <w:t xml:space="preserve">. The interest is to be paid quarterly. The Company is entitled to accumulate interest and defer the payment of interest to any day based on the Company’s discretion. In case that the Company defers the payment of interest, the Company must not declare or pay any dividend, or pay interest or distribute assets to the holders of securities of the Company who have equal or less legal position than the </w:t>
      </w:r>
      <w:r w:rsidR="0061330B">
        <w:rPr>
          <w:rFonts w:ascii="Arial" w:eastAsia="Arial Unicode MS" w:hAnsi="Arial" w:cs="Arial"/>
          <w:sz w:val="22"/>
          <w:szCs w:val="22"/>
        </w:rPr>
        <w:t xml:space="preserve">subordinated perpetual </w:t>
      </w:r>
      <w:r w:rsidR="0061330B" w:rsidRPr="00525BF4">
        <w:rPr>
          <w:rFonts w:ascii="Arial" w:eastAsia="Arial Unicode MS" w:hAnsi="Arial" w:cs="Arial"/>
          <w:sz w:val="22"/>
          <w:szCs w:val="22"/>
        </w:rPr>
        <w:t>debenture, and the Company cannot recall, decrease, c</w:t>
      </w:r>
      <w:r w:rsidR="0061330B">
        <w:rPr>
          <w:rFonts w:ascii="Arial" w:eastAsia="Arial Unicode MS" w:hAnsi="Arial" w:cs="Arial"/>
          <w:sz w:val="22"/>
          <w:szCs w:val="22"/>
        </w:rPr>
        <w:t xml:space="preserve">ancel and </w:t>
      </w:r>
      <w:r w:rsidR="0061330B" w:rsidRPr="00525BF4">
        <w:rPr>
          <w:rFonts w:ascii="Arial" w:eastAsia="Arial Unicode MS" w:hAnsi="Arial" w:cs="Arial"/>
          <w:sz w:val="22"/>
          <w:szCs w:val="22"/>
        </w:rPr>
        <w:t>purchase or repurchase the Company’s securities that have equal or less legal position than the</w:t>
      </w:r>
      <w:r w:rsidR="0061330B">
        <w:rPr>
          <w:rFonts w:ascii="Arial" w:eastAsia="Arial Unicode MS" w:hAnsi="Arial" w:cs="Arial"/>
          <w:sz w:val="22"/>
          <w:szCs w:val="22"/>
        </w:rPr>
        <w:t xml:space="preserve"> subordinated perpetual</w:t>
      </w:r>
      <w:r w:rsidR="0061330B" w:rsidRPr="00525BF4">
        <w:rPr>
          <w:rFonts w:ascii="Arial" w:eastAsia="Arial Unicode MS" w:hAnsi="Arial" w:cs="Arial"/>
          <w:sz w:val="22"/>
          <w:szCs w:val="22"/>
        </w:rPr>
        <w:t xml:space="preserve"> debenture</w:t>
      </w:r>
      <w:r w:rsidR="0061330B">
        <w:rPr>
          <w:rFonts w:ascii="Arial" w:eastAsia="Arial Unicode MS" w:hAnsi="Arial" w:cs="Arial"/>
          <w:sz w:val="22"/>
          <w:szCs w:val="22"/>
        </w:rPr>
        <w:t>s.</w:t>
      </w:r>
    </w:p>
    <w:p w14:paraId="38AAF772" w14:textId="6D0547B4" w:rsidR="0061330B" w:rsidRDefault="0061330B" w:rsidP="0061330B">
      <w:pPr>
        <w:tabs>
          <w:tab w:val="left" w:pos="2160"/>
        </w:tabs>
        <w:spacing w:before="120" w:line="380" w:lineRule="exact"/>
        <w:ind w:left="533" w:hanging="533"/>
        <w:jc w:val="both"/>
        <w:rPr>
          <w:rFonts w:ascii="Arial" w:hAnsi="Arial" w:cs="Arial"/>
          <w:sz w:val="22"/>
          <w:szCs w:val="22"/>
        </w:rPr>
      </w:pPr>
      <w:r>
        <w:rPr>
          <w:rFonts w:ascii="Arial" w:hAnsi="Arial" w:cs="Arial"/>
          <w:sz w:val="22"/>
          <w:szCs w:val="22"/>
        </w:rPr>
        <w:tab/>
      </w:r>
      <w:r w:rsidRPr="001059D9">
        <w:rPr>
          <w:rFonts w:ascii="Arial" w:hAnsi="Arial" w:cs="Arial"/>
          <w:sz w:val="22"/>
          <w:szCs w:val="22"/>
        </w:rPr>
        <w:t xml:space="preserve">Movements in </w:t>
      </w:r>
      <w:r>
        <w:rPr>
          <w:rFonts w:ascii="Arial" w:hAnsi="Arial" w:cs="Arial"/>
          <w:sz w:val="22"/>
          <w:szCs w:val="22"/>
        </w:rPr>
        <w:t xml:space="preserve">the subordinated perpetual </w:t>
      </w:r>
      <w:r w:rsidRPr="001059D9">
        <w:rPr>
          <w:rFonts w:ascii="Arial" w:hAnsi="Arial" w:cs="Arial"/>
          <w:sz w:val="22"/>
          <w:szCs w:val="22"/>
        </w:rPr>
        <w:t>debenture</w:t>
      </w:r>
      <w:r>
        <w:rPr>
          <w:rFonts w:ascii="Arial" w:hAnsi="Arial" w:cs="Arial"/>
          <w:sz w:val="22"/>
          <w:szCs w:val="22"/>
        </w:rPr>
        <w:t>s</w:t>
      </w:r>
      <w:r w:rsidRPr="001059D9">
        <w:rPr>
          <w:rFonts w:ascii="Arial" w:hAnsi="Arial" w:cs="Arial"/>
          <w:sz w:val="22"/>
          <w:szCs w:val="22"/>
        </w:rPr>
        <w:t xml:space="preserve"> account during the </w:t>
      </w:r>
      <w:r>
        <w:rPr>
          <w:rFonts w:ascii="Arial" w:hAnsi="Arial" w:cs="Arial"/>
          <w:sz w:val="22"/>
          <w:szCs w:val="22"/>
        </w:rPr>
        <w:t>year</w:t>
      </w:r>
      <w:r w:rsidR="00A87BB1">
        <w:rPr>
          <w:rFonts w:ascii="Arial" w:hAnsi="Arial" w:cs="Arial"/>
          <w:sz w:val="22"/>
          <w:szCs w:val="22"/>
        </w:rPr>
        <w:t>s</w:t>
      </w:r>
      <w:r w:rsidRPr="001059D9">
        <w:rPr>
          <w:rFonts w:ascii="Arial" w:hAnsi="Arial" w:cs="Arial"/>
          <w:sz w:val="22"/>
          <w:szCs w:val="22"/>
        </w:rPr>
        <w:t xml:space="preserve"> ended</w:t>
      </w:r>
      <w:r>
        <w:rPr>
          <w:rFonts w:ascii="Arial" w:hAnsi="Arial" w:cs="Arial"/>
          <w:sz w:val="22"/>
          <w:szCs w:val="22"/>
        </w:rPr>
        <w:t xml:space="preserve">                         31 December 202</w:t>
      </w:r>
      <w:r w:rsidR="00DE55CA">
        <w:rPr>
          <w:rFonts w:ascii="Arial" w:hAnsi="Arial" w:cs="Arial"/>
          <w:sz w:val="22"/>
          <w:szCs w:val="22"/>
        </w:rPr>
        <w:t>1</w:t>
      </w:r>
      <w:r>
        <w:rPr>
          <w:rFonts w:ascii="Arial" w:hAnsi="Arial" w:cs="Arial"/>
          <w:sz w:val="22"/>
          <w:szCs w:val="22"/>
        </w:rPr>
        <w:t xml:space="preserve"> </w:t>
      </w:r>
      <w:r w:rsidR="00F05ED5">
        <w:rPr>
          <w:rFonts w:ascii="Arial" w:hAnsi="Arial" w:cs="Browallia New"/>
          <w:sz w:val="22"/>
        </w:rPr>
        <w:t xml:space="preserve">and 2020 </w:t>
      </w:r>
      <w:r w:rsidRPr="001059D9">
        <w:rPr>
          <w:rFonts w:ascii="Arial" w:hAnsi="Arial" w:cs="Arial"/>
          <w:sz w:val="22"/>
          <w:szCs w:val="22"/>
        </w:rPr>
        <w:t xml:space="preserve">are </w:t>
      </w:r>
      <w:r>
        <w:rPr>
          <w:rFonts w:ascii="Arial" w:hAnsi="Arial" w:cs="Arial"/>
          <w:sz w:val="22"/>
          <w:szCs w:val="22"/>
        </w:rPr>
        <w:t>summarised</w:t>
      </w:r>
      <w:r w:rsidRPr="001059D9">
        <w:rPr>
          <w:rFonts w:ascii="Arial" w:hAnsi="Arial" w:cs="Arial"/>
          <w:sz w:val="22"/>
          <w:szCs w:val="22"/>
        </w:rPr>
        <w:t xml:space="preserve"> below.</w:t>
      </w:r>
    </w:p>
    <w:p w14:paraId="11E3A742" w14:textId="77777777" w:rsidR="0061330B" w:rsidRPr="000E1B92" w:rsidRDefault="0061330B" w:rsidP="0061330B">
      <w:pPr>
        <w:tabs>
          <w:tab w:val="left" w:pos="2160"/>
        </w:tabs>
        <w:spacing w:after="120" w:line="380" w:lineRule="exact"/>
        <w:ind w:left="533" w:hanging="533"/>
        <w:jc w:val="right"/>
        <w:rPr>
          <w:rFonts w:ascii="Arial" w:hAnsi="Arial" w:cs="Arial"/>
          <w:sz w:val="22"/>
          <w:szCs w:val="22"/>
        </w:rPr>
      </w:pPr>
      <w:r w:rsidRPr="000E1B92">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220"/>
        <w:gridCol w:w="1980"/>
        <w:gridCol w:w="1980"/>
      </w:tblGrid>
      <w:tr w:rsidR="00195345" w:rsidRPr="000E1B92" w14:paraId="6848CEC2" w14:textId="77777777" w:rsidTr="00195345">
        <w:trPr>
          <w:cantSplit/>
        </w:trPr>
        <w:tc>
          <w:tcPr>
            <w:tcW w:w="5220" w:type="dxa"/>
          </w:tcPr>
          <w:p w14:paraId="65945675" w14:textId="77777777" w:rsidR="00195345" w:rsidRPr="000E1B92" w:rsidRDefault="00195345" w:rsidP="0061330B">
            <w:pPr>
              <w:pStyle w:val="Header"/>
              <w:spacing w:line="380" w:lineRule="exact"/>
              <w:ind w:left="72"/>
              <w:jc w:val="right"/>
              <w:rPr>
                <w:rFonts w:ascii="Arial" w:hAnsi="Arial" w:cs="Arial"/>
                <w:sz w:val="22"/>
                <w:szCs w:val="22"/>
              </w:rPr>
            </w:pPr>
          </w:p>
        </w:tc>
        <w:tc>
          <w:tcPr>
            <w:tcW w:w="3960" w:type="dxa"/>
            <w:gridSpan w:val="2"/>
          </w:tcPr>
          <w:p w14:paraId="06C5AB49" w14:textId="27D31D5E" w:rsidR="00195345" w:rsidRPr="000E1B92" w:rsidRDefault="00195345" w:rsidP="0061330B">
            <w:pPr>
              <w:pBdr>
                <w:bottom w:val="single" w:sz="4" w:space="1" w:color="auto"/>
              </w:pBdr>
              <w:tabs>
                <w:tab w:val="left" w:pos="900"/>
              </w:tabs>
              <w:spacing w:line="380" w:lineRule="exact"/>
              <w:ind w:left="-15"/>
              <w:jc w:val="center"/>
              <w:rPr>
                <w:rFonts w:ascii="Arial" w:hAnsi="Arial" w:cs="Arial"/>
                <w:sz w:val="22"/>
                <w:szCs w:val="22"/>
                <w:cs/>
              </w:rPr>
            </w:pPr>
            <w:r w:rsidRPr="000E1B92">
              <w:rPr>
                <w:rFonts w:ascii="Arial" w:hAnsi="Arial" w:cs="Arial"/>
                <w:color w:val="000000"/>
                <w:sz w:val="22"/>
                <w:szCs w:val="22"/>
              </w:rPr>
              <w:t>Consolidated and Separate                 financial statements</w:t>
            </w:r>
          </w:p>
        </w:tc>
      </w:tr>
      <w:tr w:rsidR="00195345" w:rsidRPr="000E1B92" w14:paraId="08804E98" w14:textId="77777777" w:rsidTr="00195345">
        <w:trPr>
          <w:cantSplit/>
        </w:trPr>
        <w:tc>
          <w:tcPr>
            <w:tcW w:w="5220" w:type="dxa"/>
          </w:tcPr>
          <w:p w14:paraId="1E1B2FBF" w14:textId="77777777" w:rsidR="00195345" w:rsidRPr="000E1B92" w:rsidRDefault="00195345" w:rsidP="0061330B">
            <w:pPr>
              <w:pStyle w:val="Header"/>
              <w:spacing w:line="380" w:lineRule="exact"/>
              <w:ind w:left="72"/>
              <w:jc w:val="right"/>
              <w:rPr>
                <w:rFonts w:ascii="Arial" w:hAnsi="Arial" w:cs="Arial"/>
                <w:sz w:val="22"/>
                <w:szCs w:val="22"/>
              </w:rPr>
            </w:pPr>
          </w:p>
        </w:tc>
        <w:tc>
          <w:tcPr>
            <w:tcW w:w="1980" w:type="dxa"/>
          </w:tcPr>
          <w:p w14:paraId="1403778C" w14:textId="3AA702A2" w:rsidR="00195345" w:rsidRPr="000E1B92" w:rsidRDefault="00195345" w:rsidP="0061330B">
            <w:pPr>
              <w:pBdr>
                <w:bottom w:val="single" w:sz="4" w:space="1" w:color="auto"/>
              </w:pBdr>
              <w:tabs>
                <w:tab w:val="left" w:pos="900"/>
              </w:tabs>
              <w:spacing w:line="380" w:lineRule="exact"/>
              <w:ind w:left="-15"/>
              <w:jc w:val="center"/>
              <w:rPr>
                <w:rFonts w:ascii="Arial" w:hAnsi="Arial" w:cs="Arial"/>
                <w:color w:val="000000"/>
                <w:sz w:val="22"/>
                <w:szCs w:val="22"/>
              </w:rPr>
            </w:pPr>
            <w:r>
              <w:rPr>
                <w:rFonts w:ascii="Arial" w:hAnsi="Arial" w:cs="Arial"/>
                <w:color w:val="000000"/>
                <w:sz w:val="22"/>
                <w:szCs w:val="22"/>
              </w:rPr>
              <w:t>2021</w:t>
            </w:r>
          </w:p>
        </w:tc>
        <w:tc>
          <w:tcPr>
            <w:tcW w:w="1980" w:type="dxa"/>
          </w:tcPr>
          <w:p w14:paraId="640E026F" w14:textId="53F72FE5" w:rsidR="00195345" w:rsidRPr="000E1B92" w:rsidRDefault="00195345" w:rsidP="0061330B">
            <w:pPr>
              <w:pBdr>
                <w:bottom w:val="single" w:sz="4" w:space="1" w:color="auto"/>
              </w:pBdr>
              <w:tabs>
                <w:tab w:val="left" w:pos="900"/>
              </w:tabs>
              <w:spacing w:line="380" w:lineRule="exact"/>
              <w:ind w:left="-15"/>
              <w:jc w:val="center"/>
              <w:rPr>
                <w:rFonts w:ascii="Arial" w:hAnsi="Arial" w:cs="Arial"/>
                <w:color w:val="000000"/>
                <w:sz w:val="22"/>
                <w:szCs w:val="22"/>
              </w:rPr>
            </w:pPr>
            <w:r>
              <w:rPr>
                <w:rFonts w:ascii="Arial" w:hAnsi="Arial" w:cs="Arial"/>
                <w:color w:val="000000"/>
                <w:sz w:val="22"/>
                <w:szCs w:val="22"/>
              </w:rPr>
              <w:t>2020</w:t>
            </w:r>
          </w:p>
        </w:tc>
      </w:tr>
      <w:tr w:rsidR="00195345" w:rsidRPr="000E1B92" w14:paraId="69EA726A" w14:textId="77777777" w:rsidTr="00195345">
        <w:trPr>
          <w:trHeight w:val="80"/>
        </w:trPr>
        <w:tc>
          <w:tcPr>
            <w:tcW w:w="5220" w:type="dxa"/>
          </w:tcPr>
          <w:p w14:paraId="4C30CE01" w14:textId="08F7ED6F" w:rsidR="00195345" w:rsidRPr="000E1B92" w:rsidRDefault="00195345" w:rsidP="0061330B">
            <w:pPr>
              <w:pStyle w:val="Header"/>
              <w:spacing w:line="380" w:lineRule="exact"/>
              <w:jc w:val="both"/>
              <w:rPr>
                <w:rFonts w:ascii="Arial" w:hAnsi="Arial" w:cs="Arial"/>
                <w:sz w:val="22"/>
                <w:szCs w:val="22"/>
              </w:rPr>
            </w:pPr>
            <w:r w:rsidRPr="000E1B92">
              <w:rPr>
                <w:rFonts w:ascii="Arial" w:hAnsi="Arial" w:cs="Arial"/>
                <w:sz w:val="22"/>
                <w:szCs w:val="22"/>
              </w:rPr>
              <w:t>Balance as at 1 January 202</w:t>
            </w:r>
            <w:r>
              <w:rPr>
                <w:rFonts w:ascii="Arial" w:hAnsi="Arial" w:cs="Arial"/>
                <w:sz w:val="22"/>
                <w:szCs w:val="22"/>
              </w:rPr>
              <w:t>1</w:t>
            </w:r>
          </w:p>
        </w:tc>
        <w:tc>
          <w:tcPr>
            <w:tcW w:w="1980" w:type="dxa"/>
          </w:tcPr>
          <w:p w14:paraId="44328314" w14:textId="71080C97" w:rsidR="00195345" w:rsidRPr="000E1B92" w:rsidRDefault="00195345" w:rsidP="00195345">
            <w:pPr>
              <w:pStyle w:val="BodyText2"/>
              <w:tabs>
                <w:tab w:val="decimal" w:pos="1695"/>
              </w:tabs>
              <w:ind w:left="-15" w:right="0" w:firstLine="0"/>
              <w:jc w:val="left"/>
              <w:rPr>
                <w:rFonts w:ascii="Arial" w:hAnsi="Arial" w:cs="Arial"/>
                <w:sz w:val="22"/>
                <w:szCs w:val="22"/>
              </w:rPr>
            </w:pPr>
            <w:r w:rsidRPr="000E1B92">
              <w:rPr>
                <w:rFonts w:ascii="Arial" w:hAnsi="Arial" w:cs="Arial"/>
                <w:sz w:val="22"/>
                <w:szCs w:val="22"/>
              </w:rPr>
              <w:t>6,000,000</w:t>
            </w:r>
          </w:p>
        </w:tc>
        <w:tc>
          <w:tcPr>
            <w:tcW w:w="1980" w:type="dxa"/>
          </w:tcPr>
          <w:p w14:paraId="075BDAED" w14:textId="36F3DB58" w:rsidR="00195345" w:rsidRPr="000E1B92" w:rsidRDefault="00195345" w:rsidP="00195345">
            <w:pPr>
              <w:pStyle w:val="BodyText2"/>
              <w:tabs>
                <w:tab w:val="decimal" w:pos="1695"/>
              </w:tabs>
              <w:ind w:left="-15" w:right="0" w:firstLine="0"/>
              <w:jc w:val="left"/>
              <w:rPr>
                <w:rFonts w:ascii="Arial" w:hAnsi="Arial" w:cs="Arial"/>
                <w:sz w:val="22"/>
                <w:szCs w:val="22"/>
              </w:rPr>
            </w:pPr>
            <w:r w:rsidRPr="000E1B92">
              <w:rPr>
                <w:rFonts w:ascii="Arial" w:hAnsi="Arial" w:cs="Arial"/>
                <w:sz w:val="22"/>
                <w:szCs w:val="22"/>
              </w:rPr>
              <w:t>6,000,000</w:t>
            </w:r>
          </w:p>
        </w:tc>
      </w:tr>
      <w:tr w:rsidR="00DE6574" w:rsidRPr="000E1B92" w14:paraId="77921B65" w14:textId="77777777" w:rsidTr="00195345">
        <w:trPr>
          <w:trHeight w:val="279"/>
        </w:trPr>
        <w:tc>
          <w:tcPr>
            <w:tcW w:w="5220" w:type="dxa"/>
          </w:tcPr>
          <w:p w14:paraId="62342ED0" w14:textId="77777777" w:rsidR="00DE6574" w:rsidRPr="000E1B92" w:rsidRDefault="00DE6574" w:rsidP="00DE6574">
            <w:pPr>
              <w:pStyle w:val="Header"/>
              <w:spacing w:line="380" w:lineRule="exact"/>
              <w:jc w:val="both"/>
              <w:rPr>
                <w:rFonts w:ascii="Arial" w:hAnsi="Arial" w:cs="Arial"/>
                <w:sz w:val="22"/>
                <w:szCs w:val="22"/>
              </w:rPr>
            </w:pPr>
            <w:r w:rsidRPr="000E1B92">
              <w:rPr>
                <w:rFonts w:ascii="Arial" w:hAnsi="Arial" w:cs="Arial"/>
                <w:sz w:val="22"/>
                <w:szCs w:val="22"/>
              </w:rPr>
              <w:t>Add: Issuing debentures</w:t>
            </w:r>
          </w:p>
        </w:tc>
        <w:tc>
          <w:tcPr>
            <w:tcW w:w="1980" w:type="dxa"/>
          </w:tcPr>
          <w:p w14:paraId="5E0C661B" w14:textId="6B6A1E17" w:rsidR="00DE6574" w:rsidRPr="000E1B92" w:rsidRDefault="00DE6574" w:rsidP="00DE6574">
            <w:pPr>
              <w:pStyle w:val="BodyText2"/>
              <w:tabs>
                <w:tab w:val="decimal" w:pos="1695"/>
              </w:tabs>
              <w:ind w:left="-15" w:right="0" w:firstLine="0"/>
              <w:jc w:val="left"/>
              <w:rPr>
                <w:rFonts w:ascii="Arial" w:hAnsi="Arial" w:cs="Arial"/>
                <w:sz w:val="22"/>
                <w:szCs w:val="22"/>
              </w:rPr>
            </w:pPr>
            <w:r>
              <w:rPr>
                <w:rFonts w:ascii="Arial" w:hAnsi="Arial" w:cs="Arial"/>
                <w:sz w:val="22"/>
                <w:szCs w:val="22"/>
              </w:rPr>
              <w:t>1,000,000</w:t>
            </w:r>
          </w:p>
        </w:tc>
        <w:tc>
          <w:tcPr>
            <w:tcW w:w="1980" w:type="dxa"/>
          </w:tcPr>
          <w:p w14:paraId="06F4C765" w14:textId="2C253DB0" w:rsidR="00DE6574" w:rsidRPr="000E1B92" w:rsidRDefault="00DE6574" w:rsidP="00DE6574">
            <w:pPr>
              <w:pStyle w:val="BodyText2"/>
              <w:tabs>
                <w:tab w:val="decimal" w:pos="1695"/>
              </w:tabs>
              <w:ind w:left="-15" w:right="0" w:firstLine="0"/>
              <w:jc w:val="left"/>
              <w:rPr>
                <w:rFonts w:ascii="Arial" w:hAnsi="Arial" w:cs="Arial"/>
                <w:sz w:val="22"/>
                <w:szCs w:val="22"/>
              </w:rPr>
            </w:pPr>
            <w:r>
              <w:rPr>
                <w:rFonts w:ascii="Arial" w:hAnsi="Arial" w:cs="Arial"/>
                <w:sz w:val="22"/>
                <w:szCs w:val="22"/>
              </w:rPr>
              <w:t>1,000,000</w:t>
            </w:r>
          </w:p>
        </w:tc>
      </w:tr>
      <w:tr w:rsidR="00DE6574" w:rsidRPr="000E1B92" w14:paraId="327139B3" w14:textId="77777777" w:rsidTr="00195345">
        <w:trPr>
          <w:trHeight w:val="279"/>
        </w:trPr>
        <w:tc>
          <w:tcPr>
            <w:tcW w:w="5220" w:type="dxa"/>
          </w:tcPr>
          <w:p w14:paraId="3B31EA40" w14:textId="77777777" w:rsidR="00DE6574" w:rsidRPr="000E1B92" w:rsidRDefault="00DE6574" w:rsidP="00DE6574">
            <w:pPr>
              <w:pStyle w:val="Header"/>
              <w:spacing w:line="380" w:lineRule="exact"/>
              <w:jc w:val="both"/>
              <w:rPr>
                <w:rFonts w:ascii="Arial" w:hAnsi="Arial" w:cs="Arial"/>
                <w:sz w:val="22"/>
                <w:szCs w:val="22"/>
              </w:rPr>
            </w:pPr>
            <w:r w:rsidRPr="000E1B92">
              <w:rPr>
                <w:rFonts w:ascii="Arial" w:hAnsi="Arial" w:cs="Arial"/>
                <w:sz w:val="22"/>
                <w:szCs w:val="22"/>
              </w:rPr>
              <w:t>Less: Repayment of debentures</w:t>
            </w:r>
          </w:p>
        </w:tc>
        <w:tc>
          <w:tcPr>
            <w:tcW w:w="1980" w:type="dxa"/>
          </w:tcPr>
          <w:p w14:paraId="104A5FB0" w14:textId="61113783" w:rsidR="00DE6574" w:rsidRPr="000E1B92" w:rsidRDefault="00DE6574" w:rsidP="00DE6574">
            <w:pPr>
              <w:pStyle w:val="BodyText2"/>
              <w:pBdr>
                <w:bottom w:val="single" w:sz="4" w:space="1" w:color="auto"/>
              </w:pBdr>
              <w:tabs>
                <w:tab w:val="decimal" w:pos="1695"/>
              </w:tabs>
              <w:ind w:left="-15" w:right="0" w:firstLine="0"/>
              <w:jc w:val="left"/>
              <w:rPr>
                <w:rFonts w:ascii="Arial" w:hAnsi="Arial" w:cs="Arial"/>
                <w:sz w:val="22"/>
                <w:szCs w:val="22"/>
              </w:rPr>
            </w:pPr>
            <w:r>
              <w:rPr>
                <w:rFonts w:ascii="Arial" w:hAnsi="Arial" w:cs="Arial"/>
                <w:sz w:val="22"/>
                <w:szCs w:val="22"/>
              </w:rPr>
              <w:t>(1,000,000)</w:t>
            </w:r>
          </w:p>
        </w:tc>
        <w:tc>
          <w:tcPr>
            <w:tcW w:w="1980" w:type="dxa"/>
          </w:tcPr>
          <w:p w14:paraId="04F47D22" w14:textId="76632F2C" w:rsidR="00DE6574" w:rsidRPr="000E1B92" w:rsidRDefault="00DE6574" w:rsidP="00DE6574">
            <w:pPr>
              <w:pStyle w:val="BodyText2"/>
              <w:pBdr>
                <w:bottom w:val="single" w:sz="4" w:space="1" w:color="auto"/>
              </w:pBdr>
              <w:tabs>
                <w:tab w:val="decimal" w:pos="1695"/>
              </w:tabs>
              <w:ind w:left="-15" w:right="0" w:firstLine="0"/>
              <w:jc w:val="left"/>
              <w:rPr>
                <w:rFonts w:ascii="Arial" w:hAnsi="Arial" w:cs="Arial"/>
                <w:sz w:val="22"/>
                <w:szCs w:val="22"/>
              </w:rPr>
            </w:pPr>
            <w:r>
              <w:rPr>
                <w:rFonts w:ascii="Arial" w:hAnsi="Arial" w:cs="Arial"/>
                <w:sz w:val="22"/>
                <w:szCs w:val="22"/>
              </w:rPr>
              <w:t>(1,000,000)</w:t>
            </w:r>
          </w:p>
        </w:tc>
      </w:tr>
      <w:tr w:rsidR="00DE6574" w:rsidRPr="000E1B92" w14:paraId="14C540EC" w14:textId="77777777" w:rsidTr="00195345">
        <w:tc>
          <w:tcPr>
            <w:tcW w:w="5220" w:type="dxa"/>
          </w:tcPr>
          <w:p w14:paraId="3CBF5248" w14:textId="382D3379" w:rsidR="00DE6574" w:rsidRPr="000E1B92" w:rsidRDefault="00DE6574" w:rsidP="00DE6574">
            <w:pPr>
              <w:pStyle w:val="Header"/>
              <w:tabs>
                <w:tab w:val="left" w:pos="942"/>
              </w:tabs>
              <w:spacing w:line="380" w:lineRule="exact"/>
              <w:jc w:val="both"/>
              <w:rPr>
                <w:rFonts w:ascii="Arial" w:hAnsi="Arial" w:cs="Arial"/>
                <w:sz w:val="22"/>
                <w:szCs w:val="22"/>
              </w:rPr>
            </w:pPr>
            <w:r w:rsidRPr="000E1B92">
              <w:rPr>
                <w:rFonts w:ascii="Arial" w:hAnsi="Arial" w:cs="Arial"/>
                <w:sz w:val="22"/>
                <w:szCs w:val="22"/>
              </w:rPr>
              <w:t xml:space="preserve">Balance as at </w:t>
            </w:r>
            <w:r>
              <w:rPr>
                <w:rFonts w:ascii="Arial" w:hAnsi="Arial" w:cs="Arial"/>
                <w:sz w:val="22"/>
                <w:szCs w:val="22"/>
              </w:rPr>
              <w:t>31 December</w:t>
            </w:r>
            <w:r w:rsidRPr="000E1B92">
              <w:rPr>
                <w:rFonts w:ascii="Arial" w:hAnsi="Arial" w:cs="Arial"/>
                <w:sz w:val="22"/>
                <w:szCs w:val="22"/>
              </w:rPr>
              <w:t xml:space="preserve"> 202</w:t>
            </w:r>
            <w:r>
              <w:rPr>
                <w:rFonts w:ascii="Arial" w:hAnsi="Arial" w:cs="Arial"/>
                <w:sz w:val="22"/>
                <w:szCs w:val="22"/>
              </w:rPr>
              <w:t>1</w:t>
            </w:r>
          </w:p>
        </w:tc>
        <w:tc>
          <w:tcPr>
            <w:tcW w:w="1980" w:type="dxa"/>
          </w:tcPr>
          <w:p w14:paraId="5AF577AB" w14:textId="6C8B90CD" w:rsidR="00DE6574" w:rsidRPr="000E1B92" w:rsidRDefault="00DE6574" w:rsidP="00DE6574">
            <w:pPr>
              <w:pStyle w:val="BodyText2"/>
              <w:pBdr>
                <w:bottom w:val="double" w:sz="4" w:space="1" w:color="auto"/>
              </w:pBdr>
              <w:tabs>
                <w:tab w:val="decimal" w:pos="1695"/>
              </w:tabs>
              <w:ind w:left="-15" w:right="0" w:firstLine="0"/>
              <w:jc w:val="left"/>
              <w:rPr>
                <w:rFonts w:ascii="Arial" w:hAnsi="Arial" w:cs="Arial"/>
                <w:sz w:val="22"/>
                <w:szCs w:val="22"/>
              </w:rPr>
            </w:pPr>
            <w:r w:rsidRPr="000E1B92">
              <w:rPr>
                <w:rFonts w:ascii="Arial" w:hAnsi="Arial" w:cs="Arial"/>
                <w:sz w:val="22"/>
                <w:szCs w:val="22"/>
              </w:rPr>
              <w:t>6,000,000</w:t>
            </w:r>
          </w:p>
        </w:tc>
        <w:tc>
          <w:tcPr>
            <w:tcW w:w="1980" w:type="dxa"/>
          </w:tcPr>
          <w:p w14:paraId="12C46E39" w14:textId="5CD7F544" w:rsidR="00DE6574" w:rsidRPr="000E1B92" w:rsidRDefault="00DE6574" w:rsidP="00DE6574">
            <w:pPr>
              <w:pStyle w:val="BodyText2"/>
              <w:pBdr>
                <w:bottom w:val="double" w:sz="4" w:space="1" w:color="auto"/>
              </w:pBdr>
              <w:tabs>
                <w:tab w:val="decimal" w:pos="1695"/>
              </w:tabs>
              <w:ind w:left="-15" w:right="0" w:firstLine="0"/>
              <w:jc w:val="left"/>
              <w:rPr>
                <w:rFonts w:ascii="Arial" w:hAnsi="Arial" w:cs="Arial"/>
                <w:sz w:val="22"/>
                <w:szCs w:val="22"/>
              </w:rPr>
            </w:pPr>
            <w:r w:rsidRPr="000E1B92">
              <w:rPr>
                <w:rFonts w:ascii="Arial" w:hAnsi="Arial" w:cs="Arial"/>
                <w:sz w:val="22"/>
                <w:szCs w:val="22"/>
              </w:rPr>
              <w:t>6,000,000</w:t>
            </w:r>
          </w:p>
        </w:tc>
      </w:tr>
    </w:tbl>
    <w:p w14:paraId="6E586AC2" w14:textId="7E9CB90D" w:rsidR="0061330B" w:rsidRDefault="0061330B" w:rsidP="0061330B">
      <w:pPr>
        <w:tabs>
          <w:tab w:val="left" w:pos="2160"/>
        </w:tabs>
        <w:spacing w:before="24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DE17A5">
        <w:rPr>
          <w:rFonts w:ascii="Arial" w:eastAsia="Arial Unicode MS" w:hAnsi="Arial" w:cs="Arial"/>
          <w:sz w:val="22"/>
          <w:szCs w:val="22"/>
        </w:rPr>
        <w:t xml:space="preserve">During the </w:t>
      </w:r>
      <w:r>
        <w:rPr>
          <w:rFonts w:ascii="Arial" w:eastAsia="Arial Unicode MS" w:hAnsi="Arial" w:cs="Arial"/>
          <w:sz w:val="22"/>
          <w:szCs w:val="22"/>
        </w:rPr>
        <w:t>year</w:t>
      </w:r>
      <w:r w:rsidR="00A87BB1">
        <w:rPr>
          <w:rFonts w:ascii="Arial" w:eastAsia="Arial Unicode MS" w:hAnsi="Arial" w:cs="Arial"/>
          <w:sz w:val="22"/>
          <w:szCs w:val="22"/>
        </w:rPr>
        <w:t>s</w:t>
      </w:r>
      <w:r w:rsidRPr="00DE17A5">
        <w:rPr>
          <w:rFonts w:ascii="Arial" w:eastAsia="Arial Unicode MS" w:hAnsi="Arial" w:cs="Arial"/>
          <w:sz w:val="22"/>
          <w:szCs w:val="22"/>
        </w:rPr>
        <w:t xml:space="preserve"> ended </w:t>
      </w:r>
      <w:r>
        <w:rPr>
          <w:rFonts w:ascii="Arial" w:eastAsia="Arial Unicode MS" w:hAnsi="Arial" w:cs="Arial"/>
          <w:sz w:val="22"/>
          <w:szCs w:val="22"/>
        </w:rPr>
        <w:t>31 December 202</w:t>
      </w:r>
      <w:r w:rsidR="00DE55CA">
        <w:rPr>
          <w:rFonts w:ascii="Arial" w:eastAsia="Arial Unicode MS" w:hAnsi="Arial" w:cs="Arial"/>
          <w:sz w:val="22"/>
          <w:szCs w:val="22"/>
        </w:rPr>
        <w:t>1</w:t>
      </w:r>
      <w:r>
        <w:rPr>
          <w:rFonts w:ascii="Arial" w:eastAsia="Arial Unicode MS" w:hAnsi="Arial" w:cs="Arial"/>
          <w:sz w:val="22"/>
          <w:szCs w:val="22"/>
        </w:rPr>
        <w:t xml:space="preserve"> and 20</w:t>
      </w:r>
      <w:r w:rsidR="00DE55CA">
        <w:rPr>
          <w:rFonts w:ascii="Arial" w:eastAsia="Arial Unicode MS" w:hAnsi="Arial" w:cs="Arial"/>
          <w:sz w:val="22"/>
          <w:szCs w:val="22"/>
        </w:rPr>
        <w:t>20</w:t>
      </w:r>
      <w:r w:rsidRPr="00DE17A5">
        <w:rPr>
          <w:rFonts w:ascii="Arial" w:eastAsia="Arial Unicode MS" w:hAnsi="Arial" w:cs="Arial"/>
          <w:sz w:val="22"/>
          <w:szCs w:val="22"/>
        </w:rPr>
        <w:t>, the Company paid</w:t>
      </w:r>
      <w:r>
        <w:rPr>
          <w:rFonts w:ascii="Arial" w:eastAsia="Arial Unicode MS" w:hAnsi="Arial" w:cs="Arial"/>
          <w:sz w:val="22"/>
          <w:szCs w:val="22"/>
        </w:rPr>
        <w:t xml:space="preserve"> out </w:t>
      </w:r>
      <w:r w:rsidRPr="00DE17A5">
        <w:rPr>
          <w:rFonts w:ascii="Arial" w:eastAsia="Arial Unicode MS" w:hAnsi="Arial" w:cs="Arial"/>
          <w:sz w:val="22"/>
          <w:szCs w:val="22"/>
        </w:rPr>
        <w:t xml:space="preserve">interest for subordinated perpetual </w:t>
      </w:r>
      <w:r>
        <w:rPr>
          <w:rFonts w:ascii="Arial" w:eastAsia="Arial Unicode MS" w:hAnsi="Arial" w:cs="Arial"/>
          <w:sz w:val="22"/>
          <w:szCs w:val="22"/>
        </w:rPr>
        <w:t>debentures</w:t>
      </w:r>
      <w:r w:rsidRPr="00DE17A5">
        <w:rPr>
          <w:rFonts w:ascii="Arial" w:eastAsia="Arial Unicode MS" w:hAnsi="Arial" w:cs="Arial"/>
          <w:sz w:val="22"/>
          <w:szCs w:val="22"/>
        </w:rPr>
        <w:t xml:space="preserve"> (net of income tax) amounting to Baht </w:t>
      </w:r>
      <w:r w:rsidR="00DE6574">
        <w:rPr>
          <w:rFonts w:ascii="Arial" w:eastAsia="Arial Unicode MS" w:hAnsi="Arial" w:cs="Arial"/>
          <w:sz w:val="22"/>
          <w:szCs w:val="22"/>
        </w:rPr>
        <w:t>416</w:t>
      </w:r>
      <w:r w:rsidRPr="00DE17A5">
        <w:rPr>
          <w:rFonts w:ascii="Arial" w:eastAsia="Arial Unicode MS" w:hAnsi="Arial" w:cs="Arial"/>
          <w:sz w:val="22"/>
          <w:szCs w:val="22"/>
        </w:rPr>
        <w:t xml:space="preserve"> million </w:t>
      </w:r>
      <w:r>
        <w:rPr>
          <w:rFonts w:ascii="Arial" w:eastAsia="Arial Unicode MS" w:hAnsi="Arial" w:cs="Arial"/>
          <w:sz w:val="22"/>
          <w:szCs w:val="22"/>
        </w:rPr>
        <w:t xml:space="preserve">and Baht </w:t>
      </w:r>
      <w:r w:rsidR="00DE55CA">
        <w:rPr>
          <w:rFonts w:ascii="Arial" w:eastAsia="Arial Unicode MS" w:hAnsi="Arial" w:cs="Arial"/>
          <w:sz w:val="22"/>
          <w:szCs w:val="22"/>
        </w:rPr>
        <w:t>410</w:t>
      </w:r>
      <w:r>
        <w:rPr>
          <w:rFonts w:ascii="Arial" w:eastAsia="Arial Unicode MS" w:hAnsi="Arial" w:cs="Arial"/>
          <w:sz w:val="22"/>
          <w:szCs w:val="22"/>
        </w:rPr>
        <w:t xml:space="preserve"> million, respectively</w:t>
      </w:r>
      <w:r w:rsidRPr="00DE17A5">
        <w:rPr>
          <w:rFonts w:ascii="Arial" w:eastAsia="Arial Unicode MS" w:hAnsi="Arial" w:cs="Arial"/>
          <w:sz w:val="22"/>
          <w:szCs w:val="22"/>
        </w:rPr>
        <w:t xml:space="preserve">. These were </w:t>
      </w:r>
      <w:r>
        <w:rPr>
          <w:rFonts w:ascii="Arial" w:eastAsia="Arial Unicode MS" w:hAnsi="Arial" w:cs="Arial"/>
          <w:sz w:val="22"/>
          <w:szCs w:val="22"/>
        </w:rPr>
        <w:t>presented</w:t>
      </w:r>
      <w:r w:rsidRPr="00DE17A5">
        <w:rPr>
          <w:rFonts w:ascii="Arial" w:eastAsia="Arial Unicode MS" w:hAnsi="Arial" w:cs="Arial"/>
          <w:sz w:val="22"/>
          <w:szCs w:val="22"/>
        </w:rPr>
        <w:t xml:space="preserve"> under </w:t>
      </w:r>
      <w:r>
        <w:rPr>
          <w:rFonts w:ascii="Arial" w:eastAsia="Arial Unicode MS" w:hAnsi="Arial" w:cs="Arial"/>
          <w:sz w:val="22"/>
          <w:szCs w:val="22"/>
        </w:rPr>
        <w:t>“</w:t>
      </w:r>
      <w:r w:rsidRPr="00DE17A5">
        <w:rPr>
          <w:rFonts w:ascii="Arial" w:eastAsia="Arial Unicode MS" w:hAnsi="Arial" w:cs="Arial"/>
          <w:sz w:val="22"/>
          <w:szCs w:val="22"/>
        </w:rPr>
        <w:t xml:space="preserve">Dividend paid for subordinated perpetual </w:t>
      </w:r>
      <w:r>
        <w:rPr>
          <w:rFonts w:ascii="Arial" w:eastAsia="Arial Unicode MS" w:hAnsi="Arial" w:cs="Arial"/>
          <w:sz w:val="22"/>
          <w:szCs w:val="22"/>
        </w:rPr>
        <w:t>debentures</w:t>
      </w:r>
      <w:r w:rsidRPr="00DE17A5">
        <w:rPr>
          <w:rFonts w:ascii="Arial" w:eastAsia="Arial Unicode MS" w:hAnsi="Arial" w:cs="Arial"/>
          <w:sz w:val="22"/>
          <w:szCs w:val="22"/>
        </w:rPr>
        <w:t xml:space="preserve"> - net of income tax</w:t>
      </w:r>
      <w:r>
        <w:rPr>
          <w:rFonts w:ascii="Arial" w:eastAsia="Arial Unicode MS" w:hAnsi="Arial" w:cs="Arial"/>
          <w:sz w:val="22"/>
          <w:szCs w:val="22"/>
        </w:rPr>
        <w:t>”</w:t>
      </w:r>
      <w:r w:rsidRPr="00DE17A5">
        <w:rPr>
          <w:rFonts w:ascii="Arial" w:eastAsia="Arial Unicode MS" w:hAnsi="Arial" w:cs="Arial"/>
          <w:sz w:val="22"/>
          <w:szCs w:val="22"/>
        </w:rPr>
        <w:t xml:space="preserve"> in </w:t>
      </w:r>
      <w:r>
        <w:rPr>
          <w:rFonts w:ascii="Arial" w:eastAsia="Arial Unicode MS" w:hAnsi="Arial" w:cs="Arial"/>
          <w:sz w:val="22"/>
          <w:szCs w:val="22"/>
        </w:rPr>
        <w:t xml:space="preserve">the </w:t>
      </w:r>
      <w:r w:rsidRPr="00DE17A5">
        <w:rPr>
          <w:rFonts w:ascii="Arial" w:eastAsia="Arial Unicode MS" w:hAnsi="Arial" w:cs="Arial"/>
          <w:sz w:val="22"/>
          <w:szCs w:val="22"/>
        </w:rPr>
        <w:t>statement of changes in shareholders</w:t>
      </w:r>
      <w:r>
        <w:rPr>
          <w:rFonts w:ascii="Arial" w:eastAsia="Arial Unicode MS" w:hAnsi="Arial" w:cs="Arial"/>
          <w:sz w:val="22"/>
          <w:szCs w:val="22"/>
        </w:rPr>
        <w:t>’</w:t>
      </w:r>
      <w:r w:rsidRPr="00DE17A5">
        <w:rPr>
          <w:rFonts w:ascii="Arial" w:eastAsia="Arial Unicode MS" w:hAnsi="Arial" w:cs="Arial"/>
          <w:sz w:val="22"/>
          <w:szCs w:val="22"/>
        </w:rPr>
        <w:t xml:space="preserve"> equity.</w:t>
      </w:r>
      <w:r>
        <w:rPr>
          <w:rFonts w:ascii="Arial" w:eastAsia="Arial Unicode MS" w:hAnsi="Arial" w:cs="Arial"/>
          <w:sz w:val="22"/>
          <w:szCs w:val="22"/>
        </w:rPr>
        <w:t xml:space="preserve"> </w:t>
      </w:r>
    </w:p>
    <w:p w14:paraId="51048A30" w14:textId="68967DB3" w:rsidR="0061330B" w:rsidRPr="0075677B" w:rsidRDefault="0061330B" w:rsidP="004B2443">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75677B">
        <w:rPr>
          <w:rFonts w:ascii="Arial" w:hAnsi="Arial" w:cs="Arial"/>
          <w:sz w:val="22"/>
          <w:szCs w:val="22"/>
        </w:rPr>
        <w:t xml:space="preserve">As at </w:t>
      </w:r>
      <w:r>
        <w:rPr>
          <w:rFonts w:ascii="Arial" w:eastAsia="Arial Unicode MS" w:hAnsi="Arial" w:cs="Arial"/>
          <w:sz w:val="22"/>
          <w:szCs w:val="22"/>
        </w:rPr>
        <w:t xml:space="preserve">31 December </w:t>
      </w:r>
      <w:r w:rsidRPr="0075677B">
        <w:rPr>
          <w:rFonts w:ascii="Arial" w:hAnsi="Arial" w:cs="Arial"/>
          <w:sz w:val="22"/>
          <w:szCs w:val="22"/>
        </w:rPr>
        <w:t>202</w:t>
      </w:r>
      <w:r w:rsidR="00DE55CA">
        <w:rPr>
          <w:rFonts w:ascii="Arial" w:hAnsi="Arial" w:cs="Arial"/>
          <w:sz w:val="22"/>
          <w:szCs w:val="22"/>
        </w:rPr>
        <w:t>1</w:t>
      </w:r>
      <w:r w:rsidRPr="0075677B">
        <w:rPr>
          <w:rFonts w:ascii="Arial" w:hAnsi="Arial" w:cs="Arial"/>
          <w:sz w:val="22"/>
          <w:szCs w:val="22"/>
        </w:rPr>
        <w:t xml:space="preserve">, fair value of subordinated perpetual debentures amounting to Baht </w:t>
      </w:r>
      <w:r w:rsidR="00DE6574">
        <w:rPr>
          <w:rFonts w:ascii="Arial" w:hAnsi="Arial" w:cs="Arial"/>
          <w:sz w:val="22"/>
          <w:szCs w:val="22"/>
        </w:rPr>
        <w:t>6,037</w:t>
      </w:r>
      <w:r w:rsidRPr="0075677B">
        <w:rPr>
          <w:rFonts w:ascii="Arial" w:hAnsi="Arial" w:cs="Arial"/>
          <w:sz w:val="22"/>
          <w:szCs w:val="22"/>
        </w:rPr>
        <w:t xml:space="preserve"> million </w:t>
      </w:r>
      <w:r w:rsidR="00DE6574">
        <w:rPr>
          <w:rFonts w:ascii="Arial" w:hAnsi="Arial" w:cs="Arial"/>
          <w:sz w:val="22"/>
          <w:szCs w:val="22"/>
        </w:rPr>
        <w:t xml:space="preserve">(2020: Baht 6,211 million) </w:t>
      </w:r>
      <w:r w:rsidRPr="0075677B">
        <w:rPr>
          <w:rFonts w:ascii="Arial" w:hAnsi="Arial" w:cs="Arial"/>
          <w:sz w:val="22"/>
          <w:szCs w:val="22"/>
        </w:rPr>
        <w:t xml:space="preserve">was measured by using reference price of Thai BMA at the end of </w:t>
      </w:r>
      <w:r w:rsidR="00A87BB1">
        <w:rPr>
          <w:rFonts w:ascii="Arial" w:hAnsi="Arial" w:cs="Arial"/>
          <w:sz w:val="22"/>
          <w:szCs w:val="22"/>
        </w:rPr>
        <w:t>year</w:t>
      </w:r>
      <w:r w:rsidRPr="0075677B">
        <w:rPr>
          <w:rFonts w:ascii="Arial" w:hAnsi="Arial" w:cs="Arial"/>
          <w:sz w:val="22"/>
          <w:szCs w:val="22"/>
        </w:rPr>
        <w:t xml:space="preserve"> which was Level 2 input of fair value measurement. </w:t>
      </w:r>
    </w:p>
    <w:p w14:paraId="36363B10" w14:textId="73FD71B4" w:rsidR="00354FA7" w:rsidRPr="0026715E" w:rsidRDefault="00195345" w:rsidP="004B2443">
      <w:pPr>
        <w:tabs>
          <w:tab w:val="left" w:pos="2160"/>
        </w:tabs>
        <w:spacing w:before="120" w:after="120" w:line="380" w:lineRule="exact"/>
        <w:ind w:left="547" w:hanging="547"/>
        <w:rPr>
          <w:rFonts w:ascii="Arial" w:hAnsi="Arial"/>
          <w:b/>
          <w:bCs/>
          <w:sz w:val="22"/>
          <w:szCs w:val="22"/>
        </w:rPr>
      </w:pPr>
      <w:r>
        <w:rPr>
          <w:rFonts w:ascii="Arial" w:hAnsi="Arial"/>
          <w:b/>
          <w:bCs/>
          <w:sz w:val="22"/>
          <w:szCs w:val="22"/>
        </w:rPr>
        <w:t>32</w:t>
      </w:r>
      <w:r w:rsidR="00354FA7" w:rsidRPr="0026715E">
        <w:rPr>
          <w:rFonts w:ascii="Arial" w:hAnsi="Arial"/>
          <w:b/>
          <w:bCs/>
          <w:sz w:val="22"/>
          <w:szCs w:val="22"/>
        </w:rPr>
        <w:t>.</w:t>
      </w:r>
      <w:r w:rsidR="00354FA7" w:rsidRPr="0026715E">
        <w:rPr>
          <w:rFonts w:ascii="Arial" w:hAnsi="Arial"/>
          <w:b/>
          <w:bCs/>
          <w:sz w:val="22"/>
          <w:szCs w:val="22"/>
        </w:rPr>
        <w:tab/>
        <w:t>Statutory reserve</w:t>
      </w:r>
    </w:p>
    <w:p w14:paraId="5984B6AB" w14:textId="7A4F25D3" w:rsidR="00354FA7" w:rsidRPr="0026715E" w:rsidRDefault="00354FA7" w:rsidP="004B2443">
      <w:pPr>
        <w:spacing w:before="120" w:after="120" w:line="380" w:lineRule="exact"/>
        <w:ind w:left="540" w:hanging="540"/>
        <w:jc w:val="thaiDistribute"/>
        <w:rPr>
          <w:rFonts w:ascii="Arial" w:hAnsi="Arial" w:cs="Arial"/>
          <w:sz w:val="22"/>
          <w:szCs w:val="22"/>
        </w:rPr>
      </w:pPr>
      <w:r w:rsidRPr="0026715E">
        <w:rPr>
          <w:rFonts w:ascii="Arial" w:hAnsi="Arial" w:cs="Arial"/>
          <w:sz w:val="22"/>
          <w:szCs w:val="22"/>
        </w:rPr>
        <w:tab/>
      </w:r>
      <w:r w:rsidR="008B106D" w:rsidRPr="0026715E">
        <w:rPr>
          <w:rFonts w:ascii="Arial" w:hAnsi="Arial" w:cs="Arial"/>
          <w:sz w:val="22"/>
          <w:szCs w:val="22"/>
        </w:rPr>
        <w:t>Pursuant to Section 116 of the Public Limited Companies Act B.E. 2535, the Company is required to set aside to a statutory reserve at least 5% of its net profit after deducting accumulated deficit brought forward (if any), until the reserve reaches 10% of the registered capital. The statutory reserve is not available for dividend distribution.</w:t>
      </w:r>
    </w:p>
    <w:p w14:paraId="2C2F2C2A" w14:textId="77777777" w:rsidR="0098374D" w:rsidRDefault="0098374D" w:rsidP="004B2443">
      <w:pPr>
        <w:tabs>
          <w:tab w:val="left" w:pos="2160"/>
        </w:tabs>
        <w:spacing w:before="120" w:after="120" w:line="380" w:lineRule="exact"/>
        <w:ind w:left="547" w:hanging="547"/>
        <w:rPr>
          <w:rFonts w:ascii="Arial" w:hAnsi="Arial"/>
          <w:b/>
          <w:bCs/>
          <w:sz w:val="22"/>
          <w:szCs w:val="22"/>
        </w:rPr>
      </w:pPr>
    </w:p>
    <w:p w14:paraId="3CFA3B4C" w14:textId="496B15C6" w:rsidR="004B2443" w:rsidRPr="004B2443" w:rsidRDefault="00195345" w:rsidP="004B2443">
      <w:pPr>
        <w:tabs>
          <w:tab w:val="left" w:pos="2160"/>
        </w:tabs>
        <w:spacing w:before="120" w:after="120" w:line="380" w:lineRule="exact"/>
        <w:ind w:left="547" w:hanging="547"/>
        <w:rPr>
          <w:rFonts w:ascii="Arial" w:hAnsi="Arial"/>
          <w:b/>
          <w:bCs/>
          <w:sz w:val="22"/>
          <w:szCs w:val="22"/>
        </w:rPr>
      </w:pPr>
      <w:r>
        <w:rPr>
          <w:rFonts w:ascii="Arial" w:hAnsi="Arial"/>
          <w:b/>
          <w:bCs/>
          <w:sz w:val="22"/>
          <w:szCs w:val="22"/>
        </w:rPr>
        <w:lastRenderedPageBreak/>
        <w:t>33</w:t>
      </w:r>
      <w:r w:rsidR="004B2443" w:rsidRPr="004B2443">
        <w:rPr>
          <w:rFonts w:ascii="Arial" w:hAnsi="Arial"/>
          <w:b/>
          <w:bCs/>
          <w:sz w:val="22"/>
          <w:szCs w:val="22"/>
        </w:rPr>
        <w:t>.</w:t>
      </w:r>
      <w:r w:rsidR="004B2443" w:rsidRPr="004B2443">
        <w:rPr>
          <w:rFonts w:ascii="Arial" w:hAnsi="Arial"/>
          <w:b/>
          <w:bCs/>
          <w:sz w:val="22"/>
          <w:szCs w:val="22"/>
        </w:rPr>
        <w:tab/>
        <w:t xml:space="preserve">Finance cost </w:t>
      </w:r>
    </w:p>
    <w:tbl>
      <w:tblPr>
        <w:tblW w:w="9180" w:type="dxa"/>
        <w:tblInd w:w="450" w:type="dxa"/>
        <w:tblLayout w:type="fixed"/>
        <w:tblLook w:val="04A0" w:firstRow="1" w:lastRow="0" w:firstColumn="1" w:lastColumn="0" w:noHBand="0" w:noVBand="1"/>
      </w:tblPr>
      <w:tblGrid>
        <w:gridCol w:w="4320"/>
        <w:gridCol w:w="1215"/>
        <w:gridCol w:w="1215"/>
        <w:gridCol w:w="1215"/>
        <w:gridCol w:w="1215"/>
      </w:tblGrid>
      <w:tr w:rsidR="004B2443" w14:paraId="2D861A86" w14:textId="77777777" w:rsidTr="005E2884">
        <w:trPr>
          <w:tblHeader/>
        </w:trPr>
        <w:tc>
          <w:tcPr>
            <w:tcW w:w="9180" w:type="dxa"/>
            <w:gridSpan w:val="5"/>
            <w:hideMark/>
          </w:tcPr>
          <w:p w14:paraId="66C1A28E" w14:textId="77777777" w:rsidR="004B2443" w:rsidRPr="005E2884" w:rsidRDefault="004B2443" w:rsidP="004B2443">
            <w:pPr>
              <w:tabs>
                <w:tab w:val="left" w:pos="600"/>
                <w:tab w:val="left" w:pos="900"/>
                <w:tab w:val="right" w:pos="7280"/>
                <w:tab w:val="right" w:pos="8540"/>
              </w:tabs>
              <w:spacing w:line="380" w:lineRule="exact"/>
              <w:jc w:val="right"/>
              <w:rPr>
                <w:rFonts w:ascii="Arial" w:hAnsi="Arial" w:cs="Arial"/>
                <w:sz w:val="20"/>
                <w:szCs w:val="20"/>
              </w:rPr>
            </w:pPr>
            <w:r w:rsidRPr="005E2884">
              <w:rPr>
                <w:rFonts w:ascii="Arial" w:hAnsi="Arial" w:cs="Arial"/>
                <w:sz w:val="20"/>
                <w:szCs w:val="20"/>
              </w:rPr>
              <w:t xml:space="preserve">(Unit: </w:t>
            </w:r>
            <w:r w:rsidRPr="005E2884">
              <w:rPr>
                <w:rFonts w:ascii="Arial" w:hAnsi="Arial"/>
                <w:sz w:val="20"/>
                <w:szCs w:val="20"/>
              </w:rPr>
              <w:t>Thousand</w:t>
            </w:r>
            <w:r w:rsidRPr="005E2884">
              <w:rPr>
                <w:rFonts w:ascii="Arial" w:hAnsi="Arial" w:cs="Arial"/>
                <w:sz w:val="20"/>
                <w:szCs w:val="20"/>
              </w:rPr>
              <w:t xml:space="preserve"> Baht)</w:t>
            </w:r>
          </w:p>
        </w:tc>
      </w:tr>
      <w:tr w:rsidR="004B2443" w14:paraId="4DBC8FE5" w14:textId="77777777" w:rsidTr="005E2884">
        <w:trPr>
          <w:tblHeader/>
        </w:trPr>
        <w:tc>
          <w:tcPr>
            <w:tcW w:w="4320" w:type="dxa"/>
            <w:vAlign w:val="bottom"/>
          </w:tcPr>
          <w:p w14:paraId="0CB4409A" w14:textId="77777777" w:rsidR="004B2443" w:rsidRPr="005E2884" w:rsidRDefault="004B2443" w:rsidP="004B2443">
            <w:pPr>
              <w:tabs>
                <w:tab w:val="left" w:pos="600"/>
                <w:tab w:val="left" w:pos="900"/>
                <w:tab w:val="right" w:pos="7280"/>
                <w:tab w:val="right" w:pos="8540"/>
              </w:tabs>
              <w:spacing w:line="380" w:lineRule="exact"/>
              <w:ind w:right="-45"/>
              <w:jc w:val="center"/>
              <w:rPr>
                <w:rFonts w:ascii="Arial" w:hAnsi="Arial" w:cs="Arial"/>
                <w:sz w:val="20"/>
                <w:szCs w:val="20"/>
                <w:cs/>
              </w:rPr>
            </w:pPr>
          </w:p>
        </w:tc>
        <w:tc>
          <w:tcPr>
            <w:tcW w:w="2430" w:type="dxa"/>
            <w:gridSpan w:val="2"/>
            <w:vAlign w:val="bottom"/>
            <w:hideMark/>
          </w:tcPr>
          <w:p w14:paraId="7A1F1714" w14:textId="77777777" w:rsidR="004B2443" w:rsidRPr="005E2884" w:rsidRDefault="004B2443" w:rsidP="004B24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E2884">
              <w:rPr>
                <w:rFonts w:ascii="Arial" w:hAnsi="Arial"/>
                <w:sz w:val="20"/>
                <w:szCs w:val="20"/>
              </w:rPr>
              <w:t>Consolidated           financial statements</w:t>
            </w:r>
          </w:p>
        </w:tc>
        <w:tc>
          <w:tcPr>
            <w:tcW w:w="2430" w:type="dxa"/>
            <w:gridSpan w:val="2"/>
            <w:vAlign w:val="bottom"/>
            <w:hideMark/>
          </w:tcPr>
          <w:p w14:paraId="15C550E1" w14:textId="77777777" w:rsidR="004B2443" w:rsidRPr="005E2884" w:rsidRDefault="004B2443" w:rsidP="004B24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E2884">
              <w:rPr>
                <w:rFonts w:ascii="Arial" w:hAnsi="Arial"/>
                <w:sz w:val="20"/>
                <w:szCs w:val="20"/>
              </w:rPr>
              <w:t>Separate                       financial statements</w:t>
            </w:r>
          </w:p>
        </w:tc>
      </w:tr>
      <w:tr w:rsidR="00DE55CA" w14:paraId="7149EB3E" w14:textId="77777777" w:rsidTr="00DE55CA">
        <w:trPr>
          <w:tblHeader/>
        </w:trPr>
        <w:tc>
          <w:tcPr>
            <w:tcW w:w="4320" w:type="dxa"/>
          </w:tcPr>
          <w:p w14:paraId="55E91AF5" w14:textId="77777777" w:rsidR="00DE55CA" w:rsidRPr="005E2884" w:rsidRDefault="00DE55CA" w:rsidP="00DE55CA">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215" w:type="dxa"/>
          </w:tcPr>
          <w:p w14:paraId="6ABC0FE1" w14:textId="37460045" w:rsidR="00DE55CA" w:rsidRPr="003A1A72" w:rsidRDefault="00DE55CA" w:rsidP="003A1A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A1A72">
              <w:rPr>
                <w:rFonts w:ascii="Arial" w:hAnsi="Arial" w:cs="Arial"/>
                <w:sz w:val="20"/>
                <w:szCs w:val="20"/>
              </w:rPr>
              <w:t>2021</w:t>
            </w:r>
          </w:p>
        </w:tc>
        <w:tc>
          <w:tcPr>
            <w:tcW w:w="1215" w:type="dxa"/>
          </w:tcPr>
          <w:p w14:paraId="4BBA13A3" w14:textId="0B91FB24" w:rsidR="00DE55CA" w:rsidRPr="003A1A72" w:rsidRDefault="00DE55CA" w:rsidP="003A1A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A1A72">
              <w:rPr>
                <w:rFonts w:ascii="Arial" w:hAnsi="Arial" w:cs="Arial"/>
                <w:sz w:val="20"/>
                <w:szCs w:val="20"/>
              </w:rPr>
              <w:t>2020</w:t>
            </w:r>
          </w:p>
        </w:tc>
        <w:tc>
          <w:tcPr>
            <w:tcW w:w="1215" w:type="dxa"/>
          </w:tcPr>
          <w:p w14:paraId="3C903972" w14:textId="2F64A626" w:rsidR="00DE55CA" w:rsidRPr="003A1A72" w:rsidRDefault="00DE55CA" w:rsidP="003A1A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A1A72">
              <w:rPr>
                <w:rFonts w:ascii="Arial" w:hAnsi="Arial" w:cs="Arial"/>
                <w:sz w:val="20"/>
                <w:szCs w:val="20"/>
              </w:rPr>
              <w:t>2021</w:t>
            </w:r>
          </w:p>
        </w:tc>
        <w:tc>
          <w:tcPr>
            <w:tcW w:w="1215" w:type="dxa"/>
            <w:hideMark/>
          </w:tcPr>
          <w:p w14:paraId="03F88D1B" w14:textId="6B859052" w:rsidR="00DE55CA" w:rsidRPr="003A1A72" w:rsidRDefault="00DE55CA" w:rsidP="003A1A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A1A72">
              <w:rPr>
                <w:rFonts w:ascii="Arial" w:hAnsi="Arial" w:cs="Arial"/>
                <w:sz w:val="20"/>
                <w:szCs w:val="20"/>
              </w:rPr>
              <w:t>2020</w:t>
            </w:r>
          </w:p>
        </w:tc>
      </w:tr>
      <w:tr w:rsidR="00DE6574" w14:paraId="5799FC7F" w14:textId="77777777" w:rsidTr="00D44F02">
        <w:trPr>
          <w:tblHeader/>
        </w:trPr>
        <w:tc>
          <w:tcPr>
            <w:tcW w:w="4320" w:type="dxa"/>
            <w:hideMark/>
          </w:tcPr>
          <w:p w14:paraId="3BD2B0B2" w14:textId="77777777" w:rsidR="00DE6574" w:rsidRPr="005E2884" w:rsidRDefault="00DE6574" w:rsidP="00DE6574">
            <w:pPr>
              <w:tabs>
                <w:tab w:val="left" w:pos="600"/>
                <w:tab w:val="left" w:pos="900"/>
                <w:tab w:val="right" w:pos="7280"/>
                <w:tab w:val="right" w:pos="8540"/>
              </w:tabs>
              <w:spacing w:line="380" w:lineRule="exact"/>
              <w:ind w:left="276" w:right="-45" w:hanging="276"/>
              <w:rPr>
                <w:rFonts w:ascii="Arial" w:hAnsi="Arial" w:cs="Browallia New"/>
                <w:sz w:val="20"/>
                <w:szCs w:val="20"/>
              </w:rPr>
            </w:pPr>
            <w:r w:rsidRPr="005E2884">
              <w:rPr>
                <w:rFonts w:ascii="Arial" w:hAnsi="Arial" w:cs="Browallia New"/>
                <w:sz w:val="20"/>
                <w:szCs w:val="20"/>
              </w:rPr>
              <w:t>Interest expenses on borrowings</w:t>
            </w:r>
          </w:p>
        </w:tc>
        <w:tc>
          <w:tcPr>
            <w:tcW w:w="1215" w:type="dxa"/>
            <w:vAlign w:val="bottom"/>
          </w:tcPr>
          <w:p w14:paraId="1CD16A38" w14:textId="7490C3B6" w:rsidR="00DE6574" w:rsidRPr="00BA443D" w:rsidRDefault="00DE6574" w:rsidP="00DE6574">
            <w:pPr>
              <w:tabs>
                <w:tab w:val="decimal" w:pos="975"/>
              </w:tabs>
              <w:spacing w:line="380" w:lineRule="exact"/>
              <w:ind w:right="-45"/>
              <w:rPr>
                <w:rFonts w:ascii="Arial" w:hAnsi="Arial" w:cs="Arial"/>
                <w:sz w:val="20"/>
                <w:szCs w:val="20"/>
                <w:cs/>
              </w:rPr>
            </w:pPr>
            <w:r w:rsidRPr="00DE6574">
              <w:rPr>
                <w:rFonts w:ascii="Arial" w:hAnsi="Arial" w:cs="Arial" w:hint="cs"/>
                <w:sz w:val="20"/>
                <w:szCs w:val="20"/>
              </w:rPr>
              <w:t>640,169</w:t>
            </w:r>
          </w:p>
        </w:tc>
        <w:tc>
          <w:tcPr>
            <w:tcW w:w="1215" w:type="dxa"/>
            <w:vAlign w:val="bottom"/>
          </w:tcPr>
          <w:p w14:paraId="28E499BF" w14:textId="570655CB" w:rsidR="00DE6574" w:rsidRPr="00BA443D" w:rsidRDefault="00DE6574" w:rsidP="00DE6574">
            <w:pPr>
              <w:tabs>
                <w:tab w:val="decimal" w:pos="975"/>
              </w:tabs>
              <w:spacing w:line="380" w:lineRule="exact"/>
              <w:ind w:right="-45"/>
              <w:rPr>
                <w:rFonts w:ascii="Arial" w:hAnsi="Arial" w:cs="Arial"/>
                <w:sz w:val="20"/>
                <w:szCs w:val="20"/>
              </w:rPr>
            </w:pPr>
            <w:r w:rsidRPr="00DE6574">
              <w:rPr>
                <w:rFonts w:ascii="Arial" w:hAnsi="Arial" w:cs="Arial" w:hint="cs"/>
                <w:sz w:val="20"/>
                <w:szCs w:val="20"/>
              </w:rPr>
              <w:t>594,356</w:t>
            </w:r>
          </w:p>
        </w:tc>
        <w:tc>
          <w:tcPr>
            <w:tcW w:w="1215" w:type="dxa"/>
            <w:vAlign w:val="bottom"/>
          </w:tcPr>
          <w:p w14:paraId="64EAFF17" w14:textId="291623BD" w:rsidR="00DE6574" w:rsidRPr="00BA443D" w:rsidRDefault="00DE6574" w:rsidP="00DE6574">
            <w:pPr>
              <w:tabs>
                <w:tab w:val="decimal" w:pos="975"/>
              </w:tabs>
              <w:spacing w:line="380" w:lineRule="exact"/>
              <w:ind w:right="-45"/>
              <w:rPr>
                <w:rFonts w:ascii="Arial" w:hAnsi="Arial" w:cs="Arial"/>
                <w:sz w:val="20"/>
                <w:szCs w:val="20"/>
              </w:rPr>
            </w:pPr>
            <w:r w:rsidRPr="00DE6574">
              <w:rPr>
                <w:rFonts w:ascii="Arial" w:hAnsi="Arial" w:cs="Arial" w:hint="cs"/>
                <w:sz w:val="20"/>
                <w:szCs w:val="20"/>
              </w:rPr>
              <w:t>1,057,014</w:t>
            </w:r>
          </w:p>
        </w:tc>
        <w:tc>
          <w:tcPr>
            <w:tcW w:w="1215" w:type="dxa"/>
            <w:vAlign w:val="bottom"/>
          </w:tcPr>
          <w:p w14:paraId="2648F2DE" w14:textId="7C7492A1" w:rsidR="00DE6574" w:rsidRPr="00BA443D" w:rsidRDefault="00DE6574" w:rsidP="00DE6574">
            <w:pPr>
              <w:tabs>
                <w:tab w:val="decimal" w:pos="975"/>
              </w:tabs>
              <w:spacing w:line="380" w:lineRule="exact"/>
              <w:ind w:right="-45"/>
              <w:rPr>
                <w:rFonts w:ascii="Arial" w:hAnsi="Arial" w:cs="Arial"/>
                <w:sz w:val="20"/>
                <w:szCs w:val="20"/>
              </w:rPr>
            </w:pPr>
            <w:r w:rsidRPr="00BA443D">
              <w:rPr>
                <w:rFonts w:ascii="Arial" w:hAnsi="Arial" w:cs="Arial"/>
                <w:sz w:val="20"/>
                <w:szCs w:val="20"/>
              </w:rPr>
              <w:t>846,674</w:t>
            </w:r>
          </w:p>
        </w:tc>
      </w:tr>
      <w:tr w:rsidR="00DE6574" w14:paraId="78BC53BD" w14:textId="77777777" w:rsidTr="00D44F02">
        <w:trPr>
          <w:tblHeader/>
        </w:trPr>
        <w:tc>
          <w:tcPr>
            <w:tcW w:w="4320" w:type="dxa"/>
            <w:hideMark/>
          </w:tcPr>
          <w:p w14:paraId="497889C6" w14:textId="77777777" w:rsidR="00DE6574" w:rsidRPr="005E2884" w:rsidRDefault="00DE6574" w:rsidP="00DE6574">
            <w:pPr>
              <w:tabs>
                <w:tab w:val="left" w:pos="600"/>
                <w:tab w:val="left" w:pos="900"/>
                <w:tab w:val="right" w:pos="7280"/>
                <w:tab w:val="right" w:pos="8540"/>
              </w:tabs>
              <w:spacing w:line="380" w:lineRule="exact"/>
              <w:ind w:left="276" w:right="-45" w:hanging="276"/>
              <w:rPr>
                <w:rFonts w:ascii="Arial" w:hAnsi="Arial" w:cs="Browallia New"/>
                <w:sz w:val="20"/>
                <w:szCs w:val="20"/>
              </w:rPr>
            </w:pPr>
            <w:r w:rsidRPr="005E2884">
              <w:rPr>
                <w:rFonts w:ascii="Arial" w:hAnsi="Arial" w:cs="Browallia New"/>
                <w:sz w:val="20"/>
                <w:szCs w:val="20"/>
              </w:rPr>
              <w:t>Interest expenses on lease liabilities</w:t>
            </w:r>
          </w:p>
        </w:tc>
        <w:tc>
          <w:tcPr>
            <w:tcW w:w="1215" w:type="dxa"/>
            <w:vAlign w:val="bottom"/>
          </w:tcPr>
          <w:p w14:paraId="304A5183" w14:textId="5165DF14" w:rsidR="00DE6574" w:rsidRPr="00BA443D" w:rsidRDefault="00DE6574" w:rsidP="00DE6574">
            <w:pPr>
              <w:pBdr>
                <w:bottom w:val="single" w:sz="4" w:space="1" w:color="auto"/>
              </w:pBdr>
              <w:tabs>
                <w:tab w:val="decimal" w:pos="975"/>
              </w:tabs>
              <w:spacing w:line="380" w:lineRule="exact"/>
              <w:ind w:right="-45"/>
              <w:rPr>
                <w:rFonts w:ascii="Arial" w:hAnsi="Arial" w:cs="Arial"/>
                <w:sz w:val="20"/>
                <w:szCs w:val="20"/>
              </w:rPr>
            </w:pPr>
            <w:r w:rsidRPr="00DE6574">
              <w:rPr>
                <w:rFonts w:ascii="Arial" w:hAnsi="Arial" w:cs="Arial" w:hint="cs"/>
                <w:sz w:val="20"/>
                <w:szCs w:val="20"/>
              </w:rPr>
              <w:t>35,988</w:t>
            </w:r>
          </w:p>
        </w:tc>
        <w:tc>
          <w:tcPr>
            <w:tcW w:w="1215" w:type="dxa"/>
            <w:vAlign w:val="bottom"/>
          </w:tcPr>
          <w:p w14:paraId="2E25ED9A" w14:textId="4A0F44D3" w:rsidR="00DE6574" w:rsidRPr="00BA443D" w:rsidRDefault="00DE6574" w:rsidP="00DE6574">
            <w:pPr>
              <w:pBdr>
                <w:bottom w:val="single" w:sz="4" w:space="1" w:color="auto"/>
              </w:pBdr>
              <w:tabs>
                <w:tab w:val="decimal" w:pos="975"/>
              </w:tabs>
              <w:spacing w:line="380" w:lineRule="exact"/>
              <w:ind w:right="-45"/>
              <w:rPr>
                <w:rFonts w:ascii="Arial" w:hAnsi="Arial" w:cs="Arial"/>
                <w:sz w:val="20"/>
                <w:szCs w:val="20"/>
              </w:rPr>
            </w:pPr>
            <w:r w:rsidRPr="00DE6574">
              <w:rPr>
                <w:rFonts w:ascii="Arial" w:hAnsi="Arial" w:cs="Arial" w:hint="cs"/>
                <w:sz w:val="20"/>
                <w:szCs w:val="20"/>
              </w:rPr>
              <w:t>29,548</w:t>
            </w:r>
          </w:p>
        </w:tc>
        <w:tc>
          <w:tcPr>
            <w:tcW w:w="1215" w:type="dxa"/>
            <w:vAlign w:val="bottom"/>
          </w:tcPr>
          <w:p w14:paraId="0018ECB7" w14:textId="46D03123" w:rsidR="00DE6574" w:rsidRPr="00BA443D" w:rsidRDefault="00DE6574" w:rsidP="00DE6574">
            <w:pPr>
              <w:pBdr>
                <w:bottom w:val="single" w:sz="4" w:space="1" w:color="auto"/>
              </w:pBdr>
              <w:tabs>
                <w:tab w:val="decimal" w:pos="975"/>
              </w:tabs>
              <w:spacing w:line="380" w:lineRule="exact"/>
              <w:ind w:right="-45"/>
              <w:rPr>
                <w:rFonts w:ascii="Arial" w:hAnsi="Arial" w:cs="Arial"/>
                <w:sz w:val="20"/>
                <w:szCs w:val="20"/>
              </w:rPr>
            </w:pPr>
            <w:r w:rsidRPr="00DE6574">
              <w:rPr>
                <w:rFonts w:ascii="Arial" w:hAnsi="Arial" w:cs="Arial" w:hint="cs"/>
                <w:sz w:val="20"/>
                <w:szCs w:val="20"/>
              </w:rPr>
              <w:t>33,655</w:t>
            </w:r>
          </w:p>
        </w:tc>
        <w:tc>
          <w:tcPr>
            <w:tcW w:w="1215" w:type="dxa"/>
            <w:vAlign w:val="bottom"/>
          </w:tcPr>
          <w:p w14:paraId="573DCBB2" w14:textId="289C18D0" w:rsidR="00DE6574" w:rsidRPr="00BA443D" w:rsidRDefault="00DE6574" w:rsidP="00DE6574">
            <w:pPr>
              <w:pBdr>
                <w:bottom w:val="single" w:sz="4" w:space="1" w:color="auto"/>
              </w:pBdr>
              <w:tabs>
                <w:tab w:val="decimal" w:pos="975"/>
              </w:tabs>
              <w:spacing w:line="380" w:lineRule="exact"/>
              <w:ind w:right="-45"/>
              <w:rPr>
                <w:rFonts w:ascii="Arial" w:hAnsi="Arial" w:cs="Arial"/>
                <w:sz w:val="20"/>
                <w:szCs w:val="20"/>
              </w:rPr>
            </w:pPr>
            <w:r w:rsidRPr="00BA443D">
              <w:rPr>
                <w:rFonts w:ascii="Arial" w:hAnsi="Arial" w:cs="Arial"/>
                <w:sz w:val="20"/>
                <w:szCs w:val="20"/>
              </w:rPr>
              <w:t>26,071</w:t>
            </w:r>
          </w:p>
        </w:tc>
      </w:tr>
      <w:tr w:rsidR="00DE6574" w14:paraId="39618ED8" w14:textId="77777777" w:rsidTr="00D44F02">
        <w:trPr>
          <w:tblHeader/>
        </w:trPr>
        <w:tc>
          <w:tcPr>
            <w:tcW w:w="4320" w:type="dxa"/>
            <w:hideMark/>
          </w:tcPr>
          <w:p w14:paraId="6BE56C99" w14:textId="77777777" w:rsidR="00DE6574" w:rsidRPr="005E2884" w:rsidRDefault="00DE6574" w:rsidP="00DE6574">
            <w:pPr>
              <w:tabs>
                <w:tab w:val="left" w:pos="600"/>
                <w:tab w:val="left" w:pos="900"/>
                <w:tab w:val="right" w:pos="7280"/>
                <w:tab w:val="right" w:pos="8540"/>
              </w:tabs>
              <w:spacing w:line="380" w:lineRule="exact"/>
              <w:ind w:right="-45"/>
              <w:jc w:val="thaiDistribute"/>
              <w:rPr>
                <w:rFonts w:ascii="Arial" w:hAnsi="Arial" w:cs="Arial"/>
                <w:b/>
                <w:bCs/>
                <w:sz w:val="20"/>
                <w:szCs w:val="20"/>
              </w:rPr>
            </w:pPr>
            <w:r w:rsidRPr="005E2884">
              <w:rPr>
                <w:rFonts w:ascii="Arial" w:hAnsi="Arial" w:cs="Arial"/>
                <w:b/>
                <w:bCs/>
                <w:sz w:val="20"/>
                <w:szCs w:val="20"/>
              </w:rPr>
              <w:t>Total</w:t>
            </w:r>
          </w:p>
        </w:tc>
        <w:tc>
          <w:tcPr>
            <w:tcW w:w="1215" w:type="dxa"/>
            <w:vAlign w:val="bottom"/>
          </w:tcPr>
          <w:p w14:paraId="5B841BFF" w14:textId="3BF9E76D" w:rsidR="00DE6574" w:rsidRPr="00BA443D" w:rsidRDefault="00DE6574" w:rsidP="00DE6574">
            <w:pPr>
              <w:pBdr>
                <w:bottom w:val="double" w:sz="4" w:space="1" w:color="auto"/>
              </w:pBdr>
              <w:tabs>
                <w:tab w:val="decimal" w:pos="975"/>
              </w:tabs>
              <w:spacing w:line="380" w:lineRule="exact"/>
              <w:ind w:right="-45"/>
              <w:rPr>
                <w:rFonts w:ascii="Arial" w:hAnsi="Arial" w:cs="Arial"/>
                <w:sz w:val="20"/>
                <w:szCs w:val="20"/>
                <w:cs/>
              </w:rPr>
            </w:pPr>
            <w:r w:rsidRPr="00DE6574">
              <w:rPr>
                <w:rFonts w:ascii="Arial" w:hAnsi="Arial" w:cs="Arial" w:hint="cs"/>
                <w:sz w:val="20"/>
                <w:szCs w:val="20"/>
              </w:rPr>
              <w:t>676,157</w:t>
            </w:r>
          </w:p>
        </w:tc>
        <w:tc>
          <w:tcPr>
            <w:tcW w:w="1215" w:type="dxa"/>
            <w:vAlign w:val="bottom"/>
          </w:tcPr>
          <w:p w14:paraId="7632ED8F" w14:textId="3B55F6A2" w:rsidR="00DE6574" w:rsidRPr="00BA443D" w:rsidRDefault="00DE6574" w:rsidP="00DE6574">
            <w:pPr>
              <w:pBdr>
                <w:bottom w:val="double" w:sz="4" w:space="1" w:color="auto"/>
              </w:pBdr>
              <w:tabs>
                <w:tab w:val="decimal" w:pos="975"/>
              </w:tabs>
              <w:spacing w:line="380" w:lineRule="exact"/>
              <w:ind w:right="-45"/>
              <w:rPr>
                <w:rFonts w:ascii="Arial" w:hAnsi="Arial" w:cs="Arial"/>
                <w:sz w:val="20"/>
                <w:szCs w:val="20"/>
              </w:rPr>
            </w:pPr>
            <w:r w:rsidRPr="00DE6574">
              <w:rPr>
                <w:rFonts w:ascii="Arial" w:hAnsi="Arial" w:cs="Arial" w:hint="cs"/>
                <w:sz w:val="20"/>
                <w:szCs w:val="20"/>
              </w:rPr>
              <w:t>623,904</w:t>
            </w:r>
          </w:p>
        </w:tc>
        <w:tc>
          <w:tcPr>
            <w:tcW w:w="1215" w:type="dxa"/>
            <w:vAlign w:val="bottom"/>
          </w:tcPr>
          <w:p w14:paraId="1AD084AE" w14:textId="6BE37C97" w:rsidR="00DE6574" w:rsidRPr="00BA443D" w:rsidRDefault="00DE6574" w:rsidP="00DE6574">
            <w:pPr>
              <w:pBdr>
                <w:bottom w:val="double" w:sz="4" w:space="1" w:color="auto"/>
              </w:pBdr>
              <w:tabs>
                <w:tab w:val="decimal" w:pos="975"/>
              </w:tabs>
              <w:spacing w:line="380" w:lineRule="exact"/>
              <w:ind w:right="-45"/>
              <w:rPr>
                <w:rFonts w:ascii="Arial" w:hAnsi="Arial" w:cs="Arial"/>
                <w:sz w:val="20"/>
                <w:szCs w:val="20"/>
              </w:rPr>
            </w:pPr>
            <w:r w:rsidRPr="00DE6574">
              <w:rPr>
                <w:rFonts w:ascii="Arial" w:hAnsi="Arial" w:cs="Arial" w:hint="cs"/>
                <w:sz w:val="20"/>
                <w:szCs w:val="20"/>
              </w:rPr>
              <w:t>1,090,669</w:t>
            </w:r>
          </w:p>
        </w:tc>
        <w:tc>
          <w:tcPr>
            <w:tcW w:w="1215" w:type="dxa"/>
            <w:vAlign w:val="bottom"/>
          </w:tcPr>
          <w:p w14:paraId="4C7ED942" w14:textId="6F1746EC" w:rsidR="00DE6574" w:rsidRPr="00BA443D" w:rsidRDefault="00DE6574" w:rsidP="00DE6574">
            <w:pPr>
              <w:pBdr>
                <w:bottom w:val="double" w:sz="4" w:space="1" w:color="auto"/>
              </w:pBdr>
              <w:tabs>
                <w:tab w:val="decimal" w:pos="975"/>
              </w:tabs>
              <w:spacing w:line="380" w:lineRule="exact"/>
              <w:ind w:right="-45"/>
              <w:rPr>
                <w:rFonts w:ascii="Arial" w:hAnsi="Arial" w:cs="Arial"/>
                <w:sz w:val="20"/>
                <w:szCs w:val="20"/>
              </w:rPr>
            </w:pPr>
            <w:r w:rsidRPr="00BA443D">
              <w:rPr>
                <w:rFonts w:ascii="Arial" w:hAnsi="Arial" w:cs="Arial"/>
                <w:sz w:val="20"/>
                <w:szCs w:val="20"/>
              </w:rPr>
              <w:t>872,745</w:t>
            </w:r>
          </w:p>
        </w:tc>
      </w:tr>
    </w:tbl>
    <w:p w14:paraId="6EB1D473" w14:textId="51EE6ECA" w:rsidR="00354FA7" w:rsidRPr="0026715E" w:rsidRDefault="00CD4808" w:rsidP="004929D5">
      <w:pPr>
        <w:tabs>
          <w:tab w:val="left" w:pos="2160"/>
        </w:tabs>
        <w:spacing w:before="240" w:after="60" w:line="380" w:lineRule="exact"/>
        <w:ind w:left="547" w:hanging="547"/>
        <w:jc w:val="thaiDistribute"/>
        <w:rPr>
          <w:rFonts w:ascii="Arial" w:hAnsi="Arial"/>
          <w:b/>
          <w:bCs/>
          <w:sz w:val="22"/>
          <w:szCs w:val="22"/>
        </w:rPr>
      </w:pPr>
      <w:r>
        <w:rPr>
          <w:rFonts w:ascii="Arial" w:hAnsi="Arial"/>
          <w:b/>
          <w:bCs/>
          <w:sz w:val="22"/>
          <w:szCs w:val="22"/>
        </w:rPr>
        <w:t>3</w:t>
      </w:r>
      <w:r w:rsidR="00195345">
        <w:rPr>
          <w:rFonts w:ascii="Arial" w:hAnsi="Arial"/>
          <w:b/>
          <w:bCs/>
          <w:sz w:val="22"/>
          <w:szCs w:val="22"/>
        </w:rPr>
        <w:t>4</w:t>
      </w:r>
      <w:r w:rsidR="00354FA7" w:rsidRPr="0026715E">
        <w:rPr>
          <w:rFonts w:ascii="Arial" w:hAnsi="Arial"/>
          <w:b/>
          <w:bCs/>
          <w:sz w:val="22"/>
          <w:szCs w:val="22"/>
        </w:rPr>
        <w:t>.</w:t>
      </w:r>
      <w:r w:rsidR="00354FA7" w:rsidRPr="0026715E">
        <w:rPr>
          <w:rFonts w:ascii="Arial" w:hAnsi="Arial"/>
          <w:b/>
          <w:bCs/>
          <w:sz w:val="22"/>
          <w:szCs w:val="22"/>
        </w:rPr>
        <w:tab/>
        <w:t>Expenses by nature</w:t>
      </w:r>
    </w:p>
    <w:p w14:paraId="373033C4" w14:textId="77777777" w:rsidR="00A46845" w:rsidRPr="0026715E" w:rsidRDefault="00A46845" w:rsidP="000F4F54">
      <w:pPr>
        <w:tabs>
          <w:tab w:val="left" w:pos="540"/>
        </w:tabs>
        <w:spacing w:before="60" w:after="60" w:line="380" w:lineRule="exact"/>
        <w:ind w:left="547"/>
        <w:jc w:val="thaiDistribute"/>
        <w:rPr>
          <w:rFonts w:ascii="Arial" w:hAnsi="Arial"/>
          <w:sz w:val="22"/>
          <w:szCs w:val="22"/>
        </w:rPr>
      </w:pPr>
      <w:r w:rsidRPr="0026715E">
        <w:rPr>
          <w:rFonts w:ascii="Arial" w:hAnsi="Arial"/>
          <w:sz w:val="22"/>
          <w:szCs w:val="22"/>
        </w:rPr>
        <w:t>Significant expenses classified by nature are as follows:</w:t>
      </w:r>
    </w:p>
    <w:p w14:paraId="4F3EC6EF" w14:textId="77777777" w:rsidR="00354FA7" w:rsidRPr="000F4F54" w:rsidRDefault="00A46845" w:rsidP="00D90821">
      <w:pPr>
        <w:tabs>
          <w:tab w:val="left" w:pos="540"/>
        </w:tabs>
        <w:spacing w:line="360" w:lineRule="exact"/>
        <w:ind w:left="547" w:right="-7"/>
        <w:jc w:val="right"/>
        <w:rPr>
          <w:rFonts w:ascii="Arial" w:hAnsi="Arial"/>
          <w:sz w:val="16"/>
          <w:szCs w:val="16"/>
        </w:rPr>
      </w:pPr>
      <w:r w:rsidRPr="000F4F54">
        <w:rPr>
          <w:rFonts w:ascii="Arial" w:hAnsi="Arial"/>
          <w:sz w:val="16"/>
          <w:szCs w:val="16"/>
        </w:rPr>
        <w:t xml:space="preserve"> </w:t>
      </w:r>
      <w:r w:rsidR="00354FA7" w:rsidRPr="000F4F54">
        <w:rPr>
          <w:rFonts w:ascii="Arial" w:hAnsi="Arial"/>
          <w:sz w:val="16"/>
          <w:szCs w:val="16"/>
        </w:rPr>
        <w:t xml:space="preserve">(Unit: </w:t>
      </w:r>
      <w:r w:rsidR="002B2762" w:rsidRPr="000F4F54">
        <w:rPr>
          <w:rFonts w:ascii="Arial" w:hAnsi="Arial"/>
          <w:sz w:val="16"/>
          <w:szCs w:val="16"/>
        </w:rPr>
        <w:t xml:space="preserve">Thousand </w:t>
      </w:r>
      <w:r w:rsidR="00354FA7" w:rsidRPr="000F4F54">
        <w:rPr>
          <w:rFonts w:ascii="Arial" w:hAnsi="Arial"/>
          <w:sz w:val="16"/>
          <w:szCs w:val="16"/>
        </w:rPr>
        <w:t>Baht)</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354FA7" w:rsidRPr="000F4F54" w14:paraId="0280EAA2" w14:textId="77777777" w:rsidTr="00D90821">
        <w:tc>
          <w:tcPr>
            <w:tcW w:w="4320" w:type="dxa"/>
          </w:tcPr>
          <w:p w14:paraId="3662ABC5" w14:textId="77777777" w:rsidR="00354FA7" w:rsidRPr="000F4F54" w:rsidRDefault="00354FA7" w:rsidP="00DE6574">
            <w:pPr>
              <w:spacing w:line="320" w:lineRule="exact"/>
              <w:ind w:right="-43"/>
              <w:rPr>
                <w:rFonts w:ascii="Arial" w:hAnsi="Arial"/>
                <w:sz w:val="16"/>
                <w:szCs w:val="16"/>
              </w:rPr>
            </w:pPr>
          </w:p>
        </w:tc>
        <w:tc>
          <w:tcPr>
            <w:tcW w:w="2430" w:type="dxa"/>
            <w:gridSpan w:val="2"/>
          </w:tcPr>
          <w:p w14:paraId="02648275" w14:textId="77777777" w:rsidR="00354FA7" w:rsidRPr="000F4F54" w:rsidRDefault="00354FA7" w:rsidP="00DE6574">
            <w:pPr>
              <w:pBdr>
                <w:bottom w:val="single" w:sz="4" w:space="1" w:color="auto"/>
              </w:pBdr>
              <w:spacing w:line="320" w:lineRule="exact"/>
              <w:ind w:right="-43"/>
              <w:jc w:val="center"/>
              <w:rPr>
                <w:rFonts w:ascii="Arial" w:hAnsi="Arial"/>
                <w:sz w:val="16"/>
                <w:szCs w:val="16"/>
              </w:rPr>
            </w:pPr>
            <w:r w:rsidRPr="000F4F54">
              <w:rPr>
                <w:rFonts w:ascii="Arial" w:hAnsi="Arial"/>
                <w:sz w:val="16"/>
                <w:szCs w:val="16"/>
              </w:rPr>
              <w:t>Consolidated                      financial statements</w:t>
            </w:r>
          </w:p>
        </w:tc>
        <w:tc>
          <w:tcPr>
            <w:tcW w:w="2430" w:type="dxa"/>
            <w:gridSpan w:val="2"/>
          </w:tcPr>
          <w:p w14:paraId="64ED6678" w14:textId="77777777" w:rsidR="00354FA7" w:rsidRPr="000F4F54" w:rsidRDefault="00354FA7" w:rsidP="00DE6574">
            <w:pPr>
              <w:pBdr>
                <w:bottom w:val="single" w:sz="4" w:space="1" w:color="auto"/>
              </w:pBdr>
              <w:spacing w:line="320" w:lineRule="exact"/>
              <w:ind w:right="-43"/>
              <w:jc w:val="center"/>
              <w:rPr>
                <w:rFonts w:ascii="Arial" w:hAnsi="Arial"/>
                <w:sz w:val="16"/>
                <w:szCs w:val="16"/>
              </w:rPr>
            </w:pPr>
            <w:r w:rsidRPr="000F4F54">
              <w:rPr>
                <w:rFonts w:ascii="Arial" w:hAnsi="Arial"/>
                <w:sz w:val="16"/>
                <w:szCs w:val="16"/>
              </w:rPr>
              <w:t>Separate                          financial statements</w:t>
            </w:r>
          </w:p>
        </w:tc>
      </w:tr>
      <w:tr w:rsidR="00DE55CA" w:rsidRPr="000F4F54" w14:paraId="2ECCE771" w14:textId="77777777" w:rsidTr="00D90821">
        <w:trPr>
          <w:trHeight w:val="80"/>
        </w:trPr>
        <w:tc>
          <w:tcPr>
            <w:tcW w:w="4320" w:type="dxa"/>
          </w:tcPr>
          <w:p w14:paraId="26B5F596" w14:textId="77777777" w:rsidR="00DE55CA" w:rsidRPr="000F4F54" w:rsidRDefault="00DE55CA" w:rsidP="00DE6574">
            <w:pPr>
              <w:spacing w:line="320" w:lineRule="exact"/>
              <w:ind w:right="-43"/>
              <w:rPr>
                <w:rFonts w:ascii="Arial" w:hAnsi="Arial"/>
                <w:sz w:val="16"/>
                <w:szCs w:val="16"/>
              </w:rPr>
            </w:pPr>
          </w:p>
        </w:tc>
        <w:tc>
          <w:tcPr>
            <w:tcW w:w="1215" w:type="dxa"/>
          </w:tcPr>
          <w:p w14:paraId="2D9B3FD5" w14:textId="265F37BA" w:rsidR="00DE55CA" w:rsidRPr="000F4F54" w:rsidRDefault="00DE55CA" w:rsidP="00DE6574">
            <w:pPr>
              <w:pBdr>
                <w:bottom w:val="single" w:sz="4" w:space="1" w:color="auto"/>
              </w:pBdr>
              <w:spacing w:line="320" w:lineRule="exact"/>
              <w:ind w:right="-43"/>
              <w:jc w:val="center"/>
              <w:rPr>
                <w:rFonts w:ascii="Arial" w:hAnsi="Arial"/>
                <w:sz w:val="16"/>
                <w:szCs w:val="16"/>
              </w:rPr>
            </w:pPr>
            <w:r>
              <w:rPr>
                <w:rFonts w:ascii="Arial" w:hAnsi="Arial"/>
                <w:sz w:val="16"/>
                <w:szCs w:val="16"/>
              </w:rPr>
              <w:t>2021</w:t>
            </w:r>
          </w:p>
        </w:tc>
        <w:tc>
          <w:tcPr>
            <w:tcW w:w="1215" w:type="dxa"/>
          </w:tcPr>
          <w:p w14:paraId="37EC8BAC" w14:textId="688C9680" w:rsidR="00DE55CA" w:rsidRPr="000F4F54" w:rsidRDefault="00DE55CA" w:rsidP="00DE6574">
            <w:pPr>
              <w:pBdr>
                <w:bottom w:val="single" w:sz="4" w:space="1" w:color="auto"/>
              </w:pBdr>
              <w:spacing w:line="320" w:lineRule="exact"/>
              <w:ind w:right="-43"/>
              <w:jc w:val="center"/>
              <w:rPr>
                <w:rFonts w:ascii="Arial" w:hAnsi="Arial"/>
                <w:sz w:val="16"/>
                <w:szCs w:val="16"/>
              </w:rPr>
            </w:pPr>
            <w:r>
              <w:rPr>
                <w:rFonts w:ascii="Arial" w:hAnsi="Arial"/>
                <w:sz w:val="16"/>
                <w:szCs w:val="16"/>
              </w:rPr>
              <w:t>2020</w:t>
            </w:r>
          </w:p>
        </w:tc>
        <w:tc>
          <w:tcPr>
            <w:tcW w:w="1215" w:type="dxa"/>
          </w:tcPr>
          <w:p w14:paraId="08B70F4B" w14:textId="317B1B3D" w:rsidR="00DE55CA" w:rsidRPr="000F4F54" w:rsidRDefault="00DE55CA" w:rsidP="00DE6574">
            <w:pPr>
              <w:pBdr>
                <w:bottom w:val="single" w:sz="4" w:space="1" w:color="auto"/>
              </w:pBdr>
              <w:spacing w:line="320" w:lineRule="exact"/>
              <w:ind w:right="-43"/>
              <w:jc w:val="center"/>
              <w:rPr>
                <w:rFonts w:ascii="Arial" w:hAnsi="Arial"/>
                <w:sz w:val="16"/>
                <w:szCs w:val="16"/>
              </w:rPr>
            </w:pPr>
            <w:r w:rsidRPr="000F4F54">
              <w:rPr>
                <w:rFonts w:ascii="Arial" w:hAnsi="Arial"/>
                <w:sz w:val="16"/>
                <w:szCs w:val="16"/>
              </w:rPr>
              <w:t>20</w:t>
            </w:r>
            <w:r>
              <w:rPr>
                <w:rFonts w:ascii="Arial" w:hAnsi="Arial"/>
                <w:sz w:val="16"/>
                <w:szCs w:val="16"/>
              </w:rPr>
              <w:t>21</w:t>
            </w:r>
          </w:p>
        </w:tc>
        <w:tc>
          <w:tcPr>
            <w:tcW w:w="1215" w:type="dxa"/>
            <w:shd w:val="clear" w:color="auto" w:fill="auto"/>
          </w:tcPr>
          <w:p w14:paraId="71D2607F" w14:textId="374694CA" w:rsidR="00DE55CA" w:rsidRPr="000F4F54" w:rsidRDefault="00DE55CA" w:rsidP="00DE6574">
            <w:pPr>
              <w:pBdr>
                <w:bottom w:val="single" w:sz="4" w:space="1" w:color="auto"/>
              </w:pBdr>
              <w:spacing w:line="320" w:lineRule="exact"/>
              <w:ind w:right="-43"/>
              <w:jc w:val="center"/>
              <w:rPr>
                <w:rFonts w:ascii="Arial" w:hAnsi="Arial"/>
                <w:sz w:val="16"/>
                <w:szCs w:val="16"/>
              </w:rPr>
            </w:pPr>
            <w:r>
              <w:rPr>
                <w:rFonts w:ascii="Arial" w:hAnsi="Arial"/>
                <w:sz w:val="16"/>
                <w:szCs w:val="16"/>
              </w:rPr>
              <w:t>2020</w:t>
            </w:r>
          </w:p>
        </w:tc>
      </w:tr>
      <w:tr w:rsidR="00A87BB1" w:rsidRPr="000F4F54" w14:paraId="473CA9CB" w14:textId="77777777" w:rsidTr="00D90821">
        <w:tc>
          <w:tcPr>
            <w:tcW w:w="4320" w:type="dxa"/>
          </w:tcPr>
          <w:p w14:paraId="05D7A4E8" w14:textId="77777777" w:rsidR="00A87BB1" w:rsidRPr="000F4F54" w:rsidRDefault="00A87BB1" w:rsidP="00A87BB1">
            <w:pPr>
              <w:spacing w:line="320" w:lineRule="exact"/>
              <w:ind w:left="162" w:right="-43" w:hanging="162"/>
              <w:rPr>
                <w:rFonts w:ascii="Arial" w:hAnsi="Arial" w:cs="Arial"/>
                <w:sz w:val="16"/>
                <w:szCs w:val="16"/>
              </w:rPr>
            </w:pPr>
            <w:r w:rsidRPr="000F4F54">
              <w:rPr>
                <w:rFonts w:ascii="Arial" w:hAnsi="Arial" w:cs="Arial"/>
                <w:sz w:val="16"/>
                <w:szCs w:val="16"/>
              </w:rPr>
              <w:t>Costs of land and payments of construction costs during the year</w:t>
            </w:r>
          </w:p>
        </w:tc>
        <w:tc>
          <w:tcPr>
            <w:tcW w:w="1215" w:type="dxa"/>
            <w:vAlign w:val="bottom"/>
          </w:tcPr>
          <w:p w14:paraId="3CDE1D5E" w14:textId="0240C229"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671,752</w:t>
            </w:r>
          </w:p>
        </w:tc>
        <w:tc>
          <w:tcPr>
            <w:tcW w:w="1215" w:type="dxa"/>
            <w:vAlign w:val="bottom"/>
          </w:tcPr>
          <w:p w14:paraId="301964C2" w14:textId="0C8395CE"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1,668,027</w:t>
            </w:r>
          </w:p>
        </w:tc>
        <w:tc>
          <w:tcPr>
            <w:tcW w:w="1215" w:type="dxa"/>
            <w:vAlign w:val="bottom"/>
          </w:tcPr>
          <w:p w14:paraId="593B3680" w14:textId="15FD6D57"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(7,302)</w:t>
            </w:r>
          </w:p>
        </w:tc>
        <w:tc>
          <w:tcPr>
            <w:tcW w:w="1215" w:type="dxa"/>
            <w:shd w:val="clear" w:color="auto" w:fill="auto"/>
            <w:vAlign w:val="bottom"/>
          </w:tcPr>
          <w:p w14:paraId="4FA6A60A" w14:textId="74DA2195"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229,462</w:t>
            </w:r>
          </w:p>
        </w:tc>
      </w:tr>
      <w:tr w:rsidR="00A87BB1" w:rsidRPr="000F4F54" w14:paraId="3E31F7DA" w14:textId="77777777" w:rsidTr="00D90821">
        <w:tc>
          <w:tcPr>
            <w:tcW w:w="4320" w:type="dxa"/>
          </w:tcPr>
          <w:p w14:paraId="7D4ABA9E" w14:textId="77777777" w:rsidR="00A87BB1" w:rsidRPr="000F4F54" w:rsidRDefault="00A87BB1" w:rsidP="00A87BB1">
            <w:pPr>
              <w:spacing w:line="320" w:lineRule="exact"/>
              <w:ind w:left="162" w:right="-43" w:hanging="162"/>
              <w:rPr>
                <w:rFonts w:ascii="Arial" w:hAnsi="Arial" w:cs="Arial"/>
                <w:sz w:val="16"/>
                <w:szCs w:val="16"/>
              </w:rPr>
            </w:pPr>
            <w:r w:rsidRPr="000F4F54">
              <w:rPr>
                <w:rFonts w:ascii="Arial" w:hAnsi="Arial" w:cs="Arial"/>
                <w:sz w:val="16"/>
                <w:szCs w:val="16"/>
              </w:rPr>
              <w:t xml:space="preserve">Changes in land and constructions in progress </w:t>
            </w:r>
          </w:p>
        </w:tc>
        <w:tc>
          <w:tcPr>
            <w:tcW w:w="1215" w:type="dxa"/>
            <w:vAlign w:val="bottom"/>
          </w:tcPr>
          <w:p w14:paraId="36E6327D" w14:textId="1F248EE6"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1,409,856</w:t>
            </w:r>
          </w:p>
        </w:tc>
        <w:tc>
          <w:tcPr>
            <w:tcW w:w="1215" w:type="dxa"/>
            <w:vAlign w:val="bottom"/>
          </w:tcPr>
          <w:p w14:paraId="382BBF40" w14:textId="623DF1FC"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530,161</w:t>
            </w:r>
          </w:p>
        </w:tc>
        <w:tc>
          <w:tcPr>
            <w:tcW w:w="1215" w:type="dxa"/>
            <w:vAlign w:val="bottom"/>
          </w:tcPr>
          <w:p w14:paraId="0154CBED" w14:textId="2EFC8B60"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1,208,848</w:t>
            </w:r>
          </w:p>
        </w:tc>
        <w:tc>
          <w:tcPr>
            <w:tcW w:w="1215" w:type="dxa"/>
            <w:shd w:val="clear" w:color="auto" w:fill="auto"/>
            <w:vAlign w:val="bottom"/>
          </w:tcPr>
          <w:p w14:paraId="2D1FF620" w14:textId="0A02B6FC"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660,932</w:t>
            </w:r>
          </w:p>
        </w:tc>
      </w:tr>
      <w:tr w:rsidR="00A87BB1" w:rsidRPr="000F4F54" w14:paraId="696A40BF" w14:textId="77777777" w:rsidTr="00D90821">
        <w:tc>
          <w:tcPr>
            <w:tcW w:w="4320" w:type="dxa"/>
          </w:tcPr>
          <w:p w14:paraId="1DFE3D74" w14:textId="77777777" w:rsidR="00A87BB1" w:rsidRPr="000F4F54" w:rsidRDefault="00A87BB1" w:rsidP="00A87BB1">
            <w:pPr>
              <w:spacing w:line="320" w:lineRule="exact"/>
              <w:ind w:left="162" w:right="-43" w:hanging="162"/>
              <w:rPr>
                <w:rFonts w:ascii="Arial" w:hAnsi="Arial" w:cs="Arial"/>
                <w:sz w:val="16"/>
                <w:szCs w:val="16"/>
              </w:rPr>
            </w:pPr>
            <w:r w:rsidRPr="000F4F54">
              <w:rPr>
                <w:rFonts w:ascii="Arial" w:hAnsi="Arial" w:cs="Arial"/>
                <w:sz w:val="16"/>
                <w:szCs w:val="16"/>
              </w:rPr>
              <w:t>Salaries, wages and other employee benefits</w:t>
            </w:r>
          </w:p>
        </w:tc>
        <w:tc>
          <w:tcPr>
            <w:tcW w:w="1215" w:type="dxa"/>
            <w:vAlign w:val="bottom"/>
          </w:tcPr>
          <w:p w14:paraId="3D883F71" w14:textId="216C0EC4"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807,494</w:t>
            </w:r>
          </w:p>
        </w:tc>
        <w:tc>
          <w:tcPr>
            <w:tcW w:w="1215" w:type="dxa"/>
            <w:vAlign w:val="bottom"/>
          </w:tcPr>
          <w:p w14:paraId="2EF6A3A6" w14:textId="31C94489"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952,708</w:t>
            </w:r>
          </w:p>
        </w:tc>
        <w:tc>
          <w:tcPr>
            <w:tcW w:w="1215" w:type="dxa"/>
            <w:vAlign w:val="bottom"/>
          </w:tcPr>
          <w:p w14:paraId="46F0E9BA" w14:textId="51DCB643"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615,900</w:t>
            </w:r>
          </w:p>
        </w:tc>
        <w:tc>
          <w:tcPr>
            <w:tcW w:w="1215" w:type="dxa"/>
            <w:shd w:val="clear" w:color="auto" w:fill="auto"/>
            <w:vAlign w:val="bottom"/>
          </w:tcPr>
          <w:p w14:paraId="234356EB" w14:textId="5AD9F0E6"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636,623</w:t>
            </w:r>
          </w:p>
        </w:tc>
      </w:tr>
      <w:tr w:rsidR="00A87BB1" w:rsidRPr="000F4F54" w14:paraId="3BF9C6B6" w14:textId="77777777" w:rsidTr="00D90821">
        <w:tc>
          <w:tcPr>
            <w:tcW w:w="4320" w:type="dxa"/>
          </w:tcPr>
          <w:p w14:paraId="2C42D540" w14:textId="77777777" w:rsidR="00A87BB1" w:rsidRPr="000F4F54" w:rsidRDefault="00A87BB1" w:rsidP="00A87BB1">
            <w:pPr>
              <w:spacing w:line="320" w:lineRule="exact"/>
              <w:ind w:left="162" w:right="-43" w:hanging="162"/>
              <w:rPr>
                <w:rFonts w:ascii="Arial" w:hAnsi="Arial" w:cs="Arial"/>
                <w:sz w:val="16"/>
                <w:szCs w:val="16"/>
              </w:rPr>
            </w:pPr>
            <w:r w:rsidRPr="000F4F54">
              <w:rPr>
                <w:rFonts w:ascii="Arial" w:hAnsi="Arial" w:cs="Arial"/>
                <w:sz w:val="16"/>
                <w:szCs w:val="16"/>
              </w:rPr>
              <w:t>Depreciation and amortisation</w:t>
            </w:r>
          </w:p>
        </w:tc>
        <w:tc>
          <w:tcPr>
            <w:tcW w:w="1215" w:type="dxa"/>
            <w:vAlign w:val="bottom"/>
          </w:tcPr>
          <w:p w14:paraId="1AFBC760" w14:textId="4F06F5B0"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196,706</w:t>
            </w:r>
          </w:p>
        </w:tc>
        <w:tc>
          <w:tcPr>
            <w:tcW w:w="1215" w:type="dxa"/>
            <w:vAlign w:val="bottom"/>
          </w:tcPr>
          <w:p w14:paraId="481C8085" w14:textId="4537B5F7"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236,774</w:t>
            </w:r>
          </w:p>
        </w:tc>
        <w:tc>
          <w:tcPr>
            <w:tcW w:w="1215" w:type="dxa"/>
            <w:vAlign w:val="bottom"/>
          </w:tcPr>
          <w:p w14:paraId="087B5592" w14:textId="675AD97C"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170,990</w:t>
            </w:r>
          </w:p>
        </w:tc>
        <w:tc>
          <w:tcPr>
            <w:tcW w:w="1215" w:type="dxa"/>
            <w:shd w:val="clear" w:color="auto" w:fill="auto"/>
            <w:vAlign w:val="bottom"/>
          </w:tcPr>
          <w:p w14:paraId="7E8E810D" w14:textId="431A833C"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168,075</w:t>
            </w:r>
          </w:p>
        </w:tc>
      </w:tr>
      <w:tr w:rsidR="00A87BB1" w:rsidRPr="000F4F54" w14:paraId="45EA33CC" w14:textId="77777777" w:rsidTr="00D90821">
        <w:tc>
          <w:tcPr>
            <w:tcW w:w="4320" w:type="dxa"/>
          </w:tcPr>
          <w:p w14:paraId="7848F8AC" w14:textId="77777777" w:rsidR="00A87BB1" w:rsidRPr="000F4F54" w:rsidRDefault="00A87BB1" w:rsidP="00A87BB1">
            <w:pPr>
              <w:spacing w:line="320" w:lineRule="exact"/>
              <w:ind w:left="162" w:right="-43" w:hanging="162"/>
              <w:rPr>
                <w:rFonts w:ascii="Arial" w:hAnsi="Arial" w:cs="Arial"/>
                <w:sz w:val="16"/>
                <w:szCs w:val="16"/>
              </w:rPr>
            </w:pPr>
            <w:r w:rsidRPr="000F4F54">
              <w:rPr>
                <w:rFonts w:ascii="Arial" w:hAnsi="Arial" w:cs="Arial"/>
                <w:sz w:val="16"/>
                <w:szCs w:val="16"/>
              </w:rPr>
              <w:t>Advertising expenses</w:t>
            </w:r>
          </w:p>
        </w:tc>
        <w:tc>
          <w:tcPr>
            <w:tcW w:w="1215" w:type="dxa"/>
            <w:vAlign w:val="bottom"/>
          </w:tcPr>
          <w:p w14:paraId="2278E668" w14:textId="309468BB"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149,928</w:t>
            </w:r>
          </w:p>
        </w:tc>
        <w:tc>
          <w:tcPr>
            <w:tcW w:w="1215" w:type="dxa"/>
            <w:vAlign w:val="bottom"/>
          </w:tcPr>
          <w:p w14:paraId="132BEA71" w14:textId="56CA2FD8"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293,739</w:t>
            </w:r>
          </w:p>
        </w:tc>
        <w:tc>
          <w:tcPr>
            <w:tcW w:w="1215" w:type="dxa"/>
            <w:vAlign w:val="bottom"/>
          </w:tcPr>
          <w:p w14:paraId="16CDAF8B" w14:textId="2B4DA71D"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117,193</w:t>
            </w:r>
          </w:p>
        </w:tc>
        <w:tc>
          <w:tcPr>
            <w:tcW w:w="1215" w:type="dxa"/>
            <w:shd w:val="clear" w:color="auto" w:fill="auto"/>
            <w:vAlign w:val="bottom"/>
          </w:tcPr>
          <w:p w14:paraId="6BD42DB4" w14:textId="69BC0C8C"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184,098</w:t>
            </w:r>
          </w:p>
        </w:tc>
      </w:tr>
      <w:tr w:rsidR="00A87BB1" w:rsidRPr="000F4F54" w14:paraId="5178199B" w14:textId="77777777" w:rsidTr="00D90821">
        <w:tc>
          <w:tcPr>
            <w:tcW w:w="4320" w:type="dxa"/>
          </w:tcPr>
          <w:p w14:paraId="44D1F80B" w14:textId="77777777" w:rsidR="00A87BB1" w:rsidRPr="000F4F54" w:rsidRDefault="00A87BB1" w:rsidP="00A87BB1">
            <w:pPr>
              <w:spacing w:line="320" w:lineRule="exact"/>
              <w:ind w:left="162" w:right="-43" w:hanging="162"/>
              <w:rPr>
                <w:rFonts w:ascii="Arial" w:hAnsi="Arial" w:cs="Arial"/>
                <w:sz w:val="16"/>
                <w:szCs w:val="16"/>
              </w:rPr>
            </w:pPr>
            <w:r w:rsidRPr="000F4F54">
              <w:rPr>
                <w:rFonts w:ascii="Arial" w:hAnsi="Arial" w:cs="Arial"/>
                <w:sz w:val="16"/>
                <w:szCs w:val="16"/>
              </w:rPr>
              <w:t xml:space="preserve">Professional and consultant fees </w:t>
            </w:r>
          </w:p>
        </w:tc>
        <w:tc>
          <w:tcPr>
            <w:tcW w:w="1215" w:type="dxa"/>
            <w:vAlign w:val="bottom"/>
          </w:tcPr>
          <w:p w14:paraId="46259D28" w14:textId="4C0036F4"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69,041</w:t>
            </w:r>
          </w:p>
        </w:tc>
        <w:tc>
          <w:tcPr>
            <w:tcW w:w="1215" w:type="dxa"/>
            <w:vAlign w:val="bottom"/>
          </w:tcPr>
          <w:p w14:paraId="2C0AD53C" w14:textId="717515BB"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107,003</w:t>
            </w:r>
          </w:p>
        </w:tc>
        <w:tc>
          <w:tcPr>
            <w:tcW w:w="1215" w:type="dxa"/>
            <w:vAlign w:val="bottom"/>
          </w:tcPr>
          <w:p w14:paraId="36A32023" w14:textId="3D889B47"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47,159</w:t>
            </w:r>
          </w:p>
        </w:tc>
        <w:tc>
          <w:tcPr>
            <w:tcW w:w="1215" w:type="dxa"/>
            <w:shd w:val="clear" w:color="auto" w:fill="auto"/>
            <w:vAlign w:val="bottom"/>
          </w:tcPr>
          <w:p w14:paraId="2B14A12E" w14:textId="3C992F4B"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84,006</w:t>
            </w:r>
          </w:p>
        </w:tc>
      </w:tr>
      <w:tr w:rsidR="00A87BB1" w:rsidRPr="000F4F54" w14:paraId="517C630C" w14:textId="77777777" w:rsidTr="00D90821">
        <w:tc>
          <w:tcPr>
            <w:tcW w:w="4320" w:type="dxa"/>
          </w:tcPr>
          <w:p w14:paraId="077B3C7C" w14:textId="77777777" w:rsidR="00A87BB1" w:rsidRPr="000F4F54" w:rsidRDefault="00A87BB1" w:rsidP="00A87BB1">
            <w:pPr>
              <w:spacing w:line="320" w:lineRule="exact"/>
              <w:ind w:left="162" w:right="-43" w:hanging="162"/>
              <w:rPr>
                <w:rFonts w:ascii="Arial" w:hAnsi="Arial" w:cs="Arial"/>
                <w:sz w:val="16"/>
                <w:szCs w:val="16"/>
              </w:rPr>
            </w:pPr>
            <w:r w:rsidRPr="000F4F54">
              <w:rPr>
                <w:rFonts w:ascii="Arial" w:hAnsi="Arial" w:cs="Arial"/>
                <w:sz w:val="16"/>
                <w:szCs w:val="16"/>
              </w:rPr>
              <w:t>Transferred fee</w:t>
            </w:r>
          </w:p>
        </w:tc>
        <w:tc>
          <w:tcPr>
            <w:tcW w:w="1215" w:type="dxa"/>
            <w:vAlign w:val="bottom"/>
          </w:tcPr>
          <w:p w14:paraId="1DCC071D" w14:textId="447DF0CB"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10,254</w:t>
            </w:r>
          </w:p>
        </w:tc>
        <w:tc>
          <w:tcPr>
            <w:tcW w:w="1215" w:type="dxa"/>
            <w:vAlign w:val="bottom"/>
          </w:tcPr>
          <w:p w14:paraId="3739A180" w14:textId="35114559"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12,021</w:t>
            </w:r>
          </w:p>
        </w:tc>
        <w:tc>
          <w:tcPr>
            <w:tcW w:w="1215" w:type="dxa"/>
            <w:vAlign w:val="bottom"/>
          </w:tcPr>
          <w:p w14:paraId="38F58DA8" w14:textId="3CA7219D"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5,868</w:t>
            </w:r>
          </w:p>
        </w:tc>
        <w:tc>
          <w:tcPr>
            <w:tcW w:w="1215" w:type="dxa"/>
            <w:shd w:val="clear" w:color="auto" w:fill="auto"/>
            <w:vAlign w:val="bottom"/>
          </w:tcPr>
          <w:p w14:paraId="3F483DEC" w14:textId="7E15F93C"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5,185</w:t>
            </w:r>
          </w:p>
        </w:tc>
      </w:tr>
      <w:tr w:rsidR="00A87BB1" w:rsidRPr="000F4F54" w14:paraId="5D7BC2B3" w14:textId="77777777" w:rsidTr="00D90821">
        <w:tc>
          <w:tcPr>
            <w:tcW w:w="4320" w:type="dxa"/>
          </w:tcPr>
          <w:p w14:paraId="2BF094CF" w14:textId="77777777" w:rsidR="00A87BB1" w:rsidRPr="000F4F54" w:rsidRDefault="00A87BB1" w:rsidP="00A87BB1">
            <w:pPr>
              <w:spacing w:line="320" w:lineRule="exact"/>
              <w:ind w:left="162" w:right="-43" w:hanging="162"/>
              <w:rPr>
                <w:rFonts w:ascii="Arial" w:hAnsi="Arial" w:cs="Arial"/>
                <w:sz w:val="16"/>
                <w:szCs w:val="16"/>
              </w:rPr>
            </w:pPr>
            <w:r w:rsidRPr="000F4F54">
              <w:rPr>
                <w:rFonts w:ascii="Arial" w:hAnsi="Arial" w:cs="Arial"/>
                <w:sz w:val="16"/>
                <w:szCs w:val="16"/>
              </w:rPr>
              <w:t>Special business tax</w:t>
            </w:r>
          </w:p>
        </w:tc>
        <w:tc>
          <w:tcPr>
            <w:tcW w:w="1215" w:type="dxa"/>
            <w:vAlign w:val="bottom"/>
          </w:tcPr>
          <w:p w14:paraId="47898DAF" w14:textId="34831C5E"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104,864</w:t>
            </w:r>
          </w:p>
        </w:tc>
        <w:tc>
          <w:tcPr>
            <w:tcW w:w="1215" w:type="dxa"/>
            <w:vAlign w:val="bottom"/>
          </w:tcPr>
          <w:p w14:paraId="030D4D2B" w14:textId="5F181ED0"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96,388</w:t>
            </w:r>
          </w:p>
        </w:tc>
        <w:tc>
          <w:tcPr>
            <w:tcW w:w="1215" w:type="dxa"/>
            <w:vAlign w:val="bottom"/>
          </w:tcPr>
          <w:p w14:paraId="30560EE3" w14:textId="5E26F1FE"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54,971</w:t>
            </w:r>
          </w:p>
        </w:tc>
        <w:tc>
          <w:tcPr>
            <w:tcW w:w="1215" w:type="dxa"/>
            <w:shd w:val="clear" w:color="auto" w:fill="auto"/>
            <w:vAlign w:val="bottom"/>
          </w:tcPr>
          <w:p w14:paraId="7085F102" w14:textId="086772B8"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37,518</w:t>
            </w:r>
          </w:p>
        </w:tc>
      </w:tr>
      <w:tr w:rsidR="00A87BB1" w:rsidRPr="000F4F54" w14:paraId="0BE84384" w14:textId="77777777" w:rsidTr="00D90821">
        <w:tc>
          <w:tcPr>
            <w:tcW w:w="4320" w:type="dxa"/>
          </w:tcPr>
          <w:p w14:paraId="6FE9394C" w14:textId="77777777" w:rsidR="00A87BB1" w:rsidRPr="000F4F54" w:rsidRDefault="00A87BB1" w:rsidP="00A87BB1">
            <w:pPr>
              <w:spacing w:line="320" w:lineRule="exact"/>
              <w:ind w:left="162" w:right="-43" w:hanging="162"/>
              <w:rPr>
                <w:rFonts w:ascii="Arial" w:hAnsi="Arial" w:cs="Arial"/>
                <w:sz w:val="16"/>
                <w:szCs w:val="16"/>
              </w:rPr>
            </w:pPr>
            <w:r w:rsidRPr="000F4F54">
              <w:rPr>
                <w:rFonts w:ascii="Arial" w:hAnsi="Arial" w:cs="Arial"/>
                <w:sz w:val="16"/>
                <w:szCs w:val="16"/>
              </w:rPr>
              <w:t>Commission fee</w:t>
            </w:r>
          </w:p>
        </w:tc>
        <w:tc>
          <w:tcPr>
            <w:tcW w:w="1215" w:type="dxa"/>
            <w:vAlign w:val="bottom"/>
          </w:tcPr>
          <w:p w14:paraId="61480481" w14:textId="15867D50"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43,998</w:t>
            </w:r>
          </w:p>
        </w:tc>
        <w:tc>
          <w:tcPr>
            <w:tcW w:w="1215" w:type="dxa"/>
            <w:vAlign w:val="bottom"/>
          </w:tcPr>
          <w:p w14:paraId="22E1B849" w14:textId="10B31977"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151,869</w:t>
            </w:r>
          </w:p>
        </w:tc>
        <w:tc>
          <w:tcPr>
            <w:tcW w:w="1215" w:type="dxa"/>
            <w:vAlign w:val="bottom"/>
          </w:tcPr>
          <w:p w14:paraId="48677FD1" w14:textId="79AE43FE"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65,901</w:t>
            </w:r>
          </w:p>
        </w:tc>
        <w:tc>
          <w:tcPr>
            <w:tcW w:w="1215" w:type="dxa"/>
            <w:shd w:val="clear" w:color="auto" w:fill="auto"/>
            <w:vAlign w:val="bottom"/>
          </w:tcPr>
          <w:p w14:paraId="459F50B7" w14:textId="3EF98935"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114,468</w:t>
            </w:r>
          </w:p>
        </w:tc>
      </w:tr>
      <w:tr w:rsidR="00A87BB1" w:rsidRPr="000F4F54" w14:paraId="1EE7AF90" w14:textId="77777777" w:rsidTr="00D90821">
        <w:tc>
          <w:tcPr>
            <w:tcW w:w="4320" w:type="dxa"/>
          </w:tcPr>
          <w:p w14:paraId="6872D9EB" w14:textId="77777777" w:rsidR="00A87BB1" w:rsidRPr="000F4F54" w:rsidRDefault="00A87BB1" w:rsidP="00A87BB1">
            <w:pPr>
              <w:spacing w:line="320" w:lineRule="exact"/>
              <w:ind w:left="162" w:right="-43" w:hanging="162"/>
              <w:rPr>
                <w:rFonts w:ascii="Arial" w:hAnsi="Arial" w:cs="Arial"/>
                <w:sz w:val="16"/>
                <w:szCs w:val="16"/>
              </w:rPr>
            </w:pPr>
            <w:r>
              <w:rPr>
                <w:rFonts w:ascii="Arial" w:hAnsi="Arial" w:cs="Arial"/>
                <w:sz w:val="16"/>
                <w:szCs w:val="16"/>
              </w:rPr>
              <w:t>Rental expenses</w:t>
            </w:r>
          </w:p>
        </w:tc>
        <w:tc>
          <w:tcPr>
            <w:tcW w:w="1215" w:type="dxa"/>
            <w:vAlign w:val="bottom"/>
          </w:tcPr>
          <w:p w14:paraId="191F0AB4" w14:textId="12ADC908" w:rsidR="00A87BB1" w:rsidRPr="00A87BB1" w:rsidRDefault="0098374D" w:rsidP="00A87BB1">
            <w:pPr>
              <w:tabs>
                <w:tab w:val="decimal" w:pos="975"/>
              </w:tabs>
              <w:spacing w:line="320" w:lineRule="exact"/>
              <w:ind w:right="-43"/>
              <w:rPr>
                <w:rFonts w:ascii="Arial" w:hAnsi="Arial" w:cs="Arial"/>
                <w:sz w:val="16"/>
                <w:szCs w:val="16"/>
              </w:rPr>
            </w:pPr>
            <w:r>
              <w:rPr>
                <w:rFonts w:ascii="Arial" w:hAnsi="Arial" w:cs="Arial"/>
                <w:sz w:val="16"/>
                <w:szCs w:val="16"/>
              </w:rPr>
              <w:t>34,198</w:t>
            </w:r>
          </w:p>
        </w:tc>
        <w:tc>
          <w:tcPr>
            <w:tcW w:w="1215" w:type="dxa"/>
            <w:vAlign w:val="bottom"/>
          </w:tcPr>
          <w:p w14:paraId="56EA584E" w14:textId="79F4D34F"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49,301</w:t>
            </w:r>
          </w:p>
        </w:tc>
        <w:tc>
          <w:tcPr>
            <w:tcW w:w="1215" w:type="dxa"/>
            <w:vAlign w:val="bottom"/>
          </w:tcPr>
          <w:p w14:paraId="774A9C06" w14:textId="56E92A88" w:rsidR="00A87BB1" w:rsidRPr="00A87BB1" w:rsidRDefault="0098374D" w:rsidP="00A87BB1">
            <w:pPr>
              <w:tabs>
                <w:tab w:val="decimal" w:pos="975"/>
              </w:tabs>
              <w:spacing w:line="320" w:lineRule="exact"/>
              <w:ind w:right="-43"/>
              <w:rPr>
                <w:rFonts w:ascii="Arial" w:hAnsi="Arial" w:cs="Arial"/>
                <w:sz w:val="16"/>
                <w:szCs w:val="16"/>
              </w:rPr>
            </w:pPr>
            <w:r>
              <w:rPr>
                <w:rFonts w:ascii="Arial" w:hAnsi="Arial" w:cs="Arial"/>
                <w:sz w:val="16"/>
                <w:szCs w:val="16"/>
              </w:rPr>
              <w:t>31,567</w:t>
            </w:r>
          </w:p>
        </w:tc>
        <w:tc>
          <w:tcPr>
            <w:tcW w:w="1215" w:type="dxa"/>
            <w:shd w:val="clear" w:color="auto" w:fill="auto"/>
            <w:vAlign w:val="bottom"/>
          </w:tcPr>
          <w:p w14:paraId="04507D68" w14:textId="2B1C5BED"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21,803</w:t>
            </w:r>
          </w:p>
        </w:tc>
      </w:tr>
      <w:tr w:rsidR="00A87BB1" w:rsidRPr="000F4F54" w14:paraId="56A81698" w14:textId="77777777" w:rsidTr="00D90821">
        <w:tc>
          <w:tcPr>
            <w:tcW w:w="4320" w:type="dxa"/>
          </w:tcPr>
          <w:p w14:paraId="3946E44E" w14:textId="77777777" w:rsidR="00A87BB1" w:rsidRPr="000F4F54" w:rsidRDefault="00A87BB1" w:rsidP="00A87BB1">
            <w:pPr>
              <w:spacing w:line="320" w:lineRule="exact"/>
              <w:ind w:left="162" w:right="-43" w:hanging="162"/>
              <w:rPr>
                <w:rFonts w:ascii="Arial" w:hAnsi="Arial" w:cs="Arial"/>
                <w:sz w:val="16"/>
                <w:szCs w:val="16"/>
              </w:rPr>
            </w:pPr>
            <w:r>
              <w:rPr>
                <w:rFonts w:ascii="Arial" w:hAnsi="Arial" w:cs="Arial"/>
                <w:sz w:val="16"/>
                <w:szCs w:val="16"/>
              </w:rPr>
              <w:t>Outsourcing expenses</w:t>
            </w:r>
          </w:p>
        </w:tc>
        <w:tc>
          <w:tcPr>
            <w:tcW w:w="1215" w:type="dxa"/>
            <w:vAlign w:val="bottom"/>
          </w:tcPr>
          <w:p w14:paraId="6FB158A1" w14:textId="54BB7F1D"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63,317</w:t>
            </w:r>
          </w:p>
        </w:tc>
        <w:tc>
          <w:tcPr>
            <w:tcW w:w="1215" w:type="dxa"/>
            <w:vAlign w:val="bottom"/>
          </w:tcPr>
          <w:p w14:paraId="01A1FF98" w14:textId="319522FF"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89,847</w:t>
            </w:r>
          </w:p>
        </w:tc>
        <w:tc>
          <w:tcPr>
            <w:tcW w:w="1215" w:type="dxa"/>
            <w:vAlign w:val="bottom"/>
          </w:tcPr>
          <w:p w14:paraId="3ED71B4C" w14:textId="78295162"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48,923</w:t>
            </w:r>
          </w:p>
        </w:tc>
        <w:tc>
          <w:tcPr>
            <w:tcW w:w="1215" w:type="dxa"/>
            <w:shd w:val="clear" w:color="auto" w:fill="auto"/>
            <w:vAlign w:val="bottom"/>
          </w:tcPr>
          <w:p w14:paraId="5D3F0B79" w14:textId="597A50AF"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74,472</w:t>
            </w:r>
          </w:p>
        </w:tc>
      </w:tr>
      <w:tr w:rsidR="00A87BB1" w:rsidRPr="000F4F54" w14:paraId="590EBF8B" w14:textId="77777777" w:rsidTr="00D90821">
        <w:tc>
          <w:tcPr>
            <w:tcW w:w="4320" w:type="dxa"/>
          </w:tcPr>
          <w:p w14:paraId="0977A5CE" w14:textId="77777777" w:rsidR="00A87BB1" w:rsidRPr="000F4F54" w:rsidRDefault="00A87BB1" w:rsidP="00A87BB1">
            <w:pPr>
              <w:spacing w:line="320" w:lineRule="exact"/>
              <w:ind w:left="162" w:right="-43" w:hanging="162"/>
              <w:rPr>
                <w:rFonts w:ascii="Arial" w:hAnsi="Arial" w:cs="Arial"/>
                <w:sz w:val="16"/>
                <w:szCs w:val="16"/>
              </w:rPr>
            </w:pPr>
            <w:r w:rsidRPr="000F4F54">
              <w:rPr>
                <w:rFonts w:ascii="Arial" w:hAnsi="Arial" w:cs="Arial"/>
                <w:sz w:val="16"/>
                <w:szCs w:val="16"/>
              </w:rPr>
              <w:t>Loss from decrease in real estate development cost (reversal)</w:t>
            </w:r>
          </w:p>
        </w:tc>
        <w:tc>
          <w:tcPr>
            <w:tcW w:w="1215" w:type="dxa"/>
            <w:vAlign w:val="bottom"/>
          </w:tcPr>
          <w:p w14:paraId="4E20887B" w14:textId="61979F4E" w:rsidR="00A87BB1" w:rsidRPr="00A87BB1" w:rsidRDefault="0098374D" w:rsidP="00A87BB1">
            <w:pPr>
              <w:tabs>
                <w:tab w:val="decimal" w:pos="975"/>
              </w:tabs>
              <w:spacing w:line="320" w:lineRule="exact"/>
              <w:ind w:right="-43"/>
              <w:rPr>
                <w:rFonts w:ascii="Arial" w:hAnsi="Arial" w:cs="Arial"/>
                <w:sz w:val="16"/>
                <w:szCs w:val="16"/>
              </w:rPr>
            </w:pPr>
            <w:r>
              <w:rPr>
                <w:rFonts w:ascii="Arial" w:hAnsi="Arial" w:cs="Arial"/>
                <w:sz w:val="16"/>
                <w:szCs w:val="16"/>
              </w:rPr>
              <w:t>(36,599)</w:t>
            </w:r>
          </w:p>
        </w:tc>
        <w:tc>
          <w:tcPr>
            <w:tcW w:w="1215" w:type="dxa"/>
            <w:vAlign w:val="bottom"/>
          </w:tcPr>
          <w:p w14:paraId="5120BCCF" w14:textId="0556CA7B"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52,125</w:t>
            </w:r>
          </w:p>
        </w:tc>
        <w:tc>
          <w:tcPr>
            <w:tcW w:w="1215" w:type="dxa"/>
            <w:vAlign w:val="bottom"/>
          </w:tcPr>
          <w:p w14:paraId="6FF84124" w14:textId="41FC2363" w:rsidR="00A87BB1" w:rsidRPr="00A87BB1" w:rsidRDefault="0098374D" w:rsidP="00A87BB1">
            <w:pPr>
              <w:tabs>
                <w:tab w:val="decimal" w:pos="975"/>
              </w:tabs>
              <w:spacing w:line="320" w:lineRule="exact"/>
              <w:ind w:right="-43"/>
              <w:rPr>
                <w:rFonts w:ascii="Arial" w:hAnsi="Arial" w:cs="Arial"/>
                <w:sz w:val="16"/>
                <w:szCs w:val="16"/>
              </w:rPr>
            </w:pPr>
            <w:r>
              <w:rPr>
                <w:rFonts w:ascii="Arial" w:hAnsi="Arial" w:cs="Arial"/>
                <w:sz w:val="16"/>
                <w:szCs w:val="16"/>
              </w:rPr>
              <w:t>(22,050)</w:t>
            </w:r>
          </w:p>
        </w:tc>
        <w:tc>
          <w:tcPr>
            <w:tcW w:w="1215" w:type="dxa"/>
            <w:shd w:val="clear" w:color="auto" w:fill="auto"/>
            <w:vAlign w:val="bottom"/>
          </w:tcPr>
          <w:p w14:paraId="21E7EA28" w14:textId="3591F6AB"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18,628</w:t>
            </w:r>
          </w:p>
        </w:tc>
      </w:tr>
      <w:tr w:rsidR="00A87BB1" w:rsidRPr="000F4F54" w14:paraId="7809DFC3" w14:textId="77777777" w:rsidTr="00D90821">
        <w:tc>
          <w:tcPr>
            <w:tcW w:w="4320" w:type="dxa"/>
          </w:tcPr>
          <w:p w14:paraId="25D72E7C" w14:textId="77777777" w:rsidR="00A87BB1" w:rsidRPr="000F4F54" w:rsidRDefault="00A87BB1" w:rsidP="00A87BB1">
            <w:pPr>
              <w:spacing w:line="320" w:lineRule="exact"/>
              <w:ind w:left="162" w:right="-43" w:hanging="162"/>
              <w:rPr>
                <w:rFonts w:ascii="Arial" w:hAnsi="Arial" w:cs="Arial"/>
                <w:sz w:val="16"/>
                <w:szCs w:val="16"/>
              </w:rPr>
            </w:pPr>
            <w:r w:rsidRPr="000F4F54">
              <w:rPr>
                <w:rFonts w:ascii="Arial" w:hAnsi="Arial" w:cs="Arial"/>
                <w:sz w:val="16"/>
                <w:szCs w:val="16"/>
              </w:rPr>
              <w:t xml:space="preserve">Loss for impairment of </w:t>
            </w:r>
            <w:r>
              <w:rPr>
                <w:rFonts w:ascii="Arial" w:hAnsi="Arial" w:cs="Arial"/>
                <w:sz w:val="16"/>
                <w:szCs w:val="16"/>
              </w:rPr>
              <w:t>other assets</w:t>
            </w:r>
          </w:p>
        </w:tc>
        <w:tc>
          <w:tcPr>
            <w:tcW w:w="1215" w:type="dxa"/>
            <w:vAlign w:val="bottom"/>
          </w:tcPr>
          <w:p w14:paraId="4B1F0F9B" w14:textId="0A654986"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5,000</w:t>
            </w:r>
          </w:p>
        </w:tc>
        <w:tc>
          <w:tcPr>
            <w:tcW w:w="1215" w:type="dxa"/>
            <w:vAlign w:val="bottom"/>
          </w:tcPr>
          <w:p w14:paraId="01A68EDF" w14:textId="3E4CE437"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28,195</w:t>
            </w:r>
          </w:p>
        </w:tc>
        <w:tc>
          <w:tcPr>
            <w:tcW w:w="1215" w:type="dxa"/>
            <w:vAlign w:val="bottom"/>
          </w:tcPr>
          <w:p w14:paraId="6DC3A127" w14:textId="5F79975F"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9,282</w:t>
            </w:r>
          </w:p>
        </w:tc>
        <w:tc>
          <w:tcPr>
            <w:tcW w:w="1215" w:type="dxa"/>
            <w:shd w:val="clear" w:color="auto" w:fill="auto"/>
            <w:vAlign w:val="bottom"/>
          </w:tcPr>
          <w:p w14:paraId="050A5274" w14:textId="5F558247"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107,700</w:t>
            </w:r>
          </w:p>
        </w:tc>
      </w:tr>
      <w:tr w:rsidR="00A87BB1" w:rsidRPr="000F4F54" w14:paraId="75B9BEFB" w14:textId="77777777" w:rsidTr="00D90821">
        <w:tc>
          <w:tcPr>
            <w:tcW w:w="4320" w:type="dxa"/>
          </w:tcPr>
          <w:p w14:paraId="2DDA41D0" w14:textId="77777777" w:rsidR="00A87BB1" w:rsidRPr="000F4F54" w:rsidRDefault="00A87BB1" w:rsidP="00A87BB1">
            <w:pPr>
              <w:spacing w:line="320" w:lineRule="exact"/>
              <w:ind w:left="162" w:right="-43" w:hanging="162"/>
              <w:rPr>
                <w:rFonts w:ascii="Arial" w:hAnsi="Arial" w:cs="Arial"/>
                <w:sz w:val="16"/>
                <w:szCs w:val="16"/>
              </w:rPr>
            </w:pPr>
            <w:r w:rsidRPr="000F4F54">
              <w:rPr>
                <w:rFonts w:ascii="Arial" w:hAnsi="Arial" w:cs="Arial"/>
                <w:sz w:val="16"/>
                <w:szCs w:val="16"/>
              </w:rPr>
              <w:t xml:space="preserve">Loss for impairment of </w:t>
            </w:r>
            <w:r>
              <w:rPr>
                <w:rFonts w:ascii="Arial" w:hAnsi="Arial" w:cs="Arial"/>
                <w:sz w:val="16"/>
                <w:szCs w:val="16"/>
              </w:rPr>
              <w:t>investments in subsidiaries</w:t>
            </w:r>
          </w:p>
        </w:tc>
        <w:tc>
          <w:tcPr>
            <w:tcW w:w="1215" w:type="dxa"/>
            <w:vAlign w:val="bottom"/>
          </w:tcPr>
          <w:p w14:paraId="291B99B6" w14:textId="693309B1"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w:t>
            </w:r>
          </w:p>
        </w:tc>
        <w:tc>
          <w:tcPr>
            <w:tcW w:w="1215" w:type="dxa"/>
            <w:vAlign w:val="bottom"/>
          </w:tcPr>
          <w:p w14:paraId="22E4AA18" w14:textId="5319F0EA"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w:t>
            </w:r>
          </w:p>
        </w:tc>
        <w:tc>
          <w:tcPr>
            <w:tcW w:w="1215" w:type="dxa"/>
            <w:vAlign w:val="bottom"/>
          </w:tcPr>
          <w:p w14:paraId="395E1F6E" w14:textId="10686B48"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96,800</w:t>
            </w:r>
          </w:p>
        </w:tc>
        <w:tc>
          <w:tcPr>
            <w:tcW w:w="1215" w:type="dxa"/>
            <w:shd w:val="clear" w:color="auto" w:fill="auto"/>
            <w:vAlign w:val="bottom"/>
          </w:tcPr>
          <w:p w14:paraId="6AE88817" w14:textId="3B8D17AA" w:rsidR="00A87BB1" w:rsidRPr="00A87BB1" w:rsidRDefault="00A87BB1" w:rsidP="00A87BB1">
            <w:pPr>
              <w:tabs>
                <w:tab w:val="decimal" w:pos="975"/>
              </w:tabs>
              <w:spacing w:line="320" w:lineRule="exact"/>
              <w:ind w:right="-43"/>
              <w:rPr>
                <w:rFonts w:ascii="Arial" w:hAnsi="Arial" w:cs="Arial"/>
                <w:sz w:val="16"/>
                <w:szCs w:val="16"/>
              </w:rPr>
            </w:pPr>
            <w:r w:rsidRPr="00A87BB1">
              <w:rPr>
                <w:rFonts w:ascii="Arial" w:hAnsi="Arial" w:cs="Arial"/>
                <w:sz w:val="16"/>
                <w:szCs w:val="16"/>
              </w:rPr>
              <w:t>415,128</w:t>
            </w:r>
          </w:p>
        </w:tc>
      </w:tr>
    </w:tbl>
    <w:p w14:paraId="21064CF4" w14:textId="77777777" w:rsidR="00DE6574" w:rsidRDefault="00DE6574" w:rsidP="00CB4330">
      <w:pPr>
        <w:tabs>
          <w:tab w:val="left" w:pos="2160"/>
        </w:tabs>
        <w:spacing w:before="240" w:after="120" w:line="380" w:lineRule="exact"/>
        <w:ind w:left="547" w:hanging="547"/>
        <w:jc w:val="thaiDistribute"/>
        <w:rPr>
          <w:rFonts w:ascii="Arial" w:hAnsi="Arial"/>
          <w:b/>
          <w:bCs/>
          <w:sz w:val="22"/>
          <w:szCs w:val="22"/>
        </w:rPr>
      </w:pPr>
    </w:p>
    <w:p w14:paraId="14F446E0" w14:textId="77777777" w:rsidR="00DE6574" w:rsidRDefault="00DE657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FDFA8B3" w14:textId="09C2E5BD" w:rsidR="006A18B5" w:rsidRPr="0026715E" w:rsidRDefault="00195345" w:rsidP="00CB4330">
      <w:pPr>
        <w:tabs>
          <w:tab w:val="left" w:pos="2160"/>
        </w:tabs>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35</w:t>
      </w:r>
      <w:r w:rsidR="004455E7">
        <w:rPr>
          <w:rFonts w:ascii="Arial" w:hAnsi="Arial"/>
          <w:b/>
          <w:bCs/>
          <w:sz w:val="22"/>
          <w:szCs w:val="22"/>
        </w:rPr>
        <w:t>.</w:t>
      </w:r>
      <w:r w:rsidR="006A18B5" w:rsidRPr="0026715E">
        <w:rPr>
          <w:rFonts w:ascii="Arial" w:hAnsi="Arial"/>
          <w:b/>
          <w:bCs/>
          <w:sz w:val="22"/>
          <w:szCs w:val="22"/>
        </w:rPr>
        <w:tab/>
        <w:t xml:space="preserve">Income tax </w:t>
      </w:r>
    </w:p>
    <w:p w14:paraId="4257D0AA" w14:textId="662941CA" w:rsidR="006A18B5" w:rsidRPr="0026715E" w:rsidRDefault="003A1A72" w:rsidP="00CB4330">
      <w:pPr>
        <w:tabs>
          <w:tab w:val="left" w:pos="540"/>
        </w:tabs>
        <w:spacing w:before="120" w:after="120" w:line="380" w:lineRule="exact"/>
        <w:ind w:left="547"/>
        <w:jc w:val="thaiDistribute"/>
        <w:rPr>
          <w:rFonts w:ascii="Arial" w:hAnsi="Arial"/>
          <w:sz w:val="22"/>
          <w:szCs w:val="22"/>
        </w:rPr>
      </w:pPr>
      <w:r>
        <w:rPr>
          <w:rFonts w:ascii="Arial" w:hAnsi="Arial"/>
          <w:sz w:val="22"/>
          <w:szCs w:val="22"/>
        </w:rPr>
        <w:t>T</w:t>
      </w:r>
      <w:r w:rsidR="006A18B5" w:rsidRPr="0026715E">
        <w:rPr>
          <w:rFonts w:ascii="Arial" w:hAnsi="Arial"/>
          <w:sz w:val="22"/>
          <w:szCs w:val="22"/>
        </w:rPr>
        <w:t xml:space="preserve">ax expenses </w:t>
      </w:r>
      <w:r>
        <w:rPr>
          <w:rFonts w:ascii="Arial" w:hAnsi="Arial"/>
          <w:sz w:val="22"/>
          <w:szCs w:val="22"/>
        </w:rPr>
        <w:t xml:space="preserve">(income) </w:t>
      </w:r>
      <w:r w:rsidR="006A18B5" w:rsidRPr="0026715E">
        <w:rPr>
          <w:rFonts w:ascii="Arial" w:hAnsi="Arial"/>
          <w:sz w:val="22"/>
          <w:szCs w:val="22"/>
        </w:rPr>
        <w:t xml:space="preserve">for the years ended 31 December </w:t>
      </w:r>
      <w:r w:rsidR="00991DD3">
        <w:rPr>
          <w:rFonts w:ascii="Arial" w:hAnsi="Arial"/>
          <w:sz w:val="22"/>
          <w:szCs w:val="22"/>
        </w:rPr>
        <w:t>20</w:t>
      </w:r>
      <w:r w:rsidR="00D90821">
        <w:rPr>
          <w:rFonts w:ascii="Arial" w:hAnsi="Arial"/>
          <w:sz w:val="22"/>
          <w:szCs w:val="22"/>
        </w:rPr>
        <w:t>2</w:t>
      </w:r>
      <w:r w:rsidR="00DE55CA">
        <w:rPr>
          <w:rFonts w:ascii="Arial" w:hAnsi="Arial"/>
          <w:sz w:val="22"/>
          <w:szCs w:val="22"/>
        </w:rPr>
        <w:t>1</w:t>
      </w:r>
      <w:r w:rsidR="006A18B5" w:rsidRPr="0026715E">
        <w:rPr>
          <w:rFonts w:ascii="Arial" w:hAnsi="Arial"/>
          <w:sz w:val="22"/>
          <w:szCs w:val="22"/>
        </w:rPr>
        <w:t xml:space="preserve"> and </w:t>
      </w:r>
      <w:r w:rsidR="00991DD3">
        <w:rPr>
          <w:rFonts w:ascii="Arial" w:hAnsi="Arial"/>
          <w:sz w:val="22"/>
          <w:szCs w:val="22"/>
        </w:rPr>
        <w:t>20</w:t>
      </w:r>
      <w:r w:rsidR="00DE55CA">
        <w:rPr>
          <w:rFonts w:ascii="Arial" w:hAnsi="Arial"/>
          <w:sz w:val="22"/>
          <w:szCs w:val="22"/>
        </w:rPr>
        <w:t>20</w:t>
      </w:r>
      <w:r w:rsidR="006A18B5" w:rsidRPr="0026715E">
        <w:rPr>
          <w:rFonts w:ascii="Arial" w:hAnsi="Arial"/>
          <w:sz w:val="22"/>
          <w:szCs w:val="22"/>
        </w:rPr>
        <w:t xml:space="preserve"> are made up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6A18B5" w:rsidRPr="0026715E" w14:paraId="465042F2" w14:textId="77777777" w:rsidTr="00D90821">
        <w:trPr>
          <w:trHeight w:val="325"/>
        </w:trPr>
        <w:tc>
          <w:tcPr>
            <w:tcW w:w="4320" w:type="dxa"/>
          </w:tcPr>
          <w:p w14:paraId="3DECEA7E" w14:textId="77777777" w:rsidR="006A18B5" w:rsidRPr="0026715E" w:rsidRDefault="006A18B5" w:rsidP="00BA3F9F">
            <w:pPr>
              <w:tabs>
                <w:tab w:val="left" w:pos="1440"/>
              </w:tabs>
              <w:spacing w:line="300" w:lineRule="exact"/>
              <w:jc w:val="thaiDistribute"/>
              <w:rPr>
                <w:rFonts w:ascii="Arial" w:hAnsi="Arial"/>
                <w:spacing w:val="-4"/>
                <w:sz w:val="20"/>
                <w:szCs w:val="20"/>
              </w:rPr>
            </w:pPr>
          </w:p>
        </w:tc>
        <w:tc>
          <w:tcPr>
            <w:tcW w:w="4860" w:type="dxa"/>
            <w:gridSpan w:val="4"/>
          </w:tcPr>
          <w:p w14:paraId="44ECAA5B" w14:textId="77777777" w:rsidR="006A18B5" w:rsidRPr="0026715E" w:rsidRDefault="006A18B5" w:rsidP="00BA3F9F">
            <w:pPr>
              <w:spacing w:line="300" w:lineRule="exact"/>
              <w:jc w:val="right"/>
              <w:rPr>
                <w:rFonts w:ascii="Arial" w:hAnsi="Arial"/>
                <w:spacing w:val="-4"/>
                <w:sz w:val="20"/>
                <w:szCs w:val="20"/>
              </w:rPr>
            </w:pPr>
            <w:r w:rsidRPr="0026715E">
              <w:rPr>
                <w:rFonts w:ascii="Arial" w:hAnsi="Arial"/>
                <w:spacing w:val="-4"/>
                <w:sz w:val="20"/>
                <w:szCs w:val="20"/>
              </w:rPr>
              <w:t>(Unit: Thousand Baht)</w:t>
            </w:r>
          </w:p>
        </w:tc>
      </w:tr>
      <w:tr w:rsidR="006A18B5" w:rsidRPr="0026715E" w14:paraId="052F68D5" w14:textId="77777777" w:rsidTr="00D90821">
        <w:trPr>
          <w:trHeight w:val="325"/>
        </w:trPr>
        <w:tc>
          <w:tcPr>
            <w:tcW w:w="4320" w:type="dxa"/>
          </w:tcPr>
          <w:p w14:paraId="1025083F" w14:textId="77777777" w:rsidR="006A18B5" w:rsidRPr="0026715E" w:rsidRDefault="006A18B5" w:rsidP="00BA3F9F">
            <w:pPr>
              <w:tabs>
                <w:tab w:val="left" w:pos="1440"/>
              </w:tabs>
              <w:spacing w:line="300" w:lineRule="exact"/>
              <w:jc w:val="thaiDistribute"/>
              <w:rPr>
                <w:rFonts w:ascii="Arial" w:hAnsi="Arial"/>
                <w:spacing w:val="-4"/>
                <w:sz w:val="20"/>
                <w:szCs w:val="20"/>
              </w:rPr>
            </w:pPr>
          </w:p>
        </w:tc>
        <w:tc>
          <w:tcPr>
            <w:tcW w:w="2430" w:type="dxa"/>
            <w:gridSpan w:val="2"/>
            <w:vAlign w:val="bottom"/>
          </w:tcPr>
          <w:p w14:paraId="77BA138D" w14:textId="77777777" w:rsidR="006A18B5" w:rsidRPr="0026715E" w:rsidRDefault="006A18B5" w:rsidP="00FE4CB9">
            <w:pPr>
              <w:pBdr>
                <w:bottom w:val="single" w:sz="4" w:space="1" w:color="auto"/>
              </w:pBdr>
              <w:spacing w:line="300" w:lineRule="exact"/>
              <w:ind w:right="-43"/>
              <w:jc w:val="center"/>
              <w:rPr>
                <w:rFonts w:ascii="Arial" w:hAnsi="Arial" w:cs="Arial"/>
                <w:sz w:val="20"/>
                <w:szCs w:val="20"/>
              </w:rPr>
            </w:pPr>
            <w:r w:rsidRPr="0026715E">
              <w:rPr>
                <w:rFonts w:ascii="Arial" w:hAnsi="Arial" w:cs="Arial"/>
                <w:sz w:val="20"/>
                <w:szCs w:val="20"/>
              </w:rPr>
              <w:t xml:space="preserve">Consolidated </w:t>
            </w:r>
          </w:p>
          <w:p w14:paraId="388D110B" w14:textId="77777777" w:rsidR="006A18B5" w:rsidRPr="0026715E" w:rsidRDefault="006A18B5" w:rsidP="00FE4CB9">
            <w:pPr>
              <w:pBdr>
                <w:bottom w:val="single" w:sz="4" w:space="1" w:color="auto"/>
              </w:pBdr>
              <w:spacing w:line="300" w:lineRule="exact"/>
              <w:ind w:right="-43"/>
              <w:jc w:val="center"/>
              <w:rPr>
                <w:rFonts w:ascii="Arial" w:hAnsi="Arial" w:cs="Arial"/>
                <w:sz w:val="20"/>
                <w:szCs w:val="20"/>
              </w:rPr>
            </w:pPr>
            <w:r w:rsidRPr="0026715E">
              <w:rPr>
                <w:rFonts w:ascii="Arial" w:hAnsi="Arial" w:cs="Arial"/>
                <w:sz w:val="20"/>
                <w:szCs w:val="20"/>
              </w:rPr>
              <w:t>financial statements</w:t>
            </w:r>
          </w:p>
        </w:tc>
        <w:tc>
          <w:tcPr>
            <w:tcW w:w="2430" w:type="dxa"/>
            <w:gridSpan w:val="2"/>
            <w:vAlign w:val="bottom"/>
          </w:tcPr>
          <w:p w14:paraId="16D3A08D" w14:textId="77777777" w:rsidR="006A18B5" w:rsidRPr="0026715E" w:rsidRDefault="006A18B5" w:rsidP="00FE4CB9">
            <w:pPr>
              <w:pBdr>
                <w:bottom w:val="single" w:sz="4" w:space="1" w:color="auto"/>
              </w:pBdr>
              <w:spacing w:line="300" w:lineRule="exact"/>
              <w:ind w:right="-43"/>
              <w:jc w:val="center"/>
              <w:rPr>
                <w:rFonts w:ascii="Arial" w:hAnsi="Arial" w:cs="Arial"/>
                <w:sz w:val="20"/>
                <w:szCs w:val="20"/>
              </w:rPr>
            </w:pPr>
            <w:r w:rsidRPr="0026715E">
              <w:rPr>
                <w:rFonts w:ascii="Arial" w:hAnsi="Arial" w:cs="Arial"/>
                <w:sz w:val="20"/>
                <w:szCs w:val="20"/>
              </w:rPr>
              <w:t xml:space="preserve">Separate </w:t>
            </w:r>
          </w:p>
          <w:p w14:paraId="4FC2F49F" w14:textId="77777777" w:rsidR="006A18B5" w:rsidRPr="0026715E" w:rsidRDefault="006A18B5" w:rsidP="00FE4CB9">
            <w:pPr>
              <w:pBdr>
                <w:bottom w:val="single" w:sz="4" w:space="1" w:color="auto"/>
              </w:pBdr>
              <w:spacing w:line="300" w:lineRule="exact"/>
              <w:ind w:right="-43"/>
              <w:jc w:val="center"/>
              <w:rPr>
                <w:rFonts w:ascii="Arial" w:hAnsi="Arial" w:cs="Arial"/>
                <w:sz w:val="20"/>
                <w:szCs w:val="20"/>
              </w:rPr>
            </w:pPr>
            <w:r w:rsidRPr="0026715E">
              <w:rPr>
                <w:rFonts w:ascii="Arial" w:hAnsi="Arial" w:cs="Arial"/>
                <w:sz w:val="20"/>
                <w:szCs w:val="20"/>
              </w:rPr>
              <w:t>financial statements</w:t>
            </w:r>
          </w:p>
        </w:tc>
      </w:tr>
      <w:tr w:rsidR="00DE55CA" w:rsidRPr="0026715E" w14:paraId="47E1D02B" w14:textId="77777777" w:rsidTr="00D90821">
        <w:trPr>
          <w:trHeight w:val="354"/>
        </w:trPr>
        <w:tc>
          <w:tcPr>
            <w:tcW w:w="4320" w:type="dxa"/>
          </w:tcPr>
          <w:p w14:paraId="06D56A88" w14:textId="77777777" w:rsidR="00DE55CA" w:rsidRPr="0026715E" w:rsidRDefault="00DE55CA" w:rsidP="00DE55CA">
            <w:pPr>
              <w:tabs>
                <w:tab w:val="left" w:pos="1440"/>
              </w:tabs>
              <w:spacing w:line="300" w:lineRule="exact"/>
              <w:jc w:val="thaiDistribute"/>
              <w:rPr>
                <w:rFonts w:ascii="Arial" w:hAnsi="Arial"/>
                <w:spacing w:val="-4"/>
                <w:sz w:val="20"/>
                <w:szCs w:val="20"/>
              </w:rPr>
            </w:pPr>
          </w:p>
        </w:tc>
        <w:tc>
          <w:tcPr>
            <w:tcW w:w="1215" w:type="dxa"/>
          </w:tcPr>
          <w:p w14:paraId="44648AE5" w14:textId="5FA0AB86" w:rsidR="00DE55CA" w:rsidRPr="0026715E" w:rsidRDefault="00DE55CA" w:rsidP="00DE55CA">
            <w:pPr>
              <w:pBdr>
                <w:bottom w:val="single" w:sz="4" w:space="1" w:color="auto"/>
              </w:pBdr>
              <w:spacing w:line="300" w:lineRule="exact"/>
              <w:ind w:right="27"/>
              <w:jc w:val="center"/>
              <w:rPr>
                <w:rFonts w:ascii="Arial" w:hAnsi="Arial" w:cs="Arial"/>
                <w:sz w:val="20"/>
                <w:szCs w:val="20"/>
              </w:rPr>
            </w:pPr>
            <w:r>
              <w:rPr>
                <w:rFonts w:ascii="Arial" w:hAnsi="Arial" w:cs="Arial"/>
                <w:sz w:val="20"/>
                <w:szCs w:val="20"/>
              </w:rPr>
              <w:t>2021</w:t>
            </w:r>
          </w:p>
        </w:tc>
        <w:tc>
          <w:tcPr>
            <w:tcW w:w="1215" w:type="dxa"/>
          </w:tcPr>
          <w:p w14:paraId="60314277" w14:textId="7A991396" w:rsidR="00DE55CA" w:rsidRPr="0026715E" w:rsidRDefault="00DE55CA" w:rsidP="00DE55CA">
            <w:pPr>
              <w:pBdr>
                <w:bottom w:val="single" w:sz="4" w:space="1" w:color="auto"/>
              </w:pBdr>
              <w:spacing w:line="300" w:lineRule="exact"/>
              <w:ind w:right="27"/>
              <w:jc w:val="center"/>
              <w:rPr>
                <w:rFonts w:ascii="Arial" w:hAnsi="Arial" w:cs="Arial"/>
                <w:sz w:val="20"/>
                <w:szCs w:val="20"/>
              </w:rPr>
            </w:pPr>
            <w:r>
              <w:rPr>
                <w:rFonts w:ascii="Arial" w:hAnsi="Arial" w:cs="Arial"/>
                <w:sz w:val="20"/>
                <w:szCs w:val="20"/>
              </w:rPr>
              <w:t>2020</w:t>
            </w:r>
          </w:p>
        </w:tc>
        <w:tc>
          <w:tcPr>
            <w:tcW w:w="1215" w:type="dxa"/>
          </w:tcPr>
          <w:p w14:paraId="5CCFAFD0" w14:textId="383E157D" w:rsidR="00DE55CA" w:rsidRPr="0026715E" w:rsidRDefault="00DE55CA" w:rsidP="00DE55CA">
            <w:pPr>
              <w:pBdr>
                <w:bottom w:val="single" w:sz="4" w:space="1" w:color="auto"/>
              </w:pBdr>
              <w:spacing w:line="300" w:lineRule="exact"/>
              <w:ind w:right="27"/>
              <w:jc w:val="center"/>
              <w:rPr>
                <w:rFonts w:ascii="Arial" w:hAnsi="Arial" w:cs="Arial"/>
                <w:sz w:val="20"/>
                <w:szCs w:val="20"/>
              </w:rPr>
            </w:pPr>
            <w:r>
              <w:rPr>
                <w:rFonts w:ascii="Arial" w:hAnsi="Arial" w:cs="Arial"/>
                <w:sz w:val="20"/>
                <w:szCs w:val="20"/>
              </w:rPr>
              <w:t>2021</w:t>
            </w:r>
          </w:p>
        </w:tc>
        <w:tc>
          <w:tcPr>
            <w:tcW w:w="1215" w:type="dxa"/>
          </w:tcPr>
          <w:p w14:paraId="26989D93" w14:textId="5AA37D74" w:rsidR="00DE55CA" w:rsidRPr="0026715E" w:rsidRDefault="00DE55CA" w:rsidP="00DE55CA">
            <w:pPr>
              <w:pBdr>
                <w:bottom w:val="single" w:sz="4" w:space="1" w:color="auto"/>
              </w:pBdr>
              <w:spacing w:line="300" w:lineRule="exact"/>
              <w:ind w:right="27"/>
              <w:jc w:val="center"/>
              <w:rPr>
                <w:rFonts w:ascii="Arial" w:hAnsi="Arial" w:cs="Arial"/>
                <w:sz w:val="20"/>
                <w:szCs w:val="20"/>
              </w:rPr>
            </w:pPr>
            <w:r>
              <w:rPr>
                <w:rFonts w:ascii="Arial" w:hAnsi="Arial" w:cs="Arial"/>
                <w:sz w:val="20"/>
                <w:szCs w:val="20"/>
              </w:rPr>
              <w:t>2020</w:t>
            </w:r>
          </w:p>
        </w:tc>
      </w:tr>
      <w:tr w:rsidR="00DE55CA" w:rsidRPr="0026715E" w14:paraId="0936128E" w14:textId="77777777" w:rsidTr="00D90821">
        <w:trPr>
          <w:trHeight w:val="325"/>
        </w:trPr>
        <w:tc>
          <w:tcPr>
            <w:tcW w:w="4320" w:type="dxa"/>
          </w:tcPr>
          <w:p w14:paraId="3CFBCB34" w14:textId="77777777" w:rsidR="00DE55CA" w:rsidRPr="0026715E" w:rsidRDefault="00DE55CA" w:rsidP="00DE55CA">
            <w:pPr>
              <w:tabs>
                <w:tab w:val="left" w:pos="1440"/>
              </w:tabs>
              <w:spacing w:line="300" w:lineRule="exact"/>
              <w:ind w:right="-108"/>
              <w:rPr>
                <w:rFonts w:ascii="Arial" w:hAnsi="Arial"/>
                <w:b/>
                <w:bCs/>
                <w:sz w:val="20"/>
                <w:szCs w:val="20"/>
              </w:rPr>
            </w:pPr>
            <w:r w:rsidRPr="0026715E">
              <w:rPr>
                <w:rFonts w:ascii="Arial" w:hAnsi="Arial"/>
                <w:b/>
                <w:bCs/>
                <w:sz w:val="20"/>
                <w:szCs w:val="20"/>
              </w:rPr>
              <w:t>Current income tax:</w:t>
            </w:r>
          </w:p>
        </w:tc>
        <w:tc>
          <w:tcPr>
            <w:tcW w:w="1215" w:type="dxa"/>
            <w:vAlign w:val="bottom"/>
          </w:tcPr>
          <w:p w14:paraId="22AF4B9B" w14:textId="77777777" w:rsidR="00DE55CA" w:rsidRPr="0026715E" w:rsidRDefault="00DE55CA" w:rsidP="00DE55CA">
            <w:pPr>
              <w:tabs>
                <w:tab w:val="decimal" w:pos="793"/>
              </w:tabs>
              <w:spacing w:line="300" w:lineRule="exact"/>
              <w:ind w:right="-42"/>
              <w:jc w:val="both"/>
              <w:rPr>
                <w:rFonts w:ascii="Arial" w:hAnsi="Arial"/>
                <w:spacing w:val="-4"/>
                <w:sz w:val="20"/>
                <w:szCs w:val="20"/>
              </w:rPr>
            </w:pPr>
          </w:p>
        </w:tc>
        <w:tc>
          <w:tcPr>
            <w:tcW w:w="1215" w:type="dxa"/>
            <w:vAlign w:val="bottom"/>
          </w:tcPr>
          <w:p w14:paraId="39F43840" w14:textId="77777777" w:rsidR="00DE55CA" w:rsidRPr="0026715E" w:rsidRDefault="00DE55CA" w:rsidP="00DE55CA">
            <w:pPr>
              <w:tabs>
                <w:tab w:val="decimal" w:pos="793"/>
              </w:tabs>
              <w:spacing w:line="300" w:lineRule="exact"/>
              <w:ind w:right="-42"/>
              <w:jc w:val="both"/>
              <w:rPr>
                <w:rFonts w:ascii="Arial" w:hAnsi="Arial"/>
                <w:spacing w:val="-4"/>
                <w:sz w:val="20"/>
                <w:szCs w:val="20"/>
              </w:rPr>
            </w:pPr>
          </w:p>
        </w:tc>
        <w:tc>
          <w:tcPr>
            <w:tcW w:w="1215" w:type="dxa"/>
            <w:vAlign w:val="bottom"/>
          </w:tcPr>
          <w:p w14:paraId="691EB8E7" w14:textId="77777777" w:rsidR="00DE55CA" w:rsidRPr="0026715E" w:rsidRDefault="00DE55CA" w:rsidP="00DE55CA">
            <w:pPr>
              <w:tabs>
                <w:tab w:val="decimal" w:pos="793"/>
              </w:tabs>
              <w:spacing w:line="300" w:lineRule="exact"/>
              <w:ind w:right="-42"/>
              <w:jc w:val="both"/>
              <w:rPr>
                <w:rFonts w:ascii="Arial" w:hAnsi="Arial"/>
                <w:spacing w:val="-4"/>
                <w:sz w:val="20"/>
                <w:szCs w:val="20"/>
              </w:rPr>
            </w:pPr>
          </w:p>
        </w:tc>
        <w:tc>
          <w:tcPr>
            <w:tcW w:w="1215" w:type="dxa"/>
            <w:vAlign w:val="bottom"/>
          </w:tcPr>
          <w:p w14:paraId="5AA864F6" w14:textId="77777777" w:rsidR="00DE55CA" w:rsidRPr="0026715E" w:rsidRDefault="00DE55CA" w:rsidP="00DE55CA">
            <w:pPr>
              <w:tabs>
                <w:tab w:val="decimal" w:pos="793"/>
              </w:tabs>
              <w:spacing w:line="300" w:lineRule="exact"/>
              <w:ind w:right="-42"/>
              <w:jc w:val="both"/>
              <w:rPr>
                <w:rFonts w:ascii="Arial" w:hAnsi="Arial"/>
                <w:spacing w:val="-4"/>
                <w:sz w:val="20"/>
                <w:szCs w:val="20"/>
              </w:rPr>
            </w:pPr>
          </w:p>
        </w:tc>
      </w:tr>
      <w:tr w:rsidR="00DE6574" w:rsidRPr="0026715E" w14:paraId="2AFC0FC3" w14:textId="77777777" w:rsidTr="00D90821">
        <w:trPr>
          <w:trHeight w:val="325"/>
        </w:trPr>
        <w:tc>
          <w:tcPr>
            <w:tcW w:w="4320" w:type="dxa"/>
          </w:tcPr>
          <w:p w14:paraId="7A727540" w14:textId="77777777" w:rsidR="00DE6574" w:rsidRPr="0026715E" w:rsidRDefault="00DE6574" w:rsidP="00DE6574">
            <w:pPr>
              <w:tabs>
                <w:tab w:val="left" w:pos="1440"/>
              </w:tabs>
              <w:spacing w:line="300" w:lineRule="exact"/>
              <w:ind w:left="12"/>
              <w:rPr>
                <w:rFonts w:ascii="Arial" w:hAnsi="Arial" w:cs="Arial"/>
                <w:sz w:val="20"/>
                <w:szCs w:val="20"/>
              </w:rPr>
            </w:pPr>
            <w:r w:rsidRPr="0026715E">
              <w:rPr>
                <w:rFonts w:ascii="Arial" w:hAnsi="Arial" w:cs="Arial"/>
                <w:sz w:val="20"/>
                <w:szCs w:val="20"/>
              </w:rPr>
              <w:t>Current income tax charge</w:t>
            </w:r>
          </w:p>
        </w:tc>
        <w:tc>
          <w:tcPr>
            <w:tcW w:w="1215" w:type="dxa"/>
            <w:vAlign w:val="bottom"/>
          </w:tcPr>
          <w:p w14:paraId="140903C6" w14:textId="102FA988" w:rsidR="00DE6574" w:rsidRPr="00BA443D" w:rsidRDefault="00DE6574" w:rsidP="00DE6574">
            <w:pPr>
              <w:tabs>
                <w:tab w:val="decimal" w:pos="870"/>
              </w:tabs>
              <w:spacing w:line="300" w:lineRule="exact"/>
              <w:ind w:left="-18"/>
              <w:jc w:val="both"/>
              <w:rPr>
                <w:rFonts w:ascii="Arial" w:hAnsi="Arial" w:cs="Arial"/>
                <w:sz w:val="20"/>
                <w:szCs w:val="20"/>
              </w:rPr>
            </w:pPr>
            <w:r w:rsidRPr="00DE6574">
              <w:rPr>
                <w:rFonts w:ascii="Arial" w:hAnsi="Arial" w:cs="Arial" w:hint="cs"/>
                <w:sz w:val="20"/>
                <w:szCs w:val="20"/>
              </w:rPr>
              <w:t>104,64</w:t>
            </w:r>
            <w:r w:rsidR="003A1A72">
              <w:rPr>
                <w:rFonts w:ascii="Arial" w:hAnsi="Arial" w:cs="Arial"/>
                <w:sz w:val="20"/>
                <w:szCs w:val="20"/>
              </w:rPr>
              <w:t>7</w:t>
            </w:r>
          </w:p>
        </w:tc>
        <w:tc>
          <w:tcPr>
            <w:tcW w:w="1215" w:type="dxa"/>
            <w:vAlign w:val="bottom"/>
          </w:tcPr>
          <w:p w14:paraId="38E28F95" w14:textId="17E39627" w:rsidR="00DE6574" w:rsidRPr="00C655FA" w:rsidRDefault="00DE6574" w:rsidP="00DE6574">
            <w:pPr>
              <w:tabs>
                <w:tab w:val="decimal" w:pos="870"/>
              </w:tabs>
              <w:spacing w:line="300" w:lineRule="exact"/>
              <w:ind w:left="-18"/>
              <w:jc w:val="both"/>
              <w:rPr>
                <w:rFonts w:ascii="Arial" w:hAnsi="Arial" w:cs="Arial"/>
                <w:sz w:val="20"/>
                <w:szCs w:val="20"/>
              </w:rPr>
            </w:pPr>
            <w:r w:rsidRPr="00DE6574">
              <w:rPr>
                <w:rFonts w:ascii="Arial" w:hAnsi="Arial" w:cs="Arial" w:hint="cs"/>
                <w:sz w:val="20"/>
                <w:szCs w:val="20"/>
              </w:rPr>
              <w:t>127,813</w:t>
            </w:r>
          </w:p>
        </w:tc>
        <w:tc>
          <w:tcPr>
            <w:tcW w:w="1215" w:type="dxa"/>
            <w:vAlign w:val="bottom"/>
          </w:tcPr>
          <w:p w14:paraId="66AB19FF" w14:textId="110411D0" w:rsidR="00DE6574" w:rsidRPr="00C655FA" w:rsidRDefault="00DE6574" w:rsidP="00DE6574">
            <w:pPr>
              <w:tabs>
                <w:tab w:val="decimal" w:pos="870"/>
              </w:tabs>
              <w:spacing w:line="300" w:lineRule="exact"/>
              <w:ind w:left="-18"/>
              <w:jc w:val="both"/>
              <w:rPr>
                <w:rFonts w:ascii="Arial" w:hAnsi="Arial" w:cs="Arial"/>
                <w:sz w:val="20"/>
                <w:szCs w:val="20"/>
              </w:rPr>
            </w:pPr>
            <w:r w:rsidRPr="00DE6574">
              <w:rPr>
                <w:rFonts w:ascii="Arial" w:hAnsi="Arial" w:cs="Arial" w:hint="cs"/>
                <w:sz w:val="20"/>
                <w:szCs w:val="20"/>
              </w:rPr>
              <w:t>-</w:t>
            </w:r>
          </w:p>
        </w:tc>
        <w:tc>
          <w:tcPr>
            <w:tcW w:w="1215" w:type="dxa"/>
            <w:vAlign w:val="bottom"/>
          </w:tcPr>
          <w:p w14:paraId="4D1147CB" w14:textId="3594963C" w:rsidR="00DE6574" w:rsidRPr="00CD4808" w:rsidRDefault="00DE6574" w:rsidP="00DE6574">
            <w:pPr>
              <w:tabs>
                <w:tab w:val="decimal" w:pos="870"/>
              </w:tabs>
              <w:spacing w:line="300" w:lineRule="exact"/>
              <w:ind w:left="-18"/>
              <w:jc w:val="both"/>
              <w:rPr>
                <w:rFonts w:ascii="Arial" w:hAnsi="Arial" w:cs="Arial"/>
                <w:sz w:val="20"/>
                <w:szCs w:val="20"/>
              </w:rPr>
            </w:pPr>
            <w:r>
              <w:rPr>
                <w:rFonts w:ascii="Arial" w:hAnsi="Arial" w:cs="Arial"/>
                <w:sz w:val="20"/>
                <w:szCs w:val="20"/>
              </w:rPr>
              <w:t>-</w:t>
            </w:r>
          </w:p>
        </w:tc>
      </w:tr>
      <w:tr w:rsidR="00DE6574" w:rsidRPr="0026715E" w14:paraId="07F44533" w14:textId="77777777" w:rsidTr="00D90821">
        <w:trPr>
          <w:trHeight w:val="311"/>
        </w:trPr>
        <w:tc>
          <w:tcPr>
            <w:tcW w:w="4320" w:type="dxa"/>
          </w:tcPr>
          <w:p w14:paraId="22F57D97" w14:textId="77777777" w:rsidR="00DE6574" w:rsidRPr="0026715E" w:rsidRDefault="00DE6574" w:rsidP="00DE6574">
            <w:pPr>
              <w:tabs>
                <w:tab w:val="left" w:pos="567"/>
                <w:tab w:val="left" w:pos="1134"/>
                <w:tab w:val="left" w:pos="1701"/>
              </w:tabs>
              <w:spacing w:line="300" w:lineRule="exact"/>
              <w:ind w:left="12" w:right="-108" w:hanging="12"/>
              <w:rPr>
                <w:rFonts w:ascii="Arial" w:hAnsi="Arial" w:cs="Arial"/>
                <w:b/>
                <w:bCs/>
                <w:color w:val="000000"/>
                <w:sz w:val="20"/>
                <w:szCs w:val="20"/>
              </w:rPr>
            </w:pPr>
            <w:r w:rsidRPr="0026715E">
              <w:rPr>
                <w:rFonts w:ascii="Arial" w:hAnsi="Arial" w:cs="Arial"/>
                <w:b/>
                <w:bCs/>
                <w:color w:val="000000"/>
                <w:sz w:val="20"/>
                <w:szCs w:val="20"/>
              </w:rPr>
              <w:t>Deferred tax:</w:t>
            </w:r>
          </w:p>
        </w:tc>
        <w:tc>
          <w:tcPr>
            <w:tcW w:w="1215" w:type="dxa"/>
            <w:vAlign w:val="bottom"/>
          </w:tcPr>
          <w:p w14:paraId="3EDFC3DA" w14:textId="77777777" w:rsidR="00DE6574" w:rsidRPr="00BA443D" w:rsidRDefault="00DE6574" w:rsidP="00DE6574">
            <w:pPr>
              <w:tabs>
                <w:tab w:val="decimal" w:pos="870"/>
              </w:tabs>
              <w:spacing w:line="300" w:lineRule="exact"/>
              <w:ind w:left="-18"/>
              <w:jc w:val="both"/>
              <w:rPr>
                <w:rFonts w:ascii="Arial" w:hAnsi="Arial" w:cs="Arial"/>
                <w:sz w:val="20"/>
                <w:szCs w:val="20"/>
              </w:rPr>
            </w:pPr>
          </w:p>
        </w:tc>
        <w:tc>
          <w:tcPr>
            <w:tcW w:w="1215" w:type="dxa"/>
            <w:vAlign w:val="bottom"/>
          </w:tcPr>
          <w:p w14:paraId="29694C4D" w14:textId="77777777" w:rsidR="00DE6574" w:rsidRPr="00C655FA" w:rsidRDefault="00DE6574" w:rsidP="00DE6574">
            <w:pPr>
              <w:tabs>
                <w:tab w:val="decimal" w:pos="870"/>
              </w:tabs>
              <w:spacing w:line="300" w:lineRule="exact"/>
              <w:ind w:left="-18"/>
              <w:jc w:val="both"/>
              <w:rPr>
                <w:rFonts w:ascii="Arial" w:hAnsi="Arial" w:cs="Arial"/>
                <w:sz w:val="20"/>
                <w:szCs w:val="20"/>
              </w:rPr>
            </w:pPr>
          </w:p>
        </w:tc>
        <w:tc>
          <w:tcPr>
            <w:tcW w:w="1215" w:type="dxa"/>
            <w:vAlign w:val="bottom"/>
          </w:tcPr>
          <w:p w14:paraId="47A0F21A" w14:textId="77777777" w:rsidR="00DE6574" w:rsidRPr="00C655FA" w:rsidRDefault="00DE6574" w:rsidP="00DE6574">
            <w:pPr>
              <w:tabs>
                <w:tab w:val="decimal" w:pos="870"/>
              </w:tabs>
              <w:spacing w:line="300" w:lineRule="exact"/>
              <w:ind w:left="-18"/>
              <w:jc w:val="both"/>
              <w:rPr>
                <w:rFonts w:ascii="Arial" w:hAnsi="Arial" w:cs="Arial"/>
                <w:sz w:val="20"/>
                <w:szCs w:val="20"/>
              </w:rPr>
            </w:pPr>
          </w:p>
        </w:tc>
        <w:tc>
          <w:tcPr>
            <w:tcW w:w="1215" w:type="dxa"/>
            <w:vAlign w:val="bottom"/>
          </w:tcPr>
          <w:p w14:paraId="047497E8" w14:textId="77777777" w:rsidR="00DE6574" w:rsidRPr="00CD4808" w:rsidRDefault="00DE6574" w:rsidP="00DE6574">
            <w:pPr>
              <w:tabs>
                <w:tab w:val="decimal" w:pos="870"/>
              </w:tabs>
              <w:spacing w:line="300" w:lineRule="exact"/>
              <w:ind w:left="-18"/>
              <w:jc w:val="both"/>
              <w:rPr>
                <w:rFonts w:ascii="Arial" w:hAnsi="Arial" w:cs="Arial"/>
                <w:sz w:val="20"/>
                <w:szCs w:val="20"/>
              </w:rPr>
            </w:pPr>
          </w:p>
        </w:tc>
      </w:tr>
      <w:tr w:rsidR="00DE6574" w:rsidRPr="0026715E" w14:paraId="070AE13D" w14:textId="77777777" w:rsidTr="00D90821">
        <w:trPr>
          <w:trHeight w:val="650"/>
        </w:trPr>
        <w:tc>
          <w:tcPr>
            <w:tcW w:w="4320" w:type="dxa"/>
          </w:tcPr>
          <w:p w14:paraId="410F658F" w14:textId="77777777" w:rsidR="00DE6574" w:rsidRPr="0026715E" w:rsidRDefault="00DE6574" w:rsidP="00DE6574">
            <w:pPr>
              <w:tabs>
                <w:tab w:val="left" w:pos="567"/>
                <w:tab w:val="left" w:pos="1134"/>
                <w:tab w:val="left" w:pos="1701"/>
              </w:tabs>
              <w:spacing w:line="300" w:lineRule="exact"/>
              <w:ind w:left="222" w:hanging="210"/>
              <w:rPr>
                <w:rFonts w:ascii="Arial" w:hAnsi="Arial" w:cs="Arial"/>
                <w:sz w:val="20"/>
                <w:szCs w:val="20"/>
                <w:cs/>
              </w:rPr>
            </w:pPr>
            <w:r w:rsidRPr="0026715E">
              <w:rPr>
                <w:rFonts w:ascii="Arial" w:hAnsi="Arial" w:cs="Arial"/>
                <w:sz w:val="20"/>
                <w:szCs w:val="20"/>
              </w:rPr>
              <w:t xml:space="preserve">Relating to origination and reversal of temporary differences  </w:t>
            </w:r>
          </w:p>
        </w:tc>
        <w:tc>
          <w:tcPr>
            <w:tcW w:w="1215" w:type="dxa"/>
            <w:vAlign w:val="bottom"/>
          </w:tcPr>
          <w:p w14:paraId="06B7E2FD" w14:textId="16029234" w:rsidR="00DE6574" w:rsidRPr="00BA443D" w:rsidRDefault="00DE6574" w:rsidP="00DE6574">
            <w:pPr>
              <w:tabs>
                <w:tab w:val="decimal" w:pos="870"/>
              </w:tabs>
              <w:spacing w:line="300" w:lineRule="exact"/>
              <w:ind w:left="-18"/>
              <w:jc w:val="both"/>
              <w:rPr>
                <w:rFonts w:ascii="Arial" w:hAnsi="Arial" w:cs="Arial"/>
                <w:sz w:val="20"/>
                <w:szCs w:val="20"/>
              </w:rPr>
            </w:pPr>
            <w:r w:rsidRPr="00DE6574">
              <w:rPr>
                <w:rFonts w:ascii="Arial" w:hAnsi="Arial" w:cs="Arial" w:hint="cs"/>
                <w:sz w:val="20"/>
                <w:szCs w:val="20"/>
              </w:rPr>
              <w:t>(</w:t>
            </w:r>
            <w:r w:rsidR="003A1A72">
              <w:rPr>
                <w:rFonts w:ascii="Arial" w:hAnsi="Arial" w:cs="Arial"/>
                <w:sz w:val="20"/>
                <w:szCs w:val="20"/>
              </w:rPr>
              <w:t>184,413</w:t>
            </w:r>
            <w:r w:rsidRPr="00DE6574">
              <w:rPr>
                <w:rFonts w:ascii="Arial" w:hAnsi="Arial" w:cs="Arial" w:hint="cs"/>
                <w:sz w:val="20"/>
                <w:szCs w:val="20"/>
              </w:rPr>
              <w:t>)</w:t>
            </w:r>
          </w:p>
        </w:tc>
        <w:tc>
          <w:tcPr>
            <w:tcW w:w="1215" w:type="dxa"/>
            <w:vAlign w:val="bottom"/>
          </w:tcPr>
          <w:p w14:paraId="578BB4B0" w14:textId="694779EC" w:rsidR="00DE6574" w:rsidRPr="00C655FA" w:rsidRDefault="00DE6574" w:rsidP="00DE6574">
            <w:pPr>
              <w:tabs>
                <w:tab w:val="decimal" w:pos="870"/>
              </w:tabs>
              <w:spacing w:line="300" w:lineRule="exact"/>
              <w:ind w:left="-18"/>
              <w:jc w:val="both"/>
              <w:rPr>
                <w:rFonts w:ascii="Arial" w:hAnsi="Arial" w:cs="Arial"/>
                <w:sz w:val="20"/>
                <w:szCs w:val="20"/>
              </w:rPr>
            </w:pPr>
            <w:r w:rsidRPr="00DE6574">
              <w:rPr>
                <w:rFonts w:ascii="Arial" w:hAnsi="Arial" w:cs="Arial" w:hint="cs"/>
                <w:sz w:val="20"/>
                <w:szCs w:val="20"/>
              </w:rPr>
              <w:t>(48,687)</w:t>
            </w:r>
          </w:p>
        </w:tc>
        <w:tc>
          <w:tcPr>
            <w:tcW w:w="1215" w:type="dxa"/>
            <w:vAlign w:val="bottom"/>
          </w:tcPr>
          <w:p w14:paraId="259FA74B" w14:textId="761D449F" w:rsidR="00DE6574" w:rsidRPr="00C655FA" w:rsidRDefault="00DE6574" w:rsidP="00DE6574">
            <w:pPr>
              <w:tabs>
                <w:tab w:val="decimal" w:pos="870"/>
              </w:tabs>
              <w:spacing w:line="300" w:lineRule="exact"/>
              <w:ind w:left="-18"/>
              <w:jc w:val="both"/>
              <w:rPr>
                <w:rFonts w:ascii="Arial" w:hAnsi="Arial" w:cs="Arial"/>
                <w:sz w:val="20"/>
                <w:szCs w:val="20"/>
              </w:rPr>
            </w:pPr>
            <w:r w:rsidRPr="00DE6574">
              <w:rPr>
                <w:rFonts w:ascii="Arial" w:hAnsi="Arial" w:cs="Arial" w:hint="cs"/>
                <w:sz w:val="20"/>
                <w:szCs w:val="20"/>
              </w:rPr>
              <w:t>(128,369)</w:t>
            </w:r>
          </w:p>
        </w:tc>
        <w:tc>
          <w:tcPr>
            <w:tcW w:w="1215" w:type="dxa"/>
            <w:vAlign w:val="bottom"/>
          </w:tcPr>
          <w:p w14:paraId="78E1BC8A" w14:textId="12A7974F" w:rsidR="00DE6574" w:rsidRPr="00CD4808" w:rsidRDefault="00DE6574" w:rsidP="00DE6574">
            <w:pPr>
              <w:tabs>
                <w:tab w:val="decimal" w:pos="870"/>
              </w:tabs>
              <w:spacing w:line="300" w:lineRule="exact"/>
              <w:ind w:left="-18"/>
              <w:jc w:val="both"/>
              <w:rPr>
                <w:rFonts w:ascii="Arial" w:hAnsi="Arial" w:cs="Arial"/>
                <w:sz w:val="20"/>
                <w:szCs w:val="20"/>
              </w:rPr>
            </w:pPr>
            <w:r w:rsidRPr="005E2884">
              <w:rPr>
                <w:rFonts w:ascii="Arial" w:hAnsi="Arial" w:cs="Arial"/>
                <w:sz w:val="20"/>
                <w:szCs w:val="20"/>
              </w:rPr>
              <w:t>(103,403)</w:t>
            </w:r>
          </w:p>
        </w:tc>
      </w:tr>
      <w:tr w:rsidR="00DE6574" w:rsidRPr="0026715E" w14:paraId="4DD1E6E6" w14:textId="77777777" w:rsidTr="00D90821">
        <w:trPr>
          <w:trHeight w:val="650"/>
        </w:trPr>
        <w:tc>
          <w:tcPr>
            <w:tcW w:w="4320" w:type="dxa"/>
          </w:tcPr>
          <w:p w14:paraId="476F923D" w14:textId="77777777" w:rsidR="00DE6574" w:rsidRPr="0026715E" w:rsidRDefault="00DE6574" w:rsidP="00DE6574">
            <w:pPr>
              <w:tabs>
                <w:tab w:val="left" w:pos="567"/>
                <w:tab w:val="left" w:pos="1134"/>
                <w:tab w:val="left" w:pos="1701"/>
              </w:tabs>
              <w:spacing w:line="300" w:lineRule="exact"/>
              <w:ind w:left="222" w:hanging="210"/>
              <w:rPr>
                <w:rFonts w:ascii="Arial" w:hAnsi="Arial" w:cs="Arial"/>
                <w:sz w:val="20"/>
                <w:szCs w:val="20"/>
                <w:cs/>
              </w:rPr>
            </w:pPr>
            <w:r w:rsidRPr="0026715E">
              <w:rPr>
                <w:rFonts w:ascii="Arial" w:hAnsi="Arial" w:cs="Arial"/>
                <w:sz w:val="20"/>
                <w:szCs w:val="20"/>
              </w:rPr>
              <w:t xml:space="preserve">Amortisation of income tax liability on acquisition of an entity </w:t>
            </w:r>
          </w:p>
        </w:tc>
        <w:tc>
          <w:tcPr>
            <w:tcW w:w="1215" w:type="dxa"/>
            <w:vAlign w:val="bottom"/>
          </w:tcPr>
          <w:p w14:paraId="1E4A0707" w14:textId="5BDE8B8F" w:rsidR="00DE6574" w:rsidRPr="00BA443D" w:rsidRDefault="00DE6574" w:rsidP="00DE6574">
            <w:pPr>
              <w:pBdr>
                <w:bottom w:val="single" w:sz="4" w:space="1" w:color="auto"/>
              </w:pBdr>
              <w:tabs>
                <w:tab w:val="decimal" w:pos="870"/>
              </w:tabs>
              <w:spacing w:line="300" w:lineRule="exact"/>
              <w:ind w:left="-18"/>
              <w:jc w:val="both"/>
              <w:rPr>
                <w:rFonts w:ascii="Arial" w:hAnsi="Arial" w:cs="Arial"/>
                <w:sz w:val="20"/>
                <w:szCs w:val="20"/>
              </w:rPr>
            </w:pPr>
            <w:r w:rsidRPr="00DE6574">
              <w:rPr>
                <w:rFonts w:ascii="Arial" w:hAnsi="Arial" w:cs="Arial" w:hint="cs"/>
                <w:sz w:val="20"/>
                <w:szCs w:val="20"/>
              </w:rPr>
              <w:t>-</w:t>
            </w:r>
          </w:p>
        </w:tc>
        <w:tc>
          <w:tcPr>
            <w:tcW w:w="1215" w:type="dxa"/>
            <w:vAlign w:val="bottom"/>
          </w:tcPr>
          <w:p w14:paraId="18FC5B5B" w14:textId="336E636E" w:rsidR="00DE6574" w:rsidRPr="00C655FA" w:rsidRDefault="00DE6574" w:rsidP="00DE6574">
            <w:pPr>
              <w:pBdr>
                <w:bottom w:val="single" w:sz="4" w:space="1" w:color="auto"/>
              </w:pBdr>
              <w:tabs>
                <w:tab w:val="decimal" w:pos="870"/>
              </w:tabs>
              <w:spacing w:line="300" w:lineRule="exact"/>
              <w:ind w:left="-18"/>
              <w:jc w:val="both"/>
              <w:rPr>
                <w:rFonts w:ascii="Arial" w:hAnsi="Arial" w:cs="Arial"/>
                <w:sz w:val="20"/>
                <w:szCs w:val="20"/>
              </w:rPr>
            </w:pPr>
            <w:r w:rsidRPr="00DE6574">
              <w:rPr>
                <w:rFonts w:ascii="Arial" w:hAnsi="Arial" w:cs="Arial" w:hint="cs"/>
                <w:sz w:val="20"/>
                <w:szCs w:val="20"/>
              </w:rPr>
              <w:t>(6,767)</w:t>
            </w:r>
          </w:p>
        </w:tc>
        <w:tc>
          <w:tcPr>
            <w:tcW w:w="1215" w:type="dxa"/>
            <w:vAlign w:val="bottom"/>
          </w:tcPr>
          <w:p w14:paraId="2449744C" w14:textId="2CE94F0D" w:rsidR="00DE6574" w:rsidRPr="00C655FA" w:rsidRDefault="00DE6574" w:rsidP="00DE6574">
            <w:pPr>
              <w:pBdr>
                <w:bottom w:val="single" w:sz="4" w:space="1" w:color="auto"/>
              </w:pBdr>
              <w:tabs>
                <w:tab w:val="decimal" w:pos="870"/>
              </w:tabs>
              <w:spacing w:line="300" w:lineRule="exact"/>
              <w:ind w:left="-18"/>
              <w:jc w:val="both"/>
              <w:rPr>
                <w:rFonts w:ascii="Arial" w:hAnsi="Arial" w:cs="Arial"/>
                <w:sz w:val="20"/>
                <w:szCs w:val="20"/>
              </w:rPr>
            </w:pPr>
            <w:r w:rsidRPr="00DE6574">
              <w:rPr>
                <w:rFonts w:ascii="Arial" w:hAnsi="Arial" w:cs="Arial" w:hint="cs"/>
                <w:sz w:val="20"/>
                <w:szCs w:val="20"/>
              </w:rPr>
              <w:t>-</w:t>
            </w:r>
          </w:p>
        </w:tc>
        <w:tc>
          <w:tcPr>
            <w:tcW w:w="1215" w:type="dxa"/>
            <w:vAlign w:val="bottom"/>
          </w:tcPr>
          <w:p w14:paraId="30FF50F7" w14:textId="76E2DBDB" w:rsidR="00DE6574" w:rsidRPr="00CD4808" w:rsidRDefault="00DE6574" w:rsidP="00DE6574">
            <w:pPr>
              <w:pBdr>
                <w:bottom w:val="single" w:sz="4" w:space="1" w:color="auto"/>
              </w:pBdr>
              <w:tabs>
                <w:tab w:val="decimal" w:pos="870"/>
              </w:tabs>
              <w:spacing w:line="300" w:lineRule="exact"/>
              <w:ind w:left="-18"/>
              <w:jc w:val="both"/>
              <w:rPr>
                <w:rFonts w:ascii="Arial" w:hAnsi="Arial" w:cs="Arial"/>
                <w:sz w:val="20"/>
                <w:szCs w:val="20"/>
              </w:rPr>
            </w:pPr>
            <w:r>
              <w:rPr>
                <w:rFonts w:ascii="Arial" w:hAnsi="Arial" w:cs="Arial"/>
                <w:sz w:val="20"/>
                <w:szCs w:val="20"/>
              </w:rPr>
              <w:t>-</w:t>
            </w:r>
          </w:p>
        </w:tc>
      </w:tr>
      <w:tr w:rsidR="00DE6574" w:rsidRPr="0026715E" w14:paraId="50FD0DD5" w14:textId="77777777" w:rsidTr="00D90821">
        <w:trPr>
          <w:trHeight w:val="650"/>
        </w:trPr>
        <w:tc>
          <w:tcPr>
            <w:tcW w:w="4320" w:type="dxa"/>
          </w:tcPr>
          <w:p w14:paraId="0893F73A" w14:textId="77777777" w:rsidR="00DE6574" w:rsidRPr="0026715E" w:rsidRDefault="00DE6574" w:rsidP="00DE6574">
            <w:pPr>
              <w:tabs>
                <w:tab w:val="left" w:pos="567"/>
                <w:tab w:val="left" w:pos="1134"/>
                <w:tab w:val="left" w:pos="1701"/>
              </w:tabs>
              <w:spacing w:line="300" w:lineRule="exact"/>
              <w:ind w:left="312" w:right="-108" w:hanging="312"/>
              <w:rPr>
                <w:rFonts w:ascii="Arial" w:hAnsi="Arial" w:cs="Arial"/>
                <w:b/>
                <w:bCs/>
                <w:color w:val="000000"/>
                <w:sz w:val="20"/>
                <w:szCs w:val="20"/>
              </w:rPr>
            </w:pPr>
            <w:r w:rsidRPr="0026715E">
              <w:rPr>
                <w:rFonts w:ascii="Arial" w:hAnsi="Arial" w:cs="Arial"/>
                <w:b/>
                <w:bCs/>
                <w:color w:val="000000"/>
                <w:sz w:val="20"/>
                <w:szCs w:val="20"/>
              </w:rPr>
              <w:t>Tax expense</w:t>
            </w:r>
            <w:r>
              <w:rPr>
                <w:rFonts w:ascii="Arial" w:hAnsi="Arial" w:cs="Arial"/>
                <w:b/>
                <w:bCs/>
                <w:color w:val="000000"/>
                <w:sz w:val="20"/>
                <w:szCs w:val="20"/>
              </w:rPr>
              <w:t>s</w:t>
            </w:r>
            <w:r w:rsidRPr="0026715E">
              <w:rPr>
                <w:rFonts w:ascii="Arial" w:hAnsi="Arial" w:cs="Arial"/>
                <w:b/>
                <w:bCs/>
                <w:color w:val="000000"/>
                <w:sz w:val="20"/>
                <w:szCs w:val="20"/>
              </w:rPr>
              <w:t xml:space="preserve"> </w:t>
            </w:r>
            <w:r>
              <w:rPr>
                <w:rFonts w:ascii="Arial" w:hAnsi="Arial" w:cs="Arial"/>
                <w:b/>
                <w:bCs/>
                <w:color w:val="000000"/>
                <w:sz w:val="20"/>
                <w:szCs w:val="20"/>
              </w:rPr>
              <w:t xml:space="preserve">(income) </w:t>
            </w:r>
            <w:r w:rsidRPr="0026715E">
              <w:rPr>
                <w:rFonts w:ascii="Arial" w:hAnsi="Arial" w:cs="Arial"/>
                <w:b/>
                <w:bCs/>
                <w:color w:val="000000"/>
                <w:sz w:val="20"/>
                <w:szCs w:val="20"/>
              </w:rPr>
              <w:t xml:space="preserve">reported in </w:t>
            </w:r>
            <w:r>
              <w:rPr>
                <w:rFonts w:ascii="Arial" w:hAnsi="Arial" w:cs="Arial"/>
                <w:b/>
                <w:bCs/>
                <w:color w:val="000000"/>
                <w:sz w:val="20"/>
                <w:szCs w:val="20"/>
              </w:rPr>
              <w:t>profit or loss</w:t>
            </w:r>
          </w:p>
        </w:tc>
        <w:tc>
          <w:tcPr>
            <w:tcW w:w="1215" w:type="dxa"/>
            <w:vAlign w:val="bottom"/>
          </w:tcPr>
          <w:p w14:paraId="2F800E3D" w14:textId="7A81C622" w:rsidR="00DE6574" w:rsidRPr="00BA443D" w:rsidRDefault="00DE6574" w:rsidP="00DE6574">
            <w:pPr>
              <w:pBdr>
                <w:bottom w:val="double" w:sz="4" w:space="1" w:color="auto"/>
              </w:pBdr>
              <w:tabs>
                <w:tab w:val="decimal" w:pos="870"/>
              </w:tabs>
              <w:spacing w:line="300" w:lineRule="exact"/>
              <w:ind w:left="-18"/>
              <w:jc w:val="both"/>
              <w:rPr>
                <w:rFonts w:ascii="Arial" w:hAnsi="Arial" w:cs="Arial"/>
                <w:sz w:val="20"/>
                <w:szCs w:val="20"/>
              </w:rPr>
            </w:pPr>
            <w:r w:rsidRPr="00DE6574">
              <w:rPr>
                <w:rFonts w:ascii="Arial" w:hAnsi="Arial" w:cs="Arial" w:hint="cs"/>
                <w:sz w:val="20"/>
                <w:szCs w:val="20"/>
              </w:rPr>
              <w:t>(</w:t>
            </w:r>
            <w:r w:rsidR="003A1A72">
              <w:rPr>
                <w:rFonts w:ascii="Arial" w:hAnsi="Arial" w:cs="Arial"/>
                <w:sz w:val="20"/>
                <w:szCs w:val="20"/>
              </w:rPr>
              <w:t>79,766</w:t>
            </w:r>
            <w:r w:rsidRPr="00DE6574">
              <w:rPr>
                <w:rFonts w:ascii="Arial" w:hAnsi="Arial" w:cs="Arial" w:hint="cs"/>
                <w:sz w:val="20"/>
                <w:szCs w:val="20"/>
              </w:rPr>
              <w:t>)</w:t>
            </w:r>
          </w:p>
        </w:tc>
        <w:tc>
          <w:tcPr>
            <w:tcW w:w="1215" w:type="dxa"/>
            <w:vAlign w:val="bottom"/>
          </w:tcPr>
          <w:p w14:paraId="5EAF0D67" w14:textId="46A449B0" w:rsidR="00DE6574" w:rsidRPr="00C655FA" w:rsidRDefault="00DE6574" w:rsidP="00DE6574">
            <w:pPr>
              <w:pBdr>
                <w:bottom w:val="double" w:sz="4" w:space="1" w:color="auto"/>
              </w:pBdr>
              <w:tabs>
                <w:tab w:val="decimal" w:pos="870"/>
              </w:tabs>
              <w:spacing w:line="300" w:lineRule="exact"/>
              <w:ind w:left="-18"/>
              <w:jc w:val="both"/>
              <w:rPr>
                <w:rFonts w:ascii="Arial" w:hAnsi="Arial" w:cs="Arial"/>
                <w:sz w:val="20"/>
                <w:szCs w:val="20"/>
              </w:rPr>
            </w:pPr>
            <w:r w:rsidRPr="00DE6574">
              <w:rPr>
                <w:rFonts w:ascii="Arial" w:hAnsi="Arial" w:cs="Arial" w:hint="cs"/>
                <w:sz w:val="20"/>
                <w:szCs w:val="20"/>
              </w:rPr>
              <w:t>72,359</w:t>
            </w:r>
          </w:p>
        </w:tc>
        <w:tc>
          <w:tcPr>
            <w:tcW w:w="1215" w:type="dxa"/>
            <w:vAlign w:val="bottom"/>
          </w:tcPr>
          <w:p w14:paraId="7CA2210D" w14:textId="27ABBA22" w:rsidR="00DE6574" w:rsidRPr="00C655FA" w:rsidRDefault="00DE6574" w:rsidP="00DE6574">
            <w:pPr>
              <w:pBdr>
                <w:bottom w:val="double" w:sz="4" w:space="1" w:color="auto"/>
              </w:pBdr>
              <w:tabs>
                <w:tab w:val="decimal" w:pos="870"/>
              </w:tabs>
              <w:spacing w:line="300" w:lineRule="exact"/>
              <w:ind w:left="-18"/>
              <w:jc w:val="both"/>
              <w:rPr>
                <w:rFonts w:ascii="Arial" w:hAnsi="Arial" w:cs="Arial"/>
                <w:sz w:val="20"/>
                <w:szCs w:val="20"/>
              </w:rPr>
            </w:pPr>
            <w:r w:rsidRPr="00DE6574">
              <w:rPr>
                <w:rFonts w:ascii="Arial" w:hAnsi="Arial" w:cs="Arial" w:hint="cs"/>
                <w:sz w:val="20"/>
                <w:szCs w:val="20"/>
              </w:rPr>
              <w:t>(128,369)</w:t>
            </w:r>
          </w:p>
        </w:tc>
        <w:tc>
          <w:tcPr>
            <w:tcW w:w="1215" w:type="dxa"/>
            <w:vAlign w:val="bottom"/>
          </w:tcPr>
          <w:p w14:paraId="72DADA7E" w14:textId="7F0CF2B5" w:rsidR="00DE6574" w:rsidRPr="00CD4808" w:rsidRDefault="00DE6574" w:rsidP="00DE6574">
            <w:pPr>
              <w:pBdr>
                <w:bottom w:val="double" w:sz="4" w:space="1" w:color="auto"/>
              </w:pBdr>
              <w:tabs>
                <w:tab w:val="decimal" w:pos="870"/>
              </w:tabs>
              <w:spacing w:line="300" w:lineRule="exact"/>
              <w:ind w:left="-18"/>
              <w:jc w:val="both"/>
              <w:rPr>
                <w:rFonts w:ascii="Arial" w:hAnsi="Arial" w:cs="Arial"/>
                <w:sz w:val="20"/>
                <w:szCs w:val="20"/>
              </w:rPr>
            </w:pPr>
            <w:r w:rsidRPr="005E2884">
              <w:rPr>
                <w:rFonts w:ascii="Arial" w:hAnsi="Arial" w:cs="Arial"/>
                <w:sz w:val="20"/>
                <w:szCs w:val="20"/>
              </w:rPr>
              <w:t>(103,403)</w:t>
            </w:r>
          </w:p>
        </w:tc>
      </w:tr>
    </w:tbl>
    <w:p w14:paraId="17087A2D" w14:textId="144B2B3F" w:rsidR="00C655FA" w:rsidRPr="00C655FA" w:rsidRDefault="00C655FA" w:rsidP="00C655FA">
      <w:pPr>
        <w:tabs>
          <w:tab w:val="left" w:pos="1134"/>
          <w:tab w:val="left" w:pos="1701"/>
        </w:tabs>
        <w:spacing w:before="120" w:after="120" w:line="380" w:lineRule="exact"/>
        <w:ind w:left="547"/>
        <w:jc w:val="thaiDistribute"/>
        <w:rPr>
          <w:rFonts w:ascii="Arial" w:hAnsi="Arial" w:cs="Arial"/>
          <w:sz w:val="22"/>
          <w:szCs w:val="22"/>
        </w:rPr>
      </w:pPr>
      <w:r w:rsidRPr="00C655FA">
        <w:rPr>
          <w:rFonts w:ascii="Arial" w:hAnsi="Arial" w:cs="Cordia New"/>
          <w:sz w:val="22"/>
          <w:szCs w:val="22"/>
        </w:rPr>
        <w:t xml:space="preserve">The amounts of income tax relating to each component of </w:t>
      </w:r>
      <w:r w:rsidRPr="00C655FA">
        <w:rPr>
          <w:rFonts w:ascii="Arial" w:hAnsi="Arial" w:cs="Arial"/>
          <w:sz w:val="22"/>
          <w:szCs w:val="22"/>
        </w:rPr>
        <w:t xml:space="preserve">other comprehensive income </w:t>
      </w:r>
      <w:r w:rsidR="007E41F4">
        <w:rPr>
          <w:rFonts w:ascii="Arial" w:hAnsi="Arial" w:cs="Arial"/>
          <w:sz w:val="22"/>
          <w:szCs w:val="22"/>
        </w:rPr>
        <w:t xml:space="preserve">and shareholders’ equity </w:t>
      </w:r>
      <w:r w:rsidRPr="00C655FA">
        <w:rPr>
          <w:rFonts w:ascii="Arial" w:hAnsi="Arial"/>
          <w:sz w:val="22"/>
          <w:szCs w:val="22"/>
        </w:rPr>
        <w:t>for the years ended 31 December 20</w:t>
      </w:r>
      <w:r w:rsidR="00D90821">
        <w:rPr>
          <w:rFonts w:ascii="Arial" w:hAnsi="Arial"/>
          <w:sz w:val="22"/>
          <w:szCs w:val="22"/>
        </w:rPr>
        <w:t>2</w:t>
      </w:r>
      <w:r w:rsidR="00DE55CA">
        <w:rPr>
          <w:rFonts w:ascii="Arial" w:hAnsi="Arial"/>
          <w:sz w:val="22"/>
          <w:szCs w:val="22"/>
        </w:rPr>
        <w:t>1</w:t>
      </w:r>
      <w:r w:rsidRPr="00C655FA">
        <w:rPr>
          <w:rFonts w:ascii="Arial" w:hAnsi="Arial"/>
          <w:sz w:val="22"/>
          <w:szCs w:val="22"/>
        </w:rPr>
        <w:t xml:space="preserve"> and 20</w:t>
      </w:r>
      <w:r w:rsidR="00DE55CA">
        <w:rPr>
          <w:rFonts w:ascii="Arial" w:hAnsi="Arial"/>
          <w:sz w:val="22"/>
          <w:szCs w:val="22"/>
        </w:rPr>
        <w:t>20</w:t>
      </w:r>
      <w:r w:rsidRPr="00C655FA">
        <w:rPr>
          <w:rFonts w:ascii="Arial" w:hAnsi="Arial"/>
          <w:sz w:val="22"/>
          <w:szCs w:val="22"/>
        </w:rPr>
        <w:t xml:space="preserve"> </w:t>
      </w:r>
      <w:r w:rsidRPr="00C655FA">
        <w:rPr>
          <w:rFonts w:ascii="Arial" w:hAnsi="Arial" w:cs="Arial"/>
          <w:sz w:val="22"/>
          <w:szCs w:val="22"/>
        </w:rPr>
        <w:t>are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CE108C" w14:paraId="620287BE" w14:textId="77777777" w:rsidTr="00CE108C">
        <w:tc>
          <w:tcPr>
            <w:tcW w:w="4320" w:type="dxa"/>
          </w:tcPr>
          <w:p w14:paraId="3B43C300" w14:textId="77777777" w:rsidR="00CE108C" w:rsidRPr="00CE108C" w:rsidRDefault="00CE108C" w:rsidP="005A6D0A">
            <w:pPr>
              <w:tabs>
                <w:tab w:val="left" w:pos="1440"/>
              </w:tabs>
              <w:spacing w:line="360" w:lineRule="exact"/>
              <w:jc w:val="thaiDistribute"/>
              <w:rPr>
                <w:rFonts w:ascii="Arial" w:hAnsi="Arial" w:cs="Arial"/>
                <w:spacing w:val="-4"/>
                <w:sz w:val="18"/>
                <w:szCs w:val="18"/>
              </w:rPr>
            </w:pPr>
          </w:p>
        </w:tc>
        <w:tc>
          <w:tcPr>
            <w:tcW w:w="4860" w:type="dxa"/>
            <w:gridSpan w:val="4"/>
            <w:hideMark/>
          </w:tcPr>
          <w:p w14:paraId="319CA8BF" w14:textId="77777777" w:rsidR="00CE108C" w:rsidRPr="00CE108C" w:rsidRDefault="00CE108C" w:rsidP="005A6D0A">
            <w:pPr>
              <w:spacing w:line="360" w:lineRule="exact"/>
              <w:jc w:val="right"/>
              <w:rPr>
                <w:rFonts w:ascii="Arial" w:hAnsi="Arial" w:cs="Arial"/>
                <w:spacing w:val="-4"/>
                <w:sz w:val="18"/>
                <w:szCs w:val="18"/>
              </w:rPr>
            </w:pPr>
            <w:r w:rsidRPr="00CE108C">
              <w:rPr>
                <w:rFonts w:ascii="Arial" w:hAnsi="Arial" w:cs="Arial"/>
                <w:spacing w:val="-4"/>
                <w:sz w:val="18"/>
                <w:szCs w:val="18"/>
              </w:rPr>
              <w:t>(Unit: Thousand Baht)</w:t>
            </w:r>
          </w:p>
        </w:tc>
      </w:tr>
      <w:tr w:rsidR="00CE108C" w14:paraId="1B475628" w14:textId="77777777" w:rsidTr="00CE108C">
        <w:tc>
          <w:tcPr>
            <w:tcW w:w="4320" w:type="dxa"/>
          </w:tcPr>
          <w:p w14:paraId="161E747E" w14:textId="77777777" w:rsidR="00CE108C" w:rsidRPr="00CE108C" w:rsidRDefault="00CE108C" w:rsidP="005A6D0A">
            <w:pPr>
              <w:tabs>
                <w:tab w:val="left" w:pos="1440"/>
              </w:tabs>
              <w:spacing w:line="360" w:lineRule="exact"/>
              <w:jc w:val="thaiDistribute"/>
              <w:rPr>
                <w:rFonts w:ascii="Arial" w:hAnsi="Arial" w:cs="Arial"/>
                <w:spacing w:val="-4"/>
                <w:sz w:val="18"/>
                <w:szCs w:val="18"/>
              </w:rPr>
            </w:pPr>
          </w:p>
        </w:tc>
        <w:tc>
          <w:tcPr>
            <w:tcW w:w="2430" w:type="dxa"/>
            <w:gridSpan w:val="2"/>
            <w:vAlign w:val="bottom"/>
            <w:hideMark/>
          </w:tcPr>
          <w:p w14:paraId="2967D1E7" w14:textId="77777777" w:rsidR="00CE108C" w:rsidRPr="00CE108C" w:rsidRDefault="00CE108C" w:rsidP="005A6D0A">
            <w:pPr>
              <w:pBdr>
                <w:bottom w:val="single" w:sz="4" w:space="1" w:color="auto"/>
              </w:pBdr>
              <w:spacing w:line="360" w:lineRule="exact"/>
              <w:ind w:right="-43"/>
              <w:jc w:val="center"/>
              <w:rPr>
                <w:rFonts w:ascii="Arial" w:hAnsi="Arial" w:cs="Arial"/>
                <w:sz w:val="18"/>
                <w:szCs w:val="18"/>
              </w:rPr>
            </w:pPr>
            <w:r w:rsidRPr="00CE108C">
              <w:rPr>
                <w:rFonts w:ascii="Arial" w:hAnsi="Arial" w:cs="Arial"/>
                <w:sz w:val="18"/>
                <w:szCs w:val="18"/>
              </w:rPr>
              <w:t xml:space="preserve">Consolidated              </w:t>
            </w:r>
            <w:r w:rsidRPr="00CE108C">
              <w:rPr>
                <w:rFonts w:ascii="Arial" w:hAnsi="Arial" w:cstheme="minorBidi"/>
                <w:sz w:val="18"/>
                <w:szCs w:val="18"/>
              </w:rPr>
              <w:t>financial statements</w:t>
            </w:r>
          </w:p>
        </w:tc>
        <w:tc>
          <w:tcPr>
            <w:tcW w:w="2430" w:type="dxa"/>
            <w:gridSpan w:val="2"/>
            <w:vAlign w:val="bottom"/>
            <w:hideMark/>
          </w:tcPr>
          <w:p w14:paraId="0EEC5360" w14:textId="77777777" w:rsidR="00CE108C" w:rsidRPr="00CE108C" w:rsidRDefault="00CE108C" w:rsidP="005A6D0A">
            <w:pPr>
              <w:pBdr>
                <w:bottom w:val="single" w:sz="4" w:space="1" w:color="auto"/>
              </w:pBdr>
              <w:spacing w:line="360" w:lineRule="exact"/>
              <w:ind w:left="-15" w:right="-43"/>
              <w:jc w:val="center"/>
              <w:rPr>
                <w:rFonts w:ascii="Arial" w:hAnsi="Arial" w:cs="Arial"/>
                <w:sz w:val="18"/>
                <w:szCs w:val="18"/>
              </w:rPr>
            </w:pPr>
            <w:r w:rsidRPr="00CE108C">
              <w:rPr>
                <w:rFonts w:ascii="Arial" w:hAnsi="Arial" w:cstheme="minorBidi"/>
                <w:sz w:val="18"/>
                <w:szCs w:val="18"/>
              </w:rPr>
              <w:t>Separate                       financial statements</w:t>
            </w:r>
          </w:p>
        </w:tc>
      </w:tr>
      <w:tr w:rsidR="00460240" w14:paraId="617E030D" w14:textId="77777777" w:rsidTr="00460240">
        <w:tc>
          <w:tcPr>
            <w:tcW w:w="4320" w:type="dxa"/>
          </w:tcPr>
          <w:p w14:paraId="1AC0EC90" w14:textId="77777777" w:rsidR="00460240" w:rsidRPr="00CE108C" w:rsidRDefault="00460240" w:rsidP="00460240">
            <w:pPr>
              <w:tabs>
                <w:tab w:val="left" w:pos="1440"/>
              </w:tabs>
              <w:spacing w:line="360" w:lineRule="exact"/>
              <w:jc w:val="thaiDistribute"/>
              <w:rPr>
                <w:rFonts w:ascii="Arial" w:hAnsi="Arial" w:cs="Arial"/>
                <w:spacing w:val="-4"/>
                <w:sz w:val="18"/>
                <w:szCs w:val="18"/>
              </w:rPr>
            </w:pPr>
          </w:p>
        </w:tc>
        <w:tc>
          <w:tcPr>
            <w:tcW w:w="1215" w:type="dxa"/>
          </w:tcPr>
          <w:p w14:paraId="76401458" w14:textId="2567F368" w:rsidR="00460240" w:rsidRPr="00CE108C" w:rsidRDefault="00460240" w:rsidP="00460240">
            <w:pPr>
              <w:pBdr>
                <w:bottom w:val="single" w:sz="4" w:space="1" w:color="auto"/>
              </w:pBdr>
              <w:spacing w:line="360" w:lineRule="exact"/>
              <w:ind w:right="27"/>
              <w:jc w:val="center"/>
              <w:rPr>
                <w:rFonts w:ascii="Arial" w:hAnsi="Arial" w:cs="Arial"/>
                <w:sz w:val="18"/>
                <w:szCs w:val="18"/>
              </w:rPr>
            </w:pPr>
            <w:r>
              <w:rPr>
                <w:rFonts w:ascii="Arial" w:hAnsi="Arial" w:cs="Arial"/>
                <w:sz w:val="18"/>
                <w:szCs w:val="18"/>
              </w:rPr>
              <w:t>2021</w:t>
            </w:r>
          </w:p>
        </w:tc>
        <w:tc>
          <w:tcPr>
            <w:tcW w:w="1215" w:type="dxa"/>
          </w:tcPr>
          <w:p w14:paraId="1359717A" w14:textId="390D83CA" w:rsidR="00460240" w:rsidRPr="00CE108C" w:rsidRDefault="00460240" w:rsidP="00460240">
            <w:pPr>
              <w:pBdr>
                <w:bottom w:val="single" w:sz="4" w:space="1" w:color="auto"/>
              </w:pBdr>
              <w:spacing w:line="360" w:lineRule="exact"/>
              <w:ind w:right="27"/>
              <w:jc w:val="center"/>
              <w:rPr>
                <w:rFonts w:ascii="Arial" w:hAnsi="Arial" w:cs="Arial"/>
                <w:sz w:val="18"/>
                <w:szCs w:val="18"/>
              </w:rPr>
            </w:pPr>
            <w:r w:rsidRPr="00CE108C">
              <w:rPr>
                <w:rFonts w:ascii="Arial" w:hAnsi="Arial" w:cs="Arial"/>
                <w:sz w:val="18"/>
                <w:szCs w:val="18"/>
              </w:rPr>
              <w:t>2020</w:t>
            </w:r>
          </w:p>
        </w:tc>
        <w:tc>
          <w:tcPr>
            <w:tcW w:w="1215" w:type="dxa"/>
          </w:tcPr>
          <w:p w14:paraId="69631262" w14:textId="14F57CA6" w:rsidR="00460240" w:rsidRPr="00CE108C" w:rsidRDefault="00460240" w:rsidP="00460240">
            <w:pPr>
              <w:pBdr>
                <w:bottom w:val="single" w:sz="4" w:space="1" w:color="auto"/>
              </w:pBdr>
              <w:spacing w:line="360" w:lineRule="exact"/>
              <w:ind w:right="27"/>
              <w:jc w:val="center"/>
              <w:rPr>
                <w:rFonts w:ascii="Arial" w:hAnsi="Arial" w:cs="Arial"/>
                <w:sz w:val="18"/>
                <w:szCs w:val="18"/>
              </w:rPr>
            </w:pPr>
            <w:r w:rsidRPr="00CE108C">
              <w:rPr>
                <w:rFonts w:ascii="Arial" w:hAnsi="Arial" w:cs="Arial"/>
                <w:sz w:val="18"/>
                <w:szCs w:val="18"/>
              </w:rPr>
              <w:t>20</w:t>
            </w:r>
            <w:r>
              <w:rPr>
                <w:rFonts w:ascii="Arial" w:hAnsi="Arial" w:cs="Arial"/>
                <w:sz w:val="18"/>
                <w:szCs w:val="18"/>
              </w:rPr>
              <w:t>21</w:t>
            </w:r>
          </w:p>
        </w:tc>
        <w:tc>
          <w:tcPr>
            <w:tcW w:w="1215" w:type="dxa"/>
            <w:hideMark/>
          </w:tcPr>
          <w:p w14:paraId="18C53B3B" w14:textId="2015BF2B" w:rsidR="00460240" w:rsidRPr="00CE108C" w:rsidRDefault="00460240" w:rsidP="00460240">
            <w:pPr>
              <w:pBdr>
                <w:bottom w:val="single" w:sz="4" w:space="1" w:color="auto"/>
              </w:pBdr>
              <w:spacing w:line="360" w:lineRule="exact"/>
              <w:ind w:right="27"/>
              <w:jc w:val="center"/>
              <w:rPr>
                <w:rFonts w:ascii="Arial" w:hAnsi="Arial" w:cs="Arial"/>
                <w:sz w:val="18"/>
                <w:szCs w:val="18"/>
              </w:rPr>
            </w:pPr>
            <w:r w:rsidRPr="00CE108C">
              <w:rPr>
                <w:rFonts w:ascii="Arial" w:hAnsi="Arial" w:cs="Arial"/>
                <w:sz w:val="18"/>
                <w:szCs w:val="18"/>
              </w:rPr>
              <w:t>2020</w:t>
            </w:r>
          </w:p>
        </w:tc>
      </w:tr>
      <w:tr w:rsidR="00460240" w14:paraId="12AB26A1" w14:textId="77777777" w:rsidTr="00CE108C">
        <w:trPr>
          <w:trHeight w:val="198"/>
        </w:trPr>
        <w:tc>
          <w:tcPr>
            <w:tcW w:w="4320" w:type="dxa"/>
            <w:hideMark/>
          </w:tcPr>
          <w:p w14:paraId="3A47E18A" w14:textId="77777777" w:rsidR="00460240" w:rsidRPr="00CE108C" w:rsidRDefault="00460240" w:rsidP="00460240">
            <w:pPr>
              <w:tabs>
                <w:tab w:val="left" w:pos="567"/>
                <w:tab w:val="left" w:pos="1134"/>
                <w:tab w:val="left" w:pos="1701"/>
              </w:tabs>
              <w:spacing w:line="360" w:lineRule="exact"/>
              <w:ind w:left="162" w:right="-108" w:hanging="162"/>
              <w:rPr>
                <w:rFonts w:ascii="Arial" w:hAnsi="Arial" w:cs="Arial"/>
                <w:b/>
                <w:bCs/>
                <w:sz w:val="18"/>
                <w:szCs w:val="18"/>
              </w:rPr>
            </w:pPr>
            <w:r w:rsidRPr="00CE108C">
              <w:rPr>
                <w:rFonts w:ascii="Arial" w:hAnsi="Arial" w:cs="Arial"/>
                <w:b/>
                <w:bCs/>
                <w:sz w:val="18"/>
                <w:szCs w:val="18"/>
              </w:rPr>
              <w:t>Other comprehensive income:</w:t>
            </w:r>
          </w:p>
        </w:tc>
        <w:tc>
          <w:tcPr>
            <w:tcW w:w="1215" w:type="dxa"/>
            <w:vAlign w:val="bottom"/>
          </w:tcPr>
          <w:p w14:paraId="72A44079" w14:textId="77777777" w:rsidR="00460240" w:rsidRPr="00CE108C" w:rsidRDefault="00460240" w:rsidP="00460240">
            <w:pPr>
              <w:tabs>
                <w:tab w:val="decimal" w:pos="870"/>
              </w:tabs>
              <w:spacing w:line="360" w:lineRule="exact"/>
              <w:ind w:left="-18"/>
              <w:rPr>
                <w:rFonts w:ascii="Arial" w:hAnsi="Arial" w:cs="Arial"/>
                <w:sz w:val="18"/>
                <w:szCs w:val="18"/>
              </w:rPr>
            </w:pPr>
          </w:p>
        </w:tc>
        <w:tc>
          <w:tcPr>
            <w:tcW w:w="1215" w:type="dxa"/>
            <w:vAlign w:val="bottom"/>
          </w:tcPr>
          <w:p w14:paraId="224A5DE4" w14:textId="77777777" w:rsidR="00460240" w:rsidRPr="00CE108C" w:rsidRDefault="00460240" w:rsidP="00460240">
            <w:pPr>
              <w:tabs>
                <w:tab w:val="decimal" w:pos="870"/>
              </w:tabs>
              <w:spacing w:line="360" w:lineRule="exact"/>
              <w:ind w:left="-18"/>
              <w:rPr>
                <w:rFonts w:ascii="Arial" w:hAnsi="Arial" w:cs="Arial"/>
                <w:sz w:val="18"/>
                <w:szCs w:val="18"/>
              </w:rPr>
            </w:pPr>
          </w:p>
        </w:tc>
        <w:tc>
          <w:tcPr>
            <w:tcW w:w="1215" w:type="dxa"/>
            <w:vAlign w:val="bottom"/>
          </w:tcPr>
          <w:p w14:paraId="1A00B817" w14:textId="77777777" w:rsidR="00460240" w:rsidRPr="00CE108C" w:rsidRDefault="00460240" w:rsidP="00460240">
            <w:pPr>
              <w:tabs>
                <w:tab w:val="decimal" w:pos="870"/>
              </w:tabs>
              <w:spacing w:line="360" w:lineRule="exact"/>
              <w:ind w:left="-18"/>
              <w:rPr>
                <w:rFonts w:ascii="Arial" w:hAnsi="Arial" w:cs="Arial"/>
                <w:sz w:val="18"/>
                <w:szCs w:val="18"/>
              </w:rPr>
            </w:pPr>
          </w:p>
        </w:tc>
        <w:tc>
          <w:tcPr>
            <w:tcW w:w="1215" w:type="dxa"/>
            <w:vAlign w:val="bottom"/>
          </w:tcPr>
          <w:p w14:paraId="28A3100A" w14:textId="77777777" w:rsidR="00460240" w:rsidRPr="00CE108C" w:rsidRDefault="00460240" w:rsidP="00460240">
            <w:pPr>
              <w:tabs>
                <w:tab w:val="decimal" w:pos="870"/>
              </w:tabs>
              <w:spacing w:line="360" w:lineRule="exact"/>
              <w:ind w:left="-18"/>
              <w:rPr>
                <w:rFonts w:ascii="Arial" w:hAnsi="Arial" w:cs="Arial"/>
                <w:sz w:val="18"/>
                <w:szCs w:val="18"/>
              </w:rPr>
            </w:pPr>
          </w:p>
        </w:tc>
      </w:tr>
      <w:tr w:rsidR="00DE6574" w14:paraId="4304DF31" w14:textId="77777777" w:rsidTr="00CE108C">
        <w:trPr>
          <w:trHeight w:val="198"/>
        </w:trPr>
        <w:tc>
          <w:tcPr>
            <w:tcW w:w="4320" w:type="dxa"/>
            <w:hideMark/>
          </w:tcPr>
          <w:p w14:paraId="4AF59D8B" w14:textId="7EE3B461" w:rsidR="00DE6574" w:rsidRPr="00CE108C" w:rsidRDefault="00DE6574" w:rsidP="00DE6574">
            <w:pPr>
              <w:tabs>
                <w:tab w:val="left" w:pos="567"/>
                <w:tab w:val="left" w:pos="1134"/>
                <w:tab w:val="left" w:pos="1701"/>
              </w:tabs>
              <w:spacing w:line="360" w:lineRule="exact"/>
              <w:ind w:left="162" w:hanging="162"/>
              <w:rPr>
                <w:rFonts w:ascii="Arial" w:hAnsi="Arial" w:cs="Arial"/>
                <w:sz w:val="18"/>
                <w:szCs w:val="18"/>
              </w:rPr>
            </w:pPr>
            <w:r w:rsidRPr="00CE108C">
              <w:rPr>
                <w:rFonts w:ascii="Arial" w:hAnsi="Arial" w:cs="Arial"/>
                <w:sz w:val="18"/>
                <w:szCs w:val="18"/>
              </w:rPr>
              <w:t xml:space="preserve">Deferred tax related to </w:t>
            </w:r>
            <w:r w:rsidR="00A87BB1">
              <w:rPr>
                <w:rFonts w:ascii="Arial" w:hAnsi="Arial" w:cs="Arial"/>
                <w:sz w:val="18"/>
                <w:szCs w:val="18"/>
              </w:rPr>
              <w:t xml:space="preserve">(gain) </w:t>
            </w:r>
            <w:r w:rsidRPr="00CE108C">
              <w:rPr>
                <w:rFonts w:ascii="Arial" w:hAnsi="Arial" w:cs="Arial"/>
                <w:sz w:val="18"/>
                <w:szCs w:val="18"/>
              </w:rPr>
              <w:t>loss from the change in value of investments in equity designated as fair value through other comprehensive income</w:t>
            </w:r>
          </w:p>
        </w:tc>
        <w:tc>
          <w:tcPr>
            <w:tcW w:w="1215" w:type="dxa"/>
            <w:vAlign w:val="bottom"/>
          </w:tcPr>
          <w:p w14:paraId="4BA9BA08" w14:textId="64F318C6" w:rsidR="00DE6574" w:rsidRPr="005E2884" w:rsidRDefault="00DE6574" w:rsidP="00DE6574">
            <w:pPr>
              <w:tabs>
                <w:tab w:val="decimal" w:pos="972"/>
              </w:tabs>
              <w:spacing w:line="360" w:lineRule="exact"/>
              <w:ind w:right="-14"/>
              <w:rPr>
                <w:rFonts w:ascii="Arial" w:hAnsi="Arial" w:cs="Arial"/>
                <w:sz w:val="18"/>
                <w:szCs w:val="18"/>
              </w:rPr>
            </w:pPr>
            <w:r w:rsidRPr="00DE6574">
              <w:rPr>
                <w:rFonts w:ascii="Arial" w:hAnsi="Arial" w:cs="Arial" w:hint="cs"/>
                <w:sz w:val="18"/>
                <w:szCs w:val="18"/>
              </w:rPr>
              <w:t>(19,125)</w:t>
            </w:r>
          </w:p>
        </w:tc>
        <w:tc>
          <w:tcPr>
            <w:tcW w:w="1215" w:type="dxa"/>
            <w:vAlign w:val="bottom"/>
          </w:tcPr>
          <w:p w14:paraId="4952AB42" w14:textId="6D01BF76" w:rsidR="00DE6574" w:rsidRPr="005E2884" w:rsidRDefault="00DE6574" w:rsidP="00DE6574">
            <w:pPr>
              <w:tabs>
                <w:tab w:val="decimal" w:pos="972"/>
              </w:tabs>
              <w:spacing w:line="360" w:lineRule="exact"/>
              <w:ind w:right="-14"/>
              <w:rPr>
                <w:rFonts w:ascii="Arial" w:hAnsi="Arial" w:cs="Arial"/>
                <w:sz w:val="18"/>
                <w:szCs w:val="18"/>
              </w:rPr>
            </w:pPr>
            <w:r w:rsidRPr="00DE6574">
              <w:rPr>
                <w:rFonts w:ascii="Arial" w:hAnsi="Arial" w:cs="Arial" w:hint="cs"/>
                <w:sz w:val="18"/>
                <w:szCs w:val="18"/>
              </w:rPr>
              <w:t>14,991</w:t>
            </w:r>
          </w:p>
        </w:tc>
        <w:tc>
          <w:tcPr>
            <w:tcW w:w="1215" w:type="dxa"/>
            <w:vAlign w:val="bottom"/>
          </w:tcPr>
          <w:p w14:paraId="0380E177" w14:textId="771AF8E4" w:rsidR="00DE6574" w:rsidRPr="005E2884" w:rsidRDefault="00DE6574" w:rsidP="00DE6574">
            <w:pPr>
              <w:tabs>
                <w:tab w:val="decimal" w:pos="972"/>
              </w:tabs>
              <w:spacing w:line="360" w:lineRule="exact"/>
              <w:ind w:right="-14"/>
              <w:rPr>
                <w:rFonts w:ascii="Arial" w:hAnsi="Arial" w:cs="Arial"/>
                <w:sz w:val="18"/>
                <w:szCs w:val="18"/>
              </w:rPr>
            </w:pPr>
            <w:r w:rsidRPr="00DE6574">
              <w:rPr>
                <w:rFonts w:ascii="Arial" w:hAnsi="Arial" w:cs="Arial" w:hint="cs"/>
                <w:sz w:val="18"/>
                <w:szCs w:val="18"/>
              </w:rPr>
              <w:t>(19,125)</w:t>
            </w:r>
          </w:p>
        </w:tc>
        <w:tc>
          <w:tcPr>
            <w:tcW w:w="1215" w:type="dxa"/>
            <w:vAlign w:val="bottom"/>
          </w:tcPr>
          <w:p w14:paraId="02564795" w14:textId="5E6AFB3D" w:rsidR="00DE6574" w:rsidRPr="00CE108C" w:rsidRDefault="00DE6574" w:rsidP="00DE6574">
            <w:pPr>
              <w:tabs>
                <w:tab w:val="decimal" w:pos="972"/>
              </w:tabs>
              <w:spacing w:line="360" w:lineRule="exact"/>
              <w:ind w:right="-14"/>
              <w:rPr>
                <w:rFonts w:ascii="Arial" w:hAnsi="Arial" w:cs="Arial"/>
                <w:sz w:val="18"/>
                <w:szCs w:val="18"/>
              </w:rPr>
            </w:pPr>
            <w:r w:rsidRPr="005E2884">
              <w:rPr>
                <w:rFonts w:ascii="Arial" w:hAnsi="Arial" w:cs="Arial"/>
                <w:sz w:val="18"/>
                <w:szCs w:val="18"/>
              </w:rPr>
              <w:t>16,575</w:t>
            </w:r>
          </w:p>
        </w:tc>
      </w:tr>
      <w:tr w:rsidR="00DE6574" w14:paraId="4976A95B" w14:textId="77777777" w:rsidTr="00CE108C">
        <w:trPr>
          <w:trHeight w:val="198"/>
        </w:trPr>
        <w:tc>
          <w:tcPr>
            <w:tcW w:w="4320" w:type="dxa"/>
          </w:tcPr>
          <w:p w14:paraId="2CF34042" w14:textId="77777777" w:rsidR="00DE6574" w:rsidRPr="00CE108C" w:rsidRDefault="00DE6574" w:rsidP="00DE6574">
            <w:pPr>
              <w:tabs>
                <w:tab w:val="left" w:pos="567"/>
                <w:tab w:val="left" w:pos="1134"/>
                <w:tab w:val="left" w:pos="1701"/>
              </w:tabs>
              <w:spacing w:line="360" w:lineRule="exact"/>
              <w:ind w:left="162" w:right="-108" w:hanging="162"/>
              <w:rPr>
                <w:rFonts w:ascii="Arial" w:hAnsi="Arial" w:cs="Arial"/>
                <w:sz w:val="18"/>
                <w:szCs w:val="18"/>
              </w:rPr>
            </w:pPr>
            <w:r w:rsidRPr="00CE108C">
              <w:rPr>
                <w:rFonts w:ascii="Arial" w:hAnsi="Arial" w:cs="Arial"/>
                <w:sz w:val="18"/>
                <w:szCs w:val="18"/>
              </w:rPr>
              <w:t>Deferred tax relating to actuarial loss</w:t>
            </w:r>
            <w:r>
              <w:rPr>
                <w:rFonts w:ascii="Arial" w:hAnsi="Arial" w:cs="Arial"/>
                <w:sz w:val="18"/>
                <w:szCs w:val="18"/>
              </w:rPr>
              <w:t xml:space="preserve"> (gain)</w:t>
            </w:r>
          </w:p>
        </w:tc>
        <w:tc>
          <w:tcPr>
            <w:tcW w:w="1215" w:type="dxa"/>
            <w:vAlign w:val="bottom"/>
          </w:tcPr>
          <w:p w14:paraId="0AF4EC36" w14:textId="1500E447" w:rsidR="00DE6574" w:rsidRPr="005E2884" w:rsidRDefault="00A87BB1" w:rsidP="00DE6574">
            <w:pPr>
              <w:tabs>
                <w:tab w:val="decimal" w:pos="972"/>
              </w:tabs>
              <w:spacing w:line="360" w:lineRule="exact"/>
              <w:ind w:right="-14"/>
              <w:rPr>
                <w:rFonts w:ascii="Arial" w:hAnsi="Arial" w:cs="Arial"/>
                <w:sz w:val="18"/>
                <w:szCs w:val="18"/>
              </w:rPr>
            </w:pPr>
            <w:r>
              <w:rPr>
                <w:rFonts w:ascii="Arial" w:hAnsi="Arial" w:cs="Arial"/>
                <w:sz w:val="18"/>
                <w:szCs w:val="18"/>
              </w:rPr>
              <w:t>(</w:t>
            </w:r>
            <w:r w:rsidR="00DE6574" w:rsidRPr="00DE6574">
              <w:rPr>
                <w:rFonts w:ascii="Arial" w:hAnsi="Arial" w:cs="Arial" w:hint="cs"/>
                <w:sz w:val="18"/>
                <w:szCs w:val="18"/>
              </w:rPr>
              <w:t>4,998</w:t>
            </w:r>
            <w:r>
              <w:rPr>
                <w:rFonts w:ascii="Arial" w:hAnsi="Arial" w:cs="Arial"/>
                <w:sz w:val="18"/>
                <w:szCs w:val="18"/>
              </w:rPr>
              <w:t>)</w:t>
            </w:r>
          </w:p>
        </w:tc>
        <w:tc>
          <w:tcPr>
            <w:tcW w:w="1215" w:type="dxa"/>
            <w:vAlign w:val="bottom"/>
          </w:tcPr>
          <w:p w14:paraId="71168AFD" w14:textId="26C8AB96" w:rsidR="00DE6574" w:rsidRPr="005E2884" w:rsidRDefault="00DE6574" w:rsidP="00DE6574">
            <w:pPr>
              <w:tabs>
                <w:tab w:val="decimal" w:pos="972"/>
              </w:tabs>
              <w:spacing w:line="360" w:lineRule="exact"/>
              <w:ind w:right="-14"/>
              <w:rPr>
                <w:rFonts w:ascii="Arial" w:hAnsi="Arial" w:cs="Arial"/>
                <w:sz w:val="18"/>
                <w:szCs w:val="18"/>
              </w:rPr>
            </w:pPr>
            <w:r w:rsidRPr="00DE6574">
              <w:rPr>
                <w:rFonts w:ascii="Arial" w:hAnsi="Arial" w:cs="Arial" w:hint="cs"/>
                <w:sz w:val="18"/>
                <w:szCs w:val="18"/>
              </w:rPr>
              <w:t>(2,633)</w:t>
            </w:r>
          </w:p>
        </w:tc>
        <w:tc>
          <w:tcPr>
            <w:tcW w:w="1215" w:type="dxa"/>
            <w:vAlign w:val="bottom"/>
          </w:tcPr>
          <w:p w14:paraId="08DEEEAB" w14:textId="2DE157F4" w:rsidR="00DE6574" w:rsidRPr="005E2884" w:rsidRDefault="00A87BB1" w:rsidP="00DE6574">
            <w:pPr>
              <w:tabs>
                <w:tab w:val="decimal" w:pos="972"/>
              </w:tabs>
              <w:spacing w:line="360" w:lineRule="exact"/>
              <w:ind w:right="-14"/>
              <w:rPr>
                <w:rFonts w:ascii="Arial" w:hAnsi="Arial" w:cs="Arial"/>
                <w:sz w:val="18"/>
                <w:szCs w:val="18"/>
              </w:rPr>
            </w:pPr>
            <w:r>
              <w:rPr>
                <w:rFonts w:ascii="Arial" w:hAnsi="Arial" w:cs="Arial"/>
                <w:sz w:val="18"/>
                <w:szCs w:val="18"/>
              </w:rPr>
              <w:t>(</w:t>
            </w:r>
            <w:r w:rsidR="00DE6574" w:rsidRPr="00DE6574">
              <w:rPr>
                <w:rFonts w:ascii="Arial" w:hAnsi="Arial" w:cs="Arial" w:hint="cs"/>
                <w:sz w:val="18"/>
                <w:szCs w:val="18"/>
              </w:rPr>
              <w:t>2,146</w:t>
            </w:r>
            <w:r>
              <w:rPr>
                <w:rFonts w:ascii="Arial" w:hAnsi="Arial" w:cs="Arial"/>
                <w:sz w:val="18"/>
                <w:szCs w:val="18"/>
              </w:rPr>
              <w:t>)</w:t>
            </w:r>
          </w:p>
        </w:tc>
        <w:tc>
          <w:tcPr>
            <w:tcW w:w="1215" w:type="dxa"/>
            <w:vAlign w:val="bottom"/>
          </w:tcPr>
          <w:p w14:paraId="6B76D92E" w14:textId="4FBDEA6D" w:rsidR="00DE6574" w:rsidRPr="00CE108C" w:rsidRDefault="00DE6574" w:rsidP="00DE6574">
            <w:pPr>
              <w:tabs>
                <w:tab w:val="decimal" w:pos="972"/>
              </w:tabs>
              <w:spacing w:line="360" w:lineRule="exact"/>
              <w:ind w:right="-14"/>
              <w:rPr>
                <w:rFonts w:ascii="Arial" w:hAnsi="Arial" w:cs="Arial"/>
                <w:sz w:val="18"/>
                <w:szCs w:val="18"/>
              </w:rPr>
            </w:pPr>
            <w:r w:rsidRPr="005E2884">
              <w:rPr>
                <w:rFonts w:ascii="Arial" w:hAnsi="Arial" w:cs="Arial"/>
                <w:sz w:val="18"/>
                <w:szCs w:val="18"/>
              </w:rPr>
              <w:t>(2,089)</w:t>
            </w:r>
          </w:p>
        </w:tc>
      </w:tr>
      <w:tr w:rsidR="00DE6574" w14:paraId="2DEDF3C7" w14:textId="77777777" w:rsidTr="00CE108C">
        <w:trPr>
          <w:trHeight w:val="198"/>
        </w:trPr>
        <w:tc>
          <w:tcPr>
            <w:tcW w:w="4320" w:type="dxa"/>
          </w:tcPr>
          <w:p w14:paraId="684BD469" w14:textId="77777777" w:rsidR="00DE6574" w:rsidRPr="00CE108C" w:rsidRDefault="00DE6574" w:rsidP="00DE6574">
            <w:pPr>
              <w:tabs>
                <w:tab w:val="left" w:pos="567"/>
                <w:tab w:val="left" w:pos="1134"/>
                <w:tab w:val="left" w:pos="1701"/>
              </w:tabs>
              <w:spacing w:line="360" w:lineRule="exact"/>
              <w:ind w:left="162" w:right="-108" w:hanging="162"/>
              <w:rPr>
                <w:rFonts w:ascii="Arial" w:hAnsi="Arial" w:cs="Arial"/>
                <w:b/>
                <w:bCs/>
                <w:sz w:val="18"/>
                <w:szCs w:val="18"/>
              </w:rPr>
            </w:pPr>
            <w:r w:rsidRPr="00CE108C">
              <w:rPr>
                <w:rFonts w:ascii="Arial" w:hAnsi="Arial" w:cs="Arial"/>
                <w:b/>
                <w:bCs/>
                <w:sz w:val="18"/>
                <w:szCs w:val="18"/>
              </w:rPr>
              <w:t>Shareholders’ equity:</w:t>
            </w:r>
          </w:p>
        </w:tc>
        <w:tc>
          <w:tcPr>
            <w:tcW w:w="1215" w:type="dxa"/>
            <w:vAlign w:val="bottom"/>
          </w:tcPr>
          <w:p w14:paraId="40209D81" w14:textId="77777777" w:rsidR="00DE6574" w:rsidRPr="005E2884" w:rsidRDefault="00DE6574" w:rsidP="00DE6574">
            <w:pPr>
              <w:tabs>
                <w:tab w:val="decimal" w:pos="972"/>
              </w:tabs>
              <w:spacing w:line="360" w:lineRule="exact"/>
              <w:ind w:right="-14"/>
              <w:rPr>
                <w:rFonts w:ascii="Arial" w:hAnsi="Arial" w:cs="Arial"/>
                <w:sz w:val="18"/>
                <w:szCs w:val="18"/>
              </w:rPr>
            </w:pPr>
          </w:p>
        </w:tc>
        <w:tc>
          <w:tcPr>
            <w:tcW w:w="1215" w:type="dxa"/>
            <w:vAlign w:val="bottom"/>
          </w:tcPr>
          <w:p w14:paraId="3E474424" w14:textId="77777777" w:rsidR="00DE6574" w:rsidRPr="005E2884" w:rsidRDefault="00DE6574" w:rsidP="00DE6574">
            <w:pPr>
              <w:tabs>
                <w:tab w:val="decimal" w:pos="972"/>
              </w:tabs>
              <w:spacing w:line="360" w:lineRule="exact"/>
              <w:ind w:right="-14"/>
              <w:rPr>
                <w:rFonts w:ascii="Arial" w:hAnsi="Arial" w:cs="Arial"/>
                <w:sz w:val="18"/>
                <w:szCs w:val="18"/>
              </w:rPr>
            </w:pPr>
          </w:p>
        </w:tc>
        <w:tc>
          <w:tcPr>
            <w:tcW w:w="1215" w:type="dxa"/>
            <w:vAlign w:val="bottom"/>
          </w:tcPr>
          <w:p w14:paraId="4F0DF098" w14:textId="77777777" w:rsidR="00DE6574" w:rsidRPr="005E2884" w:rsidRDefault="00DE6574" w:rsidP="00DE6574">
            <w:pPr>
              <w:tabs>
                <w:tab w:val="decimal" w:pos="972"/>
              </w:tabs>
              <w:spacing w:line="360" w:lineRule="exact"/>
              <w:ind w:right="-14"/>
              <w:rPr>
                <w:rFonts w:ascii="Arial" w:hAnsi="Arial" w:cs="Arial"/>
                <w:sz w:val="18"/>
                <w:szCs w:val="18"/>
              </w:rPr>
            </w:pPr>
          </w:p>
        </w:tc>
        <w:tc>
          <w:tcPr>
            <w:tcW w:w="1215" w:type="dxa"/>
            <w:vAlign w:val="bottom"/>
          </w:tcPr>
          <w:p w14:paraId="64D3D70D" w14:textId="77777777" w:rsidR="00DE6574" w:rsidRPr="00CE108C" w:rsidRDefault="00DE6574" w:rsidP="00DE6574">
            <w:pPr>
              <w:tabs>
                <w:tab w:val="decimal" w:pos="972"/>
              </w:tabs>
              <w:spacing w:line="360" w:lineRule="exact"/>
              <w:ind w:right="-14"/>
              <w:rPr>
                <w:rFonts w:ascii="Arial" w:hAnsi="Arial" w:cs="Arial"/>
                <w:sz w:val="18"/>
                <w:szCs w:val="18"/>
              </w:rPr>
            </w:pPr>
          </w:p>
        </w:tc>
      </w:tr>
      <w:tr w:rsidR="00DE6574" w14:paraId="6039FE7C" w14:textId="77777777" w:rsidTr="00CE108C">
        <w:trPr>
          <w:trHeight w:val="198"/>
        </w:trPr>
        <w:tc>
          <w:tcPr>
            <w:tcW w:w="4320" w:type="dxa"/>
          </w:tcPr>
          <w:p w14:paraId="1CADDBE8" w14:textId="77777777" w:rsidR="00DE6574" w:rsidRPr="00CE108C" w:rsidRDefault="00DE6574" w:rsidP="00DE6574">
            <w:pPr>
              <w:spacing w:line="360" w:lineRule="exact"/>
              <w:ind w:left="162" w:hanging="162"/>
              <w:rPr>
                <w:rFonts w:ascii="Arial" w:hAnsi="Arial" w:cs="Arial"/>
                <w:sz w:val="18"/>
                <w:szCs w:val="18"/>
              </w:rPr>
            </w:pPr>
            <w:r w:rsidRPr="00CE108C">
              <w:rPr>
                <w:rFonts w:ascii="Arial" w:hAnsi="Arial" w:cs="Arial"/>
                <w:sz w:val="18"/>
                <w:szCs w:val="18"/>
              </w:rPr>
              <w:t>Deferred tax relating to dividend paid for subordinated perpetual debentures</w:t>
            </w:r>
          </w:p>
        </w:tc>
        <w:tc>
          <w:tcPr>
            <w:tcW w:w="1215" w:type="dxa"/>
            <w:vAlign w:val="bottom"/>
          </w:tcPr>
          <w:p w14:paraId="54DA191D" w14:textId="7ACC43DD" w:rsidR="00DE6574" w:rsidRPr="005E2884" w:rsidRDefault="003A1A72" w:rsidP="00DE6574">
            <w:pPr>
              <w:tabs>
                <w:tab w:val="decimal" w:pos="972"/>
              </w:tabs>
              <w:spacing w:line="360" w:lineRule="exact"/>
              <w:ind w:right="-14"/>
              <w:rPr>
                <w:rFonts w:ascii="Arial" w:hAnsi="Arial" w:cs="Arial"/>
                <w:sz w:val="18"/>
                <w:szCs w:val="18"/>
              </w:rPr>
            </w:pPr>
            <w:r>
              <w:rPr>
                <w:rFonts w:ascii="Arial" w:hAnsi="Arial" w:cs="Arial"/>
                <w:sz w:val="18"/>
                <w:szCs w:val="18"/>
              </w:rPr>
              <w:t>4,224</w:t>
            </w:r>
          </w:p>
        </w:tc>
        <w:tc>
          <w:tcPr>
            <w:tcW w:w="1215" w:type="dxa"/>
            <w:vAlign w:val="bottom"/>
          </w:tcPr>
          <w:p w14:paraId="4E025277" w14:textId="2A42A3EE" w:rsidR="00DE6574" w:rsidRPr="005E2884" w:rsidRDefault="00DE6574" w:rsidP="00DE6574">
            <w:pPr>
              <w:tabs>
                <w:tab w:val="decimal" w:pos="972"/>
              </w:tabs>
              <w:spacing w:line="360" w:lineRule="exact"/>
              <w:ind w:right="-14"/>
              <w:rPr>
                <w:rFonts w:ascii="Arial" w:hAnsi="Arial" w:cs="Arial"/>
                <w:sz w:val="18"/>
                <w:szCs w:val="18"/>
              </w:rPr>
            </w:pPr>
            <w:r w:rsidRPr="00DE6574">
              <w:rPr>
                <w:rFonts w:ascii="Arial" w:hAnsi="Arial" w:cs="Arial" w:hint="cs"/>
                <w:sz w:val="18"/>
                <w:szCs w:val="18"/>
              </w:rPr>
              <w:t>102,649</w:t>
            </w:r>
          </w:p>
        </w:tc>
        <w:tc>
          <w:tcPr>
            <w:tcW w:w="1215" w:type="dxa"/>
            <w:vAlign w:val="bottom"/>
          </w:tcPr>
          <w:p w14:paraId="4A226C68" w14:textId="5565CF61" w:rsidR="00DE6574" w:rsidRPr="005E2884" w:rsidRDefault="003A1A72" w:rsidP="00DE6574">
            <w:pPr>
              <w:tabs>
                <w:tab w:val="decimal" w:pos="972"/>
              </w:tabs>
              <w:spacing w:line="360" w:lineRule="exact"/>
              <w:ind w:right="-14"/>
              <w:rPr>
                <w:rFonts w:ascii="Arial" w:hAnsi="Arial" w:cs="Arial"/>
                <w:sz w:val="18"/>
                <w:szCs w:val="18"/>
              </w:rPr>
            </w:pPr>
            <w:r>
              <w:rPr>
                <w:rFonts w:ascii="Arial" w:hAnsi="Arial" w:cs="Arial"/>
                <w:sz w:val="18"/>
                <w:szCs w:val="18"/>
              </w:rPr>
              <w:t>4,224</w:t>
            </w:r>
          </w:p>
        </w:tc>
        <w:tc>
          <w:tcPr>
            <w:tcW w:w="1215" w:type="dxa"/>
            <w:vAlign w:val="bottom"/>
          </w:tcPr>
          <w:p w14:paraId="25A5AF12" w14:textId="0E9F2770" w:rsidR="00DE6574" w:rsidRPr="00CE108C" w:rsidRDefault="00DE6574" w:rsidP="00DE6574">
            <w:pPr>
              <w:tabs>
                <w:tab w:val="decimal" w:pos="972"/>
              </w:tabs>
              <w:spacing w:line="360" w:lineRule="exact"/>
              <w:ind w:right="-14"/>
              <w:rPr>
                <w:rFonts w:ascii="Arial" w:hAnsi="Arial" w:cs="Arial"/>
                <w:sz w:val="18"/>
                <w:szCs w:val="18"/>
              </w:rPr>
            </w:pPr>
            <w:r w:rsidRPr="005E2884">
              <w:rPr>
                <w:rFonts w:ascii="Arial" w:hAnsi="Arial" w:cs="Arial"/>
                <w:sz w:val="18"/>
                <w:szCs w:val="18"/>
              </w:rPr>
              <w:t>102,649</w:t>
            </w:r>
          </w:p>
        </w:tc>
      </w:tr>
      <w:tr w:rsidR="00DE6574" w14:paraId="55F64C14" w14:textId="77777777" w:rsidTr="00CE108C">
        <w:trPr>
          <w:trHeight w:val="198"/>
        </w:trPr>
        <w:tc>
          <w:tcPr>
            <w:tcW w:w="4320" w:type="dxa"/>
          </w:tcPr>
          <w:p w14:paraId="2BE4B6B0" w14:textId="77777777" w:rsidR="00DE6574" w:rsidRPr="00CE108C" w:rsidRDefault="00DE6574" w:rsidP="00DE6574">
            <w:pPr>
              <w:spacing w:line="360" w:lineRule="exact"/>
              <w:ind w:left="162" w:hanging="162"/>
              <w:rPr>
                <w:rFonts w:ascii="Arial" w:hAnsi="Arial" w:cs="Arial"/>
                <w:sz w:val="18"/>
                <w:szCs w:val="18"/>
              </w:rPr>
            </w:pPr>
            <w:r w:rsidRPr="00CE108C">
              <w:rPr>
                <w:rFonts w:ascii="Arial" w:hAnsi="Arial" w:cs="Arial"/>
                <w:sz w:val="18"/>
                <w:szCs w:val="18"/>
              </w:rPr>
              <w:t>Deferred tax relating to cost of issuing subordinated perpetual debentures</w:t>
            </w:r>
          </w:p>
        </w:tc>
        <w:tc>
          <w:tcPr>
            <w:tcW w:w="1215" w:type="dxa"/>
            <w:vAlign w:val="bottom"/>
          </w:tcPr>
          <w:p w14:paraId="00413709" w14:textId="29AC30AB" w:rsidR="00DE6574" w:rsidRPr="005E2884" w:rsidRDefault="00DE6574" w:rsidP="00DE6574">
            <w:pPr>
              <w:tabs>
                <w:tab w:val="decimal" w:pos="972"/>
              </w:tabs>
              <w:spacing w:line="360" w:lineRule="exact"/>
              <w:ind w:right="-14"/>
              <w:rPr>
                <w:rFonts w:ascii="Arial" w:hAnsi="Arial" w:cs="Arial"/>
                <w:sz w:val="18"/>
                <w:szCs w:val="18"/>
              </w:rPr>
            </w:pPr>
            <w:r w:rsidRPr="00DE6574">
              <w:rPr>
                <w:rFonts w:ascii="Arial" w:hAnsi="Arial" w:cs="Arial" w:hint="cs"/>
                <w:sz w:val="18"/>
                <w:szCs w:val="18"/>
              </w:rPr>
              <w:t>1,844</w:t>
            </w:r>
          </w:p>
        </w:tc>
        <w:tc>
          <w:tcPr>
            <w:tcW w:w="1215" w:type="dxa"/>
            <w:vAlign w:val="bottom"/>
          </w:tcPr>
          <w:p w14:paraId="60E9177B" w14:textId="534AF07D" w:rsidR="00DE6574" w:rsidRPr="005E2884" w:rsidRDefault="00DE6574" w:rsidP="00DE6574">
            <w:pPr>
              <w:tabs>
                <w:tab w:val="decimal" w:pos="972"/>
              </w:tabs>
              <w:spacing w:line="360" w:lineRule="exact"/>
              <w:ind w:right="-14"/>
              <w:rPr>
                <w:rFonts w:ascii="Arial" w:hAnsi="Arial" w:cs="Arial"/>
                <w:sz w:val="18"/>
                <w:szCs w:val="18"/>
              </w:rPr>
            </w:pPr>
            <w:r w:rsidRPr="00DE6574">
              <w:rPr>
                <w:rFonts w:ascii="Arial" w:hAnsi="Arial" w:cs="Arial" w:hint="cs"/>
                <w:sz w:val="18"/>
                <w:szCs w:val="18"/>
              </w:rPr>
              <w:t>2,429</w:t>
            </w:r>
          </w:p>
        </w:tc>
        <w:tc>
          <w:tcPr>
            <w:tcW w:w="1215" w:type="dxa"/>
            <w:vAlign w:val="bottom"/>
          </w:tcPr>
          <w:p w14:paraId="6936A0E6" w14:textId="7CF8DD13" w:rsidR="00DE6574" w:rsidRPr="005E2884" w:rsidRDefault="00DE6574" w:rsidP="00DE6574">
            <w:pPr>
              <w:tabs>
                <w:tab w:val="decimal" w:pos="972"/>
              </w:tabs>
              <w:spacing w:line="360" w:lineRule="exact"/>
              <w:ind w:right="-14"/>
              <w:rPr>
                <w:rFonts w:ascii="Arial" w:hAnsi="Arial" w:cs="Arial"/>
                <w:sz w:val="18"/>
                <w:szCs w:val="18"/>
              </w:rPr>
            </w:pPr>
            <w:r w:rsidRPr="00DE6574">
              <w:rPr>
                <w:rFonts w:ascii="Arial" w:hAnsi="Arial" w:cs="Arial" w:hint="cs"/>
                <w:sz w:val="18"/>
                <w:szCs w:val="18"/>
              </w:rPr>
              <w:t>1,844</w:t>
            </w:r>
          </w:p>
        </w:tc>
        <w:tc>
          <w:tcPr>
            <w:tcW w:w="1215" w:type="dxa"/>
            <w:vAlign w:val="bottom"/>
          </w:tcPr>
          <w:p w14:paraId="6FC79043" w14:textId="0F6AF7E7" w:rsidR="00DE6574" w:rsidRPr="00CE108C" w:rsidRDefault="00DE6574" w:rsidP="00DE6574">
            <w:pPr>
              <w:tabs>
                <w:tab w:val="decimal" w:pos="972"/>
              </w:tabs>
              <w:spacing w:line="360" w:lineRule="exact"/>
              <w:ind w:right="-14"/>
              <w:rPr>
                <w:rFonts w:ascii="Arial" w:hAnsi="Arial" w:cs="Arial"/>
                <w:sz w:val="18"/>
                <w:szCs w:val="18"/>
              </w:rPr>
            </w:pPr>
            <w:r w:rsidRPr="005E2884">
              <w:rPr>
                <w:rFonts w:ascii="Arial" w:hAnsi="Arial" w:cs="Arial"/>
                <w:sz w:val="18"/>
                <w:szCs w:val="18"/>
              </w:rPr>
              <w:t>2,429</w:t>
            </w:r>
          </w:p>
        </w:tc>
      </w:tr>
    </w:tbl>
    <w:p w14:paraId="42987F29" w14:textId="77777777" w:rsidR="00DE6574" w:rsidRDefault="00DE6574" w:rsidP="00A46845">
      <w:pPr>
        <w:tabs>
          <w:tab w:val="left" w:pos="540"/>
        </w:tabs>
        <w:spacing w:before="240" w:after="120" w:line="380" w:lineRule="exact"/>
        <w:ind w:left="547"/>
        <w:jc w:val="thaiDistribute"/>
        <w:rPr>
          <w:rFonts w:ascii="Arial" w:hAnsi="Arial"/>
          <w:sz w:val="22"/>
          <w:szCs w:val="22"/>
        </w:rPr>
      </w:pPr>
    </w:p>
    <w:p w14:paraId="61B54CD0" w14:textId="77777777" w:rsidR="00DE6574" w:rsidRDefault="00DE6574">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F4EF4F5" w14:textId="276A616D" w:rsidR="00A46845" w:rsidRPr="0026715E" w:rsidRDefault="00A46845" w:rsidP="00A46845">
      <w:pPr>
        <w:tabs>
          <w:tab w:val="left" w:pos="540"/>
        </w:tabs>
        <w:spacing w:before="240" w:after="120" w:line="380" w:lineRule="exact"/>
        <w:ind w:left="547"/>
        <w:jc w:val="thaiDistribute"/>
        <w:rPr>
          <w:rFonts w:ascii="Arial" w:hAnsi="Arial"/>
          <w:sz w:val="22"/>
          <w:szCs w:val="22"/>
        </w:rPr>
      </w:pPr>
      <w:r w:rsidRPr="0026715E">
        <w:rPr>
          <w:rFonts w:ascii="Arial" w:hAnsi="Arial"/>
          <w:sz w:val="22"/>
          <w:szCs w:val="22"/>
        </w:rPr>
        <w:lastRenderedPageBreak/>
        <w:t xml:space="preserve">The reconciliation between accounting profit </w:t>
      </w:r>
      <w:r w:rsidR="00A87BB1">
        <w:rPr>
          <w:rFonts w:ascii="Arial" w:hAnsi="Arial"/>
          <w:sz w:val="22"/>
          <w:szCs w:val="22"/>
        </w:rPr>
        <w:t xml:space="preserve">(loss) </w:t>
      </w:r>
      <w:r w:rsidRPr="0026715E">
        <w:rPr>
          <w:rFonts w:ascii="Arial" w:hAnsi="Arial"/>
          <w:sz w:val="22"/>
          <w:szCs w:val="22"/>
        </w:rPr>
        <w:t xml:space="preserve">and </w:t>
      </w:r>
      <w:r w:rsidR="00F43177" w:rsidRPr="0026715E">
        <w:rPr>
          <w:rFonts w:ascii="Arial" w:hAnsi="Arial"/>
          <w:sz w:val="22"/>
          <w:szCs w:val="22"/>
        </w:rPr>
        <w:t>tax expense</w:t>
      </w:r>
      <w:r w:rsidR="007F7BA0">
        <w:rPr>
          <w:rFonts w:ascii="Arial" w:hAnsi="Arial"/>
          <w:sz w:val="22"/>
          <w:szCs w:val="22"/>
        </w:rPr>
        <w:t>s (income)</w:t>
      </w:r>
      <w:r w:rsidR="00F43177" w:rsidRPr="0026715E">
        <w:rPr>
          <w:rFonts w:ascii="Arial" w:hAnsi="Arial"/>
          <w:sz w:val="22"/>
          <w:szCs w:val="22"/>
        </w:rPr>
        <w:t xml:space="preserve"> is shown below</w:t>
      </w:r>
      <w:r w:rsidR="00B362AA">
        <w:rPr>
          <w:rFonts w:ascii="Arial" w:hAnsi="Arial"/>
          <w:sz w:val="22"/>
          <w:szCs w:val="22"/>
        </w:rPr>
        <w:t>.</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6A18B5" w:rsidRPr="003F0009" w14:paraId="4ED177D2" w14:textId="77777777" w:rsidTr="00D90821">
        <w:tc>
          <w:tcPr>
            <w:tcW w:w="4320" w:type="dxa"/>
          </w:tcPr>
          <w:p w14:paraId="1318695F" w14:textId="77777777" w:rsidR="006A18B5" w:rsidRPr="00FE4CB9" w:rsidRDefault="006A18B5" w:rsidP="00A87BB1">
            <w:pPr>
              <w:tabs>
                <w:tab w:val="left" w:pos="1440"/>
              </w:tabs>
              <w:spacing w:line="260" w:lineRule="exact"/>
              <w:jc w:val="thaiDistribute"/>
              <w:rPr>
                <w:rFonts w:ascii="Arial" w:hAnsi="Arial"/>
                <w:spacing w:val="-4"/>
                <w:sz w:val="16"/>
                <w:szCs w:val="16"/>
              </w:rPr>
            </w:pPr>
          </w:p>
        </w:tc>
        <w:tc>
          <w:tcPr>
            <w:tcW w:w="4860" w:type="dxa"/>
            <w:gridSpan w:val="4"/>
          </w:tcPr>
          <w:p w14:paraId="2A8F197C" w14:textId="77777777" w:rsidR="006A18B5" w:rsidRPr="00FE4CB9" w:rsidRDefault="006A18B5" w:rsidP="00A87BB1">
            <w:pPr>
              <w:spacing w:line="260" w:lineRule="exact"/>
              <w:jc w:val="right"/>
              <w:rPr>
                <w:rFonts w:ascii="Arial" w:hAnsi="Arial"/>
                <w:spacing w:val="-4"/>
                <w:sz w:val="16"/>
                <w:szCs w:val="16"/>
              </w:rPr>
            </w:pPr>
            <w:r w:rsidRPr="00FE4CB9">
              <w:rPr>
                <w:rFonts w:ascii="Arial" w:hAnsi="Arial"/>
                <w:spacing w:val="-4"/>
                <w:sz w:val="16"/>
                <w:szCs w:val="16"/>
              </w:rPr>
              <w:t>(Unit: Thousand Baht)</w:t>
            </w:r>
          </w:p>
        </w:tc>
      </w:tr>
      <w:tr w:rsidR="00420FB3" w:rsidRPr="003F0009" w14:paraId="1A53808C" w14:textId="77777777" w:rsidTr="00D90821">
        <w:tc>
          <w:tcPr>
            <w:tcW w:w="4320" w:type="dxa"/>
          </w:tcPr>
          <w:p w14:paraId="54EEA1F5" w14:textId="77777777" w:rsidR="00420FB3" w:rsidRPr="00FE4CB9" w:rsidRDefault="00420FB3" w:rsidP="00A87BB1">
            <w:pPr>
              <w:tabs>
                <w:tab w:val="left" w:pos="1440"/>
              </w:tabs>
              <w:spacing w:line="260" w:lineRule="exact"/>
              <w:jc w:val="thaiDistribute"/>
              <w:rPr>
                <w:rFonts w:ascii="Arial" w:hAnsi="Arial"/>
                <w:spacing w:val="-4"/>
                <w:sz w:val="16"/>
                <w:szCs w:val="16"/>
              </w:rPr>
            </w:pPr>
          </w:p>
        </w:tc>
        <w:tc>
          <w:tcPr>
            <w:tcW w:w="2430" w:type="dxa"/>
            <w:gridSpan w:val="2"/>
            <w:vAlign w:val="bottom"/>
          </w:tcPr>
          <w:p w14:paraId="61C818B5" w14:textId="77777777" w:rsidR="00420FB3" w:rsidRPr="00FE4CB9" w:rsidRDefault="00420FB3" w:rsidP="00A87BB1">
            <w:pPr>
              <w:pBdr>
                <w:bottom w:val="single" w:sz="6" w:space="1" w:color="auto"/>
              </w:pBdr>
              <w:spacing w:line="260" w:lineRule="exact"/>
              <w:ind w:right="27"/>
              <w:jc w:val="center"/>
              <w:rPr>
                <w:rFonts w:ascii="Arial" w:hAnsi="Arial" w:cs="Arial"/>
                <w:sz w:val="16"/>
                <w:szCs w:val="16"/>
              </w:rPr>
            </w:pPr>
            <w:r w:rsidRPr="00FE4CB9">
              <w:rPr>
                <w:rFonts w:ascii="Arial" w:hAnsi="Arial" w:cs="Arial"/>
                <w:sz w:val="16"/>
                <w:szCs w:val="16"/>
              </w:rPr>
              <w:t xml:space="preserve">Consolidated </w:t>
            </w:r>
          </w:p>
          <w:p w14:paraId="5468B663" w14:textId="77777777" w:rsidR="00420FB3" w:rsidRPr="00FE4CB9" w:rsidRDefault="00420FB3" w:rsidP="00A87BB1">
            <w:pPr>
              <w:pBdr>
                <w:bottom w:val="single" w:sz="6" w:space="1" w:color="auto"/>
              </w:pBdr>
              <w:spacing w:line="260" w:lineRule="exact"/>
              <w:ind w:right="27"/>
              <w:jc w:val="center"/>
              <w:rPr>
                <w:rFonts w:ascii="Arial" w:hAnsi="Arial" w:cs="Arial"/>
                <w:sz w:val="16"/>
                <w:szCs w:val="16"/>
              </w:rPr>
            </w:pPr>
            <w:r w:rsidRPr="00FE4CB9">
              <w:rPr>
                <w:rFonts w:ascii="Arial" w:hAnsi="Arial" w:cs="Arial"/>
                <w:sz w:val="16"/>
                <w:szCs w:val="16"/>
              </w:rPr>
              <w:t>financial statements</w:t>
            </w:r>
          </w:p>
        </w:tc>
        <w:tc>
          <w:tcPr>
            <w:tcW w:w="2430" w:type="dxa"/>
            <w:gridSpan w:val="2"/>
            <w:vAlign w:val="bottom"/>
          </w:tcPr>
          <w:p w14:paraId="5029DD9D" w14:textId="77777777" w:rsidR="00420FB3" w:rsidRPr="00FE4CB9" w:rsidRDefault="00420FB3" w:rsidP="00A87BB1">
            <w:pPr>
              <w:pBdr>
                <w:bottom w:val="single" w:sz="6" w:space="1" w:color="auto"/>
              </w:pBdr>
              <w:spacing w:line="260" w:lineRule="exact"/>
              <w:ind w:right="27"/>
              <w:jc w:val="center"/>
              <w:rPr>
                <w:rFonts w:ascii="Arial" w:hAnsi="Arial" w:cs="Arial"/>
                <w:sz w:val="16"/>
                <w:szCs w:val="16"/>
              </w:rPr>
            </w:pPr>
            <w:r w:rsidRPr="00FE4CB9">
              <w:rPr>
                <w:rFonts w:ascii="Arial" w:hAnsi="Arial" w:cs="Arial"/>
                <w:sz w:val="16"/>
                <w:szCs w:val="16"/>
              </w:rPr>
              <w:t xml:space="preserve">Separate </w:t>
            </w:r>
          </w:p>
          <w:p w14:paraId="7127AE38" w14:textId="77777777" w:rsidR="00420FB3" w:rsidRPr="00FE4CB9" w:rsidRDefault="00420FB3" w:rsidP="00A87BB1">
            <w:pPr>
              <w:pBdr>
                <w:bottom w:val="single" w:sz="6" w:space="1" w:color="auto"/>
              </w:pBdr>
              <w:spacing w:line="260" w:lineRule="exact"/>
              <w:ind w:right="27"/>
              <w:jc w:val="center"/>
              <w:rPr>
                <w:rFonts w:ascii="Arial" w:hAnsi="Arial" w:cs="Arial"/>
                <w:sz w:val="16"/>
                <w:szCs w:val="16"/>
              </w:rPr>
            </w:pPr>
            <w:r w:rsidRPr="00FE4CB9">
              <w:rPr>
                <w:rFonts w:ascii="Arial" w:hAnsi="Arial" w:cs="Arial"/>
                <w:sz w:val="16"/>
                <w:szCs w:val="16"/>
              </w:rPr>
              <w:t>financial statements</w:t>
            </w:r>
          </w:p>
        </w:tc>
      </w:tr>
      <w:tr w:rsidR="00460240" w:rsidRPr="003F0009" w14:paraId="312A6A66" w14:textId="77777777" w:rsidTr="00D90821">
        <w:tc>
          <w:tcPr>
            <w:tcW w:w="4320" w:type="dxa"/>
          </w:tcPr>
          <w:p w14:paraId="10774B69" w14:textId="77777777" w:rsidR="00460240" w:rsidRPr="00FE4CB9" w:rsidRDefault="00460240" w:rsidP="00A87BB1">
            <w:pPr>
              <w:tabs>
                <w:tab w:val="left" w:pos="1440"/>
              </w:tabs>
              <w:spacing w:line="260" w:lineRule="exact"/>
              <w:jc w:val="thaiDistribute"/>
              <w:rPr>
                <w:rFonts w:ascii="Arial" w:hAnsi="Arial"/>
                <w:spacing w:val="-4"/>
                <w:sz w:val="16"/>
                <w:szCs w:val="16"/>
              </w:rPr>
            </w:pPr>
          </w:p>
        </w:tc>
        <w:tc>
          <w:tcPr>
            <w:tcW w:w="1215" w:type="dxa"/>
          </w:tcPr>
          <w:p w14:paraId="4B94B8BC" w14:textId="58A7E3F3" w:rsidR="00460240" w:rsidRPr="00FE4CB9" w:rsidRDefault="00460240" w:rsidP="00A87BB1">
            <w:pPr>
              <w:pBdr>
                <w:bottom w:val="single" w:sz="4" w:space="1" w:color="auto"/>
              </w:pBdr>
              <w:spacing w:line="260" w:lineRule="exact"/>
              <w:ind w:right="27"/>
              <w:jc w:val="center"/>
              <w:rPr>
                <w:rFonts w:ascii="Arial" w:hAnsi="Arial" w:cs="Arial"/>
                <w:sz w:val="16"/>
                <w:szCs w:val="16"/>
              </w:rPr>
            </w:pPr>
            <w:r>
              <w:rPr>
                <w:rFonts w:ascii="Arial" w:hAnsi="Arial" w:cs="Arial"/>
                <w:sz w:val="16"/>
                <w:szCs w:val="16"/>
              </w:rPr>
              <w:t>2021</w:t>
            </w:r>
          </w:p>
        </w:tc>
        <w:tc>
          <w:tcPr>
            <w:tcW w:w="1215" w:type="dxa"/>
          </w:tcPr>
          <w:p w14:paraId="237FE9FA" w14:textId="2D322E05" w:rsidR="00460240" w:rsidRPr="00FE4CB9" w:rsidRDefault="00460240" w:rsidP="00A87BB1">
            <w:pPr>
              <w:pBdr>
                <w:bottom w:val="single" w:sz="4" w:space="1" w:color="auto"/>
              </w:pBdr>
              <w:spacing w:line="260" w:lineRule="exact"/>
              <w:ind w:right="27"/>
              <w:jc w:val="center"/>
              <w:rPr>
                <w:rFonts w:ascii="Arial" w:hAnsi="Arial" w:cs="Arial"/>
                <w:sz w:val="16"/>
                <w:szCs w:val="16"/>
              </w:rPr>
            </w:pPr>
            <w:r>
              <w:rPr>
                <w:rFonts w:ascii="Arial" w:hAnsi="Arial" w:cs="Arial"/>
                <w:sz w:val="16"/>
                <w:szCs w:val="16"/>
              </w:rPr>
              <w:t>2020</w:t>
            </w:r>
          </w:p>
        </w:tc>
        <w:tc>
          <w:tcPr>
            <w:tcW w:w="1215" w:type="dxa"/>
          </w:tcPr>
          <w:p w14:paraId="7D3FE1F3" w14:textId="5BA26D24" w:rsidR="00460240" w:rsidRPr="00FE4CB9" w:rsidRDefault="00460240" w:rsidP="00A87BB1">
            <w:pPr>
              <w:pBdr>
                <w:bottom w:val="single" w:sz="4" w:space="1" w:color="auto"/>
              </w:pBdr>
              <w:spacing w:line="260" w:lineRule="exact"/>
              <w:ind w:right="27"/>
              <w:jc w:val="center"/>
              <w:rPr>
                <w:rFonts w:ascii="Arial" w:hAnsi="Arial" w:cs="Arial"/>
                <w:sz w:val="16"/>
                <w:szCs w:val="16"/>
              </w:rPr>
            </w:pPr>
            <w:r w:rsidRPr="00FE4CB9">
              <w:rPr>
                <w:rFonts w:ascii="Arial" w:hAnsi="Arial" w:cs="Arial"/>
                <w:sz w:val="16"/>
                <w:szCs w:val="16"/>
              </w:rPr>
              <w:t>20</w:t>
            </w:r>
            <w:r>
              <w:rPr>
                <w:rFonts w:ascii="Arial" w:hAnsi="Arial" w:cs="Arial"/>
                <w:sz w:val="16"/>
                <w:szCs w:val="16"/>
              </w:rPr>
              <w:t>21</w:t>
            </w:r>
          </w:p>
        </w:tc>
        <w:tc>
          <w:tcPr>
            <w:tcW w:w="1215" w:type="dxa"/>
          </w:tcPr>
          <w:p w14:paraId="16CC2815" w14:textId="337D1560" w:rsidR="00460240" w:rsidRPr="00FE4CB9" w:rsidRDefault="00460240" w:rsidP="00A87BB1">
            <w:pPr>
              <w:pBdr>
                <w:bottom w:val="single" w:sz="4" w:space="1" w:color="auto"/>
              </w:pBdr>
              <w:spacing w:line="260" w:lineRule="exact"/>
              <w:ind w:right="27"/>
              <w:jc w:val="center"/>
              <w:rPr>
                <w:rFonts w:ascii="Arial" w:hAnsi="Arial" w:cs="Arial"/>
                <w:sz w:val="16"/>
                <w:szCs w:val="16"/>
              </w:rPr>
            </w:pPr>
            <w:r>
              <w:rPr>
                <w:rFonts w:ascii="Arial" w:hAnsi="Arial" w:cs="Arial"/>
                <w:sz w:val="16"/>
                <w:szCs w:val="16"/>
              </w:rPr>
              <w:t>2020</w:t>
            </w:r>
          </w:p>
        </w:tc>
      </w:tr>
      <w:tr w:rsidR="00DE6574" w:rsidRPr="003F0009" w14:paraId="7CF08708" w14:textId="77777777" w:rsidTr="00D90821">
        <w:tc>
          <w:tcPr>
            <w:tcW w:w="4320" w:type="dxa"/>
          </w:tcPr>
          <w:p w14:paraId="43408A72" w14:textId="28DB5E62" w:rsidR="00DE6574" w:rsidRPr="00FE4CB9" w:rsidRDefault="00DE6574" w:rsidP="00A87BB1">
            <w:pPr>
              <w:tabs>
                <w:tab w:val="left" w:pos="1440"/>
              </w:tabs>
              <w:spacing w:line="260" w:lineRule="exact"/>
              <w:ind w:left="222" w:hanging="222"/>
              <w:rPr>
                <w:rFonts w:ascii="Arial" w:hAnsi="Arial" w:cs="Arial"/>
                <w:sz w:val="16"/>
                <w:szCs w:val="16"/>
              </w:rPr>
            </w:pPr>
            <w:r w:rsidRPr="00FE4CB9">
              <w:rPr>
                <w:rFonts w:ascii="Arial" w:hAnsi="Arial" w:cs="Arial"/>
                <w:sz w:val="16"/>
                <w:szCs w:val="16"/>
              </w:rPr>
              <w:t xml:space="preserve">Accounting profit </w:t>
            </w:r>
            <w:r w:rsidR="003A1A72">
              <w:rPr>
                <w:rFonts w:ascii="Arial" w:hAnsi="Arial" w:cs="Arial"/>
                <w:sz w:val="16"/>
                <w:szCs w:val="16"/>
              </w:rPr>
              <w:t xml:space="preserve">(loss) </w:t>
            </w:r>
            <w:r w:rsidRPr="00FE4CB9">
              <w:rPr>
                <w:rFonts w:ascii="Arial" w:hAnsi="Arial" w:cs="Arial"/>
                <w:sz w:val="16"/>
                <w:szCs w:val="16"/>
              </w:rPr>
              <w:t>before tax</w:t>
            </w:r>
          </w:p>
        </w:tc>
        <w:tc>
          <w:tcPr>
            <w:tcW w:w="1215" w:type="dxa"/>
            <w:vAlign w:val="bottom"/>
          </w:tcPr>
          <w:p w14:paraId="1E0C0485" w14:textId="6EC16111" w:rsidR="00DE6574" w:rsidRPr="00FE4CB9" w:rsidRDefault="00DE6574" w:rsidP="00A87BB1">
            <w:pPr>
              <w:pBdr>
                <w:bottom w:val="double" w:sz="4" w:space="1" w:color="auto"/>
              </w:pBdr>
              <w:tabs>
                <w:tab w:val="decimal" w:pos="792"/>
              </w:tabs>
              <w:spacing w:line="260" w:lineRule="exact"/>
              <w:ind w:left="-18"/>
              <w:jc w:val="both"/>
              <w:rPr>
                <w:rFonts w:ascii="Arial" w:hAnsi="Arial" w:cs="Arial"/>
                <w:sz w:val="16"/>
                <w:szCs w:val="16"/>
              </w:rPr>
            </w:pPr>
            <w:r w:rsidRPr="00DE6574">
              <w:rPr>
                <w:rFonts w:ascii="Arial" w:hAnsi="Arial" w:cs="Arial" w:hint="cs"/>
                <w:sz w:val="16"/>
                <w:szCs w:val="16"/>
              </w:rPr>
              <w:t>(</w:t>
            </w:r>
            <w:r w:rsidR="003A1A72">
              <w:rPr>
                <w:rFonts w:ascii="Arial" w:hAnsi="Arial" w:cs="Arial"/>
                <w:sz w:val="16"/>
                <w:szCs w:val="16"/>
              </w:rPr>
              <w:t>427,529</w:t>
            </w:r>
            <w:r w:rsidRPr="00DE6574">
              <w:rPr>
                <w:rFonts w:ascii="Arial" w:hAnsi="Arial" w:cs="Arial" w:hint="cs"/>
                <w:sz w:val="16"/>
                <w:szCs w:val="16"/>
              </w:rPr>
              <w:t>)</w:t>
            </w:r>
          </w:p>
        </w:tc>
        <w:tc>
          <w:tcPr>
            <w:tcW w:w="1215" w:type="dxa"/>
            <w:vAlign w:val="bottom"/>
          </w:tcPr>
          <w:p w14:paraId="4E161245" w14:textId="5C28F535" w:rsidR="00DE6574" w:rsidRPr="00FE4CB9" w:rsidRDefault="00DE6574" w:rsidP="00A87BB1">
            <w:pPr>
              <w:pBdr>
                <w:bottom w:val="double" w:sz="4" w:space="1" w:color="auto"/>
              </w:pBdr>
              <w:tabs>
                <w:tab w:val="decimal" w:pos="792"/>
              </w:tabs>
              <w:spacing w:line="260" w:lineRule="exact"/>
              <w:ind w:left="-18"/>
              <w:jc w:val="both"/>
              <w:rPr>
                <w:rFonts w:ascii="Arial" w:hAnsi="Arial" w:cs="Arial"/>
                <w:sz w:val="16"/>
                <w:szCs w:val="16"/>
              </w:rPr>
            </w:pPr>
            <w:r w:rsidRPr="00DE6574">
              <w:rPr>
                <w:rFonts w:ascii="Arial" w:hAnsi="Arial" w:cs="Arial" w:hint="cs"/>
                <w:sz w:val="16"/>
                <w:szCs w:val="16"/>
              </w:rPr>
              <w:t>1,047,791</w:t>
            </w:r>
          </w:p>
        </w:tc>
        <w:tc>
          <w:tcPr>
            <w:tcW w:w="1215" w:type="dxa"/>
            <w:vAlign w:val="bottom"/>
          </w:tcPr>
          <w:p w14:paraId="3FC7C47F" w14:textId="700DD53F" w:rsidR="00DE6574" w:rsidRPr="00FE4CB9" w:rsidRDefault="00DE6574" w:rsidP="00A87BB1">
            <w:pPr>
              <w:pBdr>
                <w:bottom w:val="double" w:sz="4" w:space="1" w:color="auto"/>
              </w:pBdr>
              <w:tabs>
                <w:tab w:val="decimal" w:pos="792"/>
              </w:tabs>
              <w:spacing w:line="260" w:lineRule="exact"/>
              <w:ind w:left="-18"/>
              <w:jc w:val="both"/>
              <w:rPr>
                <w:rFonts w:ascii="Arial" w:hAnsi="Arial" w:cs="Arial"/>
                <w:sz w:val="16"/>
                <w:szCs w:val="16"/>
              </w:rPr>
            </w:pPr>
            <w:r w:rsidRPr="00DE6574">
              <w:rPr>
                <w:rFonts w:ascii="Arial" w:hAnsi="Arial" w:cs="Arial" w:hint="cs"/>
                <w:sz w:val="16"/>
                <w:szCs w:val="16"/>
              </w:rPr>
              <w:t>(567,569)</w:t>
            </w:r>
          </w:p>
        </w:tc>
        <w:tc>
          <w:tcPr>
            <w:tcW w:w="1215" w:type="dxa"/>
            <w:vAlign w:val="bottom"/>
          </w:tcPr>
          <w:p w14:paraId="6DCA1766" w14:textId="7F8AED5A" w:rsidR="00DE6574" w:rsidRPr="00FE4CB9" w:rsidRDefault="00DE6574" w:rsidP="00A87BB1">
            <w:pPr>
              <w:pBdr>
                <w:bottom w:val="double" w:sz="4" w:space="1" w:color="auto"/>
              </w:pBdr>
              <w:tabs>
                <w:tab w:val="decimal" w:pos="792"/>
              </w:tabs>
              <w:spacing w:line="260" w:lineRule="exact"/>
              <w:ind w:left="-18"/>
              <w:jc w:val="both"/>
              <w:rPr>
                <w:rFonts w:ascii="Arial" w:hAnsi="Arial" w:cs="Arial"/>
                <w:sz w:val="16"/>
                <w:szCs w:val="16"/>
              </w:rPr>
            </w:pPr>
            <w:r>
              <w:rPr>
                <w:rFonts w:ascii="Arial" w:hAnsi="Arial" w:cs="Arial"/>
                <w:sz w:val="16"/>
                <w:szCs w:val="16"/>
              </w:rPr>
              <w:t>179,825</w:t>
            </w:r>
          </w:p>
        </w:tc>
      </w:tr>
      <w:tr w:rsidR="00DE6574" w:rsidRPr="003F0009" w14:paraId="207D10BB" w14:textId="77777777" w:rsidTr="00D90821">
        <w:tc>
          <w:tcPr>
            <w:tcW w:w="4320" w:type="dxa"/>
          </w:tcPr>
          <w:p w14:paraId="32793C29" w14:textId="77777777" w:rsidR="00DE6574" w:rsidRPr="00FE4CB9" w:rsidRDefault="00DE6574" w:rsidP="00A87BB1">
            <w:pPr>
              <w:tabs>
                <w:tab w:val="left" w:pos="1440"/>
              </w:tabs>
              <w:spacing w:line="260" w:lineRule="exact"/>
              <w:ind w:left="222" w:hanging="222"/>
              <w:rPr>
                <w:rFonts w:ascii="Arial" w:hAnsi="Arial" w:cs="Arial"/>
                <w:sz w:val="16"/>
                <w:szCs w:val="16"/>
              </w:rPr>
            </w:pPr>
          </w:p>
        </w:tc>
        <w:tc>
          <w:tcPr>
            <w:tcW w:w="1215" w:type="dxa"/>
            <w:vAlign w:val="bottom"/>
          </w:tcPr>
          <w:p w14:paraId="7005CD47" w14:textId="77777777" w:rsidR="00DE6574" w:rsidRPr="00FE4CB9" w:rsidRDefault="00DE6574" w:rsidP="00A87BB1">
            <w:pPr>
              <w:tabs>
                <w:tab w:val="decimal" w:pos="792"/>
              </w:tabs>
              <w:spacing w:line="260" w:lineRule="exact"/>
              <w:ind w:left="-18"/>
              <w:jc w:val="both"/>
              <w:rPr>
                <w:rFonts w:ascii="Arial" w:hAnsi="Arial" w:cs="Arial"/>
                <w:sz w:val="16"/>
                <w:szCs w:val="16"/>
              </w:rPr>
            </w:pPr>
          </w:p>
        </w:tc>
        <w:tc>
          <w:tcPr>
            <w:tcW w:w="1215" w:type="dxa"/>
            <w:vAlign w:val="bottom"/>
          </w:tcPr>
          <w:p w14:paraId="29A11B93" w14:textId="77777777" w:rsidR="00DE6574" w:rsidRPr="00FE4CB9" w:rsidRDefault="00DE6574" w:rsidP="00A87BB1">
            <w:pPr>
              <w:tabs>
                <w:tab w:val="decimal" w:pos="792"/>
              </w:tabs>
              <w:spacing w:line="260" w:lineRule="exact"/>
              <w:ind w:left="-18"/>
              <w:jc w:val="both"/>
              <w:rPr>
                <w:rFonts w:ascii="Arial" w:hAnsi="Arial" w:cs="Arial"/>
                <w:sz w:val="16"/>
                <w:szCs w:val="16"/>
              </w:rPr>
            </w:pPr>
          </w:p>
        </w:tc>
        <w:tc>
          <w:tcPr>
            <w:tcW w:w="1215" w:type="dxa"/>
            <w:vAlign w:val="bottom"/>
          </w:tcPr>
          <w:p w14:paraId="24AB96C5" w14:textId="77777777" w:rsidR="00DE6574" w:rsidRPr="00FE4CB9" w:rsidRDefault="00DE6574" w:rsidP="00A87BB1">
            <w:pPr>
              <w:tabs>
                <w:tab w:val="decimal" w:pos="792"/>
              </w:tabs>
              <w:spacing w:line="260" w:lineRule="exact"/>
              <w:ind w:left="-18"/>
              <w:jc w:val="both"/>
              <w:rPr>
                <w:rFonts w:ascii="Arial" w:hAnsi="Arial" w:cs="Arial"/>
                <w:sz w:val="16"/>
                <w:szCs w:val="16"/>
              </w:rPr>
            </w:pPr>
          </w:p>
        </w:tc>
        <w:tc>
          <w:tcPr>
            <w:tcW w:w="1215" w:type="dxa"/>
            <w:vAlign w:val="bottom"/>
          </w:tcPr>
          <w:p w14:paraId="65C3B82A" w14:textId="77777777" w:rsidR="00DE6574" w:rsidRPr="00FE4CB9" w:rsidRDefault="00DE6574" w:rsidP="00A87BB1">
            <w:pPr>
              <w:tabs>
                <w:tab w:val="decimal" w:pos="792"/>
              </w:tabs>
              <w:spacing w:line="260" w:lineRule="exact"/>
              <w:ind w:left="-18"/>
              <w:jc w:val="both"/>
              <w:rPr>
                <w:rFonts w:ascii="Arial" w:hAnsi="Arial" w:cs="Arial"/>
                <w:sz w:val="16"/>
                <w:szCs w:val="16"/>
              </w:rPr>
            </w:pPr>
          </w:p>
        </w:tc>
      </w:tr>
      <w:tr w:rsidR="00DE6574" w:rsidRPr="003F0009" w14:paraId="4A32085B" w14:textId="77777777" w:rsidTr="00D90821">
        <w:tc>
          <w:tcPr>
            <w:tcW w:w="4320" w:type="dxa"/>
          </w:tcPr>
          <w:p w14:paraId="78F797DE" w14:textId="77777777" w:rsidR="00DE6574" w:rsidRPr="00FE4CB9" w:rsidRDefault="00DE6574" w:rsidP="00A87BB1">
            <w:pPr>
              <w:tabs>
                <w:tab w:val="left" w:pos="567"/>
                <w:tab w:val="left" w:pos="1134"/>
                <w:tab w:val="left" w:pos="1701"/>
              </w:tabs>
              <w:spacing w:line="260" w:lineRule="exact"/>
              <w:ind w:left="222" w:hanging="222"/>
              <w:rPr>
                <w:rFonts w:ascii="Arial" w:hAnsi="Arial" w:cs="Arial"/>
                <w:sz w:val="16"/>
                <w:szCs w:val="16"/>
                <w:cs/>
              </w:rPr>
            </w:pPr>
            <w:r w:rsidRPr="00FE4CB9">
              <w:rPr>
                <w:rFonts w:ascii="Arial" w:hAnsi="Arial" w:cs="Arial"/>
                <w:sz w:val="16"/>
                <w:szCs w:val="16"/>
              </w:rPr>
              <w:t>Applicable tax rate (%)</w:t>
            </w:r>
          </w:p>
        </w:tc>
        <w:tc>
          <w:tcPr>
            <w:tcW w:w="1215" w:type="dxa"/>
            <w:vAlign w:val="bottom"/>
          </w:tcPr>
          <w:p w14:paraId="4D8A19DB" w14:textId="5E520532" w:rsidR="00DE6574" w:rsidRPr="00FE4CB9" w:rsidRDefault="00DE6574" w:rsidP="00A87BB1">
            <w:pPr>
              <w:tabs>
                <w:tab w:val="decimal" w:pos="792"/>
              </w:tabs>
              <w:spacing w:line="260" w:lineRule="exact"/>
              <w:ind w:left="-18"/>
              <w:jc w:val="both"/>
              <w:rPr>
                <w:rFonts w:ascii="Arial" w:hAnsi="Arial" w:cs="Arial"/>
                <w:sz w:val="16"/>
                <w:szCs w:val="16"/>
              </w:rPr>
            </w:pPr>
            <w:r w:rsidRPr="00DE6574">
              <w:rPr>
                <w:rFonts w:ascii="Arial" w:hAnsi="Arial" w:cs="Arial" w:hint="cs"/>
                <w:sz w:val="16"/>
                <w:szCs w:val="16"/>
              </w:rPr>
              <w:t>20</w:t>
            </w:r>
          </w:p>
        </w:tc>
        <w:tc>
          <w:tcPr>
            <w:tcW w:w="1215" w:type="dxa"/>
            <w:vAlign w:val="bottom"/>
          </w:tcPr>
          <w:p w14:paraId="460ECA4A" w14:textId="4D334190" w:rsidR="00DE6574" w:rsidRPr="00FE4CB9" w:rsidRDefault="00DE6574" w:rsidP="00A87BB1">
            <w:pPr>
              <w:tabs>
                <w:tab w:val="decimal" w:pos="792"/>
              </w:tabs>
              <w:spacing w:line="260" w:lineRule="exact"/>
              <w:ind w:left="-18"/>
              <w:jc w:val="both"/>
              <w:rPr>
                <w:rFonts w:ascii="Arial" w:hAnsi="Arial" w:cs="Arial"/>
                <w:sz w:val="16"/>
                <w:szCs w:val="16"/>
              </w:rPr>
            </w:pPr>
            <w:r w:rsidRPr="00DE6574">
              <w:rPr>
                <w:rFonts w:ascii="Arial" w:hAnsi="Arial" w:cs="Arial" w:hint="cs"/>
                <w:sz w:val="16"/>
                <w:szCs w:val="16"/>
              </w:rPr>
              <w:t>20</w:t>
            </w:r>
          </w:p>
        </w:tc>
        <w:tc>
          <w:tcPr>
            <w:tcW w:w="1215" w:type="dxa"/>
            <w:vAlign w:val="bottom"/>
          </w:tcPr>
          <w:p w14:paraId="407349A8" w14:textId="04B0D987" w:rsidR="00DE6574" w:rsidRPr="00FE4CB9" w:rsidRDefault="00DE6574" w:rsidP="00A87BB1">
            <w:pPr>
              <w:tabs>
                <w:tab w:val="decimal" w:pos="792"/>
              </w:tabs>
              <w:spacing w:line="260" w:lineRule="exact"/>
              <w:ind w:left="-18"/>
              <w:jc w:val="both"/>
              <w:rPr>
                <w:rFonts w:ascii="Arial" w:hAnsi="Arial" w:cs="Arial"/>
                <w:sz w:val="16"/>
                <w:szCs w:val="16"/>
              </w:rPr>
            </w:pPr>
            <w:r w:rsidRPr="00DE6574">
              <w:rPr>
                <w:rFonts w:ascii="Arial" w:hAnsi="Arial" w:cs="Arial" w:hint="cs"/>
                <w:sz w:val="16"/>
                <w:szCs w:val="16"/>
              </w:rPr>
              <w:t>20</w:t>
            </w:r>
          </w:p>
        </w:tc>
        <w:tc>
          <w:tcPr>
            <w:tcW w:w="1215" w:type="dxa"/>
            <w:vAlign w:val="bottom"/>
          </w:tcPr>
          <w:p w14:paraId="21DD8488" w14:textId="08BF6994" w:rsidR="00DE6574" w:rsidRPr="00FE4CB9" w:rsidRDefault="00DE6574" w:rsidP="00A87BB1">
            <w:pPr>
              <w:tabs>
                <w:tab w:val="decimal" w:pos="792"/>
              </w:tabs>
              <w:spacing w:line="260" w:lineRule="exact"/>
              <w:ind w:left="-18"/>
              <w:jc w:val="both"/>
              <w:rPr>
                <w:rFonts w:ascii="Arial" w:hAnsi="Arial" w:cs="Arial"/>
                <w:sz w:val="16"/>
                <w:szCs w:val="16"/>
              </w:rPr>
            </w:pPr>
            <w:r>
              <w:rPr>
                <w:rFonts w:ascii="Arial" w:hAnsi="Arial" w:cs="Arial"/>
                <w:sz w:val="16"/>
                <w:szCs w:val="16"/>
              </w:rPr>
              <w:t>20</w:t>
            </w:r>
          </w:p>
        </w:tc>
      </w:tr>
      <w:tr w:rsidR="00DE6574" w:rsidRPr="003F0009" w14:paraId="705EE5A3" w14:textId="77777777" w:rsidTr="00D90821">
        <w:tc>
          <w:tcPr>
            <w:tcW w:w="4320" w:type="dxa"/>
          </w:tcPr>
          <w:p w14:paraId="7C7778AD" w14:textId="55D90AE0" w:rsidR="00DE6574" w:rsidRPr="00FE4CB9" w:rsidRDefault="00DE6574" w:rsidP="00A87BB1">
            <w:pPr>
              <w:tabs>
                <w:tab w:val="left" w:pos="1440"/>
              </w:tabs>
              <w:spacing w:line="260" w:lineRule="exact"/>
              <w:ind w:left="222" w:hanging="222"/>
              <w:rPr>
                <w:rFonts w:ascii="Arial" w:hAnsi="Arial" w:cs="Arial"/>
                <w:color w:val="000000"/>
                <w:sz w:val="16"/>
                <w:szCs w:val="16"/>
              </w:rPr>
            </w:pPr>
            <w:r w:rsidRPr="00FE4CB9">
              <w:rPr>
                <w:rFonts w:ascii="Arial" w:hAnsi="Arial" w:cs="Arial"/>
                <w:color w:val="000000"/>
                <w:sz w:val="16"/>
                <w:szCs w:val="16"/>
              </w:rPr>
              <w:t xml:space="preserve">Accounting profit </w:t>
            </w:r>
            <w:r w:rsidR="003A1A72">
              <w:rPr>
                <w:rFonts w:ascii="Arial" w:hAnsi="Arial" w:cs="Arial"/>
                <w:color w:val="000000"/>
                <w:sz w:val="16"/>
                <w:szCs w:val="16"/>
              </w:rPr>
              <w:t xml:space="preserve">(loss) </w:t>
            </w:r>
            <w:r w:rsidRPr="00FE4CB9">
              <w:rPr>
                <w:rFonts w:ascii="Arial" w:hAnsi="Arial" w:cs="Arial"/>
                <w:color w:val="000000"/>
                <w:sz w:val="16"/>
                <w:szCs w:val="16"/>
              </w:rPr>
              <w:t>before tax multiplied by income tax rate</w:t>
            </w:r>
          </w:p>
        </w:tc>
        <w:tc>
          <w:tcPr>
            <w:tcW w:w="1215" w:type="dxa"/>
            <w:vAlign w:val="bottom"/>
          </w:tcPr>
          <w:p w14:paraId="0E5D7B16" w14:textId="2EB8CD9D" w:rsidR="00DE6574" w:rsidRPr="00FE4CB9" w:rsidRDefault="00DE6574" w:rsidP="00A87BB1">
            <w:pPr>
              <w:tabs>
                <w:tab w:val="decimal" w:pos="792"/>
              </w:tabs>
              <w:spacing w:line="260" w:lineRule="exact"/>
              <w:ind w:left="-18"/>
              <w:jc w:val="both"/>
              <w:rPr>
                <w:rFonts w:ascii="Arial" w:hAnsi="Arial" w:cs="Arial"/>
                <w:sz w:val="16"/>
                <w:szCs w:val="16"/>
              </w:rPr>
            </w:pPr>
            <w:r w:rsidRPr="00DE6574">
              <w:rPr>
                <w:rFonts w:ascii="Arial" w:hAnsi="Arial" w:cs="Arial" w:hint="cs"/>
                <w:sz w:val="16"/>
                <w:szCs w:val="16"/>
              </w:rPr>
              <w:t>(</w:t>
            </w:r>
            <w:r w:rsidR="003A1A72">
              <w:rPr>
                <w:rFonts w:ascii="Arial" w:hAnsi="Arial" w:cs="Arial"/>
                <w:sz w:val="16"/>
                <w:szCs w:val="16"/>
              </w:rPr>
              <w:t>85,506</w:t>
            </w:r>
            <w:r w:rsidRPr="00DE6574">
              <w:rPr>
                <w:rFonts w:ascii="Arial" w:hAnsi="Arial" w:cs="Arial" w:hint="cs"/>
                <w:sz w:val="16"/>
                <w:szCs w:val="16"/>
              </w:rPr>
              <w:t>)</w:t>
            </w:r>
          </w:p>
        </w:tc>
        <w:tc>
          <w:tcPr>
            <w:tcW w:w="1215" w:type="dxa"/>
            <w:vAlign w:val="bottom"/>
          </w:tcPr>
          <w:p w14:paraId="3347C6BF" w14:textId="02EC3555" w:rsidR="00DE6574" w:rsidRPr="00FE4CB9" w:rsidRDefault="00DE6574" w:rsidP="00A87BB1">
            <w:pPr>
              <w:tabs>
                <w:tab w:val="decimal" w:pos="792"/>
              </w:tabs>
              <w:spacing w:line="260" w:lineRule="exact"/>
              <w:ind w:left="-18"/>
              <w:jc w:val="both"/>
              <w:rPr>
                <w:rFonts w:ascii="Arial" w:hAnsi="Arial" w:cs="Arial"/>
                <w:sz w:val="16"/>
                <w:szCs w:val="16"/>
              </w:rPr>
            </w:pPr>
            <w:r w:rsidRPr="00DE6574">
              <w:rPr>
                <w:rFonts w:ascii="Arial" w:hAnsi="Arial" w:cs="Arial" w:hint="cs"/>
                <w:sz w:val="16"/>
                <w:szCs w:val="16"/>
              </w:rPr>
              <w:t>209,558</w:t>
            </w:r>
          </w:p>
        </w:tc>
        <w:tc>
          <w:tcPr>
            <w:tcW w:w="1215" w:type="dxa"/>
            <w:vAlign w:val="bottom"/>
          </w:tcPr>
          <w:p w14:paraId="63A0595D" w14:textId="74FBD14E" w:rsidR="00DE6574" w:rsidRPr="00FE4CB9" w:rsidRDefault="00DE6574" w:rsidP="00A87BB1">
            <w:pPr>
              <w:tabs>
                <w:tab w:val="decimal" w:pos="792"/>
              </w:tabs>
              <w:spacing w:line="260" w:lineRule="exact"/>
              <w:ind w:left="-18"/>
              <w:jc w:val="both"/>
              <w:rPr>
                <w:rFonts w:ascii="Arial" w:hAnsi="Arial" w:cs="Arial"/>
                <w:sz w:val="16"/>
                <w:szCs w:val="16"/>
              </w:rPr>
            </w:pPr>
            <w:r w:rsidRPr="00DE6574">
              <w:rPr>
                <w:rFonts w:ascii="Arial" w:hAnsi="Arial" w:cs="Arial" w:hint="cs"/>
                <w:sz w:val="16"/>
                <w:szCs w:val="16"/>
              </w:rPr>
              <w:t>(113,514)</w:t>
            </w:r>
          </w:p>
        </w:tc>
        <w:tc>
          <w:tcPr>
            <w:tcW w:w="1215" w:type="dxa"/>
            <w:vAlign w:val="bottom"/>
          </w:tcPr>
          <w:p w14:paraId="199125AC" w14:textId="23AA0E0A" w:rsidR="00DE6574" w:rsidRPr="00FE4CB9" w:rsidRDefault="00DE6574" w:rsidP="00A87BB1">
            <w:pPr>
              <w:tabs>
                <w:tab w:val="decimal" w:pos="792"/>
              </w:tabs>
              <w:spacing w:line="260" w:lineRule="exact"/>
              <w:ind w:left="-18"/>
              <w:jc w:val="both"/>
              <w:rPr>
                <w:rFonts w:ascii="Arial" w:hAnsi="Arial" w:cs="Arial"/>
                <w:sz w:val="16"/>
                <w:szCs w:val="16"/>
              </w:rPr>
            </w:pPr>
            <w:r>
              <w:rPr>
                <w:rFonts w:ascii="Arial" w:hAnsi="Arial" w:cs="Arial"/>
                <w:sz w:val="16"/>
                <w:szCs w:val="16"/>
              </w:rPr>
              <w:t>35,965</w:t>
            </w:r>
          </w:p>
        </w:tc>
      </w:tr>
      <w:tr w:rsidR="00DE6574" w:rsidRPr="003F0009" w14:paraId="6F4F4507" w14:textId="77777777" w:rsidTr="00D90821">
        <w:tc>
          <w:tcPr>
            <w:tcW w:w="4320" w:type="dxa"/>
          </w:tcPr>
          <w:p w14:paraId="6528BADF" w14:textId="72E88477" w:rsidR="00DE6574" w:rsidRPr="00FE4CB9" w:rsidRDefault="00A87BB1" w:rsidP="00A87BB1">
            <w:pPr>
              <w:tabs>
                <w:tab w:val="left" w:pos="1440"/>
              </w:tabs>
              <w:spacing w:line="260" w:lineRule="exact"/>
              <w:ind w:left="222" w:hanging="222"/>
              <w:rPr>
                <w:rFonts w:ascii="Arial" w:hAnsi="Arial" w:cs="Arial"/>
                <w:color w:val="000000"/>
                <w:sz w:val="16"/>
                <w:szCs w:val="16"/>
              </w:rPr>
            </w:pPr>
            <w:r>
              <w:rPr>
                <w:rFonts w:ascii="Arial" w:hAnsi="Arial" w:cs="Arial"/>
                <w:color w:val="000000"/>
                <w:sz w:val="16"/>
                <w:szCs w:val="16"/>
              </w:rPr>
              <w:t>Adjustment in respect of income tax of previous year</w:t>
            </w:r>
          </w:p>
        </w:tc>
        <w:tc>
          <w:tcPr>
            <w:tcW w:w="1215" w:type="dxa"/>
            <w:vAlign w:val="bottom"/>
          </w:tcPr>
          <w:p w14:paraId="6695E9CE" w14:textId="7B999B70" w:rsidR="00DE6574" w:rsidRPr="00FE4CB9" w:rsidRDefault="00DE6574" w:rsidP="00A87BB1">
            <w:pPr>
              <w:tabs>
                <w:tab w:val="decimal" w:pos="792"/>
              </w:tabs>
              <w:spacing w:line="260" w:lineRule="exact"/>
              <w:ind w:left="-18"/>
              <w:jc w:val="both"/>
              <w:rPr>
                <w:rFonts w:ascii="Arial" w:hAnsi="Arial" w:cs="Arial"/>
                <w:sz w:val="16"/>
                <w:szCs w:val="16"/>
              </w:rPr>
            </w:pPr>
            <w:r w:rsidRPr="00DE6574">
              <w:rPr>
                <w:rFonts w:ascii="Arial" w:hAnsi="Arial" w:cs="Arial" w:hint="cs"/>
                <w:sz w:val="16"/>
                <w:szCs w:val="16"/>
              </w:rPr>
              <w:t>(260)</w:t>
            </w:r>
          </w:p>
        </w:tc>
        <w:tc>
          <w:tcPr>
            <w:tcW w:w="1215" w:type="dxa"/>
            <w:vAlign w:val="bottom"/>
          </w:tcPr>
          <w:p w14:paraId="20377A26" w14:textId="4EED0C80" w:rsidR="00DE6574" w:rsidRDefault="00DE6574" w:rsidP="00A87BB1">
            <w:pPr>
              <w:tabs>
                <w:tab w:val="decimal" w:pos="792"/>
              </w:tabs>
              <w:spacing w:line="260" w:lineRule="exact"/>
              <w:ind w:left="-18"/>
              <w:jc w:val="both"/>
              <w:rPr>
                <w:rFonts w:ascii="Arial" w:hAnsi="Arial" w:cs="Arial"/>
                <w:sz w:val="16"/>
                <w:szCs w:val="16"/>
              </w:rPr>
            </w:pPr>
            <w:r w:rsidRPr="00DE6574">
              <w:rPr>
                <w:rFonts w:ascii="Arial" w:hAnsi="Arial" w:cs="Arial" w:hint="cs"/>
                <w:sz w:val="16"/>
                <w:szCs w:val="16"/>
              </w:rPr>
              <w:t>-</w:t>
            </w:r>
          </w:p>
        </w:tc>
        <w:tc>
          <w:tcPr>
            <w:tcW w:w="1215" w:type="dxa"/>
            <w:vAlign w:val="bottom"/>
          </w:tcPr>
          <w:p w14:paraId="0B55D661" w14:textId="77056B3B" w:rsidR="00DE6574" w:rsidRPr="00FE4CB9" w:rsidRDefault="00DE6574" w:rsidP="00A87BB1">
            <w:pPr>
              <w:tabs>
                <w:tab w:val="decimal" w:pos="792"/>
              </w:tabs>
              <w:spacing w:line="260" w:lineRule="exact"/>
              <w:ind w:left="-18"/>
              <w:jc w:val="both"/>
              <w:rPr>
                <w:rFonts w:ascii="Arial" w:hAnsi="Arial" w:cs="Arial"/>
                <w:sz w:val="16"/>
                <w:szCs w:val="16"/>
              </w:rPr>
            </w:pPr>
            <w:r w:rsidRPr="00DE6574">
              <w:rPr>
                <w:rFonts w:ascii="Arial" w:hAnsi="Arial" w:cs="Arial" w:hint="cs"/>
                <w:sz w:val="16"/>
                <w:szCs w:val="16"/>
              </w:rPr>
              <w:t>-</w:t>
            </w:r>
          </w:p>
        </w:tc>
        <w:tc>
          <w:tcPr>
            <w:tcW w:w="1215" w:type="dxa"/>
            <w:vAlign w:val="bottom"/>
          </w:tcPr>
          <w:p w14:paraId="770E0128" w14:textId="56D3BBB2" w:rsidR="00DE6574" w:rsidRDefault="00DE6574" w:rsidP="00A87BB1">
            <w:pPr>
              <w:tabs>
                <w:tab w:val="decimal" w:pos="792"/>
              </w:tabs>
              <w:spacing w:line="260" w:lineRule="exact"/>
              <w:ind w:left="-18"/>
              <w:jc w:val="both"/>
              <w:rPr>
                <w:rFonts w:ascii="Arial" w:hAnsi="Arial" w:cs="Arial"/>
                <w:sz w:val="16"/>
                <w:szCs w:val="16"/>
              </w:rPr>
            </w:pPr>
            <w:r>
              <w:rPr>
                <w:rFonts w:ascii="Arial" w:hAnsi="Arial" w:cs="Arial"/>
                <w:sz w:val="16"/>
                <w:szCs w:val="16"/>
              </w:rPr>
              <w:t>-</w:t>
            </w:r>
          </w:p>
        </w:tc>
      </w:tr>
      <w:tr w:rsidR="00A87BB1" w:rsidRPr="003F0009" w14:paraId="41B778CD" w14:textId="77777777" w:rsidTr="00D90821">
        <w:tc>
          <w:tcPr>
            <w:tcW w:w="4320" w:type="dxa"/>
          </w:tcPr>
          <w:p w14:paraId="49966F98" w14:textId="6CFCB12D" w:rsidR="00A87BB1" w:rsidRDefault="00A87BB1" w:rsidP="00A87BB1">
            <w:pPr>
              <w:tabs>
                <w:tab w:val="left" w:pos="1440"/>
              </w:tabs>
              <w:spacing w:line="260" w:lineRule="exact"/>
              <w:ind w:left="222" w:hanging="222"/>
              <w:rPr>
                <w:rFonts w:ascii="Arial" w:hAnsi="Arial" w:cs="Arial"/>
                <w:color w:val="000000"/>
                <w:sz w:val="16"/>
                <w:szCs w:val="16"/>
              </w:rPr>
            </w:pPr>
            <w:r>
              <w:rPr>
                <w:rFonts w:ascii="Arial" w:hAnsi="Arial" w:cs="Arial"/>
                <w:color w:val="000000"/>
                <w:sz w:val="16"/>
                <w:szCs w:val="16"/>
              </w:rPr>
              <w:t>Previously deductible temporary differences and unrecognised tax losses that is used to reduce current tax expense</w:t>
            </w:r>
            <w:r w:rsidR="0098374D">
              <w:rPr>
                <w:rFonts w:ascii="Arial" w:hAnsi="Arial" w:cs="Arial"/>
                <w:color w:val="000000"/>
                <w:sz w:val="16"/>
                <w:szCs w:val="16"/>
              </w:rPr>
              <w:t xml:space="preserve"> and deferred tax expense</w:t>
            </w:r>
          </w:p>
        </w:tc>
        <w:tc>
          <w:tcPr>
            <w:tcW w:w="1215" w:type="dxa"/>
            <w:vAlign w:val="bottom"/>
          </w:tcPr>
          <w:p w14:paraId="2B4406F1" w14:textId="466E0396" w:rsidR="00A87BB1" w:rsidRPr="00DE6574" w:rsidRDefault="0098374D" w:rsidP="00A87BB1">
            <w:pPr>
              <w:tabs>
                <w:tab w:val="decimal" w:pos="792"/>
              </w:tabs>
              <w:spacing w:line="260" w:lineRule="exact"/>
              <w:ind w:left="-18"/>
              <w:jc w:val="both"/>
              <w:rPr>
                <w:rFonts w:ascii="Arial" w:hAnsi="Arial" w:cs="Arial"/>
                <w:sz w:val="16"/>
                <w:szCs w:val="16"/>
              </w:rPr>
            </w:pPr>
            <w:r>
              <w:rPr>
                <w:rFonts w:ascii="Arial" w:hAnsi="Arial" w:cs="Arial"/>
                <w:sz w:val="16"/>
                <w:szCs w:val="16"/>
              </w:rPr>
              <w:t>(28,461)</w:t>
            </w:r>
          </w:p>
        </w:tc>
        <w:tc>
          <w:tcPr>
            <w:tcW w:w="1215" w:type="dxa"/>
            <w:vAlign w:val="bottom"/>
          </w:tcPr>
          <w:p w14:paraId="6BCB1487" w14:textId="058C7D18" w:rsidR="00A87BB1" w:rsidRPr="00DE6574" w:rsidRDefault="0098374D" w:rsidP="00A87BB1">
            <w:pPr>
              <w:tabs>
                <w:tab w:val="decimal" w:pos="792"/>
              </w:tabs>
              <w:spacing w:line="260" w:lineRule="exact"/>
              <w:ind w:left="-18"/>
              <w:jc w:val="both"/>
              <w:rPr>
                <w:rFonts w:ascii="Arial" w:hAnsi="Arial" w:cs="Arial"/>
                <w:sz w:val="16"/>
                <w:szCs w:val="16"/>
              </w:rPr>
            </w:pPr>
            <w:r>
              <w:rPr>
                <w:rFonts w:ascii="Arial" w:hAnsi="Arial" w:cs="Arial"/>
                <w:sz w:val="16"/>
                <w:szCs w:val="16"/>
              </w:rPr>
              <w:t>-</w:t>
            </w:r>
          </w:p>
        </w:tc>
        <w:tc>
          <w:tcPr>
            <w:tcW w:w="1215" w:type="dxa"/>
            <w:vAlign w:val="bottom"/>
          </w:tcPr>
          <w:p w14:paraId="68DF7C19" w14:textId="79A7AEE6" w:rsidR="00A87BB1" w:rsidRPr="00DE6574" w:rsidRDefault="0098374D" w:rsidP="00A87BB1">
            <w:pPr>
              <w:tabs>
                <w:tab w:val="decimal" w:pos="792"/>
              </w:tabs>
              <w:spacing w:line="260" w:lineRule="exact"/>
              <w:ind w:left="-18"/>
              <w:jc w:val="both"/>
              <w:rPr>
                <w:rFonts w:ascii="Arial" w:hAnsi="Arial" w:cs="Arial"/>
                <w:sz w:val="16"/>
                <w:szCs w:val="16"/>
              </w:rPr>
            </w:pPr>
            <w:r>
              <w:rPr>
                <w:rFonts w:ascii="Arial" w:hAnsi="Arial" w:cs="Arial"/>
                <w:sz w:val="16"/>
                <w:szCs w:val="16"/>
              </w:rPr>
              <w:t>-</w:t>
            </w:r>
          </w:p>
        </w:tc>
        <w:tc>
          <w:tcPr>
            <w:tcW w:w="1215" w:type="dxa"/>
            <w:vAlign w:val="bottom"/>
          </w:tcPr>
          <w:p w14:paraId="60A8AB10" w14:textId="30ED9BB3" w:rsidR="00A87BB1" w:rsidRDefault="0098374D" w:rsidP="00A87BB1">
            <w:pPr>
              <w:tabs>
                <w:tab w:val="decimal" w:pos="792"/>
              </w:tabs>
              <w:spacing w:line="260" w:lineRule="exact"/>
              <w:ind w:left="-18"/>
              <w:jc w:val="both"/>
              <w:rPr>
                <w:rFonts w:ascii="Arial" w:hAnsi="Arial" w:cs="Arial"/>
                <w:sz w:val="16"/>
                <w:szCs w:val="16"/>
              </w:rPr>
            </w:pPr>
            <w:r>
              <w:rPr>
                <w:rFonts w:ascii="Arial" w:hAnsi="Arial" w:cs="Arial"/>
                <w:sz w:val="16"/>
                <w:szCs w:val="16"/>
              </w:rPr>
              <w:t>-</w:t>
            </w:r>
          </w:p>
        </w:tc>
      </w:tr>
      <w:tr w:rsidR="00460240" w:rsidRPr="003F0009" w14:paraId="41B0468B" w14:textId="77777777" w:rsidTr="00D90821">
        <w:tc>
          <w:tcPr>
            <w:tcW w:w="4320" w:type="dxa"/>
          </w:tcPr>
          <w:p w14:paraId="039C9A3A" w14:textId="77777777" w:rsidR="00460240" w:rsidRPr="00FE4CB9" w:rsidRDefault="00460240" w:rsidP="00A87BB1">
            <w:pPr>
              <w:tabs>
                <w:tab w:val="left" w:pos="1440"/>
              </w:tabs>
              <w:spacing w:line="260" w:lineRule="exact"/>
              <w:ind w:left="222" w:hanging="222"/>
              <w:rPr>
                <w:rFonts w:ascii="Arial" w:hAnsi="Arial" w:cs="Arial"/>
                <w:sz w:val="16"/>
                <w:szCs w:val="16"/>
              </w:rPr>
            </w:pPr>
            <w:r w:rsidRPr="00FE4CB9">
              <w:rPr>
                <w:rFonts w:ascii="Arial" w:hAnsi="Arial" w:cs="Arial"/>
                <w:color w:val="000000"/>
                <w:sz w:val="16"/>
                <w:szCs w:val="16"/>
              </w:rPr>
              <w:t>Effects of:</w:t>
            </w:r>
          </w:p>
        </w:tc>
        <w:tc>
          <w:tcPr>
            <w:tcW w:w="1215" w:type="dxa"/>
            <w:vAlign w:val="bottom"/>
          </w:tcPr>
          <w:p w14:paraId="29D547DD" w14:textId="77777777" w:rsidR="00460240" w:rsidRPr="00FE4CB9" w:rsidRDefault="00460240" w:rsidP="00A87BB1">
            <w:pPr>
              <w:tabs>
                <w:tab w:val="decimal" w:pos="792"/>
              </w:tabs>
              <w:spacing w:line="260" w:lineRule="exact"/>
              <w:ind w:left="-18"/>
              <w:jc w:val="both"/>
              <w:rPr>
                <w:rFonts w:ascii="Arial" w:hAnsi="Arial" w:cs="Arial"/>
                <w:sz w:val="16"/>
                <w:szCs w:val="16"/>
              </w:rPr>
            </w:pPr>
          </w:p>
        </w:tc>
        <w:tc>
          <w:tcPr>
            <w:tcW w:w="1215" w:type="dxa"/>
            <w:vAlign w:val="bottom"/>
          </w:tcPr>
          <w:p w14:paraId="7632A3E0" w14:textId="77777777" w:rsidR="00460240" w:rsidRPr="00FE4CB9" w:rsidRDefault="00460240" w:rsidP="00A87BB1">
            <w:pPr>
              <w:tabs>
                <w:tab w:val="decimal" w:pos="792"/>
              </w:tabs>
              <w:spacing w:line="260" w:lineRule="exact"/>
              <w:ind w:left="-18"/>
              <w:jc w:val="both"/>
              <w:rPr>
                <w:rFonts w:ascii="Arial" w:hAnsi="Arial" w:cs="Arial"/>
                <w:sz w:val="16"/>
                <w:szCs w:val="16"/>
              </w:rPr>
            </w:pPr>
          </w:p>
        </w:tc>
        <w:tc>
          <w:tcPr>
            <w:tcW w:w="1215" w:type="dxa"/>
            <w:vAlign w:val="bottom"/>
          </w:tcPr>
          <w:p w14:paraId="0FC5CA3B" w14:textId="77777777" w:rsidR="00460240" w:rsidRPr="00FE4CB9" w:rsidRDefault="00460240" w:rsidP="00A87BB1">
            <w:pPr>
              <w:tabs>
                <w:tab w:val="decimal" w:pos="792"/>
              </w:tabs>
              <w:spacing w:line="260" w:lineRule="exact"/>
              <w:ind w:left="-18"/>
              <w:jc w:val="both"/>
              <w:rPr>
                <w:rFonts w:ascii="Arial" w:hAnsi="Arial" w:cs="Arial"/>
                <w:sz w:val="16"/>
                <w:szCs w:val="16"/>
              </w:rPr>
            </w:pPr>
          </w:p>
        </w:tc>
        <w:tc>
          <w:tcPr>
            <w:tcW w:w="1215" w:type="dxa"/>
            <w:vAlign w:val="bottom"/>
          </w:tcPr>
          <w:p w14:paraId="31EBE4AB" w14:textId="77777777" w:rsidR="00460240" w:rsidRPr="00FE4CB9" w:rsidRDefault="00460240" w:rsidP="00A87BB1">
            <w:pPr>
              <w:tabs>
                <w:tab w:val="decimal" w:pos="792"/>
              </w:tabs>
              <w:spacing w:line="260" w:lineRule="exact"/>
              <w:ind w:left="-18"/>
              <w:jc w:val="both"/>
              <w:rPr>
                <w:rFonts w:ascii="Arial" w:hAnsi="Arial" w:cs="Arial"/>
                <w:sz w:val="16"/>
                <w:szCs w:val="16"/>
              </w:rPr>
            </w:pPr>
          </w:p>
        </w:tc>
      </w:tr>
      <w:tr w:rsidR="00460240" w:rsidRPr="003F0009" w14:paraId="452A35FA" w14:textId="77777777" w:rsidTr="00D90821">
        <w:tc>
          <w:tcPr>
            <w:tcW w:w="4320" w:type="dxa"/>
          </w:tcPr>
          <w:p w14:paraId="228F14D8" w14:textId="77777777" w:rsidR="00460240" w:rsidRPr="00FE4CB9" w:rsidRDefault="00460240" w:rsidP="00A87BB1">
            <w:pPr>
              <w:tabs>
                <w:tab w:val="left" w:pos="1440"/>
              </w:tabs>
              <w:spacing w:line="260" w:lineRule="exact"/>
              <w:ind w:left="255"/>
              <w:rPr>
                <w:rFonts w:ascii="Arial" w:hAnsi="Arial" w:cs="Arial"/>
                <w:sz w:val="16"/>
                <w:szCs w:val="16"/>
              </w:rPr>
            </w:pPr>
            <w:r w:rsidRPr="00FE4CB9">
              <w:rPr>
                <w:rFonts w:ascii="Arial" w:hAnsi="Arial" w:cs="Arial"/>
                <w:sz w:val="16"/>
                <w:szCs w:val="16"/>
              </w:rPr>
              <w:t>Non-deductible expenses</w:t>
            </w:r>
          </w:p>
        </w:tc>
        <w:tc>
          <w:tcPr>
            <w:tcW w:w="1215" w:type="dxa"/>
            <w:vAlign w:val="bottom"/>
          </w:tcPr>
          <w:p w14:paraId="661F6DD8" w14:textId="05250B97" w:rsidR="00460240" w:rsidRPr="00FE4CB9" w:rsidRDefault="00460240" w:rsidP="00A87BB1">
            <w:pPr>
              <w:tabs>
                <w:tab w:val="decimal" w:pos="792"/>
              </w:tabs>
              <w:spacing w:line="260" w:lineRule="exact"/>
              <w:ind w:left="-18"/>
              <w:jc w:val="both"/>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71552" behindDoc="1" locked="0" layoutInCell="1" allowOverlap="1" wp14:anchorId="7CC957B6" wp14:editId="16B9F197">
                      <wp:simplePos x="0" y="0"/>
                      <wp:positionH relativeFrom="column">
                        <wp:posOffset>3810</wp:posOffset>
                      </wp:positionH>
                      <wp:positionV relativeFrom="paragraph">
                        <wp:posOffset>8890</wp:posOffset>
                      </wp:positionV>
                      <wp:extent cx="638175" cy="114300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638175" cy="114300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A7CE40" id="Rectangle 2" o:spid="_x0000_s1026" style="position:absolute;margin-left:.3pt;margin-top:.7pt;width:50.25pt;height:90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" fillcolor="white [3201]" strokecolor="black [3200]"/>
                  </w:pict>
                </mc:Fallback>
              </mc:AlternateContent>
            </w:r>
            <w:r w:rsidR="00DE6574">
              <w:rPr>
                <w:rFonts w:ascii="Arial" w:hAnsi="Arial" w:cs="Arial"/>
                <w:sz w:val="16"/>
                <w:szCs w:val="16"/>
              </w:rPr>
              <w:t>5,993</w:t>
            </w:r>
          </w:p>
        </w:tc>
        <w:tc>
          <w:tcPr>
            <w:tcW w:w="1215" w:type="dxa"/>
            <w:vAlign w:val="bottom"/>
          </w:tcPr>
          <w:p w14:paraId="5EC5ED54" w14:textId="4DE95911" w:rsidR="00460240" w:rsidRPr="00FE4CB9" w:rsidRDefault="00460240" w:rsidP="00A87BB1">
            <w:pPr>
              <w:tabs>
                <w:tab w:val="decimal" w:pos="792"/>
              </w:tabs>
              <w:spacing w:line="260" w:lineRule="exact"/>
              <w:ind w:left="-18"/>
              <w:jc w:val="both"/>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67456" behindDoc="1" locked="0" layoutInCell="1" allowOverlap="1" wp14:anchorId="0C0ACD4D" wp14:editId="757E2EED">
                      <wp:simplePos x="0" y="0"/>
                      <wp:positionH relativeFrom="column">
                        <wp:posOffset>-5715</wp:posOffset>
                      </wp:positionH>
                      <wp:positionV relativeFrom="paragraph">
                        <wp:posOffset>18415</wp:posOffset>
                      </wp:positionV>
                      <wp:extent cx="638175" cy="113347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638175" cy="1133475"/>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104627" id="Rectangle 1" o:spid="_x0000_s1026" style="position:absolute;margin-left:-.45pt;margin-top:1.45pt;width:50.25pt;height:89.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" fillcolor="white [3201]" strokecolor="black [3200]"/>
                  </w:pict>
                </mc:Fallback>
              </mc:AlternateContent>
            </w:r>
            <w:r>
              <w:rPr>
                <w:rFonts w:ascii="Arial" w:hAnsi="Arial" w:cs="Arial"/>
                <w:sz w:val="16"/>
                <w:szCs w:val="16"/>
              </w:rPr>
              <w:t>13,542</w:t>
            </w:r>
          </w:p>
        </w:tc>
        <w:tc>
          <w:tcPr>
            <w:tcW w:w="1215" w:type="dxa"/>
            <w:vAlign w:val="bottom"/>
          </w:tcPr>
          <w:p w14:paraId="6A2EA500" w14:textId="05457EFA" w:rsidR="00460240" w:rsidRPr="00FE4CB9" w:rsidRDefault="00460240" w:rsidP="00A87BB1">
            <w:pPr>
              <w:tabs>
                <w:tab w:val="decimal" w:pos="792"/>
              </w:tabs>
              <w:spacing w:line="260" w:lineRule="exact"/>
              <w:ind w:left="-18"/>
              <w:jc w:val="both"/>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68480" behindDoc="1" locked="0" layoutInCell="1" allowOverlap="1" wp14:anchorId="6D867427" wp14:editId="400E6AD7">
                      <wp:simplePos x="0" y="0"/>
                      <wp:positionH relativeFrom="column">
                        <wp:posOffset>3810</wp:posOffset>
                      </wp:positionH>
                      <wp:positionV relativeFrom="paragraph">
                        <wp:posOffset>8890</wp:posOffset>
                      </wp:positionV>
                      <wp:extent cx="638175" cy="1162050"/>
                      <wp:effectExtent l="0" t="0" r="28575" b="19050"/>
                      <wp:wrapNone/>
                      <wp:docPr id="6" name="Rectangle 6"/>
                      <wp:cNvGraphicFramePr/>
                      <a:graphic xmlns:a="http://schemas.openxmlformats.org/drawingml/2006/main">
                        <a:graphicData uri="http://schemas.microsoft.com/office/word/2010/wordprocessingShape">
                          <wps:wsp>
                            <wps:cNvSpPr/>
                            <wps:spPr>
                              <a:xfrm>
                                <a:off x="0" y="0"/>
                                <a:ext cx="638175" cy="11620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74DC3" id="Rectangle 6" o:spid="_x0000_s1026" style="position:absolute;margin-left:.3pt;margin-top:.7pt;width:50.25pt;height:91.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" fillcolor="white [3201]" strokecolor="black [3200]"/>
                  </w:pict>
                </mc:Fallback>
              </mc:AlternateContent>
            </w:r>
            <w:r w:rsidR="00DE6574">
              <w:rPr>
                <w:rFonts w:ascii="Arial" w:hAnsi="Arial" w:cs="Arial"/>
                <w:sz w:val="16"/>
                <w:szCs w:val="16"/>
              </w:rPr>
              <w:t>927</w:t>
            </w:r>
          </w:p>
        </w:tc>
        <w:tc>
          <w:tcPr>
            <w:tcW w:w="1215" w:type="dxa"/>
            <w:vAlign w:val="bottom"/>
          </w:tcPr>
          <w:p w14:paraId="1A7CEA03" w14:textId="39B09132" w:rsidR="00460240" w:rsidRPr="00FE4CB9" w:rsidRDefault="00460240" w:rsidP="00A87BB1">
            <w:pPr>
              <w:tabs>
                <w:tab w:val="decimal" w:pos="792"/>
              </w:tabs>
              <w:spacing w:line="260" w:lineRule="exact"/>
              <w:ind w:left="-18"/>
              <w:jc w:val="both"/>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69504" behindDoc="1" locked="0" layoutInCell="1" allowOverlap="1" wp14:anchorId="45BEFBDD" wp14:editId="5C2C1CA7">
                      <wp:simplePos x="0" y="0"/>
                      <wp:positionH relativeFrom="column">
                        <wp:posOffset>3810</wp:posOffset>
                      </wp:positionH>
                      <wp:positionV relativeFrom="paragraph">
                        <wp:posOffset>8890</wp:posOffset>
                      </wp:positionV>
                      <wp:extent cx="638175" cy="1162050"/>
                      <wp:effectExtent l="0" t="0" r="28575" b="19050"/>
                      <wp:wrapNone/>
                      <wp:docPr id="7" name="Rectangle 7"/>
                      <wp:cNvGraphicFramePr/>
                      <a:graphic xmlns:a="http://schemas.openxmlformats.org/drawingml/2006/main">
                        <a:graphicData uri="http://schemas.microsoft.com/office/word/2010/wordprocessingShape">
                          <wps:wsp>
                            <wps:cNvSpPr/>
                            <wps:spPr>
                              <a:xfrm>
                                <a:off x="0" y="0"/>
                                <a:ext cx="638175" cy="11620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EB78BC" id="Rectangle 7" o:spid="_x0000_s1026" style="position:absolute;margin-left:.3pt;margin-top:.7pt;width:50.25pt;height:91.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" fillcolor="white [3201]" strokecolor="black [3200]"/>
                  </w:pict>
                </mc:Fallback>
              </mc:AlternateContent>
            </w:r>
            <w:r>
              <w:rPr>
                <w:rFonts w:ascii="Arial" w:hAnsi="Arial" w:cs="Arial"/>
                <w:sz w:val="16"/>
                <w:szCs w:val="16"/>
              </w:rPr>
              <w:t>1,342</w:t>
            </w:r>
          </w:p>
        </w:tc>
      </w:tr>
      <w:tr w:rsidR="00460240" w:rsidRPr="003F0009" w14:paraId="4B0493F2" w14:textId="77777777" w:rsidTr="00D90821">
        <w:tc>
          <w:tcPr>
            <w:tcW w:w="4320" w:type="dxa"/>
          </w:tcPr>
          <w:p w14:paraId="7F659D32" w14:textId="7C60A799" w:rsidR="00460240" w:rsidRPr="00FE4CB9" w:rsidRDefault="00460240" w:rsidP="00A87BB1">
            <w:pPr>
              <w:tabs>
                <w:tab w:val="left" w:pos="1440"/>
              </w:tabs>
              <w:spacing w:line="260" w:lineRule="exact"/>
              <w:ind w:left="255"/>
              <w:rPr>
                <w:rFonts w:ascii="Arial" w:hAnsi="Arial" w:cs="Arial"/>
                <w:sz w:val="16"/>
                <w:szCs w:val="16"/>
              </w:rPr>
            </w:pPr>
            <w:r w:rsidRPr="00FE4CB9">
              <w:rPr>
                <w:rFonts w:ascii="Arial" w:hAnsi="Arial" w:cs="Arial"/>
                <w:sz w:val="16"/>
                <w:szCs w:val="16"/>
              </w:rPr>
              <w:t>Tax exempted</w:t>
            </w:r>
            <w:r w:rsidR="003A1A72">
              <w:rPr>
                <w:rFonts w:ascii="Arial" w:hAnsi="Arial" w:cs="Arial"/>
                <w:sz w:val="16"/>
                <w:szCs w:val="16"/>
              </w:rPr>
              <w:t xml:space="preserve"> expenses</w:t>
            </w:r>
            <w:r w:rsidRPr="00FE4CB9">
              <w:rPr>
                <w:rFonts w:ascii="Arial" w:hAnsi="Arial" w:cs="Arial"/>
                <w:sz w:val="16"/>
                <w:szCs w:val="16"/>
              </w:rPr>
              <w:t xml:space="preserve"> </w:t>
            </w:r>
            <w:r w:rsidR="003A1A72">
              <w:rPr>
                <w:rFonts w:ascii="Arial" w:hAnsi="Arial" w:cs="Arial"/>
                <w:sz w:val="16"/>
                <w:szCs w:val="16"/>
              </w:rPr>
              <w:t>(</w:t>
            </w:r>
            <w:r w:rsidRPr="00FE4CB9">
              <w:rPr>
                <w:rFonts w:ascii="Arial" w:hAnsi="Arial" w:cs="Arial"/>
                <w:sz w:val="16"/>
                <w:szCs w:val="16"/>
              </w:rPr>
              <w:t>income</w:t>
            </w:r>
            <w:r w:rsidR="003A1A72">
              <w:rPr>
                <w:rFonts w:ascii="Arial" w:hAnsi="Arial" w:cs="Arial"/>
                <w:sz w:val="16"/>
                <w:szCs w:val="16"/>
              </w:rPr>
              <w:t>)</w:t>
            </w:r>
          </w:p>
        </w:tc>
        <w:tc>
          <w:tcPr>
            <w:tcW w:w="1215" w:type="dxa"/>
            <w:vAlign w:val="bottom"/>
          </w:tcPr>
          <w:p w14:paraId="784C7E26" w14:textId="241CA629" w:rsidR="00460240" w:rsidRPr="00FE4CB9" w:rsidRDefault="00DE6574" w:rsidP="00A87BB1">
            <w:pPr>
              <w:tabs>
                <w:tab w:val="decimal" w:pos="792"/>
              </w:tabs>
              <w:spacing w:line="260" w:lineRule="exact"/>
              <w:ind w:left="-18"/>
              <w:jc w:val="both"/>
              <w:rPr>
                <w:rFonts w:ascii="Arial" w:hAnsi="Arial" w:cs="Arial"/>
                <w:sz w:val="16"/>
                <w:szCs w:val="16"/>
              </w:rPr>
            </w:pPr>
            <w:r>
              <w:rPr>
                <w:rFonts w:ascii="Arial" w:hAnsi="Arial" w:cs="Arial"/>
                <w:sz w:val="16"/>
                <w:szCs w:val="16"/>
              </w:rPr>
              <w:t>(</w:t>
            </w:r>
            <w:r w:rsidR="007075A6">
              <w:rPr>
                <w:rFonts w:ascii="Arial" w:hAnsi="Arial" w:cs="Arial"/>
                <w:sz w:val="16"/>
                <w:szCs w:val="16"/>
              </w:rPr>
              <w:t>14,343</w:t>
            </w:r>
            <w:r>
              <w:rPr>
                <w:rFonts w:ascii="Arial" w:hAnsi="Arial" w:cs="Arial"/>
                <w:sz w:val="16"/>
                <w:szCs w:val="16"/>
              </w:rPr>
              <w:t>)</w:t>
            </w:r>
          </w:p>
        </w:tc>
        <w:tc>
          <w:tcPr>
            <w:tcW w:w="1215" w:type="dxa"/>
            <w:vAlign w:val="bottom"/>
          </w:tcPr>
          <w:p w14:paraId="299062BB" w14:textId="52B1C0FF" w:rsidR="00460240" w:rsidRPr="00FE4CB9" w:rsidRDefault="00460240" w:rsidP="00A87BB1">
            <w:pPr>
              <w:tabs>
                <w:tab w:val="decimal" w:pos="792"/>
              </w:tabs>
              <w:spacing w:line="260" w:lineRule="exact"/>
              <w:ind w:left="-18"/>
              <w:jc w:val="both"/>
              <w:rPr>
                <w:rFonts w:ascii="Arial" w:hAnsi="Arial" w:cs="Arial"/>
                <w:sz w:val="16"/>
                <w:szCs w:val="16"/>
              </w:rPr>
            </w:pPr>
            <w:r>
              <w:rPr>
                <w:rFonts w:ascii="Arial" w:hAnsi="Arial" w:cs="Arial"/>
                <w:sz w:val="16"/>
                <w:szCs w:val="16"/>
              </w:rPr>
              <w:t>(208,486)</w:t>
            </w:r>
          </w:p>
        </w:tc>
        <w:tc>
          <w:tcPr>
            <w:tcW w:w="1215" w:type="dxa"/>
            <w:vAlign w:val="bottom"/>
          </w:tcPr>
          <w:p w14:paraId="23285B34" w14:textId="5D2772C4" w:rsidR="00460240" w:rsidRPr="00FE4CB9" w:rsidRDefault="00DE6574" w:rsidP="00A87BB1">
            <w:pPr>
              <w:tabs>
                <w:tab w:val="decimal" w:pos="792"/>
              </w:tabs>
              <w:spacing w:line="260" w:lineRule="exact"/>
              <w:ind w:left="-18"/>
              <w:jc w:val="both"/>
              <w:rPr>
                <w:rFonts w:ascii="Arial" w:hAnsi="Arial" w:cs="Arial"/>
                <w:sz w:val="16"/>
                <w:szCs w:val="16"/>
              </w:rPr>
            </w:pPr>
            <w:r>
              <w:rPr>
                <w:rFonts w:ascii="Arial" w:hAnsi="Arial" w:cs="Arial"/>
                <w:sz w:val="16"/>
                <w:szCs w:val="16"/>
              </w:rPr>
              <w:t>(60,183)</w:t>
            </w:r>
          </w:p>
        </w:tc>
        <w:tc>
          <w:tcPr>
            <w:tcW w:w="1215" w:type="dxa"/>
            <w:vAlign w:val="bottom"/>
          </w:tcPr>
          <w:p w14:paraId="5E3FA75D" w14:textId="5DD27058" w:rsidR="00460240" w:rsidRPr="00FE4CB9" w:rsidRDefault="00460240" w:rsidP="00A87BB1">
            <w:pPr>
              <w:tabs>
                <w:tab w:val="decimal" w:pos="792"/>
              </w:tabs>
              <w:spacing w:line="260" w:lineRule="exact"/>
              <w:ind w:left="-18"/>
              <w:jc w:val="both"/>
              <w:rPr>
                <w:rFonts w:ascii="Arial" w:hAnsi="Arial" w:cs="Arial"/>
                <w:sz w:val="16"/>
                <w:szCs w:val="16"/>
              </w:rPr>
            </w:pPr>
            <w:r>
              <w:rPr>
                <w:rFonts w:ascii="Arial" w:hAnsi="Arial" w:cs="Arial"/>
                <w:sz w:val="16"/>
                <w:szCs w:val="16"/>
              </w:rPr>
              <w:t>(205,381)</w:t>
            </w:r>
          </w:p>
        </w:tc>
      </w:tr>
      <w:tr w:rsidR="00460240" w:rsidRPr="003F0009" w14:paraId="2D062C6F" w14:textId="77777777" w:rsidTr="00D90821">
        <w:tc>
          <w:tcPr>
            <w:tcW w:w="4320" w:type="dxa"/>
          </w:tcPr>
          <w:p w14:paraId="09AC79BE" w14:textId="77777777" w:rsidR="00460240" w:rsidRPr="00FE4CB9" w:rsidRDefault="00460240" w:rsidP="00A87BB1">
            <w:pPr>
              <w:tabs>
                <w:tab w:val="left" w:pos="1440"/>
              </w:tabs>
              <w:spacing w:line="260" w:lineRule="exact"/>
              <w:ind w:left="255"/>
              <w:rPr>
                <w:rFonts w:ascii="Arial" w:hAnsi="Arial" w:cs="Arial"/>
                <w:sz w:val="16"/>
                <w:szCs w:val="16"/>
              </w:rPr>
            </w:pPr>
            <w:r w:rsidRPr="00FE4CB9">
              <w:rPr>
                <w:rFonts w:ascii="Arial" w:hAnsi="Arial" w:cs="Arial"/>
                <w:sz w:val="16"/>
                <w:szCs w:val="16"/>
              </w:rPr>
              <w:t>Additional expenses deductible allowed</w:t>
            </w:r>
          </w:p>
        </w:tc>
        <w:tc>
          <w:tcPr>
            <w:tcW w:w="1215" w:type="dxa"/>
            <w:vAlign w:val="bottom"/>
          </w:tcPr>
          <w:p w14:paraId="38C724CC" w14:textId="0F06CD2E" w:rsidR="00460240" w:rsidRPr="00FE4CB9" w:rsidRDefault="00DE6574" w:rsidP="00A87BB1">
            <w:pPr>
              <w:tabs>
                <w:tab w:val="decimal" w:pos="792"/>
              </w:tabs>
              <w:spacing w:line="260" w:lineRule="exact"/>
              <w:ind w:left="-18"/>
              <w:jc w:val="both"/>
              <w:rPr>
                <w:rFonts w:ascii="Arial" w:hAnsi="Arial" w:cs="Arial"/>
                <w:sz w:val="16"/>
                <w:szCs w:val="16"/>
              </w:rPr>
            </w:pPr>
            <w:r>
              <w:rPr>
                <w:rFonts w:ascii="Arial" w:hAnsi="Arial" w:cs="Arial"/>
                <w:sz w:val="16"/>
                <w:szCs w:val="16"/>
              </w:rPr>
              <w:t>(547)</w:t>
            </w:r>
          </w:p>
        </w:tc>
        <w:tc>
          <w:tcPr>
            <w:tcW w:w="1215" w:type="dxa"/>
            <w:vAlign w:val="bottom"/>
          </w:tcPr>
          <w:p w14:paraId="4ADB777B" w14:textId="6D2CC27F" w:rsidR="00460240" w:rsidRPr="00FE4CB9" w:rsidRDefault="00460240" w:rsidP="00A87BB1">
            <w:pPr>
              <w:tabs>
                <w:tab w:val="decimal" w:pos="792"/>
              </w:tabs>
              <w:spacing w:line="260" w:lineRule="exact"/>
              <w:ind w:left="-18"/>
              <w:jc w:val="both"/>
              <w:rPr>
                <w:rFonts w:ascii="Arial" w:hAnsi="Arial" w:cs="Arial"/>
                <w:sz w:val="16"/>
                <w:szCs w:val="16"/>
              </w:rPr>
            </w:pPr>
            <w:r>
              <w:rPr>
                <w:rFonts w:ascii="Arial" w:hAnsi="Arial" w:cs="Arial"/>
                <w:sz w:val="16"/>
                <w:szCs w:val="16"/>
              </w:rPr>
              <w:t>(1,160)</w:t>
            </w:r>
          </w:p>
        </w:tc>
        <w:tc>
          <w:tcPr>
            <w:tcW w:w="1215" w:type="dxa"/>
            <w:vAlign w:val="bottom"/>
          </w:tcPr>
          <w:p w14:paraId="60838D90" w14:textId="517376C8" w:rsidR="00460240" w:rsidRPr="00FE4CB9" w:rsidRDefault="00DE6574" w:rsidP="00A87BB1">
            <w:pPr>
              <w:tabs>
                <w:tab w:val="decimal" w:pos="792"/>
              </w:tabs>
              <w:spacing w:line="260" w:lineRule="exact"/>
              <w:ind w:left="-18"/>
              <w:jc w:val="both"/>
              <w:rPr>
                <w:rFonts w:ascii="Arial" w:hAnsi="Arial" w:cs="Arial"/>
                <w:sz w:val="16"/>
                <w:szCs w:val="16"/>
              </w:rPr>
            </w:pPr>
            <w:r>
              <w:rPr>
                <w:rFonts w:ascii="Arial" w:hAnsi="Arial" w:cs="Arial"/>
                <w:sz w:val="16"/>
                <w:szCs w:val="16"/>
              </w:rPr>
              <w:t>(546)</w:t>
            </w:r>
          </w:p>
        </w:tc>
        <w:tc>
          <w:tcPr>
            <w:tcW w:w="1215" w:type="dxa"/>
            <w:vAlign w:val="bottom"/>
          </w:tcPr>
          <w:p w14:paraId="31DAAC06" w14:textId="416DABE8" w:rsidR="00460240" w:rsidRPr="00FE4CB9" w:rsidRDefault="00460240" w:rsidP="00A87BB1">
            <w:pPr>
              <w:tabs>
                <w:tab w:val="decimal" w:pos="792"/>
              </w:tabs>
              <w:spacing w:line="260" w:lineRule="exact"/>
              <w:ind w:left="-18"/>
              <w:jc w:val="both"/>
              <w:rPr>
                <w:rFonts w:ascii="Arial" w:hAnsi="Arial" w:cs="Arial"/>
                <w:sz w:val="16"/>
                <w:szCs w:val="16"/>
              </w:rPr>
            </w:pPr>
            <w:r>
              <w:rPr>
                <w:rFonts w:ascii="Arial" w:hAnsi="Arial" w:cs="Arial"/>
                <w:sz w:val="16"/>
                <w:szCs w:val="16"/>
              </w:rPr>
              <w:t>(1,160)</w:t>
            </w:r>
          </w:p>
        </w:tc>
      </w:tr>
      <w:tr w:rsidR="00460240" w:rsidRPr="003F0009" w14:paraId="4BEFD4C2" w14:textId="77777777" w:rsidTr="00D90821">
        <w:tc>
          <w:tcPr>
            <w:tcW w:w="4320" w:type="dxa"/>
          </w:tcPr>
          <w:p w14:paraId="60E37863" w14:textId="77777777" w:rsidR="00460240" w:rsidRPr="00FE4CB9" w:rsidRDefault="00460240" w:rsidP="00A87BB1">
            <w:pPr>
              <w:tabs>
                <w:tab w:val="left" w:pos="1440"/>
              </w:tabs>
              <w:spacing w:line="260" w:lineRule="exact"/>
              <w:ind w:left="255"/>
              <w:rPr>
                <w:rFonts w:ascii="Arial" w:hAnsi="Arial" w:cs="Arial"/>
                <w:sz w:val="16"/>
                <w:szCs w:val="16"/>
              </w:rPr>
            </w:pPr>
            <w:r w:rsidRPr="00FE4CB9">
              <w:rPr>
                <w:rFonts w:ascii="Arial" w:hAnsi="Arial" w:cs="Arial"/>
                <w:sz w:val="16"/>
                <w:szCs w:val="16"/>
              </w:rPr>
              <w:t>Items treated as income under Revenue Code</w:t>
            </w:r>
          </w:p>
        </w:tc>
        <w:tc>
          <w:tcPr>
            <w:tcW w:w="1215" w:type="dxa"/>
            <w:vAlign w:val="bottom"/>
          </w:tcPr>
          <w:p w14:paraId="118E548B" w14:textId="111C5E97" w:rsidR="00460240" w:rsidRPr="00FE4CB9" w:rsidRDefault="00DE6574" w:rsidP="00A87BB1">
            <w:pPr>
              <w:tabs>
                <w:tab w:val="decimal" w:pos="792"/>
              </w:tabs>
              <w:spacing w:line="260" w:lineRule="exact"/>
              <w:ind w:left="-18"/>
              <w:jc w:val="both"/>
              <w:rPr>
                <w:rFonts w:ascii="Arial" w:hAnsi="Arial" w:cs="Arial"/>
                <w:sz w:val="16"/>
                <w:szCs w:val="16"/>
              </w:rPr>
            </w:pPr>
            <w:r>
              <w:rPr>
                <w:rFonts w:ascii="Arial" w:hAnsi="Arial" w:cs="Arial"/>
                <w:sz w:val="16"/>
                <w:szCs w:val="16"/>
              </w:rPr>
              <w:t>4,139</w:t>
            </w:r>
          </w:p>
        </w:tc>
        <w:tc>
          <w:tcPr>
            <w:tcW w:w="1215" w:type="dxa"/>
            <w:vAlign w:val="bottom"/>
          </w:tcPr>
          <w:p w14:paraId="1C4E2586" w14:textId="2768B448" w:rsidR="00460240" w:rsidRPr="00FE4CB9" w:rsidRDefault="00460240" w:rsidP="00A87BB1">
            <w:pPr>
              <w:tabs>
                <w:tab w:val="decimal" w:pos="792"/>
              </w:tabs>
              <w:spacing w:line="260" w:lineRule="exact"/>
              <w:ind w:left="-18"/>
              <w:jc w:val="both"/>
              <w:rPr>
                <w:rFonts w:ascii="Arial" w:hAnsi="Arial" w:cs="Arial"/>
                <w:sz w:val="16"/>
                <w:szCs w:val="16"/>
              </w:rPr>
            </w:pPr>
            <w:r>
              <w:rPr>
                <w:rFonts w:ascii="Arial" w:hAnsi="Arial" w:cs="Arial"/>
                <w:sz w:val="16"/>
                <w:szCs w:val="16"/>
              </w:rPr>
              <w:t>2,562</w:t>
            </w:r>
          </w:p>
        </w:tc>
        <w:tc>
          <w:tcPr>
            <w:tcW w:w="1215" w:type="dxa"/>
            <w:vAlign w:val="bottom"/>
          </w:tcPr>
          <w:p w14:paraId="7D025506" w14:textId="112D5AFD" w:rsidR="00460240" w:rsidRPr="00D44F02" w:rsidRDefault="00DE6574" w:rsidP="00A87BB1">
            <w:pPr>
              <w:tabs>
                <w:tab w:val="decimal" w:pos="792"/>
              </w:tabs>
              <w:spacing w:line="260" w:lineRule="exact"/>
              <w:ind w:left="-18"/>
              <w:jc w:val="both"/>
              <w:rPr>
                <w:rFonts w:ascii="Arial" w:hAnsi="Arial" w:cs="Arial"/>
                <w:sz w:val="16"/>
                <w:szCs w:val="16"/>
              </w:rPr>
            </w:pPr>
            <w:r>
              <w:rPr>
                <w:rFonts w:ascii="Arial" w:hAnsi="Arial" w:cs="Arial"/>
                <w:sz w:val="16"/>
                <w:szCs w:val="16"/>
              </w:rPr>
              <w:t>3,492</w:t>
            </w:r>
          </w:p>
        </w:tc>
        <w:tc>
          <w:tcPr>
            <w:tcW w:w="1215" w:type="dxa"/>
            <w:vAlign w:val="bottom"/>
          </w:tcPr>
          <w:p w14:paraId="5D84D518" w14:textId="3E592D5B" w:rsidR="00460240" w:rsidRPr="00FE4CB9" w:rsidRDefault="00460240" w:rsidP="00A87BB1">
            <w:pPr>
              <w:tabs>
                <w:tab w:val="decimal" w:pos="792"/>
              </w:tabs>
              <w:spacing w:line="260" w:lineRule="exact"/>
              <w:ind w:left="-18"/>
              <w:jc w:val="both"/>
              <w:rPr>
                <w:rFonts w:ascii="Arial" w:hAnsi="Arial" w:cs="Arial"/>
                <w:sz w:val="16"/>
                <w:szCs w:val="16"/>
              </w:rPr>
            </w:pPr>
            <w:r w:rsidRPr="00D44F02">
              <w:rPr>
                <w:rFonts w:ascii="Arial" w:hAnsi="Arial" w:cs="Arial"/>
                <w:sz w:val="16"/>
                <w:szCs w:val="16"/>
              </w:rPr>
              <w:t>2,129</w:t>
            </w:r>
          </w:p>
        </w:tc>
      </w:tr>
      <w:tr w:rsidR="00460240" w:rsidRPr="003F0009" w14:paraId="00BCC38E" w14:textId="77777777" w:rsidTr="00D90821">
        <w:tc>
          <w:tcPr>
            <w:tcW w:w="4320" w:type="dxa"/>
          </w:tcPr>
          <w:p w14:paraId="4AC1E48D" w14:textId="08C7086F" w:rsidR="00460240" w:rsidRPr="00FE4CB9" w:rsidRDefault="00A87BB1" w:rsidP="00A87BB1">
            <w:pPr>
              <w:tabs>
                <w:tab w:val="left" w:pos="1440"/>
              </w:tabs>
              <w:spacing w:line="260" w:lineRule="exact"/>
              <w:ind w:left="255"/>
              <w:rPr>
                <w:rFonts w:ascii="Arial" w:hAnsi="Arial" w:cs="Arial"/>
                <w:sz w:val="16"/>
                <w:szCs w:val="16"/>
              </w:rPr>
            </w:pPr>
            <w:r>
              <w:rPr>
                <w:rFonts w:ascii="Arial" w:hAnsi="Arial" w:cs="Arial"/>
                <w:sz w:val="16"/>
                <w:szCs w:val="16"/>
              </w:rPr>
              <w:t>T</w:t>
            </w:r>
            <w:r w:rsidR="00460240" w:rsidRPr="00FE4CB9">
              <w:rPr>
                <w:rFonts w:ascii="Arial" w:hAnsi="Arial" w:cs="Arial"/>
                <w:sz w:val="16"/>
                <w:szCs w:val="16"/>
              </w:rPr>
              <w:t>ax losses which may not be utilised</w:t>
            </w:r>
          </w:p>
        </w:tc>
        <w:tc>
          <w:tcPr>
            <w:tcW w:w="1215" w:type="dxa"/>
            <w:vAlign w:val="bottom"/>
          </w:tcPr>
          <w:p w14:paraId="0B69D968" w14:textId="2A656AF6" w:rsidR="00460240" w:rsidRPr="00FE4CB9" w:rsidRDefault="007075A6" w:rsidP="00A87BB1">
            <w:pPr>
              <w:tabs>
                <w:tab w:val="decimal" w:pos="792"/>
              </w:tabs>
              <w:spacing w:line="260" w:lineRule="exact"/>
              <w:ind w:left="-18"/>
              <w:jc w:val="both"/>
              <w:rPr>
                <w:rFonts w:ascii="Arial" w:hAnsi="Arial" w:cs="Arial"/>
                <w:sz w:val="16"/>
                <w:szCs w:val="16"/>
              </w:rPr>
            </w:pPr>
            <w:r>
              <w:rPr>
                <w:rFonts w:ascii="Arial" w:hAnsi="Arial" w:cs="Arial"/>
                <w:sz w:val="16"/>
                <w:szCs w:val="16"/>
              </w:rPr>
              <w:t>24,142</w:t>
            </w:r>
          </w:p>
        </w:tc>
        <w:tc>
          <w:tcPr>
            <w:tcW w:w="1215" w:type="dxa"/>
            <w:vAlign w:val="bottom"/>
          </w:tcPr>
          <w:p w14:paraId="76C618A2" w14:textId="7E2DC868" w:rsidR="00460240" w:rsidRPr="00FE4CB9" w:rsidRDefault="00460240" w:rsidP="00A87BB1">
            <w:pPr>
              <w:tabs>
                <w:tab w:val="decimal" w:pos="792"/>
              </w:tabs>
              <w:spacing w:line="260" w:lineRule="exact"/>
              <w:ind w:left="-18"/>
              <w:jc w:val="both"/>
              <w:rPr>
                <w:rFonts w:ascii="Arial" w:hAnsi="Arial" w:cs="Arial"/>
                <w:sz w:val="16"/>
                <w:szCs w:val="16"/>
              </w:rPr>
            </w:pPr>
            <w:r>
              <w:rPr>
                <w:rFonts w:ascii="Arial" w:hAnsi="Arial" w:cs="Arial"/>
                <w:sz w:val="16"/>
                <w:szCs w:val="16"/>
              </w:rPr>
              <w:t>22,750</w:t>
            </w:r>
          </w:p>
        </w:tc>
        <w:tc>
          <w:tcPr>
            <w:tcW w:w="1215" w:type="dxa"/>
            <w:vAlign w:val="bottom"/>
          </w:tcPr>
          <w:p w14:paraId="28AC0559" w14:textId="7B82E133" w:rsidR="00460240" w:rsidRPr="00D44F02" w:rsidRDefault="00DE6574" w:rsidP="00A87BB1">
            <w:pPr>
              <w:tabs>
                <w:tab w:val="decimal" w:pos="792"/>
              </w:tabs>
              <w:spacing w:line="260" w:lineRule="exact"/>
              <w:ind w:left="-18"/>
              <w:jc w:val="both"/>
              <w:rPr>
                <w:rFonts w:ascii="Arial" w:hAnsi="Arial" w:cs="Arial"/>
                <w:sz w:val="16"/>
                <w:szCs w:val="16"/>
              </w:rPr>
            </w:pPr>
            <w:r>
              <w:rPr>
                <w:rFonts w:ascii="Arial" w:hAnsi="Arial" w:cs="Arial"/>
                <w:sz w:val="16"/>
                <w:szCs w:val="16"/>
              </w:rPr>
              <w:t>21,427</w:t>
            </w:r>
          </w:p>
        </w:tc>
        <w:tc>
          <w:tcPr>
            <w:tcW w:w="1215" w:type="dxa"/>
            <w:vAlign w:val="bottom"/>
          </w:tcPr>
          <w:p w14:paraId="6A5602F8" w14:textId="5F1D7456" w:rsidR="00460240" w:rsidRPr="00FE4CB9" w:rsidRDefault="00460240" w:rsidP="00A87BB1">
            <w:pPr>
              <w:tabs>
                <w:tab w:val="decimal" w:pos="792"/>
              </w:tabs>
              <w:spacing w:line="260" w:lineRule="exact"/>
              <w:ind w:left="-18"/>
              <w:jc w:val="both"/>
              <w:rPr>
                <w:rFonts w:ascii="Arial" w:hAnsi="Arial" w:cs="Arial"/>
                <w:sz w:val="16"/>
                <w:szCs w:val="16"/>
              </w:rPr>
            </w:pPr>
            <w:r w:rsidRPr="00D44F02">
              <w:rPr>
                <w:rFonts w:ascii="Arial" w:hAnsi="Arial" w:cs="Arial"/>
                <w:sz w:val="16"/>
                <w:szCs w:val="16"/>
              </w:rPr>
              <w:t>-</w:t>
            </w:r>
          </w:p>
        </w:tc>
      </w:tr>
      <w:tr w:rsidR="00460240" w:rsidRPr="003F0009" w14:paraId="416EFF31" w14:textId="77777777" w:rsidTr="00D90821">
        <w:tc>
          <w:tcPr>
            <w:tcW w:w="4320" w:type="dxa"/>
          </w:tcPr>
          <w:p w14:paraId="64A6E1CB" w14:textId="150ED004" w:rsidR="00460240" w:rsidRPr="00FE4CB9" w:rsidRDefault="00460240" w:rsidP="00A87BB1">
            <w:pPr>
              <w:tabs>
                <w:tab w:val="left" w:pos="1440"/>
              </w:tabs>
              <w:spacing w:line="260" w:lineRule="exact"/>
              <w:ind w:left="255" w:right="-105"/>
              <w:rPr>
                <w:rFonts w:ascii="Arial" w:hAnsi="Arial" w:cs="Arial"/>
                <w:sz w:val="16"/>
                <w:szCs w:val="16"/>
              </w:rPr>
            </w:pPr>
            <w:r w:rsidRPr="00FE4CB9">
              <w:rPr>
                <w:rFonts w:ascii="Arial" w:hAnsi="Arial" w:cs="Arial"/>
                <w:sz w:val="16"/>
                <w:szCs w:val="16"/>
              </w:rPr>
              <w:t>Temporary differences which may not be utilised</w:t>
            </w:r>
          </w:p>
        </w:tc>
        <w:tc>
          <w:tcPr>
            <w:tcW w:w="1215" w:type="dxa"/>
            <w:vAlign w:val="bottom"/>
          </w:tcPr>
          <w:p w14:paraId="71312653" w14:textId="7EB8390E" w:rsidR="00460240" w:rsidRPr="00FE4CB9" w:rsidRDefault="007075A6" w:rsidP="00A87BB1">
            <w:pPr>
              <w:tabs>
                <w:tab w:val="decimal" w:pos="792"/>
              </w:tabs>
              <w:spacing w:line="260" w:lineRule="exact"/>
              <w:ind w:left="-18"/>
              <w:jc w:val="both"/>
              <w:rPr>
                <w:rFonts w:ascii="Arial" w:hAnsi="Arial" w:cs="Arial"/>
                <w:sz w:val="16"/>
                <w:szCs w:val="16"/>
              </w:rPr>
            </w:pPr>
            <w:r>
              <w:rPr>
                <w:rFonts w:ascii="Arial" w:hAnsi="Arial" w:cs="Arial"/>
                <w:sz w:val="16"/>
                <w:szCs w:val="16"/>
              </w:rPr>
              <w:t>8,011</w:t>
            </w:r>
          </w:p>
        </w:tc>
        <w:tc>
          <w:tcPr>
            <w:tcW w:w="1215" w:type="dxa"/>
            <w:vAlign w:val="bottom"/>
          </w:tcPr>
          <w:p w14:paraId="059833F2" w14:textId="0804DED6" w:rsidR="00460240" w:rsidRPr="00FE4CB9" w:rsidRDefault="00460240" w:rsidP="00A87BB1">
            <w:pPr>
              <w:tabs>
                <w:tab w:val="decimal" w:pos="792"/>
              </w:tabs>
              <w:spacing w:line="260" w:lineRule="exact"/>
              <w:ind w:left="-18"/>
              <w:jc w:val="both"/>
              <w:rPr>
                <w:rFonts w:ascii="Arial" w:hAnsi="Arial" w:cs="Arial"/>
                <w:sz w:val="16"/>
                <w:szCs w:val="16"/>
              </w:rPr>
            </w:pPr>
            <w:r>
              <w:rPr>
                <w:rFonts w:ascii="Arial" w:hAnsi="Arial" w:cs="Arial"/>
                <w:sz w:val="16"/>
                <w:szCs w:val="16"/>
              </w:rPr>
              <w:t>28,339</w:t>
            </w:r>
          </w:p>
        </w:tc>
        <w:tc>
          <w:tcPr>
            <w:tcW w:w="1215" w:type="dxa"/>
            <w:vAlign w:val="bottom"/>
          </w:tcPr>
          <w:p w14:paraId="3B0D6CB5" w14:textId="2624E2EB" w:rsidR="00460240" w:rsidRPr="00D44F02" w:rsidRDefault="00DE6574" w:rsidP="00A87BB1">
            <w:pPr>
              <w:tabs>
                <w:tab w:val="decimal" w:pos="792"/>
              </w:tabs>
              <w:spacing w:line="260" w:lineRule="exact"/>
              <w:ind w:left="-18"/>
              <w:jc w:val="both"/>
              <w:rPr>
                <w:rFonts w:ascii="Arial" w:hAnsi="Arial" w:cs="Arial"/>
                <w:sz w:val="16"/>
                <w:szCs w:val="16"/>
              </w:rPr>
            </w:pPr>
            <w:r>
              <w:rPr>
                <w:rFonts w:ascii="Arial" w:hAnsi="Arial" w:cs="Arial"/>
                <w:sz w:val="16"/>
                <w:szCs w:val="16"/>
              </w:rPr>
              <w:t>19,360</w:t>
            </w:r>
          </w:p>
        </w:tc>
        <w:tc>
          <w:tcPr>
            <w:tcW w:w="1215" w:type="dxa"/>
            <w:vAlign w:val="bottom"/>
          </w:tcPr>
          <w:p w14:paraId="0D103286" w14:textId="6B7BA2ED" w:rsidR="00460240" w:rsidRPr="00FE4CB9" w:rsidRDefault="00460240" w:rsidP="00A87BB1">
            <w:pPr>
              <w:tabs>
                <w:tab w:val="decimal" w:pos="792"/>
              </w:tabs>
              <w:spacing w:line="260" w:lineRule="exact"/>
              <w:ind w:left="-18"/>
              <w:jc w:val="both"/>
              <w:rPr>
                <w:rFonts w:ascii="Arial" w:hAnsi="Arial" w:cs="Arial"/>
                <w:sz w:val="16"/>
                <w:szCs w:val="16"/>
              </w:rPr>
            </w:pPr>
            <w:r>
              <w:rPr>
                <w:rFonts w:ascii="Arial" w:hAnsi="Arial" w:cs="Arial"/>
                <w:sz w:val="16"/>
                <w:szCs w:val="16"/>
              </w:rPr>
              <w:t>63,245</w:t>
            </w:r>
          </w:p>
        </w:tc>
      </w:tr>
      <w:tr w:rsidR="00460240" w:rsidRPr="003F0009" w14:paraId="0B4EA8E7" w14:textId="77777777" w:rsidTr="00D90821">
        <w:tc>
          <w:tcPr>
            <w:tcW w:w="4320" w:type="dxa"/>
          </w:tcPr>
          <w:p w14:paraId="5A40E3B3" w14:textId="744EF787" w:rsidR="00460240" w:rsidRPr="00FE4CB9" w:rsidRDefault="00460240" w:rsidP="00A87BB1">
            <w:pPr>
              <w:tabs>
                <w:tab w:val="left" w:pos="1440"/>
              </w:tabs>
              <w:spacing w:line="260" w:lineRule="exact"/>
              <w:ind w:left="255"/>
              <w:rPr>
                <w:rFonts w:ascii="Arial" w:hAnsi="Arial" w:cs="Arial"/>
                <w:sz w:val="16"/>
                <w:szCs w:val="16"/>
              </w:rPr>
            </w:pPr>
            <w:r w:rsidRPr="00FE4CB9">
              <w:rPr>
                <w:rFonts w:ascii="Arial" w:hAnsi="Arial" w:cs="Arial"/>
                <w:sz w:val="16"/>
                <w:szCs w:val="16"/>
              </w:rPr>
              <w:t>Others</w:t>
            </w:r>
          </w:p>
        </w:tc>
        <w:tc>
          <w:tcPr>
            <w:tcW w:w="1215" w:type="dxa"/>
            <w:vAlign w:val="bottom"/>
          </w:tcPr>
          <w:p w14:paraId="066C2F42" w14:textId="6BD06912" w:rsidR="00460240" w:rsidRPr="00FE4CB9" w:rsidRDefault="007075A6" w:rsidP="00A87BB1">
            <w:pPr>
              <w:tabs>
                <w:tab w:val="decimal" w:pos="792"/>
              </w:tabs>
              <w:spacing w:line="260" w:lineRule="exact"/>
              <w:ind w:left="-18"/>
              <w:jc w:val="both"/>
              <w:rPr>
                <w:rFonts w:ascii="Arial" w:hAnsi="Arial" w:cs="Arial"/>
                <w:sz w:val="16"/>
                <w:szCs w:val="16"/>
              </w:rPr>
            </w:pPr>
            <w:r>
              <w:rPr>
                <w:rFonts w:ascii="Arial" w:hAnsi="Arial" w:cs="Arial"/>
                <w:sz w:val="16"/>
                <w:szCs w:val="16"/>
              </w:rPr>
              <w:t>7,066</w:t>
            </w:r>
          </w:p>
        </w:tc>
        <w:tc>
          <w:tcPr>
            <w:tcW w:w="1215" w:type="dxa"/>
            <w:vAlign w:val="bottom"/>
          </w:tcPr>
          <w:p w14:paraId="7F5DB9A9" w14:textId="012646C7" w:rsidR="00460240" w:rsidRPr="00FE4CB9" w:rsidRDefault="00460240" w:rsidP="00A87BB1">
            <w:pPr>
              <w:tabs>
                <w:tab w:val="decimal" w:pos="792"/>
              </w:tabs>
              <w:spacing w:line="260" w:lineRule="exact"/>
              <w:ind w:left="-18"/>
              <w:jc w:val="both"/>
              <w:rPr>
                <w:rFonts w:ascii="Arial" w:hAnsi="Arial" w:cs="Arial"/>
                <w:sz w:val="16"/>
                <w:szCs w:val="16"/>
              </w:rPr>
            </w:pPr>
            <w:r>
              <w:rPr>
                <w:rFonts w:ascii="Arial" w:hAnsi="Arial" w:cs="Arial"/>
                <w:sz w:val="16"/>
                <w:szCs w:val="16"/>
              </w:rPr>
              <w:t>5,254</w:t>
            </w:r>
          </w:p>
        </w:tc>
        <w:tc>
          <w:tcPr>
            <w:tcW w:w="1215" w:type="dxa"/>
            <w:vAlign w:val="bottom"/>
          </w:tcPr>
          <w:p w14:paraId="49A87B8F" w14:textId="0B90BFF4" w:rsidR="00460240" w:rsidRPr="00D44F02" w:rsidRDefault="00DE6574" w:rsidP="00A87BB1">
            <w:pPr>
              <w:tabs>
                <w:tab w:val="decimal" w:pos="792"/>
              </w:tabs>
              <w:spacing w:line="260" w:lineRule="exact"/>
              <w:ind w:left="-18"/>
              <w:jc w:val="both"/>
              <w:rPr>
                <w:rFonts w:ascii="Arial" w:hAnsi="Arial" w:cs="Arial"/>
                <w:sz w:val="16"/>
                <w:szCs w:val="16"/>
              </w:rPr>
            </w:pPr>
            <w:r>
              <w:rPr>
                <w:rFonts w:ascii="Arial" w:hAnsi="Arial" w:cs="Arial"/>
                <w:sz w:val="16"/>
                <w:szCs w:val="16"/>
              </w:rPr>
              <w:t>668</w:t>
            </w:r>
          </w:p>
        </w:tc>
        <w:tc>
          <w:tcPr>
            <w:tcW w:w="1215" w:type="dxa"/>
            <w:vAlign w:val="bottom"/>
          </w:tcPr>
          <w:p w14:paraId="5F98FDD4" w14:textId="0DBC50D5" w:rsidR="00460240" w:rsidRPr="00FE4CB9" w:rsidRDefault="00460240" w:rsidP="00A87BB1">
            <w:pPr>
              <w:tabs>
                <w:tab w:val="decimal" w:pos="792"/>
              </w:tabs>
              <w:spacing w:line="260" w:lineRule="exact"/>
              <w:ind w:left="-18"/>
              <w:jc w:val="both"/>
              <w:rPr>
                <w:rFonts w:ascii="Arial" w:hAnsi="Arial" w:cs="Arial"/>
                <w:sz w:val="16"/>
                <w:szCs w:val="16"/>
              </w:rPr>
            </w:pPr>
            <w:r>
              <w:rPr>
                <w:rFonts w:ascii="Arial" w:hAnsi="Arial" w:cs="Arial"/>
                <w:sz w:val="16"/>
                <w:szCs w:val="16"/>
              </w:rPr>
              <w:t>457</w:t>
            </w:r>
          </w:p>
        </w:tc>
      </w:tr>
      <w:tr w:rsidR="00460240" w:rsidRPr="003F0009" w14:paraId="346640C0" w14:textId="77777777" w:rsidTr="00D90821">
        <w:tc>
          <w:tcPr>
            <w:tcW w:w="4320" w:type="dxa"/>
          </w:tcPr>
          <w:p w14:paraId="63B25532" w14:textId="77777777" w:rsidR="00460240" w:rsidRPr="00FE4CB9" w:rsidRDefault="00460240" w:rsidP="00A87BB1">
            <w:pPr>
              <w:tabs>
                <w:tab w:val="left" w:pos="1440"/>
              </w:tabs>
              <w:spacing w:line="260" w:lineRule="exact"/>
              <w:ind w:left="222" w:hanging="222"/>
              <w:rPr>
                <w:rFonts w:ascii="Arial" w:hAnsi="Arial" w:cs="Arial"/>
                <w:sz w:val="16"/>
                <w:szCs w:val="16"/>
              </w:rPr>
            </w:pPr>
            <w:r w:rsidRPr="00FE4CB9">
              <w:rPr>
                <w:rFonts w:ascii="Arial" w:hAnsi="Arial" w:cs="Arial"/>
                <w:sz w:val="16"/>
                <w:szCs w:val="16"/>
              </w:rPr>
              <w:t>Total</w:t>
            </w:r>
          </w:p>
        </w:tc>
        <w:tc>
          <w:tcPr>
            <w:tcW w:w="1215" w:type="dxa"/>
            <w:vAlign w:val="bottom"/>
          </w:tcPr>
          <w:p w14:paraId="4B7B509B" w14:textId="7576024F" w:rsidR="00460240" w:rsidRPr="00FE4CB9" w:rsidRDefault="0098374D" w:rsidP="00A87BB1">
            <w:pPr>
              <w:pBdr>
                <w:bottom w:val="single" w:sz="4" w:space="1" w:color="auto"/>
              </w:pBdr>
              <w:tabs>
                <w:tab w:val="decimal" w:pos="792"/>
              </w:tabs>
              <w:spacing w:line="260" w:lineRule="exact"/>
              <w:ind w:left="-18"/>
              <w:jc w:val="both"/>
              <w:rPr>
                <w:rFonts w:ascii="Arial" w:hAnsi="Arial" w:cs="Arial"/>
                <w:sz w:val="16"/>
                <w:szCs w:val="16"/>
              </w:rPr>
            </w:pPr>
            <w:r>
              <w:rPr>
                <w:rFonts w:ascii="Arial" w:hAnsi="Arial" w:cs="Arial"/>
                <w:sz w:val="16"/>
                <w:szCs w:val="16"/>
              </w:rPr>
              <w:t>34,461</w:t>
            </w:r>
          </w:p>
        </w:tc>
        <w:tc>
          <w:tcPr>
            <w:tcW w:w="1215" w:type="dxa"/>
            <w:vAlign w:val="bottom"/>
          </w:tcPr>
          <w:p w14:paraId="54D0244C" w14:textId="0C75A90D" w:rsidR="00460240" w:rsidRPr="00FE4CB9" w:rsidRDefault="00460240" w:rsidP="00A87BB1">
            <w:pPr>
              <w:pBdr>
                <w:bottom w:val="single" w:sz="4" w:space="1" w:color="auto"/>
              </w:pBdr>
              <w:tabs>
                <w:tab w:val="decimal" w:pos="792"/>
              </w:tabs>
              <w:spacing w:line="260" w:lineRule="exact"/>
              <w:ind w:left="-18"/>
              <w:jc w:val="both"/>
              <w:rPr>
                <w:rFonts w:ascii="Arial" w:hAnsi="Arial" w:cs="Arial"/>
                <w:sz w:val="16"/>
                <w:szCs w:val="16"/>
              </w:rPr>
            </w:pPr>
            <w:r>
              <w:rPr>
                <w:rFonts w:ascii="Arial" w:hAnsi="Arial" w:cs="Arial"/>
                <w:sz w:val="16"/>
                <w:szCs w:val="16"/>
              </w:rPr>
              <w:t>(137,199)</w:t>
            </w:r>
          </w:p>
        </w:tc>
        <w:tc>
          <w:tcPr>
            <w:tcW w:w="1215" w:type="dxa"/>
            <w:vAlign w:val="bottom"/>
          </w:tcPr>
          <w:p w14:paraId="500D5738" w14:textId="7CD011AA" w:rsidR="00460240" w:rsidRPr="00D44F02" w:rsidRDefault="00DE6574" w:rsidP="00A87BB1">
            <w:pPr>
              <w:pBdr>
                <w:bottom w:val="single" w:sz="4" w:space="1" w:color="auto"/>
              </w:pBdr>
              <w:tabs>
                <w:tab w:val="decimal" w:pos="792"/>
              </w:tabs>
              <w:spacing w:line="260" w:lineRule="exact"/>
              <w:ind w:left="-18"/>
              <w:jc w:val="both"/>
              <w:rPr>
                <w:rFonts w:ascii="Arial" w:hAnsi="Arial" w:cs="Arial"/>
                <w:sz w:val="16"/>
                <w:szCs w:val="16"/>
              </w:rPr>
            </w:pPr>
            <w:r>
              <w:rPr>
                <w:rFonts w:ascii="Arial" w:hAnsi="Arial" w:cs="Arial"/>
                <w:sz w:val="16"/>
                <w:szCs w:val="16"/>
              </w:rPr>
              <w:t>(14,855)</w:t>
            </w:r>
          </w:p>
        </w:tc>
        <w:tc>
          <w:tcPr>
            <w:tcW w:w="1215" w:type="dxa"/>
            <w:vAlign w:val="bottom"/>
          </w:tcPr>
          <w:p w14:paraId="2AD7D07E" w14:textId="27FB762A" w:rsidR="00460240" w:rsidRPr="00FE4CB9" w:rsidRDefault="00460240" w:rsidP="00A87BB1">
            <w:pPr>
              <w:pBdr>
                <w:bottom w:val="single" w:sz="4" w:space="1" w:color="auto"/>
              </w:pBdr>
              <w:tabs>
                <w:tab w:val="decimal" w:pos="792"/>
              </w:tabs>
              <w:spacing w:line="260" w:lineRule="exact"/>
              <w:ind w:left="-18"/>
              <w:jc w:val="both"/>
              <w:rPr>
                <w:rFonts w:ascii="Arial" w:hAnsi="Arial" w:cs="Arial"/>
                <w:sz w:val="16"/>
                <w:szCs w:val="16"/>
              </w:rPr>
            </w:pPr>
            <w:r>
              <w:rPr>
                <w:rFonts w:ascii="Arial" w:hAnsi="Arial" w:cs="Arial"/>
                <w:sz w:val="16"/>
                <w:szCs w:val="16"/>
              </w:rPr>
              <w:t>(139,368)</w:t>
            </w:r>
          </w:p>
        </w:tc>
      </w:tr>
      <w:tr w:rsidR="00460240" w:rsidRPr="003F0009" w14:paraId="1510242F" w14:textId="77777777" w:rsidTr="00D90821">
        <w:tc>
          <w:tcPr>
            <w:tcW w:w="4320" w:type="dxa"/>
          </w:tcPr>
          <w:p w14:paraId="51CECA75" w14:textId="77777777" w:rsidR="00460240" w:rsidRPr="00FE4CB9" w:rsidRDefault="00460240" w:rsidP="00A87BB1">
            <w:pPr>
              <w:tabs>
                <w:tab w:val="left" w:pos="567"/>
                <w:tab w:val="left" w:pos="1134"/>
                <w:tab w:val="left" w:pos="1701"/>
              </w:tabs>
              <w:spacing w:line="260" w:lineRule="exact"/>
              <w:ind w:left="222" w:right="-108" w:hanging="222"/>
              <w:rPr>
                <w:rFonts w:ascii="Arial" w:hAnsi="Arial" w:cs="Arial"/>
                <w:color w:val="000000"/>
                <w:sz w:val="16"/>
                <w:szCs w:val="16"/>
              </w:rPr>
            </w:pPr>
            <w:r>
              <w:rPr>
                <w:rFonts w:ascii="Arial" w:hAnsi="Arial" w:cs="Arial"/>
                <w:color w:val="000000"/>
                <w:sz w:val="16"/>
                <w:szCs w:val="16"/>
              </w:rPr>
              <w:t>Tax expense (income) from continued operations</w:t>
            </w:r>
            <w:r w:rsidRPr="00FE4CB9">
              <w:rPr>
                <w:rFonts w:ascii="Arial" w:hAnsi="Arial" w:cs="Arial"/>
                <w:color w:val="000000"/>
                <w:sz w:val="16"/>
                <w:szCs w:val="16"/>
              </w:rPr>
              <w:t xml:space="preserve"> reported in</w:t>
            </w:r>
            <w:r>
              <w:rPr>
                <w:rFonts w:ascii="Arial" w:hAnsi="Arial" w:cs="Arial"/>
                <w:color w:val="000000"/>
                <w:sz w:val="16"/>
                <w:szCs w:val="16"/>
              </w:rPr>
              <w:t xml:space="preserve"> </w:t>
            </w:r>
            <w:r w:rsidRPr="00FE4CB9">
              <w:rPr>
                <w:rFonts w:ascii="Arial" w:hAnsi="Arial" w:cs="Arial"/>
                <w:color w:val="000000"/>
                <w:sz w:val="16"/>
                <w:szCs w:val="16"/>
              </w:rPr>
              <w:t xml:space="preserve">profit or loss </w:t>
            </w:r>
          </w:p>
        </w:tc>
        <w:tc>
          <w:tcPr>
            <w:tcW w:w="1215" w:type="dxa"/>
            <w:vAlign w:val="bottom"/>
          </w:tcPr>
          <w:p w14:paraId="0539DA00" w14:textId="49354818" w:rsidR="00460240" w:rsidRPr="00BA443D" w:rsidRDefault="00DE6574" w:rsidP="00A87BB1">
            <w:pPr>
              <w:tabs>
                <w:tab w:val="decimal" w:pos="792"/>
              </w:tabs>
              <w:spacing w:line="260" w:lineRule="exact"/>
              <w:ind w:left="-18"/>
              <w:jc w:val="both"/>
              <w:rPr>
                <w:rFonts w:ascii="Arial" w:hAnsi="Arial" w:cs="Arial"/>
                <w:sz w:val="16"/>
                <w:szCs w:val="16"/>
              </w:rPr>
            </w:pPr>
            <w:r>
              <w:rPr>
                <w:rFonts w:ascii="Arial" w:hAnsi="Arial" w:cs="Arial"/>
                <w:sz w:val="16"/>
                <w:szCs w:val="16"/>
              </w:rPr>
              <w:t>(</w:t>
            </w:r>
            <w:r w:rsidR="003A1A72">
              <w:rPr>
                <w:rFonts w:ascii="Arial" w:hAnsi="Arial" w:cs="Arial"/>
                <w:sz w:val="16"/>
                <w:szCs w:val="16"/>
              </w:rPr>
              <w:t>79,766</w:t>
            </w:r>
            <w:r>
              <w:rPr>
                <w:rFonts w:ascii="Arial" w:hAnsi="Arial" w:cs="Arial"/>
                <w:sz w:val="16"/>
                <w:szCs w:val="16"/>
              </w:rPr>
              <w:t>)</w:t>
            </w:r>
          </w:p>
        </w:tc>
        <w:tc>
          <w:tcPr>
            <w:tcW w:w="1215" w:type="dxa"/>
            <w:vAlign w:val="bottom"/>
          </w:tcPr>
          <w:p w14:paraId="176CF045" w14:textId="74F0F96E" w:rsidR="00460240" w:rsidRPr="00BA443D" w:rsidRDefault="00460240" w:rsidP="00A87BB1">
            <w:pPr>
              <w:tabs>
                <w:tab w:val="decimal" w:pos="792"/>
              </w:tabs>
              <w:spacing w:line="260" w:lineRule="exact"/>
              <w:ind w:left="-18"/>
              <w:jc w:val="both"/>
              <w:rPr>
                <w:rFonts w:ascii="Arial" w:hAnsi="Arial" w:cs="Arial"/>
                <w:sz w:val="16"/>
                <w:szCs w:val="16"/>
              </w:rPr>
            </w:pPr>
            <w:r w:rsidRPr="00BA443D">
              <w:rPr>
                <w:rFonts w:ascii="Arial" w:hAnsi="Arial" w:cs="Arial"/>
                <w:sz w:val="16"/>
                <w:szCs w:val="16"/>
              </w:rPr>
              <w:t>72,359</w:t>
            </w:r>
          </w:p>
        </w:tc>
        <w:tc>
          <w:tcPr>
            <w:tcW w:w="1215" w:type="dxa"/>
            <w:vAlign w:val="bottom"/>
          </w:tcPr>
          <w:p w14:paraId="494A385E" w14:textId="7CCC0D9E" w:rsidR="00460240" w:rsidRPr="00BA443D" w:rsidRDefault="00DE6574" w:rsidP="00A87BB1">
            <w:pPr>
              <w:tabs>
                <w:tab w:val="decimal" w:pos="792"/>
              </w:tabs>
              <w:spacing w:line="260" w:lineRule="exact"/>
              <w:ind w:left="-18"/>
              <w:jc w:val="both"/>
              <w:rPr>
                <w:rFonts w:ascii="Arial" w:hAnsi="Arial" w:cs="Arial"/>
                <w:sz w:val="16"/>
                <w:szCs w:val="16"/>
              </w:rPr>
            </w:pPr>
            <w:r>
              <w:rPr>
                <w:rFonts w:ascii="Arial" w:hAnsi="Arial" w:cs="Arial"/>
                <w:sz w:val="16"/>
                <w:szCs w:val="16"/>
              </w:rPr>
              <w:t>(128,369)</w:t>
            </w:r>
          </w:p>
        </w:tc>
        <w:tc>
          <w:tcPr>
            <w:tcW w:w="1215" w:type="dxa"/>
            <w:vAlign w:val="bottom"/>
          </w:tcPr>
          <w:p w14:paraId="3F615BEB" w14:textId="797748CD" w:rsidR="00460240" w:rsidRPr="00BA443D" w:rsidRDefault="00460240" w:rsidP="00A87BB1">
            <w:pPr>
              <w:tabs>
                <w:tab w:val="decimal" w:pos="792"/>
              </w:tabs>
              <w:spacing w:line="260" w:lineRule="exact"/>
              <w:ind w:left="-18"/>
              <w:jc w:val="both"/>
              <w:rPr>
                <w:rFonts w:ascii="Arial" w:hAnsi="Arial" w:cs="Arial"/>
                <w:sz w:val="16"/>
                <w:szCs w:val="16"/>
              </w:rPr>
            </w:pPr>
            <w:r w:rsidRPr="00BA443D">
              <w:rPr>
                <w:rFonts w:ascii="Arial" w:hAnsi="Arial" w:cs="Arial"/>
                <w:sz w:val="16"/>
                <w:szCs w:val="16"/>
              </w:rPr>
              <w:t>(103,403)</w:t>
            </w:r>
          </w:p>
        </w:tc>
      </w:tr>
      <w:tr w:rsidR="00460240" w:rsidRPr="003F0009" w14:paraId="13EBD5B5" w14:textId="77777777" w:rsidTr="00D90821">
        <w:tc>
          <w:tcPr>
            <w:tcW w:w="4320" w:type="dxa"/>
          </w:tcPr>
          <w:p w14:paraId="2748E270" w14:textId="379B6D1E" w:rsidR="00460240" w:rsidRPr="00FE4CB9" w:rsidRDefault="00460240" w:rsidP="00A87BB1">
            <w:pPr>
              <w:tabs>
                <w:tab w:val="left" w:pos="567"/>
                <w:tab w:val="left" w:pos="1134"/>
                <w:tab w:val="left" w:pos="1701"/>
              </w:tabs>
              <w:spacing w:line="260" w:lineRule="exact"/>
              <w:ind w:left="222" w:right="-108" w:hanging="222"/>
              <w:rPr>
                <w:rFonts w:ascii="Arial" w:hAnsi="Arial" w:cs="Arial"/>
                <w:color w:val="000000"/>
                <w:sz w:val="16"/>
                <w:szCs w:val="16"/>
              </w:rPr>
            </w:pPr>
            <w:r>
              <w:rPr>
                <w:rFonts w:ascii="Arial" w:hAnsi="Arial" w:cs="Arial"/>
                <w:color w:val="000000"/>
                <w:sz w:val="16"/>
                <w:szCs w:val="16"/>
              </w:rPr>
              <w:t xml:space="preserve">Income tax from discontinued operation (Note </w:t>
            </w:r>
            <w:r w:rsidR="00195345">
              <w:rPr>
                <w:rFonts w:ascii="Arial" w:hAnsi="Arial" w:cs="Arial"/>
                <w:color w:val="000000"/>
                <w:sz w:val="16"/>
                <w:szCs w:val="16"/>
              </w:rPr>
              <w:t>37</w:t>
            </w:r>
            <w:r>
              <w:rPr>
                <w:rFonts w:ascii="Arial" w:hAnsi="Arial" w:cs="Arial"/>
                <w:color w:val="000000"/>
                <w:sz w:val="16"/>
                <w:szCs w:val="16"/>
              </w:rPr>
              <w:t>)</w:t>
            </w:r>
          </w:p>
        </w:tc>
        <w:tc>
          <w:tcPr>
            <w:tcW w:w="1215" w:type="dxa"/>
            <w:vAlign w:val="bottom"/>
          </w:tcPr>
          <w:p w14:paraId="3223A17B" w14:textId="27ED8965" w:rsidR="00460240" w:rsidRPr="00BA443D" w:rsidRDefault="00DE6574" w:rsidP="00A87BB1">
            <w:pPr>
              <w:pBdr>
                <w:bottom w:val="single" w:sz="4" w:space="1" w:color="auto"/>
              </w:pBdr>
              <w:tabs>
                <w:tab w:val="decimal" w:pos="792"/>
              </w:tabs>
              <w:spacing w:line="260" w:lineRule="exact"/>
              <w:ind w:left="-18"/>
              <w:jc w:val="both"/>
              <w:rPr>
                <w:rFonts w:ascii="Arial" w:hAnsi="Arial" w:cs="Arial"/>
                <w:sz w:val="16"/>
                <w:szCs w:val="16"/>
              </w:rPr>
            </w:pPr>
            <w:r>
              <w:rPr>
                <w:rFonts w:ascii="Arial" w:hAnsi="Arial" w:cs="Arial"/>
                <w:sz w:val="16"/>
                <w:szCs w:val="16"/>
              </w:rPr>
              <w:t>-</w:t>
            </w:r>
          </w:p>
        </w:tc>
        <w:tc>
          <w:tcPr>
            <w:tcW w:w="1215" w:type="dxa"/>
            <w:vAlign w:val="bottom"/>
          </w:tcPr>
          <w:p w14:paraId="1BF6A767" w14:textId="7030C865" w:rsidR="00460240" w:rsidRPr="00BA443D" w:rsidRDefault="00460240" w:rsidP="00A87BB1">
            <w:pPr>
              <w:pBdr>
                <w:bottom w:val="single" w:sz="4" w:space="1" w:color="auto"/>
              </w:pBdr>
              <w:tabs>
                <w:tab w:val="decimal" w:pos="792"/>
              </w:tabs>
              <w:spacing w:line="260" w:lineRule="exact"/>
              <w:ind w:left="-18"/>
              <w:jc w:val="both"/>
              <w:rPr>
                <w:rFonts w:ascii="Arial" w:hAnsi="Arial" w:cs="Arial"/>
                <w:sz w:val="16"/>
                <w:szCs w:val="16"/>
              </w:rPr>
            </w:pPr>
            <w:r w:rsidRPr="00BA443D">
              <w:rPr>
                <w:rFonts w:ascii="Arial" w:hAnsi="Arial" w:cs="Arial"/>
                <w:sz w:val="16"/>
                <w:szCs w:val="16"/>
              </w:rPr>
              <w:t>9,099</w:t>
            </w:r>
          </w:p>
        </w:tc>
        <w:tc>
          <w:tcPr>
            <w:tcW w:w="1215" w:type="dxa"/>
            <w:vAlign w:val="bottom"/>
          </w:tcPr>
          <w:p w14:paraId="6080EB57" w14:textId="3B3352AC" w:rsidR="00460240" w:rsidRPr="00BA443D" w:rsidRDefault="00DE6574" w:rsidP="00A87BB1">
            <w:pPr>
              <w:pBdr>
                <w:bottom w:val="single" w:sz="4" w:space="1" w:color="auto"/>
              </w:pBdr>
              <w:tabs>
                <w:tab w:val="decimal" w:pos="792"/>
              </w:tabs>
              <w:spacing w:line="260" w:lineRule="exact"/>
              <w:ind w:left="-18"/>
              <w:jc w:val="both"/>
              <w:rPr>
                <w:rFonts w:ascii="Arial" w:hAnsi="Arial" w:cs="Arial"/>
                <w:sz w:val="16"/>
                <w:szCs w:val="16"/>
              </w:rPr>
            </w:pPr>
            <w:r>
              <w:rPr>
                <w:rFonts w:ascii="Arial" w:hAnsi="Arial" w:cs="Arial"/>
                <w:sz w:val="16"/>
                <w:szCs w:val="16"/>
              </w:rPr>
              <w:t>-</w:t>
            </w:r>
          </w:p>
        </w:tc>
        <w:tc>
          <w:tcPr>
            <w:tcW w:w="1215" w:type="dxa"/>
            <w:vAlign w:val="bottom"/>
          </w:tcPr>
          <w:p w14:paraId="4CD1490A" w14:textId="42F38F0B" w:rsidR="00460240" w:rsidRPr="00BA443D" w:rsidRDefault="00460240" w:rsidP="00A87BB1">
            <w:pPr>
              <w:pBdr>
                <w:bottom w:val="single" w:sz="4" w:space="1" w:color="auto"/>
              </w:pBdr>
              <w:tabs>
                <w:tab w:val="decimal" w:pos="792"/>
              </w:tabs>
              <w:spacing w:line="260" w:lineRule="exact"/>
              <w:ind w:left="-18"/>
              <w:jc w:val="both"/>
              <w:rPr>
                <w:rFonts w:ascii="Arial" w:hAnsi="Arial" w:cs="Arial"/>
                <w:sz w:val="16"/>
                <w:szCs w:val="16"/>
              </w:rPr>
            </w:pPr>
            <w:r w:rsidRPr="00BA443D">
              <w:rPr>
                <w:rFonts w:ascii="Arial" w:hAnsi="Arial" w:cs="Arial"/>
                <w:sz w:val="16"/>
                <w:szCs w:val="16"/>
              </w:rPr>
              <w:t>-</w:t>
            </w:r>
          </w:p>
        </w:tc>
      </w:tr>
      <w:tr w:rsidR="00460240" w:rsidRPr="003F0009" w14:paraId="02FF3FFF" w14:textId="77777777" w:rsidTr="00D90821">
        <w:tc>
          <w:tcPr>
            <w:tcW w:w="4320" w:type="dxa"/>
          </w:tcPr>
          <w:p w14:paraId="597248C2" w14:textId="77777777" w:rsidR="00460240" w:rsidRPr="00FE4CB9" w:rsidRDefault="00460240" w:rsidP="00A87BB1">
            <w:pPr>
              <w:tabs>
                <w:tab w:val="left" w:pos="567"/>
                <w:tab w:val="left" w:pos="1134"/>
                <w:tab w:val="left" w:pos="1701"/>
              </w:tabs>
              <w:spacing w:line="260" w:lineRule="exact"/>
              <w:ind w:left="222" w:right="-108" w:hanging="222"/>
              <w:rPr>
                <w:rFonts w:ascii="Arial" w:hAnsi="Arial" w:cs="Arial"/>
                <w:color w:val="000000"/>
                <w:sz w:val="16"/>
                <w:szCs w:val="16"/>
              </w:rPr>
            </w:pPr>
            <w:r>
              <w:rPr>
                <w:rFonts w:ascii="Arial" w:hAnsi="Arial" w:cs="Arial"/>
                <w:color w:val="000000"/>
                <w:sz w:val="16"/>
                <w:szCs w:val="16"/>
              </w:rPr>
              <w:t>Total tax expenses (income)</w:t>
            </w:r>
          </w:p>
        </w:tc>
        <w:tc>
          <w:tcPr>
            <w:tcW w:w="1215" w:type="dxa"/>
            <w:vAlign w:val="bottom"/>
          </w:tcPr>
          <w:p w14:paraId="105E29AC" w14:textId="212001D6" w:rsidR="00460240" w:rsidRPr="00BA443D" w:rsidRDefault="00DE6574" w:rsidP="00A87BB1">
            <w:pPr>
              <w:pBdr>
                <w:bottom w:val="double" w:sz="4" w:space="1" w:color="auto"/>
              </w:pBdr>
              <w:tabs>
                <w:tab w:val="decimal" w:pos="792"/>
              </w:tabs>
              <w:spacing w:line="260" w:lineRule="exact"/>
              <w:ind w:left="-18"/>
              <w:jc w:val="both"/>
              <w:rPr>
                <w:rFonts w:ascii="Arial" w:hAnsi="Arial" w:cs="Arial"/>
                <w:sz w:val="16"/>
                <w:szCs w:val="16"/>
              </w:rPr>
            </w:pPr>
            <w:r>
              <w:rPr>
                <w:rFonts w:ascii="Arial" w:hAnsi="Arial" w:cs="Arial"/>
                <w:sz w:val="16"/>
                <w:szCs w:val="16"/>
              </w:rPr>
              <w:t>(7</w:t>
            </w:r>
            <w:r w:rsidR="003A1A72">
              <w:rPr>
                <w:rFonts w:ascii="Arial" w:hAnsi="Arial" w:cs="Arial"/>
                <w:sz w:val="16"/>
                <w:szCs w:val="16"/>
              </w:rPr>
              <w:t>9,766</w:t>
            </w:r>
            <w:r>
              <w:rPr>
                <w:rFonts w:ascii="Arial" w:hAnsi="Arial" w:cs="Arial"/>
                <w:sz w:val="16"/>
                <w:szCs w:val="16"/>
              </w:rPr>
              <w:t>)</w:t>
            </w:r>
          </w:p>
        </w:tc>
        <w:tc>
          <w:tcPr>
            <w:tcW w:w="1215" w:type="dxa"/>
            <w:vAlign w:val="bottom"/>
          </w:tcPr>
          <w:p w14:paraId="0771743E" w14:textId="14C37DA1" w:rsidR="00460240" w:rsidRPr="00BA443D" w:rsidRDefault="00460240" w:rsidP="00A87BB1">
            <w:pPr>
              <w:pBdr>
                <w:bottom w:val="double" w:sz="4" w:space="1" w:color="auto"/>
              </w:pBdr>
              <w:tabs>
                <w:tab w:val="decimal" w:pos="792"/>
              </w:tabs>
              <w:spacing w:line="260" w:lineRule="exact"/>
              <w:ind w:left="-18"/>
              <w:jc w:val="both"/>
              <w:rPr>
                <w:rFonts w:ascii="Arial" w:hAnsi="Arial" w:cs="Arial"/>
                <w:sz w:val="16"/>
                <w:szCs w:val="16"/>
              </w:rPr>
            </w:pPr>
            <w:r w:rsidRPr="00BA443D">
              <w:rPr>
                <w:rFonts w:ascii="Arial" w:hAnsi="Arial" w:cs="Arial"/>
                <w:sz w:val="16"/>
                <w:szCs w:val="16"/>
              </w:rPr>
              <w:t>81,458</w:t>
            </w:r>
          </w:p>
        </w:tc>
        <w:tc>
          <w:tcPr>
            <w:tcW w:w="1215" w:type="dxa"/>
            <w:vAlign w:val="bottom"/>
          </w:tcPr>
          <w:p w14:paraId="26853050" w14:textId="247CFBF3" w:rsidR="00460240" w:rsidRPr="00BA443D" w:rsidRDefault="00DE6574" w:rsidP="00A87BB1">
            <w:pPr>
              <w:pBdr>
                <w:bottom w:val="double" w:sz="4" w:space="1" w:color="auto"/>
              </w:pBdr>
              <w:tabs>
                <w:tab w:val="decimal" w:pos="792"/>
              </w:tabs>
              <w:spacing w:line="260" w:lineRule="exact"/>
              <w:ind w:left="-18"/>
              <w:jc w:val="both"/>
              <w:rPr>
                <w:rFonts w:ascii="Arial" w:hAnsi="Arial" w:cs="Arial"/>
                <w:sz w:val="16"/>
                <w:szCs w:val="16"/>
              </w:rPr>
            </w:pPr>
            <w:r>
              <w:rPr>
                <w:rFonts w:ascii="Arial" w:hAnsi="Arial" w:cs="Arial"/>
                <w:sz w:val="16"/>
                <w:szCs w:val="16"/>
              </w:rPr>
              <w:t>(128,369)</w:t>
            </w:r>
          </w:p>
        </w:tc>
        <w:tc>
          <w:tcPr>
            <w:tcW w:w="1215" w:type="dxa"/>
            <w:vAlign w:val="bottom"/>
          </w:tcPr>
          <w:p w14:paraId="5E9B32F8" w14:textId="7904C6FA" w:rsidR="00460240" w:rsidRPr="00BA443D" w:rsidRDefault="00460240" w:rsidP="00A87BB1">
            <w:pPr>
              <w:pBdr>
                <w:bottom w:val="double" w:sz="4" w:space="1" w:color="auto"/>
              </w:pBdr>
              <w:tabs>
                <w:tab w:val="decimal" w:pos="792"/>
              </w:tabs>
              <w:spacing w:line="260" w:lineRule="exact"/>
              <w:ind w:left="-18"/>
              <w:jc w:val="both"/>
              <w:rPr>
                <w:rFonts w:ascii="Arial" w:hAnsi="Arial" w:cs="Arial"/>
                <w:sz w:val="16"/>
                <w:szCs w:val="16"/>
              </w:rPr>
            </w:pPr>
            <w:r w:rsidRPr="00BA443D">
              <w:rPr>
                <w:rFonts w:ascii="Arial" w:hAnsi="Arial" w:cs="Arial"/>
                <w:sz w:val="16"/>
                <w:szCs w:val="16"/>
              </w:rPr>
              <w:t>(103,403)</w:t>
            </w:r>
          </w:p>
        </w:tc>
      </w:tr>
    </w:tbl>
    <w:p w14:paraId="1546BC55" w14:textId="60B5EF57" w:rsidR="006A18B5" w:rsidRPr="0026715E" w:rsidRDefault="006A18B5" w:rsidP="00AE5703">
      <w:pPr>
        <w:tabs>
          <w:tab w:val="left" w:pos="540"/>
        </w:tabs>
        <w:spacing w:before="240" w:after="120" w:line="380" w:lineRule="exact"/>
        <w:ind w:left="547"/>
        <w:jc w:val="thaiDistribute"/>
        <w:rPr>
          <w:rFonts w:ascii="Arial" w:hAnsi="Arial"/>
          <w:sz w:val="22"/>
          <w:szCs w:val="22"/>
        </w:rPr>
      </w:pPr>
      <w:r w:rsidRPr="0026715E">
        <w:rPr>
          <w:rFonts w:ascii="Arial" w:hAnsi="Arial"/>
          <w:sz w:val="22"/>
          <w:szCs w:val="22"/>
        </w:rPr>
        <w:t>The components of deferred tax assets and deferred tax liabilities are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AC68BD" w:rsidRPr="0026715E" w14:paraId="1C61300C" w14:textId="77777777" w:rsidTr="00BA443D">
        <w:trPr>
          <w:trHeight w:val="80"/>
        </w:trPr>
        <w:tc>
          <w:tcPr>
            <w:tcW w:w="4320" w:type="dxa"/>
          </w:tcPr>
          <w:p w14:paraId="55B3C02D" w14:textId="77777777" w:rsidR="00AC68BD" w:rsidRPr="003263E4" w:rsidRDefault="00AC68BD" w:rsidP="00DE6574">
            <w:pPr>
              <w:tabs>
                <w:tab w:val="left" w:pos="1440"/>
              </w:tabs>
              <w:spacing w:line="300" w:lineRule="exact"/>
              <w:jc w:val="thaiDistribute"/>
              <w:rPr>
                <w:rFonts w:ascii="Arial" w:hAnsi="Arial" w:cs="Arial"/>
                <w:spacing w:val="-4"/>
                <w:sz w:val="16"/>
                <w:szCs w:val="16"/>
              </w:rPr>
            </w:pPr>
          </w:p>
        </w:tc>
        <w:tc>
          <w:tcPr>
            <w:tcW w:w="4860" w:type="dxa"/>
            <w:gridSpan w:val="4"/>
          </w:tcPr>
          <w:p w14:paraId="6BE07123" w14:textId="77777777" w:rsidR="00AC68BD" w:rsidRPr="003263E4" w:rsidRDefault="00AC68BD" w:rsidP="00DE6574">
            <w:pPr>
              <w:spacing w:line="300" w:lineRule="exact"/>
              <w:jc w:val="right"/>
              <w:rPr>
                <w:rFonts w:ascii="Arial" w:hAnsi="Arial" w:cs="Arial"/>
                <w:spacing w:val="-4"/>
                <w:sz w:val="16"/>
                <w:szCs w:val="16"/>
              </w:rPr>
            </w:pPr>
            <w:r w:rsidRPr="003263E4">
              <w:rPr>
                <w:rFonts w:ascii="Arial" w:hAnsi="Arial" w:cs="Arial"/>
                <w:spacing w:val="-4"/>
                <w:sz w:val="16"/>
                <w:szCs w:val="16"/>
              </w:rPr>
              <w:t>(Unit: Thousand Baht)</w:t>
            </w:r>
          </w:p>
        </w:tc>
      </w:tr>
      <w:tr w:rsidR="00AC68BD" w:rsidRPr="0026715E" w14:paraId="109ED589" w14:textId="77777777" w:rsidTr="00D90821">
        <w:trPr>
          <w:trHeight w:val="80"/>
        </w:trPr>
        <w:tc>
          <w:tcPr>
            <w:tcW w:w="4320" w:type="dxa"/>
          </w:tcPr>
          <w:p w14:paraId="577CF83A" w14:textId="77777777" w:rsidR="00AC68BD" w:rsidRPr="003263E4" w:rsidRDefault="00AC68BD" w:rsidP="00DE6574">
            <w:pPr>
              <w:tabs>
                <w:tab w:val="left" w:pos="1440"/>
              </w:tabs>
              <w:spacing w:line="300" w:lineRule="exact"/>
              <w:jc w:val="thaiDistribute"/>
              <w:rPr>
                <w:rFonts w:ascii="Arial" w:hAnsi="Arial" w:cs="Arial"/>
                <w:spacing w:val="-4"/>
                <w:sz w:val="16"/>
                <w:szCs w:val="16"/>
              </w:rPr>
            </w:pPr>
          </w:p>
        </w:tc>
        <w:tc>
          <w:tcPr>
            <w:tcW w:w="2430" w:type="dxa"/>
            <w:gridSpan w:val="2"/>
            <w:vAlign w:val="bottom"/>
          </w:tcPr>
          <w:p w14:paraId="704BA7ED" w14:textId="77777777" w:rsidR="00AC68BD" w:rsidRPr="003263E4" w:rsidRDefault="00AC68BD" w:rsidP="00DE6574">
            <w:pPr>
              <w:pBdr>
                <w:bottom w:val="single" w:sz="6" w:space="1" w:color="auto"/>
              </w:pBdr>
              <w:spacing w:line="300" w:lineRule="exact"/>
              <w:ind w:right="-43"/>
              <w:jc w:val="center"/>
              <w:rPr>
                <w:rFonts w:ascii="Arial" w:hAnsi="Arial" w:cs="Arial"/>
                <w:sz w:val="16"/>
                <w:szCs w:val="16"/>
              </w:rPr>
            </w:pPr>
            <w:r w:rsidRPr="003263E4">
              <w:rPr>
                <w:rFonts w:ascii="Arial" w:hAnsi="Arial" w:cs="Arial"/>
                <w:sz w:val="16"/>
                <w:szCs w:val="16"/>
              </w:rPr>
              <w:t xml:space="preserve">Consolidated </w:t>
            </w:r>
          </w:p>
          <w:p w14:paraId="21762DA7" w14:textId="77777777" w:rsidR="00AC68BD" w:rsidRPr="003263E4" w:rsidRDefault="00AC68BD" w:rsidP="00DE6574">
            <w:pPr>
              <w:pBdr>
                <w:bottom w:val="single" w:sz="6" w:space="1" w:color="auto"/>
              </w:pBdr>
              <w:spacing w:line="300" w:lineRule="exact"/>
              <w:ind w:right="-43"/>
              <w:jc w:val="center"/>
              <w:rPr>
                <w:rFonts w:ascii="Arial" w:hAnsi="Arial" w:cs="Arial"/>
                <w:sz w:val="16"/>
                <w:szCs w:val="16"/>
              </w:rPr>
            </w:pPr>
            <w:r w:rsidRPr="003263E4">
              <w:rPr>
                <w:rFonts w:ascii="Arial" w:hAnsi="Arial" w:cs="Arial"/>
                <w:sz w:val="16"/>
                <w:szCs w:val="16"/>
              </w:rPr>
              <w:t>financial statements</w:t>
            </w:r>
          </w:p>
        </w:tc>
        <w:tc>
          <w:tcPr>
            <w:tcW w:w="2430" w:type="dxa"/>
            <w:gridSpan w:val="2"/>
            <w:vAlign w:val="bottom"/>
          </w:tcPr>
          <w:p w14:paraId="4DC23190" w14:textId="77777777" w:rsidR="00AC68BD" w:rsidRPr="003263E4" w:rsidRDefault="00AC68BD" w:rsidP="00DE6574">
            <w:pPr>
              <w:pBdr>
                <w:bottom w:val="single" w:sz="6" w:space="1" w:color="auto"/>
              </w:pBdr>
              <w:spacing w:line="300" w:lineRule="exact"/>
              <w:ind w:right="-43"/>
              <w:jc w:val="center"/>
              <w:rPr>
                <w:rFonts w:ascii="Arial" w:hAnsi="Arial" w:cs="Arial"/>
                <w:sz w:val="16"/>
                <w:szCs w:val="16"/>
              </w:rPr>
            </w:pPr>
            <w:r w:rsidRPr="003263E4">
              <w:rPr>
                <w:rFonts w:ascii="Arial" w:hAnsi="Arial" w:cs="Arial"/>
                <w:sz w:val="16"/>
                <w:szCs w:val="16"/>
              </w:rPr>
              <w:t xml:space="preserve">Separate </w:t>
            </w:r>
          </w:p>
          <w:p w14:paraId="2DF44F9C" w14:textId="77777777" w:rsidR="00AC68BD" w:rsidRPr="003263E4" w:rsidRDefault="00AC68BD" w:rsidP="00DE6574">
            <w:pPr>
              <w:pBdr>
                <w:bottom w:val="single" w:sz="6" w:space="1" w:color="auto"/>
              </w:pBdr>
              <w:spacing w:line="300" w:lineRule="exact"/>
              <w:ind w:right="-43"/>
              <w:jc w:val="center"/>
              <w:rPr>
                <w:rFonts w:ascii="Arial" w:hAnsi="Arial" w:cs="Arial"/>
                <w:sz w:val="16"/>
                <w:szCs w:val="16"/>
              </w:rPr>
            </w:pPr>
            <w:r w:rsidRPr="003263E4">
              <w:rPr>
                <w:rFonts w:ascii="Arial" w:hAnsi="Arial" w:cs="Arial"/>
                <w:sz w:val="16"/>
                <w:szCs w:val="16"/>
              </w:rPr>
              <w:t>financial statements</w:t>
            </w:r>
          </w:p>
        </w:tc>
      </w:tr>
      <w:tr w:rsidR="00930036" w:rsidRPr="0026715E" w14:paraId="5B71789C" w14:textId="77777777" w:rsidTr="00BA443D">
        <w:trPr>
          <w:trHeight w:val="80"/>
        </w:trPr>
        <w:tc>
          <w:tcPr>
            <w:tcW w:w="4320" w:type="dxa"/>
          </w:tcPr>
          <w:p w14:paraId="3872B5A6" w14:textId="77777777" w:rsidR="00930036" w:rsidRPr="003263E4" w:rsidRDefault="00930036" w:rsidP="00DE6574">
            <w:pPr>
              <w:tabs>
                <w:tab w:val="left" w:pos="1440"/>
              </w:tabs>
              <w:spacing w:line="300" w:lineRule="exact"/>
              <w:jc w:val="thaiDistribute"/>
              <w:rPr>
                <w:rFonts w:ascii="Arial" w:hAnsi="Arial" w:cs="Arial"/>
                <w:spacing w:val="-4"/>
                <w:sz w:val="16"/>
                <w:szCs w:val="16"/>
              </w:rPr>
            </w:pPr>
          </w:p>
        </w:tc>
        <w:tc>
          <w:tcPr>
            <w:tcW w:w="1215" w:type="dxa"/>
          </w:tcPr>
          <w:p w14:paraId="23AF62B8" w14:textId="513FDF98" w:rsidR="00930036" w:rsidRPr="003263E4" w:rsidRDefault="00930036" w:rsidP="00DE6574">
            <w:pPr>
              <w:pBdr>
                <w:bottom w:val="single" w:sz="4" w:space="1" w:color="auto"/>
              </w:pBdr>
              <w:spacing w:line="300" w:lineRule="exact"/>
              <w:ind w:right="27"/>
              <w:jc w:val="center"/>
              <w:rPr>
                <w:rFonts w:ascii="Arial" w:hAnsi="Arial" w:cs="Arial"/>
                <w:sz w:val="16"/>
                <w:szCs w:val="16"/>
              </w:rPr>
            </w:pPr>
            <w:r>
              <w:rPr>
                <w:rFonts w:ascii="Arial" w:hAnsi="Arial" w:cs="Arial"/>
                <w:sz w:val="16"/>
                <w:szCs w:val="16"/>
              </w:rPr>
              <w:t>2021</w:t>
            </w:r>
          </w:p>
        </w:tc>
        <w:tc>
          <w:tcPr>
            <w:tcW w:w="1215" w:type="dxa"/>
          </w:tcPr>
          <w:p w14:paraId="1A6AF647" w14:textId="3E2DEB8D" w:rsidR="00930036" w:rsidRPr="003263E4" w:rsidRDefault="00930036" w:rsidP="00DE6574">
            <w:pPr>
              <w:pBdr>
                <w:bottom w:val="single" w:sz="4" w:space="1" w:color="auto"/>
              </w:pBdr>
              <w:spacing w:line="300" w:lineRule="exact"/>
              <w:ind w:right="27"/>
              <w:jc w:val="center"/>
              <w:rPr>
                <w:rFonts w:ascii="Arial" w:hAnsi="Arial" w:cs="Arial"/>
                <w:sz w:val="16"/>
                <w:szCs w:val="16"/>
              </w:rPr>
            </w:pPr>
            <w:r>
              <w:rPr>
                <w:rFonts w:ascii="Arial" w:hAnsi="Arial" w:cs="Arial"/>
                <w:sz w:val="16"/>
                <w:szCs w:val="16"/>
              </w:rPr>
              <w:t>2020</w:t>
            </w:r>
          </w:p>
        </w:tc>
        <w:tc>
          <w:tcPr>
            <w:tcW w:w="1215" w:type="dxa"/>
          </w:tcPr>
          <w:p w14:paraId="1476B592" w14:textId="4EDEB577" w:rsidR="00930036" w:rsidRPr="003263E4" w:rsidRDefault="00930036" w:rsidP="00DE6574">
            <w:pPr>
              <w:pBdr>
                <w:bottom w:val="single" w:sz="4" w:space="1" w:color="auto"/>
              </w:pBdr>
              <w:spacing w:line="300" w:lineRule="exact"/>
              <w:ind w:right="27"/>
              <w:jc w:val="center"/>
              <w:rPr>
                <w:rFonts w:ascii="Arial" w:hAnsi="Arial" w:cs="Arial"/>
                <w:sz w:val="16"/>
                <w:szCs w:val="16"/>
              </w:rPr>
            </w:pPr>
            <w:r w:rsidRPr="003263E4">
              <w:rPr>
                <w:rFonts w:ascii="Arial" w:hAnsi="Arial" w:cs="Arial"/>
                <w:sz w:val="16"/>
                <w:szCs w:val="16"/>
              </w:rPr>
              <w:t>20</w:t>
            </w:r>
            <w:r>
              <w:rPr>
                <w:rFonts w:ascii="Arial" w:hAnsi="Arial" w:cs="Arial"/>
                <w:sz w:val="16"/>
                <w:szCs w:val="16"/>
              </w:rPr>
              <w:t>21</w:t>
            </w:r>
          </w:p>
        </w:tc>
        <w:tc>
          <w:tcPr>
            <w:tcW w:w="1215" w:type="dxa"/>
          </w:tcPr>
          <w:p w14:paraId="29206939" w14:textId="5552B77D" w:rsidR="00930036" w:rsidRPr="003263E4" w:rsidRDefault="00930036" w:rsidP="00DE6574">
            <w:pPr>
              <w:pBdr>
                <w:bottom w:val="single" w:sz="4" w:space="1" w:color="auto"/>
              </w:pBdr>
              <w:spacing w:line="300" w:lineRule="exact"/>
              <w:ind w:right="27"/>
              <w:jc w:val="center"/>
              <w:rPr>
                <w:rFonts w:ascii="Arial" w:hAnsi="Arial" w:cs="Arial"/>
                <w:sz w:val="16"/>
                <w:szCs w:val="16"/>
              </w:rPr>
            </w:pPr>
            <w:r>
              <w:rPr>
                <w:rFonts w:ascii="Arial" w:hAnsi="Arial" w:cs="Arial"/>
                <w:sz w:val="16"/>
                <w:szCs w:val="16"/>
              </w:rPr>
              <w:t>2020</w:t>
            </w:r>
          </w:p>
        </w:tc>
      </w:tr>
      <w:tr w:rsidR="00930036" w:rsidRPr="0026715E" w14:paraId="13A267CB" w14:textId="77777777" w:rsidTr="00BA443D">
        <w:trPr>
          <w:trHeight w:val="80"/>
        </w:trPr>
        <w:tc>
          <w:tcPr>
            <w:tcW w:w="4320" w:type="dxa"/>
          </w:tcPr>
          <w:p w14:paraId="2B2CEEC3" w14:textId="77777777" w:rsidR="00930036" w:rsidRPr="003263E4" w:rsidRDefault="00930036" w:rsidP="00DE6574">
            <w:pPr>
              <w:tabs>
                <w:tab w:val="left" w:pos="567"/>
                <w:tab w:val="left" w:pos="1134"/>
                <w:tab w:val="left" w:pos="1701"/>
              </w:tabs>
              <w:spacing w:line="300" w:lineRule="exact"/>
              <w:ind w:left="12" w:right="-108" w:hanging="12"/>
              <w:rPr>
                <w:rFonts w:ascii="Arial" w:hAnsi="Arial" w:cs="Arial"/>
                <w:b/>
                <w:bCs/>
                <w:color w:val="000000"/>
                <w:sz w:val="16"/>
                <w:szCs w:val="16"/>
              </w:rPr>
            </w:pPr>
            <w:r w:rsidRPr="003263E4">
              <w:rPr>
                <w:rFonts w:ascii="Arial" w:hAnsi="Arial" w:cs="Arial"/>
                <w:b/>
                <w:bCs/>
                <w:color w:val="000000"/>
                <w:sz w:val="16"/>
                <w:szCs w:val="16"/>
              </w:rPr>
              <w:t>Deferred tax assets</w:t>
            </w:r>
          </w:p>
        </w:tc>
        <w:tc>
          <w:tcPr>
            <w:tcW w:w="1215" w:type="dxa"/>
            <w:vAlign w:val="bottom"/>
          </w:tcPr>
          <w:p w14:paraId="75D06C81" w14:textId="77777777" w:rsidR="00930036" w:rsidRPr="003263E4" w:rsidRDefault="00930036" w:rsidP="00DE6574">
            <w:pPr>
              <w:tabs>
                <w:tab w:val="decimal" w:pos="793"/>
              </w:tabs>
              <w:spacing w:line="300" w:lineRule="exact"/>
              <w:ind w:right="-42"/>
              <w:jc w:val="both"/>
              <w:rPr>
                <w:rFonts w:ascii="Arial" w:hAnsi="Arial" w:cs="Arial"/>
                <w:spacing w:val="-4"/>
                <w:sz w:val="16"/>
                <w:szCs w:val="16"/>
              </w:rPr>
            </w:pPr>
          </w:p>
        </w:tc>
        <w:tc>
          <w:tcPr>
            <w:tcW w:w="1215" w:type="dxa"/>
            <w:vAlign w:val="bottom"/>
          </w:tcPr>
          <w:p w14:paraId="57DF7D82" w14:textId="77777777" w:rsidR="00930036" w:rsidRPr="003263E4" w:rsidRDefault="00930036" w:rsidP="00DE6574">
            <w:pPr>
              <w:tabs>
                <w:tab w:val="decimal" w:pos="793"/>
              </w:tabs>
              <w:spacing w:line="300" w:lineRule="exact"/>
              <w:ind w:right="-42"/>
              <w:jc w:val="both"/>
              <w:rPr>
                <w:rFonts w:ascii="Arial" w:hAnsi="Arial" w:cs="Arial"/>
                <w:spacing w:val="-4"/>
                <w:sz w:val="16"/>
                <w:szCs w:val="16"/>
              </w:rPr>
            </w:pPr>
          </w:p>
        </w:tc>
        <w:tc>
          <w:tcPr>
            <w:tcW w:w="1215" w:type="dxa"/>
            <w:vAlign w:val="bottom"/>
          </w:tcPr>
          <w:p w14:paraId="33DECCC1" w14:textId="77777777" w:rsidR="00930036" w:rsidRPr="003263E4" w:rsidRDefault="00930036" w:rsidP="00DE6574">
            <w:pPr>
              <w:tabs>
                <w:tab w:val="decimal" w:pos="793"/>
              </w:tabs>
              <w:spacing w:line="300" w:lineRule="exact"/>
              <w:ind w:right="-42"/>
              <w:jc w:val="both"/>
              <w:rPr>
                <w:rFonts w:ascii="Arial" w:hAnsi="Arial" w:cs="Arial"/>
                <w:spacing w:val="-4"/>
                <w:sz w:val="16"/>
                <w:szCs w:val="16"/>
              </w:rPr>
            </w:pPr>
          </w:p>
        </w:tc>
        <w:tc>
          <w:tcPr>
            <w:tcW w:w="1215" w:type="dxa"/>
            <w:vAlign w:val="bottom"/>
          </w:tcPr>
          <w:p w14:paraId="0561CA81" w14:textId="77777777" w:rsidR="00930036" w:rsidRPr="003263E4" w:rsidRDefault="00930036" w:rsidP="00DE6574">
            <w:pPr>
              <w:tabs>
                <w:tab w:val="decimal" w:pos="793"/>
              </w:tabs>
              <w:spacing w:line="300" w:lineRule="exact"/>
              <w:ind w:right="-42"/>
              <w:jc w:val="both"/>
              <w:rPr>
                <w:rFonts w:ascii="Arial" w:hAnsi="Arial" w:cs="Arial"/>
                <w:spacing w:val="-4"/>
                <w:sz w:val="16"/>
                <w:szCs w:val="16"/>
              </w:rPr>
            </w:pPr>
          </w:p>
        </w:tc>
      </w:tr>
      <w:tr w:rsidR="007633AC" w:rsidRPr="0026715E" w14:paraId="4787957D" w14:textId="77777777" w:rsidTr="00930036">
        <w:trPr>
          <w:trHeight w:val="80"/>
        </w:trPr>
        <w:tc>
          <w:tcPr>
            <w:tcW w:w="4320" w:type="dxa"/>
          </w:tcPr>
          <w:p w14:paraId="5874A1AC" w14:textId="2535F982" w:rsidR="007633AC" w:rsidRPr="003263E4" w:rsidRDefault="007633AC" w:rsidP="007633AC">
            <w:pPr>
              <w:tabs>
                <w:tab w:val="left" w:pos="1440"/>
              </w:tabs>
              <w:spacing w:line="300" w:lineRule="exact"/>
              <w:ind w:left="345" w:hanging="180"/>
              <w:rPr>
                <w:rFonts w:ascii="Arial" w:hAnsi="Arial" w:cs="Arial"/>
                <w:sz w:val="16"/>
                <w:szCs w:val="16"/>
              </w:rPr>
            </w:pPr>
            <w:r>
              <w:rPr>
                <w:rFonts w:ascii="Arial" w:hAnsi="Arial" w:cs="Arial"/>
                <w:sz w:val="16"/>
                <w:szCs w:val="16"/>
              </w:rPr>
              <w:t>Allowance for expected credit losses</w:t>
            </w:r>
          </w:p>
        </w:tc>
        <w:tc>
          <w:tcPr>
            <w:tcW w:w="1215" w:type="dxa"/>
            <w:vAlign w:val="bottom"/>
          </w:tcPr>
          <w:p w14:paraId="0D6B35E7" w14:textId="4F51115C"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2,768</w:t>
            </w:r>
          </w:p>
        </w:tc>
        <w:tc>
          <w:tcPr>
            <w:tcW w:w="1215" w:type="dxa"/>
            <w:vAlign w:val="bottom"/>
          </w:tcPr>
          <w:p w14:paraId="64FFA067" w14:textId="35C4FC0D"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2,768</w:t>
            </w:r>
          </w:p>
        </w:tc>
        <w:tc>
          <w:tcPr>
            <w:tcW w:w="1215" w:type="dxa"/>
            <w:vAlign w:val="bottom"/>
          </w:tcPr>
          <w:p w14:paraId="3DB9862E" w14:textId="478C8B82"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898</w:t>
            </w:r>
          </w:p>
        </w:tc>
        <w:tc>
          <w:tcPr>
            <w:tcW w:w="1215" w:type="dxa"/>
            <w:vAlign w:val="bottom"/>
          </w:tcPr>
          <w:p w14:paraId="115D68BB" w14:textId="663F2F09"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898</w:t>
            </w:r>
          </w:p>
        </w:tc>
      </w:tr>
      <w:tr w:rsidR="007633AC" w:rsidRPr="0026715E" w14:paraId="027A24E6" w14:textId="77777777" w:rsidTr="0060689E">
        <w:trPr>
          <w:trHeight w:val="80"/>
        </w:trPr>
        <w:tc>
          <w:tcPr>
            <w:tcW w:w="4320" w:type="dxa"/>
          </w:tcPr>
          <w:p w14:paraId="377EC828" w14:textId="77777777" w:rsidR="007633AC" w:rsidRPr="003263E4" w:rsidRDefault="007633AC" w:rsidP="007633AC">
            <w:pPr>
              <w:tabs>
                <w:tab w:val="left" w:pos="1440"/>
              </w:tabs>
              <w:spacing w:line="300" w:lineRule="exact"/>
              <w:ind w:left="345" w:hanging="180"/>
              <w:rPr>
                <w:rFonts w:ascii="Arial" w:hAnsi="Arial" w:cs="Arial"/>
                <w:sz w:val="16"/>
                <w:szCs w:val="16"/>
              </w:rPr>
            </w:pPr>
            <w:r>
              <w:rPr>
                <w:rFonts w:ascii="Arial" w:hAnsi="Arial" w:cs="Arial"/>
                <w:sz w:val="16"/>
                <w:szCs w:val="16"/>
              </w:rPr>
              <w:t>R</w:t>
            </w:r>
            <w:r w:rsidRPr="003263E4">
              <w:rPr>
                <w:rFonts w:ascii="Arial" w:hAnsi="Arial" w:cs="Arial"/>
                <w:sz w:val="16"/>
                <w:szCs w:val="16"/>
              </w:rPr>
              <w:t>eal estate development costs</w:t>
            </w:r>
          </w:p>
        </w:tc>
        <w:tc>
          <w:tcPr>
            <w:tcW w:w="1215" w:type="dxa"/>
            <w:vAlign w:val="bottom"/>
          </w:tcPr>
          <w:p w14:paraId="15D18804" w14:textId="32C3E51D" w:rsidR="007633AC" w:rsidRPr="005C32A2" w:rsidRDefault="00145578" w:rsidP="007633AC">
            <w:pPr>
              <w:tabs>
                <w:tab w:val="decimal" w:pos="882"/>
              </w:tabs>
              <w:spacing w:line="300" w:lineRule="exact"/>
              <w:ind w:left="-18"/>
              <w:jc w:val="both"/>
              <w:rPr>
                <w:rFonts w:ascii="Arial" w:hAnsi="Arial" w:cs="Arial"/>
                <w:sz w:val="16"/>
                <w:szCs w:val="16"/>
              </w:rPr>
            </w:pPr>
            <w:r>
              <w:rPr>
                <w:rFonts w:ascii="Arial" w:hAnsi="Arial" w:cs="Arial"/>
                <w:sz w:val="16"/>
                <w:szCs w:val="16"/>
              </w:rPr>
              <w:t>42,322</w:t>
            </w:r>
          </w:p>
        </w:tc>
        <w:tc>
          <w:tcPr>
            <w:tcW w:w="1215" w:type="dxa"/>
            <w:vAlign w:val="bottom"/>
          </w:tcPr>
          <w:p w14:paraId="225BC0FF" w14:textId="673C1C49"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34,723</w:t>
            </w:r>
          </w:p>
        </w:tc>
        <w:tc>
          <w:tcPr>
            <w:tcW w:w="1215" w:type="dxa"/>
            <w:vAlign w:val="bottom"/>
          </w:tcPr>
          <w:p w14:paraId="3507AB50" w14:textId="4A03E3E8" w:rsidR="007633AC" w:rsidRPr="005C32A2" w:rsidRDefault="00145578" w:rsidP="007633AC">
            <w:pPr>
              <w:tabs>
                <w:tab w:val="decimal" w:pos="882"/>
              </w:tabs>
              <w:spacing w:line="300" w:lineRule="exact"/>
              <w:ind w:left="-18"/>
              <w:jc w:val="both"/>
              <w:rPr>
                <w:rFonts w:ascii="Arial" w:hAnsi="Arial" w:cs="Arial"/>
                <w:sz w:val="16"/>
                <w:szCs w:val="16"/>
              </w:rPr>
            </w:pPr>
            <w:r>
              <w:rPr>
                <w:rFonts w:ascii="Arial" w:hAnsi="Arial" w:cs="Arial"/>
                <w:sz w:val="16"/>
                <w:szCs w:val="16"/>
              </w:rPr>
              <w:t>7,581</w:t>
            </w:r>
          </w:p>
        </w:tc>
        <w:tc>
          <w:tcPr>
            <w:tcW w:w="1215" w:type="dxa"/>
            <w:vAlign w:val="bottom"/>
          </w:tcPr>
          <w:p w14:paraId="0243EA24" w14:textId="5BE7807C"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7,706</w:t>
            </w:r>
          </w:p>
        </w:tc>
      </w:tr>
      <w:tr w:rsidR="007633AC" w:rsidRPr="0026715E" w14:paraId="6468E940" w14:textId="77777777" w:rsidTr="00E32F2E">
        <w:trPr>
          <w:trHeight w:val="80"/>
        </w:trPr>
        <w:tc>
          <w:tcPr>
            <w:tcW w:w="4320" w:type="dxa"/>
          </w:tcPr>
          <w:p w14:paraId="22E6396A" w14:textId="77777777" w:rsidR="007633AC" w:rsidRPr="003263E4" w:rsidRDefault="007633AC" w:rsidP="007633AC">
            <w:pPr>
              <w:tabs>
                <w:tab w:val="left" w:pos="1440"/>
              </w:tabs>
              <w:spacing w:line="300" w:lineRule="exact"/>
              <w:ind w:left="345" w:hanging="180"/>
              <w:rPr>
                <w:rFonts w:ascii="Arial" w:hAnsi="Arial" w:cs="Arial"/>
                <w:sz w:val="16"/>
                <w:szCs w:val="16"/>
              </w:rPr>
            </w:pPr>
            <w:r>
              <w:rPr>
                <w:rFonts w:ascii="Arial" w:hAnsi="Arial" w:cs="Arial"/>
                <w:sz w:val="16"/>
                <w:szCs w:val="16"/>
              </w:rPr>
              <w:t>Unrealised fair value loss on investments</w:t>
            </w:r>
          </w:p>
        </w:tc>
        <w:tc>
          <w:tcPr>
            <w:tcW w:w="1215" w:type="dxa"/>
            <w:vAlign w:val="bottom"/>
          </w:tcPr>
          <w:p w14:paraId="75356846" w14:textId="32AFC673"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17,000</w:t>
            </w:r>
          </w:p>
        </w:tc>
        <w:tc>
          <w:tcPr>
            <w:tcW w:w="1215" w:type="dxa"/>
            <w:vAlign w:val="bottom"/>
          </w:tcPr>
          <w:p w14:paraId="1CEE36A6" w14:textId="332206F5"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36,125</w:t>
            </w:r>
          </w:p>
        </w:tc>
        <w:tc>
          <w:tcPr>
            <w:tcW w:w="1215" w:type="dxa"/>
            <w:vAlign w:val="bottom"/>
          </w:tcPr>
          <w:p w14:paraId="79B34376" w14:textId="135D510B"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17,000</w:t>
            </w:r>
          </w:p>
        </w:tc>
        <w:tc>
          <w:tcPr>
            <w:tcW w:w="1215" w:type="dxa"/>
            <w:vAlign w:val="bottom"/>
          </w:tcPr>
          <w:p w14:paraId="6D2FF8CE" w14:textId="1A858BA5"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36,125</w:t>
            </w:r>
          </w:p>
        </w:tc>
      </w:tr>
      <w:tr w:rsidR="007633AC" w:rsidRPr="0026715E" w14:paraId="64796EC8" w14:textId="77777777" w:rsidTr="00BA443D">
        <w:trPr>
          <w:trHeight w:val="80"/>
        </w:trPr>
        <w:tc>
          <w:tcPr>
            <w:tcW w:w="4320" w:type="dxa"/>
          </w:tcPr>
          <w:p w14:paraId="27C9242D" w14:textId="77777777" w:rsidR="007633AC" w:rsidRPr="003263E4" w:rsidRDefault="007633AC" w:rsidP="007633AC">
            <w:pPr>
              <w:tabs>
                <w:tab w:val="left" w:pos="1440"/>
              </w:tabs>
              <w:spacing w:line="300" w:lineRule="exact"/>
              <w:ind w:left="345" w:hanging="180"/>
              <w:rPr>
                <w:rFonts w:ascii="Arial" w:hAnsi="Arial" w:cs="Arial"/>
                <w:sz w:val="16"/>
                <w:szCs w:val="16"/>
              </w:rPr>
            </w:pPr>
            <w:r w:rsidRPr="003263E4">
              <w:rPr>
                <w:rFonts w:ascii="Arial" w:hAnsi="Arial" w:cs="Arial"/>
                <w:sz w:val="16"/>
                <w:szCs w:val="16"/>
              </w:rPr>
              <w:t>Provision for impairment loss of assets</w:t>
            </w:r>
          </w:p>
        </w:tc>
        <w:tc>
          <w:tcPr>
            <w:tcW w:w="1215" w:type="dxa"/>
            <w:vAlign w:val="bottom"/>
          </w:tcPr>
          <w:p w14:paraId="6A7DA9B6" w14:textId="2989E66F"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4,479</w:t>
            </w:r>
          </w:p>
        </w:tc>
        <w:tc>
          <w:tcPr>
            <w:tcW w:w="1215" w:type="dxa"/>
            <w:vAlign w:val="bottom"/>
          </w:tcPr>
          <w:p w14:paraId="71E4A360" w14:textId="5B6CFD1E"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4,656</w:t>
            </w:r>
          </w:p>
        </w:tc>
        <w:tc>
          <w:tcPr>
            <w:tcW w:w="1215" w:type="dxa"/>
            <w:vAlign w:val="bottom"/>
          </w:tcPr>
          <w:p w14:paraId="6B5C882B" w14:textId="08AAA143"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25,696</w:t>
            </w:r>
          </w:p>
        </w:tc>
        <w:tc>
          <w:tcPr>
            <w:tcW w:w="1215" w:type="dxa"/>
            <w:vAlign w:val="bottom"/>
          </w:tcPr>
          <w:p w14:paraId="57E0C1D8" w14:textId="3A579E52"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52,774</w:t>
            </w:r>
          </w:p>
        </w:tc>
      </w:tr>
      <w:tr w:rsidR="007633AC" w:rsidRPr="0026715E" w14:paraId="4E99A16C" w14:textId="77777777" w:rsidTr="00BA443D">
        <w:trPr>
          <w:trHeight w:val="80"/>
        </w:trPr>
        <w:tc>
          <w:tcPr>
            <w:tcW w:w="4320" w:type="dxa"/>
          </w:tcPr>
          <w:p w14:paraId="219BDD67" w14:textId="77777777" w:rsidR="007633AC" w:rsidRPr="003263E4" w:rsidRDefault="007633AC" w:rsidP="007633AC">
            <w:pPr>
              <w:tabs>
                <w:tab w:val="left" w:pos="1440"/>
              </w:tabs>
              <w:spacing w:line="300" w:lineRule="exact"/>
              <w:ind w:left="345" w:hanging="180"/>
              <w:rPr>
                <w:rFonts w:ascii="Arial" w:hAnsi="Arial" w:cs="Arial"/>
                <w:sz w:val="16"/>
                <w:szCs w:val="16"/>
              </w:rPr>
            </w:pPr>
            <w:r>
              <w:rPr>
                <w:rFonts w:ascii="Arial" w:hAnsi="Arial" w:cs="Arial"/>
                <w:sz w:val="16"/>
                <w:szCs w:val="16"/>
              </w:rPr>
              <w:t>Provisions expenses</w:t>
            </w:r>
          </w:p>
        </w:tc>
        <w:tc>
          <w:tcPr>
            <w:tcW w:w="1215" w:type="dxa"/>
            <w:vAlign w:val="bottom"/>
          </w:tcPr>
          <w:p w14:paraId="73897DB9" w14:textId="0CEA0E2F"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46,403</w:t>
            </w:r>
          </w:p>
        </w:tc>
        <w:tc>
          <w:tcPr>
            <w:tcW w:w="1215" w:type="dxa"/>
            <w:vAlign w:val="bottom"/>
          </w:tcPr>
          <w:p w14:paraId="7CA92315" w14:textId="423DEFA7"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39,551</w:t>
            </w:r>
          </w:p>
        </w:tc>
        <w:tc>
          <w:tcPr>
            <w:tcW w:w="1215" w:type="dxa"/>
            <w:vAlign w:val="bottom"/>
          </w:tcPr>
          <w:p w14:paraId="7FB3C6A6" w14:textId="240E15B6"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46,403</w:t>
            </w:r>
          </w:p>
        </w:tc>
        <w:tc>
          <w:tcPr>
            <w:tcW w:w="1215" w:type="dxa"/>
            <w:vAlign w:val="bottom"/>
          </w:tcPr>
          <w:p w14:paraId="2ED8CF68" w14:textId="4A02EA4D"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39,551</w:t>
            </w:r>
          </w:p>
        </w:tc>
      </w:tr>
      <w:tr w:rsidR="007633AC" w:rsidRPr="0026715E" w14:paraId="2F906781" w14:textId="77777777" w:rsidTr="00BA443D">
        <w:trPr>
          <w:trHeight w:val="80"/>
        </w:trPr>
        <w:tc>
          <w:tcPr>
            <w:tcW w:w="4320" w:type="dxa"/>
          </w:tcPr>
          <w:p w14:paraId="76D28180" w14:textId="77777777" w:rsidR="007633AC" w:rsidRPr="003263E4" w:rsidRDefault="007633AC" w:rsidP="007633AC">
            <w:pPr>
              <w:tabs>
                <w:tab w:val="left" w:pos="1440"/>
              </w:tabs>
              <w:spacing w:line="300" w:lineRule="exact"/>
              <w:ind w:left="345" w:hanging="180"/>
              <w:rPr>
                <w:rFonts w:ascii="Arial" w:hAnsi="Arial" w:cs="Arial"/>
                <w:sz w:val="16"/>
                <w:szCs w:val="16"/>
              </w:rPr>
            </w:pPr>
            <w:r w:rsidRPr="003263E4">
              <w:rPr>
                <w:rFonts w:ascii="Arial" w:hAnsi="Arial" w:cs="Arial"/>
                <w:sz w:val="16"/>
                <w:szCs w:val="16"/>
              </w:rPr>
              <w:t>Provision for long-term employee benefits</w:t>
            </w:r>
          </w:p>
        </w:tc>
        <w:tc>
          <w:tcPr>
            <w:tcW w:w="1215" w:type="dxa"/>
            <w:vAlign w:val="bottom"/>
          </w:tcPr>
          <w:p w14:paraId="04BF0078" w14:textId="6A4CF3AA" w:rsidR="007633AC" w:rsidRPr="005C32A2" w:rsidRDefault="007633AC" w:rsidP="007633AC">
            <w:pPr>
              <w:tabs>
                <w:tab w:val="decimal" w:pos="882"/>
              </w:tabs>
              <w:spacing w:line="300" w:lineRule="exact"/>
              <w:ind w:left="-18"/>
              <w:jc w:val="both"/>
              <w:rPr>
                <w:rFonts w:ascii="Arial" w:hAnsi="Arial" w:cs="Arial"/>
                <w:sz w:val="16"/>
                <w:szCs w:val="16"/>
                <w:cs/>
              </w:rPr>
            </w:pPr>
            <w:r w:rsidRPr="007633AC">
              <w:rPr>
                <w:rFonts w:ascii="Arial" w:hAnsi="Arial" w:cs="Arial"/>
                <w:sz w:val="16"/>
                <w:szCs w:val="16"/>
              </w:rPr>
              <w:t>27,647</w:t>
            </w:r>
          </w:p>
        </w:tc>
        <w:tc>
          <w:tcPr>
            <w:tcW w:w="1215" w:type="dxa"/>
            <w:vAlign w:val="bottom"/>
          </w:tcPr>
          <w:p w14:paraId="2E819D8A" w14:textId="3E139026" w:rsidR="007633AC" w:rsidRPr="005C32A2" w:rsidRDefault="007633AC" w:rsidP="007633AC">
            <w:pPr>
              <w:tabs>
                <w:tab w:val="decimal" w:pos="882"/>
              </w:tabs>
              <w:spacing w:line="300" w:lineRule="exact"/>
              <w:ind w:left="-18"/>
              <w:jc w:val="both"/>
              <w:rPr>
                <w:rFonts w:ascii="Arial" w:hAnsi="Arial" w:cs="Arial"/>
                <w:sz w:val="16"/>
                <w:szCs w:val="16"/>
                <w:cs/>
              </w:rPr>
            </w:pPr>
            <w:r w:rsidRPr="007633AC">
              <w:rPr>
                <w:rFonts w:ascii="Arial" w:hAnsi="Arial" w:cs="Arial"/>
                <w:sz w:val="16"/>
                <w:szCs w:val="16"/>
              </w:rPr>
              <w:t>26,634</w:t>
            </w:r>
          </w:p>
        </w:tc>
        <w:tc>
          <w:tcPr>
            <w:tcW w:w="1215" w:type="dxa"/>
            <w:vAlign w:val="bottom"/>
          </w:tcPr>
          <w:p w14:paraId="3D857579" w14:textId="71CFC2BA" w:rsidR="007633AC" w:rsidRPr="005C32A2" w:rsidRDefault="0098374D" w:rsidP="007633AC">
            <w:pPr>
              <w:tabs>
                <w:tab w:val="decimal" w:pos="882"/>
              </w:tabs>
              <w:spacing w:line="300" w:lineRule="exact"/>
              <w:ind w:left="-18"/>
              <w:jc w:val="both"/>
              <w:rPr>
                <w:rFonts w:ascii="Arial" w:hAnsi="Arial" w:cs="Arial"/>
                <w:sz w:val="16"/>
                <w:szCs w:val="16"/>
                <w:cs/>
              </w:rPr>
            </w:pPr>
            <w:r>
              <w:rPr>
                <w:rFonts w:ascii="Arial" w:hAnsi="Arial" w:cs="Arial"/>
                <w:sz w:val="16"/>
                <w:szCs w:val="16"/>
              </w:rPr>
              <w:t>22,339</w:t>
            </w:r>
          </w:p>
        </w:tc>
        <w:tc>
          <w:tcPr>
            <w:tcW w:w="1215" w:type="dxa"/>
            <w:vAlign w:val="bottom"/>
          </w:tcPr>
          <w:p w14:paraId="43F88197" w14:textId="3E3C337F" w:rsidR="007633AC" w:rsidRPr="005C32A2" w:rsidRDefault="0098374D" w:rsidP="007633AC">
            <w:pPr>
              <w:tabs>
                <w:tab w:val="decimal" w:pos="882"/>
              </w:tabs>
              <w:spacing w:line="300" w:lineRule="exact"/>
              <w:ind w:left="-18"/>
              <w:jc w:val="both"/>
              <w:rPr>
                <w:rFonts w:ascii="Arial" w:hAnsi="Arial" w:cs="Arial"/>
                <w:sz w:val="16"/>
                <w:szCs w:val="16"/>
                <w:cs/>
              </w:rPr>
            </w:pPr>
            <w:r>
              <w:rPr>
                <w:rFonts w:ascii="Arial" w:hAnsi="Arial" w:cs="Arial"/>
                <w:sz w:val="16"/>
                <w:szCs w:val="16"/>
              </w:rPr>
              <w:t>21,973</w:t>
            </w:r>
          </w:p>
        </w:tc>
      </w:tr>
      <w:tr w:rsidR="007633AC" w:rsidRPr="0026715E" w14:paraId="71C0994B" w14:textId="77777777" w:rsidTr="00D90821">
        <w:trPr>
          <w:trHeight w:val="80"/>
        </w:trPr>
        <w:tc>
          <w:tcPr>
            <w:tcW w:w="4320" w:type="dxa"/>
          </w:tcPr>
          <w:p w14:paraId="51DF9E0C" w14:textId="77777777" w:rsidR="007633AC" w:rsidRPr="003263E4" w:rsidRDefault="007633AC" w:rsidP="007633AC">
            <w:pPr>
              <w:tabs>
                <w:tab w:val="left" w:pos="1440"/>
              </w:tabs>
              <w:spacing w:line="300" w:lineRule="exact"/>
              <w:ind w:left="345" w:hanging="180"/>
              <w:rPr>
                <w:rFonts w:ascii="Arial" w:hAnsi="Arial" w:cs="Arial"/>
                <w:sz w:val="16"/>
                <w:szCs w:val="16"/>
              </w:rPr>
            </w:pPr>
            <w:r>
              <w:rPr>
                <w:rFonts w:ascii="Arial" w:hAnsi="Arial" w:cs="Arial"/>
                <w:sz w:val="16"/>
                <w:szCs w:val="16"/>
              </w:rPr>
              <w:t>P</w:t>
            </w:r>
            <w:r w:rsidRPr="003263E4">
              <w:rPr>
                <w:rFonts w:ascii="Arial" w:hAnsi="Arial" w:cs="Arial"/>
                <w:sz w:val="16"/>
                <w:szCs w:val="16"/>
              </w:rPr>
              <w:t xml:space="preserve">rovisions </w:t>
            </w:r>
            <w:r>
              <w:rPr>
                <w:rFonts w:ascii="Arial" w:hAnsi="Arial" w:cs="Arial"/>
                <w:sz w:val="16"/>
                <w:szCs w:val="16"/>
              </w:rPr>
              <w:t>liabilities</w:t>
            </w:r>
          </w:p>
        </w:tc>
        <w:tc>
          <w:tcPr>
            <w:tcW w:w="1215" w:type="dxa"/>
            <w:vAlign w:val="bottom"/>
          </w:tcPr>
          <w:p w14:paraId="0ABF1891" w14:textId="62D26680" w:rsidR="007633AC" w:rsidRPr="005C32A2" w:rsidRDefault="0098374D" w:rsidP="007633AC">
            <w:pPr>
              <w:tabs>
                <w:tab w:val="decimal" w:pos="882"/>
              </w:tabs>
              <w:spacing w:line="300" w:lineRule="exact"/>
              <w:ind w:left="-18"/>
              <w:jc w:val="both"/>
              <w:rPr>
                <w:rFonts w:ascii="Arial" w:hAnsi="Arial" w:cs="Arial"/>
                <w:sz w:val="16"/>
                <w:szCs w:val="16"/>
              </w:rPr>
            </w:pPr>
            <w:r>
              <w:rPr>
                <w:rFonts w:ascii="Arial" w:hAnsi="Arial" w:cs="Arial"/>
                <w:sz w:val="16"/>
                <w:szCs w:val="16"/>
              </w:rPr>
              <w:t>31,269</w:t>
            </w:r>
          </w:p>
        </w:tc>
        <w:tc>
          <w:tcPr>
            <w:tcW w:w="1215" w:type="dxa"/>
            <w:vAlign w:val="bottom"/>
          </w:tcPr>
          <w:p w14:paraId="601E1CDC" w14:textId="7DBBEB79" w:rsidR="007633AC" w:rsidRPr="005C32A2" w:rsidRDefault="0098374D" w:rsidP="007633AC">
            <w:pPr>
              <w:tabs>
                <w:tab w:val="decimal" w:pos="882"/>
              </w:tabs>
              <w:spacing w:line="300" w:lineRule="exact"/>
              <w:ind w:left="-18"/>
              <w:jc w:val="both"/>
              <w:rPr>
                <w:rFonts w:ascii="Arial" w:hAnsi="Arial" w:cs="Arial"/>
                <w:sz w:val="16"/>
                <w:szCs w:val="16"/>
              </w:rPr>
            </w:pPr>
            <w:r>
              <w:rPr>
                <w:rFonts w:ascii="Arial" w:hAnsi="Arial" w:cs="Arial"/>
                <w:sz w:val="16"/>
                <w:szCs w:val="16"/>
              </w:rPr>
              <w:t>31,924</w:t>
            </w:r>
          </w:p>
        </w:tc>
        <w:tc>
          <w:tcPr>
            <w:tcW w:w="1215" w:type="dxa"/>
            <w:vAlign w:val="bottom"/>
          </w:tcPr>
          <w:p w14:paraId="7E4607DF" w14:textId="6D349992" w:rsidR="007633AC" w:rsidRPr="005C32A2" w:rsidRDefault="0098374D" w:rsidP="007633AC">
            <w:pPr>
              <w:tabs>
                <w:tab w:val="decimal" w:pos="882"/>
              </w:tabs>
              <w:spacing w:line="300" w:lineRule="exact"/>
              <w:ind w:left="-18"/>
              <w:jc w:val="both"/>
              <w:rPr>
                <w:rFonts w:ascii="Arial" w:hAnsi="Arial" w:cs="Arial"/>
                <w:sz w:val="16"/>
                <w:szCs w:val="16"/>
              </w:rPr>
            </w:pPr>
            <w:r>
              <w:rPr>
                <w:rFonts w:ascii="Arial" w:hAnsi="Arial" w:cs="Arial"/>
                <w:sz w:val="16"/>
                <w:szCs w:val="16"/>
              </w:rPr>
              <w:t>26,649</w:t>
            </w:r>
          </w:p>
        </w:tc>
        <w:tc>
          <w:tcPr>
            <w:tcW w:w="1215" w:type="dxa"/>
            <w:vAlign w:val="bottom"/>
          </w:tcPr>
          <w:p w14:paraId="5FA9020D" w14:textId="13C47FB1" w:rsidR="007633AC" w:rsidRPr="005C32A2" w:rsidRDefault="0098374D" w:rsidP="007633AC">
            <w:pPr>
              <w:tabs>
                <w:tab w:val="decimal" w:pos="882"/>
              </w:tabs>
              <w:spacing w:line="300" w:lineRule="exact"/>
              <w:ind w:left="-18"/>
              <w:jc w:val="both"/>
              <w:rPr>
                <w:rFonts w:ascii="Arial" w:hAnsi="Arial" w:cs="Arial"/>
                <w:sz w:val="16"/>
                <w:szCs w:val="16"/>
              </w:rPr>
            </w:pPr>
            <w:r>
              <w:rPr>
                <w:rFonts w:ascii="Arial" w:hAnsi="Arial" w:cs="Arial"/>
                <w:sz w:val="16"/>
                <w:szCs w:val="16"/>
              </w:rPr>
              <w:t>29,309</w:t>
            </w:r>
          </w:p>
        </w:tc>
      </w:tr>
      <w:tr w:rsidR="007633AC" w:rsidRPr="0026715E" w14:paraId="1008D2ED" w14:textId="77777777" w:rsidTr="00D90821">
        <w:trPr>
          <w:trHeight w:val="80"/>
        </w:trPr>
        <w:tc>
          <w:tcPr>
            <w:tcW w:w="4320" w:type="dxa"/>
          </w:tcPr>
          <w:p w14:paraId="04C5B3A8" w14:textId="77777777" w:rsidR="007633AC" w:rsidRDefault="007633AC" w:rsidP="007633AC">
            <w:pPr>
              <w:tabs>
                <w:tab w:val="left" w:pos="1440"/>
              </w:tabs>
              <w:spacing w:line="300" w:lineRule="exact"/>
              <w:ind w:left="345" w:hanging="180"/>
              <w:rPr>
                <w:rFonts w:ascii="Arial" w:hAnsi="Arial" w:cs="Arial"/>
                <w:sz w:val="16"/>
                <w:szCs w:val="16"/>
              </w:rPr>
            </w:pPr>
            <w:r w:rsidRPr="003263E4">
              <w:rPr>
                <w:rFonts w:ascii="Arial" w:hAnsi="Arial" w:cs="Arial"/>
                <w:sz w:val="16"/>
                <w:szCs w:val="16"/>
              </w:rPr>
              <w:t>Unused tax loss</w:t>
            </w:r>
            <w:r>
              <w:rPr>
                <w:rFonts w:ascii="Arial" w:hAnsi="Arial" w:cs="Arial"/>
                <w:sz w:val="16"/>
                <w:szCs w:val="16"/>
              </w:rPr>
              <w:t>es</w:t>
            </w:r>
          </w:p>
        </w:tc>
        <w:tc>
          <w:tcPr>
            <w:tcW w:w="1215" w:type="dxa"/>
            <w:vAlign w:val="bottom"/>
          </w:tcPr>
          <w:p w14:paraId="2F89EC9A" w14:textId="1DB0400F" w:rsidR="007633AC" w:rsidRPr="005C32A2" w:rsidRDefault="007633AC" w:rsidP="007633AC">
            <w:pPr>
              <w:tabs>
                <w:tab w:val="decimal" w:pos="882"/>
              </w:tabs>
              <w:spacing w:line="300" w:lineRule="exact"/>
              <w:ind w:left="-18"/>
              <w:jc w:val="both"/>
              <w:rPr>
                <w:rFonts w:ascii="Arial" w:hAnsi="Arial" w:cs="Arial"/>
                <w:sz w:val="16"/>
                <w:szCs w:val="16"/>
                <w:cs/>
              </w:rPr>
            </w:pPr>
            <w:r w:rsidRPr="007633AC">
              <w:rPr>
                <w:rFonts w:ascii="Arial" w:hAnsi="Arial" w:cs="Arial"/>
                <w:sz w:val="16"/>
                <w:szCs w:val="16"/>
              </w:rPr>
              <w:t>463,831</w:t>
            </w:r>
          </w:p>
        </w:tc>
        <w:tc>
          <w:tcPr>
            <w:tcW w:w="1215" w:type="dxa"/>
            <w:vAlign w:val="bottom"/>
          </w:tcPr>
          <w:p w14:paraId="5946AF1A" w14:textId="5AAA4C0A" w:rsidR="007633AC" w:rsidRPr="005C32A2" w:rsidRDefault="007633AC" w:rsidP="007633AC">
            <w:pPr>
              <w:tabs>
                <w:tab w:val="decimal" w:pos="882"/>
              </w:tabs>
              <w:spacing w:line="300" w:lineRule="exact"/>
              <w:ind w:left="-18"/>
              <w:jc w:val="both"/>
              <w:rPr>
                <w:rFonts w:ascii="Arial" w:hAnsi="Arial" w:cs="Arial"/>
                <w:sz w:val="16"/>
                <w:szCs w:val="16"/>
                <w:cs/>
              </w:rPr>
            </w:pPr>
            <w:r w:rsidRPr="007633AC">
              <w:rPr>
                <w:rFonts w:ascii="Arial" w:hAnsi="Arial" w:cs="Arial"/>
                <w:sz w:val="16"/>
                <w:szCs w:val="16"/>
              </w:rPr>
              <w:t>284,950</w:t>
            </w:r>
          </w:p>
        </w:tc>
        <w:tc>
          <w:tcPr>
            <w:tcW w:w="1215" w:type="dxa"/>
            <w:vAlign w:val="bottom"/>
          </w:tcPr>
          <w:p w14:paraId="07B86C83" w14:textId="6F8A18F2" w:rsidR="007633AC" w:rsidRPr="005C32A2" w:rsidRDefault="007633AC" w:rsidP="007633AC">
            <w:pPr>
              <w:tabs>
                <w:tab w:val="decimal" w:pos="882"/>
              </w:tabs>
              <w:spacing w:line="300" w:lineRule="exact"/>
              <w:ind w:left="-18"/>
              <w:jc w:val="both"/>
              <w:rPr>
                <w:rFonts w:ascii="Arial" w:hAnsi="Arial" w:cs="Arial"/>
                <w:sz w:val="16"/>
                <w:szCs w:val="16"/>
                <w:cs/>
              </w:rPr>
            </w:pPr>
            <w:r w:rsidRPr="007633AC">
              <w:rPr>
                <w:rFonts w:ascii="Arial" w:hAnsi="Arial" w:cs="Arial"/>
                <w:sz w:val="16"/>
                <w:szCs w:val="16"/>
              </w:rPr>
              <w:t>418,37</w:t>
            </w:r>
            <w:r w:rsidR="00145578">
              <w:rPr>
                <w:rFonts w:ascii="Arial" w:hAnsi="Arial" w:cs="Arial"/>
                <w:sz w:val="16"/>
                <w:szCs w:val="16"/>
              </w:rPr>
              <w:t>5</w:t>
            </w:r>
          </w:p>
        </w:tc>
        <w:tc>
          <w:tcPr>
            <w:tcW w:w="1215" w:type="dxa"/>
            <w:vAlign w:val="bottom"/>
          </w:tcPr>
          <w:p w14:paraId="49279EED" w14:textId="28ADB0FE" w:rsidR="007633AC" w:rsidRPr="005C32A2" w:rsidRDefault="007633AC" w:rsidP="007633AC">
            <w:pPr>
              <w:tabs>
                <w:tab w:val="decimal" w:pos="882"/>
              </w:tabs>
              <w:spacing w:line="300" w:lineRule="exact"/>
              <w:ind w:left="-18"/>
              <w:jc w:val="both"/>
              <w:rPr>
                <w:rFonts w:ascii="Arial" w:hAnsi="Arial" w:cs="Arial"/>
                <w:sz w:val="16"/>
                <w:szCs w:val="16"/>
                <w:cs/>
              </w:rPr>
            </w:pPr>
            <w:r w:rsidRPr="007633AC">
              <w:rPr>
                <w:rFonts w:ascii="Arial" w:hAnsi="Arial" w:cs="Arial"/>
                <w:sz w:val="16"/>
                <w:szCs w:val="16"/>
              </w:rPr>
              <w:t>263,389</w:t>
            </w:r>
          </w:p>
        </w:tc>
      </w:tr>
      <w:tr w:rsidR="007633AC" w:rsidRPr="0026715E" w14:paraId="0FC74994" w14:textId="77777777" w:rsidTr="00D90821">
        <w:trPr>
          <w:trHeight w:val="80"/>
        </w:trPr>
        <w:tc>
          <w:tcPr>
            <w:tcW w:w="4320" w:type="dxa"/>
          </w:tcPr>
          <w:p w14:paraId="3D9085FF" w14:textId="77777777" w:rsidR="007633AC" w:rsidRDefault="007633AC" w:rsidP="007633AC">
            <w:pPr>
              <w:tabs>
                <w:tab w:val="left" w:pos="1440"/>
              </w:tabs>
              <w:spacing w:line="300" w:lineRule="exact"/>
              <w:ind w:left="345" w:hanging="180"/>
              <w:rPr>
                <w:rFonts w:ascii="Arial" w:hAnsi="Arial" w:cs="Arial"/>
                <w:sz w:val="16"/>
                <w:szCs w:val="16"/>
              </w:rPr>
            </w:pPr>
            <w:r>
              <w:rPr>
                <w:rFonts w:ascii="Arial" w:hAnsi="Arial" w:cs="Arial"/>
                <w:sz w:val="16"/>
                <w:szCs w:val="16"/>
              </w:rPr>
              <w:t>Lease</w:t>
            </w:r>
          </w:p>
        </w:tc>
        <w:tc>
          <w:tcPr>
            <w:tcW w:w="1215" w:type="dxa"/>
            <w:vAlign w:val="bottom"/>
          </w:tcPr>
          <w:p w14:paraId="6C714E71" w14:textId="04F7AF18" w:rsidR="007633AC" w:rsidRPr="005C32A2" w:rsidRDefault="007633AC" w:rsidP="007633AC">
            <w:pPr>
              <w:tabs>
                <w:tab w:val="decimal" w:pos="882"/>
              </w:tabs>
              <w:spacing w:line="300" w:lineRule="exact"/>
              <w:ind w:left="-18"/>
              <w:jc w:val="both"/>
              <w:rPr>
                <w:rFonts w:ascii="Arial" w:hAnsi="Arial" w:cs="Arial"/>
                <w:sz w:val="16"/>
                <w:szCs w:val="16"/>
                <w:cs/>
              </w:rPr>
            </w:pPr>
            <w:r w:rsidRPr="007633AC">
              <w:rPr>
                <w:rFonts w:ascii="Arial" w:hAnsi="Arial" w:cs="Arial"/>
                <w:sz w:val="16"/>
                <w:szCs w:val="16"/>
              </w:rPr>
              <w:t>23,757</w:t>
            </w:r>
          </w:p>
        </w:tc>
        <w:tc>
          <w:tcPr>
            <w:tcW w:w="1215" w:type="dxa"/>
            <w:vAlign w:val="bottom"/>
          </w:tcPr>
          <w:p w14:paraId="51DB37D7" w14:textId="2D106890"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28,406</w:t>
            </w:r>
          </w:p>
        </w:tc>
        <w:tc>
          <w:tcPr>
            <w:tcW w:w="1215" w:type="dxa"/>
            <w:vAlign w:val="bottom"/>
          </w:tcPr>
          <w:p w14:paraId="61FA176F" w14:textId="29C60583" w:rsidR="007633AC" w:rsidRPr="005C32A2" w:rsidRDefault="007633AC" w:rsidP="007633AC">
            <w:pPr>
              <w:tabs>
                <w:tab w:val="decimal" w:pos="882"/>
              </w:tabs>
              <w:spacing w:line="300" w:lineRule="exact"/>
              <w:ind w:left="-18"/>
              <w:jc w:val="both"/>
              <w:rPr>
                <w:rFonts w:ascii="Arial" w:hAnsi="Arial" w:cs="Arial"/>
                <w:sz w:val="16"/>
                <w:szCs w:val="16"/>
                <w:cs/>
              </w:rPr>
            </w:pPr>
            <w:r w:rsidRPr="007633AC">
              <w:rPr>
                <w:rFonts w:ascii="Arial" w:hAnsi="Arial" w:cs="Arial"/>
                <w:sz w:val="16"/>
                <w:szCs w:val="16"/>
              </w:rPr>
              <w:t>23,757</w:t>
            </w:r>
          </w:p>
        </w:tc>
        <w:tc>
          <w:tcPr>
            <w:tcW w:w="1215" w:type="dxa"/>
            <w:vAlign w:val="bottom"/>
          </w:tcPr>
          <w:p w14:paraId="5261DF7B" w14:textId="01A76604"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28,406</w:t>
            </w:r>
          </w:p>
        </w:tc>
      </w:tr>
      <w:tr w:rsidR="007633AC" w:rsidRPr="0026715E" w14:paraId="2B751485" w14:textId="77777777" w:rsidTr="00D90821">
        <w:trPr>
          <w:trHeight w:val="80"/>
        </w:trPr>
        <w:tc>
          <w:tcPr>
            <w:tcW w:w="4320" w:type="dxa"/>
          </w:tcPr>
          <w:p w14:paraId="6B5E68B6" w14:textId="77777777" w:rsidR="007633AC" w:rsidRDefault="007633AC" w:rsidP="007633AC">
            <w:pPr>
              <w:tabs>
                <w:tab w:val="left" w:pos="1440"/>
              </w:tabs>
              <w:spacing w:line="300" w:lineRule="exact"/>
              <w:ind w:left="345" w:hanging="180"/>
              <w:rPr>
                <w:rFonts w:ascii="Arial" w:hAnsi="Arial" w:cs="Arial"/>
                <w:sz w:val="16"/>
                <w:szCs w:val="16"/>
              </w:rPr>
            </w:pPr>
            <w:r>
              <w:rPr>
                <w:rFonts w:ascii="Arial" w:hAnsi="Arial" w:cs="Arial"/>
                <w:sz w:val="16"/>
                <w:szCs w:val="16"/>
              </w:rPr>
              <w:t>Loss from lease modification</w:t>
            </w:r>
          </w:p>
        </w:tc>
        <w:tc>
          <w:tcPr>
            <w:tcW w:w="1215" w:type="dxa"/>
            <w:vAlign w:val="bottom"/>
          </w:tcPr>
          <w:p w14:paraId="1FE405EE" w14:textId="64ED6F6D" w:rsidR="007633AC" w:rsidRPr="005C32A2" w:rsidRDefault="007633AC" w:rsidP="007633AC">
            <w:pPr>
              <w:tabs>
                <w:tab w:val="decimal" w:pos="882"/>
              </w:tabs>
              <w:spacing w:line="300" w:lineRule="exact"/>
              <w:ind w:left="-18"/>
              <w:jc w:val="both"/>
              <w:rPr>
                <w:rFonts w:ascii="Arial" w:hAnsi="Arial" w:cs="Arial"/>
                <w:sz w:val="16"/>
                <w:szCs w:val="16"/>
                <w:cs/>
              </w:rPr>
            </w:pPr>
            <w:r w:rsidRPr="007633AC">
              <w:rPr>
                <w:rFonts w:ascii="Arial" w:hAnsi="Arial" w:cs="Arial"/>
                <w:sz w:val="16"/>
                <w:szCs w:val="16"/>
              </w:rPr>
              <w:t>3,002</w:t>
            </w:r>
          </w:p>
        </w:tc>
        <w:tc>
          <w:tcPr>
            <w:tcW w:w="1215" w:type="dxa"/>
            <w:vAlign w:val="bottom"/>
          </w:tcPr>
          <w:p w14:paraId="09C44006" w14:textId="26260C69"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1,613</w:t>
            </w:r>
          </w:p>
        </w:tc>
        <w:tc>
          <w:tcPr>
            <w:tcW w:w="1215" w:type="dxa"/>
            <w:vAlign w:val="bottom"/>
          </w:tcPr>
          <w:p w14:paraId="48D8E15F" w14:textId="2C8E9A59"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1,790</w:t>
            </w:r>
          </w:p>
        </w:tc>
        <w:tc>
          <w:tcPr>
            <w:tcW w:w="1215" w:type="dxa"/>
            <w:vAlign w:val="bottom"/>
          </w:tcPr>
          <w:p w14:paraId="434AE662" w14:textId="7E20DD85"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1,613</w:t>
            </w:r>
          </w:p>
        </w:tc>
      </w:tr>
      <w:tr w:rsidR="007633AC" w:rsidRPr="0026715E" w14:paraId="4EE24BD9" w14:textId="77777777" w:rsidTr="00D90821">
        <w:trPr>
          <w:trHeight w:val="80"/>
        </w:trPr>
        <w:tc>
          <w:tcPr>
            <w:tcW w:w="4320" w:type="dxa"/>
          </w:tcPr>
          <w:p w14:paraId="106E1ED7" w14:textId="14312520" w:rsidR="007633AC" w:rsidRDefault="00145578" w:rsidP="007633AC">
            <w:pPr>
              <w:tabs>
                <w:tab w:val="left" w:pos="1440"/>
              </w:tabs>
              <w:spacing w:line="300" w:lineRule="exact"/>
              <w:ind w:left="345" w:hanging="180"/>
              <w:rPr>
                <w:rFonts w:ascii="Arial" w:hAnsi="Arial" w:cs="Arial"/>
                <w:sz w:val="16"/>
                <w:szCs w:val="16"/>
              </w:rPr>
            </w:pPr>
            <w:r>
              <w:rPr>
                <w:rFonts w:ascii="Arial" w:hAnsi="Arial" w:cs="Arial"/>
                <w:sz w:val="16"/>
                <w:szCs w:val="16"/>
              </w:rPr>
              <w:t>Others</w:t>
            </w:r>
          </w:p>
        </w:tc>
        <w:tc>
          <w:tcPr>
            <w:tcW w:w="1215" w:type="dxa"/>
            <w:vAlign w:val="bottom"/>
          </w:tcPr>
          <w:p w14:paraId="6BA1C85D" w14:textId="0EDB5C31" w:rsidR="007633AC" w:rsidRPr="005C32A2" w:rsidRDefault="007633AC" w:rsidP="00145578">
            <w:pPr>
              <w:pBdr>
                <w:bottom w:val="single" w:sz="4" w:space="1" w:color="auto"/>
              </w:pBdr>
              <w:tabs>
                <w:tab w:val="decimal" w:pos="882"/>
              </w:tabs>
              <w:spacing w:line="300" w:lineRule="exact"/>
              <w:ind w:left="-18"/>
              <w:jc w:val="both"/>
              <w:rPr>
                <w:rFonts w:ascii="Arial" w:hAnsi="Arial" w:cs="Arial"/>
                <w:sz w:val="16"/>
                <w:szCs w:val="16"/>
                <w:cs/>
              </w:rPr>
            </w:pPr>
            <w:r w:rsidRPr="007633AC">
              <w:rPr>
                <w:rFonts w:ascii="Arial" w:hAnsi="Arial" w:cs="Arial"/>
                <w:sz w:val="16"/>
                <w:szCs w:val="16"/>
              </w:rPr>
              <w:t>3,25</w:t>
            </w:r>
            <w:r w:rsidR="0098374D">
              <w:rPr>
                <w:rFonts w:ascii="Arial" w:hAnsi="Arial" w:cs="Arial"/>
                <w:sz w:val="16"/>
                <w:szCs w:val="16"/>
              </w:rPr>
              <w:t>3</w:t>
            </w:r>
          </w:p>
        </w:tc>
        <w:tc>
          <w:tcPr>
            <w:tcW w:w="1215" w:type="dxa"/>
            <w:vAlign w:val="bottom"/>
          </w:tcPr>
          <w:p w14:paraId="389082B5" w14:textId="37EAACBF" w:rsidR="007633AC" w:rsidRPr="005C32A2" w:rsidRDefault="007633AC" w:rsidP="00145578">
            <w:pPr>
              <w:pBdr>
                <w:bottom w:val="single" w:sz="4" w:space="1" w:color="auto"/>
              </w:pBdr>
              <w:tabs>
                <w:tab w:val="decimal" w:pos="882"/>
              </w:tabs>
              <w:spacing w:line="300" w:lineRule="exact"/>
              <w:ind w:left="-18"/>
              <w:jc w:val="both"/>
              <w:rPr>
                <w:rFonts w:ascii="Arial" w:hAnsi="Arial" w:cs="Arial"/>
                <w:sz w:val="16"/>
                <w:szCs w:val="16"/>
              </w:rPr>
            </w:pPr>
            <w:r w:rsidRPr="007633AC">
              <w:rPr>
                <w:rFonts w:ascii="Arial" w:hAnsi="Arial" w:cs="Arial"/>
                <w:sz w:val="16"/>
                <w:szCs w:val="16"/>
              </w:rPr>
              <w:t>1,294</w:t>
            </w:r>
          </w:p>
        </w:tc>
        <w:tc>
          <w:tcPr>
            <w:tcW w:w="1215" w:type="dxa"/>
            <w:vAlign w:val="bottom"/>
          </w:tcPr>
          <w:p w14:paraId="1AF33B63" w14:textId="23CAFCD8" w:rsidR="007633AC" w:rsidRPr="005C32A2" w:rsidRDefault="0098374D" w:rsidP="00145578">
            <w:pPr>
              <w:pBdr>
                <w:bottom w:val="single" w:sz="4" w:space="1" w:color="auto"/>
              </w:pBdr>
              <w:tabs>
                <w:tab w:val="decimal" w:pos="882"/>
              </w:tabs>
              <w:spacing w:line="300" w:lineRule="exact"/>
              <w:ind w:left="-18"/>
              <w:jc w:val="both"/>
              <w:rPr>
                <w:rFonts w:ascii="Arial" w:hAnsi="Arial" w:cs="Arial"/>
                <w:sz w:val="16"/>
                <w:szCs w:val="16"/>
              </w:rPr>
            </w:pPr>
            <w:r>
              <w:rPr>
                <w:rFonts w:ascii="Arial" w:hAnsi="Arial" w:cs="Arial"/>
                <w:sz w:val="16"/>
                <w:szCs w:val="16"/>
              </w:rPr>
              <w:t>4,057</w:t>
            </w:r>
          </w:p>
        </w:tc>
        <w:tc>
          <w:tcPr>
            <w:tcW w:w="1215" w:type="dxa"/>
            <w:vAlign w:val="bottom"/>
          </w:tcPr>
          <w:p w14:paraId="003A1272" w14:textId="347C1673" w:rsidR="007633AC" w:rsidRPr="005C32A2" w:rsidRDefault="0098374D" w:rsidP="00145578">
            <w:pPr>
              <w:pBdr>
                <w:bottom w:val="single" w:sz="4" w:space="1" w:color="auto"/>
              </w:pBdr>
              <w:tabs>
                <w:tab w:val="decimal" w:pos="882"/>
              </w:tabs>
              <w:spacing w:line="300" w:lineRule="exact"/>
              <w:ind w:left="-18"/>
              <w:jc w:val="both"/>
              <w:rPr>
                <w:rFonts w:ascii="Arial" w:hAnsi="Arial" w:cs="Arial"/>
                <w:sz w:val="16"/>
                <w:szCs w:val="16"/>
              </w:rPr>
            </w:pPr>
            <w:r>
              <w:rPr>
                <w:rFonts w:ascii="Arial" w:hAnsi="Arial" w:cs="Arial"/>
                <w:sz w:val="16"/>
                <w:szCs w:val="16"/>
              </w:rPr>
              <w:t>1,890</w:t>
            </w:r>
          </w:p>
        </w:tc>
      </w:tr>
      <w:tr w:rsidR="007633AC" w:rsidRPr="0026715E" w14:paraId="3188D544" w14:textId="77777777" w:rsidTr="00D90821">
        <w:trPr>
          <w:trHeight w:val="325"/>
        </w:trPr>
        <w:tc>
          <w:tcPr>
            <w:tcW w:w="4320" w:type="dxa"/>
          </w:tcPr>
          <w:p w14:paraId="6EE6808B" w14:textId="77777777" w:rsidR="007633AC" w:rsidRPr="003263E4" w:rsidRDefault="007633AC" w:rsidP="007633AC">
            <w:pPr>
              <w:tabs>
                <w:tab w:val="left" w:pos="1440"/>
              </w:tabs>
              <w:spacing w:line="300" w:lineRule="exact"/>
              <w:ind w:left="129" w:hanging="115"/>
              <w:rPr>
                <w:rFonts w:ascii="Arial" w:hAnsi="Arial" w:cs="Arial"/>
                <w:sz w:val="16"/>
                <w:szCs w:val="16"/>
              </w:rPr>
            </w:pPr>
            <w:r w:rsidRPr="003263E4">
              <w:rPr>
                <w:rFonts w:ascii="Arial" w:hAnsi="Arial" w:cs="Arial"/>
                <w:sz w:val="16"/>
                <w:szCs w:val="16"/>
              </w:rPr>
              <w:t>Total</w:t>
            </w:r>
          </w:p>
        </w:tc>
        <w:tc>
          <w:tcPr>
            <w:tcW w:w="1215" w:type="dxa"/>
            <w:vAlign w:val="bottom"/>
          </w:tcPr>
          <w:p w14:paraId="1BDE4245" w14:textId="018DFF23" w:rsidR="007633AC" w:rsidRPr="005C32A2" w:rsidRDefault="0098374D" w:rsidP="00145578">
            <w:pPr>
              <w:pBdr>
                <w:bottom w:val="single" w:sz="4" w:space="1" w:color="auto"/>
              </w:pBdr>
              <w:tabs>
                <w:tab w:val="decimal" w:pos="882"/>
              </w:tabs>
              <w:spacing w:line="300" w:lineRule="exact"/>
              <w:ind w:left="-18"/>
              <w:jc w:val="both"/>
              <w:rPr>
                <w:rFonts w:ascii="Arial" w:hAnsi="Arial" w:cs="Arial"/>
                <w:sz w:val="16"/>
                <w:szCs w:val="16"/>
                <w:cs/>
              </w:rPr>
            </w:pPr>
            <w:r>
              <w:rPr>
                <w:rFonts w:ascii="Arial" w:hAnsi="Arial" w:cs="Arial"/>
                <w:sz w:val="16"/>
                <w:szCs w:val="16"/>
              </w:rPr>
              <w:t>665,731</w:t>
            </w:r>
          </w:p>
        </w:tc>
        <w:tc>
          <w:tcPr>
            <w:tcW w:w="1215" w:type="dxa"/>
            <w:vAlign w:val="bottom"/>
          </w:tcPr>
          <w:p w14:paraId="38A10897" w14:textId="0D9A0E98" w:rsidR="007633AC" w:rsidRPr="005C32A2" w:rsidRDefault="0098374D" w:rsidP="00145578">
            <w:pPr>
              <w:pBdr>
                <w:bottom w:val="single" w:sz="4" w:space="1" w:color="auto"/>
              </w:pBdr>
              <w:tabs>
                <w:tab w:val="decimal" w:pos="882"/>
              </w:tabs>
              <w:spacing w:line="300" w:lineRule="exact"/>
              <w:ind w:left="-18"/>
              <w:jc w:val="both"/>
              <w:rPr>
                <w:rFonts w:ascii="Arial" w:hAnsi="Arial" w:cs="Arial"/>
                <w:sz w:val="16"/>
                <w:szCs w:val="16"/>
                <w:cs/>
              </w:rPr>
            </w:pPr>
            <w:r>
              <w:rPr>
                <w:rFonts w:ascii="Arial" w:hAnsi="Arial" w:cs="Arial"/>
                <w:sz w:val="16"/>
                <w:szCs w:val="16"/>
              </w:rPr>
              <w:t>492,644</w:t>
            </w:r>
          </w:p>
        </w:tc>
        <w:tc>
          <w:tcPr>
            <w:tcW w:w="1215" w:type="dxa"/>
            <w:vAlign w:val="bottom"/>
          </w:tcPr>
          <w:p w14:paraId="14D35330" w14:textId="05549A18" w:rsidR="007633AC" w:rsidRPr="005C32A2" w:rsidRDefault="0098374D" w:rsidP="00145578">
            <w:pPr>
              <w:pBdr>
                <w:bottom w:val="single" w:sz="4" w:space="1" w:color="auto"/>
              </w:pBdr>
              <w:tabs>
                <w:tab w:val="decimal" w:pos="882"/>
              </w:tabs>
              <w:spacing w:line="300" w:lineRule="exact"/>
              <w:ind w:left="-18"/>
              <w:jc w:val="both"/>
              <w:rPr>
                <w:rFonts w:ascii="Arial" w:hAnsi="Arial" w:cs="Arial"/>
                <w:sz w:val="16"/>
                <w:szCs w:val="16"/>
                <w:cs/>
              </w:rPr>
            </w:pPr>
            <w:r>
              <w:rPr>
                <w:rFonts w:ascii="Arial" w:hAnsi="Arial" w:cs="Arial"/>
                <w:sz w:val="16"/>
                <w:szCs w:val="16"/>
              </w:rPr>
              <w:t>594,545</w:t>
            </w:r>
          </w:p>
        </w:tc>
        <w:tc>
          <w:tcPr>
            <w:tcW w:w="1215" w:type="dxa"/>
            <w:vAlign w:val="bottom"/>
          </w:tcPr>
          <w:p w14:paraId="0A2B131C" w14:textId="789AF132" w:rsidR="007633AC" w:rsidRPr="005C32A2" w:rsidRDefault="0098374D" w:rsidP="00145578">
            <w:pPr>
              <w:pBdr>
                <w:bottom w:val="single" w:sz="4" w:space="1" w:color="auto"/>
              </w:pBdr>
              <w:tabs>
                <w:tab w:val="decimal" w:pos="882"/>
              </w:tabs>
              <w:spacing w:line="300" w:lineRule="exact"/>
              <w:ind w:left="-18"/>
              <w:jc w:val="both"/>
              <w:rPr>
                <w:rFonts w:ascii="Arial" w:hAnsi="Arial" w:cs="Arial"/>
                <w:sz w:val="16"/>
                <w:szCs w:val="16"/>
                <w:cs/>
              </w:rPr>
            </w:pPr>
            <w:r>
              <w:rPr>
                <w:rFonts w:ascii="Arial" w:hAnsi="Arial" w:cs="Arial"/>
                <w:sz w:val="16"/>
                <w:szCs w:val="16"/>
              </w:rPr>
              <w:t>483,634</w:t>
            </w:r>
          </w:p>
        </w:tc>
      </w:tr>
    </w:tbl>
    <w:p w14:paraId="4899F6B1" w14:textId="77777777" w:rsidR="00145578" w:rsidRDefault="00145578">
      <w:r>
        <w:br w:type="page"/>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DE6574" w:rsidRPr="003263E4" w14:paraId="32890108" w14:textId="77777777" w:rsidTr="00DE6574">
        <w:trPr>
          <w:trHeight w:val="80"/>
        </w:trPr>
        <w:tc>
          <w:tcPr>
            <w:tcW w:w="4320" w:type="dxa"/>
          </w:tcPr>
          <w:p w14:paraId="15D398CD" w14:textId="3C69F99E" w:rsidR="00DE6574" w:rsidRPr="003263E4" w:rsidRDefault="00DE6574" w:rsidP="00DE6574">
            <w:pPr>
              <w:tabs>
                <w:tab w:val="left" w:pos="1440"/>
              </w:tabs>
              <w:spacing w:line="300" w:lineRule="exact"/>
              <w:jc w:val="thaiDistribute"/>
              <w:rPr>
                <w:rFonts w:ascii="Arial" w:hAnsi="Arial" w:cs="Arial"/>
                <w:spacing w:val="-4"/>
                <w:sz w:val="16"/>
                <w:szCs w:val="16"/>
              </w:rPr>
            </w:pPr>
          </w:p>
        </w:tc>
        <w:tc>
          <w:tcPr>
            <w:tcW w:w="4860" w:type="dxa"/>
            <w:gridSpan w:val="4"/>
          </w:tcPr>
          <w:p w14:paraId="7199C0DE" w14:textId="77777777" w:rsidR="00DE6574" w:rsidRPr="003263E4" w:rsidRDefault="00DE6574" w:rsidP="00DE6574">
            <w:pPr>
              <w:spacing w:line="300" w:lineRule="exact"/>
              <w:jc w:val="right"/>
              <w:rPr>
                <w:rFonts w:ascii="Arial" w:hAnsi="Arial" w:cs="Arial"/>
                <w:spacing w:val="-4"/>
                <w:sz w:val="16"/>
                <w:szCs w:val="16"/>
              </w:rPr>
            </w:pPr>
            <w:r w:rsidRPr="003263E4">
              <w:rPr>
                <w:rFonts w:ascii="Arial" w:hAnsi="Arial" w:cs="Arial"/>
                <w:spacing w:val="-4"/>
                <w:sz w:val="16"/>
                <w:szCs w:val="16"/>
              </w:rPr>
              <w:t>(Unit: Thousand Baht)</w:t>
            </w:r>
          </w:p>
        </w:tc>
      </w:tr>
      <w:tr w:rsidR="00DE6574" w:rsidRPr="003263E4" w14:paraId="274559A9" w14:textId="77777777" w:rsidTr="00DE6574">
        <w:trPr>
          <w:trHeight w:val="80"/>
        </w:trPr>
        <w:tc>
          <w:tcPr>
            <w:tcW w:w="4320" w:type="dxa"/>
          </w:tcPr>
          <w:p w14:paraId="4CF95776" w14:textId="77777777" w:rsidR="00DE6574" w:rsidRPr="003263E4" w:rsidRDefault="00DE6574" w:rsidP="00DE6574">
            <w:pPr>
              <w:tabs>
                <w:tab w:val="left" w:pos="1440"/>
              </w:tabs>
              <w:spacing w:line="300" w:lineRule="exact"/>
              <w:jc w:val="thaiDistribute"/>
              <w:rPr>
                <w:rFonts w:ascii="Arial" w:hAnsi="Arial" w:cs="Arial"/>
                <w:spacing w:val="-4"/>
                <w:sz w:val="16"/>
                <w:szCs w:val="16"/>
              </w:rPr>
            </w:pPr>
          </w:p>
        </w:tc>
        <w:tc>
          <w:tcPr>
            <w:tcW w:w="2430" w:type="dxa"/>
            <w:gridSpan w:val="2"/>
            <w:vAlign w:val="bottom"/>
          </w:tcPr>
          <w:p w14:paraId="149D359E" w14:textId="77777777" w:rsidR="00DE6574" w:rsidRPr="003263E4" w:rsidRDefault="00DE6574" w:rsidP="00DE6574">
            <w:pPr>
              <w:pBdr>
                <w:bottom w:val="single" w:sz="6" w:space="1" w:color="auto"/>
              </w:pBdr>
              <w:spacing w:line="300" w:lineRule="exact"/>
              <w:ind w:right="-43"/>
              <w:jc w:val="center"/>
              <w:rPr>
                <w:rFonts w:ascii="Arial" w:hAnsi="Arial" w:cs="Arial"/>
                <w:sz w:val="16"/>
                <w:szCs w:val="16"/>
              </w:rPr>
            </w:pPr>
            <w:r w:rsidRPr="003263E4">
              <w:rPr>
                <w:rFonts w:ascii="Arial" w:hAnsi="Arial" w:cs="Arial"/>
                <w:sz w:val="16"/>
                <w:szCs w:val="16"/>
              </w:rPr>
              <w:t xml:space="preserve">Consolidated </w:t>
            </w:r>
          </w:p>
          <w:p w14:paraId="6E1EA984" w14:textId="77777777" w:rsidR="00DE6574" w:rsidRPr="003263E4" w:rsidRDefault="00DE6574" w:rsidP="00DE6574">
            <w:pPr>
              <w:pBdr>
                <w:bottom w:val="single" w:sz="6" w:space="1" w:color="auto"/>
              </w:pBdr>
              <w:spacing w:line="300" w:lineRule="exact"/>
              <w:ind w:right="-43"/>
              <w:jc w:val="center"/>
              <w:rPr>
                <w:rFonts w:ascii="Arial" w:hAnsi="Arial" w:cs="Arial"/>
                <w:sz w:val="16"/>
                <w:szCs w:val="16"/>
              </w:rPr>
            </w:pPr>
            <w:r w:rsidRPr="003263E4">
              <w:rPr>
                <w:rFonts w:ascii="Arial" w:hAnsi="Arial" w:cs="Arial"/>
                <w:sz w:val="16"/>
                <w:szCs w:val="16"/>
              </w:rPr>
              <w:t>financial statements</w:t>
            </w:r>
          </w:p>
        </w:tc>
        <w:tc>
          <w:tcPr>
            <w:tcW w:w="2430" w:type="dxa"/>
            <w:gridSpan w:val="2"/>
            <w:vAlign w:val="bottom"/>
          </w:tcPr>
          <w:p w14:paraId="295A12DB" w14:textId="77777777" w:rsidR="00DE6574" w:rsidRPr="003263E4" w:rsidRDefault="00DE6574" w:rsidP="00DE6574">
            <w:pPr>
              <w:pBdr>
                <w:bottom w:val="single" w:sz="6" w:space="1" w:color="auto"/>
              </w:pBdr>
              <w:spacing w:line="300" w:lineRule="exact"/>
              <w:ind w:right="-43"/>
              <w:jc w:val="center"/>
              <w:rPr>
                <w:rFonts w:ascii="Arial" w:hAnsi="Arial" w:cs="Arial"/>
                <w:sz w:val="16"/>
                <w:szCs w:val="16"/>
              </w:rPr>
            </w:pPr>
            <w:r w:rsidRPr="003263E4">
              <w:rPr>
                <w:rFonts w:ascii="Arial" w:hAnsi="Arial" w:cs="Arial"/>
                <w:sz w:val="16"/>
                <w:szCs w:val="16"/>
              </w:rPr>
              <w:t xml:space="preserve">Separate </w:t>
            </w:r>
          </w:p>
          <w:p w14:paraId="7F923698" w14:textId="77777777" w:rsidR="00DE6574" w:rsidRPr="003263E4" w:rsidRDefault="00DE6574" w:rsidP="00DE6574">
            <w:pPr>
              <w:pBdr>
                <w:bottom w:val="single" w:sz="6" w:space="1" w:color="auto"/>
              </w:pBdr>
              <w:spacing w:line="300" w:lineRule="exact"/>
              <w:ind w:right="-43"/>
              <w:jc w:val="center"/>
              <w:rPr>
                <w:rFonts w:ascii="Arial" w:hAnsi="Arial" w:cs="Arial"/>
                <w:sz w:val="16"/>
                <w:szCs w:val="16"/>
              </w:rPr>
            </w:pPr>
            <w:r w:rsidRPr="003263E4">
              <w:rPr>
                <w:rFonts w:ascii="Arial" w:hAnsi="Arial" w:cs="Arial"/>
                <w:sz w:val="16"/>
                <w:szCs w:val="16"/>
              </w:rPr>
              <w:t>financial statements</w:t>
            </w:r>
          </w:p>
        </w:tc>
      </w:tr>
      <w:tr w:rsidR="00DE6574" w:rsidRPr="003263E4" w14:paraId="3A305D5B" w14:textId="77777777" w:rsidTr="00DE6574">
        <w:trPr>
          <w:trHeight w:val="80"/>
        </w:trPr>
        <w:tc>
          <w:tcPr>
            <w:tcW w:w="4320" w:type="dxa"/>
          </w:tcPr>
          <w:p w14:paraId="2A8D665D" w14:textId="77777777" w:rsidR="00DE6574" w:rsidRPr="003263E4" w:rsidRDefault="00DE6574" w:rsidP="00DE6574">
            <w:pPr>
              <w:tabs>
                <w:tab w:val="left" w:pos="1440"/>
              </w:tabs>
              <w:spacing w:line="300" w:lineRule="exact"/>
              <w:jc w:val="thaiDistribute"/>
              <w:rPr>
                <w:rFonts w:ascii="Arial" w:hAnsi="Arial" w:cs="Arial"/>
                <w:spacing w:val="-4"/>
                <w:sz w:val="16"/>
                <w:szCs w:val="16"/>
              </w:rPr>
            </w:pPr>
          </w:p>
        </w:tc>
        <w:tc>
          <w:tcPr>
            <w:tcW w:w="1215" w:type="dxa"/>
          </w:tcPr>
          <w:p w14:paraId="0D9CB995" w14:textId="77777777" w:rsidR="00DE6574" w:rsidRPr="003263E4" w:rsidRDefault="00DE6574" w:rsidP="00DE6574">
            <w:pPr>
              <w:pBdr>
                <w:bottom w:val="single" w:sz="4" w:space="1" w:color="auto"/>
              </w:pBdr>
              <w:spacing w:line="300" w:lineRule="exact"/>
              <w:ind w:right="27"/>
              <w:jc w:val="center"/>
              <w:rPr>
                <w:rFonts w:ascii="Arial" w:hAnsi="Arial" w:cs="Arial"/>
                <w:sz w:val="16"/>
                <w:szCs w:val="16"/>
              </w:rPr>
            </w:pPr>
            <w:r>
              <w:rPr>
                <w:rFonts w:ascii="Arial" w:hAnsi="Arial" w:cs="Arial"/>
                <w:sz w:val="16"/>
                <w:szCs w:val="16"/>
              </w:rPr>
              <w:t>2021</w:t>
            </w:r>
          </w:p>
        </w:tc>
        <w:tc>
          <w:tcPr>
            <w:tcW w:w="1215" w:type="dxa"/>
          </w:tcPr>
          <w:p w14:paraId="50883AA8" w14:textId="77777777" w:rsidR="00DE6574" w:rsidRPr="003263E4" w:rsidRDefault="00DE6574" w:rsidP="00DE6574">
            <w:pPr>
              <w:pBdr>
                <w:bottom w:val="single" w:sz="4" w:space="1" w:color="auto"/>
              </w:pBdr>
              <w:spacing w:line="300" w:lineRule="exact"/>
              <w:ind w:right="27"/>
              <w:jc w:val="center"/>
              <w:rPr>
                <w:rFonts w:ascii="Arial" w:hAnsi="Arial" w:cs="Arial"/>
                <w:sz w:val="16"/>
                <w:szCs w:val="16"/>
              </w:rPr>
            </w:pPr>
            <w:r>
              <w:rPr>
                <w:rFonts w:ascii="Arial" w:hAnsi="Arial" w:cs="Arial"/>
                <w:sz w:val="16"/>
                <w:szCs w:val="16"/>
              </w:rPr>
              <w:t>2020</w:t>
            </w:r>
          </w:p>
        </w:tc>
        <w:tc>
          <w:tcPr>
            <w:tcW w:w="1215" w:type="dxa"/>
          </w:tcPr>
          <w:p w14:paraId="153F1B59" w14:textId="77777777" w:rsidR="00DE6574" w:rsidRPr="003263E4" w:rsidRDefault="00DE6574" w:rsidP="00DE6574">
            <w:pPr>
              <w:pBdr>
                <w:bottom w:val="single" w:sz="4" w:space="1" w:color="auto"/>
              </w:pBdr>
              <w:spacing w:line="300" w:lineRule="exact"/>
              <w:ind w:right="27"/>
              <w:jc w:val="center"/>
              <w:rPr>
                <w:rFonts w:ascii="Arial" w:hAnsi="Arial" w:cs="Arial"/>
                <w:sz w:val="16"/>
                <w:szCs w:val="16"/>
              </w:rPr>
            </w:pPr>
            <w:r w:rsidRPr="003263E4">
              <w:rPr>
                <w:rFonts w:ascii="Arial" w:hAnsi="Arial" w:cs="Arial"/>
                <w:sz w:val="16"/>
                <w:szCs w:val="16"/>
              </w:rPr>
              <w:t>20</w:t>
            </w:r>
            <w:r>
              <w:rPr>
                <w:rFonts w:ascii="Arial" w:hAnsi="Arial" w:cs="Arial"/>
                <w:sz w:val="16"/>
                <w:szCs w:val="16"/>
              </w:rPr>
              <w:t>21</w:t>
            </w:r>
          </w:p>
        </w:tc>
        <w:tc>
          <w:tcPr>
            <w:tcW w:w="1215" w:type="dxa"/>
          </w:tcPr>
          <w:p w14:paraId="3108D06B" w14:textId="77777777" w:rsidR="00DE6574" w:rsidRPr="003263E4" w:rsidRDefault="00DE6574" w:rsidP="00DE6574">
            <w:pPr>
              <w:pBdr>
                <w:bottom w:val="single" w:sz="4" w:space="1" w:color="auto"/>
              </w:pBdr>
              <w:spacing w:line="300" w:lineRule="exact"/>
              <w:ind w:right="27"/>
              <w:jc w:val="center"/>
              <w:rPr>
                <w:rFonts w:ascii="Arial" w:hAnsi="Arial" w:cs="Arial"/>
                <w:sz w:val="16"/>
                <w:szCs w:val="16"/>
              </w:rPr>
            </w:pPr>
            <w:r>
              <w:rPr>
                <w:rFonts w:ascii="Arial" w:hAnsi="Arial" w:cs="Arial"/>
                <w:sz w:val="16"/>
                <w:szCs w:val="16"/>
              </w:rPr>
              <w:t>2020</w:t>
            </w:r>
          </w:p>
        </w:tc>
      </w:tr>
      <w:tr w:rsidR="00930036" w:rsidRPr="0026715E" w14:paraId="43A3493E" w14:textId="77777777" w:rsidTr="00D90821">
        <w:trPr>
          <w:trHeight w:val="80"/>
        </w:trPr>
        <w:tc>
          <w:tcPr>
            <w:tcW w:w="4320" w:type="dxa"/>
          </w:tcPr>
          <w:p w14:paraId="4B226F90" w14:textId="03201D3F" w:rsidR="00930036" w:rsidRPr="003263E4" w:rsidRDefault="00930036" w:rsidP="00DE6574">
            <w:pPr>
              <w:tabs>
                <w:tab w:val="left" w:pos="567"/>
                <w:tab w:val="left" w:pos="1134"/>
                <w:tab w:val="left" w:pos="1701"/>
              </w:tabs>
              <w:spacing w:line="300" w:lineRule="exact"/>
              <w:ind w:left="12" w:right="-108" w:hanging="12"/>
              <w:rPr>
                <w:rFonts w:ascii="Arial" w:hAnsi="Arial" w:cs="Arial"/>
                <w:b/>
                <w:bCs/>
                <w:color w:val="000000"/>
                <w:sz w:val="16"/>
                <w:szCs w:val="16"/>
              </w:rPr>
            </w:pPr>
            <w:r w:rsidRPr="003263E4">
              <w:rPr>
                <w:rFonts w:ascii="Arial" w:hAnsi="Arial" w:cs="Arial"/>
                <w:b/>
                <w:bCs/>
                <w:color w:val="000000"/>
                <w:sz w:val="16"/>
                <w:szCs w:val="16"/>
              </w:rPr>
              <w:t xml:space="preserve">Deferred tax liabilities </w:t>
            </w:r>
          </w:p>
        </w:tc>
        <w:tc>
          <w:tcPr>
            <w:tcW w:w="1215" w:type="dxa"/>
            <w:vAlign w:val="bottom"/>
          </w:tcPr>
          <w:p w14:paraId="031EBF35" w14:textId="77777777" w:rsidR="00930036" w:rsidRPr="003263E4" w:rsidRDefault="00930036" w:rsidP="00DE6574">
            <w:pPr>
              <w:tabs>
                <w:tab w:val="decimal" w:pos="972"/>
              </w:tabs>
              <w:spacing w:line="300" w:lineRule="exact"/>
              <w:ind w:left="-18"/>
              <w:jc w:val="both"/>
              <w:rPr>
                <w:rFonts w:ascii="Arial" w:hAnsi="Arial" w:cs="Arial"/>
                <w:sz w:val="16"/>
                <w:szCs w:val="16"/>
                <w:cs/>
              </w:rPr>
            </w:pPr>
          </w:p>
        </w:tc>
        <w:tc>
          <w:tcPr>
            <w:tcW w:w="1215" w:type="dxa"/>
            <w:vAlign w:val="bottom"/>
          </w:tcPr>
          <w:p w14:paraId="4D9A0A34" w14:textId="77777777" w:rsidR="00930036" w:rsidRPr="003263E4" w:rsidRDefault="00930036" w:rsidP="00DE6574">
            <w:pPr>
              <w:tabs>
                <w:tab w:val="decimal" w:pos="972"/>
              </w:tabs>
              <w:spacing w:line="300" w:lineRule="exact"/>
              <w:ind w:left="-18"/>
              <w:jc w:val="both"/>
              <w:rPr>
                <w:rFonts w:ascii="Arial" w:hAnsi="Arial" w:cs="Arial"/>
                <w:sz w:val="16"/>
                <w:szCs w:val="16"/>
                <w:cs/>
              </w:rPr>
            </w:pPr>
          </w:p>
        </w:tc>
        <w:tc>
          <w:tcPr>
            <w:tcW w:w="1215" w:type="dxa"/>
            <w:vAlign w:val="bottom"/>
          </w:tcPr>
          <w:p w14:paraId="29863E57" w14:textId="77777777" w:rsidR="00930036" w:rsidRPr="003263E4" w:rsidRDefault="00930036" w:rsidP="00DE6574">
            <w:pPr>
              <w:tabs>
                <w:tab w:val="decimal" w:pos="972"/>
              </w:tabs>
              <w:spacing w:line="300" w:lineRule="exact"/>
              <w:ind w:left="-18"/>
              <w:jc w:val="both"/>
              <w:rPr>
                <w:rFonts w:ascii="Arial" w:hAnsi="Arial" w:cs="Arial"/>
                <w:sz w:val="16"/>
                <w:szCs w:val="16"/>
                <w:cs/>
              </w:rPr>
            </w:pPr>
          </w:p>
        </w:tc>
        <w:tc>
          <w:tcPr>
            <w:tcW w:w="1215" w:type="dxa"/>
            <w:vAlign w:val="bottom"/>
          </w:tcPr>
          <w:p w14:paraId="1E126B18" w14:textId="77777777" w:rsidR="00930036" w:rsidRPr="003263E4" w:rsidRDefault="00930036" w:rsidP="00DE6574">
            <w:pPr>
              <w:tabs>
                <w:tab w:val="decimal" w:pos="972"/>
              </w:tabs>
              <w:spacing w:line="300" w:lineRule="exact"/>
              <w:ind w:left="-18"/>
              <w:jc w:val="both"/>
              <w:rPr>
                <w:rFonts w:ascii="Arial" w:hAnsi="Arial" w:cs="Arial"/>
                <w:sz w:val="16"/>
                <w:szCs w:val="16"/>
                <w:cs/>
              </w:rPr>
            </w:pPr>
          </w:p>
        </w:tc>
      </w:tr>
      <w:tr w:rsidR="007633AC" w:rsidRPr="0026715E" w14:paraId="6E55DE10" w14:textId="77777777" w:rsidTr="00D90821">
        <w:trPr>
          <w:trHeight w:val="80"/>
        </w:trPr>
        <w:tc>
          <w:tcPr>
            <w:tcW w:w="4320" w:type="dxa"/>
          </w:tcPr>
          <w:p w14:paraId="6A3D9AF9" w14:textId="77777777" w:rsidR="007633AC" w:rsidRPr="003263E4" w:rsidRDefault="007633AC" w:rsidP="007633AC">
            <w:pPr>
              <w:tabs>
                <w:tab w:val="left" w:pos="1440"/>
              </w:tabs>
              <w:spacing w:line="300" w:lineRule="exact"/>
              <w:ind w:left="345" w:hanging="180"/>
              <w:rPr>
                <w:rFonts w:ascii="Arial" w:hAnsi="Arial" w:cs="Arial"/>
                <w:sz w:val="16"/>
                <w:szCs w:val="16"/>
              </w:rPr>
            </w:pPr>
            <w:r>
              <w:rPr>
                <w:rFonts w:ascii="Arial" w:hAnsi="Arial" w:cs="Arial"/>
                <w:sz w:val="16"/>
                <w:szCs w:val="16"/>
              </w:rPr>
              <w:t>Cost to obtain contracts with customers</w:t>
            </w:r>
          </w:p>
        </w:tc>
        <w:tc>
          <w:tcPr>
            <w:tcW w:w="1215" w:type="dxa"/>
            <w:vAlign w:val="bottom"/>
          </w:tcPr>
          <w:p w14:paraId="586F3F49" w14:textId="2DECF043"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25</w:t>
            </w:r>
          </w:p>
        </w:tc>
        <w:tc>
          <w:tcPr>
            <w:tcW w:w="1215" w:type="dxa"/>
            <w:vAlign w:val="bottom"/>
          </w:tcPr>
          <w:p w14:paraId="3EDBC4E3" w14:textId="649D3892"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20</w:t>
            </w:r>
          </w:p>
        </w:tc>
        <w:tc>
          <w:tcPr>
            <w:tcW w:w="1215" w:type="dxa"/>
            <w:vAlign w:val="bottom"/>
          </w:tcPr>
          <w:p w14:paraId="101D0B7D" w14:textId="7AF9F356"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21</w:t>
            </w:r>
          </w:p>
        </w:tc>
        <w:tc>
          <w:tcPr>
            <w:tcW w:w="1215" w:type="dxa"/>
            <w:vAlign w:val="bottom"/>
          </w:tcPr>
          <w:p w14:paraId="454E77C7" w14:textId="2B23D419"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20</w:t>
            </w:r>
          </w:p>
        </w:tc>
      </w:tr>
      <w:tr w:rsidR="007633AC" w:rsidRPr="0026715E" w14:paraId="47CA8F73" w14:textId="77777777" w:rsidTr="00D90821">
        <w:trPr>
          <w:trHeight w:val="80"/>
        </w:trPr>
        <w:tc>
          <w:tcPr>
            <w:tcW w:w="4320" w:type="dxa"/>
          </w:tcPr>
          <w:p w14:paraId="6F3504AB" w14:textId="77777777" w:rsidR="007633AC" w:rsidRPr="003263E4" w:rsidRDefault="007633AC" w:rsidP="007633AC">
            <w:pPr>
              <w:tabs>
                <w:tab w:val="left" w:pos="1440"/>
              </w:tabs>
              <w:spacing w:line="300" w:lineRule="exact"/>
              <w:ind w:left="345" w:hanging="180"/>
              <w:rPr>
                <w:rFonts w:ascii="Arial" w:hAnsi="Arial" w:cs="Arial"/>
                <w:sz w:val="16"/>
                <w:szCs w:val="16"/>
              </w:rPr>
            </w:pPr>
            <w:r w:rsidRPr="003263E4">
              <w:rPr>
                <w:rFonts w:ascii="Arial" w:hAnsi="Arial" w:cs="Arial"/>
                <w:sz w:val="16"/>
                <w:szCs w:val="16"/>
              </w:rPr>
              <w:t>Prepaid bank fees</w:t>
            </w:r>
          </w:p>
        </w:tc>
        <w:tc>
          <w:tcPr>
            <w:tcW w:w="1215" w:type="dxa"/>
            <w:vAlign w:val="bottom"/>
          </w:tcPr>
          <w:p w14:paraId="600113DF" w14:textId="64788666"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4,741</w:t>
            </w:r>
          </w:p>
        </w:tc>
        <w:tc>
          <w:tcPr>
            <w:tcW w:w="1215" w:type="dxa"/>
            <w:vAlign w:val="bottom"/>
          </w:tcPr>
          <w:p w14:paraId="246446AD" w14:textId="79B20AF9"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5,508</w:t>
            </w:r>
          </w:p>
        </w:tc>
        <w:tc>
          <w:tcPr>
            <w:tcW w:w="1215" w:type="dxa"/>
            <w:vAlign w:val="bottom"/>
          </w:tcPr>
          <w:p w14:paraId="35F82D92" w14:textId="653D3463"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4,741</w:t>
            </w:r>
          </w:p>
        </w:tc>
        <w:tc>
          <w:tcPr>
            <w:tcW w:w="1215" w:type="dxa"/>
            <w:vAlign w:val="bottom"/>
          </w:tcPr>
          <w:p w14:paraId="0CF901E6" w14:textId="09443066"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5,508</w:t>
            </w:r>
          </w:p>
        </w:tc>
      </w:tr>
      <w:tr w:rsidR="007633AC" w:rsidRPr="0026715E" w14:paraId="624F2051" w14:textId="77777777" w:rsidTr="00D90821">
        <w:trPr>
          <w:trHeight w:val="80"/>
        </w:trPr>
        <w:tc>
          <w:tcPr>
            <w:tcW w:w="4320" w:type="dxa"/>
          </w:tcPr>
          <w:p w14:paraId="40EDFFC6" w14:textId="77777777" w:rsidR="007633AC" w:rsidRPr="003263E4" w:rsidRDefault="007633AC" w:rsidP="007633AC">
            <w:pPr>
              <w:tabs>
                <w:tab w:val="left" w:pos="1440"/>
              </w:tabs>
              <w:spacing w:line="300" w:lineRule="exact"/>
              <w:ind w:left="345" w:hanging="180"/>
              <w:rPr>
                <w:rFonts w:ascii="Arial" w:hAnsi="Arial" w:cs="Arial"/>
                <w:sz w:val="16"/>
                <w:szCs w:val="16"/>
              </w:rPr>
            </w:pPr>
            <w:r w:rsidRPr="003263E4">
              <w:rPr>
                <w:rFonts w:ascii="Arial" w:hAnsi="Arial" w:cs="Arial"/>
                <w:sz w:val="16"/>
                <w:szCs w:val="16"/>
              </w:rPr>
              <w:t xml:space="preserve">Accumulated amortisation - </w:t>
            </w:r>
            <w:r>
              <w:rPr>
                <w:rFonts w:ascii="Arial" w:hAnsi="Arial" w:cs="Arial"/>
                <w:sz w:val="16"/>
                <w:szCs w:val="16"/>
              </w:rPr>
              <w:t>intangible assets</w:t>
            </w:r>
          </w:p>
        </w:tc>
        <w:tc>
          <w:tcPr>
            <w:tcW w:w="1215" w:type="dxa"/>
            <w:vAlign w:val="bottom"/>
          </w:tcPr>
          <w:p w14:paraId="057A3656" w14:textId="0A2629A6"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1,365</w:t>
            </w:r>
          </w:p>
        </w:tc>
        <w:tc>
          <w:tcPr>
            <w:tcW w:w="1215" w:type="dxa"/>
            <w:vAlign w:val="bottom"/>
          </w:tcPr>
          <w:p w14:paraId="3C8327D5" w14:textId="499BC2C6"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1,252</w:t>
            </w:r>
          </w:p>
        </w:tc>
        <w:tc>
          <w:tcPr>
            <w:tcW w:w="1215" w:type="dxa"/>
            <w:vAlign w:val="bottom"/>
          </w:tcPr>
          <w:p w14:paraId="0E9BDEC3" w14:textId="4F9E08B9"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1,365</w:t>
            </w:r>
          </w:p>
        </w:tc>
        <w:tc>
          <w:tcPr>
            <w:tcW w:w="1215" w:type="dxa"/>
            <w:vAlign w:val="bottom"/>
          </w:tcPr>
          <w:p w14:paraId="0CBDA427" w14:textId="25BCCB7B" w:rsidR="007633AC" w:rsidRPr="005C32A2" w:rsidRDefault="007633AC" w:rsidP="007633AC">
            <w:pPr>
              <w:tabs>
                <w:tab w:val="decimal" w:pos="882"/>
              </w:tabs>
              <w:spacing w:line="300" w:lineRule="exact"/>
              <w:ind w:left="-18"/>
              <w:jc w:val="both"/>
              <w:rPr>
                <w:rFonts w:ascii="Arial" w:hAnsi="Arial" w:cs="Arial"/>
                <w:sz w:val="16"/>
                <w:szCs w:val="16"/>
              </w:rPr>
            </w:pPr>
            <w:r w:rsidRPr="007633AC">
              <w:rPr>
                <w:rFonts w:ascii="Arial" w:hAnsi="Arial" w:cs="Arial"/>
                <w:sz w:val="16"/>
                <w:szCs w:val="16"/>
              </w:rPr>
              <w:t>1,252</w:t>
            </w:r>
          </w:p>
        </w:tc>
      </w:tr>
      <w:tr w:rsidR="007633AC" w:rsidRPr="0026715E" w14:paraId="6CF4EF03" w14:textId="77777777" w:rsidTr="00D90821">
        <w:trPr>
          <w:trHeight w:val="80"/>
        </w:trPr>
        <w:tc>
          <w:tcPr>
            <w:tcW w:w="4320" w:type="dxa"/>
          </w:tcPr>
          <w:p w14:paraId="6DAA5EAA" w14:textId="3250ED33" w:rsidR="007633AC" w:rsidRPr="003263E4" w:rsidRDefault="0098374D" w:rsidP="007633AC">
            <w:pPr>
              <w:tabs>
                <w:tab w:val="left" w:pos="1440"/>
              </w:tabs>
              <w:spacing w:line="300" w:lineRule="exact"/>
              <w:ind w:left="345" w:hanging="180"/>
              <w:rPr>
                <w:rFonts w:ascii="Arial" w:hAnsi="Arial" w:cs="Arial"/>
                <w:sz w:val="16"/>
                <w:szCs w:val="16"/>
              </w:rPr>
            </w:pPr>
            <w:r>
              <w:rPr>
                <w:rFonts w:ascii="Arial" w:hAnsi="Arial" w:cs="Arial"/>
                <w:sz w:val="16"/>
                <w:szCs w:val="16"/>
              </w:rPr>
              <w:t>Decommissioning costs</w:t>
            </w:r>
          </w:p>
        </w:tc>
        <w:tc>
          <w:tcPr>
            <w:tcW w:w="1215" w:type="dxa"/>
            <w:vAlign w:val="bottom"/>
          </w:tcPr>
          <w:p w14:paraId="3BFE90FA" w14:textId="56D6FC22" w:rsidR="007633AC" w:rsidRPr="00DE6574" w:rsidRDefault="007633AC" w:rsidP="007633AC">
            <w:pPr>
              <w:pBdr>
                <w:bottom w:val="single" w:sz="4" w:space="1" w:color="auto"/>
              </w:pBdr>
              <w:tabs>
                <w:tab w:val="decimal" w:pos="882"/>
              </w:tabs>
              <w:spacing w:line="300" w:lineRule="exact"/>
              <w:ind w:left="-18"/>
              <w:jc w:val="both"/>
              <w:rPr>
                <w:rFonts w:ascii="Arial" w:hAnsi="Arial" w:cs="Arial"/>
                <w:sz w:val="16"/>
                <w:szCs w:val="16"/>
              </w:rPr>
            </w:pPr>
            <w:r w:rsidRPr="007633AC">
              <w:rPr>
                <w:rFonts w:ascii="Arial" w:hAnsi="Arial" w:cs="Arial"/>
                <w:sz w:val="16"/>
                <w:szCs w:val="16"/>
              </w:rPr>
              <w:t>4,181</w:t>
            </w:r>
          </w:p>
        </w:tc>
        <w:tc>
          <w:tcPr>
            <w:tcW w:w="1215" w:type="dxa"/>
            <w:vAlign w:val="bottom"/>
          </w:tcPr>
          <w:p w14:paraId="300C8BFB" w14:textId="10938503" w:rsidR="007633AC" w:rsidRPr="00DE6574" w:rsidRDefault="007633AC" w:rsidP="007633AC">
            <w:pPr>
              <w:pBdr>
                <w:bottom w:val="single" w:sz="4" w:space="1" w:color="auto"/>
              </w:pBdr>
              <w:tabs>
                <w:tab w:val="decimal" w:pos="882"/>
              </w:tabs>
              <w:spacing w:line="300" w:lineRule="exact"/>
              <w:ind w:left="-18"/>
              <w:jc w:val="both"/>
              <w:rPr>
                <w:rFonts w:ascii="Arial" w:hAnsi="Arial" w:cs="Arial"/>
                <w:sz w:val="16"/>
                <w:szCs w:val="16"/>
              </w:rPr>
            </w:pPr>
            <w:r w:rsidRPr="007633AC">
              <w:rPr>
                <w:rFonts w:ascii="Arial" w:hAnsi="Arial" w:cs="Arial"/>
                <w:sz w:val="16"/>
                <w:szCs w:val="16"/>
              </w:rPr>
              <w:t>5,783</w:t>
            </w:r>
          </w:p>
        </w:tc>
        <w:tc>
          <w:tcPr>
            <w:tcW w:w="1215" w:type="dxa"/>
            <w:vAlign w:val="bottom"/>
          </w:tcPr>
          <w:p w14:paraId="6C62E8C2" w14:textId="066283B5" w:rsidR="007633AC" w:rsidRPr="00DE6574" w:rsidRDefault="007633AC" w:rsidP="007633AC">
            <w:pPr>
              <w:pBdr>
                <w:bottom w:val="single" w:sz="4" w:space="1" w:color="auto"/>
              </w:pBdr>
              <w:tabs>
                <w:tab w:val="decimal" w:pos="882"/>
              </w:tabs>
              <w:spacing w:line="300" w:lineRule="exact"/>
              <w:ind w:left="-18"/>
              <w:jc w:val="both"/>
              <w:rPr>
                <w:rFonts w:ascii="Arial" w:hAnsi="Arial" w:cs="Arial"/>
                <w:sz w:val="16"/>
                <w:szCs w:val="16"/>
              </w:rPr>
            </w:pPr>
            <w:r w:rsidRPr="007633AC">
              <w:rPr>
                <w:rFonts w:ascii="Arial" w:hAnsi="Arial" w:cs="Arial"/>
                <w:sz w:val="16"/>
                <w:szCs w:val="16"/>
              </w:rPr>
              <w:t>4,181</w:t>
            </w:r>
          </w:p>
        </w:tc>
        <w:tc>
          <w:tcPr>
            <w:tcW w:w="1215" w:type="dxa"/>
            <w:vAlign w:val="bottom"/>
          </w:tcPr>
          <w:p w14:paraId="29884CBE" w14:textId="0C637266" w:rsidR="007633AC" w:rsidRPr="005C32A2" w:rsidRDefault="007633AC" w:rsidP="007633AC">
            <w:pPr>
              <w:pBdr>
                <w:bottom w:val="single" w:sz="4" w:space="1" w:color="auto"/>
              </w:pBdr>
              <w:tabs>
                <w:tab w:val="decimal" w:pos="882"/>
              </w:tabs>
              <w:spacing w:line="300" w:lineRule="exact"/>
              <w:ind w:left="-18"/>
              <w:jc w:val="both"/>
              <w:rPr>
                <w:rFonts w:ascii="Arial" w:hAnsi="Arial" w:cs="Arial"/>
                <w:sz w:val="16"/>
                <w:szCs w:val="16"/>
              </w:rPr>
            </w:pPr>
            <w:r w:rsidRPr="007633AC">
              <w:rPr>
                <w:rFonts w:ascii="Arial" w:hAnsi="Arial" w:cs="Arial"/>
                <w:sz w:val="16"/>
                <w:szCs w:val="16"/>
              </w:rPr>
              <w:t>5,783</w:t>
            </w:r>
          </w:p>
        </w:tc>
      </w:tr>
      <w:tr w:rsidR="007633AC" w:rsidRPr="0026715E" w14:paraId="57E1B9C3" w14:textId="77777777" w:rsidTr="00D90821">
        <w:trPr>
          <w:trHeight w:val="80"/>
        </w:trPr>
        <w:tc>
          <w:tcPr>
            <w:tcW w:w="4320" w:type="dxa"/>
          </w:tcPr>
          <w:p w14:paraId="39F80170" w14:textId="77777777" w:rsidR="007633AC" w:rsidRPr="003263E4" w:rsidRDefault="007633AC" w:rsidP="007633AC">
            <w:pPr>
              <w:tabs>
                <w:tab w:val="left" w:pos="1440"/>
              </w:tabs>
              <w:spacing w:line="300" w:lineRule="exact"/>
              <w:ind w:left="132" w:hanging="120"/>
              <w:rPr>
                <w:rFonts w:ascii="Arial" w:hAnsi="Arial" w:cs="Arial"/>
                <w:sz w:val="16"/>
                <w:szCs w:val="16"/>
              </w:rPr>
            </w:pPr>
            <w:r w:rsidRPr="003263E4">
              <w:rPr>
                <w:rFonts w:ascii="Arial" w:hAnsi="Arial" w:cs="Arial"/>
                <w:sz w:val="16"/>
                <w:szCs w:val="16"/>
              </w:rPr>
              <w:t>Total</w:t>
            </w:r>
          </w:p>
        </w:tc>
        <w:tc>
          <w:tcPr>
            <w:tcW w:w="1215" w:type="dxa"/>
            <w:vAlign w:val="bottom"/>
          </w:tcPr>
          <w:p w14:paraId="7A5BE586" w14:textId="52509A48" w:rsidR="007633AC" w:rsidRPr="005C32A2" w:rsidRDefault="007633AC" w:rsidP="007633AC">
            <w:pPr>
              <w:pBdr>
                <w:bottom w:val="single" w:sz="4" w:space="1" w:color="auto"/>
              </w:pBdr>
              <w:tabs>
                <w:tab w:val="decimal" w:pos="882"/>
              </w:tabs>
              <w:spacing w:line="300" w:lineRule="exact"/>
              <w:ind w:left="-18"/>
              <w:jc w:val="both"/>
              <w:rPr>
                <w:rFonts w:ascii="Arial" w:hAnsi="Arial" w:cs="Arial"/>
                <w:sz w:val="16"/>
                <w:szCs w:val="16"/>
              </w:rPr>
            </w:pPr>
            <w:r w:rsidRPr="007633AC">
              <w:rPr>
                <w:rFonts w:ascii="Arial" w:hAnsi="Arial" w:cs="Arial"/>
                <w:sz w:val="16"/>
                <w:szCs w:val="16"/>
              </w:rPr>
              <w:t>10,312</w:t>
            </w:r>
          </w:p>
        </w:tc>
        <w:tc>
          <w:tcPr>
            <w:tcW w:w="1215" w:type="dxa"/>
            <w:vAlign w:val="bottom"/>
          </w:tcPr>
          <w:p w14:paraId="32813C98" w14:textId="7C977915" w:rsidR="007633AC" w:rsidRPr="005C32A2" w:rsidRDefault="007633AC" w:rsidP="007633AC">
            <w:pPr>
              <w:pBdr>
                <w:bottom w:val="single" w:sz="4" w:space="1" w:color="auto"/>
              </w:pBdr>
              <w:tabs>
                <w:tab w:val="decimal" w:pos="882"/>
              </w:tabs>
              <w:spacing w:line="300" w:lineRule="exact"/>
              <w:ind w:left="-18"/>
              <w:jc w:val="both"/>
              <w:rPr>
                <w:rFonts w:ascii="Arial" w:hAnsi="Arial" w:cs="Arial"/>
                <w:sz w:val="16"/>
                <w:szCs w:val="16"/>
              </w:rPr>
            </w:pPr>
            <w:r w:rsidRPr="007633AC">
              <w:rPr>
                <w:rFonts w:ascii="Arial" w:hAnsi="Arial" w:cs="Arial"/>
                <w:sz w:val="16"/>
                <w:szCs w:val="16"/>
              </w:rPr>
              <w:t>12,563</w:t>
            </w:r>
          </w:p>
        </w:tc>
        <w:tc>
          <w:tcPr>
            <w:tcW w:w="1215" w:type="dxa"/>
            <w:vAlign w:val="bottom"/>
          </w:tcPr>
          <w:p w14:paraId="22FE50E3" w14:textId="445528EB" w:rsidR="007633AC" w:rsidRPr="005C32A2" w:rsidRDefault="007633AC" w:rsidP="007633AC">
            <w:pPr>
              <w:pBdr>
                <w:bottom w:val="single" w:sz="4" w:space="1" w:color="auto"/>
              </w:pBdr>
              <w:tabs>
                <w:tab w:val="decimal" w:pos="882"/>
              </w:tabs>
              <w:spacing w:line="300" w:lineRule="exact"/>
              <w:ind w:left="-18"/>
              <w:jc w:val="both"/>
              <w:rPr>
                <w:rFonts w:ascii="Arial" w:hAnsi="Arial" w:cs="Arial"/>
                <w:sz w:val="16"/>
                <w:szCs w:val="16"/>
              </w:rPr>
            </w:pPr>
            <w:r w:rsidRPr="007633AC">
              <w:rPr>
                <w:rFonts w:ascii="Arial" w:hAnsi="Arial" w:cs="Arial"/>
                <w:sz w:val="16"/>
                <w:szCs w:val="16"/>
              </w:rPr>
              <w:t>10,308</w:t>
            </w:r>
          </w:p>
        </w:tc>
        <w:tc>
          <w:tcPr>
            <w:tcW w:w="1215" w:type="dxa"/>
            <w:vAlign w:val="bottom"/>
          </w:tcPr>
          <w:p w14:paraId="1171DAC0" w14:textId="7B899D61" w:rsidR="007633AC" w:rsidRPr="005C32A2" w:rsidRDefault="007633AC" w:rsidP="007633AC">
            <w:pPr>
              <w:pBdr>
                <w:bottom w:val="single" w:sz="4" w:space="1" w:color="auto"/>
              </w:pBdr>
              <w:tabs>
                <w:tab w:val="decimal" w:pos="882"/>
              </w:tabs>
              <w:spacing w:line="300" w:lineRule="exact"/>
              <w:ind w:left="-18"/>
              <w:jc w:val="both"/>
              <w:rPr>
                <w:rFonts w:ascii="Arial" w:hAnsi="Arial" w:cs="Arial"/>
                <w:sz w:val="16"/>
                <w:szCs w:val="16"/>
              </w:rPr>
            </w:pPr>
            <w:r w:rsidRPr="007633AC">
              <w:rPr>
                <w:rFonts w:ascii="Arial" w:hAnsi="Arial" w:cs="Arial"/>
                <w:sz w:val="16"/>
                <w:szCs w:val="16"/>
              </w:rPr>
              <w:t>12,563</w:t>
            </w:r>
          </w:p>
        </w:tc>
      </w:tr>
      <w:tr w:rsidR="007633AC" w:rsidRPr="0026715E" w14:paraId="0ED77EE1" w14:textId="77777777" w:rsidTr="00BA443D">
        <w:trPr>
          <w:trHeight w:val="80"/>
        </w:trPr>
        <w:tc>
          <w:tcPr>
            <w:tcW w:w="4320" w:type="dxa"/>
          </w:tcPr>
          <w:p w14:paraId="09A048A8" w14:textId="77777777" w:rsidR="007633AC" w:rsidRPr="003263E4" w:rsidRDefault="007633AC" w:rsidP="007633AC">
            <w:pPr>
              <w:tabs>
                <w:tab w:val="left" w:pos="1440"/>
              </w:tabs>
              <w:spacing w:line="300" w:lineRule="exact"/>
              <w:ind w:left="132" w:hanging="120"/>
              <w:rPr>
                <w:rFonts w:ascii="Arial" w:hAnsi="Arial" w:cs="Arial"/>
                <w:sz w:val="16"/>
                <w:szCs w:val="16"/>
              </w:rPr>
            </w:pPr>
            <w:r w:rsidRPr="003263E4">
              <w:rPr>
                <w:rFonts w:ascii="Arial" w:hAnsi="Arial" w:cs="Arial"/>
                <w:sz w:val="16"/>
                <w:szCs w:val="16"/>
              </w:rPr>
              <w:t>Deferred tax assets (liabilities) - net</w:t>
            </w:r>
          </w:p>
        </w:tc>
        <w:tc>
          <w:tcPr>
            <w:tcW w:w="1215" w:type="dxa"/>
          </w:tcPr>
          <w:p w14:paraId="65100E33" w14:textId="46C59B13" w:rsidR="007633AC" w:rsidRPr="005C32A2" w:rsidRDefault="007633AC" w:rsidP="007633AC">
            <w:pPr>
              <w:pBdr>
                <w:bottom w:val="double" w:sz="4" w:space="1" w:color="auto"/>
              </w:pBdr>
              <w:tabs>
                <w:tab w:val="decimal" w:pos="882"/>
              </w:tabs>
              <w:spacing w:line="300" w:lineRule="exact"/>
              <w:ind w:left="-18"/>
              <w:jc w:val="both"/>
              <w:rPr>
                <w:rFonts w:ascii="Arial" w:hAnsi="Arial" w:cs="Arial"/>
                <w:sz w:val="16"/>
                <w:szCs w:val="16"/>
              </w:rPr>
            </w:pPr>
            <w:r w:rsidRPr="007633AC">
              <w:rPr>
                <w:rFonts w:ascii="Arial" w:hAnsi="Arial" w:cs="Arial"/>
                <w:sz w:val="16"/>
                <w:szCs w:val="16"/>
              </w:rPr>
              <w:t>655,419</w:t>
            </w:r>
          </w:p>
        </w:tc>
        <w:tc>
          <w:tcPr>
            <w:tcW w:w="1215" w:type="dxa"/>
          </w:tcPr>
          <w:p w14:paraId="33FDAB12" w14:textId="5DD04857" w:rsidR="007633AC" w:rsidRPr="005C32A2" w:rsidRDefault="007633AC" w:rsidP="007633AC">
            <w:pPr>
              <w:pBdr>
                <w:bottom w:val="double" w:sz="4" w:space="1" w:color="auto"/>
              </w:pBdr>
              <w:tabs>
                <w:tab w:val="decimal" w:pos="882"/>
              </w:tabs>
              <w:spacing w:line="300" w:lineRule="exact"/>
              <w:ind w:left="-18"/>
              <w:jc w:val="both"/>
              <w:rPr>
                <w:rFonts w:ascii="Arial" w:hAnsi="Arial" w:cs="Arial"/>
                <w:sz w:val="16"/>
                <w:szCs w:val="16"/>
              </w:rPr>
            </w:pPr>
            <w:r w:rsidRPr="007633AC">
              <w:rPr>
                <w:rFonts w:ascii="Arial" w:hAnsi="Arial" w:cs="Arial"/>
                <w:sz w:val="16"/>
                <w:szCs w:val="16"/>
              </w:rPr>
              <w:t>480,081</w:t>
            </w:r>
          </w:p>
        </w:tc>
        <w:tc>
          <w:tcPr>
            <w:tcW w:w="1215" w:type="dxa"/>
          </w:tcPr>
          <w:p w14:paraId="2598A4A3" w14:textId="73ED234B" w:rsidR="007633AC" w:rsidRPr="005C32A2" w:rsidRDefault="007633AC" w:rsidP="007633AC">
            <w:pPr>
              <w:pBdr>
                <w:bottom w:val="double" w:sz="4" w:space="1" w:color="auto"/>
              </w:pBdr>
              <w:tabs>
                <w:tab w:val="decimal" w:pos="882"/>
              </w:tabs>
              <w:spacing w:line="300" w:lineRule="exact"/>
              <w:ind w:left="-18"/>
              <w:jc w:val="both"/>
              <w:rPr>
                <w:rFonts w:ascii="Arial" w:hAnsi="Arial" w:cs="Arial"/>
                <w:sz w:val="16"/>
                <w:szCs w:val="16"/>
              </w:rPr>
            </w:pPr>
            <w:r w:rsidRPr="007633AC">
              <w:rPr>
                <w:rFonts w:ascii="Arial" w:hAnsi="Arial" w:cs="Arial"/>
                <w:sz w:val="16"/>
                <w:szCs w:val="16"/>
              </w:rPr>
              <w:t>584,237</w:t>
            </w:r>
          </w:p>
        </w:tc>
        <w:tc>
          <w:tcPr>
            <w:tcW w:w="1215" w:type="dxa"/>
          </w:tcPr>
          <w:p w14:paraId="6BF0C58C" w14:textId="4188CB85" w:rsidR="007633AC" w:rsidRPr="005C32A2" w:rsidRDefault="007633AC" w:rsidP="007633AC">
            <w:pPr>
              <w:pBdr>
                <w:bottom w:val="double" w:sz="4" w:space="1" w:color="auto"/>
              </w:pBdr>
              <w:tabs>
                <w:tab w:val="decimal" w:pos="882"/>
              </w:tabs>
              <w:spacing w:line="300" w:lineRule="exact"/>
              <w:ind w:left="-18"/>
              <w:jc w:val="both"/>
              <w:rPr>
                <w:rFonts w:ascii="Arial" w:hAnsi="Arial" w:cs="Arial"/>
                <w:sz w:val="16"/>
                <w:szCs w:val="16"/>
              </w:rPr>
            </w:pPr>
            <w:r w:rsidRPr="007633AC">
              <w:rPr>
                <w:rFonts w:ascii="Arial" w:hAnsi="Arial" w:cs="Arial"/>
                <w:sz w:val="16"/>
                <w:szCs w:val="16"/>
              </w:rPr>
              <w:t>471,071</w:t>
            </w:r>
          </w:p>
        </w:tc>
      </w:tr>
      <w:tr w:rsidR="00DE6574" w:rsidRPr="00877932" w14:paraId="75B77E02" w14:textId="77777777" w:rsidTr="005C32A2">
        <w:tblPrEx>
          <w:tblLook w:val="04A0" w:firstRow="1" w:lastRow="0" w:firstColumn="1" w:lastColumn="0" w:noHBand="0" w:noVBand="1"/>
        </w:tblPrEx>
        <w:tc>
          <w:tcPr>
            <w:tcW w:w="4320" w:type="dxa"/>
          </w:tcPr>
          <w:p w14:paraId="7C2B2A51" w14:textId="77777777" w:rsidR="00DE6574" w:rsidRPr="003263E4" w:rsidRDefault="00DE6574" w:rsidP="00DE6574">
            <w:pPr>
              <w:tabs>
                <w:tab w:val="left" w:pos="1440"/>
              </w:tabs>
              <w:spacing w:line="300" w:lineRule="exact"/>
              <w:ind w:left="132" w:hanging="120"/>
              <w:rPr>
                <w:rFonts w:ascii="Arial" w:hAnsi="Arial" w:cs="Arial"/>
                <w:sz w:val="16"/>
                <w:szCs w:val="16"/>
              </w:rPr>
            </w:pPr>
            <w:r w:rsidRPr="003263E4">
              <w:rPr>
                <w:rFonts w:ascii="Arial" w:hAnsi="Arial" w:cs="Arial"/>
                <w:sz w:val="16"/>
                <w:szCs w:val="16"/>
              </w:rPr>
              <w:t>Transaction in statements of financial position</w:t>
            </w:r>
          </w:p>
        </w:tc>
        <w:tc>
          <w:tcPr>
            <w:tcW w:w="1215" w:type="dxa"/>
          </w:tcPr>
          <w:p w14:paraId="1F03688D" w14:textId="77777777" w:rsidR="00DE6574" w:rsidRPr="005C32A2" w:rsidRDefault="00DE6574" w:rsidP="00DE6574">
            <w:pPr>
              <w:tabs>
                <w:tab w:val="decimal" w:pos="882"/>
              </w:tabs>
              <w:spacing w:line="300" w:lineRule="exact"/>
              <w:ind w:left="-18"/>
              <w:jc w:val="both"/>
              <w:rPr>
                <w:rFonts w:ascii="Arial" w:hAnsi="Arial" w:cs="Arial"/>
                <w:sz w:val="16"/>
                <w:szCs w:val="16"/>
              </w:rPr>
            </w:pPr>
          </w:p>
        </w:tc>
        <w:tc>
          <w:tcPr>
            <w:tcW w:w="1215" w:type="dxa"/>
          </w:tcPr>
          <w:p w14:paraId="60CEBE44" w14:textId="77777777" w:rsidR="00DE6574" w:rsidRPr="005C32A2" w:rsidRDefault="00DE6574" w:rsidP="00DE6574">
            <w:pPr>
              <w:tabs>
                <w:tab w:val="decimal" w:pos="882"/>
              </w:tabs>
              <w:spacing w:line="300" w:lineRule="exact"/>
              <w:ind w:left="-18"/>
              <w:jc w:val="both"/>
              <w:rPr>
                <w:rFonts w:ascii="Arial" w:hAnsi="Arial" w:cs="Arial"/>
                <w:sz w:val="16"/>
                <w:szCs w:val="16"/>
              </w:rPr>
            </w:pPr>
          </w:p>
        </w:tc>
        <w:tc>
          <w:tcPr>
            <w:tcW w:w="1215" w:type="dxa"/>
          </w:tcPr>
          <w:p w14:paraId="766616C2" w14:textId="77777777" w:rsidR="00DE6574" w:rsidRPr="005C32A2" w:rsidRDefault="00DE6574" w:rsidP="00DE6574">
            <w:pPr>
              <w:tabs>
                <w:tab w:val="decimal" w:pos="882"/>
              </w:tabs>
              <w:spacing w:line="300" w:lineRule="exact"/>
              <w:ind w:left="-18"/>
              <w:jc w:val="both"/>
              <w:rPr>
                <w:rFonts w:ascii="Arial" w:hAnsi="Arial" w:cs="Arial"/>
                <w:sz w:val="16"/>
                <w:szCs w:val="16"/>
              </w:rPr>
            </w:pPr>
          </w:p>
        </w:tc>
        <w:tc>
          <w:tcPr>
            <w:tcW w:w="1215" w:type="dxa"/>
          </w:tcPr>
          <w:p w14:paraId="45840B6F" w14:textId="77777777" w:rsidR="00DE6574" w:rsidRPr="005C32A2" w:rsidRDefault="00DE6574" w:rsidP="00DE6574">
            <w:pPr>
              <w:tabs>
                <w:tab w:val="decimal" w:pos="882"/>
              </w:tabs>
              <w:spacing w:line="300" w:lineRule="exact"/>
              <w:ind w:left="-18"/>
              <w:jc w:val="both"/>
              <w:rPr>
                <w:rFonts w:ascii="Arial" w:hAnsi="Arial" w:cs="Arial"/>
                <w:sz w:val="16"/>
                <w:szCs w:val="16"/>
              </w:rPr>
            </w:pPr>
          </w:p>
        </w:tc>
      </w:tr>
      <w:tr w:rsidR="00DE6574" w:rsidRPr="00877932" w14:paraId="78B99529" w14:textId="77777777" w:rsidTr="005C32A2">
        <w:tblPrEx>
          <w:tblLook w:val="04A0" w:firstRow="1" w:lastRow="0" w:firstColumn="1" w:lastColumn="0" w:noHBand="0" w:noVBand="1"/>
        </w:tblPrEx>
        <w:tc>
          <w:tcPr>
            <w:tcW w:w="4320" w:type="dxa"/>
          </w:tcPr>
          <w:p w14:paraId="1B6A0705" w14:textId="77777777" w:rsidR="00DE6574" w:rsidRPr="003263E4" w:rsidRDefault="00DE6574" w:rsidP="00DE6574">
            <w:pPr>
              <w:tabs>
                <w:tab w:val="left" w:pos="1440"/>
              </w:tabs>
              <w:spacing w:line="300" w:lineRule="exact"/>
              <w:ind w:left="132" w:hanging="120"/>
              <w:rPr>
                <w:rFonts w:ascii="Arial" w:hAnsi="Arial" w:cs="Arial"/>
                <w:sz w:val="16"/>
                <w:szCs w:val="16"/>
              </w:rPr>
            </w:pPr>
            <w:r w:rsidRPr="003263E4">
              <w:rPr>
                <w:rFonts w:ascii="Arial" w:hAnsi="Arial" w:cs="Arial"/>
                <w:sz w:val="16"/>
                <w:szCs w:val="16"/>
              </w:rPr>
              <w:t>Deferred tax assets</w:t>
            </w:r>
          </w:p>
        </w:tc>
        <w:tc>
          <w:tcPr>
            <w:tcW w:w="1215" w:type="dxa"/>
          </w:tcPr>
          <w:p w14:paraId="4D9BFAB2" w14:textId="502B2F9B" w:rsidR="00DE6574" w:rsidRPr="005C32A2" w:rsidRDefault="003A1A72" w:rsidP="00DE6574">
            <w:pPr>
              <w:tabs>
                <w:tab w:val="decimal" w:pos="882"/>
              </w:tabs>
              <w:spacing w:line="300" w:lineRule="exact"/>
              <w:ind w:left="-18"/>
              <w:jc w:val="both"/>
              <w:rPr>
                <w:rFonts w:ascii="Arial" w:hAnsi="Arial" w:cs="Arial"/>
                <w:sz w:val="16"/>
                <w:szCs w:val="16"/>
              </w:rPr>
            </w:pPr>
            <w:r>
              <w:rPr>
                <w:rFonts w:ascii="Arial" w:hAnsi="Arial" w:cs="Arial"/>
                <w:sz w:val="16"/>
                <w:szCs w:val="16"/>
              </w:rPr>
              <w:t>655,423</w:t>
            </w:r>
          </w:p>
        </w:tc>
        <w:tc>
          <w:tcPr>
            <w:tcW w:w="1215" w:type="dxa"/>
          </w:tcPr>
          <w:p w14:paraId="73ED5B1F" w14:textId="789D8E3F" w:rsidR="00DE6574" w:rsidRPr="005C32A2" w:rsidRDefault="00DE6574" w:rsidP="00DE6574">
            <w:pPr>
              <w:tabs>
                <w:tab w:val="decimal" w:pos="882"/>
              </w:tabs>
              <w:spacing w:line="300" w:lineRule="exact"/>
              <w:ind w:left="-18"/>
              <w:jc w:val="both"/>
              <w:rPr>
                <w:rFonts w:ascii="Arial" w:hAnsi="Arial" w:cs="Arial"/>
                <w:sz w:val="16"/>
                <w:szCs w:val="16"/>
              </w:rPr>
            </w:pPr>
            <w:r w:rsidRPr="00DE6574">
              <w:rPr>
                <w:rFonts w:ascii="Arial" w:hAnsi="Arial" w:cs="Arial" w:hint="cs"/>
                <w:sz w:val="16"/>
                <w:szCs w:val="16"/>
              </w:rPr>
              <w:t>481,084</w:t>
            </w:r>
          </w:p>
        </w:tc>
        <w:tc>
          <w:tcPr>
            <w:tcW w:w="1215" w:type="dxa"/>
          </w:tcPr>
          <w:p w14:paraId="73CDBA02" w14:textId="4F66F601" w:rsidR="00DE6574" w:rsidRPr="005C32A2" w:rsidRDefault="00DE6574" w:rsidP="00DE6574">
            <w:pPr>
              <w:tabs>
                <w:tab w:val="decimal" w:pos="882"/>
              </w:tabs>
              <w:spacing w:line="300" w:lineRule="exact"/>
              <w:ind w:left="-18"/>
              <w:jc w:val="both"/>
              <w:rPr>
                <w:rFonts w:ascii="Arial" w:hAnsi="Arial" w:cs="Arial"/>
                <w:sz w:val="16"/>
                <w:szCs w:val="16"/>
              </w:rPr>
            </w:pPr>
            <w:r w:rsidRPr="00DE6574">
              <w:rPr>
                <w:rFonts w:ascii="Arial" w:hAnsi="Arial" w:cs="Arial" w:hint="cs"/>
                <w:sz w:val="16"/>
                <w:szCs w:val="16"/>
              </w:rPr>
              <w:t>584,237</w:t>
            </w:r>
          </w:p>
        </w:tc>
        <w:tc>
          <w:tcPr>
            <w:tcW w:w="1215" w:type="dxa"/>
          </w:tcPr>
          <w:p w14:paraId="3665C168" w14:textId="4C14E8B3" w:rsidR="00DE6574" w:rsidRPr="005C32A2" w:rsidRDefault="00DE6574" w:rsidP="00DE6574">
            <w:pPr>
              <w:tabs>
                <w:tab w:val="decimal" w:pos="882"/>
              </w:tabs>
              <w:spacing w:line="300" w:lineRule="exact"/>
              <w:ind w:left="-18"/>
              <w:jc w:val="both"/>
              <w:rPr>
                <w:rFonts w:ascii="Arial" w:hAnsi="Arial" w:cs="Arial"/>
                <w:sz w:val="16"/>
                <w:szCs w:val="16"/>
              </w:rPr>
            </w:pPr>
            <w:r w:rsidRPr="005C32A2">
              <w:rPr>
                <w:rFonts w:ascii="Arial" w:hAnsi="Arial" w:cs="Arial"/>
                <w:sz w:val="16"/>
                <w:szCs w:val="16"/>
              </w:rPr>
              <w:t>471,071</w:t>
            </w:r>
          </w:p>
        </w:tc>
      </w:tr>
      <w:tr w:rsidR="00DE6574" w:rsidRPr="00877932" w14:paraId="087C81D1" w14:textId="77777777" w:rsidTr="005C32A2">
        <w:tblPrEx>
          <w:tblLook w:val="04A0" w:firstRow="1" w:lastRow="0" w:firstColumn="1" w:lastColumn="0" w:noHBand="0" w:noVBand="1"/>
        </w:tblPrEx>
        <w:tc>
          <w:tcPr>
            <w:tcW w:w="4320" w:type="dxa"/>
          </w:tcPr>
          <w:p w14:paraId="029C32B2" w14:textId="77777777" w:rsidR="00DE6574" w:rsidRPr="003263E4" w:rsidRDefault="00DE6574" w:rsidP="00DE6574">
            <w:pPr>
              <w:tabs>
                <w:tab w:val="left" w:pos="1440"/>
              </w:tabs>
              <w:spacing w:line="300" w:lineRule="exact"/>
              <w:ind w:left="132" w:hanging="120"/>
              <w:rPr>
                <w:rFonts w:ascii="Arial" w:hAnsi="Arial" w:cs="Arial"/>
                <w:sz w:val="16"/>
                <w:szCs w:val="16"/>
              </w:rPr>
            </w:pPr>
            <w:r w:rsidRPr="003263E4">
              <w:rPr>
                <w:rFonts w:ascii="Arial" w:hAnsi="Arial" w:cs="Arial"/>
                <w:sz w:val="16"/>
                <w:szCs w:val="16"/>
              </w:rPr>
              <w:t>Deferred tax liabilities</w:t>
            </w:r>
          </w:p>
        </w:tc>
        <w:tc>
          <w:tcPr>
            <w:tcW w:w="1215" w:type="dxa"/>
          </w:tcPr>
          <w:p w14:paraId="3D518040" w14:textId="3BF86C97" w:rsidR="00DE6574" w:rsidRPr="005C32A2" w:rsidRDefault="00DE6574" w:rsidP="00DE6574">
            <w:pPr>
              <w:pBdr>
                <w:bottom w:val="single" w:sz="4" w:space="1" w:color="auto"/>
              </w:pBdr>
              <w:tabs>
                <w:tab w:val="decimal" w:pos="882"/>
              </w:tabs>
              <w:spacing w:line="300" w:lineRule="exact"/>
              <w:ind w:left="-18"/>
              <w:jc w:val="both"/>
              <w:rPr>
                <w:rFonts w:ascii="Arial" w:hAnsi="Arial" w:cs="Arial"/>
                <w:sz w:val="16"/>
                <w:szCs w:val="16"/>
              </w:rPr>
            </w:pPr>
            <w:r w:rsidRPr="00DE6574">
              <w:rPr>
                <w:rFonts w:ascii="Arial" w:hAnsi="Arial" w:cs="Arial" w:hint="cs"/>
                <w:sz w:val="16"/>
                <w:szCs w:val="16"/>
                <w:cs/>
              </w:rPr>
              <w:t>(4)</w:t>
            </w:r>
          </w:p>
        </w:tc>
        <w:tc>
          <w:tcPr>
            <w:tcW w:w="1215" w:type="dxa"/>
          </w:tcPr>
          <w:p w14:paraId="7AB1E9D2" w14:textId="4AFE52B5" w:rsidR="00DE6574" w:rsidRPr="005C32A2" w:rsidRDefault="00DE6574" w:rsidP="00DE6574">
            <w:pPr>
              <w:pBdr>
                <w:bottom w:val="single" w:sz="4" w:space="1" w:color="auto"/>
              </w:pBdr>
              <w:tabs>
                <w:tab w:val="decimal" w:pos="882"/>
              </w:tabs>
              <w:spacing w:line="300" w:lineRule="exact"/>
              <w:ind w:left="-18"/>
              <w:jc w:val="both"/>
              <w:rPr>
                <w:rFonts w:ascii="Arial" w:hAnsi="Arial" w:cs="Arial"/>
                <w:sz w:val="16"/>
                <w:szCs w:val="16"/>
              </w:rPr>
            </w:pPr>
            <w:r w:rsidRPr="00DE6574">
              <w:rPr>
                <w:rFonts w:ascii="Arial" w:hAnsi="Arial" w:cs="Arial" w:hint="cs"/>
                <w:sz w:val="16"/>
                <w:szCs w:val="16"/>
              </w:rPr>
              <w:t>(1,003)</w:t>
            </w:r>
          </w:p>
        </w:tc>
        <w:tc>
          <w:tcPr>
            <w:tcW w:w="1215" w:type="dxa"/>
          </w:tcPr>
          <w:p w14:paraId="16641494" w14:textId="19B7D98D" w:rsidR="00DE6574" w:rsidRPr="005C32A2" w:rsidRDefault="00DE6574" w:rsidP="00DE6574">
            <w:pPr>
              <w:pBdr>
                <w:bottom w:val="single" w:sz="4" w:space="1" w:color="auto"/>
              </w:pBdr>
              <w:tabs>
                <w:tab w:val="decimal" w:pos="882"/>
              </w:tabs>
              <w:spacing w:line="300" w:lineRule="exact"/>
              <w:ind w:left="-18"/>
              <w:jc w:val="both"/>
              <w:rPr>
                <w:rFonts w:ascii="Arial" w:hAnsi="Arial" w:cs="Arial"/>
                <w:sz w:val="16"/>
                <w:szCs w:val="16"/>
              </w:rPr>
            </w:pPr>
            <w:r w:rsidRPr="00DE6574">
              <w:rPr>
                <w:rFonts w:ascii="Arial" w:hAnsi="Arial" w:cs="Arial" w:hint="cs"/>
                <w:sz w:val="16"/>
                <w:szCs w:val="16"/>
              </w:rPr>
              <w:t>-</w:t>
            </w:r>
          </w:p>
        </w:tc>
        <w:tc>
          <w:tcPr>
            <w:tcW w:w="1215" w:type="dxa"/>
          </w:tcPr>
          <w:p w14:paraId="18762BD6" w14:textId="468FAC99" w:rsidR="00DE6574" w:rsidRPr="005C32A2" w:rsidRDefault="00DE6574" w:rsidP="00DE6574">
            <w:pPr>
              <w:pBdr>
                <w:bottom w:val="single" w:sz="4" w:space="1" w:color="auto"/>
              </w:pBdr>
              <w:tabs>
                <w:tab w:val="decimal" w:pos="882"/>
              </w:tabs>
              <w:spacing w:line="300" w:lineRule="exact"/>
              <w:ind w:left="-18"/>
              <w:jc w:val="both"/>
              <w:rPr>
                <w:rFonts w:ascii="Arial" w:hAnsi="Arial" w:cs="Arial"/>
                <w:sz w:val="16"/>
                <w:szCs w:val="16"/>
              </w:rPr>
            </w:pPr>
            <w:r w:rsidRPr="005C32A2">
              <w:rPr>
                <w:rFonts w:ascii="Arial" w:hAnsi="Arial" w:cs="Arial"/>
                <w:sz w:val="16"/>
                <w:szCs w:val="16"/>
              </w:rPr>
              <w:t>-</w:t>
            </w:r>
          </w:p>
        </w:tc>
      </w:tr>
      <w:tr w:rsidR="00DE6574" w:rsidRPr="00877932" w14:paraId="2B888E78" w14:textId="77777777" w:rsidTr="005C32A2">
        <w:tblPrEx>
          <w:tblLook w:val="04A0" w:firstRow="1" w:lastRow="0" w:firstColumn="1" w:lastColumn="0" w:noHBand="0" w:noVBand="1"/>
        </w:tblPrEx>
        <w:tc>
          <w:tcPr>
            <w:tcW w:w="4320" w:type="dxa"/>
          </w:tcPr>
          <w:p w14:paraId="2B8CF6EF" w14:textId="77777777" w:rsidR="00DE6574" w:rsidRPr="003263E4" w:rsidRDefault="00DE6574" w:rsidP="00DE6574">
            <w:pPr>
              <w:tabs>
                <w:tab w:val="left" w:pos="1440"/>
              </w:tabs>
              <w:spacing w:line="300" w:lineRule="exact"/>
              <w:ind w:left="132" w:hanging="120"/>
              <w:rPr>
                <w:rFonts w:ascii="Arial" w:hAnsi="Arial" w:cs="Arial"/>
                <w:sz w:val="16"/>
                <w:szCs w:val="16"/>
              </w:rPr>
            </w:pPr>
            <w:r w:rsidRPr="003263E4">
              <w:rPr>
                <w:rFonts w:ascii="Arial" w:hAnsi="Arial" w:cs="Arial"/>
                <w:sz w:val="16"/>
                <w:szCs w:val="16"/>
              </w:rPr>
              <w:t>Deferred tax assets (liabilities) - net</w:t>
            </w:r>
          </w:p>
        </w:tc>
        <w:tc>
          <w:tcPr>
            <w:tcW w:w="1215" w:type="dxa"/>
          </w:tcPr>
          <w:p w14:paraId="59E9F7A7" w14:textId="6D3AC42B" w:rsidR="00DE6574" w:rsidRPr="005C32A2" w:rsidRDefault="003A1A72" w:rsidP="00DE6574">
            <w:pPr>
              <w:pBdr>
                <w:bottom w:val="double" w:sz="4" w:space="1" w:color="auto"/>
              </w:pBdr>
              <w:tabs>
                <w:tab w:val="decimal" w:pos="882"/>
              </w:tabs>
              <w:spacing w:line="300" w:lineRule="exact"/>
              <w:ind w:left="-18"/>
              <w:jc w:val="both"/>
              <w:rPr>
                <w:rFonts w:ascii="Arial" w:hAnsi="Arial" w:cs="Arial"/>
                <w:sz w:val="16"/>
                <w:szCs w:val="16"/>
              </w:rPr>
            </w:pPr>
            <w:r>
              <w:rPr>
                <w:rFonts w:ascii="Arial" w:hAnsi="Arial" w:cs="Arial"/>
                <w:sz w:val="16"/>
                <w:szCs w:val="16"/>
              </w:rPr>
              <w:t>655,419</w:t>
            </w:r>
          </w:p>
        </w:tc>
        <w:tc>
          <w:tcPr>
            <w:tcW w:w="1215" w:type="dxa"/>
          </w:tcPr>
          <w:p w14:paraId="7FCEB0C8" w14:textId="043298FC" w:rsidR="00DE6574" w:rsidRPr="005C32A2" w:rsidRDefault="00DE6574" w:rsidP="00DE6574">
            <w:pPr>
              <w:pBdr>
                <w:bottom w:val="double" w:sz="4" w:space="1" w:color="auto"/>
              </w:pBdr>
              <w:tabs>
                <w:tab w:val="decimal" w:pos="882"/>
              </w:tabs>
              <w:spacing w:line="300" w:lineRule="exact"/>
              <w:ind w:left="-18"/>
              <w:jc w:val="both"/>
              <w:rPr>
                <w:rFonts w:ascii="Arial" w:hAnsi="Arial" w:cs="Arial"/>
                <w:sz w:val="16"/>
                <w:szCs w:val="16"/>
              </w:rPr>
            </w:pPr>
            <w:r w:rsidRPr="00DE6574">
              <w:rPr>
                <w:rFonts w:ascii="Arial" w:hAnsi="Arial" w:cs="Arial" w:hint="cs"/>
                <w:sz w:val="16"/>
                <w:szCs w:val="16"/>
              </w:rPr>
              <w:t>480,081</w:t>
            </w:r>
          </w:p>
        </w:tc>
        <w:tc>
          <w:tcPr>
            <w:tcW w:w="1215" w:type="dxa"/>
          </w:tcPr>
          <w:p w14:paraId="3760F72C" w14:textId="2423A4E9" w:rsidR="00DE6574" w:rsidRPr="005C32A2" w:rsidRDefault="00DE6574" w:rsidP="00DE6574">
            <w:pPr>
              <w:pBdr>
                <w:bottom w:val="double" w:sz="4" w:space="1" w:color="auto"/>
              </w:pBdr>
              <w:tabs>
                <w:tab w:val="decimal" w:pos="882"/>
              </w:tabs>
              <w:spacing w:line="300" w:lineRule="exact"/>
              <w:ind w:left="-18"/>
              <w:jc w:val="both"/>
              <w:rPr>
                <w:rFonts w:ascii="Arial" w:hAnsi="Arial" w:cs="Arial"/>
                <w:sz w:val="16"/>
                <w:szCs w:val="16"/>
              </w:rPr>
            </w:pPr>
            <w:r w:rsidRPr="00DE6574">
              <w:rPr>
                <w:rFonts w:ascii="Arial" w:hAnsi="Arial" w:cs="Arial" w:hint="cs"/>
                <w:sz w:val="16"/>
                <w:szCs w:val="16"/>
              </w:rPr>
              <w:t>584,237</w:t>
            </w:r>
          </w:p>
        </w:tc>
        <w:tc>
          <w:tcPr>
            <w:tcW w:w="1215" w:type="dxa"/>
          </w:tcPr>
          <w:p w14:paraId="1DF7190B" w14:textId="128EBA8A" w:rsidR="00DE6574" w:rsidRPr="005C32A2" w:rsidRDefault="00DE6574" w:rsidP="00DE6574">
            <w:pPr>
              <w:pBdr>
                <w:bottom w:val="double" w:sz="4" w:space="1" w:color="auto"/>
              </w:pBdr>
              <w:tabs>
                <w:tab w:val="decimal" w:pos="882"/>
              </w:tabs>
              <w:spacing w:line="300" w:lineRule="exact"/>
              <w:ind w:left="-18"/>
              <w:jc w:val="both"/>
              <w:rPr>
                <w:rFonts w:ascii="Arial" w:hAnsi="Arial" w:cs="Arial"/>
                <w:sz w:val="16"/>
                <w:szCs w:val="16"/>
              </w:rPr>
            </w:pPr>
            <w:r w:rsidRPr="005C32A2">
              <w:rPr>
                <w:rFonts w:ascii="Arial" w:hAnsi="Arial" w:cs="Arial"/>
                <w:sz w:val="16"/>
                <w:szCs w:val="16"/>
              </w:rPr>
              <w:t>471,071</w:t>
            </w:r>
          </w:p>
        </w:tc>
      </w:tr>
    </w:tbl>
    <w:p w14:paraId="30CE5268" w14:textId="77777777" w:rsidR="00C10A6C" w:rsidRPr="0026715E" w:rsidRDefault="00C10A6C" w:rsidP="00DF23A9">
      <w:pPr>
        <w:spacing w:before="120" w:line="380" w:lineRule="exact"/>
        <w:ind w:left="547"/>
        <w:jc w:val="both"/>
        <w:rPr>
          <w:rFonts w:ascii="Arial" w:eastAsia="Arial Unicode MS" w:hAnsi="Arial" w:cs="Arial"/>
          <w:sz w:val="22"/>
          <w:szCs w:val="22"/>
        </w:rPr>
      </w:pPr>
      <w:r w:rsidRPr="0026715E">
        <w:rPr>
          <w:rFonts w:ascii="Arial" w:eastAsia="Arial Unicode MS" w:hAnsi="Arial" w:cs="Arial"/>
          <w:sz w:val="22"/>
          <w:szCs w:val="22"/>
        </w:rPr>
        <w:t xml:space="preserve">Income tax liability on acquisition of an entity has been calculated from the difference between the fair value and the carrying value of inventories and intangible assets </w:t>
      </w:r>
      <w:r w:rsidR="008A529C" w:rsidRPr="0026715E">
        <w:rPr>
          <w:rFonts w:ascii="Arial" w:eastAsia="Arial Unicode MS" w:hAnsi="Arial" w:cs="Arial"/>
          <w:sz w:val="22"/>
          <w:szCs w:val="22"/>
        </w:rPr>
        <w:t xml:space="preserve">as </w:t>
      </w:r>
      <w:r w:rsidRPr="0026715E">
        <w:rPr>
          <w:rFonts w:ascii="Arial" w:eastAsia="Arial Unicode MS" w:hAnsi="Arial" w:cs="Arial"/>
          <w:sz w:val="22"/>
          <w:szCs w:val="22"/>
        </w:rPr>
        <w:t xml:space="preserve">at </w:t>
      </w:r>
      <w:r w:rsidR="008A529C" w:rsidRPr="0026715E">
        <w:rPr>
          <w:rFonts w:ascii="Arial" w:eastAsia="Arial Unicode MS" w:hAnsi="Arial" w:cs="Arial"/>
          <w:sz w:val="22"/>
          <w:szCs w:val="22"/>
        </w:rPr>
        <w:t xml:space="preserve">the </w:t>
      </w:r>
      <w:r w:rsidRPr="0026715E">
        <w:rPr>
          <w:rFonts w:ascii="Arial" w:eastAsia="Arial Unicode MS" w:hAnsi="Arial" w:cs="Arial"/>
          <w:sz w:val="22"/>
          <w:szCs w:val="22"/>
        </w:rPr>
        <w:t>combination date. The Company amortises this liability in accordance with amortisation of the fair value of inventories and intangible assets based on the numbers of condominium units sold and transferred.</w:t>
      </w:r>
    </w:p>
    <w:p w14:paraId="763C3E30" w14:textId="670FF84D" w:rsidR="00302C77" w:rsidRPr="0026715E" w:rsidRDefault="00302C77" w:rsidP="00302C77">
      <w:pPr>
        <w:spacing w:before="120" w:after="120" w:line="380" w:lineRule="exact"/>
        <w:ind w:left="540"/>
        <w:jc w:val="both"/>
        <w:rPr>
          <w:rFonts w:ascii="Arial" w:eastAsia="Arial Unicode MS" w:hAnsi="Arial" w:cs="Arial"/>
          <w:sz w:val="22"/>
          <w:szCs w:val="22"/>
        </w:rPr>
      </w:pPr>
      <w:r w:rsidRPr="0026715E">
        <w:rPr>
          <w:rFonts w:ascii="Arial" w:eastAsia="Arial Unicode MS" w:hAnsi="Arial" w:cs="Arial"/>
          <w:sz w:val="22"/>
          <w:szCs w:val="22"/>
        </w:rPr>
        <w:t xml:space="preserve">As at 31 December </w:t>
      </w:r>
      <w:r w:rsidR="00991DD3">
        <w:rPr>
          <w:rFonts w:ascii="Arial" w:eastAsia="Arial Unicode MS" w:hAnsi="Arial" w:cs="Arial"/>
          <w:sz w:val="22"/>
          <w:szCs w:val="22"/>
        </w:rPr>
        <w:t>20</w:t>
      </w:r>
      <w:r w:rsidR="00D90821">
        <w:rPr>
          <w:rFonts w:ascii="Arial" w:eastAsia="Arial Unicode MS" w:hAnsi="Arial" w:cs="Arial"/>
          <w:sz w:val="22"/>
          <w:szCs w:val="22"/>
        </w:rPr>
        <w:t>2</w:t>
      </w:r>
      <w:r w:rsidR="00930036">
        <w:rPr>
          <w:rFonts w:ascii="Arial" w:eastAsia="Arial Unicode MS" w:hAnsi="Arial" w:cs="Arial"/>
          <w:sz w:val="22"/>
          <w:szCs w:val="22"/>
        </w:rPr>
        <w:t>1</w:t>
      </w:r>
      <w:r w:rsidR="00B42E28">
        <w:rPr>
          <w:rFonts w:ascii="Arial" w:eastAsia="Arial Unicode MS" w:hAnsi="Arial" w:cs="Arial"/>
          <w:sz w:val="22"/>
          <w:szCs w:val="22"/>
        </w:rPr>
        <w:t xml:space="preserve">, </w:t>
      </w:r>
      <w:r w:rsidR="00663145">
        <w:rPr>
          <w:rFonts w:ascii="Arial" w:eastAsia="Arial Unicode MS" w:hAnsi="Arial" w:cs="Arial"/>
          <w:sz w:val="22"/>
          <w:szCs w:val="22"/>
        </w:rPr>
        <w:t xml:space="preserve">the </w:t>
      </w:r>
      <w:r w:rsidR="009A6DEE">
        <w:rPr>
          <w:rFonts w:ascii="Arial" w:eastAsia="Arial Unicode MS" w:hAnsi="Arial" w:cs="Arial"/>
          <w:sz w:val="22"/>
          <w:szCs w:val="22"/>
        </w:rPr>
        <w:t>Group</w:t>
      </w:r>
      <w:r w:rsidRPr="0026715E">
        <w:rPr>
          <w:rFonts w:ascii="Arial" w:eastAsia="Arial Unicode MS" w:hAnsi="Arial" w:cs="Arial"/>
          <w:sz w:val="22"/>
          <w:szCs w:val="22"/>
        </w:rPr>
        <w:t xml:space="preserve"> ha</w:t>
      </w:r>
      <w:r w:rsidR="009A6DEE">
        <w:rPr>
          <w:rFonts w:ascii="Arial" w:eastAsia="Arial Unicode MS" w:hAnsi="Arial" w:cs="Arial"/>
          <w:sz w:val="22"/>
          <w:szCs w:val="22"/>
        </w:rPr>
        <w:t>s</w:t>
      </w:r>
      <w:r w:rsidRPr="0026715E">
        <w:rPr>
          <w:rFonts w:ascii="Arial" w:eastAsia="Arial Unicode MS" w:hAnsi="Arial" w:cs="Arial"/>
          <w:sz w:val="22"/>
          <w:szCs w:val="22"/>
        </w:rPr>
        <w:t xml:space="preserve"> deductible temporary differences and unused tax losses totaling Baht </w:t>
      </w:r>
      <w:r w:rsidR="003A1A72">
        <w:rPr>
          <w:rFonts w:ascii="Arial" w:eastAsia="Arial Unicode MS" w:hAnsi="Arial" w:cs="Arial"/>
          <w:sz w:val="22"/>
          <w:szCs w:val="22"/>
        </w:rPr>
        <w:t>2,199</w:t>
      </w:r>
      <w:r w:rsidR="00083E86" w:rsidRPr="0026715E">
        <w:rPr>
          <w:rFonts w:ascii="Arial" w:eastAsia="Arial Unicode MS" w:hAnsi="Arial" w:cs="Arial"/>
          <w:sz w:val="22"/>
          <w:szCs w:val="22"/>
        </w:rPr>
        <w:t xml:space="preserve"> </w:t>
      </w:r>
      <w:r w:rsidRPr="0026715E">
        <w:rPr>
          <w:rFonts w:ascii="Arial" w:eastAsia="Arial Unicode MS" w:hAnsi="Arial" w:cs="Arial"/>
          <w:sz w:val="22"/>
          <w:szCs w:val="22"/>
        </w:rPr>
        <w:t>million (</w:t>
      </w:r>
      <w:r w:rsidR="00991DD3">
        <w:rPr>
          <w:rFonts w:ascii="Arial" w:eastAsia="Arial Unicode MS" w:hAnsi="Arial" w:cs="Arial"/>
          <w:sz w:val="22"/>
          <w:szCs w:val="22"/>
        </w:rPr>
        <w:t>20</w:t>
      </w:r>
      <w:r w:rsidR="00930036">
        <w:rPr>
          <w:rFonts w:ascii="Arial" w:eastAsia="Arial Unicode MS" w:hAnsi="Arial" w:cs="Arial"/>
          <w:sz w:val="22"/>
          <w:szCs w:val="22"/>
        </w:rPr>
        <w:t>20</w:t>
      </w:r>
      <w:r w:rsidRPr="0026715E">
        <w:rPr>
          <w:rFonts w:ascii="Arial" w:eastAsia="Arial Unicode MS" w:hAnsi="Arial" w:cs="Arial"/>
          <w:sz w:val="22"/>
          <w:szCs w:val="22"/>
        </w:rPr>
        <w:t xml:space="preserve">: Baht </w:t>
      </w:r>
      <w:r w:rsidR="00A51E1C">
        <w:rPr>
          <w:rFonts w:ascii="Arial" w:eastAsia="Arial Unicode MS" w:hAnsi="Arial" w:cs="Arial"/>
          <w:sz w:val="22"/>
          <w:szCs w:val="22"/>
        </w:rPr>
        <w:t>1,781</w:t>
      </w:r>
      <w:r w:rsidR="007D03BE">
        <w:rPr>
          <w:rFonts w:ascii="Arial" w:eastAsia="Arial Unicode MS" w:hAnsi="Arial" w:cs="Arial"/>
          <w:sz w:val="22"/>
          <w:szCs w:val="22"/>
        </w:rPr>
        <w:t xml:space="preserve"> million) (</w:t>
      </w:r>
      <w:r w:rsidR="00D66D2B">
        <w:rPr>
          <w:rFonts w:ascii="Arial" w:eastAsia="Arial Unicode MS" w:hAnsi="Arial" w:cs="Arial"/>
          <w:sz w:val="22"/>
          <w:szCs w:val="22"/>
        </w:rPr>
        <w:t>t</w:t>
      </w:r>
      <w:r w:rsidR="007D03BE">
        <w:rPr>
          <w:rFonts w:ascii="Arial" w:eastAsia="Arial Unicode MS" w:hAnsi="Arial" w:cs="Arial"/>
          <w:sz w:val="22"/>
          <w:szCs w:val="22"/>
        </w:rPr>
        <w:t xml:space="preserve">he Company only: Baht </w:t>
      </w:r>
      <w:r w:rsidR="003A1A72">
        <w:rPr>
          <w:rFonts w:ascii="Arial" w:eastAsia="Arial Unicode MS" w:hAnsi="Arial" w:cs="Arial"/>
          <w:sz w:val="22"/>
          <w:szCs w:val="22"/>
        </w:rPr>
        <w:t>657</w:t>
      </w:r>
      <w:r w:rsidR="007D03BE">
        <w:rPr>
          <w:rFonts w:ascii="Arial" w:eastAsia="Arial Unicode MS" w:hAnsi="Arial" w:cs="Arial"/>
          <w:sz w:val="22"/>
          <w:szCs w:val="22"/>
        </w:rPr>
        <w:t xml:space="preserve"> million </w:t>
      </w:r>
      <w:r w:rsidR="00991DD3">
        <w:rPr>
          <w:rFonts w:ascii="Arial" w:eastAsia="Arial Unicode MS" w:hAnsi="Arial" w:cs="Arial"/>
          <w:sz w:val="22"/>
          <w:szCs w:val="22"/>
        </w:rPr>
        <w:t>20</w:t>
      </w:r>
      <w:r w:rsidR="00A51E1C">
        <w:rPr>
          <w:rFonts w:ascii="Arial" w:eastAsia="Arial Unicode MS" w:hAnsi="Arial" w:cs="Arial"/>
          <w:sz w:val="22"/>
          <w:szCs w:val="22"/>
        </w:rPr>
        <w:t>20</w:t>
      </w:r>
      <w:r w:rsidR="007D03BE">
        <w:rPr>
          <w:rFonts w:ascii="Arial" w:eastAsia="Arial Unicode MS" w:hAnsi="Arial" w:cs="Arial"/>
          <w:sz w:val="22"/>
          <w:szCs w:val="22"/>
        </w:rPr>
        <w:t xml:space="preserve">: Baht </w:t>
      </w:r>
      <w:r w:rsidR="00A51E1C">
        <w:rPr>
          <w:rFonts w:ascii="Arial" w:eastAsia="Arial Unicode MS" w:hAnsi="Arial" w:cs="Arial"/>
          <w:sz w:val="22"/>
          <w:szCs w:val="22"/>
        </w:rPr>
        <w:t>48</w:t>
      </w:r>
      <w:r w:rsidR="007D03BE">
        <w:rPr>
          <w:rFonts w:ascii="Arial" w:eastAsia="Arial Unicode MS" w:hAnsi="Arial" w:cs="Arial"/>
          <w:sz w:val="22"/>
          <w:szCs w:val="22"/>
        </w:rPr>
        <w:t xml:space="preserve"> million).</w:t>
      </w:r>
      <w:r w:rsidRPr="0026715E">
        <w:rPr>
          <w:rFonts w:ascii="Arial" w:eastAsia="Arial Unicode MS" w:hAnsi="Arial" w:cs="Arial"/>
          <w:sz w:val="22"/>
          <w:szCs w:val="22"/>
        </w:rPr>
        <w:t xml:space="preserve"> No deferred tax assets have been recognised on these amounts as </w:t>
      </w:r>
      <w:r w:rsidR="00663145">
        <w:rPr>
          <w:rFonts w:ascii="Arial" w:eastAsia="Arial Unicode MS" w:hAnsi="Arial" w:cs="Arial"/>
          <w:sz w:val="22"/>
          <w:szCs w:val="22"/>
        </w:rPr>
        <w:t xml:space="preserve">the </w:t>
      </w:r>
      <w:r w:rsidR="00A87BB1">
        <w:rPr>
          <w:rFonts w:ascii="Arial" w:eastAsia="Arial Unicode MS" w:hAnsi="Arial" w:cs="Arial"/>
          <w:sz w:val="22"/>
          <w:szCs w:val="22"/>
        </w:rPr>
        <w:t>Group</w:t>
      </w:r>
      <w:r w:rsidR="00663145">
        <w:rPr>
          <w:rFonts w:ascii="Arial" w:eastAsia="Arial Unicode MS" w:hAnsi="Arial" w:cs="Arial"/>
          <w:sz w:val="22"/>
          <w:szCs w:val="22"/>
        </w:rPr>
        <w:t xml:space="preserve"> </w:t>
      </w:r>
      <w:r w:rsidR="00F730BC">
        <w:rPr>
          <w:rFonts w:ascii="Arial" w:eastAsia="Arial Unicode MS" w:hAnsi="Arial" w:cs="Arial"/>
          <w:sz w:val="22"/>
          <w:szCs w:val="22"/>
        </w:rPr>
        <w:t>consider</w:t>
      </w:r>
      <w:r w:rsidR="005A2AFA">
        <w:rPr>
          <w:rFonts w:ascii="Arial" w:eastAsia="Arial Unicode MS" w:hAnsi="Arial" w:cs="Arial"/>
          <w:sz w:val="22"/>
          <w:szCs w:val="22"/>
        </w:rPr>
        <w:t>s</w:t>
      </w:r>
      <w:r w:rsidR="00F730BC">
        <w:rPr>
          <w:rFonts w:ascii="Arial" w:eastAsia="Arial Unicode MS" w:hAnsi="Arial" w:cs="Arial"/>
          <w:sz w:val="22"/>
          <w:szCs w:val="22"/>
        </w:rPr>
        <w:t xml:space="preserve"> that </w:t>
      </w:r>
      <w:r w:rsidR="00A87BB1">
        <w:rPr>
          <w:rFonts w:ascii="Arial" w:eastAsia="Arial Unicode MS" w:hAnsi="Arial" w:cs="Arial"/>
          <w:sz w:val="22"/>
          <w:szCs w:val="22"/>
        </w:rPr>
        <w:t>the Group may not utilise</w:t>
      </w:r>
      <w:r w:rsidRPr="0026715E">
        <w:rPr>
          <w:rFonts w:ascii="Arial" w:eastAsia="Arial Unicode MS" w:hAnsi="Arial" w:cs="Arial"/>
          <w:sz w:val="22"/>
          <w:szCs w:val="22"/>
        </w:rPr>
        <w:t xml:space="preserve"> the temporary differences and tax losses.</w:t>
      </w:r>
    </w:p>
    <w:p w14:paraId="002AB28D" w14:textId="0FD395CE" w:rsidR="002F3DBF" w:rsidRPr="0026715E" w:rsidRDefault="002F3DBF" w:rsidP="00F43177">
      <w:pPr>
        <w:spacing w:before="120" w:after="120" w:line="360" w:lineRule="exact"/>
        <w:ind w:left="540"/>
        <w:jc w:val="both"/>
        <w:rPr>
          <w:rFonts w:ascii="Arial" w:eastAsia="MS Mincho" w:hAnsi="Arial" w:cs="Cordia New"/>
          <w:color w:val="000000"/>
          <w:sz w:val="22"/>
        </w:rPr>
      </w:pPr>
      <w:r w:rsidRPr="0026715E">
        <w:rPr>
          <w:rFonts w:ascii="Arial" w:eastAsia="MS Mincho" w:hAnsi="Arial" w:cs="Cordia New"/>
          <w:color w:val="000000"/>
          <w:sz w:val="22"/>
        </w:rPr>
        <w:t>Details of expiry date of unused tax losse</w:t>
      </w:r>
      <w:r w:rsidR="007F7BA0">
        <w:rPr>
          <w:rFonts w:ascii="Arial" w:eastAsia="MS Mincho" w:hAnsi="Arial" w:cs="Cordia New"/>
          <w:color w:val="000000"/>
          <w:sz w:val="22"/>
        </w:rPr>
        <w:t>s</w:t>
      </w:r>
      <w:r w:rsidRPr="0026715E">
        <w:rPr>
          <w:rFonts w:ascii="Arial" w:eastAsia="MS Mincho" w:hAnsi="Arial" w:cs="Cordia New"/>
          <w:color w:val="000000"/>
          <w:sz w:val="22"/>
        </w:rPr>
        <w:t xml:space="preserve"> are summarised as below:</w:t>
      </w:r>
    </w:p>
    <w:tbl>
      <w:tblPr>
        <w:tblW w:w="9270" w:type="dxa"/>
        <w:tblInd w:w="450" w:type="dxa"/>
        <w:tblLayout w:type="fixed"/>
        <w:tblLook w:val="01E0" w:firstRow="1" w:lastRow="1" w:firstColumn="1" w:lastColumn="1" w:noHBand="0" w:noVBand="0"/>
      </w:tblPr>
      <w:tblGrid>
        <w:gridCol w:w="4680"/>
        <w:gridCol w:w="1147"/>
        <w:gridCol w:w="1148"/>
        <w:gridCol w:w="1147"/>
        <w:gridCol w:w="1148"/>
      </w:tblGrid>
      <w:tr w:rsidR="002F3DBF" w:rsidRPr="0026715E" w14:paraId="6D9D8FF2" w14:textId="77777777" w:rsidTr="00D90821">
        <w:tc>
          <w:tcPr>
            <w:tcW w:w="9270" w:type="dxa"/>
            <w:gridSpan w:val="5"/>
          </w:tcPr>
          <w:p w14:paraId="01106920" w14:textId="4BE0E4CE" w:rsidR="002F3DBF" w:rsidRPr="0026715E" w:rsidRDefault="002F3DBF" w:rsidP="004455E7">
            <w:pPr>
              <w:spacing w:line="320" w:lineRule="exact"/>
              <w:jc w:val="right"/>
              <w:rPr>
                <w:rFonts w:ascii="Arial" w:hAnsi="Arial"/>
                <w:spacing w:val="-4"/>
                <w:sz w:val="18"/>
                <w:szCs w:val="18"/>
              </w:rPr>
            </w:pPr>
            <w:r w:rsidRPr="0026715E">
              <w:rPr>
                <w:rFonts w:ascii="Arial" w:hAnsi="Arial"/>
                <w:spacing w:val="-4"/>
                <w:sz w:val="18"/>
                <w:szCs w:val="18"/>
              </w:rPr>
              <w:t xml:space="preserve">(Unit: </w:t>
            </w:r>
            <w:r w:rsidR="00DE6574">
              <w:rPr>
                <w:rFonts w:ascii="Arial" w:hAnsi="Arial"/>
                <w:spacing w:val="-4"/>
                <w:sz w:val="18"/>
                <w:szCs w:val="18"/>
              </w:rPr>
              <w:t>Million</w:t>
            </w:r>
            <w:r w:rsidRPr="0026715E">
              <w:rPr>
                <w:rFonts w:ascii="Arial" w:hAnsi="Arial"/>
                <w:spacing w:val="-4"/>
                <w:sz w:val="18"/>
                <w:szCs w:val="18"/>
              </w:rPr>
              <w:t xml:space="preserve"> Baht)</w:t>
            </w:r>
          </w:p>
        </w:tc>
      </w:tr>
      <w:tr w:rsidR="002F3DBF" w:rsidRPr="0026715E" w14:paraId="390833C7" w14:textId="77777777" w:rsidTr="00D90821">
        <w:tc>
          <w:tcPr>
            <w:tcW w:w="4680" w:type="dxa"/>
          </w:tcPr>
          <w:p w14:paraId="50A81C47" w14:textId="77777777" w:rsidR="002F3DBF" w:rsidRPr="0026715E" w:rsidRDefault="002F3DBF" w:rsidP="004455E7">
            <w:pPr>
              <w:tabs>
                <w:tab w:val="left" w:pos="1440"/>
              </w:tabs>
              <w:spacing w:line="320" w:lineRule="exact"/>
              <w:jc w:val="thaiDistribute"/>
              <w:rPr>
                <w:rFonts w:ascii="Arial" w:hAnsi="Arial" w:cs="Arial"/>
                <w:spacing w:val="-4"/>
                <w:sz w:val="18"/>
                <w:szCs w:val="18"/>
              </w:rPr>
            </w:pPr>
          </w:p>
        </w:tc>
        <w:tc>
          <w:tcPr>
            <w:tcW w:w="2295" w:type="dxa"/>
            <w:gridSpan w:val="2"/>
            <w:vAlign w:val="bottom"/>
          </w:tcPr>
          <w:p w14:paraId="5C51BB77" w14:textId="77777777" w:rsidR="002F3DBF" w:rsidRPr="0026715E" w:rsidRDefault="002F3DBF" w:rsidP="004455E7">
            <w:pPr>
              <w:pBdr>
                <w:bottom w:val="single" w:sz="6" w:space="1" w:color="auto"/>
              </w:pBdr>
              <w:spacing w:line="320" w:lineRule="exact"/>
              <w:jc w:val="center"/>
              <w:rPr>
                <w:rFonts w:ascii="Arial" w:hAnsi="Arial" w:cs="Arial"/>
                <w:sz w:val="18"/>
                <w:szCs w:val="18"/>
              </w:rPr>
            </w:pPr>
            <w:r w:rsidRPr="0026715E">
              <w:rPr>
                <w:rFonts w:ascii="Arial" w:hAnsi="Arial" w:cs="Arial"/>
                <w:sz w:val="18"/>
                <w:szCs w:val="18"/>
              </w:rPr>
              <w:t xml:space="preserve">Consolidated </w:t>
            </w:r>
          </w:p>
          <w:p w14:paraId="46919EBE" w14:textId="77777777" w:rsidR="002F3DBF" w:rsidRPr="0026715E" w:rsidRDefault="002F3DBF" w:rsidP="004455E7">
            <w:pPr>
              <w:pBdr>
                <w:bottom w:val="single" w:sz="6" w:space="1" w:color="auto"/>
              </w:pBdr>
              <w:spacing w:line="320" w:lineRule="exact"/>
              <w:jc w:val="center"/>
              <w:rPr>
                <w:rFonts w:ascii="Arial" w:hAnsi="Arial" w:cs="Arial"/>
                <w:sz w:val="18"/>
                <w:szCs w:val="18"/>
              </w:rPr>
            </w:pPr>
            <w:r w:rsidRPr="0026715E">
              <w:rPr>
                <w:rFonts w:ascii="Arial" w:hAnsi="Arial" w:cs="Arial"/>
                <w:sz w:val="18"/>
                <w:szCs w:val="18"/>
              </w:rPr>
              <w:t>financial statements</w:t>
            </w:r>
          </w:p>
        </w:tc>
        <w:tc>
          <w:tcPr>
            <w:tcW w:w="2295" w:type="dxa"/>
            <w:gridSpan w:val="2"/>
            <w:vAlign w:val="bottom"/>
          </w:tcPr>
          <w:p w14:paraId="5B83C90C" w14:textId="77777777" w:rsidR="002F3DBF" w:rsidRPr="0026715E" w:rsidRDefault="002F3DBF" w:rsidP="004455E7">
            <w:pPr>
              <w:pBdr>
                <w:bottom w:val="single" w:sz="6" w:space="1" w:color="auto"/>
              </w:pBdr>
              <w:spacing w:line="320" w:lineRule="exact"/>
              <w:jc w:val="center"/>
              <w:rPr>
                <w:rFonts w:ascii="Arial" w:hAnsi="Arial" w:cs="Arial"/>
                <w:sz w:val="18"/>
                <w:szCs w:val="18"/>
              </w:rPr>
            </w:pPr>
            <w:r w:rsidRPr="0026715E">
              <w:rPr>
                <w:rFonts w:ascii="Arial" w:hAnsi="Arial" w:cs="Arial"/>
                <w:sz w:val="18"/>
                <w:szCs w:val="18"/>
              </w:rPr>
              <w:t xml:space="preserve">Separate </w:t>
            </w:r>
          </w:p>
          <w:p w14:paraId="69C4AC05" w14:textId="77777777" w:rsidR="002F3DBF" w:rsidRPr="0026715E" w:rsidRDefault="002F3DBF" w:rsidP="004455E7">
            <w:pPr>
              <w:pBdr>
                <w:bottom w:val="single" w:sz="6" w:space="1" w:color="auto"/>
              </w:pBdr>
              <w:spacing w:line="320" w:lineRule="exact"/>
              <w:jc w:val="center"/>
              <w:rPr>
                <w:rFonts w:ascii="Arial" w:hAnsi="Arial" w:cs="Arial"/>
                <w:sz w:val="18"/>
                <w:szCs w:val="18"/>
              </w:rPr>
            </w:pPr>
            <w:r w:rsidRPr="0026715E">
              <w:rPr>
                <w:rFonts w:ascii="Arial" w:hAnsi="Arial" w:cs="Arial"/>
                <w:sz w:val="18"/>
                <w:szCs w:val="18"/>
              </w:rPr>
              <w:t>financial statements</w:t>
            </w:r>
          </w:p>
        </w:tc>
      </w:tr>
      <w:tr w:rsidR="00A51E1C" w:rsidRPr="0026715E" w14:paraId="361363BF" w14:textId="77777777" w:rsidTr="00D90821">
        <w:tc>
          <w:tcPr>
            <w:tcW w:w="4680" w:type="dxa"/>
          </w:tcPr>
          <w:p w14:paraId="0AB72BB8" w14:textId="77777777" w:rsidR="00A51E1C" w:rsidRPr="0026715E" w:rsidRDefault="00A51E1C" w:rsidP="00A51E1C">
            <w:pPr>
              <w:tabs>
                <w:tab w:val="left" w:pos="1440"/>
              </w:tabs>
              <w:spacing w:line="320" w:lineRule="exact"/>
              <w:jc w:val="thaiDistribute"/>
              <w:rPr>
                <w:rFonts w:ascii="Arial" w:hAnsi="Arial" w:cs="Arial"/>
                <w:spacing w:val="-4"/>
                <w:sz w:val="18"/>
                <w:szCs w:val="18"/>
              </w:rPr>
            </w:pPr>
          </w:p>
        </w:tc>
        <w:tc>
          <w:tcPr>
            <w:tcW w:w="1147" w:type="dxa"/>
          </w:tcPr>
          <w:p w14:paraId="3014DDD4" w14:textId="615B0A2E" w:rsidR="00A51E1C" w:rsidRPr="00D90821" w:rsidRDefault="00A51E1C" w:rsidP="00A51E1C">
            <w:pPr>
              <w:pBdr>
                <w:bottom w:val="single" w:sz="4" w:space="1" w:color="auto"/>
              </w:pBdr>
              <w:tabs>
                <w:tab w:val="left" w:pos="1440"/>
              </w:tabs>
              <w:spacing w:line="320" w:lineRule="exact"/>
              <w:jc w:val="center"/>
              <w:rPr>
                <w:rFonts w:ascii="Arial" w:hAnsi="Arial"/>
                <w:spacing w:val="-4"/>
                <w:sz w:val="18"/>
                <w:szCs w:val="18"/>
              </w:rPr>
            </w:pPr>
            <w:r>
              <w:rPr>
                <w:rFonts w:ascii="Arial" w:hAnsi="Arial"/>
                <w:spacing w:val="-4"/>
                <w:sz w:val="18"/>
                <w:szCs w:val="18"/>
              </w:rPr>
              <w:t>2021</w:t>
            </w:r>
          </w:p>
        </w:tc>
        <w:tc>
          <w:tcPr>
            <w:tcW w:w="1148" w:type="dxa"/>
          </w:tcPr>
          <w:p w14:paraId="2B8ED965" w14:textId="196F5019" w:rsidR="00A51E1C" w:rsidRPr="00D90821" w:rsidRDefault="00A51E1C" w:rsidP="00A51E1C">
            <w:pPr>
              <w:pBdr>
                <w:bottom w:val="single" w:sz="4" w:space="1" w:color="auto"/>
              </w:pBdr>
              <w:tabs>
                <w:tab w:val="left" w:pos="1440"/>
              </w:tabs>
              <w:spacing w:line="320" w:lineRule="exact"/>
              <w:jc w:val="center"/>
              <w:rPr>
                <w:rFonts w:ascii="Arial" w:hAnsi="Arial"/>
                <w:spacing w:val="-4"/>
                <w:sz w:val="18"/>
                <w:szCs w:val="18"/>
              </w:rPr>
            </w:pPr>
            <w:r w:rsidRPr="00D90821">
              <w:rPr>
                <w:rFonts w:ascii="Arial" w:hAnsi="Arial"/>
                <w:spacing w:val="-4"/>
                <w:sz w:val="18"/>
                <w:szCs w:val="18"/>
              </w:rPr>
              <w:t>2020</w:t>
            </w:r>
          </w:p>
        </w:tc>
        <w:tc>
          <w:tcPr>
            <w:tcW w:w="1147" w:type="dxa"/>
          </w:tcPr>
          <w:p w14:paraId="2236C731" w14:textId="0946A0B2" w:rsidR="00A51E1C" w:rsidRPr="00D90821" w:rsidRDefault="00A51E1C" w:rsidP="00A51E1C">
            <w:pPr>
              <w:pBdr>
                <w:bottom w:val="single" w:sz="4" w:space="1" w:color="auto"/>
              </w:pBdr>
              <w:tabs>
                <w:tab w:val="left" w:pos="1440"/>
              </w:tabs>
              <w:spacing w:line="320" w:lineRule="exact"/>
              <w:jc w:val="center"/>
              <w:rPr>
                <w:rFonts w:ascii="Arial" w:hAnsi="Arial"/>
                <w:spacing w:val="-4"/>
                <w:sz w:val="18"/>
                <w:szCs w:val="18"/>
              </w:rPr>
            </w:pPr>
            <w:r>
              <w:rPr>
                <w:rFonts w:ascii="Arial" w:hAnsi="Arial"/>
                <w:spacing w:val="-4"/>
                <w:sz w:val="18"/>
                <w:szCs w:val="18"/>
              </w:rPr>
              <w:t>2021</w:t>
            </w:r>
          </w:p>
        </w:tc>
        <w:tc>
          <w:tcPr>
            <w:tcW w:w="1148" w:type="dxa"/>
          </w:tcPr>
          <w:p w14:paraId="2A8471ED" w14:textId="16982919" w:rsidR="00A51E1C" w:rsidRPr="00D90821" w:rsidRDefault="00A51E1C" w:rsidP="00A51E1C">
            <w:pPr>
              <w:pBdr>
                <w:bottom w:val="single" w:sz="4" w:space="1" w:color="auto"/>
              </w:pBdr>
              <w:tabs>
                <w:tab w:val="left" w:pos="1440"/>
              </w:tabs>
              <w:spacing w:line="320" w:lineRule="exact"/>
              <w:jc w:val="center"/>
              <w:rPr>
                <w:rFonts w:ascii="Arial" w:hAnsi="Arial"/>
                <w:spacing w:val="-4"/>
                <w:sz w:val="18"/>
                <w:szCs w:val="18"/>
              </w:rPr>
            </w:pPr>
            <w:r w:rsidRPr="00D90821">
              <w:rPr>
                <w:rFonts w:ascii="Arial" w:hAnsi="Arial"/>
                <w:spacing w:val="-4"/>
                <w:sz w:val="18"/>
                <w:szCs w:val="18"/>
              </w:rPr>
              <w:t>2020</w:t>
            </w:r>
          </w:p>
        </w:tc>
      </w:tr>
      <w:tr w:rsidR="00DE6574" w:rsidRPr="0026715E" w14:paraId="7486D080" w14:textId="77777777" w:rsidTr="00D90821">
        <w:tc>
          <w:tcPr>
            <w:tcW w:w="4680" w:type="dxa"/>
          </w:tcPr>
          <w:p w14:paraId="1443D4EC" w14:textId="77777777" w:rsidR="00DE6574" w:rsidRPr="0026715E" w:rsidRDefault="00DE6574" w:rsidP="00DE6574">
            <w:pPr>
              <w:tabs>
                <w:tab w:val="left" w:pos="1440"/>
              </w:tabs>
              <w:spacing w:line="320" w:lineRule="exact"/>
              <w:jc w:val="thaiDistribute"/>
              <w:rPr>
                <w:rFonts w:ascii="Arial" w:hAnsi="Arial" w:cs="Arial"/>
                <w:sz w:val="18"/>
                <w:szCs w:val="18"/>
              </w:rPr>
            </w:pPr>
            <w:r w:rsidRPr="0026715E">
              <w:rPr>
                <w:rFonts w:ascii="Arial" w:hAnsi="Arial" w:cs="Arial"/>
                <w:sz w:val="18"/>
                <w:szCs w:val="18"/>
              </w:rPr>
              <w:t>31 December 202</w:t>
            </w:r>
            <w:r>
              <w:rPr>
                <w:rFonts w:ascii="Arial" w:hAnsi="Arial" w:cs="Arial"/>
                <w:sz w:val="18"/>
                <w:szCs w:val="18"/>
              </w:rPr>
              <w:t>2</w:t>
            </w:r>
          </w:p>
        </w:tc>
        <w:tc>
          <w:tcPr>
            <w:tcW w:w="1147" w:type="dxa"/>
            <w:vAlign w:val="bottom"/>
          </w:tcPr>
          <w:p w14:paraId="094C2493" w14:textId="2A4A424B" w:rsidR="00DE6574" w:rsidRPr="00775BE3" w:rsidRDefault="003A1A72" w:rsidP="00DE6574">
            <w:pPr>
              <w:tabs>
                <w:tab w:val="decimal" w:pos="822"/>
              </w:tabs>
              <w:spacing w:line="320" w:lineRule="exact"/>
              <w:jc w:val="center"/>
              <w:rPr>
                <w:rFonts w:ascii="Arial" w:hAnsi="Arial" w:cs="Arial"/>
                <w:sz w:val="18"/>
                <w:szCs w:val="18"/>
              </w:rPr>
            </w:pPr>
            <w:r>
              <w:rPr>
                <w:rFonts w:ascii="Arial" w:hAnsi="Arial" w:cs="Arial"/>
                <w:sz w:val="18"/>
                <w:szCs w:val="18"/>
              </w:rPr>
              <w:t>27</w:t>
            </w:r>
          </w:p>
        </w:tc>
        <w:tc>
          <w:tcPr>
            <w:tcW w:w="1148" w:type="dxa"/>
            <w:vAlign w:val="bottom"/>
          </w:tcPr>
          <w:p w14:paraId="4923CFC7" w14:textId="594E3CB7" w:rsidR="00DE6574" w:rsidRPr="00663145" w:rsidRDefault="00754E28" w:rsidP="00DE6574">
            <w:pPr>
              <w:tabs>
                <w:tab w:val="decimal" w:pos="822"/>
              </w:tabs>
              <w:spacing w:line="320" w:lineRule="exact"/>
              <w:jc w:val="center"/>
              <w:rPr>
                <w:rFonts w:ascii="Arial" w:hAnsi="Arial" w:cs="Arial"/>
                <w:sz w:val="18"/>
                <w:szCs w:val="18"/>
              </w:rPr>
            </w:pPr>
            <w:r>
              <w:rPr>
                <w:rFonts w:ascii="Arial" w:hAnsi="Arial" w:cs="Arial"/>
                <w:sz w:val="18"/>
                <w:szCs w:val="18"/>
              </w:rPr>
              <w:t>34</w:t>
            </w:r>
          </w:p>
        </w:tc>
        <w:tc>
          <w:tcPr>
            <w:tcW w:w="1147" w:type="dxa"/>
            <w:vAlign w:val="bottom"/>
          </w:tcPr>
          <w:p w14:paraId="7DE6DDDB" w14:textId="6334DD09" w:rsidR="00DE6574" w:rsidRPr="00663145" w:rsidRDefault="00DE6574" w:rsidP="00DE6574">
            <w:pPr>
              <w:tabs>
                <w:tab w:val="decimal" w:pos="822"/>
              </w:tabs>
              <w:spacing w:line="320" w:lineRule="exact"/>
              <w:jc w:val="center"/>
              <w:rPr>
                <w:rFonts w:ascii="Arial" w:hAnsi="Arial" w:cs="Arial"/>
                <w:sz w:val="18"/>
                <w:szCs w:val="18"/>
              </w:rPr>
            </w:pPr>
            <w:r w:rsidRPr="00DE6574">
              <w:rPr>
                <w:rFonts w:ascii="Arial" w:hAnsi="Arial" w:cs="Arial" w:hint="cs"/>
                <w:sz w:val="18"/>
                <w:szCs w:val="18"/>
              </w:rPr>
              <w:t>-</w:t>
            </w:r>
          </w:p>
        </w:tc>
        <w:tc>
          <w:tcPr>
            <w:tcW w:w="1148" w:type="dxa"/>
            <w:vAlign w:val="bottom"/>
          </w:tcPr>
          <w:p w14:paraId="1CDA0F39" w14:textId="6E8A4CDE" w:rsidR="00DE6574" w:rsidRPr="00663145" w:rsidRDefault="00DE6574" w:rsidP="00DE6574">
            <w:pPr>
              <w:tabs>
                <w:tab w:val="decimal" w:pos="822"/>
              </w:tabs>
              <w:spacing w:line="320" w:lineRule="exact"/>
              <w:jc w:val="center"/>
              <w:rPr>
                <w:rFonts w:ascii="Arial" w:hAnsi="Arial" w:cs="Arial"/>
                <w:sz w:val="18"/>
                <w:szCs w:val="18"/>
              </w:rPr>
            </w:pPr>
            <w:r w:rsidRPr="00663145">
              <w:rPr>
                <w:rFonts w:ascii="Arial" w:hAnsi="Arial" w:cs="Arial"/>
                <w:sz w:val="18"/>
                <w:szCs w:val="18"/>
              </w:rPr>
              <w:t>-</w:t>
            </w:r>
          </w:p>
        </w:tc>
      </w:tr>
      <w:tr w:rsidR="00DE6574" w:rsidRPr="0026715E" w14:paraId="67D2E06F" w14:textId="77777777" w:rsidTr="00D90821">
        <w:tc>
          <w:tcPr>
            <w:tcW w:w="4680" w:type="dxa"/>
          </w:tcPr>
          <w:p w14:paraId="72F9B3AF" w14:textId="77777777" w:rsidR="00DE6574" w:rsidRPr="0026715E" w:rsidRDefault="00DE6574" w:rsidP="00DE6574">
            <w:pPr>
              <w:tabs>
                <w:tab w:val="left" w:pos="1440"/>
              </w:tabs>
              <w:spacing w:line="320" w:lineRule="exact"/>
              <w:jc w:val="thaiDistribute"/>
              <w:rPr>
                <w:rFonts w:ascii="Arial" w:hAnsi="Arial" w:cs="Arial"/>
                <w:spacing w:val="-4"/>
                <w:sz w:val="18"/>
                <w:szCs w:val="18"/>
              </w:rPr>
            </w:pPr>
            <w:r w:rsidRPr="0026715E">
              <w:rPr>
                <w:rFonts w:ascii="Arial" w:hAnsi="Arial" w:cs="Arial"/>
                <w:sz w:val="18"/>
                <w:szCs w:val="18"/>
              </w:rPr>
              <w:t>31 December 202</w:t>
            </w:r>
            <w:r>
              <w:rPr>
                <w:rFonts w:ascii="Arial" w:hAnsi="Arial" w:cs="Arial"/>
                <w:sz w:val="18"/>
                <w:szCs w:val="18"/>
              </w:rPr>
              <w:t>3</w:t>
            </w:r>
          </w:p>
        </w:tc>
        <w:tc>
          <w:tcPr>
            <w:tcW w:w="1147" w:type="dxa"/>
            <w:vAlign w:val="bottom"/>
          </w:tcPr>
          <w:p w14:paraId="706F4412" w14:textId="7DDDF62F" w:rsidR="00DE6574" w:rsidRPr="00775BE3" w:rsidRDefault="003A1A72" w:rsidP="00DE6574">
            <w:pPr>
              <w:tabs>
                <w:tab w:val="decimal" w:pos="822"/>
              </w:tabs>
              <w:spacing w:line="320" w:lineRule="exact"/>
              <w:jc w:val="center"/>
              <w:rPr>
                <w:rFonts w:ascii="Arial" w:hAnsi="Arial" w:cs="Arial"/>
                <w:sz w:val="18"/>
                <w:szCs w:val="18"/>
              </w:rPr>
            </w:pPr>
            <w:r>
              <w:rPr>
                <w:rFonts w:ascii="Arial" w:hAnsi="Arial" w:cs="Arial"/>
                <w:sz w:val="18"/>
                <w:szCs w:val="18"/>
              </w:rPr>
              <w:t>5</w:t>
            </w:r>
          </w:p>
        </w:tc>
        <w:tc>
          <w:tcPr>
            <w:tcW w:w="1148" w:type="dxa"/>
            <w:vAlign w:val="bottom"/>
          </w:tcPr>
          <w:p w14:paraId="77935E59" w14:textId="1A24EAF4" w:rsidR="00DE6574" w:rsidRPr="00663145" w:rsidRDefault="00754E28" w:rsidP="00DE6574">
            <w:pPr>
              <w:tabs>
                <w:tab w:val="decimal" w:pos="822"/>
              </w:tabs>
              <w:spacing w:line="320" w:lineRule="exact"/>
              <w:jc w:val="center"/>
              <w:rPr>
                <w:rFonts w:ascii="Arial" w:hAnsi="Arial" w:cs="Arial"/>
                <w:sz w:val="18"/>
                <w:szCs w:val="18"/>
              </w:rPr>
            </w:pPr>
            <w:r>
              <w:rPr>
                <w:rFonts w:ascii="Arial" w:hAnsi="Arial" w:cs="Arial"/>
                <w:sz w:val="18"/>
                <w:szCs w:val="18"/>
              </w:rPr>
              <w:t>17</w:t>
            </w:r>
          </w:p>
        </w:tc>
        <w:tc>
          <w:tcPr>
            <w:tcW w:w="1147" w:type="dxa"/>
            <w:vAlign w:val="bottom"/>
          </w:tcPr>
          <w:p w14:paraId="6B976741" w14:textId="2070DF30" w:rsidR="00DE6574" w:rsidRPr="00663145" w:rsidRDefault="00DE6574" w:rsidP="00DE6574">
            <w:pPr>
              <w:tabs>
                <w:tab w:val="decimal" w:pos="822"/>
              </w:tabs>
              <w:spacing w:line="320" w:lineRule="exact"/>
              <w:jc w:val="center"/>
              <w:rPr>
                <w:rFonts w:ascii="Arial" w:hAnsi="Arial" w:cs="Arial"/>
                <w:sz w:val="18"/>
                <w:szCs w:val="18"/>
              </w:rPr>
            </w:pPr>
            <w:r w:rsidRPr="00DE6574">
              <w:rPr>
                <w:rFonts w:ascii="Arial" w:hAnsi="Arial" w:cs="Arial" w:hint="cs"/>
                <w:sz w:val="18"/>
                <w:szCs w:val="18"/>
              </w:rPr>
              <w:t>-</w:t>
            </w:r>
          </w:p>
        </w:tc>
        <w:tc>
          <w:tcPr>
            <w:tcW w:w="1148" w:type="dxa"/>
            <w:vAlign w:val="bottom"/>
          </w:tcPr>
          <w:p w14:paraId="2A610A3F" w14:textId="7A36E233" w:rsidR="00DE6574" w:rsidRPr="00663145" w:rsidRDefault="00DE6574" w:rsidP="00DE6574">
            <w:pPr>
              <w:tabs>
                <w:tab w:val="decimal" w:pos="822"/>
              </w:tabs>
              <w:spacing w:line="320" w:lineRule="exact"/>
              <w:jc w:val="center"/>
              <w:rPr>
                <w:rFonts w:ascii="Arial" w:hAnsi="Arial" w:cs="Arial"/>
                <w:sz w:val="18"/>
                <w:szCs w:val="18"/>
              </w:rPr>
            </w:pPr>
            <w:r w:rsidRPr="00663145">
              <w:rPr>
                <w:rFonts w:ascii="Arial" w:hAnsi="Arial" w:cs="Arial"/>
                <w:sz w:val="18"/>
                <w:szCs w:val="18"/>
              </w:rPr>
              <w:t>-</w:t>
            </w:r>
          </w:p>
        </w:tc>
      </w:tr>
      <w:tr w:rsidR="00DE6574" w:rsidRPr="0026715E" w14:paraId="0B1A2D15" w14:textId="77777777" w:rsidTr="00D90821">
        <w:tc>
          <w:tcPr>
            <w:tcW w:w="4680" w:type="dxa"/>
          </w:tcPr>
          <w:p w14:paraId="1FF90274" w14:textId="77777777" w:rsidR="00DE6574" w:rsidRPr="0026715E" w:rsidRDefault="00DE6574" w:rsidP="00DE6574">
            <w:pPr>
              <w:tabs>
                <w:tab w:val="left" w:pos="1440"/>
              </w:tabs>
              <w:spacing w:line="320" w:lineRule="exact"/>
              <w:jc w:val="thaiDistribute"/>
              <w:rPr>
                <w:rFonts w:ascii="Arial" w:hAnsi="Arial" w:cs="Arial"/>
                <w:sz w:val="18"/>
                <w:szCs w:val="18"/>
              </w:rPr>
            </w:pPr>
            <w:r w:rsidRPr="0026715E">
              <w:rPr>
                <w:rFonts w:ascii="Arial" w:hAnsi="Arial" w:cs="Arial"/>
                <w:sz w:val="18"/>
                <w:szCs w:val="18"/>
              </w:rPr>
              <w:t>31 December 202</w:t>
            </w:r>
            <w:r>
              <w:rPr>
                <w:rFonts w:ascii="Arial" w:hAnsi="Arial" w:cs="Arial"/>
                <w:sz w:val="18"/>
                <w:szCs w:val="18"/>
              </w:rPr>
              <w:t>4</w:t>
            </w:r>
          </w:p>
        </w:tc>
        <w:tc>
          <w:tcPr>
            <w:tcW w:w="1147" w:type="dxa"/>
            <w:vAlign w:val="bottom"/>
          </w:tcPr>
          <w:p w14:paraId="2EDFE6D8" w14:textId="45FD281B" w:rsidR="00DE6574" w:rsidRPr="00775BE3" w:rsidRDefault="003A1A72" w:rsidP="00DE6574">
            <w:pPr>
              <w:tabs>
                <w:tab w:val="decimal" w:pos="822"/>
              </w:tabs>
              <w:spacing w:line="320" w:lineRule="exact"/>
              <w:jc w:val="center"/>
              <w:rPr>
                <w:rFonts w:ascii="Arial" w:hAnsi="Arial" w:cs="Arial"/>
                <w:sz w:val="18"/>
                <w:szCs w:val="18"/>
              </w:rPr>
            </w:pPr>
            <w:r>
              <w:rPr>
                <w:rFonts w:ascii="Arial" w:hAnsi="Arial" w:cs="Arial"/>
                <w:sz w:val="18"/>
                <w:szCs w:val="18"/>
              </w:rPr>
              <w:t>645</w:t>
            </w:r>
          </w:p>
        </w:tc>
        <w:tc>
          <w:tcPr>
            <w:tcW w:w="1148" w:type="dxa"/>
            <w:vAlign w:val="bottom"/>
          </w:tcPr>
          <w:p w14:paraId="5EA7C9FA" w14:textId="299BE0C5" w:rsidR="00DE6574" w:rsidRDefault="00754E28" w:rsidP="00DE6574">
            <w:pPr>
              <w:tabs>
                <w:tab w:val="decimal" w:pos="822"/>
              </w:tabs>
              <w:spacing w:line="320" w:lineRule="exact"/>
              <w:jc w:val="center"/>
              <w:rPr>
                <w:rFonts w:ascii="Arial" w:hAnsi="Arial" w:cs="Arial"/>
                <w:sz w:val="18"/>
                <w:szCs w:val="18"/>
              </w:rPr>
            </w:pPr>
            <w:r>
              <w:rPr>
                <w:rFonts w:ascii="Arial" w:hAnsi="Arial" w:cs="Arial"/>
                <w:sz w:val="18"/>
                <w:szCs w:val="18"/>
              </w:rPr>
              <w:t>52</w:t>
            </w:r>
          </w:p>
        </w:tc>
        <w:tc>
          <w:tcPr>
            <w:tcW w:w="1147" w:type="dxa"/>
            <w:vAlign w:val="bottom"/>
          </w:tcPr>
          <w:p w14:paraId="65FC7008" w14:textId="55D8A58F" w:rsidR="00DE6574" w:rsidRPr="00663145" w:rsidRDefault="00DE6574" w:rsidP="00DE6574">
            <w:pPr>
              <w:tabs>
                <w:tab w:val="decimal" w:pos="822"/>
              </w:tabs>
              <w:spacing w:line="320" w:lineRule="exact"/>
              <w:jc w:val="center"/>
              <w:rPr>
                <w:rFonts w:ascii="Arial" w:hAnsi="Arial" w:cs="Arial"/>
                <w:sz w:val="18"/>
                <w:szCs w:val="18"/>
              </w:rPr>
            </w:pPr>
            <w:r w:rsidRPr="00DE6574">
              <w:rPr>
                <w:rFonts w:ascii="Arial" w:hAnsi="Arial" w:cs="Arial" w:hint="cs"/>
                <w:sz w:val="18"/>
                <w:szCs w:val="18"/>
              </w:rPr>
              <w:t>609</w:t>
            </w:r>
          </w:p>
        </w:tc>
        <w:tc>
          <w:tcPr>
            <w:tcW w:w="1148" w:type="dxa"/>
            <w:vAlign w:val="bottom"/>
          </w:tcPr>
          <w:p w14:paraId="2062D88C" w14:textId="38E9026D" w:rsidR="00DE6574" w:rsidRPr="00663145" w:rsidRDefault="00DE6574" w:rsidP="00DE6574">
            <w:pPr>
              <w:tabs>
                <w:tab w:val="decimal" w:pos="822"/>
              </w:tabs>
              <w:spacing w:line="320" w:lineRule="exact"/>
              <w:jc w:val="center"/>
              <w:rPr>
                <w:rFonts w:ascii="Arial" w:hAnsi="Arial" w:cs="Arial"/>
                <w:sz w:val="18"/>
                <w:szCs w:val="18"/>
              </w:rPr>
            </w:pPr>
            <w:r>
              <w:rPr>
                <w:rFonts w:ascii="Arial" w:hAnsi="Arial" w:cs="Arial"/>
                <w:sz w:val="18"/>
                <w:szCs w:val="18"/>
              </w:rPr>
              <w:t>-</w:t>
            </w:r>
          </w:p>
        </w:tc>
      </w:tr>
      <w:tr w:rsidR="00DE6574" w:rsidRPr="0026715E" w14:paraId="3880348C" w14:textId="77777777" w:rsidTr="00D90821">
        <w:tc>
          <w:tcPr>
            <w:tcW w:w="4680" w:type="dxa"/>
          </w:tcPr>
          <w:p w14:paraId="06403747" w14:textId="77777777" w:rsidR="00DE6574" w:rsidRPr="0026715E" w:rsidRDefault="00DE6574" w:rsidP="00DE6574">
            <w:pPr>
              <w:tabs>
                <w:tab w:val="left" w:pos="1440"/>
              </w:tabs>
              <w:spacing w:line="320" w:lineRule="exact"/>
              <w:jc w:val="thaiDistribute"/>
              <w:rPr>
                <w:rFonts w:ascii="Arial" w:hAnsi="Arial" w:cs="Arial"/>
                <w:spacing w:val="-4"/>
                <w:sz w:val="18"/>
                <w:szCs w:val="18"/>
              </w:rPr>
            </w:pPr>
            <w:r w:rsidRPr="0026715E">
              <w:rPr>
                <w:rFonts w:ascii="Arial" w:hAnsi="Arial" w:cs="Arial"/>
                <w:sz w:val="18"/>
                <w:szCs w:val="18"/>
              </w:rPr>
              <w:t>31 December 202</w:t>
            </w:r>
            <w:r>
              <w:rPr>
                <w:rFonts w:ascii="Arial" w:hAnsi="Arial" w:cs="Arial"/>
                <w:sz w:val="18"/>
                <w:szCs w:val="18"/>
              </w:rPr>
              <w:t>5</w:t>
            </w:r>
          </w:p>
        </w:tc>
        <w:tc>
          <w:tcPr>
            <w:tcW w:w="1147" w:type="dxa"/>
            <w:vAlign w:val="bottom"/>
          </w:tcPr>
          <w:p w14:paraId="68955E8E" w14:textId="27566B2A" w:rsidR="00DE6574" w:rsidRPr="00775BE3" w:rsidRDefault="003A1A72" w:rsidP="00DE6574">
            <w:pPr>
              <w:tabs>
                <w:tab w:val="decimal" w:pos="822"/>
              </w:tabs>
              <w:spacing w:line="320" w:lineRule="exact"/>
              <w:jc w:val="center"/>
              <w:rPr>
                <w:rFonts w:ascii="Arial" w:hAnsi="Arial" w:cs="Arial"/>
                <w:sz w:val="18"/>
                <w:szCs w:val="18"/>
              </w:rPr>
            </w:pPr>
            <w:r>
              <w:rPr>
                <w:rFonts w:ascii="Arial" w:hAnsi="Arial" w:cs="Arial"/>
                <w:sz w:val="18"/>
                <w:szCs w:val="18"/>
              </w:rPr>
              <w:t>20</w:t>
            </w:r>
          </w:p>
        </w:tc>
        <w:tc>
          <w:tcPr>
            <w:tcW w:w="1148" w:type="dxa"/>
            <w:vAlign w:val="bottom"/>
          </w:tcPr>
          <w:p w14:paraId="45595D87" w14:textId="224CB6BE" w:rsidR="00DE6574" w:rsidRPr="00663145" w:rsidRDefault="00754E28" w:rsidP="00DE6574">
            <w:pPr>
              <w:tabs>
                <w:tab w:val="decimal" w:pos="822"/>
              </w:tabs>
              <w:spacing w:line="320" w:lineRule="exact"/>
              <w:jc w:val="center"/>
              <w:rPr>
                <w:rFonts w:ascii="Arial" w:hAnsi="Arial" w:cs="Arial"/>
                <w:sz w:val="18"/>
                <w:szCs w:val="18"/>
              </w:rPr>
            </w:pPr>
            <w:r>
              <w:rPr>
                <w:rFonts w:ascii="Arial" w:hAnsi="Arial" w:cs="Arial"/>
                <w:sz w:val="18"/>
                <w:szCs w:val="18"/>
              </w:rPr>
              <w:t>29</w:t>
            </w:r>
          </w:p>
        </w:tc>
        <w:tc>
          <w:tcPr>
            <w:tcW w:w="1147" w:type="dxa"/>
            <w:vAlign w:val="bottom"/>
          </w:tcPr>
          <w:p w14:paraId="1065EC1F" w14:textId="710DA033" w:rsidR="00DE6574" w:rsidRPr="00663145" w:rsidRDefault="00DE6574" w:rsidP="00DE6574">
            <w:pPr>
              <w:tabs>
                <w:tab w:val="decimal" w:pos="822"/>
              </w:tabs>
              <w:spacing w:line="320" w:lineRule="exact"/>
              <w:jc w:val="center"/>
              <w:rPr>
                <w:rFonts w:ascii="Arial" w:hAnsi="Arial" w:cs="Arial"/>
                <w:sz w:val="18"/>
                <w:szCs w:val="18"/>
              </w:rPr>
            </w:pPr>
            <w:r w:rsidRPr="00DE6574">
              <w:rPr>
                <w:rFonts w:ascii="Arial" w:hAnsi="Arial" w:cs="Arial" w:hint="cs"/>
                <w:sz w:val="18"/>
                <w:szCs w:val="18"/>
              </w:rPr>
              <w:t>-</w:t>
            </w:r>
          </w:p>
        </w:tc>
        <w:tc>
          <w:tcPr>
            <w:tcW w:w="1148" w:type="dxa"/>
            <w:vAlign w:val="bottom"/>
          </w:tcPr>
          <w:p w14:paraId="31202034" w14:textId="41A0F82C" w:rsidR="00DE6574" w:rsidRPr="00663145" w:rsidRDefault="00DE6574" w:rsidP="00DE6574">
            <w:pPr>
              <w:tabs>
                <w:tab w:val="decimal" w:pos="822"/>
              </w:tabs>
              <w:spacing w:line="320" w:lineRule="exact"/>
              <w:jc w:val="center"/>
              <w:rPr>
                <w:rFonts w:ascii="Arial" w:hAnsi="Arial" w:cs="Arial"/>
                <w:sz w:val="18"/>
                <w:szCs w:val="18"/>
              </w:rPr>
            </w:pPr>
            <w:r>
              <w:rPr>
                <w:rFonts w:ascii="Arial" w:hAnsi="Arial" w:cs="Arial"/>
                <w:sz w:val="18"/>
                <w:szCs w:val="18"/>
              </w:rPr>
              <w:t>-</w:t>
            </w:r>
          </w:p>
        </w:tc>
      </w:tr>
      <w:tr w:rsidR="00DE6574" w:rsidRPr="0026715E" w14:paraId="756D8AC9" w14:textId="77777777" w:rsidTr="00D90821">
        <w:tc>
          <w:tcPr>
            <w:tcW w:w="4680" w:type="dxa"/>
          </w:tcPr>
          <w:p w14:paraId="217326B4" w14:textId="4FB73CB8" w:rsidR="00DE6574" w:rsidRPr="0026715E" w:rsidRDefault="00DE6574" w:rsidP="00DE6574">
            <w:pPr>
              <w:tabs>
                <w:tab w:val="left" w:pos="1440"/>
              </w:tabs>
              <w:spacing w:line="320" w:lineRule="exact"/>
              <w:jc w:val="thaiDistribute"/>
              <w:rPr>
                <w:rFonts w:ascii="Arial" w:hAnsi="Arial" w:cs="Arial"/>
                <w:sz w:val="18"/>
                <w:szCs w:val="18"/>
              </w:rPr>
            </w:pPr>
            <w:r w:rsidRPr="0026715E">
              <w:rPr>
                <w:rFonts w:ascii="Arial" w:hAnsi="Arial" w:cs="Arial"/>
                <w:sz w:val="18"/>
                <w:szCs w:val="18"/>
              </w:rPr>
              <w:t>31 December 202</w:t>
            </w:r>
            <w:r>
              <w:rPr>
                <w:rFonts w:ascii="Arial" w:hAnsi="Arial" w:cs="Arial"/>
                <w:sz w:val="18"/>
                <w:szCs w:val="18"/>
              </w:rPr>
              <w:t>6</w:t>
            </w:r>
          </w:p>
        </w:tc>
        <w:tc>
          <w:tcPr>
            <w:tcW w:w="1147" w:type="dxa"/>
            <w:vAlign w:val="bottom"/>
          </w:tcPr>
          <w:p w14:paraId="59A09D8F" w14:textId="4AD821B9" w:rsidR="00DE6574" w:rsidRPr="00775BE3" w:rsidRDefault="003A1A72" w:rsidP="00DE6574">
            <w:pPr>
              <w:pBdr>
                <w:bottom w:val="single" w:sz="4" w:space="1" w:color="auto"/>
              </w:pBdr>
              <w:tabs>
                <w:tab w:val="decimal" w:pos="822"/>
              </w:tabs>
              <w:spacing w:line="320" w:lineRule="exact"/>
              <w:jc w:val="center"/>
              <w:rPr>
                <w:rFonts w:ascii="Arial" w:hAnsi="Arial" w:cs="Arial"/>
                <w:sz w:val="18"/>
                <w:szCs w:val="18"/>
              </w:rPr>
            </w:pPr>
            <w:r>
              <w:rPr>
                <w:rFonts w:ascii="Arial" w:hAnsi="Arial" w:cs="Arial"/>
                <w:sz w:val="18"/>
                <w:szCs w:val="18"/>
              </w:rPr>
              <w:t>27</w:t>
            </w:r>
          </w:p>
        </w:tc>
        <w:tc>
          <w:tcPr>
            <w:tcW w:w="1148" w:type="dxa"/>
            <w:vAlign w:val="bottom"/>
          </w:tcPr>
          <w:p w14:paraId="01C94C72" w14:textId="53BED08F" w:rsidR="00DE6574" w:rsidRPr="00775BE3" w:rsidRDefault="00A87BB1" w:rsidP="00DE6574">
            <w:pPr>
              <w:pBdr>
                <w:bottom w:val="single" w:sz="4" w:space="1" w:color="auto"/>
              </w:pBdr>
              <w:tabs>
                <w:tab w:val="decimal" w:pos="822"/>
              </w:tabs>
              <w:spacing w:line="320" w:lineRule="exact"/>
              <w:jc w:val="center"/>
              <w:rPr>
                <w:rFonts w:ascii="Arial" w:hAnsi="Arial" w:cs="Arial"/>
                <w:sz w:val="18"/>
                <w:szCs w:val="18"/>
              </w:rPr>
            </w:pPr>
            <w:r>
              <w:rPr>
                <w:rFonts w:ascii="Arial" w:hAnsi="Arial" w:cs="Arial"/>
                <w:sz w:val="18"/>
                <w:szCs w:val="18"/>
              </w:rPr>
              <w:t>-</w:t>
            </w:r>
          </w:p>
        </w:tc>
        <w:tc>
          <w:tcPr>
            <w:tcW w:w="1147" w:type="dxa"/>
            <w:vAlign w:val="bottom"/>
          </w:tcPr>
          <w:p w14:paraId="22866E8F" w14:textId="11E78367" w:rsidR="00DE6574" w:rsidRPr="00663145" w:rsidRDefault="00DE6574" w:rsidP="00DE6574">
            <w:pPr>
              <w:pBdr>
                <w:bottom w:val="single" w:sz="4" w:space="1" w:color="auto"/>
              </w:pBdr>
              <w:tabs>
                <w:tab w:val="decimal" w:pos="822"/>
              </w:tabs>
              <w:spacing w:line="320" w:lineRule="exact"/>
              <w:jc w:val="center"/>
              <w:rPr>
                <w:rFonts w:ascii="Arial" w:hAnsi="Arial" w:cs="Arial"/>
                <w:sz w:val="18"/>
                <w:szCs w:val="18"/>
              </w:rPr>
            </w:pPr>
            <w:r w:rsidRPr="00DE6574">
              <w:rPr>
                <w:rFonts w:ascii="Arial" w:hAnsi="Arial" w:cs="Arial" w:hint="cs"/>
                <w:sz w:val="18"/>
                <w:szCs w:val="18"/>
              </w:rPr>
              <w:t>-</w:t>
            </w:r>
          </w:p>
        </w:tc>
        <w:tc>
          <w:tcPr>
            <w:tcW w:w="1148" w:type="dxa"/>
            <w:vAlign w:val="bottom"/>
          </w:tcPr>
          <w:p w14:paraId="1A4C1FD2" w14:textId="19A9B307" w:rsidR="00DE6574" w:rsidRDefault="00DE6574" w:rsidP="00DE6574">
            <w:pPr>
              <w:pBdr>
                <w:bottom w:val="single" w:sz="4" w:space="1" w:color="auto"/>
              </w:pBdr>
              <w:tabs>
                <w:tab w:val="decimal" w:pos="822"/>
              </w:tabs>
              <w:spacing w:line="320" w:lineRule="exact"/>
              <w:jc w:val="center"/>
              <w:rPr>
                <w:rFonts w:ascii="Arial" w:hAnsi="Arial" w:cs="Arial"/>
                <w:sz w:val="18"/>
                <w:szCs w:val="18"/>
              </w:rPr>
            </w:pPr>
            <w:r>
              <w:rPr>
                <w:rFonts w:ascii="Arial" w:hAnsi="Arial" w:cs="Arial"/>
                <w:sz w:val="18"/>
                <w:szCs w:val="18"/>
              </w:rPr>
              <w:t>-</w:t>
            </w:r>
          </w:p>
        </w:tc>
      </w:tr>
      <w:tr w:rsidR="00DE6574" w:rsidRPr="0026715E" w14:paraId="47D68D25" w14:textId="77777777" w:rsidTr="00D90821">
        <w:tc>
          <w:tcPr>
            <w:tcW w:w="4680" w:type="dxa"/>
          </w:tcPr>
          <w:p w14:paraId="296CA78B" w14:textId="77777777" w:rsidR="00DE6574" w:rsidRPr="0026715E" w:rsidRDefault="00DE6574" w:rsidP="00DE6574">
            <w:pPr>
              <w:tabs>
                <w:tab w:val="left" w:pos="1440"/>
              </w:tabs>
              <w:spacing w:line="320" w:lineRule="exact"/>
              <w:jc w:val="thaiDistribute"/>
              <w:rPr>
                <w:rFonts w:ascii="Arial" w:hAnsi="Arial" w:cs="Arial"/>
                <w:spacing w:val="-4"/>
                <w:sz w:val="18"/>
                <w:szCs w:val="18"/>
              </w:rPr>
            </w:pPr>
          </w:p>
        </w:tc>
        <w:tc>
          <w:tcPr>
            <w:tcW w:w="1147" w:type="dxa"/>
            <w:vAlign w:val="bottom"/>
          </w:tcPr>
          <w:p w14:paraId="48643A51" w14:textId="455B4374" w:rsidR="00DE6574" w:rsidRPr="00A518D0" w:rsidRDefault="003A1A72" w:rsidP="00DE6574">
            <w:pPr>
              <w:pBdr>
                <w:bottom w:val="double" w:sz="4" w:space="1" w:color="auto"/>
              </w:pBdr>
              <w:tabs>
                <w:tab w:val="decimal" w:pos="822"/>
              </w:tabs>
              <w:spacing w:line="320" w:lineRule="exact"/>
              <w:jc w:val="center"/>
              <w:rPr>
                <w:rFonts w:ascii="Arial" w:hAnsi="Arial" w:cstheme="minorBidi"/>
                <w:sz w:val="18"/>
                <w:szCs w:val="18"/>
                <w:cs/>
              </w:rPr>
            </w:pPr>
            <w:r>
              <w:rPr>
                <w:rFonts w:ascii="Arial" w:hAnsi="Arial" w:cs="Arial"/>
                <w:sz w:val="18"/>
                <w:szCs w:val="18"/>
              </w:rPr>
              <w:t>724</w:t>
            </w:r>
          </w:p>
        </w:tc>
        <w:tc>
          <w:tcPr>
            <w:tcW w:w="1148" w:type="dxa"/>
            <w:vAlign w:val="bottom"/>
          </w:tcPr>
          <w:p w14:paraId="481DFF74" w14:textId="58F6909A" w:rsidR="00DE6574" w:rsidRPr="00663145" w:rsidRDefault="008F3F00" w:rsidP="00DE6574">
            <w:pPr>
              <w:pBdr>
                <w:bottom w:val="double" w:sz="4" w:space="1" w:color="auto"/>
              </w:pBdr>
              <w:tabs>
                <w:tab w:val="decimal" w:pos="822"/>
              </w:tabs>
              <w:spacing w:line="320" w:lineRule="exact"/>
              <w:jc w:val="center"/>
              <w:rPr>
                <w:rFonts w:ascii="Arial" w:hAnsi="Arial" w:cs="Arial"/>
                <w:sz w:val="18"/>
                <w:szCs w:val="18"/>
              </w:rPr>
            </w:pPr>
            <w:r>
              <w:rPr>
                <w:rFonts w:ascii="Arial" w:hAnsi="Arial" w:cs="Arial"/>
                <w:sz w:val="18"/>
                <w:szCs w:val="18"/>
              </w:rPr>
              <w:t>132</w:t>
            </w:r>
          </w:p>
        </w:tc>
        <w:tc>
          <w:tcPr>
            <w:tcW w:w="1147" w:type="dxa"/>
            <w:vAlign w:val="bottom"/>
          </w:tcPr>
          <w:p w14:paraId="41DDF0AA" w14:textId="3CFFDD52" w:rsidR="00DE6574" w:rsidRPr="00663145" w:rsidRDefault="00DE6574" w:rsidP="00DE6574">
            <w:pPr>
              <w:pBdr>
                <w:bottom w:val="double" w:sz="4" w:space="1" w:color="auto"/>
              </w:pBdr>
              <w:tabs>
                <w:tab w:val="decimal" w:pos="822"/>
              </w:tabs>
              <w:spacing w:line="320" w:lineRule="exact"/>
              <w:jc w:val="center"/>
              <w:rPr>
                <w:rFonts w:ascii="Arial" w:hAnsi="Arial" w:cs="Arial"/>
                <w:sz w:val="18"/>
                <w:szCs w:val="18"/>
              </w:rPr>
            </w:pPr>
            <w:r w:rsidRPr="00DE6574">
              <w:rPr>
                <w:rFonts w:ascii="Arial" w:hAnsi="Arial" w:cs="Arial" w:hint="cs"/>
                <w:sz w:val="18"/>
                <w:szCs w:val="18"/>
              </w:rPr>
              <w:t>609</w:t>
            </w:r>
          </w:p>
        </w:tc>
        <w:tc>
          <w:tcPr>
            <w:tcW w:w="1148" w:type="dxa"/>
            <w:vAlign w:val="bottom"/>
          </w:tcPr>
          <w:p w14:paraId="7A667655" w14:textId="0C84DC31" w:rsidR="00DE6574" w:rsidRPr="00663145" w:rsidRDefault="00DE6574" w:rsidP="00DE6574">
            <w:pPr>
              <w:pBdr>
                <w:bottom w:val="double" w:sz="4" w:space="1" w:color="auto"/>
              </w:pBdr>
              <w:tabs>
                <w:tab w:val="decimal" w:pos="822"/>
              </w:tabs>
              <w:spacing w:line="320" w:lineRule="exact"/>
              <w:jc w:val="center"/>
              <w:rPr>
                <w:rFonts w:ascii="Arial" w:hAnsi="Arial" w:cs="Arial"/>
                <w:sz w:val="18"/>
                <w:szCs w:val="18"/>
              </w:rPr>
            </w:pPr>
            <w:r w:rsidRPr="00663145">
              <w:rPr>
                <w:rFonts w:ascii="Arial" w:hAnsi="Arial" w:cs="Arial"/>
                <w:sz w:val="18"/>
                <w:szCs w:val="18"/>
              </w:rPr>
              <w:t>-</w:t>
            </w:r>
          </w:p>
        </w:tc>
      </w:tr>
    </w:tbl>
    <w:p w14:paraId="19C9DF86" w14:textId="77777777" w:rsidR="00DE6574" w:rsidRDefault="00DE6574" w:rsidP="00381D6E">
      <w:pPr>
        <w:tabs>
          <w:tab w:val="left" w:pos="2160"/>
        </w:tabs>
        <w:spacing w:before="120" w:after="120" w:line="380" w:lineRule="exact"/>
        <w:ind w:left="547" w:hanging="547"/>
        <w:jc w:val="thaiDistribute"/>
        <w:rPr>
          <w:rFonts w:ascii="Arial" w:eastAsia="Arial Unicode MS" w:hAnsi="Arial" w:cs="Arial Unicode MS"/>
          <w:b/>
          <w:bCs/>
          <w:sz w:val="22"/>
          <w:szCs w:val="22"/>
        </w:rPr>
      </w:pPr>
    </w:p>
    <w:p w14:paraId="7CF13928" w14:textId="77777777" w:rsidR="00DE6574" w:rsidRDefault="00DE6574">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2F172F21" w14:textId="277C8EAD" w:rsidR="00A518D0" w:rsidRPr="00A518D0" w:rsidRDefault="00A518D0" w:rsidP="00A518D0">
      <w:pPr>
        <w:spacing w:before="120" w:after="120" w:line="380" w:lineRule="exact"/>
        <w:ind w:left="540"/>
        <w:jc w:val="both"/>
        <w:rPr>
          <w:rFonts w:ascii="Arial" w:eastAsia="Arial Unicode MS" w:hAnsi="Arial" w:cs="Arial"/>
          <w:sz w:val="22"/>
          <w:szCs w:val="22"/>
        </w:rPr>
      </w:pPr>
      <w:r w:rsidRPr="00A518D0">
        <w:rPr>
          <w:rFonts w:ascii="Arial" w:eastAsia="Arial Unicode MS" w:hAnsi="Arial" w:cs="Arial"/>
          <w:sz w:val="22"/>
          <w:szCs w:val="22"/>
        </w:rPr>
        <w:lastRenderedPageBreak/>
        <w:t xml:space="preserve">As at </w:t>
      </w:r>
      <w:r w:rsidR="0098374D">
        <w:rPr>
          <w:rFonts w:ascii="Arial" w:eastAsia="Arial Unicode MS" w:hAnsi="Arial" w:cs="Arial"/>
          <w:sz w:val="22"/>
          <w:szCs w:val="22"/>
        </w:rPr>
        <w:t>31 December</w:t>
      </w:r>
      <w:r w:rsidRPr="00A518D0">
        <w:rPr>
          <w:rFonts w:ascii="Arial" w:eastAsia="Arial Unicode MS" w:hAnsi="Arial" w:cs="Arial"/>
          <w:sz w:val="22"/>
          <w:szCs w:val="22"/>
        </w:rPr>
        <w:t xml:space="preserve"> 2021 and 2020, the Group recognised deferred tax assets related to unused tax losses of Baht</w:t>
      </w:r>
      <w:r w:rsidRPr="00A518D0">
        <w:rPr>
          <w:rFonts w:ascii="Arial" w:eastAsia="Arial Unicode MS" w:hAnsi="Arial" w:cs="Arial" w:hint="cs"/>
          <w:sz w:val="22"/>
          <w:szCs w:val="22"/>
          <w:cs/>
        </w:rPr>
        <w:t xml:space="preserve"> </w:t>
      </w:r>
      <w:r w:rsidRPr="00A518D0">
        <w:rPr>
          <w:rFonts w:ascii="Arial" w:eastAsia="Arial Unicode MS" w:hAnsi="Arial" w:cs="Arial"/>
          <w:sz w:val="22"/>
          <w:szCs w:val="22"/>
        </w:rPr>
        <w:t>464 million and Baht 285 million, respectively. These are the amounts that the Group's management believes that its future profits will be sufficient to utilise tax losses. Management determined the best estimates of future taxable profits, reflecting risk assessments of the industry and other factors under the assumptions of the current circumstances. However, in making such estimates, the management is required to exercise judgement, and therefore actual results may differ from these estimates.</w:t>
      </w:r>
    </w:p>
    <w:p w14:paraId="511F3BF8" w14:textId="654BEAEE" w:rsidR="00A518D0" w:rsidRPr="00A518D0" w:rsidRDefault="00A518D0" w:rsidP="00A518D0">
      <w:pPr>
        <w:tabs>
          <w:tab w:val="left" w:pos="720"/>
          <w:tab w:val="left" w:pos="2160"/>
          <w:tab w:val="left" w:pos="6300"/>
          <w:tab w:val="center" w:pos="6740"/>
          <w:tab w:val="right" w:pos="7200"/>
          <w:tab w:val="left" w:pos="7820"/>
          <w:tab w:val="right" w:pos="8540"/>
        </w:tabs>
        <w:spacing w:before="120" w:after="120" w:line="380" w:lineRule="exact"/>
        <w:ind w:left="540" w:right="-43" w:hanging="540"/>
        <w:jc w:val="thaiDistribute"/>
        <w:rPr>
          <w:rFonts w:ascii="Arial" w:eastAsia="Arial Unicode MS" w:hAnsi="Arial" w:cs="Arial"/>
          <w:b/>
          <w:bCs/>
          <w:sz w:val="22"/>
          <w:szCs w:val="20"/>
        </w:rPr>
      </w:pPr>
      <w:r w:rsidRPr="00A518D0">
        <w:rPr>
          <w:rFonts w:ascii="Arial" w:eastAsia="Arial Unicode MS" w:hAnsi="Arial" w:cs="Arial"/>
          <w:b/>
          <w:bCs/>
          <w:sz w:val="22"/>
          <w:szCs w:val="18"/>
        </w:rPr>
        <w:t>36</w:t>
      </w:r>
      <w:r>
        <w:rPr>
          <w:rFonts w:ascii="Arial" w:eastAsia="Arial Unicode MS" w:hAnsi="Arial" w:cstheme="minorBidi"/>
          <w:b/>
          <w:bCs/>
          <w:sz w:val="22"/>
          <w:szCs w:val="18"/>
        </w:rPr>
        <w:t>.</w:t>
      </w:r>
      <w:r>
        <w:rPr>
          <w:rFonts w:ascii="Arial" w:eastAsia="Arial Unicode MS" w:hAnsi="Arial" w:cstheme="minorBidi"/>
          <w:b/>
          <w:bCs/>
          <w:sz w:val="22"/>
          <w:szCs w:val="18"/>
          <w:cs/>
        </w:rPr>
        <w:tab/>
      </w:r>
      <w:r w:rsidRPr="00A518D0">
        <w:rPr>
          <w:rFonts w:ascii="Arial" w:eastAsia="Arial Unicode MS" w:hAnsi="Arial" w:cs="Arial"/>
          <w:b/>
          <w:bCs/>
          <w:sz w:val="22"/>
          <w:szCs w:val="18"/>
        </w:rPr>
        <w:t>Earnings per share</w:t>
      </w:r>
    </w:p>
    <w:p w14:paraId="364C6E23" w14:textId="77777777" w:rsidR="00A518D0" w:rsidRPr="00A518D0" w:rsidRDefault="00A518D0" w:rsidP="00A518D0">
      <w:pPr>
        <w:tabs>
          <w:tab w:val="left" w:pos="540"/>
          <w:tab w:val="left" w:pos="900"/>
        </w:tabs>
        <w:spacing w:before="120" w:after="120" w:line="380" w:lineRule="exact"/>
        <w:ind w:left="540" w:hanging="540"/>
        <w:jc w:val="both"/>
        <w:rPr>
          <w:rFonts w:ascii="Arial" w:eastAsia="Arial Unicode MS" w:hAnsi="Arial" w:cs="Browallia New"/>
          <w:sz w:val="22"/>
          <w:szCs w:val="24"/>
        </w:rPr>
      </w:pPr>
      <w:r w:rsidRPr="00A518D0">
        <w:rPr>
          <w:rFonts w:ascii="Arial" w:eastAsia="Arial Unicode MS" w:hAnsi="Arial" w:cs="Arial"/>
          <w:sz w:val="22"/>
          <w:szCs w:val="20"/>
        </w:rPr>
        <w:tab/>
        <w:t>Basic earnings per share is calculated by dividing profit for the year attributable to equity holders of the Company (excluding other comprehensive income) less cumulative coupon payment on subordinated perpetual debentures by the weighted average number of ordinary shares in issue during the year.</w:t>
      </w:r>
    </w:p>
    <w:p w14:paraId="2D2A14C6" w14:textId="77777777" w:rsidR="00A518D0" w:rsidRPr="00A518D0" w:rsidRDefault="00A518D0" w:rsidP="00A518D0">
      <w:pPr>
        <w:tabs>
          <w:tab w:val="left" w:pos="540"/>
          <w:tab w:val="left" w:pos="900"/>
        </w:tabs>
        <w:spacing w:before="120" w:after="120" w:line="380" w:lineRule="exact"/>
        <w:ind w:left="540" w:hanging="540"/>
        <w:jc w:val="both"/>
        <w:rPr>
          <w:rFonts w:ascii="Arial" w:eastAsia="Arial Unicode MS" w:hAnsi="Arial"/>
          <w:sz w:val="22"/>
          <w:szCs w:val="20"/>
        </w:rPr>
      </w:pPr>
      <w:r w:rsidRPr="00A518D0">
        <w:rPr>
          <w:rFonts w:ascii="Arial" w:eastAsia="Arial Unicode MS" w:hAnsi="Arial" w:cs="Arial"/>
          <w:sz w:val="22"/>
          <w:szCs w:val="20"/>
        </w:rPr>
        <w:tab/>
      </w:r>
      <w:r w:rsidRPr="00A518D0">
        <w:rPr>
          <w:rFonts w:ascii="Arial" w:eastAsia="Arial Unicode MS" w:hAnsi="Arial"/>
          <w:sz w:val="22"/>
          <w:szCs w:val="20"/>
        </w:rPr>
        <w:t>Diluted earnings per share is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426BC486" w14:textId="140C5C81" w:rsidR="00A518D0" w:rsidRPr="00A518D0" w:rsidRDefault="00A518D0" w:rsidP="00A518D0">
      <w:pPr>
        <w:tabs>
          <w:tab w:val="left" w:pos="540"/>
          <w:tab w:val="left" w:pos="900"/>
        </w:tabs>
        <w:spacing w:before="120" w:after="120" w:line="380" w:lineRule="exact"/>
        <w:ind w:left="540" w:hanging="540"/>
        <w:jc w:val="both"/>
        <w:rPr>
          <w:rFonts w:ascii="Arial" w:eastAsia="Arial Unicode MS" w:hAnsi="Arial" w:cs="Arial"/>
          <w:sz w:val="22"/>
          <w:szCs w:val="20"/>
        </w:rPr>
      </w:pPr>
      <w:r w:rsidRPr="00A518D0">
        <w:rPr>
          <w:rFonts w:ascii="Arial" w:eastAsia="Arial Unicode MS" w:hAnsi="Arial"/>
          <w:sz w:val="22"/>
          <w:szCs w:val="20"/>
        </w:rPr>
        <w:tab/>
      </w:r>
      <w:r w:rsidRPr="00A518D0">
        <w:rPr>
          <w:rFonts w:ascii="Arial" w:eastAsia="Arial Unicode MS" w:hAnsi="Arial" w:cs="Arial"/>
          <w:sz w:val="22"/>
          <w:szCs w:val="20"/>
        </w:rPr>
        <w:t>Basic earnings (loss) per share for the year</w:t>
      </w:r>
      <w:r w:rsidR="00A87BB1">
        <w:rPr>
          <w:rFonts w:ascii="Arial" w:eastAsia="Arial Unicode MS" w:hAnsi="Arial" w:cs="Arial"/>
          <w:sz w:val="22"/>
          <w:szCs w:val="20"/>
        </w:rPr>
        <w:t>s</w:t>
      </w:r>
      <w:r w:rsidRPr="00A518D0">
        <w:rPr>
          <w:rFonts w:ascii="Arial" w:eastAsia="Arial Unicode MS" w:hAnsi="Arial" w:cs="Arial"/>
          <w:sz w:val="22"/>
          <w:szCs w:val="20"/>
        </w:rPr>
        <w:t xml:space="preserve"> ended 31 December 2021 and 2020 are as follows:</w:t>
      </w:r>
    </w:p>
    <w:tbl>
      <w:tblPr>
        <w:tblW w:w="9090" w:type="dxa"/>
        <w:tblInd w:w="450" w:type="dxa"/>
        <w:tblLayout w:type="fixed"/>
        <w:tblLook w:val="04A0" w:firstRow="1" w:lastRow="0" w:firstColumn="1" w:lastColumn="0" w:noHBand="0" w:noVBand="1"/>
      </w:tblPr>
      <w:tblGrid>
        <w:gridCol w:w="3868"/>
        <w:gridCol w:w="1304"/>
        <w:gridCol w:w="1305"/>
        <w:gridCol w:w="1305"/>
        <w:gridCol w:w="1308"/>
      </w:tblGrid>
      <w:tr w:rsidR="00A518D0" w:rsidRPr="00D81893" w14:paraId="4C267534" w14:textId="77777777" w:rsidTr="00A518D0">
        <w:trPr>
          <w:tblHeader/>
        </w:trPr>
        <w:tc>
          <w:tcPr>
            <w:tcW w:w="9090" w:type="dxa"/>
            <w:gridSpan w:val="5"/>
            <w:hideMark/>
          </w:tcPr>
          <w:p w14:paraId="3B5F254B" w14:textId="77777777" w:rsidR="00A518D0" w:rsidRPr="00D81893" w:rsidRDefault="00A518D0" w:rsidP="008D6786">
            <w:pPr>
              <w:spacing w:line="340" w:lineRule="exact"/>
              <w:ind w:right="-14"/>
              <w:jc w:val="right"/>
              <w:rPr>
                <w:rFonts w:ascii="Arial" w:hAnsi="Arial" w:cs="Arial"/>
                <w:sz w:val="18"/>
                <w:szCs w:val="18"/>
              </w:rPr>
            </w:pPr>
            <w:r w:rsidRPr="00D81893">
              <w:rPr>
                <w:rFonts w:ascii="Arial" w:hAnsi="Arial" w:cs="Arial"/>
                <w:sz w:val="18"/>
                <w:szCs w:val="18"/>
              </w:rPr>
              <w:t>(Unit: Thousand Baht)</w:t>
            </w:r>
          </w:p>
        </w:tc>
      </w:tr>
      <w:tr w:rsidR="00A518D0" w:rsidRPr="00D81893" w14:paraId="63F9219E" w14:textId="77777777" w:rsidTr="00A518D0">
        <w:trPr>
          <w:tblHeader/>
        </w:trPr>
        <w:tc>
          <w:tcPr>
            <w:tcW w:w="3868" w:type="dxa"/>
          </w:tcPr>
          <w:p w14:paraId="7A6B2640" w14:textId="77777777" w:rsidR="00A518D0" w:rsidRPr="00D81893" w:rsidRDefault="00A518D0" w:rsidP="008D6786">
            <w:pPr>
              <w:spacing w:line="340" w:lineRule="exact"/>
              <w:ind w:right="-14"/>
              <w:jc w:val="thaiDistribute"/>
              <w:rPr>
                <w:rFonts w:ascii="Arial" w:hAnsi="Arial" w:cs="Arial"/>
                <w:sz w:val="18"/>
                <w:szCs w:val="18"/>
              </w:rPr>
            </w:pPr>
          </w:p>
        </w:tc>
        <w:tc>
          <w:tcPr>
            <w:tcW w:w="2609" w:type="dxa"/>
            <w:gridSpan w:val="2"/>
            <w:hideMark/>
          </w:tcPr>
          <w:p w14:paraId="7BA767B2" w14:textId="77777777" w:rsidR="00A518D0" w:rsidRPr="00D81893" w:rsidRDefault="00A518D0" w:rsidP="008D6786">
            <w:pPr>
              <w:pBdr>
                <w:bottom w:val="single" w:sz="6" w:space="1" w:color="auto"/>
              </w:pBdr>
              <w:spacing w:line="340" w:lineRule="exact"/>
              <w:ind w:right="-14"/>
              <w:jc w:val="center"/>
              <w:rPr>
                <w:rFonts w:ascii="Arial" w:hAnsi="Arial" w:cs="Arial"/>
                <w:sz w:val="18"/>
                <w:szCs w:val="18"/>
              </w:rPr>
            </w:pPr>
            <w:r w:rsidRPr="00D81893">
              <w:rPr>
                <w:rFonts w:ascii="Arial" w:hAnsi="Arial" w:cs="Arial"/>
                <w:sz w:val="18"/>
                <w:szCs w:val="18"/>
              </w:rPr>
              <w:t>Consolidated                     financial statements</w:t>
            </w:r>
          </w:p>
        </w:tc>
        <w:tc>
          <w:tcPr>
            <w:tcW w:w="2613" w:type="dxa"/>
            <w:gridSpan w:val="2"/>
            <w:hideMark/>
          </w:tcPr>
          <w:p w14:paraId="60422102" w14:textId="77777777" w:rsidR="00A518D0" w:rsidRPr="00D81893" w:rsidRDefault="00A518D0" w:rsidP="008D6786">
            <w:pPr>
              <w:pBdr>
                <w:bottom w:val="single" w:sz="6" w:space="1" w:color="auto"/>
              </w:pBdr>
              <w:spacing w:line="340" w:lineRule="exact"/>
              <w:ind w:right="-14"/>
              <w:jc w:val="center"/>
              <w:rPr>
                <w:rFonts w:ascii="Arial" w:hAnsi="Arial" w:cs="Arial"/>
                <w:sz w:val="18"/>
                <w:szCs w:val="18"/>
              </w:rPr>
            </w:pPr>
            <w:r w:rsidRPr="00D81893">
              <w:rPr>
                <w:rFonts w:ascii="Arial" w:hAnsi="Arial" w:cs="Arial"/>
                <w:sz w:val="18"/>
                <w:szCs w:val="18"/>
              </w:rPr>
              <w:t>Separate                              financial statements</w:t>
            </w:r>
          </w:p>
        </w:tc>
      </w:tr>
      <w:tr w:rsidR="00A518D0" w:rsidRPr="00D81893" w14:paraId="55578BEE" w14:textId="77777777" w:rsidTr="00A518D0">
        <w:trPr>
          <w:tblHeader/>
        </w:trPr>
        <w:tc>
          <w:tcPr>
            <w:tcW w:w="3868" w:type="dxa"/>
          </w:tcPr>
          <w:p w14:paraId="2253CFA3" w14:textId="77777777" w:rsidR="00A518D0" w:rsidRPr="00D81893" w:rsidRDefault="00A518D0" w:rsidP="008D6786">
            <w:pPr>
              <w:spacing w:line="340" w:lineRule="exact"/>
              <w:ind w:right="-14"/>
              <w:jc w:val="thaiDistribute"/>
              <w:rPr>
                <w:rFonts w:ascii="Arial" w:hAnsi="Arial" w:cs="Arial"/>
                <w:b/>
                <w:bCs/>
                <w:sz w:val="18"/>
                <w:szCs w:val="18"/>
                <w:u w:val="single"/>
              </w:rPr>
            </w:pPr>
          </w:p>
        </w:tc>
        <w:tc>
          <w:tcPr>
            <w:tcW w:w="1304" w:type="dxa"/>
            <w:hideMark/>
          </w:tcPr>
          <w:p w14:paraId="0451526C" w14:textId="77777777" w:rsidR="00A518D0" w:rsidRPr="00D81893" w:rsidRDefault="00A518D0" w:rsidP="008D6786">
            <w:pPr>
              <w:pBdr>
                <w:bottom w:val="single" w:sz="4" w:space="1" w:color="auto"/>
              </w:pBdr>
              <w:spacing w:line="340" w:lineRule="exact"/>
              <w:ind w:right="-14"/>
              <w:jc w:val="center"/>
              <w:rPr>
                <w:rFonts w:ascii="Arial" w:hAnsi="Arial" w:cs="Arial"/>
                <w:sz w:val="18"/>
                <w:szCs w:val="18"/>
              </w:rPr>
            </w:pPr>
            <w:r w:rsidRPr="00D81893">
              <w:rPr>
                <w:rFonts w:ascii="Arial" w:hAnsi="Arial" w:cs="Arial"/>
                <w:sz w:val="18"/>
                <w:szCs w:val="18"/>
              </w:rPr>
              <w:t>2021</w:t>
            </w:r>
          </w:p>
        </w:tc>
        <w:tc>
          <w:tcPr>
            <w:tcW w:w="1305" w:type="dxa"/>
            <w:hideMark/>
          </w:tcPr>
          <w:p w14:paraId="3ED3A12C" w14:textId="77777777" w:rsidR="00A518D0" w:rsidRPr="00D81893" w:rsidRDefault="00A518D0" w:rsidP="008D6786">
            <w:pPr>
              <w:pBdr>
                <w:bottom w:val="single" w:sz="4" w:space="1" w:color="auto"/>
              </w:pBdr>
              <w:spacing w:line="340" w:lineRule="exact"/>
              <w:ind w:right="-14"/>
              <w:jc w:val="center"/>
              <w:rPr>
                <w:rFonts w:ascii="Arial" w:hAnsi="Arial" w:cs="Arial"/>
                <w:sz w:val="18"/>
                <w:szCs w:val="18"/>
              </w:rPr>
            </w:pPr>
            <w:r w:rsidRPr="00D81893">
              <w:rPr>
                <w:rFonts w:ascii="Arial" w:hAnsi="Arial" w:cs="Arial"/>
                <w:sz w:val="18"/>
                <w:szCs w:val="18"/>
              </w:rPr>
              <w:t>2020</w:t>
            </w:r>
          </w:p>
        </w:tc>
        <w:tc>
          <w:tcPr>
            <w:tcW w:w="1305" w:type="dxa"/>
            <w:hideMark/>
          </w:tcPr>
          <w:p w14:paraId="57DAE7B4" w14:textId="77777777" w:rsidR="00A518D0" w:rsidRPr="00D81893" w:rsidRDefault="00A518D0" w:rsidP="008D6786">
            <w:pPr>
              <w:pBdr>
                <w:bottom w:val="single" w:sz="4" w:space="1" w:color="auto"/>
              </w:pBdr>
              <w:spacing w:line="340" w:lineRule="exact"/>
              <w:ind w:right="-14"/>
              <w:jc w:val="center"/>
              <w:rPr>
                <w:rFonts w:ascii="Arial" w:hAnsi="Arial" w:cs="Arial"/>
                <w:sz w:val="18"/>
                <w:szCs w:val="18"/>
              </w:rPr>
            </w:pPr>
            <w:r w:rsidRPr="00D81893">
              <w:rPr>
                <w:rFonts w:ascii="Arial" w:hAnsi="Arial" w:cs="Arial"/>
                <w:sz w:val="18"/>
                <w:szCs w:val="18"/>
              </w:rPr>
              <w:t>2021</w:t>
            </w:r>
          </w:p>
        </w:tc>
        <w:tc>
          <w:tcPr>
            <w:tcW w:w="1308" w:type="dxa"/>
            <w:hideMark/>
          </w:tcPr>
          <w:p w14:paraId="03F7D29D" w14:textId="77777777" w:rsidR="00A518D0" w:rsidRPr="00D81893" w:rsidRDefault="00A518D0" w:rsidP="008D6786">
            <w:pPr>
              <w:pBdr>
                <w:bottom w:val="single" w:sz="4" w:space="1" w:color="auto"/>
              </w:pBdr>
              <w:spacing w:line="340" w:lineRule="exact"/>
              <w:ind w:right="-14"/>
              <w:jc w:val="center"/>
              <w:rPr>
                <w:rFonts w:ascii="Arial" w:hAnsi="Arial" w:cs="Arial"/>
                <w:sz w:val="18"/>
                <w:szCs w:val="18"/>
              </w:rPr>
            </w:pPr>
            <w:r w:rsidRPr="00D81893">
              <w:rPr>
                <w:rFonts w:ascii="Arial" w:hAnsi="Arial" w:cs="Arial"/>
                <w:sz w:val="18"/>
                <w:szCs w:val="18"/>
              </w:rPr>
              <w:t>2020</w:t>
            </w:r>
          </w:p>
        </w:tc>
      </w:tr>
      <w:tr w:rsidR="00A518D0" w:rsidRPr="00D81893" w14:paraId="721ECF54" w14:textId="77777777" w:rsidTr="008D6786">
        <w:tc>
          <w:tcPr>
            <w:tcW w:w="3868" w:type="dxa"/>
            <w:vAlign w:val="bottom"/>
            <w:hideMark/>
          </w:tcPr>
          <w:p w14:paraId="1A9FFA76" w14:textId="64446021" w:rsidR="00A518D0" w:rsidRPr="00D81893" w:rsidRDefault="00A518D0" w:rsidP="008D6786">
            <w:pPr>
              <w:spacing w:line="340" w:lineRule="exact"/>
              <w:ind w:left="221" w:right="-43" w:hanging="221"/>
              <w:rPr>
                <w:rFonts w:ascii="Arial" w:hAnsi="Arial" w:cs="Arial"/>
                <w:sz w:val="18"/>
                <w:szCs w:val="18"/>
              </w:rPr>
            </w:pPr>
            <w:r w:rsidRPr="00D81893">
              <w:rPr>
                <w:rFonts w:ascii="Arial" w:hAnsi="Arial" w:cs="Arial"/>
                <w:sz w:val="18"/>
                <w:szCs w:val="18"/>
              </w:rPr>
              <w:t xml:space="preserve">Profit (loss) attributable to shareholders </w:t>
            </w:r>
            <w:r w:rsidR="00A87BB1">
              <w:rPr>
                <w:rFonts w:ascii="Arial" w:hAnsi="Arial" w:cs="Arial"/>
                <w:sz w:val="18"/>
                <w:szCs w:val="18"/>
              </w:rPr>
              <w:t xml:space="preserve">              </w:t>
            </w:r>
            <w:r w:rsidRPr="00D81893">
              <w:rPr>
                <w:rFonts w:ascii="Arial" w:hAnsi="Arial" w:cs="Arial"/>
                <w:sz w:val="18"/>
                <w:szCs w:val="18"/>
              </w:rPr>
              <w:t xml:space="preserve">of the </w:t>
            </w:r>
            <w:r w:rsidR="00A87BB1">
              <w:rPr>
                <w:rFonts w:ascii="Arial" w:hAnsi="Arial" w:cs="Arial"/>
                <w:sz w:val="18"/>
                <w:szCs w:val="18"/>
              </w:rPr>
              <w:t>C</w:t>
            </w:r>
            <w:r w:rsidRPr="00D81893">
              <w:rPr>
                <w:rFonts w:ascii="Arial" w:hAnsi="Arial" w:cs="Arial"/>
                <w:sz w:val="18"/>
                <w:szCs w:val="18"/>
              </w:rPr>
              <w:t>ompany</w:t>
            </w:r>
          </w:p>
        </w:tc>
        <w:tc>
          <w:tcPr>
            <w:tcW w:w="1304" w:type="dxa"/>
            <w:vAlign w:val="bottom"/>
            <w:hideMark/>
          </w:tcPr>
          <w:p w14:paraId="065841E9" w14:textId="77777777" w:rsidR="00A518D0" w:rsidRPr="00D81893" w:rsidRDefault="00A518D0" w:rsidP="008D6786">
            <w:pPr>
              <w:tabs>
                <w:tab w:val="decimal" w:pos="972"/>
              </w:tabs>
              <w:spacing w:line="340" w:lineRule="exact"/>
              <w:ind w:right="-14"/>
              <w:rPr>
                <w:rFonts w:ascii="Arial" w:hAnsi="Arial" w:cs="Arial"/>
                <w:sz w:val="18"/>
                <w:szCs w:val="18"/>
              </w:rPr>
            </w:pPr>
            <w:r w:rsidRPr="00FB4FC0">
              <w:rPr>
                <w:rFonts w:ascii="Arial" w:hAnsi="Arial" w:cs="Arial"/>
                <w:sz w:val="18"/>
                <w:szCs w:val="18"/>
              </w:rPr>
              <w:t>(46</w:t>
            </w:r>
            <w:r>
              <w:rPr>
                <w:rFonts w:ascii="Arial" w:hAnsi="Arial" w:cs="Arial"/>
                <w:sz w:val="18"/>
                <w:szCs w:val="18"/>
              </w:rPr>
              <w:t>5</w:t>
            </w:r>
            <w:r w:rsidRPr="00FB4FC0">
              <w:rPr>
                <w:rFonts w:ascii="Arial" w:hAnsi="Arial" w:cs="Arial"/>
                <w:sz w:val="18"/>
                <w:szCs w:val="18"/>
              </w:rPr>
              <w:t>,</w:t>
            </w:r>
            <w:r>
              <w:rPr>
                <w:rFonts w:ascii="Arial" w:hAnsi="Arial" w:cs="Arial"/>
                <w:sz w:val="18"/>
                <w:szCs w:val="18"/>
              </w:rPr>
              <w:t>871</w:t>
            </w:r>
            <w:r w:rsidRPr="00FB4FC0">
              <w:rPr>
                <w:rFonts w:ascii="Arial" w:hAnsi="Arial" w:cs="Arial"/>
                <w:sz w:val="18"/>
                <w:szCs w:val="18"/>
              </w:rPr>
              <w:t>)</w:t>
            </w:r>
          </w:p>
        </w:tc>
        <w:tc>
          <w:tcPr>
            <w:tcW w:w="1305" w:type="dxa"/>
            <w:vAlign w:val="bottom"/>
            <w:hideMark/>
          </w:tcPr>
          <w:p w14:paraId="02E52E3D" w14:textId="77777777" w:rsidR="00A518D0" w:rsidRPr="00D81893" w:rsidRDefault="00A518D0" w:rsidP="008D6786">
            <w:pPr>
              <w:tabs>
                <w:tab w:val="decimal" w:pos="972"/>
              </w:tabs>
              <w:spacing w:line="340" w:lineRule="exact"/>
              <w:ind w:right="-14"/>
              <w:rPr>
                <w:rFonts w:ascii="Arial" w:hAnsi="Arial" w:cs="Arial"/>
                <w:sz w:val="18"/>
                <w:szCs w:val="18"/>
                <w:cs/>
              </w:rPr>
            </w:pPr>
            <w:r w:rsidRPr="00FB4FC0">
              <w:rPr>
                <w:rFonts w:ascii="Arial" w:hAnsi="Arial" w:cs="Arial"/>
                <w:sz w:val="18"/>
                <w:szCs w:val="18"/>
              </w:rPr>
              <w:t>815,563</w:t>
            </w:r>
          </w:p>
        </w:tc>
        <w:tc>
          <w:tcPr>
            <w:tcW w:w="1305" w:type="dxa"/>
            <w:vAlign w:val="bottom"/>
            <w:hideMark/>
          </w:tcPr>
          <w:p w14:paraId="2D2B7C2E" w14:textId="77777777" w:rsidR="00A518D0" w:rsidRPr="00D81893" w:rsidRDefault="00A518D0" w:rsidP="008D6786">
            <w:pPr>
              <w:tabs>
                <w:tab w:val="decimal" w:pos="972"/>
              </w:tabs>
              <w:spacing w:line="340" w:lineRule="exact"/>
              <w:ind w:right="-14"/>
              <w:rPr>
                <w:rFonts w:ascii="Arial" w:hAnsi="Arial" w:cs="Arial"/>
                <w:sz w:val="18"/>
                <w:szCs w:val="18"/>
              </w:rPr>
            </w:pPr>
            <w:r w:rsidRPr="00FB4FC0">
              <w:rPr>
                <w:rFonts w:ascii="Arial" w:hAnsi="Arial" w:cs="Arial"/>
                <w:sz w:val="18"/>
                <w:szCs w:val="18"/>
              </w:rPr>
              <w:t>(439,200)</w:t>
            </w:r>
          </w:p>
        </w:tc>
        <w:tc>
          <w:tcPr>
            <w:tcW w:w="1308" w:type="dxa"/>
            <w:vAlign w:val="bottom"/>
            <w:hideMark/>
          </w:tcPr>
          <w:p w14:paraId="7847B605" w14:textId="77777777" w:rsidR="00A518D0" w:rsidRPr="00D81893" w:rsidRDefault="00A518D0" w:rsidP="008D6786">
            <w:pPr>
              <w:tabs>
                <w:tab w:val="decimal" w:pos="972"/>
              </w:tabs>
              <w:spacing w:line="340" w:lineRule="exact"/>
              <w:ind w:right="-14"/>
              <w:rPr>
                <w:rFonts w:ascii="Arial" w:hAnsi="Arial" w:cs="Arial"/>
                <w:sz w:val="18"/>
                <w:szCs w:val="18"/>
              </w:rPr>
            </w:pPr>
            <w:r w:rsidRPr="00FB4FC0">
              <w:rPr>
                <w:rFonts w:ascii="Arial" w:hAnsi="Arial" w:cs="Arial"/>
                <w:sz w:val="18"/>
                <w:szCs w:val="18"/>
              </w:rPr>
              <w:t>283,227</w:t>
            </w:r>
          </w:p>
        </w:tc>
      </w:tr>
      <w:tr w:rsidR="00A518D0" w:rsidRPr="00D81893" w14:paraId="4CF7C2BC" w14:textId="77777777" w:rsidTr="008D6786">
        <w:tc>
          <w:tcPr>
            <w:tcW w:w="3868" w:type="dxa"/>
            <w:vAlign w:val="bottom"/>
            <w:hideMark/>
          </w:tcPr>
          <w:p w14:paraId="2304D0EA" w14:textId="77777777" w:rsidR="00A518D0" w:rsidRPr="00D81893" w:rsidRDefault="00A518D0" w:rsidP="008D6786">
            <w:pPr>
              <w:spacing w:line="340" w:lineRule="exact"/>
              <w:ind w:left="615" w:right="-43" w:hanging="615"/>
              <w:rPr>
                <w:rFonts w:ascii="Arial" w:hAnsi="Arial" w:cs="Arial"/>
                <w:sz w:val="18"/>
                <w:szCs w:val="18"/>
              </w:rPr>
            </w:pPr>
            <w:r w:rsidRPr="00D81893">
              <w:rPr>
                <w:rFonts w:ascii="Arial" w:hAnsi="Arial" w:cs="Arial"/>
                <w:sz w:val="18"/>
                <w:szCs w:val="18"/>
              </w:rPr>
              <w:t>Less: Cumulative coupon payment subordinated perpetual debentures</w:t>
            </w:r>
          </w:p>
        </w:tc>
        <w:tc>
          <w:tcPr>
            <w:tcW w:w="1304" w:type="dxa"/>
            <w:vAlign w:val="bottom"/>
            <w:hideMark/>
          </w:tcPr>
          <w:p w14:paraId="0ACF5D2E" w14:textId="77777777" w:rsidR="00A518D0" w:rsidRPr="00D81893" w:rsidRDefault="00A518D0" w:rsidP="008D6786">
            <w:pPr>
              <w:pBdr>
                <w:bottom w:val="single" w:sz="4" w:space="1" w:color="auto"/>
              </w:pBdr>
              <w:tabs>
                <w:tab w:val="decimal" w:pos="972"/>
              </w:tabs>
              <w:spacing w:line="340" w:lineRule="exact"/>
              <w:ind w:right="-14"/>
              <w:rPr>
                <w:rFonts w:ascii="Arial" w:hAnsi="Arial" w:cs="Arial"/>
                <w:sz w:val="18"/>
                <w:szCs w:val="18"/>
              </w:rPr>
            </w:pPr>
            <w:r w:rsidRPr="00FB4FC0">
              <w:rPr>
                <w:rFonts w:ascii="Arial" w:hAnsi="Arial" w:cs="Arial"/>
                <w:sz w:val="18"/>
                <w:szCs w:val="18"/>
              </w:rPr>
              <w:t>(418,693)</w:t>
            </w:r>
          </w:p>
        </w:tc>
        <w:tc>
          <w:tcPr>
            <w:tcW w:w="1305" w:type="dxa"/>
            <w:vAlign w:val="bottom"/>
            <w:hideMark/>
          </w:tcPr>
          <w:p w14:paraId="50365BB7" w14:textId="77777777" w:rsidR="00A518D0" w:rsidRPr="00D81893" w:rsidRDefault="00A518D0" w:rsidP="008D6786">
            <w:pPr>
              <w:pBdr>
                <w:bottom w:val="single" w:sz="4" w:space="1" w:color="auto"/>
              </w:pBdr>
              <w:tabs>
                <w:tab w:val="decimal" w:pos="972"/>
              </w:tabs>
              <w:spacing w:line="340" w:lineRule="exact"/>
              <w:ind w:right="-14"/>
              <w:rPr>
                <w:rFonts w:ascii="Arial" w:hAnsi="Arial" w:cs="Arial"/>
                <w:sz w:val="18"/>
                <w:szCs w:val="18"/>
              </w:rPr>
            </w:pPr>
            <w:r w:rsidRPr="00FB4FC0">
              <w:rPr>
                <w:rFonts w:ascii="Arial" w:hAnsi="Arial" w:cs="Arial"/>
                <w:sz w:val="18"/>
                <w:szCs w:val="18"/>
              </w:rPr>
              <w:t>(410,597)</w:t>
            </w:r>
          </w:p>
        </w:tc>
        <w:tc>
          <w:tcPr>
            <w:tcW w:w="1305" w:type="dxa"/>
            <w:vAlign w:val="bottom"/>
            <w:hideMark/>
          </w:tcPr>
          <w:p w14:paraId="5069698D" w14:textId="77777777" w:rsidR="00A518D0" w:rsidRPr="00D81893" w:rsidRDefault="00A518D0" w:rsidP="008D6786">
            <w:pPr>
              <w:pBdr>
                <w:bottom w:val="single" w:sz="4" w:space="1" w:color="auto"/>
              </w:pBdr>
              <w:tabs>
                <w:tab w:val="decimal" w:pos="972"/>
              </w:tabs>
              <w:spacing w:line="340" w:lineRule="exact"/>
              <w:ind w:right="-14"/>
              <w:rPr>
                <w:rFonts w:ascii="Arial" w:hAnsi="Arial" w:cs="Arial"/>
                <w:sz w:val="18"/>
                <w:szCs w:val="18"/>
              </w:rPr>
            </w:pPr>
            <w:r w:rsidRPr="00FB4FC0">
              <w:rPr>
                <w:rFonts w:ascii="Arial" w:hAnsi="Arial" w:cs="Arial"/>
                <w:sz w:val="18"/>
                <w:szCs w:val="18"/>
              </w:rPr>
              <w:t>(418,693)</w:t>
            </w:r>
          </w:p>
        </w:tc>
        <w:tc>
          <w:tcPr>
            <w:tcW w:w="1308" w:type="dxa"/>
            <w:vAlign w:val="bottom"/>
            <w:hideMark/>
          </w:tcPr>
          <w:p w14:paraId="7703198A" w14:textId="77777777" w:rsidR="00A518D0" w:rsidRPr="00D81893" w:rsidRDefault="00A518D0" w:rsidP="008D6786">
            <w:pPr>
              <w:pBdr>
                <w:bottom w:val="single" w:sz="4" w:space="1" w:color="auto"/>
              </w:pBdr>
              <w:tabs>
                <w:tab w:val="decimal" w:pos="972"/>
              </w:tabs>
              <w:spacing w:line="340" w:lineRule="exact"/>
              <w:ind w:right="-14"/>
              <w:rPr>
                <w:rFonts w:ascii="Arial" w:hAnsi="Arial" w:cs="Arial"/>
                <w:sz w:val="18"/>
                <w:szCs w:val="18"/>
              </w:rPr>
            </w:pPr>
            <w:r w:rsidRPr="00FB4FC0">
              <w:rPr>
                <w:rFonts w:ascii="Arial" w:hAnsi="Arial" w:cs="Arial"/>
                <w:sz w:val="18"/>
                <w:szCs w:val="18"/>
              </w:rPr>
              <w:t>(410,597)</w:t>
            </w:r>
          </w:p>
        </w:tc>
      </w:tr>
      <w:tr w:rsidR="00A518D0" w:rsidRPr="00D81893" w14:paraId="72293D50" w14:textId="77777777" w:rsidTr="008D6786">
        <w:tc>
          <w:tcPr>
            <w:tcW w:w="3868" w:type="dxa"/>
            <w:hideMark/>
          </w:tcPr>
          <w:p w14:paraId="57F68D06" w14:textId="77777777" w:rsidR="00A518D0" w:rsidRPr="00D81893" w:rsidRDefault="00A518D0" w:rsidP="008D6786">
            <w:pPr>
              <w:spacing w:line="340" w:lineRule="exact"/>
              <w:ind w:left="221" w:right="-43" w:hanging="221"/>
              <w:rPr>
                <w:rFonts w:ascii="Arial" w:hAnsi="Arial" w:cs="Arial"/>
                <w:sz w:val="18"/>
                <w:szCs w:val="18"/>
              </w:rPr>
            </w:pPr>
            <w:r w:rsidRPr="00D81893">
              <w:rPr>
                <w:rFonts w:ascii="Arial" w:hAnsi="Arial" w:cs="Arial"/>
                <w:sz w:val="18"/>
                <w:szCs w:val="18"/>
              </w:rPr>
              <w:t>Profit (loss) used in calculations of earnings per share</w:t>
            </w:r>
            <w:r w:rsidRPr="00D81893">
              <w:rPr>
                <w:rFonts w:ascii="Arial" w:hAnsi="Arial" w:hint="cs"/>
                <w:sz w:val="18"/>
                <w:szCs w:val="18"/>
                <w:cs/>
              </w:rPr>
              <w:t xml:space="preserve"> </w:t>
            </w:r>
          </w:p>
        </w:tc>
        <w:tc>
          <w:tcPr>
            <w:tcW w:w="1304" w:type="dxa"/>
            <w:vAlign w:val="bottom"/>
            <w:hideMark/>
          </w:tcPr>
          <w:p w14:paraId="288CFA25" w14:textId="77777777" w:rsidR="00A518D0" w:rsidRPr="00D81893" w:rsidRDefault="00A518D0" w:rsidP="008D6786">
            <w:pPr>
              <w:tabs>
                <w:tab w:val="decimal" w:pos="972"/>
              </w:tabs>
              <w:spacing w:line="340" w:lineRule="exact"/>
              <w:ind w:right="-14"/>
              <w:rPr>
                <w:rFonts w:ascii="Arial" w:hAnsi="Arial" w:cs="Arial"/>
                <w:sz w:val="18"/>
                <w:szCs w:val="18"/>
              </w:rPr>
            </w:pPr>
            <w:r w:rsidRPr="00FB4FC0">
              <w:rPr>
                <w:rFonts w:ascii="Arial" w:hAnsi="Arial" w:cs="Arial"/>
                <w:sz w:val="18"/>
                <w:szCs w:val="18"/>
              </w:rPr>
              <w:t>(88</w:t>
            </w:r>
            <w:r>
              <w:rPr>
                <w:rFonts w:ascii="Arial" w:hAnsi="Arial" w:cs="Arial"/>
                <w:sz w:val="18"/>
                <w:szCs w:val="18"/>
              </w:rPr>
              <w:t>4</w:t>
            </w:r>
            <w:r w:rsidRPr="00FB4FC0">
              <w:rPr>
                <w:rFonts w:ascii="Arial" w:hAnsi="Arial" w:cs="Arial"/>
                <w:sz w:val="18"/>
                <w:szCs w:val="18"/>
              </w:rPr>
              <w:t>,</w:t>
            </w:r>
            <w:r>
              <w:rPr>
                <w:rFonts w:ascii="Arial" w:hAnsi="Arial" w:cs="Arial"/>
                <w:sz w:val="18"/>
                <w:szCs w:val="18"/>
              </w:rPr>
              <w:t>564</w:t>
            </w:r>
            <w:r w:rsidRPr="00FB4FC0">
              <w:rPr>
                <w:rFonts w:ascii="Arial" w:hAnsi="Arial" w:cs="Arial"/>
                <w:sz w:val="18"/>
                <w:szCs w:val="18"/>
              </w:rPr>
              <w:t>)</w:t>
            </w:r>
          </w:p>
        </w:tc>
        <w:tc>
          <w:tcPr>
            <w:tcW w:w="1305" w:type="dxa"/>
            <w:vAlign w:val="bottom"/>
            <w:hideMark/>
          </w:tcPr>
          <w:p w14:paraId="4365248C" w14:textId="77777777" w:rsidR="00A518D0" w:rsidRPr="00D81893" w:rsidRDefault="00A518D0" w:rsidP="008D6786">
            <w:pPr>
              <w:tabs>
                <w:tab w:val="decimal" w:pos="972"/>
              </w:tabs>
              <w:spacing w:line="340" w:lineRule="exact"/>
              <w:ind w:right="-14"/>
              <w:rPr>
                <w:rFonts w:ascii="Arial" w:hAnsi="Arial" w:cs="Arial"/>
                <w:sz w:val="18"/>
                <w:szCs w:val="18"/>
              </w:rPr>
            </w:pPr>
            <w:r w:rsidRPr="00FB4FC0">
              <w:rPr>
                <w:rFonts w:ascii="Arial" w:hAnsi="Arial" w:cs="Arial"/>
                <w:sz w:val="18"/>
                <w:szCs w:val="18"/>
              </w:rPr>
              <w:t>404,966</w:t>
            </w:r>
          </w:p>
        </w:tc>
        <w:tc>
          <w:tcPr>
            <w:tcW w:w="1305" w:type="dxa"/>
            <w:vAlign w:val="bottom"/>
            <w:hideMark/>
          </w:tcPr>
          <w:p w14:paraId="1A37F72A" w14:textId="77777777" w:rsidR="00A518D0" w:rsidRPr="00D81893" w:rsidRDefault="00A518D0" w:rsidP="008D6786">
            <w:pPr>
              <w:tabs>
                <w:tab w:val="decimal" w:pos="972"/>
              </w:tabs>
              <w:spacing w:line="340" w:lineRule="exact"/>
              <w:ind w:right="-14"/>
              <w:rPr>
                <w:rFonts w:ascii="Arial" w:hAnsi="Arial" w:cs="Arial"/>
                <w:sz w:val="18"/>
                <w:szCs w:val="18"/>
              </w:rPr>
            </w:pPr>
            <w:r w:rsidRPr="00FB4FC0">
              <w:rPr>
                <w:rFonts w:ascii="Arial" w:hAnsi="Arial" w:cs="Arial"/>
                <w:sz w:val="18"/>
                <w:szCs w:val="18"/>
              </w:rPr>
              <w:t>(857,893)</w:t>
            </w:r>
          </w:p>
        </w:tc>
        <w:tc>
          <w:tcPr>
            <w:tcW w:w="1308" w:type="dxa"/>
            <w:vAlign w:val="bottom"/>
            <w:hideMark/>
          </w:tcPr>
          <w:p w14:paraId="7011B3BD" w14:textId="77777777" w:rsidR="00A518D0" w:rsidRPr="00D81893" w:rsidRDefault="00A518D0" w:rsidP="008D6786">
            <w:pPr>
              <w:tabs>
                <w:tab w:val="decimal" w:pos="972"/>
              </w:tabs>
              <w:spacing w:line="340" w:lineRule="exact"/>
              <w:ind w:right="-14"/>
              <w:rPr>
                <w:rFonts w:ascii="Arial" w:hAnsi="Arial" w:cs="Arial"/>
                <w:sz w:val="18"/>
                <w:szCs w:val="18"/>
              </w:rPr>
            </w:pPr>
            <w:r w:rsidRPr="00FB4FC0">
              <w:rPr>
                <w:rFonts w:ascii="Arial" w:hAnsi="Arial" w:cs="Arial"/>
                <w:sz w:val="18"/>
                <w:szCs w:val="18"/>
              </w:rPr>
              <w:t>(127,370)</w:t>
            </w:r>
          </w:p>
        </w:tc>
      </w:tr>
      <w:tr w:rsidR="00A518D0" w:rsidRPr="00D81893" w14:paraId="5213452B" w14:textId="77777777" w:rsidTr="008D6786">
        <w:tc>
          <w:tcPr>
            <w:tcW w:w="3868" w:type="dxa"/>
            <w:hideMark/>
          </w:tcPr>
          <w:p w14:paraId="33221662" w14:textId="77777777" w:rsidR="00A518D0" w:rsidRPr="00D81893" w:rsidRDefault="00A518D0" w:rsidP="008D6786">
            <w:pPr>
              <w:spacing w:line="340" w:lineRule="exact"/>
              <w:ind w:left="221" w:right="-43" w:hanging="221"/>
              <w:rPr>
                <w:rFonts w:ascii="Arial" w:hAnsi="Arial" w:cs="Arial"/>
                <w:sz w:val="18"/>
                <w:szCs w:val="18"/>
              </w:rPr>
            </w:pPr>
            <w:r w:rsidRPr="00D81893">
              <w:rPr>
                <w:rFonts w:ascii="Arial" w:hAnsi="Arial" w:cs="Arial"/>
                <w:sz w:val="18"/>
                <w:szCs w:val="18"/>
              </w:rPr>
              <w:t>Weighted average number of ordinary shares outstanding (Thousand shares)</w:t>
            </w:r>
          </w:p>
        </w:tc>
        <w:tc>
          <w:tcPr>
            <w:tcW w:w="1304" w:type="dxa"/>
            <w:hideMark/>
          </w:tcPr>
          <w:p w14:paraId="3DC16BDE" w14:textId="77777777" w:rsidR="00A518D0" w:rsidRDefault="00A518D0" w:rsidP="008D6786">
            <w:pPr>
              <w:pBdr>
                <w:bottom w:val="single" w:sz="4" w:space="1" w:color="auto"/>
              </w:pBdr>
              <w:tabs>
                <w:tab w:val="decimal" w:pos="972"/>
              </w:tabs>
              <w:spacing w:line="340" w:lineRule="exact"/>
              <w:ind w:right="-14"/>
              <w:rPr>
                <w:rFonts w:ascii="Arial" w:hAnsi="Arial" w:cs="Arial"/>
                <w:sz w:val="18"/>
                <w:szCs w:val="18"/>
              </w:rPr>
            </w:pPr>
          </w:p>
          <w:p w14:paraId="4053FB51" w14:textId="77777777" w:rsidR="00A518D0" w:rsidRPr="00D81893" w:rsidRDefault="00A518D0" w:rsidP="008D6786">
            <w:pPr>
              <w:pBdr>
                <w:bottom w:val="single" w:sz="4" w:space="1" w:color="auto"/>
              </w:pBdr>
              <w:tabs>
                <w:tab w:val="decimal" w:pos="972"/>
              </w:tabs>
              <w:spacing w:line="340" w:lineRule="exact"/>
              <w:ind w:right="-14"/>
              <w:rPr>
                <w:rFonts w:ascii="Arial" w:hAnsi="Arial" w:cs="Arial"/>
                <w:sz w:val="18"/>
                <w:szCs w:val="18"/>
              </w:rPr>
            </w:pPr>
            <w:r w:rsidRPr="00FB4FC0">
              <w:rPr>
                <w:rFonts w:ascii="Arial" w:hAnsi="Arial" w:cs="Arial"/>
                <w:sz w:val="18"/>
                <w:szCs w:val="18"/>
              </w:rPr>
              <w:t>3,403,769</w:t>
            </w:r>
          </w:p>
        </w:tc>
        <w:tc>
          <w:tcPr>
            <w:tcW w:w="1305" w:type="dxa"/>
            <w:hideMark/>
          </w:tcPr>
          <w:p w14:paraId="70DD19D4" w14:textId="77777777" w:rsidR="00A518D0" w:rsidRDefault="00A518D0" w:rsidP="008D6786">
            <w:pPr>
              <w:pBdr>
                <w:bottom w:val="single" w:sz="4" w:space="1" w:color="auto"/>
              </w:pBdr>
              <w:tabs>
                <w:tab w:val="decimal" w:pos="972"/>
              </w:tabs>
              <w:spacing w:line="340" w:lineRule="exact"/>
              <w:ind w:right="-14"/>
              <w:rPr>
                <w:rFonts w:ascii="Arial" w:hAnsi="Arial" w:cs="Arial"/>
                <w:sz w:val="18"/>
                <w:szCs w:val="18"/>
              </w:rPr>
            </w:pPr>
          </w:p>
          <w:p w14:paraId="6D34DE30" w14:textId="77777777" w:rsidR="00A518D0" w:rsidRPr="00D81893" w:rsidRDefault="00A518D0" w:rsidP="008D6786">
            <w:pPr>
              <w:pBdr>
                <w:bottom w:val="single" w:sz="4" w:space="1" w:color="auto"/>
              </w:pBdr>
              <w:tabs>
                <w:tab w:val="decimal" w:pos="972"/>
              </w:tabs>
              <w:spacing w:line="340" w:lineRule="exact"/>
              <w:ind w:right="-14"/>
              <w:rPr>
                <w:rFonts w:ascii="Arial" w:hAnsi="Arial" w:cs="Arial"/>
                <w:sz w:val="18"/>
                <w:szCs w:val="18"/>
              </w:rPr>
            </w:pPr>
            <w:r w:rsidRPr="00FB4FC0">
              <w:rPr>
                <w:rFonts w:ascii="Arial" w:hAnsi="Arial" w:cs="Arial"/>
                <w:sz w:val="18"/>
                <w:szCs w:val="18"/>
              </w:rPr>
              <w:t>3,333,000</w:t>
            </w:r>
          </w:p>
        </w:tc>
        <w:tc>
          <w:tcPr>
            <w:tcW w:w="1305" w:type="dxa"/>
            <w:hideMark/>
          </w:tcPr>
          <w:p w14:paraId="203CC12A" w14:textId="77777777" w:rsidR="00A518D0" w:rsidRDefault="00A518D0" w:rsidP="008D6786">
            <w:pPr>
              <w:pBdr>
                <w:bottom w:val="single" w:sz="4" w:space="1" w:color="auto"/>
              </w:pBdr>
              <w:tabs>
                <w:tab w:val="decimal" w:pos="972"/>
              </w:tabs>
              <w:spacing w:line="340" w:lineRule="exact"/>
              <w:ind w:right="-14"/>
              <w:rPr>
                <w:rFonts w:ascii="Arial" w:hAnsi="Arial" w:cs="Arial"/>
                <w:sz w:val="18"/>
                <w:szCs w:val="18"/>
              </w:rPr>
            </w:pPr>
          </w:p>
          <w:p w14:paraId="55CB271F" w14:textId="77777777" w:rsidR="00A518D0" w:rsidRPr="00D81893" w:rsidRDefault="00A518D0" w:rsidP="008D6786">
            <w:pPr>
              <w:pBdr>
                <w:bottom w:val="single" w:sz="4" w:space="1" w:color="auto"/>
              </w:pBdr>
              <w:tabs>
                <w:tab w:val="decimal" w:pos="972"/>
              </w:tabs>
              <w:spacing w:line="340" w:lineRule="exact"/>
              <w:ind w:right="-14"/>
              <w:rPr>
                <w:rFonts w:ascii="Arial" w:hAnsi="Arial" w:cs="Arial"/>
                <w:sz w:val="18"/>
                <w:szCs w:val="18"/>
              </w:rPr>
            </w:pPr>
            <w:r w:rsidRPr="00FB4FC0">
              <w:rPr>
                <w:rFonts w:ascii="Arial" w:hAnsi="Arial" w:cs="Arial"/>
                <w:sz w:val="18"/>
                <w:szCs w:val="18"/>
              </w:rPr>
              <w:t>3,403,769</w:t>
            </w:r>
          </w:p>
        </w:tc>
        <w:tc>
          <w:tcPr>
            <w:tcW w:w="1308" w:type="dxa"/>
            <w:hideMark/>
          </w:tcPr>
          <w:p w14:paraId="6DA8B94F" w14:textId="77777777" w:rsidR="00A518D0" w:rsidRDefault="00A518D0" w:rsidP="008D6786">
            <w:pPr>
              <w:pBdr>
                <w:bottom w:val="single" w:sz="4" w:space="1" w:color="auto"/>
              </w:pBdr>
              <w:tabs>
                <w:tab w:val="decimal" w:pos="972"/>
              </w:tabs>
              <w:spacing w:line="340" w:lineRule="exact"/>
              <w:ind w:right="-14"/>
              <w:rPr>
                <w:rFonts w:ascii="Arial" w:hAnsi="Arial" w:cs="Arial"/>
                <w:sz w:val="18"/>
                <w:szCs w:val="18"/>
              </w:rPr>
            </w:pPr>
          </w:p>
          <w:p w14:paraId="7CD9FEDC" w14:textId="77777777" w:rsidR="00A518D0" w:rsidRPr="00D81893" w:rsidRDefault="00A518D0" w:rsidP="008D6786">
            <w:pPr>
              <w:pBdr>
                <w:bottom w:val="single" w:sz="4" w:space="1" w:color="auto"/>
              </w:pBdr>
              <w:tabs>
                <w:tab w:val="decimal" w:pos="972"/>
              </w:tabs>
              <w:spacing w:line="340" w:lineRule="exact"/>
              <w:ind w:right="-14"/>
              <w:rPr>
                <w:rFonts w:ascii="Arial" w:hAnsi="Arial" w:cs="Arial"/>
                <w:sz w:val="18"/>
                <w:szCs w:val="18"/>
              </w:rPr>
            </w:pPr>
            <w:r w:rsidRPr="00FB4FC0">
              <w:rPr>
                <w:rFonts w:ascii="Arial" w:hAnsi="Arial" w:cs="Arial"/>
                <w:sz w:val="18"/>
                <w:szCs w:val="18"/>
              </w:rPr>
              <w:t>3,333,000</w:t>
            </w:r>
          </w:p>
        </w:tc>
      </w:tr>
      <w:tr w:rsidR="00A518D0" w:rsidRPr="00D81893" w14:paraId="011954B1" w14:textId="77777777" w:rsidTr="008D6786">
        <w:tc>
          <w:tcPr>
            <w:tcW w:w="3868" w:type="dxa"/>
            <w:hideMark/>
          </w:tcPr>
          <w:p w14:paraId="48515737" w14:textId="2E52363F" w:rsidR="00A518D0" w:rsidRPr="00D81893" w:rsidRDefault="00A518D0" w:rsidP="008D6786">
            <w:pPr>
              <w:spacing w:line="340" w:lineRule="exact"/>
              <w:ind w:left="221" w:right="-43" w:hanging="221"/>
              <w:rPr>
                <w:rFonts w:ascii="Arial" w:hAnsi="Arial" w:cs="Arial"/>
                <w:sz w:val="18"/>
                <w:szCs w:val="18"/>
              </w:rPr>
            </w:pPr>
            <w:r w:rsidRPr="00D81893">
              <w:rPr>
                <w:rFonts w:ascii="Arial" w:hAnsi="Arial" w:cs="Arial"/>
                <w:sz w:val="18"/>
                <w:szCs w:val="18"/>
              </w:rPr>
              <w:t xml:space="preserve">Basic earnings </w:t>
            </w:r>
            <w:r w:rsidR="0098374D">
              <w:rPr>
                <w:rFonts w:ascii="Arial" w:hAnsi="Arial" w:cs="Arial"/>
                <w:sz w:val="18"/>
                <w:szCs w:val="18"/>
              </w:rPr>
              <w:t xml:space="preserve">(loss) </w:t>
            </w:r>
            <w:r w:rsidRPr="00D81893">
              <w:rPr>
                <w:rFonts w:ascii="Arial" w:hAnsi="Arial" w:cs="Arial"/>
                <w:sz w:val="18"/>
                <w:szCs w:val="18"/>
              </w:rPr>
              <w:t>per share (Baht)</w:t>
            </w:r>
          </w:p>
        </w:tc>
        <w:tc>
          <w:tcPr>
            <w:tcW w:w="1304" w:type="dxa"/>
            <w:hideMark/>
          </w:tcPr>
          <w:p w14:paraId="738BB597" w14:textId="77777777" w:rsidR="00A518D0" w:rsidRPr="00D81893" w:rsidRDefault="00A518D0" w:rsidP="008D6786">
            <w:pPr>
              <w:pBdr>
                <w:bottom w:val="double" w:sz="4" w:space="1" w:color="auto"/>
              </w:pBdr>
              <w:tabs>
                <w:tab w:val="decimal" w:pos="705"/>
              </w:tabs>
              <w:spacing w:line="340" w:lineRule="exact"/>
              <w:ind w:right="-14"/>
              <w:rPr>
                <w:rFonts w:ascii="Arial" w:hAnsi="Arial" w:cs="Arial"/>
                <w:sz w:val="18"/>
                <w:szCs w:val="18"/>
              </w:rPr>
            </w:pPr>
            <w:r w:rsidRPr="00FB4FC0">
              <w:rPr>
                <w:rFonts w:ascii="Arial" w:hAnsi="Arial" w:cs="Arial"/>
                <w:sz w:val="18"/>
                <w:szCs w:val="18"/>
              </w:rPr>
              <w:t>(0.26)</w:t>
            </w:r>
          </w:p>
        </w:tc>
        <w:tc>
          <w:tcPr>
            <w:tcW w:w="1305" w:type="dxa"/>
            <w:hideMark/>
          </w:tcPr>
          <w:p w14:paraId="51C24F2D" w14:textId="77777777" w:rsidR="00A518D0" w:rsidRPr="00D81893" w:rsidRDefault="00A518D0" w:rsidP="008D6786">
            <w:pPr>
              <w:pBdr>
                <w:bottom w:val="double" w:sz="4" w:space="1" w:color="auto"/>
              </w:pBdr>
              <w:tabs>
                <w:tab w:val="decimal" w:pos="705"/>
              </w:tabs>
              <w:spacing w:line="340" w:lineRule="exact"/>
              <w:ind w:right="-14"/>
              <w:rPr>
                <w:rFonts w:ascii="Arial" w:hAnsi="Arial" w:cs="Arial"/>
                <w:sz w:val="18"/>
                <w:szCs w:val="18"/>
              </w:rPr>
            </w:pPr>
            <w:r w:rsidRPr="00FB4FC0">
              <w:rPr>
                <w:rFonts w:ascii="Arial" w:hAnsi="Arial" w:cs="Arial"/>
                <w:sz w:val="18"/>
                <w:szCs w:val="18"/>
              </w:rPr>
              <w:t>0.12</w:t>
            </w:r>
          </w:p>
        </w:tc>
        <w:tc>
          <w:tcPr>
            <w:tcW w:w="1305" w:type="dxa"/>
            <w:hideMark/>
          </w:tcPr>
          <w:p w14:paraId="26644BCA" w14:textId="77777777" w:rsidR="00A518D0" w:rsidRPr="00D81893" w:rsidRDefault="00A518D0" w:rsidP="008D6786">
            <w:pPr>
              <w:pBdr>
                <w:bottom w:val="double" w:sz="4" w:space="1" w:color="auto"/>
              </w:pBdr>
              <w:tabs>
                <w:tab w:val="decimal" w:pos="705"/>
              </w:tabs>
              <w:spacing w:line="340" w:lineRule="exact"/>
              <w:ind w:right="-14"/>
              <w:rPr>
                <w:rFonts w:ascii="Arial" w:hAnsi="Arial" w:cs="Arial"/>
                <w:sz w:val="18"/>
                <w:szCs w:val="18"/>
              </w:rPr>
            </w:pPr>
            <w:r w:rsidRPr="00FB4FC0">
              <w:rPr>
                <w:rFonts w:ascii="Arial" w:hAnsi="Arial" w:cs="Arial"/>
                <w:sz w:val="18"/>
                <w:szCs w:val="18"/>
              </w:rPr>
              <w:t>(0.25)</w:t>
            </w:r>
          </w:p>
        </w:tc>
        <w:tc>
          <w:tcPr>
            <w:tcW w:w="1308" w:type="dxa"/>
            <w:hideMark/>
          </w:tcPr>
          <w:p w14:paraId="70BC4112" w14:textId="77777777" w:rsidR="00A518D0" w:rsidRPr="00D81893" w:rsidRDefault="00A518D0" w:rsidP="008D6786">
            <w:pPr>
              <w:pBdr>
                <w:bottom w:val="double" w:sz="4" w:space="1" w:color="auto"/>
              </w:pBdr>
              <w:tabs>
                <w:tab w:val="decimal" w:pos="705"/>
              </w:tabs>
              <w:spacing w:line="340" w:lineRule="exact"/>
              <w:ind w:right="-14"/>
              <w:rPr>
                <w:rFonts w:ascii="Arial" w:hAnsi="Arial" w:cs="Arial"/>
                <w:sz w:val="18"/>
                <w:szCs w:val="18"/>
              </w:rPr>
            </w:pPr>
            <w:r w:rsidRPr="00FB4FC0">
              <w:rPr>
                <w:rFonts w:ascii="Arial" w:hAnsi="Arial" w:cs="Arial"/>
                <w:sz w:val="18"/>
                <w:szCs w:val="18"/>
              </w:rPr>
              <w:t>(0.04)</w:t>
            </w:r>
          </w:p>
        </w:tc>
      </w:tr>
      <w:tr w:rsidR="00A87BB1" w:rsidRPr="00D81893" w14:paraId="0C3621C2" w14:textId="77777777" w:rsidTr="008D6786">
        <w:tc>
          <w:tcPr>
            <w:tcW w:w="3868" w:type="dxa"/>
            <w:vAlign w:val="bottom"/>
          </w:tcPr>
          <w:p w14:paraId="1EDC93E6" w14:textId="77777777" w:rsidR="00A87BB1" w:rsidRDefault="00A87BB1" w:rsidP="008D6786">
            <w:pPr>
              <w:spacing w:line="340" w:lineRule="exact"/>
              <w:ind w:left="221" w:right="-43" w:hanging="221"/>
              <w:rPr>
                <w:rFonts w:ascii="Arial" w:hAnsi="Arial" w:cs="Arial"/>
                <w:sz w:val="18"/>
                <w:szCs w:val="18"/>
              </w:rPr>
            </w:pPr>
          </w:p>
        </w:tc>
        <w:tc>
          <w:tcPr>
            <w:tcW w:w="1304" w:type="dxa"/>
            <w:vAlign w:val="bottom"/>
          </w:tcPr>
          <w:p w14:paraId="0F22A3CB" w14:textId="77777777" w:rsidR="00A87BB1" w:rsidRPr="0045000C" w:rsidRDefault="00A87BB1" w:rsidP="008D6786">
            <w:pPr>
              <w:tabs>
                <w:tab w:val="decimal" w:pos="972"/>
              </w:tabs>
              <w:spacing w:line="340" w:lineRule="exact"/>
              <w:ind w:right="-14"/>
              <w:rPr>
                <w:rFonts w:ascii="Arial" w:hAnsi="Arial" w:cs="Arial"/>
                <w:sz w:val="18"/>
                <w:szCs w:val="18"/>
              </w:rPr>
            </w:pPr>
          </w:p>
        </w:tc>
        <w:tc>
          <w:tcPr>
            <w:tcW w:w="1305" w:type="dxa"/>
            <w:vAlign w:val="bottom"/>
          </w:tcPr>
          <w:p w14:paraId="3EF24FEE" w14:textId="77777777" w:rsidR="00A87BB1" w:rsidRPr="0045000C" w:rsidRDefault="00A87BB1" w:rsidP="008D6786">
            <w:pPr>
              <w:tabs>
                <w:tab w:val="decimal" w:pos="924"/>
              </w:tabs>
              <w:spacing w:line="340" w:lineRule="exact"/>
              <w:ind w:right="-14"/>
              <w:rPr>
                <w:rFonts w:ascii="Arial" w:hAnsi="Arial" w:cs="Arial"/>
                <w:sz w:val="18"/>
                <w:szCs w:val="18"/>
              </w:rPr>
            </w:pPr>
          </w:p>
        </w:tc>
        <w:tc>
          <w:tcPr>
            <w:tcW w:w="1305" w:type="dxa"/>
            <w:vAlign w:val="bottom"/>
          </w:tcPr>
          <w:p w14:paraId="70F1253D" w14:textId="77777777" w:rsidR="00A87BB1" w:rsidRPr="0045000C" w:rsidRDefault="00A87BB1" w:rsidP="008D6786">
            <w:pPr>
              <w:tabs>
                <w:tab w:val="decimal" w:pos="972"/>
              </w:tabs>
              <w:spacing w:line="340" w:lineRule="exact"/>
              <w:ind w:right="-14"/>
              <w:rPr>
                <w:rFonts w:ascii="Arial" w:hAnsi="Arial" w:cs="Arial"/>
                <w:sz w:val="18"/>
                <w:szCs w:val="18"/>
              </w:rPr>
            </w:pPr>
          </w:p>
        </w:tc>
        <w:tc>
          <w:tcPr>
            <w:tcW w:w="1308" w:type="dxa"/>
            <w:vAlign w:val="bottom"/>
          </w:tcPr>
          <w:p w14:paraId="6E2E95CF" w14:textId="77777777" w:rsidR="00A87BB1" w:rsidRPr="0045000C" w:rsidRDefault="00A87BB1" w:rsidP="008D6786">
            <w:pPr>
              <w:tabs>
                <w:tab w:val="decimal" w:pos="972"/>
              </w:tabs>
              <w:spacing w:line="340" w:lineRule="exact"/>
              <w:ind w:right="-14"/>
              <w:rPr>
                <w:rFonts w:ascii="Arial" w:hAnsi="Arial" w:cs="Arial"/>
                <w:sz w:val="18"/>
                <w:szCs w:val="18"/>
              </w:rPr>
            </w:pPr>
          </w:p>
        </w:tc>
      </w:tr>
      <w:tr w:rsidR="00A87BB1" w:rsidRPr="00D81893" w14:paraId="79C2C98C" w14:textId="77777777" w:rsidTr="008D6786">
        <w:tc>
          <w:tcPr>
            <w:tcW w:w="3868" w:type="dxa"/>
            <w:vAlign w:val="bottom"/>
          </w:tcPr>
          <w:p w14:paraId="5D38F173" w14:textId="77777777" w:rsidR="00A87BB1" w:rsidRDefault="00A87BB1" w:rsidP="008D6786">
            <w:pPr>
              <w:spacing w:line="340" w:lineRule="exact"/>
              <w:ind w:left="221" w:right="-43" w:hanging="221"/>
              <w:rPr>
                <w:rFonts w:ascii="Arial" w:hAnsi="Arial" w:cs="Arial"/>
                <w:sz w:val="18"/>
                <w:szCs w:val="18"/>
              </w:rPr>
            </w:pPr>
          </w:p>
        </w:tc>
        <w:tc>
          <w:tcPr>
            <w:tcW w:w="1304" w:type="dxa"/>
            <w:vAlign w:val="bottom"/>
          </w:tcPr>
          <w:p w14:paraId="6C93AF6D" w14:textId="77777777" w:rsidR="00A87BB1" w:rsidRPr="0045000C" w:rsidRDefault="00A87BB1" w:rsidP="008D6786">
            <w:pPr>
              <w:tabs>
                <w:tab w:val="decimal" w:pos="972"/>
              </w:tabs>
              <w:spacing w:line="340" w:lineRule="exact"/>
              <w:ind w:right="-14"/>
              <w:rPr>
                <w:rFonts w:ascii="Arial" w:hAnsi="Arial" w:cs="Arial"/>
                <w:sz w:val="18"/>
                <w:szCs w:val="18"/>
              </w:rPr>
            </w:pPr>
          </w:p>
        </w:tc>
        <w:tc>
          <w:tcPr>
            <w:tcW w:w="1305" w:type="dxa"/>
            <w:vAlign w:val="bottom"/>
          </w:tcPr>
          <w:p w14:paraId="78BDE2F4" w14:textId="77777777" w:rsidR="00A87BB1" w:rsidRPr="0045000C" w:rsidRDefault="00A87BB1" w:rsidP="008D6786">
            <w:pPr>
              <w:tabs>
                <w:tab w:val="decimal" w:pos="924"/>
              </w:tabs>
              <w:spacing w:line="340" w:lineRule="exact"/>
              <w:ind w:right="-14"/>
              <w:rPr>
                <w:rFonts w:ascii="Arial" w:hAnsi="Arial" w:cs="Arial"/>
                <w:sz w:val="18"/>
                <w:szCs w:val="18"/>
              </w:rPr>
            </w:pPr>
          </w:p>
        </w:tc>
        <w:tc>
          <w:tcPr>
            <w:tcW w:w="1305" w:type="dxa"/>
            <w:vAlign w:val="bottom"/>
          </w:tcPr>
          <w:p w14:paraId="27B89C4F" w14:textId="77777777" w:rsidR="00A87BB1" w:rsidRPr="0045000C" w:rsidRDefault="00A87BB1" w:rsidP="008D6786">
            <w:pPr>
              <w:tabs>
                <w:tab w:val="decimal" w:pos="972"/>
              </w:tabs>
              <w:spacing w:line="340" w:lineRule="exact"/>
              <w:ind w:right="-14"/>
              <w:rPr>
                <w:rFonts w:ascii="Arial" w:hAnsi="Arial" w:cs="Arial"/>
                <w:sz w:val="18"/>
                <w:szCs w:val="18"/>
              </w:rPr>
            </w:pPr>
          </w:p>
        </w:tc>
        <w:tc>
          <w:tcPr>
            <w:tcW w:w="1308" w:type="dxa"/>
            <w:vAlign w:val="bottom"/>
          </w:tcPr>
          <w:p w14:paraId="70514B4D" w14:textId="77777777" w:rsidR="00A87BB1" w:rsidRPr="0045000C" w:rsidRDefault="00A87BB1" w:rsidP="008D6786">
            <w:pPr>
              <w:tabs>
                <w:tab w:val="decimal" w:pos="972"/>
              </w:tabs>
              <w:spacing w:line="340" w:lineRule="exact"/>
              <w:ind w:right="-14"/>
              <w:rPr>
                <w:rFonts w:ascii="Arial" w:hAnsi="Arial" w:cs="Arial"/>
                <w:sz w:val="18"/>
                <w:szCs w:val="18"/>
              </w:rPr>
            </w:pPr>
          </w:p>
        </w:tc>
      </w:tr>
      <w:tr w:rsidR="00A518D0" w:rsidRPr="00D81893" w14:paraId="107C4ABC" w14:textId="77777777" w:rsidTr="008D6786">
        <w:tc>
          <w:tcPr>
            <w:tcW w:w="3868" w:type="dxa"/>
            <w:vAlign w:val="bottom"/>
            <w:hideMark/>
          </w:tcPr>
          <w:p w14:paraId="2CBEDBDD" w14:textId="25701ADF" w:rsidR="00A518D0" w:rsidRPr="00D81893" w:rsidRDefault="0098374D" w:rsidP="008D6786">
            <w:pPr>
              <w:spacing w:line="340" w:lineRule="exact"/>
              <w:ind w:left="221" w:right="-43" w:hanging="221"/>
              <w:rPr>
                <w:rFonts w:ascii="Arial" w:hAnsi="Arial" w:cs="Arial"/>
                <w:sz w:val="18"/>
                <w:szCs w:val="18"/>
              </w:rPr>
            </w:pPr>
            <w:r>
              <w:rPr>
                <w:rFonts w:ascii="Arial" w:hAnsi="Arial" w:cs="Arial"/>
                <w:sz w:val="18"/>
                <w:szCs w:val="18"/>
              </w:rPr>
              <w:lastRenderedPageBreak/>
              <w:t>Profit</w:t>
            </w:r>
            <w:r w:rsidR="00A518D0">
              <w:rPr>
                <w:rFonts w:ascii="Arial" w:hAnsi="Arial" w:cs="Arial"/>
                <w:sz w:val="18"/>
                <w:szCs w:val="18"/>
              </w:rPr>
              <w:t xml:space="preserve"> (l</w:t>
            </w:r>
            <w:r w:rsidR="00A518D0" w:rsidRPr="00D81893">
              <w:rPr>
                <w:rFonts w:ascii="Arial" w:hAnsi="Arial" w:cs="Arial"/>
                <w:sz w:val="18"/>
                <w:szCs w:val="18"/>
              </w:rPr>
              <w:t>oss</w:t>
            </w:r>
            <w:r w:rsidR="00A518D0">
              <w:rPr>
                <w:rFonts w:ascii="Arial" w:hAnsi="Arial" w:cs="Arial"/>
                <w:sz w:val="18"/>
                <w:szCs w:val="18"/>
              </w:rPr>
              <w:t>)</w:t>
            </w:r>
            <w:r w:rsidR="00A518D0" w:rsidRPr="00D81893">
              <w:rPr>
                <w:rFonts w:ascii="Arial" w:hAnsi="Arial" w:cs="Arial"/>
                <w:sz w:val="18"/>
                <w:szCs w:val="18"/>
              </w:rPr>
              <w:t xml:space="preserve"> attributable to shareholders </w:t>
            </w:r>
            <w:r w:rsidR="00A87BB1">
              <w:rPr>
                <w:rFonts w:ascii="Arial" w:hAnsi="Arial" w:cs="Arial"/>
                <w:sz w:val="18"/>
                <w:szCs w:val="18"/>
              </w:rPr>
              <w:t xml:space="preserve">                   </w:t>
            </w:r>
            <w:r w:rsidR="00A518D0" w:rsidRPr="00D81893">
              <w:rPr>
                <w:rFonts w:ascii="Arial" w:hAnsi="Arial" w:cs="Arial"/>
                <w:sz w:val="18"/>
                <w:szCs w:val="18"/>
              </w:rPr>
              <w:t xml:space="preserve">of the </w:t>
            </w:r>
            <w:r w:rsidR="00A87BB1">
              <w:rPr>
                <w:rFonts w:ascii="Arial" w:hAnsi="Arial" w:cs="Arial"/>
                <w:sz w:val="18"/>
                <w:szCs w:val="18"/>
              </w:rPr>
              <w:t>C</w:t>
            </w:r>
            <w:r w:rsidR="00A518D0" w:rsidRPr="00D81893">
              <w:rPr>
                <w:rFonts w:ascii="Arial" w:hAnsi="Arial" w:cs="Arial"/>
                <w:sz w:val="18"/>
                <w:szCs w:val="18"/>
              </w:rPr>
              <w:t>ompany from discontinued operations</w:t>
            </w:r>
          </w:p>
        </w:tc>
        <w:tc>
          <w:tcPr>
            <w:tcW w:w="1304" w:type="dxa"/>
            <w:vAlign w:val="bottom"/>
            <w:hideMark/>
          </w:tcPr>
          <w:p w14:paraId="31058208" w14:textId="77777777" w:rsidR="00A518D0" w:rsidRPr="00D81893" w:rsidRDefault="00A518D0" w:rsidP="008D6786">
            <w:pPr>
              <w:tabs>
                <w:tab w:val="decimal" w:pos="972"/>
              </w:tabs>
              <w:spacing w:line="340" w:lineRule="exact"/>
              <w:ind w:right="-14"/>
              <w:rPr>
                <w:rFonts w:ascii="Arial" w:hAnsi="Arial" w:cs="Arial"/>
                <w:sz w:val="18"/>
                <w:szCs w:val="18"/>
              </w:rPr>
            </w:pPr>
            <w:r w:rsidRPr="0045000C">
              <w:rPr>
                <w:rFonts w:ascii="Arial" w:hAnsi="Arial" w:cs="Arial"/>
                <w:sz w:val="18"/>
                <w:szCs w:val="18"/>
              </w:rPr>
              <w:t>8,529</w:t>
            </w:r>
          </w:p>
        </w:tc>
        <w:tc>
          <w:tcPr>
            <w:tcW w:w="1305" w:type="dxa"/>
            <w:vAlign w:val="bottom"/>
            <w:hideMark/>
          </w:tcPr>
          <w:p w14:paraId="3B5A3117" w14:textId="77777777" w:rsidR="00A518D0" w:rsidRPr="00D81893" w:rsidRDefault="00A518D0" w:rsidP="008D6786">
            <w:pPr>
              <w:tabs>
                <w:tab w:val="decimal" w:pos="924"/>
              </w:tabs>
              <w:spacing w:line="340" w:lineRule="exact"/>
              <w:ind w:right="-14"/>
              <w:rPr>
                <w:rFonts w:ascii="Arial" w:hAnsi="Arial" w:cs="Arial"/>
                <w:sz w:val="18"/>
                <w:szCs w:val="18"/>
                <w:cs/>
              </w:rPr>
            </w:pPr>
            <w:r w:rsidRPr="0045000C">
              <w:rPr>
                <w:rFonts w:ascii="Arial" w:hAnsi="Arial" w:cs="Arial"/>
                <w:sz w:val="18"/>
                <w:szCs w:val="18"/>
              </w:rPr>
              <w:t>(1,022,140)</w:t>
            </w:r>
          </w:p>
        </w:tc>
        <w:tc>
          <w:tcPr>
            <w:tcW w:w="1305" w:type="dxa"/>
            <w:vAlign w:val="bottom"/>
            <w:hideMark/>
          </w:tcPr>
          <w:p w14:paraId="0E1A2470" w14:textId="77777777" w:rsidR="00A518D0" w:rsidRPr="00D81893" w:rsidRDefault="00A518D0" w:rsidP="008D6786">
            <w:pPr>
              <w:tabs>
                <w:tab w:val="decimal" w:pos="972"/>
              </w:tabs>
              <w:spacing w:line="340" w:lineRule="exact"/>
              <w:ind w:right="-14"/>
              <w:rPr>
                <w:rFonts w:ascii="Arial" w:hAnsi="Arial" w:cs="Arial"/>
                <w:sz w:val="18"/>
                <w:szCs w:val="18"/>
                <w:cs/>
              </w:rPr>
            </w:pPr>
            <w:r w:rsidRPr="0045000C">
              <w:rPr>
                <w:rFonts w:ascii="Arial" w:hAnsi="Arial" w:cs="Arial"/>
                <w:sz w:val="18"/>
                <w:szCs w:val="18"/>
              </w:rPr>
              <w:t>-</w:t>
            </w:r>
          </w:p>
        </w:tc>
        <w:tc>
          <w:tcPr>
            <w:tcW w:w="1308" w:type="dxa"/>
            <w:vAlign w:val="bottom"/>
            <w:hideMark/>
          </w:tcPr>
          <w:p w14:paraId="1BF49171" w14:textId="77777777" w:rsidR="00A518D0" w:rsidRPr="00D81893" w:rsidRDefault="00A518D0" w:rsidP="008D6786">
            <w:pPr>
              <w:tabs>
                <w:tab w:val="decimal" w:pos="972"/>
              </w:tabs>
              <w:spacing w:line="340" w:lineRule="exact"/>
              <w:ind w:right="-14"/>
              <w:rPr>
                <w:rFonts w:ascii="Arial" w:hAnsi="Arial" w:cs="Arial"/>
                <w:sz w:val="18"/>
                <w:szCs w:val="18"/>
                <w:cs/>
              </w:rPr>
            </w:pPr>
            <w:r w:rsidRPr="0045000C">
              <w:rPr>
                <w:rFonts w:ascii="Arial" w:hAnsi="Arial" w:cs="Arial"/>
                <w:sz w:val="18"/>
                <w:szCs w:val="18"/>
              </w:rPr>
              <w:t>-</w:t>
            </w:r>
          </w:p>
        </w:tc>
      </w:tr>
      <w:tr w:rsidR="00A518D0" w:rsidRPr="00D81893" w14:paraId="6887728B" w14:textId="77777777" w:rsidTr="008D6786">
        <w:tc>
          <w:tcPr>
            <w:tcW w:w="3868" w:type="dxa"/>
            <w:hideMark/>
          </w:tcPr>
          <w:p w14:paraId="0B4BC7FF" w14:textId="77777777" w:rsidR="00A518D0" w:rsidRPr="00D81893" w:rsidRDefault="00A518D0" w:rsidP="008D6786">
            <w:pPr>
              <w:spacing w:line="340" w:lineRule="exact"/>
              <w:ind w:left="221" w:right="-43" w:hanging="221"/>
              <w:rPr>
                <w:rFonts w:ascii="Arial" w:hAnsi="Arial" w:cs="Arial"/>
                <w:sz w:val="18"/>
                <w:szCs w:val="18"/>
              </w:rPr>
            </w:pPr>
            <w:r w:rsidRPr="00D81893">
              <w:rPr>
                <w:rFonts w:ascii="Arial" w:hAnsi="Arial" w:cs="Arial"/>
                <w:sz w:val="18"/>
                <w:szCs w:val="18"/>
              </w:rPr>
              <w:t>Weighted average number of ordinary shares outstanding (Thousand shares)</w:t>
            </w:r>
          </w:p>
        </w:tc>
        <w:tc>
          <w:tcPr>
            <w:tcW w:w="1304" w:type="dxa"/>
            <w:vAlign w:val="bottom"/>
            <w:hideMark/>
          </w:tcPr>
          <w:p w14:paraId="75442FDD" w14:textId="77777777" w:rsidR="00A518D0" w:rsidRPr="00D81893" w:rsidRDefault="00A518D0" w:rsidP="008D6786">
            <w:pPr>
              <w:pBdr>
                <w:bottom w:val="single" w:sz="4" w:space="1" w:color="auto"/>
              </w:pBdr>
              <w:tabs>
                <w:tab w:val="decimal" w:pos="972"/>
              </w:tabs>
              <w:spacing w:line="340" w:lineRule="exact"/>
              <w:ind w:right="-14"/>
              <w:rPr>
                <w:rFonts w:ascii="Arial" w:hAnsi="Arial" w:cs="Arial"/>
                <w:sz w:val="18"/>
                <w:szCs w:val="18"/>
              </w:rPr>
            </w:pPr>
            <w:r w:rsidRPr="0045000C">
              <w:rPr>
                <w:rFonts w:ascii="Arial" w:hAnsi="Arial" w:cs="Arial"/>
                <w:sz w:val="18"/>
                <w:szCs w:val="18"/>
              </w:rPr>
              <w:t>3,403,769</w:t>
            </w:r>
          </w:p>
        </w:tc>
        <w:tc>
          <w:tcPr>
            <w:tcW w:w="1305" w:type="dxa"/>
            <w:vAlign w:val="bottom"/>
            <w:hideMark/>
          </w:tcPr>
          <w:p w14:paraId="53ED3442" w14:textId="77777777" w:rsidR="00A518D0" w:rsidRPr="00D81893" w:rsidRDefault="00A518D0" w:rsidP="008D6786">
            <w:pPr>
              <w:pBdr>
                <w:bottom w:val="single" w:sz="4" w:space="1" w:color="auto"/>
              </w:pBdr>
              <w:tabs>
                <w:tab w:val="decimal" w:pos="924"/>
              </w:tabs>
              <w:spacing w:line="340" w:lineRule="exact"/>
              <w:ind w:left="204" w:right="-14" w:hanging="204"/>
              <w:rPr>
                <w:rFonts w:ascii="Arial" w:hAnsi="Arial" w:cs="Arial"/>
                <w:sz w:val="18"/>
                <w:szCs w:val="18"/>
              </w:rPr>
            </w:pPr>
            <w:r>
              <w:rPr>
                <w:rFonts w:ascii="Arial" w:hAnsi="Arial" w:cs="Arial"/>
                <w:sz w:val="18"/>
                <w:szCs w:val="18"/>
              </w:rPr>
              <w:t xml:space="preserve"> </w:t>
            </w:r>
            <w:r w:rsidRPr="0045000C">
              <w:rPr>
                <w:rFonts w:ascii="Arial" w:hAnsi="Arial" w:cs="Arial"/>
                <w:sz w:val="18"/>
                <w:szCs w:val="18"/>
              </w:rPr>
              <w:t>3,333,000</w:t>
            </w:r>
          </w:p>
        </w:tc>
        <w:tc>
          <w:tcPr>
            <w:tcW w:w="1305" w:type="dxa"/>
            <w:vAlign w:val="bottom"/>
            <w:hideMark/>
          </w:tcPr>
          <w:p w14:paraId="4DFAB54C" w14:textId="77777777" w:rsidR="00A518D0" w:rsidRPr="00D81893" w:rsidRDefault="00A518D0" w:rsidP="008D6786">
            <w:pPr>
              <w:pBdr>
                <w:bottom w:val="single" w:sz="4" w:space="1" w:color="auto"/>
              </w:pBdr>
              <w:tabs>
                <w:tab w:val="decimal" w:pos="972"/>
              </w:tabs>
              <w:spacing w:line="340" w:lineRule="exact"/>
              <w:ind w:right="-14"/>
              <w:rPr>
                <w:rFonts w:ascii="Arial" w:hAnsi="Arial" w:cs="Arial"/>
                <w:sz w:val="18"/>
                <w:szCs w:val="18"/>
              </w:rPr>
            </w:pPr>
            <w:r w:rsidRPr="0045000C">
              <w:rPr>
                <w:rFonts w:ascii="Arial" w:hAnsi="Arial" w:cs="Arial"/>
                <w:sz w:val="18"/>
                <w:szCs w:val="18"/>
              </w:rPr>
              <w:t>-</w:t>
            </w:r>
          </w:p>
        </w:tc>
        <w:tc>
          <w:tcPr>
            <w:tcW w:w="1308" w:type="dxa"/>
            <w:vAlign w:val="bottom"/>
            <w:hideMark/>
          </w:tcPr>
          <w:p w14:paraId="2609FEFA" w14:textId="77777777" w:rsidR="00A518D0" w:rsidRPr="00D81893" w:rsidRDefault="00A518D0" w:rsidP="008D6786">
            <w:pPr>
              <w:pBdr>
                <w:bottom w:val="single" w:sz="4" w:space="1" w:color="auto"/>
              </w:pBdr>
              <w:tabs>
                <w:tab w:val="decimal" w:pos="972"/>
              </w:tabs>
              <w:spacing w:line="340" w:lineRule="exact"/>
              <w:ind w:right="-14"/>
              <w:rPr>
                <w:rFonts w:ascii="Arial" w:hAnsi="Arial" w:cs="Arial"/>
                <w:sz w:val="18"/>
                <w:szCs w:val="18"/>
              </w:rPr>
            </w:pPr>
            <w:r w:rsidRPr="0045000C">
              <w:rPr>
                <w:rFonts w:ascii="Arial" w:hAnsi="Arial" w:cs="Arial"/>
                <w:sz w:val="18"/>
                <w:szCs w:val="18"/>
              </w:rPr>
              <w:t>-</w:t>
            </w:r>
          </w:p>
        </w:tc>
      </w:tr>
      <w:tr w:rsidR="00A518D0" w:rsidRPr="00D81893" w14:paraId="4035444D" w14:textId="77777777" w:rsidTr="008D6786">
        <w:tc>
          <w:tcPr>
            <w:tcW w:w="3868" w:type="dxa"/>
            <w:hideMark/>
          </w:tcPr>
          <w:p w14:paraId="2F422167" w14:textId="77777777" w:rsidR="00A518D0" w:rsidRPr="00D81893" w:rsidRDefault="00A518D0" w:rsidP="008D6786">
            <w:pPr>
              <w:spacing w:line="340" w:lineRule="exact"/>
              <w:ind w:left="221" w:right="-43" w:hanging="221"/>
              <w:rPr>
                <w:rFonts w:ascii="Arial" w:hAnsi="Arial" w:cs="Arial"/>
                <w:sz w:val="18"/>
                <w:szCs w:val="18"/>
              </w:rPr>
            </w:pPr>
            <w:r w:rsidRPr="00D81893">
              <w:rPr>
                <w:rFonts w:ascii="Arial" w:hAnsi="Arial" w:cs="Arial"/>
                <w:sz w:val="18"/>
                <w:szCs w:val="18"/>
              </w:rPr>
              <w:t>Basic earnings (loss) per share from discontinued operations (Baht)</w:t>
            </w:r>
          </w:p>
        </w:tc>
        <w:tc>
          <w:tcPr>
            <w:tcW w:w="1304" w:type="dxa"/>
            <w:vAlign w:val="bottom"/>
            <w:hideMark/>
          </w:tcPr>
          <w:p w14:paraId="17083D45" w14:textId="77777777" w:rsidR="00A518D0" w:rsidRPr="00D81893" w:rsidRDefault="00A518D0" w:rsidP="008D6786">
            <w:pPr>
              <w:pBdr>
                <w:bottom w:val="double" w:sz="4" w:space="1" w:color="auto"/>
              </w:pBdr>
              <w:tabs>
                <w:tab w:val="decimal" w:pos="702"/>
              </w:tabs>
              <w:spacing w:line="340" w:lineRule="exact"/>
              <w:ind w:right="-14"/>
              <w:rPr>
                <w:rFonts w:ascii="Arial" w:hAnsi="Arial" w:cs="Arial"/>
                <w:sz w:val="18"/>
                <w:szCs w:val="18"/>
              </w:rPr>
            </w:pPr>
            <w:r w:rsidRPr="0045000C">
              <w:rPr>
                <w:rFonts w:ascii="Arial" w:hAnsi="Arial" w:cs="Arial"/>
                <w:sz w:val="18"/>
                <w:szCs w:val="18"/>
              </w:rPr>
              <w:t>0.00</w:t>
            </w:r>
          </w:p>
        </w:tc>
        <w:tc>
          <w:tcPr>
            <w:tcW w:w="1305" w:type="dxa"/>
            <w:vAlign w:val="bottom"/>
            <w:hideMark/>
          </w:tcPr>
          <w:p w14:paraId="3223332B" w14:textId="77777777" w:rsidR="00A518D0" w:rsidRPr="00D81893" w:rsidRDefault="00A518D0" w:rsidP="008D6786">
            <w:pPr>
              <w:pBdr>
                <w:bottom w:val="double" w:sz="4" w:space="1" w:color="auto"/>
              </w:pBdr>
              <w:tabs>
                <w:tab w:val="decimal" w:pos="834"/>
              </w:tabs>
              <w:spacing w:line="340" w:lineRule="exact"/>
              <w:ind w:right="156"/>
              <w:rPr>
                <w:rFonts w:ascii="Arial" w:hAnsi="Arial" w:cs="Arial"/>
                <w:sz w:val="18"/>
                <w:szCs w:val="18"/>
              </w:rPr>
            </w:pPr>
            <w:r w:rsidRPr="0045000C">
              <w:rPr>
                <w:rFonts w:ascii="Arial" w:hAnsi="Arial" w:cs="Arial"/>
                <w:sz w:val="18"/>
                <w:szCs w:val="18"/>
              </w:rPr>
              <w:t>(0.31)</w:t>
            </w:r>
          </w:p>
        </w:tc>
        <w:tc>
          <w:tcPr>
            <w:tcW w:w="1305" w:type="dxa"/>
            <w:vAlign w:val="bottom"/>
            <w:hideMark/>
          </w:tcPr>
          <w:p w14:paraId="0B6ECDD1" w14:textId="77777777" w:rsidR="00A518D0" w:rsidRPr="00D81893" w:rsidRDefault="00A518D0" w:rsidP="008D6786">
            <w:pPr>
              <w:pBdr>
                <w:bottom w:val="double" w:sz="4" w:space="1" w:color="auto"/>
              </w:pBdr>
              <w:tabs>
                <w:tab w:val="decimal" w:pos="972"/>
              </w:tabs>
              <w:spacing w:line="340" w:lineRule="exact"/>
              <w:ind w:right="-14"/>
              <w:rPr>
                <w:rFonts w:ascii="Arial" w:hAnsi="Arial" w:cs="Arial"/>
                <w:sz w:val="18"/>
                <w:szCs w:val="18"/>
              </w:rPr>
            </w:pPr>
            <w:r w:rsidRPr="0045000C">
              <w:rPr>
                <w:rFonts w:ascii="Arial" w:hAnsi="Arial" w:cs="Arial"/>
                <w:sz w:val="18"/>
                <w:szCs w:val="18"/>
              </w:rPr>
              <w:t>-</w:t>
            </w:r>
          </w:p>
        </w:tc>
        <w:tc>
          <w:tcPr>
            <w:tcW w:w="1308" w:type="dxa"/>
            <w:vAlign w:val="bottom"/>
            <w:hideMark/>
          </w:tcPr>
          <w:p w14:paraId="34DA928F" w14:textId="77777777" w:rsidR="00A518D0" w:rsidRPr="00D81893" w:rsidRDefault="00A518D0" w:rsidP="008D6786">
            <w:pPr>
              <w:pBdr>
                <w:bottom w:val="double" w:sz="4" w:space="1" w:color="auto"/>
              </w:pBdr>
              <w:tabs>
                <w:tab w:val="decimal" w:pos="972"/>
              </w:tabs>
              <w:spacing w:line="340" w:lineRule="exact"/>
              <w:ind w:right="-14"/>
              <w:rPr>
                <w:rFonts w:ascii="Arial" w:hAnsi="Arial" w:cs="Arial"/>
                <w:sz w:val="18"/>
                <w:szCs w:val="18"/>
              </w:rPr>
            </w:pPr>
            <w:r w:rsidRPr="0045000C">
              <w:rPr>
                <w:rFonts w:ascii="Arial" w:hAnsi="Arial" w:cs="Arial"/>
                <w:sz w:val="18"/>
                <w:szCs w:val="18"/>
              </w:rPr>
              <w:t xml:space="preserve">    </w:t>
            </w:r>
            <w:r w:rsidRPr="0045000C">
              <w:rPr>
                <w:rFonts w:ascii="Arial" w:hAnsi="Arial" w:cs="Arial" w:hint="cs"/>
                <w:sz w:val="18"/>
                <w:szCs w:val="18"/>
                <w:cs/>
              </w:rPr>
              <w:t xml:space="preserve">   </w:t>
            </w:r>
            <w:r w:rsidRPr="0045000C">
              <w:rPr>
                <w:rFonts w:ascii="Arial" w:hAnsi="Arial" w:cs="Arial"/>
                <w:sz w:val="18"/>
                <w:szCs w:val="18"/>
              </w:rPr>
              <w:t>-</w:t>
            </w:r>
          </w:p>
        </w:tc>
      </w:tr>
    </w:tbl>
    <w:p w14:paraId="0F7D0D88" w14:textId="67E89559" w:rsidR="005044DD" w:rsidRPr="00A518D0" w:rsidRDefault="00A518D0" w:rsidP="00A518D0">
      <w:pPr>
        <w:tabs>
          <w:tab w:val="left" w:pos="540"/>
          <w:tab w:val="left" w:pos="900"/>
        </w:tabs>
        <w:spacing w:before="240" w:after="120" w:line="380" w:lineRule="exact"/>
        <w:ind w:left="547" w:hanging="547"/>
        <w:jc w:val="both"/>
        <w:rPr>
          <w:rFonts w:ascii="Arial" w:eastAsia="Arial Unicode MS" w:hAnsi="Arial"/>
          <w:sz w:val="22"/>
          <w:szCs w:val="20"/>
        </w:rPr>
      </w:pPr>
      <w:r>
        <w:rPr>
          <w:rFonts w:ascii="Arial" w:eastAsia="Arial Unicode MS" w:hAnsi="Arial"/>
          <w:sz w:val="22"/>
          <w:szCs w:val="20"/>
        </w:rPr>
        <w:tab/>
      </w:r>
      <w:r w:rsidRPr="00A518D0">
        <w:rPr>
          <w:rFonts w:ascii="Arial" w:eastAsia="Arial Unicode MS" w:hAnsi="Arial"/>
          <w:sz w:val="22"/>
          <w:szCs w:val="20"/>
        </w:rPr>
        <w:t xml:space="preserve">The Company did not calculate diluted earnings per share from the ANAN-W1 </w:t>
      </w:r>
      <w:r w:rsidR="0098374D">
        <w:rPr>
          <w:rFonts w:ascii="Arial" w:eastAsia="Arial Unicode MS" w:hAnsi="Arial"/>
          <w:sz w:val="22"/>
          <w:szCs w:val="20"/>
        </w:rPr>
        <w:t>w</w:t>
      </w:r>
      <w:r w:rsidRPr="00A518D0">
        <w:rPr>
          <w:rFonts w:ascii="Arial" w:eastAsia="Arial Unicode MS" w:hAnsi="Arial"/>
          <w:sz w:val="22"/>
          <w:szCs w:val="20"/>
        </w:rPr>
        <w:t xml:space="preserve">arrant for the year ended 31 December 2021 because the weighted average ordinary share price during the period was lower than the exercise price of the ANAN-W1 </w:t>
      </w:r>
      <w:r w:rsidR="0098374D">
        <w:rPr>
          <w:rFonts w:ascii="Arial" w:eastAsia="Arial Unicode MS" w:hAnsi="Arial"/>
          <w:sz w:val="22"/>
          <w:szCs w:val="20"/>
        </w:rPr>
        <w:t>w</w:t>
      </w:r>
      <w:r w:rsidRPr="00A518D0">
        <w:rPr>
          <w:rFonts w:ascii="Arial" w:eastAsia="Arial Unicode MS" w:hAnsi="Arial"/>
          <w:sz w:val="22"/>
          <w:szCs w:val="20"/>
        </w:rPr>
        <w:t>arrant</w:t>
      </w:r>
      <w:r w:rsidR="005044DD">
        <w:rPr>
          <w:rFonts w:ascii="Arial" w:eastAsia="Arial Unicode MS" w:hAnsi="Arial"/>
          <w:sz w:val="22"/>
          <w:szCs w:val="20"/>
        </w:rPr>
        <w:t>.</w:t>
      </w:r>
    </w:p>
    <w:p w14:paraId="7B64F6A4" w14:textId="77777777" w:rsidR="00A518D0" w:rsidRPr="00A518D0" w:rsidRDefault="00A518D0" w:rsidP="00A518D0">
      <w:pPr>
        <w:tabs>
          <w:tab w:val="left" w:pos="720"/>
          <w:tab w:val="left" w:pos="2160"/>
          <w:tab w:val="left" w:pos="6300"/>
          <w:tab w:val="center" w:pos="6740"/>
          <w:tab w:val="right" w:pos="7200"/>
          <w:tab w:val="left" w:pos="7820"/>
          <w:tab w:val="right" w:pos="8540"/>
        </w:tabs>
        <w:spacing w:before="120" w:after="120" w:line="380" w:lineRule="exact"/>
        <w:ind w:left="547" w:right="-43" w:hanging="547"/>
        <w:jc w:val="thaiDistribute"/>
        <w:rPr>
          <w:rFonts w:ascii="Arial" w:eastAsia="Arial Unicode MS" w:hAnsi="Arial" w:cs="Browallia New"/>
          <w:b/>
          <w:bCs/>
          <w:sz w:val="22"/>
          <w:szCs w:val="22"/>
        </w:rPr>
      </w:pPr>
      <w:r w:rsidRPr="00A518D0">
        <w:rPr>
          <w:rFonts w:ascii="Arial" w:eastAsia="Arial Unicode MS" w:hAnsi="Arial" w:cs="Arial"/>
          <w:b/>
          <w:bCs/>
          <w:sz w:val="22"/>
          <w:szCs w:val="18"/>
        </w:rPr>
        <w:t>37.</w:t>
      </w:r>
      <w:r w:rsidRPr="00A518D0">
        <w:rPr>
          <w:rFonts w:ascii="Arial" w:eastAsia="Arial Unicode MS" w:hAnsi="Arial" w:cs="Arial"/>
          <w:b/>
          <w:bCs/>
          <w:sz w:val="22"/>
          <w:szCs w:val="18"/>
        </w:rPr>
        <w:tab/>
        <w:t>Acquisition of subsidiary and discontinued operation</w:t>
      </w:r>
      <w:r w:rsidRPr="00A518D0">
        <w:rPr>
          <w:rFonts w:ascii="Arial" w:eastAsia="Arial Unicode MS" w:hAnsi="Arial" w:cs="Browallia New"/>
          <w:b/>
          <w:bCs/>
          <w:sz w:val="22"/>
          <w:szCs w:val="22"/>
        </w:rPr>
        <w:t>s</w:t>
      </w:r>
    </w:p>
    <w:p w14:paraId="6B56DBE6" w14:textId="77777777" w:rsidR="00A518D0" w:rsidRPr="00A518D0" w:rsidRDefault="00A518D0" w:rsidP="00A518D0">
      <w:pPr>
        <w:tabs>
          <w:tab w:val="left" w:pos="720"/>
          <w:tab w:val="left" w:pos="2160"/>
          <w:tab w:val="left" w:pos="6300"/>
          <w:tab w:val="center" w:pos="6740"/>
          <w:tab w:val="right" w:pos="7200"/>
          <w:tab w:val="left" w:pos="7820"/>
          <w:tab w:val="right" w:pos="8540"/>
        </w:tabs>
        <w:spacing w:before="120" w:after="120" w:line="380" w:lineRule="exact"/>
        <w:ind w:left="547" w:right="-43" w:hanging="547"/>
        <w:jc w:val="thaiDistribute"/>
        <w:rPr>
          <w:rFonts w:ascii="Arial" w:eastAsia="Arial Unicode MS" w:hAnsi="Arial" w:cs="Arial"/>
          <w:b/>
          <w:bCs/>
          <w:sz w:val="22"/>
          <w:szCs w:val="18"/>
        </w:rPr>
      </w:pPr>
      <w:r w:rsidRPr="00A518D0">
        <w:rPr>
          <w:rFonts w:ascii="Arial" w:eastAsia="Arial Unicode MS" w:hAnsi="Arial" w:cs="Arial"/>
          <w:b/>
          <w:bCs/>
          <w:sz w:val="22"/>
          <w:szCs w:val="18"/>
        </w:rPr>
        <w:tab/>
        <w:t>Construction segment of Helix Co., Ltd.</w:t>
      </w:r>
    </w:p>
    <w:p w14:paraId="7E3EFD2A" w14:textId="77777777" w:rsidR="00A518D0" w:rsidRPr="00A518D0" w:rsidRDefault="00A518D0" w:rsidP="00A518D0">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18"/>
        </w:rPr>
      </w:pPr>
      <w:r w:rsidRPr="00A518D0">
        <w:rPr>
          <w:rFonts w:ascii="Arial" w:hAnsi="Arial" w:cs="Arial"/>
          <w:sz w:val="22"/>
          <w:szCs w:val="18"/>
        </w:rPr>
        <w:tab/>
        <w:t xml:space="preserve">During the fourth quarter of the year 2020, the Company’s management decided to discontinue the construction segment under the management of Helix Co., Ltd. (subsidiary) from January 2021 onwards in order to fully focus on its major operation.              </w:t>
      </w:r>
    </w:p>
    <w:p w14:paraId="518322C7" w14:textId="77777777" w:rsidR="00A518D0" w:rsidRPr="00A518D0" w:rsidRDefault="00A518D0" w:rsidP="00A518D0">
      <w:pPr>
        <w:tabs>
          <w:tab w:val="left" w:pos="720"/>
          <w:tab w:val="left" w:pos="2160"/>
          <w:tab w:val="left" w:pos="6300"/>
          <w:tab w:val="center" w:pos="6740"/>
          <w:tab w:val="right" w:pos="7200"/>
          <w:tab w:val="left" w:pos="7820"/>
          <w:tab w:val="right" w:pos="8540"/>
        </w:tabs>
        <w:spacing w:before="120" w:after="120" w:line="380" w:lineRule="exact"/>
        <w:ind w:left="547" w:right="-43" w:hanging="547"/>
        <w:jc w:val="thaiDistribute"/>
        <w:rPr>
          <w:rFonts w:ascii="Arial" w:eastAsia="Arial Unicode MS" w:hAnsi="Arial" w:cs="Arial"/>
          <w:b/>
          <w:bCs/>
          <w:sz w:val="22"/>
          <w:szCs w:val="18"/>
        </w:rPr>
      </w:pPr>
      <w:r w:rsidRPr="00A518D0">
        <w:rPr>
          <w:rFonts w:ascii="Arial" w:eastAsia="Arial Unicode MS" w:hAnsi="Arial" w:cs="Arial"/>
          <w:b/>
          <w:bCs/>
          <w:sz w:val="22"/>
          <w:szCs w:val="18"/>
        </w:rPr>
        <w:tab/>
        <w:t xml:space="preserve">ADC-JV 15 Co., Ltd.                                                                                               </w:t>
      </w:r>
    </w:p>
    <w:p w14:paraId="2EDA0323" w14:textId="77777777" w:rsidR="00A518D0" w:rsidRPr="00A518D0" w:rsidRDefault="00A518D0" w:rsidP="00A518D0">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18"/>
        </w:rPr>
      </w:pPr>
      <w:r w:rsidRPr="00A518D0">
        <w:rPr>
          <w:rFonts w:ascii="Arial" w:hAnsi="Arial" w:cs="Arial"/>
          <w:sz w:val="22"/>
          <w:szCs w:val="18"/>
        </w:rPr>
        <w:tab/>
        <w:t>On 18 December 2020, the Company entered into a Share Purchase Agreement to divest its 100% investment in ADC-JV 15 Co., Ltd. (subsidiary)</w:t>
      </w:r>
      <w:r w:rsidRPr="00A518D0">
        <w:rPr>
          <w:rFonts w:ascii="Arial" w:hAnsi="Arial"/>
          <w:sz w:val="22"/>
          <w:szCs w:val="18"/>
          <w:cs/>
        </w:rPr>
        <w:t xml:space="preserve"> </w:t>
      </w:r>
      <w:r w:rsidRPr="00A518D0">
        <w:rPr>
          <w:rFonts w:ascii="Arial" w:hAnsi="Arial" w:cs="Arial"/>
          <w:sz w:val="22"/>
          <w:szCs w:val="18"/>
        </w:rPr>
        <w:t>to The LivingOS PTE. LTD. The agreement will become effective upon the fulfillment of all the terms and conditions as prescribed in the agreement. As at 31 December 2020, the Company's management has assessed that it is highly probable that the agreement will be completed. As a result, the Company reclassified related assets and liabilities of the project as assets and liabilities held-for-sale in the consolidated statement of financial position and measured them at the lower of carrying amount and fair value less costs to sell.</w:t>
      </w:r>
    </w:p>
    <w:p w14:paraId="7CB71D31" w14:textId="63BBDD4F" w:rsidR="00A518D0" w:rsidRPr="00A518D0" w:rsidRDefault="00A518D0" w:rsidP="00A518D0">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18"/>
          <w:cs/>
        </w:rPr>
      </w:pPr>
      <w:r>
        <w:rPr>
          <w:rFonts w:ascii="Arial" w:hAnsi="Arial" w:cs="Arial"/>
          <w:sz w:val="22"/>
          <w:szCs w:val="18"/>
        </w:rPr>
        <w:tab/>
      </w:r>
      <w:r w:rsidRPr="00A518D0">
        <w:rPr>
          <w:rFonts w:ascii="Arial" w:hAnsi="Arial" w:cs="Arial"/>
          <w:sz w:val="22"/>
          <w:szCs w:val="18"/>
        </w:rPr>
        <w:t>Subsequently, on 5 March 2021, the Company and The LivingOS PTE. LTD. fulfilled all the terms and conditions as prescribed in the Share Purchase Agreement, and therefore the Company recognised gain on the divestment of such company of Baht 22 million in the consolidated statement of comprehensive income presented as part of profit (loss) from discontinued operations for the year ended 31 December 2021.</w:t>
      </w:r>
    </w:p>
    <w:p w14:paraId="17E7EBF2" w14:textId="77777777" w:rsidR="00A518D0" w:rsidRPr="00D81893" w:rsidRDefault="00A518D0" w:rsidP="00A518D0">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Cs w:val="20"/>
        </w:rPr>
      </w:pPr>
      <w:r w:rsidRPr="00D81893">
        <w:rPr>
          <w:rFonts w:ascii="Arial" w:hAnsi="Arial" w:cs="Arial"/>
          <w:szCs w:val="20"/>
        </w:rPr>
        <w:tab/>
      </w:r>
    </w:p>
    <w:p w14:paraId="3753623B" w14:textId="77777777" w:rsidR="00A518D0" w:rsidRPr="00D81893" w:rsidRDefault="00A518D0" w:rsidP="00A518D0">
      <w:pPr>
        <w:rPr>
          <w:rFonts w:ascii="Arial" w:hAnsi="Arial" w:cs="Arial"/>
          <w:szCs w:val="20"/>
        </w:rPr>
      </w:pPr>
      <w:r w:rsidRPr="00D81893">
        <w:rPr>
          <w:rFonts w:ascii="Arial" w:hAnsi="Arial" w:cs="Arial"/>
          <w:szCs w:val="20"/>
        </w:rPr>
        <w:br w:type="page"/>
      </w:r>
    </w:p>
    <w:p w14:paraId="14EC3792" w14:textId="77777777" w:rsidR="00A518D0" w:rsidRPr="00A518D0" w:rsidRDefault="00A518D0" w:rsidP="00A518D0">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18"/>
        </w:rPr>
      </w:pPr>
      <w:r w:rsidRPr="00A518D0">
        <w:rPr>
          <w:rFonts w:ascii="Arial" w:hAnsi="Arial" w:cs="Arial"/>
          <w:sz w:val="22"/>
          <w:szCs w:val="18"/>
        </w:rPr>
        <w:lastRenderedPageBreak/>
        <w:tab/>
        <w:t>As a result</w:t>
      </w:r>
      <w:r w:rsidRPr="00A518D0">
        <w:rPr>
          <w:rFonts w:ascii="Arial" w:hAnsi="Arial" w:cs="Arial"/>
          <w:sz w:val="22"/>
          <w:szCs w:val="18"/>
          <w:cs/>
        </w:rPr>
        <w:t xml:space="preserve"> </w:t>
      </w:r>
      <w:r w:rsidRPr="00A518D0">
        <w:rPr>
          <w:rFonts w:ascii="Arial" w:hAnsi="Arial" w:cs="Arial"/>
          <w:sz w:val="22"/>
          <w:szCs w:val="18"/>
        </w:rPr>
        <w:t xml:space="preserve">of the discontinued operation of construction segment of Helix Co., Ltd. and divestment of ADC-JV 15 Co., Ltd., the construction segment and computer software service segment have been classified as discontinued segment. Operating results of the discontinued segment have been presented separately from normal operating results as profit (loss) from discontinued operations - net of tax in the statement of comprehensive income. In addition, the Company reclassified transactions of these segments in the statement of comprehensive income for the year ended 31 December 2020 to compare with the current year statement of comprehensive income. </w:t>
      </w:r>
    </w:p>
    <w:p w14:paraId="451C901D" w14:textId="7B45797E" w:rsidR="00A518D0" w:rsidRPr="00A518D0" w:rsidRDefault="00A518D0" w:rsidP="00A518D0">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18"/>
        </w:rPr>
      </w:pPr>
      <w:r w:rsidRPr="00A518D0">
        <w:rPr>
          <w:rFonts w:ascii="Arial" w:hAnsi="Arial" w:cs="Arial"/>
          <w:sz w:val="22"/>
          <w:szCs w:val="18"/>
        </w:rPr>
        <w:tab/>
        <w:t>Details of discontinued operations for the year</w:t>
      </w:r>
      <w:r w:rsidR="005044DD">
        <w:rPr>
          <w:rFonts w:ascii="Arial" w:hAnsi="Arial" w:cs="Arial"/>
          <w:sz w:val="22"/>
          <w:szCs w:val="18"/>
        </w:rPr>
        <w:t>s</w:t>
      </w:r>
      <w:r w:rsidRPr="00A518D0">
        <w:rPr>
          <w:rFonts w:ascii="Arial" w:hAnsi="Arial" w:cs="Arial"/>
          <w:sz w:val="22"/>
          <w:szCs w:val="18"/>
        </w:rPr>
        <w:t xml:space="preserve"> ended 31 December 2021 and 2020 are presented below.</w:t>
      </w:r>
    </w:p>
    <w:p w14:paraId="73D18B96" w14:textId="77777777" w:rsidR="00A518D0" w:rsidRPr="00D81893" w:rsidRDefault="00A518D0" w:rsidP="00A518D0">
      <w:pPr>
        <w:tabs>
          <w:tab w:val="left" w:pos="720"/>
          <w:tab w:val="left" w:pos="2160"/>
          <w:tab w:val="left" w:pos="6030"/>
          <w:tab w:val="center" w:pos="6740"/>
          <w:tab w:val="right" w:pos="7200"/>
          <w:tab w:val="left" w:pos="7820"/>
          <w:tab w:val="right" w:pos="8540"/>
        </w:tabs>
        <w:spacing w:line="380" w:lineRule="exact"/>
        <w:ind w:left="547" w:right="-7" w:hanging="547"/>
        <w:jc w:val="right"/>
        <w:rPr>
          <w:rFonts w:ascii="Arial" w:hAnsi="Arial" w:cs="Arial"/>
          <w:sz w:val="20"/>
          <w:szCs w:val="20"/>
        </w:rPr>
      </w:pPr>
      <w:r w:rsidRPr="00D81893">
        <w:rPr>
          <w:rFonts w:ascii="Arial" w:hAnsi="Arial" w:cs="Arial"/>
          <w:sz w:val="20"/>
          <w:szCs w:val="20"/>
        </w:rPr>
        <w:t xml:space="preserve"> (Unit: Thousand Baht)</w:t>
      </w:r>
    </w:p>
    <w:tbl>
      <w:tblPr>
        <w:tblW w:w="9180" w:type="dxa"/>
        <w:tblInd w:w="450" w:type="dxa"/>
        <w:tblLayout w:type="fixed"/>
        <w:tblLook w:val="04A0" w:firstRow="1" w:lastRow="0" w:firstColumn="1" w:lastColumn="0" w:noHBand="0" w:noVBand="1"/>
      </w:tblPr>
      <w:tblGrid>
        <w:gridCol w:w="6300"/>
        <w:gridCol w:w="1440"/>
        <w:gridCol w:w="1440"/>
      </w:tblGrid>
      <w:tr w:rsidR="00A518D0" w:rsidRPr="00D81893" w14:paraId="1362435A" w14:textId="77777777" w:rsidTr="008D6786">
        <w:tc>
          <w:tcPr>
            <w:tcW w:w="6300" w:type="dxa"/>
          </w:tcPr>
          <w:p w14:paraId="48E4FEA4" w14:textId="77777777" w:rsidR="00A518D0" w:rsidRPr="00D81893" w:rsidRDefault="00A518D0" w:rsidP="008D6786">
            <w:pPr>
              <w:tabs>
                <w:tab w:val="left" w:pos="2880"/>
                <w:tab w:val="right" w:pos="5040"/>
                <w:tab w:val="right" w:pos="6390"/>
                <w:tab w:val="right" w:pos="8190"/>
              </w:tabs>
              <w:spacing w:line="380" w:lineRule="exact"/>
              <w:ind w:right="-43"/>
              <w:jc w:val="both"/>
              <w:rPr>
                <w:rFonts w:ascii="Arial" w:hAnsi="Arial" w:cs="Arial"/>
                <w:sz w:val="20"/>
                <w:szCs w:val="20"/>
              </w:rPr>
            </w:pPr>
          </w:p>
        </w:tc>
        <w:tc>
          <w:tcPr>
            <w:tcW w:w="1440" w:type="dxa"/>
            <w:hideMark/>
          </w:tcPr>
          <w:p w14:paraId="1409AAE1" w14:textId="77777777" w:rsidR="00A518D0" w:rsidRPr="00D81893" w:rsidRDefault="00A518D0" w:rsidP="008D6786">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sidRPr="00D81893">
              <w:rPr>
                <w:rFonts w:ascii="Arial" w:hAnsi="Arial" w:cs="Arial"/>
                <w:sz w:val="20"/>
                <w:szCs w:val="20"/>
              </w:rPr>
              <w:t>2021</w:t>
            </w:r>
          </w:p>
        </w:tc>
        <w:tc>
          <w:tcPr>
            <w:tcW w:w="1440" w:type="dxa"/>
            <w:hideMark/>
          </w:tcPr>
          <w:p w14:paraId="51ED3049" w14:textId="77777777" w:rsidR="00A518D0" w:rsidRPr="00D81893" w:rsidRDefault="00A518D0" w:rsidP="008D6786">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sidRPr="00D81893">
              <w:rPr>
                <w:rFonts w:ascii="Arial" w:hAnsi="Arial" w:cs="Arial"/>
                <w:sz w:val="20"/>
                <w:szCs w:val="20"/>
              </w:rPr>
              <w:t>2020</w:t>
            </w:r>
          </w:p>
        </w:tc>
      </w:tr>
      <w:tr w:rsidR="00A518D0" w:rsidRPr="00D81893" w14:paraId="2DE5EC17" w14:textId="77777777" w:rsidTr="008D6786">
        <w:trPr>
          <w:trHeight w:val="90"/>
        </w:trPr>
        <w:tc>
          <w:tcPr>
            <w:tcW w:w="6300" w:type="dxa"/>
            <w:noWrap/>
            <w:vAlign w:val="center"/>
            <w:hideMark/>
          </w:tcPr>
          <w:p w14:paraId="3BBE9D93" w14:textId="77777777" w:rsidR="00A518D0" w:rsidRPr="00D81893" w:rsidRDefault="00A518D0" w:rsidP="008D6786">
            <w:pPr>
              <w:tabs>
                <w:tab w:val="left" w:pos="6030"/>
              </w:tabs>
              <w:spacing w:line="380" w:lineRule="exact"/>
              <w:rPr>
                <w:rFonts w:ascii="Arial" w:hAnsi="Arial" w:cs="Arial"/>
                <w:b/>
                <w:bCs/>
                <w:sz w:val="20"/>
                <w:szCs w:val="20"/>
              </w:rPr>
            </w:pPr>
            <w:r w:rsidRPr="00D81893">
              <w:rPr>
                <w:rFonts w:ascii="Arial" w:hAnsi="Arial" w:cs="Arial"/>
                <w:b/>
                <w:bCs/>
                <w:sz w:val="20"/>
                <w:szCs w:val="20"/>
              </w:rPr>
              <w:t>Statement of comprehensive income</w:t>
            </w:r>
          </w:p>
        </w:tc>
        <w:tc>
          <w:tcPr>
            <w:tcW w:w="1440" w:type="dxa"/>
          </w:tcPr>
          <w:p w14:paraId="1AAFEDFE" w14:textId="77777777" w:rsidR="00A518D0" w:rsidRPr="00D81893" w:rsidRDefault="00A518D0" w:rsidP="008D6786">
            <w:pPr>
              <w:tabs>
                <w:tab w:val="left" w:pos="6030"/>
              </w:tabs>
              <w:spacing w:line="380" w:lineRule="exact"/>
              <w:rPr>
                <w:rFonts w:ascii="Arial" w:hAnsi="Arial" w:cs="Arial"/>
                <w:sz w:val="20"/>
                <w:szCs w:val="20"/>
              </w:rPr>
            </w:pPr>
          </w:p>
        </w:tc>
        <w:tc>
          <w:tcPr>
            <w:tcW w:w="1440" w:type="dxa"/>
          </w:tcPr>
          <w:p w14:paraId="6A49D7BA" w14:textId="77777777" w:rsidR="00A518D0" w:rsidRPr="00D81893" w:rsidRDefault="00A518D0" w:rsidP="008D6786">
            <w:pPr>
              <w:tabs>
                <w:tab w:val="left" w:pos="6030"/>
              </w:tabs>
              <w:spacing w:line="380" w:lineRule="exact"/>
              <w:rPr>
                <w:rFonts w:ascii="Arial" w:hAnsi="Arial" w:cs="Arial"/>
                <w:sz w:val="20"/>
                <w:szCs w:val="20"/>
              </w:rPr>
            </w:pPr>
          </w:p>
        </w:tc>
      </w:tr>
      <w:tr w:rsidR="00A518D0" w:rsidRPr="00D81893" w14:paraId="5996D006" w14:textId="77777777" w:rsidTr="008D6786">
        <w:trPr>
          <w:trHeight w:val="90"/>
        </w:trPr>
        <w:tc>
          <w:tcPr>
            <w:tcW w:w="6300" w:type="dxa"/>
            <w:noWrap/>
            <w:vAlign w:val="center"/>
            <w:hideMark/>
          </w:tcPr>
          <w:p w14:paraId="689EE8F2" w14:textId="77777777" w:rsidR="00A518D0" w:rsidRPr="00D81893" w:rsidRDefault="00A518D0" w:rsidP="008D6786">
            <w:pPr>
              <w:tabs>
                <w:tab w:val="left" w:pos="6030"/>
              </w:tabs>
              <w:spacing w:line="380" w:lineRule="exact"/>
              <w:rPr>
                <w:rFonts w:ascii="Arial" w:hAnsi="Arial" w:cs="Arial"/>
                <w:b/>
                <w:bCs/>
                <w:sz w:val="20"/>
                <w:szCs w:val="20"/>
              </w:rPr>
            </w:pPr>
            <w:r w:rsidRPr="00D81893">
              <w:rPr>
                <w:rFonts w:ascii="Arial" w:hAnsi="Arial" w:cs="Arial"/>
                <w:b/>
                <w:bCs/>
                <w:sz w:val="20"/>
                <w:szCs w:val="20"/>
              </w:rPr>
              <w:t>Profit or loss:</w:t>
            </w:r>
          </w:p>
        </w:tc>
        <w:tc>
          <w:tcPr>
            <w:tcW w:w="1440" w:type="dxa"/>
          </w:tcPr>
          <w:p w14:paraId="335B8DC4" w14:textId="77777777" w:rsidR="00A518D0" w:rsidRPr="00D81893" w:rsidRDefault="00A518D0" w:rsidP="008D6786">
            <w:pPr>
              <w:tabs>
                <w:tab w:val="left" w:pos="6030"/>
              </w:tabs>
              <w:spacing w:line="380" w:lineRule="exact"/>
              <w:rPr>
                <w:rFonts w:ascii="Arial" w:hAnsi="Arial" w:cs="Arial"/>
                <w:sz w:val="20"/>
                <w:szCs w:val="20"/>
              </w:rPr>
            </w:pPr>
          </w:p>
        </w:tc>
        <w:tc>
          <w:tcPr>
            <w:tcW w:w="1440" w:type="dxa"/>
          </w:tcPr>
          <w:p w14:paraId="5A5A69B9" w14:textId="77777777" w:rsidR="00A518D0" w:rsidRPr="00D81893" w:rsidRDefault="00A518D0" w:rsidP="008D6786">
            <w:pPr>
              <w:tabs>
                <w:tab w:val="left" w:pos="6030"/>
              </w:tabs>
              <w:spacing w:line="380" w:lineRule="exact"/>
              <w:rPr>
                <w:rFonts w:ascii="Arial" w:hAnsi="Arial" w:cs="Arial"/>
                <w:sz w:val="20"/>
                <w:szCs w:val="20"/>
              </w:rPr>
            </w:pPr>
          </w:p>
        </w:tc>
      </w:tr>
      <w:tr w:rsidR="00A518D0" w:rsidRPr="00D81893" w14:paraId="58FA9A92" w14:textId="77777777" w:rsidTr="008D6786">
        <w:trPr>
          <w:trHeight w:val="90"/>
        </w:trPr>
        <w:tc>
          <w:tcPr>
            <w:tcW w:w="6300" w:type="dxa"/>
            <w:noWrap/>
            <w:vAlign w:val="center"/>
            <w:hideMark/>
          </w:tcPr>
          <w:p w14:paraId="09B74CA7" w14:textId="77777777" w:rsidR="00A518D0" w:rsidRPr="00D81893" w:rsidRDefault="00A518D0" w:rsidP="008D6786">
            <w:pPr>
              <w:tabs>
                <w:tab w:val="left" w:pos="6030"/>
              </w:tabs>
              <w:spacing w:line="380" w:lineRule="exact"/>
              <w:rPr>
                <w:rFonts w:ascii="Arial" w:hAnsi="Arial" w:cs="Arial"/>
                <w:b/>
                <w:bCs/>
                <w:sz w:val="20"/>
                <w:szCs w:val="20"/>
              </w:rPr>
            </w:pPr>
            <w:r w:rsidRPr="00D81893">
              <w:rPr>
                <w:rFonts w:ascii="Arial" w:hAnsi="Arial" w:cs="Arial"/>
                <w:b/>
                <w:bCs/>
                <w:sz w:val="20"/>
                <w:szCs w:val="20"/>
              </w:rPr>
              <w:t>Revenues</w:t>
            </w:r>
          </w:p>
        </w:tc>
        <w:tc>
          <w:tcPr>
            <w:tcW w:w="1440" w:type="dxa"/>
          </w:tcPr>
          <w:p w14:paraId="5804474F" w14:textId="77777777" w:rsidR="00A518D0" w:rsidRPr="00D81893" w:rsidRDefault="00A518D0" w:rsidP="008D6786">
            <w:pPr>
              <w:tabs>
                <w:tab w:val="left" w:pos="6030"/>
              </w:tabs>
              <w:spacing w:line="380" w:lineRule="exact"/>
              <w:rPr>
                <w:rFonts w:ascii="Arial" w:hAnsi="Arial" w:cs="Arial"/>
                <w:sz w:val="20"/>
                <w:szCs w:val="20"/>
              </w:rPr>
            </w:pPr>
          </w:p>
        </w:tc>
        <w:tc>
          <w:tcPr>
            <w:tcW w:w="1440" w:type="dxa"/>
          </w:tcPr>
          <w:p w14:paraId="373074B8" w14:textId="77777777" w:rsidR="00A518D0" w:rsidRPr="00D81893" w:rsidRDefault="00A518D0" w:rsidP="008D6786">
            <w:pPr>
              <w:tabs>
                <w:tab w:val="left" w:pos="6030"/>
              </w:tabs>
              <w:spacing w:line="380" w:lineRule="exact"/>
              <w:rPr>
                <w:rFonts w:ascii="Arial" w:hAnsi="Arial" w:cs="Arial"/>
                <w:sz w:val="20"/>
                <w:szCs w:val="20"/>
              </w:rPr>
            </w:pPr>
          </w:p>
        </w:tc>
      </w:tr>
      <w:tr w:rsidR="00A518D0" w:rsidRPr="00D81893" w14:paraId="5569E346" w14:textId="77777777" w:rsidTr="008D6786">
        <w:trPr>
          <w:trHeight w:val="57"/>
        </w:trPr>
        <w:tc>
          <w:tcPr>
            <w:tcW w:w="6300" w:type="dxa"/>
            <w:noWrap/>
            <w:vAlign w:val="center"/>
            <w:hideMark/>
          </w:tcPr>
          <w:p w14:paraId="2108CA2D" w14:textId="77777777" w:rsidR="00A518D0" w:rsidRPr="00D81893" w:rsidRDefault="00A518D0" w:rsidP="008D6786">
            <w:pPr>
              <w:tabs>
                <w:tab w:val="left" w:pos="6030"/>
              </w:tabs>
              <w:spacing w:line="380" w:lineRule="exact"/>
              <w:rPr>
                <w:rFonts w:ascii="Arial" w:hAnsi="Arial" w:cs="Arial"/>
                <w:sz w:val="20"/>
                <w:szCs w:val="20"/>
              </w:rPr>
            </w:pPr>
            <w:r w:rsidRPr="00D81893">
              <w:rPr>
                <w:rFonts w:ascii="Arial" w:hAnsi="Arial" w:cs="Arial"/>
                <w:sz w:val="20"/>
                <w:szCs w:val="20"/>
              </w:rPr>
              <w:t>Service income and construction service income</w:t>
            </w:r>
          </w:p>
        </w:tc>
        <w:tc>
          <w:tcPr>
            <w:tcW w:w="1440" w:type="dxa"/>
            <w:hideMark/>
          </w:tcPr>
          <w:p w14:paraId="6940F2D7" w14:textId="77777777" w:rsidR="00A518D0" w:rsidRPr="00D81893" w:rsidRDefault="00A518D0" w:rsidP="008D6786">
            <w:pPr>
              <w:tabs>
                <w:tab w:val="decimal" w:pos="1065"/>
              </w:tabs>
              <w:spacing w:line="380" w:lineRule="exact"/>
              <w:ind w:right="-14"/>
              <w:rPr>
                <w:rFonts w:ascii="Arial" w:hAnsi="Arial" w:cs="Arial"/>
                <w:sz w:val="20"/>
                <w:szCs w:val="20"/>
              </w:rPr>
            </w:pPr>
            <w:r w:rsidRPr="002E0BC9">
              <w:rPr>
                <w:rFonts w:ascii="Arial" w:hAnsi="Arial" w:cs="Arial"/>
                <w:sz w:val="20"/>
                <w:szCs w:val="20"/>
              </w:rPr>
              <w:t>(1,999)</w:t>
            </w:r>
          </w:p>
        </w:tc>
        <w:tc>
          <w:tcPr>
            <w:tcW w:w="1440" w:type="dxa"/>
            <w:hideMark/>
          </w:tcPr>
          <w:p w14:paraId="7BB121C8" w14:textId="77777777" w:rsidR="00A518D0" w:rsidRPr="00D81893" w:rsidRDefault="00A518D0" w:rsidP="008D6786">
            <w:pPr>
              <w:tabs>
                <w:tab w:val="decimal" w:pos="1065"/>
              </w:tabs>
              <w:spacing w:line="380" w:lineRule="exact"/>
              <w:ind w:right="-14"/>
              <w:rPr>
                <w:rFonts w:ascii="Arial" w:hAnsi="Arial" w:cs="Arial"/>
                <w:sz w:val="20"/>
                <w:szCs w:val="20"/>
              </w:rPr>
            </w:pPr>
            <w:r w:rsidRPr="002E0BC9">
              <w:rPr>
                <w:rFonts w:ascii="Arial" w:hAnsi="Arial" w:cs="Arial"/>
                <w:sz w:val="20"/>
                <w:szCs w:val="20"/>
              </w:rPr>
              <w:t>625,764</w:t>
            </w:r>
          </w:p>
        </w:tc>
      </w:tr>
      <w:tr w:rsidR="00A518D0" w:rsidRPr="00D81893" w14:paraId="5EBD37FF" w14:textId="77777777" w:rsidTr="008D6786">
        <w:trPr>
          <w:trHeight w:val="57"/>
        </w:trPr>
        <w:tc>
          <w:tcPr>
            <w:tcW w:w="6300" w:type="dxa"/>
            <w:noWrap/>
            <w:vAlign w:val="center"/>
            <w:hideMark/>
          </w:tcPr>
          <w:p w14:paraId="5A40EABD" w14:textId="77777777" w:rsidR="00A518D0" w:rsidRPr="00D81893" w:rsidRDefault="00A518D0" w:rsidP="008D6786">
            <w:pPr>
              <w:tabs>
                <w:tab w:val="left" w:pos="6030"/>
              </w:tabs>
              <w:spacing w:line="380" w:lineRule="exact"/>
              <w:rPr>
                <w:rFonts w:ascii="Arial" w:hAnsi="Arial" w:cs="Arial"/>
                <w:sz w:val="20"/>
                <w:szCs w:val="20"/>
              </w:rPr>
            </w:pPr>
            <w:r w:rsidRPr="00D81893">
              <w:rPr>
                <w:rFonts w:ascii="Arial" w:hAnsi="Arial" w:cs="Arial"/>
                <w:sz w:val="20"/>
                <w:szCs w:val="20"/>
              </w:rPr>
              <w:t>Other income</w:t>
            </w:r>
          </w:p>
        </w:tc>
        <w:tc>
          <w:tcPr>
            <w:tcW w:w="1440" w:type="dxa"/>
            <w:hideMark/>
          </w:tcPr>
          <w:p w14:paraId="077A4D99" w14:textId="77777777" w:rsidR="00A518D0" w:rsidRPr="00D81893" w:rsidRDefault="00A518D0" w:rsidP="008D6786">
            <w:pPr>
              <w:pBdr>
                <w:bottom w:val="single" w:sz="6" w:space="1" w:color="auto"/>
              </w:pBdr>
              <w:tabs>
                <w:tab w:val="decimal" w:pos="1065"/>
              </w:tabs>
              <w:spacing w:line="380" w:lineRule="exact"/>
              <w:ind w:right="-14"/>
              <w:rPr>
                <w:rFonts w:ascii="Arial" w:hAnsi="Arial" w:cs="Arial"/>
                <w:sz w:val="20"/>
                <w:szCs w:val="20"/>
              </w:rPr>
            </w:pPr>
            <w:r w:rsidRPr="002E0BC9">
              <w:rPr>
                <w:rFonts w:ascii="Arial" w:hAnsi="Arial" w:cs="Arial"/>
                <w:sz w:val="20"/>
                <w:szCs w:val="20"/>
              </w:rPr>
              <w:t>3,626</w:t>
            </w:r>
          </w:p>
        </w:tc>
        <w:tc>
          <w:tcPr>
            <w:tcW w:w="1440" w:type="dxa"/>
            <w:hideMark/>
          </w:tcPr>
          <w:p w14:paraId="79FFA080" w14:textId="207F9C53" w:rsidR="00A518D0" w:rsidRPr="00D81893" w:rsidRDefault="00A518D0" w:rsidP="008D6786">
            <w:pPr>
              <w:pBdr>
                <w:bottom w:val="single" w:sz="6" w:space="1" w:color="auto"/>
              </w:pBdr>
              <w:tabs>
                <w:tab w:val="decimal" w:pos="1065"/>
              </w:tabs>
              <w:spacing w:line="380" w:lineRule="exact"/>
              <w:ind w:right="-14"/>
              <w:rPr>
                <w:rFonts w:ascii="Arial" w:hAnsi="Arial" w:cs="Arial"/>
                <w:sz w:val="20"/>
                <w:szCs w:val="20"/>
              </w:rPr>
            </w:pPr>
            <w:r w:rsidRPr="002E0BC9">
              <w:rPr>
                <w:rFonts w:ascii="Arial" w:hAnsi="Arial" w:cs="Arial"/>
                <w:sz w:val="20"/>
                <w:szCs w:val="20"/>
              </w:rPr>
              <w:t>3,77</w:t>
            </w:r>
            <w:r w:rsidR="00C45654">
              <w:rPr>
                <w:rFonts w:ascii="Arial" w:hAnsi="Arial" w:cs="Arial"/>
                <w:sz w:val="20"/>
                <w:szCs w:val="20"/>
              </w:rPr>
              <w:t>6</w:t>
            </w:r>
          </w:p>
        </w:tc>
      </w:tr>
      <w:tr w:rsidR="00A518D0" w:rsidRPr="00D81893" w14:paraId="5BAD12D8" w14:textId="77777777" w:rsidTr="008D6786">
        <w:trPr>
          <w:trHeight w:val="81"/>
        </w:trPr>
        <w:tc>
          <w:tcPr>
            <w:tcW w:w="6300" w:type="dxa"/>
            <w:noWrap/>
            <w:vAlign w:val="center"/>
            <w:hideMark/>
          </w:tcPr>
          <w:p w14:paraId="1C1A2840" w14:textId="77777777" w:rsidR="00A518D0" w:rsidRPr="00D81893" w:rsidRDefault="00A518D0" w:rsidP="008D6786">
            <w:pPr>
              <w:tabs>
                <w:tab w:val="left" w:pos="6030"/>
              </w:tabs>
              <w:spacing w:line="380" w:lineRule="exact"/>
              <w:rPr>
                <w:rFonts w:ascii="Arial" w:hAnsi="Arial" w:cs="Arial"/>
                <w:b/>
                <w:bCs/>
                <w:sz w:val="20"/>
                <w:szCs w:val="20"/>
              </w:rPr>
            </w:pPr>
            <w:r w:rsidRPr="00D81893">
              <w:rPr>
                <w:rFonts w:ascii="Arial" w:hAnsi="Arial" w:cs="Arial"/>
                <w:b/>
                <w:bCs/>
                <w:sz w:val="20"/>
                <w:szCs w:val="20"/>
              </w:rPr>
              <w:t>Total revenues</w:t>
            </w:r>
          </w:p>
        </w:tc>
        <w:tc>
          <w:tcPr>
            <w:tcW w:w="1440" w:type="dxa"/>
            <w:hideMark/>
          </w:tcPr>
          <w:p w14:paraId="3286E755" w14:textId="77777777" w:rsidR="00A518D0" w:rsidRPr="00D81893" w:rsidRDefault="00A518D0" w:rsidP="008D6786">
            <w:pPr>
              <w:pBdr>
                <w:bottom w:val="single" w:sz="6" w:space="1" w:color="auto"/>
              </w:pBdr>
              <w:tabs>
                <w:tab w:val="decimal" w:pos="1065"/>
              </w:tabs>
              <w:spacing w:line="380" w:lineRule="exact"/>
              <w:ind w:right="-14"/>
              <w:rPr>
                <w:rFonts w:ascii="Arial" w:hAnsi="Arial" w:cs="Arial"/>
                <w:sz w:val="20"/>
                <w:szCs w:val="20"/>
              </w:rPr>
            </w:pPr>
            <w:r w:rsidRPr="002E0BC9">
              <w:rPr>
                <w:rFonts w:ascii="Arial" w:hAnsi="Arial" w:cs="Arial"/>
                <w:sz w:val="20"/>
                <w:szCs w:val="20"/>
              </w:rPr>
              <w:t>1,627</w:t>
            </w:r>
          </w:p>
        </w:tc>
        <w:tc>
          <w:tcPr>
            <w:tcW w:w="1440" w:type="dxa"/>
            <w:hideMark/>
          </w:tcPr>
          <w:p w14:paraId="7C6577AD" w14:textId="4EAD8FF3" w:rsidR="00A518D0" w:rsidRPr="00D81893" w:rsidRDefault="00A518D0" w:rsidP="008D6786">
            <w:pPr>
              <w:pBdr>
                <w:bottom w:val="single" w:sz="6" w:space="1" w:color="auto"/>
              </w:pBdr>
              <w:tabs>
                <w:tab w:val="decimal" w:pos="1065"/>
              </w:tabs>
              <w:spacing w:line="380" w:lineRule="exact"/>
              <w:ind w:right="-14"/>
              <w:rPr>
                <w:rFonts w:ascii="Arial" w:hAnsi="Arial" w:cs="Arial"/>
                <w:sz w:val="20"/>
                <w:szCs w:val="20"/>
              </w:rPr>
            </w:pPr>
            <w:r w:rsidRPr="002E0BC9">
              <w:rPr>
                <w:rFonts w:ascii="Arial" w:hAnsi="Arial" w:cs="Arial"/>
                <w:sz w:val="20"/>
                <w:szCs w:val="20"/>
              </w:rPr>
              <w:t>629,54</w:t>
            </w:r>
            <w:r w:rsidR="00C45654">
              <w:rPr>
                <w:rFonts w:ascii="Arial" w:hAnsi="Arial" w:cs="Arial"/>
                <w:sz w:val="20"/>
                <w:szCs w:val="20"/>
              </w:rPr>
              <w:t>0</w:t>
            </w:r>
          </w:p>
        </w:tc>
      </w:tr>
      <w:tr w:rsidR="00A518D0" w:rsidRPr="00D81893" w14:paraId="102126E3" w14:textId="77777777" w:rsidTr="008D6786">
        <w:trPr>
          <w:trHeight w:val="117"/>
        </w:trPr>
        <w:tc>
          <w:tcPr>
            <w:tcW w:w="6300" w:type="dxa"/>
            <w:noWrap/>
            <w:vAlign w:val="center"/>
            <w:hideMark/>
          </w:tcPr>
          <w:p w14:paraId="19B8D0FF" w14:textId="77777777" w:rsidR="00A518D0" w:rsidRPr="00D81893" w:rsidRDefault="00A518D0" w:rsidP="008D6786">
            <w:pPr>
              <w:tabs>
                <w:tab w:val="left" w:pos="6030"/>
              </w:tabs>
              <w:spacing w:line="380" w:lineRule="exact"/>
              <w:rPr>
                <w:rFonts w:ascii="Arial" w:hAnsi="Arial" w:cs="Arial"/>
                <w:b/>
                <w:bCs/>
                <w:sz w:val="20"/>
                <w:szCs w:val="20"/>
              </w:rPr>
            </w:pPr>
            <w:r w:rsidRPr="00D81893">
              <w:rPr>
                <w:rFonts w:ascii="Arial" w:hAnsi="Arial" w:cs="Arial"/>
                <w:b/>
                <w:bCs/>
                <w:sz w:val="20"/>
                <w:szCs w:val="20"/>
              </w:rPr>
              <w:t>Expenses</w:t>
            </w:r>
          </w:p>
        </w:tc>
        <w:tc>
          <w:tcPr>
            <w:tcW w:w="1440" w:type="dxa"/>
          </w:tcPr>
          <w:p w14:paraId="62368905" w14:textId="77777777" w:rsidR="00A518D0" w:rsidRPr="00D81893" w:rsidRDefault="00A518D0" w:rsidP="008D6786">
            <w:pPr>
              <w:tabs>
                <w:tab w:val="decimal" w:pos="1065"/>
              </w:tabs>
              <w:spacing w:line="380" w:lineRule="exact"/>
              <w:ind w:right="-14"/>
              <w:rPr>
                <w:rFonts w:ascii="Arial" w:hAnsi="Arial" w:cs="Arial"/>
                <w:sz w:val="20"/>
                <w:szCs w:val="20"/>
              </w:rPr>
            </w:pPr>
          </w:p>
        </w:tc>
        <w:tc>
          <w:tcPr>
            <w:tcW w:w="1440" w:type="dxa"/>
          </w:tcPr>
          <w:p w14:paraId="61338278" w14:textId="77777777" w:rsidR="00A518D0" w:rsidRPr="00D81893" w:rsidRDefault="00A518D0" w:rsidP="008D6786">
            <w:pPr>
              <w:tabs>
                <w:tab w:val="decimal" w:pos="1065"/>
              </w:tabs>
              <w:spacing w:line="380" w:lineRule="exact"/>
              <w:ind w:right="-14"/>
              <w:rPr>
                <w:rFonts w:ascii="Arial" w:hAnsi="Arial" w:cs="Arial"/>
                <w:sz w:val="20"/>
                <w:szCs w:val="20"/>
              </w:rPr>
            </w:pPr>
          </w:p>
        </w:tc>
      </w:tr>
      <w:tr w:rsidR="00A518D0" w:rsidRPr="00D81893" w14:paraId="408EE3E4" w14:textId="77777777" w:rsidTr="008D6786">
        <w:trPr>
          <w:trHeight w:val="108"/>
        </w:trPr>
        <w:tc>
          <w:tcPr>
            <w:tcW w:w="6300" w:type="dxa"/>
            <w:noWrap/>
            <w:vAlign w:val="center"/>
            <w:hideMark/>
          </w:tcPr>
          <w:p w14:paraId="62DD9E84" w14:textId="77777777" w:rsidR="00A518D0" w:rsidRPr="00D81893" w:rsidRDefault="00A518D0" w:rsidP="008D6786">
            <w:pPr>
              <w:tabs>
                <w:tab w:val="left" w:pos="6030"/>
              </w:tabs>
              <w:spacing w:line="380" w:lineRule="exact"/>
              <w:rPr>
                <w:rFonts w:ascii="Arial" w:hAnsi="Arial" w:cs="Arial"/>
                <w:sz w:val="20"/>
                <w:szCs w:val="20"/>
              </w:rPr>
            </w:pPr>
            <w:r w:rsidRPr="00D81893">
              <w:rPr>
                <w:rFonts w:ascii="Arial" w:hAnsi="Arial" w:cs="Arial"/>
                <w:sz w:val="20"/>
                <w:szCs w:val="20"/>
              </w:rPr>
              <w:t>Cost of services</w:t>
            </w:r>
          </w:p>
        </w:tc>
        <w:tc>
          <w:tcPr>
            <w:tcW w:w="1440" w:type="dxa"/>
            <w:hideMark/>
          </w:tcPr>
          <w:p w14:paraId="6B1715CD" w14:textId="77777777" w:rsidR="00A518D0" w:rsidRPr="00D81893" w:rsidRDefault="00A518D0" w:rsidP="008D6786">
            <w:pPr>
              <w:tabs>
                <w:tab w:val="decimal" w:pos="1065"/>
              </w:tabs>
              <w:spacing w:line="380" w:lineRule="exact"/>
              <w:ind w:right="-14"/>
              <w:rPr>
                <w:rFonts w:ascii="Arial" w:hAnsi="Arial" w:cs="Arial"/>
                <w:sz w:val="20"/>
                <w:szCs w:val="20"/>
              </w:rPr>
            </w:pPr>
            <w:r w:rsidRPr="00FF1FE8">
              <w:rPr>
                <w:rFonts w:ascii="Arial" w:hAnsi="Arial" w:cs="Arial"/>
                <w:sz w:val="20"/>
                <w:szCs w:val="20"/>
              </w:rPr>
              <w:t>(10,700)</w:t>
            </w:r>
          </w:p>
        </w:tc>
        <w:tc>
          <w:tcPr>
            <w:tcW w:w="1440" w:type="dxa"/>
            <w:hideMark/>
          </w:tcPr>
          <w:p w14:paraId="6FAC503B" w14:textId="77777777" w:rsidR="00A518D0" w:rsidRPr="00D81893" w:rsidRDefault="00A518D0" w:rsidP="008D6786">
            <w:pPr>
              <w:tabs>
                <w:tab w:val="decimal" w:pos="1065"/>
              </w:tabs>
              <w:spacing w:line="380" w:lineRule="exact"/>
              <w:ind w:right="-14"/>
              <w:rPr>
                <w:rFonts w:ascii="Arial" w:hAnsi="Arial" w:cs="Arial"/>
                <w:sz w:val="20"/>
                <w:szCs w:val="20"/>
              </w:rPr>
            </w:pPr>
            <w:r w:rsidRPr="00FF1FE8">
              <w:rPr>
                <w:rFonts w:ascii="Arial" w:hAnsi="Arial" w:cs="Arial"/>
                <w:sz w:val="20"/>
                <w:szCs w:val="20"/>
              </w:rPr>
              <w:t xml:space="preserve"> 1,471,284 </w:t>
            </w:r>
          </w:p>
        </w:tc>
      </w:tr>
      <w:tr w:rsidR="00A518D0" w:rsidRPr="00D81893" w14:paraId="19F43F9A" w14:textId="77777777" w:rsidTr="008D6786">
        <w:trPr>
          <w:trHeight w:val="99"/>
        </w:trPr>
        <w:tc>
          <w:tcPr>
            <w:tcW w:w="6300" w:type="dxa"/>
            <w:noWrap/>
            <w:vAlign w:val="center"/>
            <w:hideMark/>
          </w:tcPr>
          <w:p w14:paraId="44C9706E" w14:textId="77777777" w:rsidR="00A518D0" w:rsidRPr="00D81893" w:rsidRDefault="00A518D0" w:rsidP="008D6786">
            <w:pPr>
              <w:tabs>
                <w:tab w:val="left" w:pos="6030"/>
              </w:tabs>
              <w:spacing w:line="380" w:lineRule="exact"/>
              <w:rPr>
                <w:rFonts w:ascii="Arial" w:hAnsi="Arial" w:cs="Arial"/>
                <w:sz w:val="20"/>
                <w:szCs w:val="20"/>
              </w:rPr>
            </w:pPr>
            <w:r w:rsidRPr="00D81893">
              <w:rPr>
                <w:rFonts w:ascii="Arial" w:hAnsi="Arial" w:cs="Arial"/>
                <w:sz w:val="20"/>
                <w:szCs w:val="20"/>
              </w:rPr>
              <w:t>Selling expenses</w:t>
            </w:r>
          </w:p>
        </w:tc>
        <w:tc>
          <w:tcPr>
            <w:tcW w:w="1440" w:type="dxa"/>
            <w:hideMark/>
          </w:tcPr>
          <w:p w14:paraId="7EEAF430" w14:textId="77777777" w:rsidR="00A518D0" w:rsidRPr="00D81893" w:rsidRDefault="00A518D0" w:rsidP="008D6786">
            <w:pPr>
              <w:tabs>
                <w:tab w:val="decimal" w:pos="1065"/>
              </w:tabs>
              <w:spacing w:line="380" w:lineRule="exact"/>
              <w:ind w:right="-14"/>
              <w:rPr>
                <w:rFonts w:ascii="Arial" w:hAnsi="Arial" w:cs="Arial"/>
                <w:sz w:val="20"/>
                <w:szCs w:val="20"/>
              </w:rPr>
            </w:pPr>
            <w:r w:rsidRPr="00FF1FE8">
              <w:rPr>
                <w:rFonts w:ascii="Arial" w:hAnsi="Arial" w:cs="Arial"/>
                <w:sz w:val="20"/>
                <w:szCs w:val="20"/>
              </w:rPr>
              <w:t>136</w:t>
            </w:r>
          </w:p>
        </w:tc>
        <w:tc>
          <w:tcPr>
            <w:tcW w:w="1440" w:type="dxa"/>
            <w:hideMark/>
          </w:tcPr>
          <w:p w14:paraId="16A6D98A" w14:textId="77777777" w:rsidR="00A518D0" w:rsidRPr="00D81893" w:rsidRDefault="00A518D0" w:rsidP="008D6786">
            <w:pPr>
              <w:tabs>
                <w:tab w:val="decimal" w:pos="1065"/>
              </w:tabs>
              <w:spacing w:line="380" w:lineRule="exact"/>
              <w:ind w:right="-14"/>
              <w:rPr>
                <w:rFonts w:ascii="Arial" w:hAnsi="Arial" w:cs="Arial"/>
                <w:sz w:val="20"/>
                <w:szCs w:val="20"/>
              </w:rPr>
            </w:pPr>
            <w:r w:rsidRPr="00FF1FE8">
              <w:rPr>
                <w:rFonts w:ascii="Arial" w:hAnsi="Arial" w:cs="Arial"/>
                <w:sz w:val="20"/>
                <w:szCs w:val="20"/>
              </w:rPr>
              <w:t xml:space="preserve"> 301 </w:t>
            </w:r>
          </w:p>
        </w:tc>
      </w:tr>
      <w:tr w:rsidR="00A518D0" w:rsidRPr="00D81893" w14:paraId="6F929C56" w14:textId="77777777" w:rsidTr="008D6786">
        <w:trPr>
          <w:trHeight w:val="57"/>
        </w:trPr>
        <w:tc>
          <w:tcPr>
            <w:tcW w:w="6300" w:type="dxa"/>
            <w:noWrap/>
            <w:vAlign w:val="center"/>
            <w:hideMark/>
          </w:tcPr>
          <w:p w14:paraId="4A38C0D3" w14:textId="77777777" w:rsidR="00A518D0" w:rsidRPr="00D81893" w:rsidRDefault="00A518D0" w:rsidP="008D6786">
            <w:pPr>
              <w:tabs>
                <w:tab w:val="left" w:pos="6030"/>
              </w:tabs>
              <w:spacing w:line="380" w:lineRule="exact"/>
              <w:rPr>
                <w:rFonts w:ascii="Arial" w:hAnsi="Arial" w:cs="Arial"/>
                <w:sz w:val="20"/>
                <w:szCs w:val="20"/>
              </w:rPr>
            </w:pPr>
            <w:r w:rsidRPr="00D81893">
              <w:rPr>
                <w:rFonts w:ascii="Arial" w:hAnsi="Arial" w:cs="Arial"/>
                <w:sz w:val="20"/>
                <w:szCs w:val="20"/>
              </w:rPr>
              <w:t xml:space="preserve">Administrative expenses </w:t>
            </w:r>
          </w:p>
        </w:tc>
        <w:tc>
          <w:tcPr>
            <w:tcW w:w="1440" w:type="dxa"/>
            <w:hideMark/>
          </w:tcPr>
          <w:p w14:paraId="7E4A3C3C" w14:textId="77777777" w:rsidR="00A518D0" w:rsidRPr="00D81893" w:rsidRDefault="00A518D0" w:rsidP="008D6786">
            <w:pPr>
              <w:pBdr>
                <w:bottom w:val="single" w:sz="6" w:space="1" w:color="auto"/>
              </w:pBdr>
              <w:tabs>
                <w:tab w:val="decimal" w:pos="1065"/>
              </w:tabs>
              <w:spacing w:line="380" w:lineRule="exact"/>
              <w:ind w:right="-14"/>
              <w:rPr>
                <w:rFonts w:ascii="Arial" w:hAnsi="Arial" w:cs="Arial"/>
                <w:sz w:val="20"/>
                <w:szCs w:val="20"/>
              </w:rPr>
            </w:pPr>
            <w:r w:rsidRPr="00FF1FE8">
              <w:rPr>
                <w:rFonts w:ascii="Arial" w:hAnsi="Arial" w:cs="Arial"/>
                <w:sz w:val="20"/>
                <w:szCs w:val="20"/>
              </w:rPr>
              <w:t>25,789</w:t>
            </w:r>
          </w:p>
        </w:tc>
        <w:tc>
          <w:tcPr>
            <w:tcW w:w="1440" w:type="dxa"/>
            <w:hideMark/>
          </w:tcPr>
          <w:p w14:paraId="00F5C4FC" w14:textId="77777777" w:rsidR="00A518D0" w:rsidRPr="00D81893" w:rsidRDefault="00A518D0" w:rsidP="008D6786">
            <w:pPr>
              <w:pBdr>
                <w:bottom w:val="single" w:sz="6" w:space="1" w:color="auto"/>
              </w:pBdr>
              <w:tabs>
                <w:tab w:val="decimal" w:pos="1065"/>
              </w:tabs>
              <w:spacing w:line="380" w:lineRule="exact"/>
              <w:ind w:right="-14"/>
              <w:rPr>
                <w:rFonts w:ascii="Arial" w:hAnsi="Arial" w:cs="Arial"/>
                <w:sz w:val="20"/>
                <w:szCs w:val="20"/>
              </w:rPr>
            </w:pPr>
            <w:r w:rsidRPr="00FF1FE8">
              <w:rPr>
                <w:rFonts w:ascii="Arial" w:hAnsi="Arial" w:cs="Arial"/>
                <w:sz w:val="20"/>
                <w:szCs w:val="20"/>
              </w:rPr>
              <w:t xml:space="preserve"> 166,585 </w:t>
            </w:r>
          </w:p>
        </w:tc>
      </w:tr>
      <w:tr w:rsidR="00A518D0" w:rsidRPr="00D81893" w14:paraId="70D8276F" w14:textId="77777777" w:rsidTr="008D6786">
        <w:trPr>
          <w:trHeight w:val="57"/>
        </w:trPr>
        <w:tc>
          <w:tcPr>
            <w:tcW w:w="6300" w:type="dxa"/>
            <w:noWrap/>
            <w:vAlign w:val="center"/>
            <w:hideMark/>
          </w:tcPr>
          <w:p w14:paraId="66847033" w14:textId="77777777" w:rsidR="00A518D0" w:rsidRPr="00D81893" w:rsidRDefault="00A518D0" w:rsidP="008D6786">
            <w:pPr>
              <w:tabs>
                <w:tab w:val="left" w:pos="6030"/>
              </w:tabs>
              <w:spacing w:line="380" w:lineRule="exact"/>
              <w:rPr>
                <w:rFonts w:ascii="Arial" w:hAnsi="Arial" w:cs="Arial"/>
                <w:b/>
                <w:bCs/>
                <w:sz w:val="20"/>
                <w:szCs w:val="20"/>
              </w:rPr>
            </w:pPr>
            <w:r w:rsidRPr="00D81893">
              <w:rPr>
                <w:rFonts w:ascii="Arial" w:hAnsi="Arial" w:cs="Arial"/>
                <w:b/>
                <w:bCs/>
                <w:sz w:val="20"/>
                <w:szCs w:val="20"/>
              </w:rPr>
              <w:t>Total expenses</w:t>
            </w:r>
          </w:p>
        </w:tc>
        <w:tc>
          <w:tcPr>
            <w:tcW w:w="1440" w:type="dxa"/>
            <w:hideMark/>
          </w:tcPr>
          <w:p w14:paraId="01D13B8F" w14:textId="77777777" w:rsidR="00A518D0" w:rsidRPr="00D81893" w:rsidRDefault="00A518D0" w:rsidP="008D6786">
            <w:pPr>
              <w:pBdr>
                <w:bottom w:val="single" w:sz="6" w:space="1" w:color="auto"/>
              </w:pBdr>
              <w:tabs>
                <w:tab w:val="decimal" w:pos="1065"/>
              </w:tabs>
              <w:spacing w:line="380" w:lineRule="exact"/>
              <w:ind w:right="-14"/>
              <w:rPr>
                <w:rFonts w:ascii="Arial" w:hAnsi="Arial" w:cs="Arial"/>
                <w:sz w:val="20"/>
                <w:szCs w:val="20"/>
              </w:rPr>
            </w:pPr>
            <w:r w:rsidRPr="00FF1FE8">
              <w:rPr>
                <w:rFonts w:ascii="Arial" w:hAnsi="Arial" w:cs="Arial"/>
                <w:sz w:val="20"/>
                <w:szCs w:val="20"/>
              </w:rPr>
              <w:t>15,225</w:t>
            </w:r>
          </w:p>
        </w:tc>
        <w:tc>
          <w:tcPr>
            <w:tcW w:w="1440" w:type="dxa"/>
            <w:hideMark/>
          </w:tcPr>
          <w:p w14:paraId="52E6870F" w14:textId="77777777" w:rsidR="00A518D0" w:rsidRPr="00D81893" w:rsidRDefault="00A518D0" w:rsidP="008D6786">
            <w:pPr>
              <w:pBdr>
                <w:bottom w:val="single" w:sz="6" w:space="1" w:color="auto"/>
              </w:pBdr>
              <w:tabs>
                <w:tab w:val="decimal" w:pos="1065"/>
              </w:tabs>
              <w:spacing w:line="380" w:lineRule="exact"/>
              <w:ind w:right="-14"/>
              <w:rPr>
                <w:rFonts w:ascii="Arial" w:hAnsi="Arial" w:cs="Arial"/>
                <w:sz w:val="20"/>
                <w:szCs w:val="20"/>
              </w:rPr>
            </w:pPr>
            <w:r w:rsidRPr="00FF1FE8">
              <w:rPr>
                <w:rFonts w:ascii="Arial" w:hAnsi="Arial" w:cs="Arial"/>
                <w:sz w:val="20"/>
                <w:szCs w:val="20"/>
              </w:rPr>
              <w:t xml:space="preserve"> 1,638,170 </w:t>
            </w:r>
          </w:p>
        </w:tc>
      </w:tr>
      <w:tr w:rsidR="00A518D0" w:rsidRPr="00D81893" w14:paraId="4ED1A2C0" w14:textId="77777777" w:rsidTr="008D6786">
        <w:trPr>
          <w:trHeight w:val="57"/>
        </w:trPr>
        <w:tc>
          <w:tcPr>
            <w:tcW w:w="6300" w:type="dxa"/>
            <w:noWrap/>
            <w:vAlign w:val="center"/>
            <w:hideMark/>
          </w:tcPr>
          <w:p w14:paraId="2F6DCE21" w14:textId="77777777" w:rsidR="00A518D0" w:rsidRPr="00D81893" w:rsidRDefault="00A518D0" w:rsidP="008D6786">
            <w:pPr>
              <w:tabs>
                <w:tab w:val="left" w:pos="6030"/>
              </w:tabs>
              <w:spacing w:line="380" w:lineRule="exact"/>
              <w:rPr>
                <w:rFonts w:ascii="Arial" w:hAnsi="Arial" w:cs="Arial"/>
                <w:b/>
                <w:bCs/>
                <w:sz w:val="20"/>
                <w:szCs w:val="20"/>
              </w:rPr>
            </w:pPr>
            <w:r w:rsidRPr="00D81893">
              <w:rPr>
                <w:rFonts w:ascii="Arial" w:hAnsi="Arial" w:cs="Arial"/>
                <w:b/>
                <w:bCs/>
                <w:sz w:val="20"/>
                <w:szCs w:val="20"/>
              </w:rPr>
              <w:t>Loss from operating activities</w:t>
            </w:r>
          </w:p>
        </w:tc>
        <w:tc>
          <w:tcPr>
            <w:tcW w:w="1440" w:type="dxa"/>
            <w:hideMark/>
          </w:tcPr>
          <w:p w14:paraId="228984C2" w14:textId="77777777" w:rsidR="00A518D0" w:rsidRPr="00D81893" w:rsidRDefault="00A518D0" w:rsidP="008D6786">
            <w:pPr>
              <w:tabs>
                <w:tab w:val="decimal" w:pos="1065"/>
              </w:tabs>
              <w:spacing w:line="380" w:lineRule="exact"/>
              <w:ind w:right="-14"/>
              <w:rPr>
                <w:rFonts w:ascii="Arial" w:hAnsi="Arial" w:cs="Arial"/>
                <w:sz w:val="20"/>
                <w:szCs w:val="20"/>
              </w:rPr>
            </w:pPr>
            <w:r w:rsidRPr="00FF1FE8">
              <w:rPr>
                <w:rFonts w:ascii="Arial" w:hAnsi="Arial" w:cs="Arial"/>
                <w:sz w:val="20"/>
                <w:szCs w:val="20"/>
              </w:rPr>
              <w:t>(13,598)</w:t>
            </w:r>
          </w:p>
        </w:tc>
        <w:tc>
          <w:tcPr>
            <w:tcW w:w="1440" w:type="dxa"/>
            <w:hideMark/>
          </w:tcPr>
          <w:p w14:paraId="10B6C5DE" w14:textId="4AF345B6" w:rsidR="00A518D0" w:rsidRPr="00D81893" w:rsidRDefault="00A518D0" w:rsidP="008D6786">
            <w:pPr>
              <w:tabs>
                <w:tab w:val="decimal" w:pos="1065"/>
              </w:tabs>
              <w:spacing w:line="380" w:lineRule="exact"/>
              <w:ind w:right="-14"/>
              <w:rPr>
                <w:rFonts w:ascii="Arial" w:hAnsi="Arial" w:cs="Arial"/>
                <w:sz w:val="20"/>
                <w:szCs w:val="20"/>
              </w:rPr>
            </w:pPr>
            <w:r w:rsidRPr="00FF1FE8">
              <w:rPr>
                <w:rFonts w:ascii="Arial" w:hAnsi="Arial" w:cs="Arial"/>
                <w:sz w:val="20"/>
                <w:szCs w:val="20"/>
              </w:rPr>
              <w:t xml:space="preserve"> (1,008,</w:t>
            </w:r>
            <w:r w:rsidR="00C45654">
              <w:rPr>
                <w:rFonts w:ascii="Arial" w:hAnsi="Arial" w:cs="Arial"/>
                <w:sz w:val="20"/>
                <w:szCs w:val="20"/>
              </w:rPr>
              <w:t>670</w:t>
            </w:r>
            <w:r w:rsidRPr="00FF1FE8">
              <w:rPr>
                <w:rFonts w:ascii="Arial" w:hAnsi="Arial" w:cs="Arial"/>
                <w:sz w:val="20"/>
                <w:szCs w:val="20"/>
              </w:rPr>
              <w:t>)</w:t>
            </w:r>
          </w:p>
        </w:tc>
      </w:tr>
      <w:tr w:rsidR="00A518D0" w:rsidRPr="00D81893" w14:paraId="5670DA05" w14:textId="77777777" w:rsidTr="008D6786">
        <w:trPr>
          <w:trHeight w:val="57"/>
        </w:trPr>
        <w:tc>
          <w:tcPr>
            <w:tcW w:w="6300" w:type="dxa"/>
            <w:noWrap/>
            <w:vAlign w:val="center"/>
            <w:hideMark/>
          </w:tcPr>
          <w:p w14:paraId="5B5D7611" w14:textId="77777777" w:rsidR="00A518D0" w:rsidRPr="00D81893" w:rsidRDefault="00A518D0" w:rsidP="008D6786">
            <w:pPr>
              <w:tabs>
                <w:tab w:val="left" w:pos="6030"/>
              </w:tabs>
              <w:spacing w:line="380" w:lineRule="exact"/>
              <w:rPr>
                <w:rFonts w:ascii="Arial" w:hAnsi="Arial" w:cs="Arial"/>
                <w:sz w:val="20"/>
                <w:szCs w:val="20"/>
              </w:rPr>
            </w:pPr>
            <w:r w:rsidRPr="00D81893">
              <w:rPr>
                <w:rFonts w:ascii="Arial" w:hAnsi="Arial" w:cs="Arial"/>
                <w:sz w:val="20"/>
                <w:szCs w:val="20"/>
              </w:rPr>
              <w:t>Finance cost</w:t>
            </w:r>
          </w:p>
        </w:tc>
        <w:tc>
          <w:tcPr>
            <w:tcW w:w="1440" w:type="dxa"/>
            <w:hideMark/>
          </w:tcPr>
          <w:p w14:paraId="2B874D9B" w14:textId="77777777" w:rsidR="00A518D0" w:rsidRPr="00D81893" w:rsidRDefault="00A518D0" w:rsidP="008D6786">
            <w:pPr>
              <w:pBdr>
                <w:bottom w:val="single" w:sz="4" w:space="1" w:color="auto"/>
              </w:pBdr>
              <w:tabs>
                <w:tab w:val="decimal" w:pos="1065"/>
              </w:tabs>
              <w:spacing w:line="380" w:lineRule="exact"/>
              <w:ind w:right="-14"/>
              <w:rPr>
                <w:rFonts w:ascii="Arial" w:hAnsi="Arial" w:cs="Arial"/>
                <w:sz w:val="20"/>
                <w:szCs w:val="20"/>
              </w:rPr>
            </w:pPr>
            <w:r w:rsidRPr="00FF1FE8">
              <w:rPr>
                <w:rFonts w:ascii="Arial" w:hAnsi="Arial" w:cs="Arial"/>
                <w:sz w:val="20"/>
                <w:szCs w:val="20"/>
              </w:rPr>
              <w:t>22</w:t>
            </w:r>
          </w:p>
        </w:tc>
        <w:tc>
          <w:tcPr>
            <w:tcW w:w="1440" w:type="dxa"/>
            <w:hideMark/>
          </w:tcPr>
          <w:p w14:paraId="00B90E93" w14:textId="77777777" w:rsidR="00A518D0" w:rsidRPr="00D81893" w:rsidRDefault="00A518D0" w:rsidP="008D6786">
            <w:pPr>
              <w:pBdr>
                <w:bottom w:val="single" w:sz="4" w:space="1" w:color="auto"/>
              </w:pBdr>
              <w:tabs>
                <w:tab w:val="decimal" w:pos="1065"/>
              </w:tabs>
              <w:spacing w:line="380" w:lineRule="exact"/>
              <w:ind w:right="-14"/>
              <w:rPr>
                <w:rFonts w:ascii="Arial" w:hAnsi="Arial" w:cs="Arial"/>
                <w:sz w:val="20"/>
                <w:szCs w:val="20"/>
              </w:rPr>
            </w:pPr>
            <w:r w:rsidRPr="00FF1FE8">
              <w:rPr>
                <w:rFonts w:ascii="Arial" w:hAnsi="Arial" w:cs="Arial"/>
                <w:sz w:val="20"/>
                <w:szCs w:val="20"/>
              </w:rPr>
              <w:t>4,411</w:t>
            </w:r>
          </w:p>
        </w:tc>
      </w:tr>
      <w:tr w:rsidR="00A518D0" w:rsidRPr="00D81893" w14:paraId="4BD549AE" w14:textId="77777777" w:rsidTr="008D6786">
        <w:trPr>
          <w:trHeight w:val="57"/>
        </w:trPr>
        <w:tc>
          <w:tcPr>
            <w:tcW w:w="6300" w:type="dxa"/>
            <w:noWrap/>
            <w:vAlign w:val="center"/>
            <w:hideMark/>
          </w:tcPr>
          <w:p w14:paraId="4268C9A2" w14:textId="77777777" w:rsidR="00A518D0" w:rsidRPr="00D81893" w:rsidRDefault="00A518D0" w:rsidP="008D6786">
            <w:pPr>
              <w:tabs>
                <w:tab w:val="left" w:pos="6030"/>
              </w:tabs>
              <w:spacing w:line="380" w:lineRule="exact"/>
              <w:rPr>
                <w:rFonts w:ascii="Arial" w:hAnsi="Arial" w:cs="Arial"/>
                <w:b/>
                <w:bCs/>
                <w:sz w:val="20"/>
                <w:szCs w:val="20"/>
              </w:rPr>
            </w:pPr>
            <w:r w:rsidRPr="00D81893">
              <w:rPr>
                <w:rFonts w:ascii="Arial" w:hAnsi="Arial" w:cs="Arial"/>
                <w:b/>
                <w:bCs/>
                <w:sz w:val="20"/>
                <w:szCs w:val="20"/>
              </w:rPr>
              <w:t>Loss before income tax from discontinued operations</w:t>
            </w:r>
          </w:p>
        </w:tc>
        <w:tc>
          <w:tcPr>
            <w:tcW w:w="1440" w:type="dxa"/>
            <w:hideMark/>
          </w:tcPr>
          <w:p w14:paraId="490C2CA9" w14:textId="77777777" w:rsidR="00A518D0" w:rsidRPr="00D81893" w:rsidRDefault="00A518D0" w:rsidP="008D6786">
            <w:pPr>
              <w:tabs>
                <w:tab w:val="decimal" w:pos="1065"/>
              </w:tabs>
              <w:spacing w:line="380" w:lineRule="exact"/>
              <w:ind w:right="-14"/>
              <w:rPr>
                <w:rFonts w:ascii="Arial" w:hAnsi="Arial" w:cs="Arial"/>
                <w:sz w:val="20"/>
                <w:szCs w:val="20"/>
              </w:rPr>
            </w:pPr>
            <w:r w:rsidRPr="00FF1FE8">
              <w:rPr>
                <w:rFonts w:ascii="Arial" w:hAnsi="Arial" w:cs="Arial"/>
                <w:sz w:val="20"/>
                <w:szCs w:val="20"/>
              </w:rPr>
              <w:t>(13,620)</w:t>
            </w:r>
          </w:p>
        </w:tc>
        <w:tc>
          <w:tcPr>
            <w:tcW w:w="1440" w:type="dxa"/>
            <w:hideMark/>
          </w:tcPr>
          <w:p w14:paraId="731A1CF1" w14:textId="5C6AAC00" w:rsidR="00A518D0" w:rsidRPr="00D81893" w:rsidRDefault="00A518D0" w:rsidP="008D6786">
            <w:pPr>
              <w:tabs>
                <w:tab w:val="decimal" w:pos="1065"/>
              </w:tabs>
              <w:spacing w:line="380" w:lineRule="exact"/>
              <w:ind w:right="-14"/>
              <w:rPr>
                <w:rFonts w:ascii="Arial" w:hAnsi="Arial" w:cs="Arial"/>
                <w:sz w:val="20"/>
                <w:szCs w:val="20"/>
              </w:rPr>
            </w:pPr>
            <w:r w:rsidRPr="00FF1FE8">
              <w:rPr>
                <w:rFonts w:ascii="Arial" w:hAnsi="Arial" w:cs="Arial"/>
                <w:sz w:val="20"/>
                <w:szCs w:val="20"/>
              </w:rPr>
              <w:t xml:space="preserve"> (1,013,04</w:t>
            </w:r>
            <w:r w:rsidR="00C45654">
              <w:rPr>
                <w:rFonts w:ascii="Arial" w:hAnsi="Arial" w:cs="Arial"/>
                <w:sz w:val="20"/>
                <w:szCs w:val="20"/>
              </w:rPr>
              <w:t>1</w:t>
            </w:r>
            <w:r w:rsidRPr="00FF1FE8">
              <w:rPr>
                <w:rFonts w:ascii="Arial" w:hAnsi="Arial" w:cs="Arial"/>
                <w:sz w:val="20"/>
                <w:szCs w:val="20"/>
              </w:rPr>
              <w:t>)</w:t>
            </w:r>
          </w:p>
        </w:tc>
      </w:tr>
      <w:tr w:rsidR="00A518D0" w:rsidRPr="00D81893" w14:paraId="0AB9F54E" w14:textId="77777777" w:rsidTr="008D6786">
        <w:trPr>
          <w:trHeight w:val="57"/>
        </w:trPr>
        <w:tc>
          <w:tcPr>
            <w:tcW w:w="6300" w:type="dxa"/>
            <w:noWrap/>
            <w:vAlign w:val="center"/>
            <w:hideMark/>
          </w:tcPr>
          <w:p w14:paraId="50786310" w14:textId="77777777" w:rsidR="00A518D0" w:rsidRPr="00D81893" w:rsidRDefault="00A518D0" w:rsidP="008D6786">
            <w:pPr>
              <w:tabs>
                <w:tab w:val="left" w:pos="6030"/>
              </w:tabs>
              <w:spacing w:line="380" w:lineRule="exact"/>
              <w:rPr>
                <w:rFonts w:ascii="Arial" w:hAnsi="Arial" w:cs="Arial"/>
                <w:sz w:val="20"/>
                <w:szCs w:val="20"/>
              </w:rPr>
            </w:pPr>
            <w:r w:rsidRPr="00D81893">
              <w:rPr>
                <w:rFonts w:ascii="Arial" w:hAnsi="Arial" w:cs="Arial"/>
                <w:sz w:val="20"/>
                <w:szCs w:val="20"/>
              </w:rPr>
              <w:t xml:space="preserve">Tax income </w:t>
            </w:r>
          </w:p>
        </w:tc>
        <w:tc>
          <w:tcPr>
            <w:tcW w:w="1440" w:type="dxa"/>
            <w:hideMark/>
          </w:tcPr>
          <w:p w14:paraId="357D4843" w14:textId="77777777" w:rsidR="00A518D0" w:rsidRPr="00D81893" w:rsidRDefault="00A518D0" w:rsidP="008D6786">
            <w:pPr>
              <w:pBdr>
                <w:bottom w:val="single" w:sz="4" w:space="1" w:color="auto"/>
              </w:pBdr>
              <w:tabs>
                <w:tab w:val="decimal" w:pos="1065"/>
              </w:tabs>
              <w:spacing w:line="380" w:lineRule="exact"/>
              <w:ind w:right="-14"/>
              <w:rPr>
                <w:rFonts w:ascii="Arial" w:hAnsi="Arial" w:cs="Arial"/>
                <w:sz w:val="20"/>
                <w:szCs w:val="20"/>
              </w:rPr>
            </w:pPr>
            <w:r w:rsidRPr="00FF1FE8">
              <w:rPr>
                <w:rFonts w:ascii="Arial" w:hAnsi="Arial" w:cs="Arial"/>
                <w:sz w:val="20"/>
                <w:szCs w:val="20"/>
              </w:rPr>
              <w:t>-</w:t>
            </w:r>
          </w:p>
        </w:tc>
        <w:tc>
          <w:tcPr>
            <w:tcW w:w="1440" w:type="dxa"/>
            <w:hideMark/>
          </w:tcPr>
          <w:p w14:paraId="2249F7F3" w14:textId="77777777" w:rsidR="00A518D0" w:rsidRPr="00D81893" w:rsidRDefault="00A518D0" w:rsidP="008D6786">
            <w:pPr>
              <w:pBdr>
                <w:bottom w:val="single" w:sz="4" w:space="1" w:color="auto"/>
              </w:pBdr>
              <w:tabs>
                <w:tab w:val="decimal" w:pos="1065"/>
              </w:tabs>
              <w:spacing w:line="380" w:lineRule="exact"/>
              <w:ind w:right="-14"/>
              <w:rPr>
                <w:rFonts w:ascii="Arial" w:hAnsi="Arial" w:cs="Arial"/>
                <w:sz w:val="20"/>
                <w:szCs w:val="20"/>
              </w:rPr>
            </w:pPr>
            <w:r w:rsidRPr="00FF1FE8">
              <w:rPr>
                <w:rFonts w:ascii="Arial" w:hAnsi="Arial" w:cs="Arial"/>
                <w:sz w:val="20"/>
                <w:szCs w:val="20"/>
              </w:rPr>
              <w:t xml:space="preserve"> (9,099) </w:t>
            </w:r>
          </w:p>
        </w:tc>
      </w:tr>
      <w:tr w:rsidR="00A518D0" w:rsidRPr="00D81893" w14:paraId="164472DB" w14:textId="77777777" w:rsidTr="008D6786">
        <w:trPr>
          <w:trHeight w:val="63"/>
        </w:trPr>
        <w:tc>
          <w:tcPr>
            <w:tcW w:w="6300" w:type="dxa"/>
            <w:noWrap/>
            <w:vAlign w:val="center"/>
            <w:hideMark/>
          </w:tcPr>
          <w:p w14:paraId="1B046484" w14:textId="073A8E90" w:rsidR="00A518D0" w:rsidRPr="00D81893" w:rsidRDefault="005044DD" w:rsidP="008D6786">
            <w:pPr>
              <w:tabs>
                <w:tab w:val="left" w:pos="6030"/>
              </w:tabs>
              <w:spacing w:line="380" w:lineRule="exact"/>
              <w:rPr>
                <w:rFonts w:ascii="Arial" w:hAnsi="Arial" w:cs="Arial"/>
                <w:b/>
                <w:bCs/>
                <w:sz w:val="20"/>
                <w:szCs w:val="20"/>
              </w:rPr>
            </w:pPr>
            <w:r>
              <w:rPr>
                <w:rFonts w:ascii="Arial" w:hAnsi="Arial" w:cs="Arial"/>
                <w:b/>
                <w:bCs/>
                <w:sz w:val="20"/>
                <w:szCs w:val="20"/>
              </w:rPr>
              <w:t>L</w:t>
            </w:r>
            <w:r w:rsidR="00A518D0" w:rsidRPr="00D81893">
              <w:rPr>
                <w:rFonts w:ascii="Arial" w:hAnsi="Arial" w:cs="Arial"/>
                <w:b/>
                <w:bCs/>
                <w:sz w:val="20"/>
                <w:szCs w:val="20"/>
              </w:rPr>
              <w:t xml:space="preserve">oss for the </w:t>
            </w:r>
            <w:r>
              <w:rPr>
                <w:rFonts w:ascii="Arial" w:hAnsi="Arial" w:cs="Arial"/>
                <w:b/>
                <w:bCs/>
                <w:sz w:val="20"/>
                <w:szCs w:val="20"/>
              </w:rPr>
              <w:t>year</w:t>
            </w:r>
            <w:r w:rsidR="00A518D0" w:rsidRPr="00D81893">
              <w:rPr>
                <w:rFonts w:ascii="Arial" w:hAnsi="Arial" w:cs="Arial"/>
                <w:b/>
                <w:bCs/>
                <w:sz w:val="20"/>
                <w:szCs w:val="20"/>
              </w:rPr>
              <w:t xml:space="preserve"> from discontinued operations</w:t>
            </w:r>
          </w:p>
        </w:tc>
        <w:tc>
          <w:tcPr>
            <w:tcW w:w="1440" w:type="dxa"/>
            <w:hideMark/>
          </w:tcPr>
          <w:p w14:paraId="1290D1C1" w14:textId="77777777" w:rsidR="00A518D0" w:rsidRPr="00D81893" w:rsidRDefault="00A518D0" w:rsidP="005044DD">
            <w:pPr>
              <w:tabs>
                <w:tab w:val="decimal" w:pos="1065"/>
              </w:tabs>
              <w:spacing w:line="380" w:lineRule="exact"/>
              <w:ind w:right="-14"/>
              <w:rPr>
                <w:rFonts w:ascii="Arial" w:hAnsi="Arial" w:cs="Arial"/>
                <w:sz w:val="20"/>
                <w:szCs w:val="20"/>
              </w:rPr>
            </w:pPr>
            <w:r w:rsidRPr="00FF1FE8">
              <w:rPr>
                <w:rFonts w:ascii="Arial" w:hAnsi="Arial" w:cs="Arial"/>
                <w:sz w:val="20"/>
                <w:szCs w:val="20"/>
              </w:rPr>
              <w:t>(13,620)</w:t>
            </w:r>
          </w:p>
        </w:tc>
        <w:tc>
          <w:tcPr>
            <w:tcW w:w="1440" w:type="dxa"/>
            <w:hideMark/>
          </w:tcPr>
          <w:p w14:paraId="58CB9C9F" w14:textId="7076E7A7" w:rsidR="00A518D0" w:rsidRPr="00D81893" w:rsidRDefault="00A518D0" w:rsidP="005044DD">
            <w:pPr>
              <w:tabs>
                <w:tab w:val="decimal" w:pos="1065"/>
              </w:tabs>
              <w:spacing w:line="380" w:lineRule="exact"/>
              <w:ind w:right="-14"/>
              <w:rPr>
                <w:rFonts w:ascii="Arial" w:hAnsi="Arial" w:cs="Arial"/>
                <w:sz w:val="20"/>
                <w:szCs w:val="20"/>
              </w:rPr>
            </w:pPr>
            <w:r w:rsidRPr="00FF1FE8">
              <w:rPr>
                <w:rFonts w:ascii="Arial" w:hAnsi="Arial" w:cs="Arial"/>
                <w:sz w:val="20"/>
                <w:szCs w:val="20"/>
              </w:rPr>
              <w:t xml:space="preserve"> (1,022,1</w:t>
            </w:r>
            <w:r w:rsidR="00C45654">
              <w:rPr>
                <w:rFonts w:ascii="Arial" w:hAnsi="Arial" w:cs="Arial"/>
                <w:sz w:val="20"/>
                <w:szCs w:val="20"/>
              </w:rPr>
              <w:t>40</w:t>
            </w:r>
            <w:r w:rsidRPr="00FF1FE8">
              <w:rPr>
                <w:rFonts w:ascii="Arial" w:hAnsi="Arial" w:cs="Arial"/>
                <w:sz w:val="20"/>
                <w:szCs w:val="20"/>
              </w:rPr>
              <w:t>)</w:t>
            </w:r>
          </w:p>
        </w:tc>
      </w:tr>
      <w:tr w:rsidR="005044DD" w:rsidRPr="00D81893" w14:paraId="6F85EADF" w14:textId="77777777" w:rsidTr="008D6786">
        <w:trPr>
          <w:trHeight w:val="63"/>
        </w:trPr>
        <w:tc>
          <w:tcPr>
            <w:tcW w:w="6300" w:type="dxa"/>
            <w:noWrap/>
            <w:vAlign w:val="center"/>
          </w:tcPr>
          <w:p w14:paraId="01AD1545" w14:textId="227408C8" w:rsidR="005044DD" w:rsidRPr="0098374D" w:rsidRDefault="005044DD" w:rsidP="008D6786">
            <w:pPr>
              <w:tabs>
                <w:tab w:val="left" w:pos="6030"/>
              </w:tabs>
              <w:spacing w:line="380" w:lineRule="exact"/>
              <w:rPr>
                <w:rFonts w:ascii="Arial" w:hAnsi="Arial" w:cs="Arial"/>
                <w:sz w:val="20"/>
                <w:szCs w:val="20"/>
              </w:rPr>
            </w:pPr>
            <w:r w:rsidRPr="0098374D">
              <w:rPr>
                <w:rFonts w:ascii="Arial" w:hAnsi="Arial" w:cs="Arial"/>
                <w:sz w:val="20"/>
                <w:szCs w:val="20"/>
              </w:rPr>
              <w:t>Gain from divestment of investment</w:t>
            </w:r>
          </w:p>
        </w:tc>
        <w:tc>
          <w:tcPr>
            <w:tcW w:w="1440" w:type="dxa"/>
          </w:tcPr>
          <w:p w14:paraId="6815AA44" w14:textId="7152755E" w:rsidR="005044DD" w:rsidRPr="00FF1FE8" w:rsidRDefault="005044DD" w:rsidP="005044DD">
            <w:pPr>
              <w:pBdr>
                <w:bottom w:val="single" w:sz="4" w:space="1" w:color="auto"/>
              </w:pBdr>
              <w:tabs>
                <w:tab w:val="decimal" w:pos="1065"/>
              </w:tabs>
              <w:spacing w:line="380" w:lineRule="exact"/>
              <w:ind w:right="-14"/>
              <w:rPr>
                <w:rFonts w:ascii="Arial" w:hAnsi="Arial" w:cs="Arial"/>
                <w:sz w:val="20"/>
                <w:szCs w:val="20"/>
              </w:rPr>
            </w:pPr>
            <w:r>
              <w:rPr>
                <w:rFonts w:ascii="Arial" w:hAnsi="Arial" w:cs="Arial"/>
                <w:sz w:val="20"/>
                <w:szCs w:val="20"/>
              </w:rPr>
              <w:t>22,14</w:t>
            </w:r>
            <w:r w:rsidR="00754E28">
              <w:rPr>
                <w:rFonts w:ascii="Arial" w:hAnsi="Arial" w:cs="Arial"/>
                <w:sz w:val="20"/>
                <w:szCs w:val="20"/>
              </w:rPr>
              <w:t>9</w:t>
            </w:r>
          </w:p>
        </w:tc>
        <w:tc>
          <w:tcPr>
            <w:tcW w:w="1440" w:type="dxa"/>
          </w:tcPr>
          <w:p w14:paraId="2231E75F" w14:textId="0AF65E19" w:rsidR="005044DD" w:rsidRPr="00FF1FE8" w:rsidRDefault="005044DD" w:rsidP="005044DD">
            <w:pPr>
              <w:pBdr>
                <w:bottom w:val="single" w:sz="4" w:space="1" w:color="auto"/>
              </w:pBdr>
              <w:tabs>
                <w:tab w:val="decimal" w:pos="1065"/>
              </w:tabs>
              <w:spacing w:line="380" w:lineRule="exact"/>
              <w:ind w:right="-14"/>
              <w:rPr>
                <w:rFonts w:ascii="Arial" w:hAnsi="Arial" w:cs="Arial"/>
                <w:sz w:val="20"/>
                <w:szCs w:val="20"/>
              </w:rPr>
            </w:pPr>
            <w:r>
              <w:rPr>
                <w:rFonts w:ascii="Arial" w:hAnsi="Arial" w:cs="Arial"/>
                <w:sz w:val="20"/>
                <w:szCs w:val="20"/>
              </w:rPr>
              <w:t>-</w:t>
            </w:r>
          </w:p>
        </w:tc>
      </w:tr>
      <w:tr w:rsidR="005044DD" w:rsidRPr="00D81893" w14:paraId="72654628" w14:textId="77777777" w:rsidTr="008D6786">
        <w:trPr>
          <w:trHeight w:val="63"/>
        </w:trPr>
        <w:tc>
          <w:tcPr>
            <w:tcW w:w="6300" w:type="dxa"/>
            <w:noWrap/>
            <w:vAlign w:val="center"/>
          </w:tcPr>
          <w:p w14:paraId="187E725B" w14:textId="38C11BD3" w:rsidR="005044DD" w:rsidRDefault="005044DD" w:rsidP="008D6786">
            <w:pPr>
              <w:tabs>
                <w:tab w:val="left" w:pos="6030"/>
              </w:tabs>
              <w:spacing w:line="380" w:lineRule="exact"/>
              <w:rPr>
                <w:rFonts w:ascii="Arial" w:hAnsi="Arial" w:cs="Arial"/>
                <w:b/>
                <w:bCs/>
                <w:sz w:val="20"/>
                <w:szCs w:val="20"/>
              </w:rPr>
            </w:pPr>
            <w:r>
              <w:rPr>
                <w:rFonts w:ascii="Arial" w:hAnsi="Arial" w:cs="Arial"/>
                <w:b/>
                <w:bCs/>
                <w:sz w:val="20"/>
                <w:szCs w:val="20"/>
              </w:rPr>
              <w:t>Net profit (loss) for the year from discontinued operations</w:t>
            </w:r>
          </w:p>
        </w:tc>
        <w:tc>
          <w:tcPr>
            <w:tcW w:w="1440" w:type="dxa"/>
          </w:tcPr>
          <w:p w14:paraId="45F5C2C8" w14:textId="691C2022" w:rsidR="005044DD" w:rsidRPr="00FF1FE8" w:rsidRDefault="005044DD" w:rsidP="008D6786">
            <w:pPr>
              <w:pBdr>
                <w:bottom w:val="double" w:sz="4" w:space="1" w:color="auto"/>
              </w:pBdr>
              <w:tabs>
                <w:tab w:val="decimal" w:pos="1065"/>
              </w:tabs>
              <w:spacing w:line="380" w:lineRule="exact"/>
              <w:ind w:right="-14"/>
              <w:rPr>
                <w:rFonts w:ascii="Arial" w:hAnsi="Arial" w:cs="Arial"/>
                <w:sz w:val="20"/>
                <w:szCs w:val="20"/>
              </w:rPr>
            </w:pPr>
            <w:r>
              <w:rPr>
                <w:rFonts w:ascii="Arial" w:hAnsi="Arial" w:cs="Arial"/>
                <w:sz w:val="20"/>
                <w:szCs w:val="20"/>
              </w:rPr>
              <w:t>8,529</w:t>
            </w:r>
          </w:p>
        </w:tc>
        <w:tc>
          <w:tcPr>
            <w:tcW w:w="1440" w:type="dxa"/>
          </w:tcPr>
          <w:p w14:paraId="003E5591" w14:textId="138F549A" w:rsidR="005044DD" w:rsidRPr="00FF1FE8" w:rsidRDefault="005044DD" w:rsidP="008D6786">
            <w:pPr>
              <w:pBdr>
                <w:bottom w:val="double" w:sz="4" w:space="1" w:color="auto"/>
              </w:pBdr>
              <w:tabs>
                <w:tab w:val="decimal" w:pos="1065"/>
              </w:tabs>
              <w:spacing w:line="380" w:lineRule="exact"/>
              <w:ind w:right="-14"/>
              <w:rPr>
                <w:rFonts w:ascii="Arial" w:hAnsi="Arial" w:cs="Arial"/>
                <w:sz w:val="20"/>
                <w:szCs w:val="20"/>
              </w:rPr>
            </w:pPr>
            <w:r>
              <w:rPr>
                <w:rFonts w:ascii="Arial" w:hAnsi="Arial" w:cs="Arial"/>
                <w:sz w:val="20"/>
                <w:szCs w:val="20"/>
              </w:rPr>
              <w:t>(1,022,140)</w:t>
            </w:r>
          </w:p>
        </w:tc>
      </w:tr>
      <w:tr w:rsidR="00A518D0" w:rsidRPr="00D81893" w14:paraId="7829EEC6" w14:textId="77777777" w:rsidTr="008D6786">
        <w:trPr>
          <w:trHeight w:val="351"/>
        </w:trPr>
        <w:tc>
          <w:tcPr>
            <w:tcW w:w="6300" w:type="dxa"/>
            <w:noWrap/>
            <w:vAlign w:val="center"/>
          </w:tcPr>
          <w:p w14:paraId="5AF6EF08" w14:textId="77777777" w:rsidR="00A518D0" w:rsidRPr="00D81893" w:rsidRDefault="00A518D0" w:rsidP="008D6786">
            <w:pPr>
              <w:tabs>
                <w:tab w:val="left" w:pos="6030"/>
              </w:tabs>
              <w:spacing w:line="380" w:lineRule="exact"/>
              <w:rPr>
                <w:rFonts w:ascii="Arial" w:hAnsi="Arial" w:cs="Arial"/>
                <w:b/>
                <w:bCs/>
                <w:sz w:val="20"/>
                <w:szCs w:val="20"/>
              </w:rPr>
            </w:pPr>
          </w:p>
        </w:tc>
        <w:tc>
          <w:tcPr>
            <w:tcW w:w="1440" w:type="dxa"/>
            <w:vAlign w:val="bottom"/>
          </w:tcPr>
          <w:p w14:paraId="4E3CFDF1" w14:textId="77777777" w:rsidR="00A518D0" w:rsidRPr="00D81893" w:rsidRDefault="00A518D0" w:rsidP="008D6786">
            <w:pPr>
              <w:tabs>
                <w:tab w:val="decimal" w:pos="1065"/>
              </w:tabs>
              <w:spacing w:line="380" w:lineRule="exact"/>
              <w:ind w:right="-14"/>
              <w:rPr>
                <w:rFonts w:ascii="Arial" w:hAnsi="Arial" w:cs="Arial"/>
                <w:sz w:val="20"/>
                <w:szCs w:val="20"/>
              </w:rPr>
            </w:pPr>
          </w:p>
        </w:tc>
        <w:tc>
          <w:tcPr>
            <w:tcW w:w="1440" w:type="dxa"/>
            <w:vAlign w:val="bottom"/>
          </w:tcPr>
          <w:p w14:paraId="14E6DFF1" w14:textId="77777777" w:rsidR="00A518D0" w:rsidRPr="00D81893" w:rsidRDefault="00A518D0" w:rsidP="008D6786">
            <w:pPr>
              <w:tabs>
                <w:tab w:val="decimal" w:pos="1065"/>
              </w:tabs>
              <w:spacing w:line="380" w:lineRule="exact"/>
              <w:ind w:right="-14"/>
              <w:rPr>
                <w:rFonts w:ascii="Arial" w:hAnsi="Arial" w:cs="Arial"/>
                <w:sz w:val="20"/>
                <w:szCs w:val="20"/>
              </w:rPr>
            </w:pPr>
          </w:p>
        </w:tc>
      </w:tr>
      <w:tr w:rsidR="00A518D0" w:rsidRPr="00D81893" w14:paraId="67BED9E7" w14:textId="77777777" w:rsidTr="008D6786">
        <w:trPr>
          <w:trHeight w:val="351"/>
        </w:trPr>
        <w:tc>
          <w:tcPr>
            <w:tcW w:w="6300" w:type="dxa"/>
            <w:noWrap/>
            <w:vAlign w:val="center"/>
            <w:hideMark/>
          </w:tcPr>
          <w:p w14:paraId="7BBA140B" w14:textId="77777777" w:rsidR="00A518D0" w:rsidRPr="00D81893" w:rsidRDefault="00A518D0" w:rsidP="008D6786">
            <w:pPr>
              <w:tabs>
                <w:tab w:val="left" w:pos="6030"/>
              </w:tabs>
              <w:spacing w:line="380" w:lineRule="exact"/>
              <w:rPr>
                <w:rFonts w:ascii="Arial" w:hAnsi="Arial" w:cs="Arial"/>
                <w:b/>
                <w:bCs/>
                <w:sz w:val="20"/>
                <w:szCs w:val="20"/>
              </w:rPr>
            </w:pPr>
            <w:r w:rsidRPr="00D81893">
              <w:rPr>
                <w:rFonts w:ascii="Arial" w:hAnsi="Arial" w:cs="Arial"/>
                <w:b/>
                <w:bCs/>
                <w:sz w:val="20"/>
                <w:szCs w:val="20"/>
              </w:rPr>
              <w:t>Basic earnings (loss) per share:</w:t>
            </w:r>
          </w:p>
        </w:tc>
        <w:tc>
          <w:tcPr>
            <w:tcW w:w="1440" w:type="dxa"/>
            <w:vAlign w:val="bottom"/>
          </w:tcPr>
          <w:p w14:paraId="2C9FDC6A" w14:textId="77777777" w:rsidR="00A518D0" w:rsidRPr="00D81893" w:rsidRDefault="00A518D0" w:rsidP="008D6786">
            <w:pPr>
              <w:tabs>
                <w:tab w:val="decimal" w:pos="1065"/>
              </w:tabs>
              <w:spacing w:line="380" w:lineRule="exact"/>
              <w:ind w:right="-14"/>
              <w:rPr>
                <w:rFonts w:ascii="Arial" w:hAnsi="Arial" w:cs="Arial"/>
                <w:sz w:val="20"/>
                <w:szCs w:val="20"/>
              </w:rPr>
            </w:pPr>
          </w:p>
        </w:tc>
        <w:tc>
          <w:tcPr>
            <w:tcW w:w="1440" w:type="dxa"/>
            <w:vAlign w:val="bottom"/>
          </w:tcPr>
          <w:p w14:paraId="0BD79013" w14:textId="77777777" w:rsidR="00A518D0" w:rsidRPr="00D81893" w:rsidRDefault="00A518D0" w:rsidP="008D6786">
            <w:pPr>
              <w:tabs>
                <w:tab w:val="decimal" w:pos="1065"/>
              </w:tabs>
              <w:spacing w:line="380" w:lineRule="exact"/>
              <w:ind w:right="-14"/>
              <w:rPr>
                <w:rFonts w:ascii="Arial" w:hAnsi="Arial" w:cs="Arial"/>
                <w:sz w:val="20"/>
                <w:szCs w:val="20"/>
              </w:rPr>
            </w:pPr>
          </w:p>
        </w:tc>
      </w:tr>
      <w:tr w:rsidR="00A518D0" w:rsidRPr="00D81893" w14:paraId="17B57DB7" w14:textId="77777777" w:rsidTr="00A518D0">
        <w:trPr>
          <w:trHeight w:val="261"/>
        </w:trPr>
        <w:tc>
          <w:tcPr>
            <w:tcW w:w="6300" w:type="dxa"/>
            <w:noWrap/>
            <w:vAlign w:val="center"/>
            <w:hideMark/>
          </w:tcPr>
          <w:p w14:paraId="1FBA6B2E" w14:textId="77777777" w:rsidR="00A518D0" w:rsidRPr="00D81893" w:rsidRDefault="00A518D0" w:rsidP="008D6786">
            <w:pPr>
              <w:tabs>
                <w:tab w:val="left" w:pos="6030"/>
              </w:tabs>
              <w:spacing w:line="380" w:lineRule="exact"/>
              <w:ind w:left="165" w:right="-15" w:hanging="165"/>
              <w:rPr>
                <w:rFonts w:ascii="Arial" w:hAnsi="Arial" w:cs="Arial"/>
                <w:sz w:val="20"/>
                <w:szCs w:val="20"/>
              </w:rPr>
            </w:pPr>
            <w:r w:rsidRPr="00D81893">
              <w:rPr>
                <w:rFonts w:ascii="Arial" w:hAnsi="Arial" w:cs="Arial"/>
                <w:sz w:val="20"/>
                <w:szCs w:val="20"/>
              </w:rPr>
              <w:t>Basic earnings (loss)</w:t>
            </w:r>
            <w:r w:rsidRPr="00D81893">
              <w:rPr>
                <w:rFonts w:ascii="Arial" w:hAnsi="Arial" w:cs="Arial"/>
                <w:b/>
                <w:bCs/>
                <w:sz w:val="20"/>
                <w:szCs w:val="20"/>
              </w:rPr>
              <w:t xml:space="preserve"> </w:t>
            </w:r>
            <w:r w:rsidRPr="00D81893">
              <w:rPr>
                <w:rFonts w:ascii="Arial" w:hAnsi="Arial" w:cs="Arial"/>
                <w:sz w:val="20"/>
                <w:szCs w:val="20"/>
              </w:rPr>
              <w:t>per share from discontinued operations (Baht/share)</w:t>
            </w:r>
          </w:p>
        </w:tc>
        <w:tc>
          <w:tcPr>
            <w:tcW w:w="1440" w:type="dxa"/>
            <w:vAlign w:val="bottom"/>
            <w:hideMark/>
          </w:tcPr>
          <w:p w14:paraId="4DAE8BA4" w14:textId="77777777" w:rsidR="00A518D0" w:rsidRPr="00D81893" w:rsidRDefault="00A518D0" w:rsidP="00A518D0">
            <w:pPr>
              <w:pBdr>
                <w:bottom w:val="double" w:sz="4" w:space="1" w:color="auto"/>
              </w:pBdr>
              <w:tabs>
                <w:tab w:val="decimal" w:pos="1065"/>
              </w:tabs>
              <w:spacing w:line="380" w:lineRule="exact"/>
              <w:ind w:right="-14"/>
              <w:rPr>
                <w:rFonts w:ascii="Arial" w:hAnsi="Arial" w:cs="Arial"/>
                <w:sz w:val="20"/>
                <w:szCs w:val="20"/>
              </w:rPr>
            </w:pPr>
            <w:r w:rsidRPr="00603A47">
              <w:rPr>
                <w:rFonts w:ascii="Arial" w:hAnsi="Arial" w:cs="Arial"/>
                <w:sz w:val="20"/>
                <w:szCs w:val="20"/>
              </w:rPr>
              <w:t>0.00</w:t>
            </w:r>
          </w:p>
        </w:tc>
        <w:tc>
          <w:tcPr>
            <w:tcW w:w="1440" w:type="dxa"/>
            <w:vAlign w:val="bottom"/>
            <w:hideMark/>
          </w:tcPr>
          <w:p w14:paraId="3C2FFACE" w14:textId="77777777" w:rsidR="00A518D0" w:rsidRPr="00D81893" w:rsidRDefault="00A518D0" w:rsidP="00A518D0">
            <w:pPr>
              <w:pBdr>
                <w:bottom w:val="double" w:sz="4" w:space="1" w:color="auto"/>
              </w:pBdr>
              <w:tabs>
                <w:tab w:val="decimal" w:pos="1065"/>
              </w:tabs>
              <w:spacing w:line="380" w:lineRule="exact"/>
              <w:ind w:right="-14"/>
              <w:rPr>
                <w:rFonts w:ascii="Arial" w:hAnsi="Arial" w:cs="Arial"/>
                <w:sz w:val="20"/>
                <w:szCs w:val="20"/>
              </w:rPr>
            </w:pPr>
            <w:r w:rsidRPr="00603A47">
              <w:rPr>
                <w:rFonts w:ascii="Arial" w:hAnsi="Arial" w:cs="Arial"/>
                <w:sz w:val="20"/>
                <w:szCs w:val="20"/>
              </w:rPr>
              <w:t>(0.31)</w:t>
            </w:r>
          </w:p>
        </w:tc>
      </w:tr>
    </w:tbl>
    <w:p w14:paraId="4D7AB7D5" w14:textId="77777777" w:rsidR="00A518D0" w:rsidRDefault="00A518D0" w:rsidP="00A518D0">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18"/>
        </w:rPr>
      </w:pPr>
    </w:p>
    <w:p w14:paraId="18C901F9" w14:textId="77777777" w:rsidR="00A518D0" w:rsidRDefault="00A518D0">
      <w:pPr>
        <w:overflowPunct/>
        <w:autoSpaceDE/>
        <w:autoSpaceDN/>
        <w:adjustRightInd/>
        <w:spacing w:after="200" w:line="276" w:lineRule="auto"/>
        <w:textAlignment w:val="auto"/>
        <w:rPr>
          <w:rFonts w:ascii="Arial" w:hAnsi="Arial" w:cs="Arial"/>
          <w:sz w:val="22"/>
          <w:szCs w:val="18"/>
        </w:rPr>
      </w:pPr>
      <w:r>
        <w:rPr>
          <w:rFonts w:ascii="Arial" w:hAnsi="Arial" w:cs="Arial"/>
          <w:sz w:val="22"/>
          <w:szCs w:val="18"/>
        </w:rPr>
        <w:br w:type="page"/>
      </w:r>
    </w:p>
    <w:p w14:paraId="4D3D989F" w14:textId="7CAD5F20" w:rsidR="00A518D0" w:rsidRPr="00A518D0" w:rsidRDefault="00A518D0" w:rsidP="00A518D0">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18"/>
        </w:rPr>
      </w:pPr>
      <w:r w:rsidRPr="00A518D0">
        <w:rPr>
          <w:rFonts w:ascii="Arial" w:hAnsi="Arial" w:cs="Arial"/>
          <w:sz w:val="22"/>
          <w:szCs w:val="18"/>
        </w:rPr>
        <w:lastRenderedPageBreak/>
        <w:tab/>
        <w:t>Net cash flows incurred by discontinued operations for the year</w:t>
      </w:r>
      <w:r w:rsidR="005044DD">
        <w:rPr>
          <w:rFonts w:ascii="Arial" w:hAnsi="Arial" w:cs="Arial"/>
          <w:sz w:val="22"/>
          <w:szCs w:val="18"/>
        </w:rPr>
        <w:t>s</w:t>
      </w:r>
      <w:r w:rsidRPr="00A518D0">
        <w:rPr>
          <w:rFonts w:ascii="Arial" w:hAnsi="Arial" w:cs="Arial"/>
          <w:sz w:val="22"/>
          <w:szCs w:val="18"/>
        </w:rPr>
        <w:t xml:space="preserve"> ended 31 December 2021 and 2020 are as follows:</w:t>
      </w:r>
    </w:p>
    <w:p w14:paraId="4F14E5E6" w14:textId="77777777" w:rsidR="00A518D0" w:rsidRPr="00A518D0" w:rsidRDefault="00A518D0" w:rsidP="00A518D0">
      <w:pPr>
        <w:tabs>
          <w:tab w:val="left" w:pos="1440"/>
          <w:tab w:val="left" w:pos="2880"/>
          <w:tab w:val="center" w:pos="6930"/>
        </w:tabs>
        <w:spacing w:line="380" w:lineRule="exact"/>
        <w:ind w:left="547" w:right="-101" w:hanging="547"/>
        <w:jc w:val="right"/>
        <w:rPr>
          <w:rFonts w:ascii="Arial" w:hAnsi="Arial" w:cs="Arial"/>
          <w:color w:val="000000"/>
          <w:sz w:val="22"/>
          <w:szCs w:val="22"/>
          <w:u w:val="single"/>
        </w:rPr>
      </w:pPr>
      <w:r w:rsidRPr="00A518D0">
        <w:rPr>
          <w:rFonts w:ascii="Arial" w:hAnsi="Arial"/>
          <w:color w:val="000000"/>
          <w:sz w:val="22"/>
          <w:szCs w:val="22"/>
          <w:cs/>
        </w:rPr>
        <w:t xml:space="preserve"> </w:t>
      </w:r>
      <w:r w:rsidRPr="00A518D0">
        <w:rPr>
          <w:rFonts w:ascii="Arial" w:hAnsi="Arial" w:cs="Arial"/>
          <w:color w:val="000000"/>
          <w:sz w:val="22"/>
          <w:szCs w:val="22"/>
        </w:rPr>
        <w:t>(Unit: Thousand Baht)</w:t>
      </w:r>
    </w:p>
    <w:tbl>
      <w:tblPr>
        <w:tblW w:w="9270" w:type="dxa"/>
        <w:tblInd w:w="450" w:type="dxa"/>
        <w:tblLayout w:type="fixed"/>
        <w:tblLook w:val="04A0" w:firstRow="1" w:lastRow="0" w:firstColumn="1" w:lastColumn="0" w:noHBand="0" w:noVBand="1"/>
      </w:tblPr>
      <w:tblGrid>
        <w:gridCol w:w="6300"/>
        <w:gridCol w:w="1485"/>
        <w:gridCol w:w="1485"/>
      </w:tblGrid>
      <w:tr w:rsidR="00A518D0" w:rsidRPr="00A518D0" w14:paraId="238AF4C6" w14:textId="77777777" w:rsidTr="008D6786">
        <w:tc>
          <w:tcPr>
            <w:tcW w:w="6300" w:type="dxa"/>
          </w:tcPr>
          <w:p w14:paraId="6FC49619" w14:textId="77777777" w:rsidR="00A518D0" w:rsidRPr="00A518D0" w:rsidRDefault="00A518D0" w:rsidP="008D6786">
            <w:pPr>
              <w:spacing w:line="380" w:lineRule="exact"/>
              <w:jc w:val="both"/>
              <w:rPr>
                <w:rFonts w:ascii="Arial" w:eastAsia="Arial Unicode MS" w:hAnsi="Arial" w:cs="Arial"/>
                <w:color w:val="000000"/>
                <w:sz w:val="22"/>
                <w:szCs w:val="22"/>
              </w:rPr>
            </w:pPr>
          </w:p>
        </w:tc>
        <w:tc>
          <w:tcPr>
            <w:tcW w:w="1485" w:type="dxa"/>
            <w:hideMark/>
          </w:tcPr>
          <w:p w14:paraId="63BF2C59" w14:textId="77777777" w:rsidR="00A518D0" w:rsidRPr="00A518D0" w:rsidRDefault="00A518D0" w:rsidP="008D6786">
            <w:pPr>
              <w:pBdr>
                <w:bottom w:val="single" w:sz="4" w:space="1" w:color="auto"/>
              </w:pBdr>
              <w:spacing w:line="380" w:lineRule="exact"/>
              <w:jc w:val="center"/>
              <w:rPr>
                <w:rFonts w:ascii="Arial" w:hAnsi="Arial" w:cs="Arial"/>
                <w:color w:val="000000"/>
                <w:sz w:val="22"/>
                <w:szCs w:val="22"/>
                <w:cs/>
              </w:rPr>
            </w:pPr>
            <w:r w:rsidRPr="00A518D0">
              <w:rPr>
                <w:rFonts w:ascii="Arial" w:hAnsi="Arial" w:cs="Arial"/>
                <w:color w:val="000000"/>
                <w:sz w:val="22"/>
                <w:szCs w:val="22"/>
              </w:rPr>
              <w:t>2021</w:t>
            </w:r>
          </w:p>
        </w:tc>
        <w:tc>
          <w:tcPr>
            <w:tcW w:w="1485" w:type="dxa"/>
            <w:hideMark/>
          </w:tcPr>
          <w:p w14:paraId="3815487F" w14:textId="77777777" w:rsidR="00A518D0" w:rsidRPr="00A518D0" w:rsidRDefault="00A518D0" w:rsidP="008D6786">
            <w:pPr>
              <w:pBdr>
                <w:bottom w:val="single" w:sz="4" w:space="1" w:color="auto"/>
              </w:pBdr>
              <w:spacing w:line="380" w:lineRule="exact"/>
              <w:jc w:val="center"/>
              <w:rPr>
                <w:rFonts w:ascii="Arial" w:hAnsi="Arial" w:cs="Arial"/>
                <w:color w:val="000000"/>
                <w:sz w:val="22"/>
                <w:szCs w:val="22"/>
              </w:rPr>
            </w:pPr>
            <w:r w:rsidRPr="00A518D0">
              <w:rPr>
                <w:rFonts w:ascii="Arial" w:hAnsi="Arial" w:cs="Arial"/>
                <w:color w:val="000000"/>
                <w:sz w:val="22"/>
                <w:szCs w:val="22"/>
              </w:rPr>
              <w:t>2020</w:t>
            </w:r>
          </w:p>
        </w:tc>
      </w:tr>
      <w:tr w:rsidR="00A518D0" w:rsidRPr="00A518D0" w14:paraId="6E4CF45F" w14:textId="77777777" w:rsidTr="008D6786">
        <w:tc>
          <w:tcPr>
            <w:tcW w:w="6300" w:type="dxa"/>
            <w:hideMark/>
          </w:tcPr>
          <w:p w14:paraId="24DD1218" w14:textId="77777777" w:rsidR="00A518D0" w:rsidRPr="00A518D0" w:rsidRDefault="00A518D0" w:rsidP="008D6786">
            <w:pPr>
              <w:spacing w:line="380" w:lineRule="exact"/>
              <w:rPr>
                <w:rFonts w:ascii="Arial" w:hAnsi="Arial" w:cs="Arial"/>
                <w:color w:val="000000"/>
                <w:sz w:val="22"/>
                <w:szCs w:val="22"/>
              </w:rPr>
            </w:pPr>
            <w:r w:rsidRPr="00A518D0">
              <w:rPr>
                <w:rFonts w:ascii="Arial" w:hAnsi="Arial" w:cs="Arial"/>
                <w:color w:val="000000"/>
                <w:sz w:val="22"/>
                <w:szCs w:val="22"/>
              </w:rPr>
              <w:t>Operating activities</w:t>
            </w:r>
          </w:p>
        </w:tc>
        <w:tc>
          <w:tcPr>
            <w:tcW w:w="1485" w:type="dxa"/>
            <w:hideMark/>
          </w:tcPr>
          <w:p w14:paraId="500BE51B" w14:textId="77777777" w:rsidR="00A518D0" w:rsidRPr="00A518D0" w:rsidRDefault="00A518D0" w:rsidP="00A518D0">
            <w:pPr>
              <w:tabs>
                <w:tab w:val="decimal" w:pos="1155"/>
              </w:tabs>
              <w:spacing w:line="380" w:lineRule="exact"/>
              <w:rPr>
                <w:rFonts w:ascii="Arial" w:hAnsi="Arial" w:cs="Arial"/>
                <w:color w:val="000000"/>
                <w:sz w:val="22"/>
                <w:szCs w:val="22"/>
              </w:rPr>
            </w:pPr>
            <w:r w:rsidRPr="00A518D0">
              <w:rPr>
                <w:rFonts w:ascii="Arial" w:hAnsi="Arial" w:cs="Arial"/>
                <w:color w:val="000000"/>
                <w:sz w:val="22"/>
                <w:szCs w:val="22"/>
              </w:rPr>
              <w:t>85,340</w:t>
            </w:r>
          </w:p>
        </w:tc>
        <w:tc>
          <w:tcPr>
            <w:tcW w:w="1485" w:type="dxa"/>
            <w:hideMark/>
          </w:tcPr>
          <w:p w14:paraId="73611419" w14:textId="77777777" w:rsidR="00A518D0" w:rsidRPr="00A518D0" w:rsidRDefault="00A518D0" w:rsidP="00A518D0">
            <w:pPr>
              <w:tabs>
                <w:tab w:val="decimal" w:pos="1155"/>
              </w:tabs>
              <w:spacing w:line="380" w:lineRule="exact"/>
              <w:rPr>
                <w:rFonts w:ascii="Arial" w:hAnsi="Arial" w:cs="Arial"/>
                <w:color w:val="000000"/>
                <w:sz w:val="22"/>
                <w:szCs w:val="22"/>
              </w:rPr>
            </w:pPr>
            <w:r w:rsidRPr="00A518D0">
              <w:rPr>
                <w:rFonts w:ascii="Arial" w:hAnsi="Arial" w:cs="Arial"/>
                <w:color w:val="000000"/>
                <w:sz w:val="22"/>
                <w:szCs w:val="22"/>
              </w:rPr>
              <w:t>(249,182)</w:t>
            </w:r>
          </w:p>
        </w:tc>
      </w:tr>
      <w:tr w:rsidR="00A518D0" w:rsidRPr="00A518D0" w14:paraId="56655BE8" w14:textId="77777777" w:rsidTr="008D6786">
        <w:tc>
          <w:tcPr>
            <w:tcW w:w="6300" w:type="dxa"/>
            <w:hideMark/>
          </w:tcPr>
          <w:p w14:paraId="1947D2EE" w14:textId="77777777" w:rsidR="00A518D0" w:rsidRPr="00A518D0" w:rsidRDefault="00A518D0" w:rsidP="008D6786">
            <w:pPr>
              <w:spacing w:line="380" w:lineRule="exact"/>
              <w:rPr>
                <w:rFonts w:ascii="Arial" w:hAnsi="Arial" w:cs="Arial"/>
                <w:color w:val="000000"/>
                <w:sz w:val="22"/>
                <w:szCs w:val="22"/>
              </w:rPr>
            </w:pPr>
            <w:r w:rsidRPr="00A518D0">
              <w:rPr>
                <w:rFonts w:ascii="Arial" w:hAnsi="Arial" w:cs="Arial"/>
                <w:color w:val="000000"/>
                <w:sz w:val="22"/>
                <w:szCs w:val="22"/>
              </w:rPr>
              <w:t>Investing activities</w:t>
            </w:r>
          </w:p>
        </w:tc>
        <w:tc>
          <w:tcPr>
            <w:tcW w:w="1485" w:type="dxa"/>
            <w:hideMark/>
          </w:tcPr>
          <w:p w14:paraId="7373B605" w14:textId="77777777" w:rsidR="00A518D0" w:rsidRPr="00A518D0" w:rsidRDefault="00A518D0" w:rsidP="00A518D0">
            <w:pPr>
              <w:tabs>
                <w:tab w:val="decimal" w:pos="1155"/>
              </w:tabs>
              <w:spacing w:line="380" w:lineRule="exact"/>
              <w:rPr>
                <w:rFonts w:ascii="Arial" w:hAnsi="Arial" w:cs="Arial"/>
                <w:color w:val="000000"/>
                <w:sz w:val="22"/>
                <w:szCs w:val="22"/>
              </w:rPr>
            </w:pPr>
            <w:r w:rsidRPr="00A518D0">
              <w:rPr>
                <w:rFonts w:ascii="Arial" w:hAnsi="Arial" w:cs="Arial"/>
                <w:color w:val="000000"/>
                <w:sz w:val="22"/>
                <w:szCs w:val="22"/>
              </w:rPr>
              <w:t>6,323</w:t>
            </w:r>
          </w:p>
        </w:tc>
        <w:tc>
          <w:tcPr>
            <w:tcW w:w="1485" w:type="dxa"/>
            <w:hideMark/>
          </w:tcPr>
          <w:p w14:paraId="391ADB8C" w14:textId="77777777" w:rsidR="00A518D0" w:rsidRPr="00A518D0" w:rsidRDefault="00A518D0" w:rsidP="00A518D0">
            <w:pPr>
              <w:tabs>
                <w:tab w:val="decimal" w:pos="1155"/>
              </w:tabs>
              <w:spacing w:line="380" w:lineRule="exact"/>
              <w:rPr>
                <w:rFonts w:ascii="Arial" w:hAnsi="Arial" w:cs="Arial"/>
                <w:color w:val="000000"/>
                <w:sz w:val="22"/>
                <w:szCs w:val="22"/>
              </w:rPr>
            </w:pPr>
            <w:r w:rsidRPr="00A518D0">
              <w:rPr>
                <w:rFonts w:ascii="Arial" w:hAnsi="Arial" w:cs="Arial"/>
                <w:color w:val="000000"/>
                <w:sz w:val="22"/>
                <w:szCs w:val="22"/>
              </w:rPr>
              <w:t>(4,093)</w:t>
            </w:r>
          </w:p>
        </w:tc>
      </w:tr>
      <w:tr w:rsidR="00A518D0" w:rsidRPr="00A518D0" w14:paraId="5AC03A75" w14:textId="77777777" w:rsidTr="008D6786">
        <w:tc>
          <w:tcPr>
            <w:tcW w:w="6300" w:type="dxa"/>
            <w:hideMark/>
          </w:tcPr>
          <w:p w14:paraId="0983A927" w14:textId="77777777" w:rsidR="00A518D0" w:rsidRPr="00A518D0" w:rsidRDefault="00A518D0" w:rsidP="008D6786">
            <w:pPr>
              <w:spacing w:line="380" w:lineRule="exact"/>
              <w:rPr>
                <w:rFonts w:ascii="Arial" w:hAnsi="Arial" w:cs="Arial"/>
                <w:color w:val="000000"/>
                <w:sz w:val="22"/>
                <w:szCs w:val="22"/>
              </w:rPr>
            </w:pPr>
            <w:r w:rsidRPr="00A518D0">
              <w:rPr>
                <w:rFonts w:ascii="Arial" w:hAnsi="Arial" w:cs="Arial"/>
                <w:color w:val="000000"/>
                <w:sz w:val="22"/>
                <w:szCs w:val="22"/>
              </w:rPr>
              <w:t>Financing activities</w:t>
            </w:r>
          </w:p>
        </w:tc>
        <w:tc>
          <w:tcPr>
            <w:tcW w:w="1485" w:type="dxa"/>
            <w:hideMark/>
          </w:tcPr>
          <w:p w14:paraId="1AFCF6CA" w14:textId="77777777" w:rsidR="00A518D0" w:rsidRPr="00A518D0" w:rsidRDefault="00A518D0" w:rsidP="00A518D0">
            <w:pPr>
              <w:pBdr>
                <w:bottom w:val="single" w:sz="6" w:space="1" w:color="auto"/>
              </w:pBdr>
              <w:tabs>
                <w:tab w:val="decimal" w:pos="1155"/>
              </w:tabs>
              <w:spacing w:line="380" w:lineRule="exact"/>
              <w:rPr>
                <w:rFonts w:ascii="Arial" w:hAnsi="Arial" w:cs="Arial"/>
                <w:color w:val="000000"/>
                <w:sz w:val="22"/>
                <w:szCs w:val="22"/>
              </w:rPr>
            </w:pPr>
            <w:r w:rsidRPr="00A518D0">
              <w:rPr>
                <w:rFonts w:ascii="Arial" w:hAnsi="Arial" w:cs="Arial"/>
                <w:color w:val="000000"/>
                <w:sz w:val="22"/>
                <w:szCs w:val="22"/>
              </w:rPr>
              <w:t>(2,898)</w:t>
            </w:r>
          </w:p>
        </w:tc>
        <w:tc>
          <w:tcPr>
            <w:tcW w:w="1485" w:type="dxa"/>
            <w:hideMark/>
          </w:tcPr>
          <w:p w14:paraId="75947101" w14:textId="77777777" w:rsidR="00A518D0" w:rsidRPr="00A518D0" w:rsidRDefault="00A518D0" w:rsidP="00A518D0">
            <w:pPr>
              <w:pBdr>
                <w:bottom w:val="single" w:sz="6" w:space="1" w:color="auto"/>
              </w:pBdr>
              <w:tabs>
                <w:tab w:val="decimal" w:pos="1155"/>
              </w:tabs>
              <w:spacing w:line="380" w:lineRule="exact"/>
              <w:rPr>
                <w:rFonts w:ascii="Arial" w:hAnsi="Arial" w:cs="Arial"/>
                <w:color w:val="000000"/>
                <w:sz w:val="22"/>
                <w:szCs w:val="22"/>
              </w:rPr>
            </w:pPr>
            <w:r w:rsidRPr="00A518D0">
              <w:rPr>
                <w:rFonts w:ascii="Arial" w:hAnsi="Arial" w:cs="Arial"/>
                <w:color w:val="000000"/>
                <w:sz w:val="22"/>
                <w:szCs w:val="22"/>
              </w:rPr>
              <w:t>12,882</w:t>
            </w:r>
          </w:p>
        </w:tc>
      </w:tr>
      <w:tr w:rsidR="00A518D0" w:rsidRPr="00A518D0" w14:paraId="43B7754D" w14:textId="77777777" w:rsidTr="008D6786">
        <w:tc>
          <w:tcPr>
            <w:tcW w:w="6300" w:type="dxa"/>
            <w:hideMark/>
          </w:tcPr>
          <w:p w14:paraId="1B8F8787" w14:textId="77777777" w:rsidR="00A518D0" w:rsidRPr="00A518D0" w:rsidRDefault="00A518D0" w:rsidP="008D6786">
            <w:pPr>
              <w:spacing w:line="380" w:lineRule="exact"/>
              <w:rPr>
                <w:rFonts w:ascii="Arial" w:hAnsi="Arial" w:cs="Arial"/>
                <w:b/>
                <w:bCs/>
                <w:color w:val="000000"/>
                <w:sz w:val="22"/>
                <w:szCs w:val="22"/>
              </w:rPr>
            </w:pPr>
            <w:r w:rsidRPr="00A518D0">
              <w:rPr>
                <w:rFonts w:ascii="Arial" w:hAnsi="Arial" w:cs="Arial"/>
                <w:b/>
                <w:bCs/>
                <w:color w:val="000000"/>
                <w:sz w:val="22"/>
                <w:szCs w:val="22"/>
              </w:rPr>
              <w:t>Net cash flows from (used in) discontinued operations</w:t>
            </w:r>
          </w:p>
        </w:tc>
        <w:tc>
          <w:tcPr>
            <w:tcW w:w="1485" w:type="dxa"/>
            <w:hideMark/>
          </w:tcPr>
          <w:p w14:paraId="6C4F0488" w14:textId="77777777" w:rsidR="00A518D0" w:rsidRPr="00A518D0" w:rsidRDefault="00A518D0" w:rsidP="00A518D0">
            <w:pPr>
              <w:pBdr>
                <w:bottom w:val="double" w:sz="4" w:space="1" w:color="auto"/>
              </w:pBdr>
              <w:tabs>
                <w:tab w:val="decimal" w:pos="1155"/>
              </w:tabs>
              <w:spacing w:line="380" w:lineRule="exact"/>
              <w:rPr>
                <w:rFonts w:ascii="Arial" w:hAnsi="Arial" w:cs="Arial"/>
                <w:color w:val="000000"/>
                <w:sz w:val="22"/>
                <w:szCs w:val="22"/>
              </w:rPr>
            </w:pPr>
            <w:r w:rsidRPr="00A518D0">
              <w:rPr>
                <w:rFonts w:ascii="Arial" w:hAnsi="Arial" w:cs="Arial"/>
                <w:color w:val="000000"/>
                <w:sz w:val="22"/>
                <w:szCs w:val="22"/>
              </w:rPr>
              <w:t>88,765</w:t>
            </w:r>
          </w:p>
        </w:tc>
        <w:tc>
          <w:tcPr>
            <w:tcW w:w="1485" w:type="dxa"/>
            <w:hideMark/>
          </w:tcPr>
          <w:p w14:paraId="2E6DC1FB" w14:textId="77777777" w:rsidR="00A518D0" w:rsidRPr="00A518D0" w:rsidRDefault="00A518D0" w:rsidP="00A518D0">
            <w:pPr>
              <w:pBdr>
                <w:bottom w:val="double" w:sz="4" w:space="1" w:color="auto"/>
              </w:pBdr>
              <w:tabs>
                <w:tab w:val="decimal" w:pos="1155"/>
              </w:tabs>
              <w:spacing w:line="380" w:lineRule="exact"/>
              <w:rPr>
                <w:rFonts w:ascii="Arial" w:hAnsi="Arial" w:cs="Arial"/>
                <w:color w:val="000000"/>
                <w:sz w:val="22"/>
                <w:szCs w:val="22"/>
              </w:rPr>
            </w:pPr>
            <w:r w:rsidRPr="00A518D0">
              <w:rPr>
                <w:rFonts w:ascii="Arial" w:hAnsi="Arial" w:cs="Arial"/>
                <w:color w:val="000000"/>
                <w:sz w:val="22"/>
                <w:szCs w:val="22"/>
              </w:rPr>
              <w:t>(240,393)</w:t>
            </w:r>
          </w:p>
        </w:tc>
      </w:tr>
    </w:tbl>
    <w:p w14:paraId="16437677" w14:textId="5D792534" w:rsidR="009C7A15" w:rsidRPr="0026715E" w:rsidRDefault="00195345" w:rsidP="003C14DF">
      <w:pPr>
        <w:tabs>
          <w:tab w:val="left" w:pos="2160"/>
        </w:tabs>
        <w:spacing w:before="24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38</w:t>
      </w:r>
      <w:r w:rsidR="009C7A15" w:rsidRPr="0026715E">
        <w:rPr>
          <w:rFonts w:ascii="Arial" w:eastAsia="Arial Unicode MS" w:hAnsi="Arial" w:cs="Arial Unicode MS"/>
          <w:b/>
          <w:bCs/>
          <w:sz w:val="22"/>
          <w:szCs w:val="22"/>
        </w:rPr>
        <w:t>.</w:t>
      </w:r>
      <w:r w:rsidR="009C7A15" w:rsidRPr="0026715E">
        <w:rPr>
          <w:rFonts w:ascii="Arial" w:eastAsia="Arial Unicode MS" w:hAnsi="Arial" w:cs="Arial Unicode MS"/>
          <w:b/>
          <w:bCs/>
          <w:sz w:val="22"/>
          <w:szCs w:val="22"/>
        </w:rPr>
        <w:tab/>
        <w:t xml:space="preserve">Segment information </w:t>
      </w:r>
    </w:p>
    <w:p w14:paraId="35246D73" w14:textId="77777777" w:rsidR="008A529C" w:rsidRPr="0026715E" w:rsidRDefault="009C7A15" w:rsidP="00232AE7">
      <w:pPr>
        <w:spacing w:before="120" w:after="120" w:line="380" w:lineRule="exact"/>
        <w:ind w:left="540"/>
        <w:jc w:val="both"/>
        <w:rPr>
          <w:rFonts w:ascii="Arial" w:eastAsia="Arial Unicode MS" w:hAnsi="Arial" w:cs="Arial"/>
          <w:sz w:val="22"/>
          <w:szCs w:val="22"/>
        </w:rPr>
      </w:pPr>
      <w:r w:rsidRPr="0026715E">
        <w:rPr>
          <w:rFonts w:ascii="Arial" w:eastAsia="Arial Unicode MS"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w:t>
      </w:r>
      <w:r w:rsidR="008A529C" w:rsidRPr="0026715E">
        <w:rPr>
          <w:rFonts w:ascii="Arial" w:eastAsia="Arial Unicode MS" w:hAnsi="Arial" w:cs="Arial"/>
          <w:sz w:val="22"/>
          <w:szCs w:val="22"/>
        </w:rPr>
        <w:t xml:space="preserve">nt and assess its performance. </w:t>
      </w:r>
    </w:p>
    <w:p w14:paraId="5187B3C9" w14:textId="77777777" w:rsidR="009C7A15" w:rsidRPr="0026715E" w:rsidRDefault="009C7A15" w:rsidP="00232AE7">
      <w:pPr>
        <w:spacing w:before="120" w:after="120" w:line="380" w:lineRule="exact"/>
        <w:ind w:left="540"/>
        <w:jc w:val="both"/>
        <w:rPr>
          <w:rFonts w:ascii="Arial" w:eastAsia="Arial Unicode MS" w:hAnsi="Arial" w:cs="Arial"/>
          <w:sz w:val="22"/>
          <w:szCs w:val="22"/>
        </w:rPr>
      </w:pPr>
      <w:r w:rsidRPr="0026715E">
        <w:rPr>
          <w:rFonts w:ascii="Arial" w:eastAsia="Arial Unicode MS" w:hAnsi="Arial" w:cs="Arial"/>
          <w:sz w:val="22"/>
          <w:szCs w:val="22"/>
        </w:rPr>
        <w:t>For m</w:t>
      </w:r>
      <w:r w:rsidR="0065368D">
        <w:rPr>
          <w:rFonts w:ascii="Arial" w:eastAsia="Arial Unicode MS" w:hAnsi="Arial" w:cs="Arial"/>
          <w:sz w:val="22"/>
          <w:szCs w:val="22"/>
        </w:rPr>
        <w:t xml:space="preserve">anagement purposes, the </w:t>
      </w:r>
      <w:r w:rsidR="000F4F54">
        <w:rPr>
          <w:rFonts w:ascii="Arial" w:eastAsia="Arial Unicode MS" w:hAnsi="Arial" w:cs="Arial"/>
          <w:sz w:val="22"/>
          <w:szCs w:val="22"/>
        </w:rPr>
        <w:t>Group</w:t>
      </w:r>
      <w:r w:rsidRPr="0026715E">
        <w:rPr>
          <w:rFonts w:ascii="Arial" w:eastAsia="Arial Unicode MS" w:hAnsi="Arial" w:cs="Arial"/>
          <w:sz w:val="22"/>
          <w:szCs w:val="22"/>
        </w:rPr>
        <w:t xml:space="preserve"> </w:t>
      </w:r>
      <w:r w:rsidR="0065368D">
        <w:rPr>
          <w:rFonts w:ascii="Arial" w:eastAsia="Arial Unicode MS" w:hAnsi="Arial" w:cs="Arial"/>
          <w:sz w:val="22"/>
          <w:szCs w:val="22"/>
        </w:rPr>
        <w:t xml:space="preserve">and joint ventures </w:t>
      </w:r>
      <w:r w:rsidRPr="0026715E">
        <w:rPr>
          <w:rFonts w:ascii="Arial" w:eastAsia="Arial Unicode MS" w:hAnsi="Arial" w:cs="Arial"/>
          <w:sz w:val="22"/>
          <w:szCs w:val="22"/>
        </w:rPr>
        <w:t>are organised into business units based on its products and services</w:t>
      </w:r>
      <w:r w:rsidR="0065368D">
        <w:rPr>
          <w:rFonts w:ascii="Arial" w:eastAsia="Arial Unicode MS" w:hAnsi="Arial" w:cs="Arial"/>
          <w:sz w:val="22"/>
          <w:szCs w:val="22"/>
        </w:rPr>
        <w:t xml:space="preserve">. The </w:t>
      </w:r>
      <w:r w:rsidR="001211F0">
        <w:rPr>
          <w:rFonts w:ascii="Arial" w:eastAsia="Arial Unicode MS" w:hAnsi="Arial" w:cs="Arial"/>
          <w:sz w:val="22"/>
          <w:szCs w:val="22"/>
        </w:rPr>
        <w:t>Group</w:t>
      </w:r>
      <w:r w:rsidR="0065368D">
        <w:rPr>
          <w:rFonts w:ascii="Arial" w:eastAsia="Arial Unicode MS" w:hAnsi="Arial" w:cs="Arial"/>
          <w:sz w:val="22"/>
          <w:szCs w:val="22"/>
        </w:rPr>
        <w:t xml:space="preserve"> and joint ventures have reportable segments as follows</w:t>
      </w:r>
      <w:r w:rsidRPr="0026715E">
        <w:rPr>
          <w:rFonts w:ascii="Arial" w:eastAsia="Arial Unicode MS" w:hAnsi="Arial" w:cs="Arial"/>
          <w:sz w:val="22"/>
          <w:szCs w:val="22"/>
        </w:rPr>
        <w:t>:</w:t>
      </w:r>
    </w:p>
    <w:p w14:paraId="5E090C25" w14:textId="77777777" w:rsidR="0071358C" w:rsidRPr="0026715E" w:rsidRDefault="00381D6E" w:rsidP="0071358C">
      <w:pPr>
        <w:tabs>
          <w:tab w:val="left" w:pos="2160"/>
        </w:tabs>
        <w:spacing w:before="120" w:after="120" w:line="380" w:lineRule="exact"/>
        <w:ind w:left="1080" w:hanging="533"/>
        <w:jc w:val="both"/>
        <w:rPr>
          <w:rFonts w:ascii="Arial" w:hAnsi="Arial"/>
          <w:sz w:val="22"/>
          <w:szCs w:val="22"/>
        </w:rPr>
      </w:pPr>
      <w:r w:rsidRPr="0026715E">
        <w:rPr>
          <w:rFonts w:ascii="Arial" w:eastAsia="Arial Unicode MS" w:hAnsi="Arial" w:cs="Arial Unicode MS"/>
          <w:sz w:val="22"/>
          <w:szCs w:val="22"/>
        </w:rPr>
        <w:t>-</w:t>
      </w:r>
      <w:r w:rsidR="0071358C" w:rsidRPr="0026715E">
        <w:rPr>
          <w:rFonts w:ascii="Arial" w:hAnsi="Arial"/>
          <w:sz w:val="22"/>
          <w:szCs w:val="22"/>
        </w:rPr>
        <w:tab/>
        <w:t>The real estate development segment, which develops all types of real estate projects.</w:t>
      </w:r>
    </w:p>
    <w:p w14:paraId="1C23D763" w14:textId="77777777" w:rsidR="00F041D4" w:rsidRPr="0026715E" w:rsidRDefault="00F041D4" w:rsidP="00F041D4">
      <w:pPr>
        <w:tabs>
          <w:tab w:val="left" w:pos="2160"/>
        </w:tabs>
        <w:spacing w:before="120" w:after="120" w:line="380" w:lineRule="exact"/>
        <w:ind w:left="1080" w:hanging="533"/>
        <w:jc w:val="both"/>
        <w:rPr>
          <w:rFonts w:ascii="Arial" w:eastAsia="Arial Unicode MS" w:hAnsi="Arial" w:cs="Arial Unicode MS"/>
          <w:sz w:val="22"/>
          <w:szCs w:val="22"/>
        </w:rPr>
      </w:pPr>
      <w:r w:rsidRPr="0026715E">
        <w:rPr>
          <w:rFonts w:ascii="Arial" w:eastAsia="Arial Unicode MS" w:hAnsi="Arial" w:cs="Arial Unicode MS"/>
          <w:sz w:val="22"/>
          <w:szCs w:val="22"/>
        </w:rPr>
        <w:t>-</w:t>
      </w:r>
      <w:r w:rsidRPr="0026715E">
        <w:rPr>
          <w:rFonts w:ascii="Arial" w:eastAsia="Arial Unicode MS" w:hAnsi="Arial" w:cs="Arial Unicode MS"/>
          <w:sz w:val="22"/>
          <w:szCs w:val="22"/>
        </w:rPr>
        <w:tab/>
        <w:t>The management of real estate development project segment, which provides management service for real estate projects.</w:t>
      </w:r>
    </w:p>
    <w:p w14:paraId="03757C28" w14:textId="22273DE5" w:rsidR="0071358C" w:rsidRDefault="0071358C" w:rsidP="0071358C">
      <w:pPr>
        <w:tabs>
          <w:tab w:val="left" w:pos="2160"/>
        </w:tabs>
        <w:spacing w:before="120" w:after="120" w:line="380" w:lineRule="exact"/>
        <w:ind w:left="1080" w:hanging="533"/>
        <w:jc w:val="both"/>
        <w:rPr>
          <w:rFonts w:ascii="Arial" w:eastAsia="Arial Unicode MS" w:hAnsi="Arial" w:cs="Arial Unicode MS"/>
          <w:sz w:val="22"/>
          <w:szCs w:val="22"/>
        </w:rPr>
      </w:pPr>
      <w:r w:rsidRPr="0026715E">
        <w:rPr>
          <w:rFonts w:ascii="Arial" w:eastAsia="Arial Unicode MS" w:hAnsi="Arial" w:cs="Arial Unicode MS"/>
          <w:sz w:val="22"/>
          <w:szCs w:val="22"/>
        </w:rPr>
        <w:t>-</w:t>
      </w:r>
      <w:r w:rsidRPr="0026715E">
        <w:rPr>
          <w:rFonts w:ascii="Arial" w:eastAsia="Arial Unicode MS" w:hAnsi="Arial" w:cs="Arial Unicode MS"/>
          <w:sz w:val="22"/>
          <w:szCs w:val="22"/>
        </w:rPr>
        <w:tab/>
      </w:r>
      <w:r w:rsidR="004D3A3A">
        <w:rPr>
          <w:rFonts w:ascii="Arial" w:eastAsia="Arial Unicode MS" w:hAnsi="Arial" w:cs="Arial Unicode MS"/>
          <w:sz w:val="22"/>
          <w:szCs w:val="22"/>
        </w:rPr>
        <w:t>O</w:t>
      </w:r>
      <w:r w:rsidRPr="0026715E">
        <w:rPr>
          <w:rFonts w:ascii="Arial" w:eastAsia="Arial Unicode MS" w:hAnsi="Arial" w:cs="Arial Unicode MS"/>
          <w:sz w:val="22"/>
          <w:szCs w:val="22"/>
        </w:rPr>
        <w:t>ther segments, which include services relating to real estate brokerage, among other things.</w:t>
      </w:r>
    </w:p>
    <w:p w14:paraId="4D28ADD2" w14:textId="22096628" w:rsidR="00775BE3" w:rsidRPr="0026715E" w:rsidRDefault="00775BE3" w:rsidP="005C32A2">
      <w:pPr>
        <w:tabs>
          <w:tab w:val="left" w:pos="2160"/>
        </w:tabs>
        <w:spacing w:before="120" w:after="120" w:line="380" w:lineRule="exact"/>
        <w:ind w:left="540" w:firstLine="7"/>
        <w:jc w:val="both"/>
        <w:rPr>
          <w:rFonts w:ascii="Arial" w:eastAsia="Arial Unicode MS" w:hAnsi="Arial" w:cs="Arial Unicode MS"/>
          <w:sz w:val="22"/>
          <w:szCs w:val="22"/>
        </w:rPr>
      </w:pPr>
      <w:r>
        <w:rPr>
          <w:rFonts w:ascii="Arial" w:eastAsia="Arial Unicode MS" w:hAnsi="Arial" w:cs="Arial Unicode MS"/>
          <w:sz w:val="22"/>
          <w:szCs w:val="22"/>
        </w:rPr>
        <w:t>During the current year, there is no change in structure of operating segments</w:t>
      </w:r>
      <w:r w:rsidR="0098374D">
        <w:rPr>
          <w:rFonts w:ascii="Arial" w:eastAsia="Arial Unicode MS" w:hAnsi="Arial" w:cs="Arial Unicode MS"/>
          <w:sz w:val="22"/>
          <w:szCs w:val="22"/>
        </w:rPr>
        <w:t xml:space="preserve"> of the Group and joint ventures</w:t>
      </w:r>
      <w:r>
        <w:rPr>
          <w:rFonts w:ascii="Arial" w:eastAsia="Arial Unicode MS" w:hAnsi="Arial" w:cs="Arial Unicode MS"/>
          <w:sz w:val="22"/>
          <w:szCs w:val="22"/>
        </w:rPr>
        <w:t>.</w:t>
      </w:r>
    </w:p>
    <w:p w14:paraId="2CA14056" w14:textId="77777777" w:rsidR="009C7A15" w:rsidRPr="0026715E" w:rsidRDefault="009C7A15" w:rsidP="00232AE7">
      <w:pPr>
        <w:spacing w:before="120" w:after="120" w:line="380" w:lineRule="exact"/>
        <w:ind w:left="540"/>
        <w:jc w:val="both"/>
        <w:rPr>
          <w:rFonts w:ascii="Arial" w:eastAsia="Arial Unicode MS" w:hAnsi="Arial" w:cs="Arial"/>
          <w:sz w:val="22"/>
          <w:szCs w:val="22"/>
        </w:rPr>
      </w:pPr>
      <w:r w:rsidRPr="0026715E">
        <w:rPr>
          <w:rFonts w:ascii="Arial" w:eastAsia="Arial Unicode MS" w:hAnsi="Arial" w:cs="Arial"/>
          <w:sz w:val="22"/>
          <w:szCs w:val="22"/>
        </w:rPr>
        <w:t>No operating segments have been aggregated to form the above reportable operating segments.</w:t>
      </w:r>
    </w:p>
    <w:p w14:paraId="412DDE10" w14:textId="7461864D" w:rsidR="009C7A15" w:rsidRPr="0026715E" w:rsidRDefault="009C7A15" w:rsidP="00C460D6">
      <w:pPr>
        <w:tabs>
          <w:tab w:val="left" w:pos="2160"/>
          <w:tab w:val="right" w:pos="7280"/>
          <w:tab w:val="right" w:pos="8540"/>
        </w:tabs>
        <w:spacing w:before="120" w:after="120" w:line="360" w:lineRule="exact"/>
        <w:ind w:left="540"/>
        <w:jc w:val="thaiDistribute"/>
        <w:rPr>
          <w:rFonts w:ascii="Arial" w:hAnsi="Arial"/>
          <w:sz w:val="22"/>
          <w:szCs w:val="22"/>
          <w:cs/>
        </w:rPr>
      </w:pPr>
      <w:r w:rsidRPr="0026715E">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r w:rsidR="0065368D">
        <w:rPr>
          <w:rFonts w:ascii="Arial" w:hAnsi="Arial"/>
          <w:sz w:val="22"/>
          <w:szCs w:val="22"/>
        </w:rPr>
        <w:t xml:space="preserve">However, the </w:t>
      </w:r>
      <w:r w:rsidR="009A6DEE">
        <w:rPr>
          <w:rFonts w:ascii="Arial" w:hAnsi="Arial"/>
          <w:sz w:val="22"/>
          <w:szCs w:val="22"/>
        </w:rPr>
        <w:t>Group</w:t>
      </w:r>
      <w:r w:rsidR="001211F0">
        <w:rPr>
          <w:rFonts w:ascii="Arial" w:hAnsi="Arial"/>
          <w:sz w:val="22"/>
          <w:szCs w:val="22"/>
        </w:rPr>
        <w:t>’s</w:t>
      </w:r>
      <w:r w:rsidR="00A46B6F" w:rsidRPr="0026715E">
        <w:rPr>
          <w:rFonts w:ascii="Arial" w:hAnsi="Arial"/>
          <w:sz w:val="22"/>
          <w:szCs w:val="22"/>
        </w:rPr>
        <w:t xml:space="preserve"> </w:t>
      </w:r>
      <w:r w:rsidR="0065368D">
        <w:rPr>
          <w:rFonts w:ascii="Arial" w:hAnsi="Arial"/>
          <w:sz w:val="22"/>
          <w:szCs w:val="22"/>
        </w:rPr>
        <w:t xml:space="preserve">and joint ventures’ </w:t>
      </w:r>
      <w:r w:rsidR="00A46B6F" w:rsidRPr="0026715E">
        <w:rPr>
          <w:rFonts w:ascii="Arial" w:hAnsi="Arial"/>
          <w:sz w:val="22"/>
          <w:szCs w:val="22"/>
        </w:rPr>
        <w:t>financing activities, which give rise to finance cost and finance income, and income taxes are managed on a Group basis. Therefore these income and expenses are not allocated to operating segments.</w:t>
      </w:r>
    </w:p>
    <w:p w14:paraId="17ACD5D8" w14:textId="77777777" w:rsidR="009C7A15" w:rsidRPr="0026715E" w:rsidRDefault="009C7A15" w:rsidP="00C460D6">
      <w:pPr>
        <w:tabs>
          <w:tab w:val="left" w:pos="2160"/>
          <w:tab w:val="right" w:pos="7280"/>
          <w:tab w:val="right" w:pos="8540"/>
        </w:tabs>
        <w:spacing w:before="120" w:after="120" w:line="360" w:lineRule="exact"/>
        <w:ind w:left="540"/>
        <w:jc w:val="thaiDistribute"/>
        <w:rPr>
          <w:rFonts w:ascii="Arial" w:hAnsi="Arial"/>
          <w:sz w:val="22"/>
          <w:szCs w:val="22"/>
        </w:rPr>
      </w:pPr>
      <w:r w:rsidRPr="0026715E">
        <w:rPr>
          <w:rFonts w:ascii="Arial" w:hAnsi="Arial"/>
          <w:sz w:val="22"/>
          <w:szCs w:val="22"/>
        </w:rPr>
        <w:t>The basis of accounting for any transactions between reportable segments is consistent with that for thi</w:t>
      </w:r>
      <w:r w:rsidR="00224E71">
        <w:rPr>
          <w:rFonts w:ascii="Arial" w:hAnsi="Arial"/>
          <w:sz w:val="22"/>
          <w:szCs w:val="22"/>
        </w:rPr>
        <w:t>rd party transactions</w:t>
      </w:r>
      <w:r w:rsidR="00224E71">
        <w:rPr>
          <w:rFonts w:ascii="Arial" w:hAnsi="Arial" w:hint="cs"/>
          <w:sz w:val="22"/>
          <w:szCs w:val="22"/>
          <w:cs/>
        </w:rPr>
        <w:t>.</w:t>
      </w:r>
    </w:p>
    <w:p w14:paraId="134C0F5B" w14:textId="77777777" w:rsidR="004C0213" w:rsidRPr="00AE172C" w:rsidRDefault="004C0213" w:rsidP="004C0213">
      <w:pPr>
        <w:tabs>
          <w:tab w:val="left" w:pos="2160"/>
          <w:tab w:val="right" w:pos="7200"/>
          <w:tab w:val="right" w:pos="8540"/>
        </w:tabs>
        <w:spacing w:before="120" w:after="120" w:line="380" w:lineRule="exact"/>
        <w:ind w:left="540" w:hanging="540"/>
        <w:jc w:val="both"/>
        <w:rPr>
          <w:rFonts w:ascii="Arial" w:hAnsi="Arial" w:cs="Arial"/>
          <w:sz w:val="22"/>
          <w:szCs w:val="22"/>
        </w:rPr>
        <w:sectPr w:rsidR="004C0213" w:rsidRPr="00AE172C" w:rsidSect="008D0F03">
          <w:headerReference w:type="default" r:id="rId17"/>
          <w:footerReference w:type="default" r:id="rId18"/>
          <w:pgSz w:w="11909" w:h="16834" w:code="9"/>
          <w:pgMar w:top="1296" w:right="1080" w:bottom="1080" w:left="1296" w:header="720" w:footer="720" w:gutter="0"/>
          <w:cols w:space="720"/>
          <w:docGrid w:linePitch="360"/>
        </w:sectPr>
      </w:pPr>
    </w:p>
    <w:p w14:paraId="67F5C4F6" w14:textId="70995817" w:rsidR="00AE5703" w:rsidRDefault="00AE5703" w:rsidP="00A71FC3">
      <w:pPr>
        <w:spacing w:before="120" w:after="120" w:line="380" w:lineRule="exact"/>
        <w:ind w:left="547" w:hanging="547"/>
        <w:jc w:val="thaiDistribute"/>
      </w:pPr>
      <w:r>
        <w:rPr>
          <w:rFonts w:ascii="Arial" w:hAnsi="Arial" w:cs="Arial"/>
          <w:sz w:val="22"/>
          <w:szCs w:val="22"/>
        </w:rPr>
        <w:lastRenderedPageBreak/>
        <w:tab/>
        <w:t>The following tab</w:t>
      </w:r>
      <w:r w:rsidR="0065368D">
        <w:rPr>
          <w:rFonts w:ascii="Arial" w:hAnsi="Arial" w:cs="Arial"/>
          <w:sz w:val="22"/>
          <w:szCs w:val="22"/>
        </w:rPr>
        <w:t xml:space="preserve">les present revenue and profit </w:t>
      </w:r>
      <w:r w:rsidR="00E521F4">
        <w:rPr>
          <w:rFonts w:ascii="Arial" w:hAnsi="Arial" w:cs="Arial"/>
          <w:sz w:val="22"/>
          <w:szCs w:val="22"/>
        </w:rPr>
        <w:t>inform</w:t>
      </w:r>
      <w:r w:rsidR="003D08A8">
        <w:rPr>
          <w:rFonts w:ascii="Arial" w:hAnsi="Arial" w:cs="Arial"/>
          <w:sz w:val="22"/>
          <w:szCs w:val="22"/>
        </w:rPr>
        <w:t>ation</w:t>
      </w:r>
      <w:r w:rsidR="00A71FC3">
        <w:rPr>
          <w:rFonts w:ascii="Arial" w:hAnsi="Arial" w:cs="Arial"/>
          <w:sz w:val="22"/>
          <w:szCs w:val="22"/>
        </w:rPr>
        <w:t xml:space="preserve"> regarding the </w:t>
      </w:r>
      <w:r w:rsidR="009A6DEE">
        <w:rPr>
          <w:rFonts w:ascii="Arial" w:hAnsi="Arial" w:cs="Arial"/>
          <w:sz w:val="22"/>
          <w:szCs w:val="22"/>
        </w:rPr>
        <w:t>Group</w:t>
      </w:r>
      <w:r w:rsidR="001211F0">
        <w:rPr>
          <w:rFonts w:ascii="Arial" w:hAnsi="Arial" w:cs="Arial"/>
          <w:sz w:val="22"/>
          <w:szCs w:val="22"/>
        </w:rPr>
        <w:t>’s</w:t>
      </w:r>
      <w:r>
        <w:rPr>
          <w:rFonts w:ascii="Arial" w:hAnsi="Arial" w:cs="Arial"/>
          <w:sz w:val="22"/>
          <w:szCs w:val="22"/>
        </w:rPr>
        <w:t xml:space="preserve"> </w:t>
      </w:r>
      <w:r w:rsidR="00A71FC3">
        <w:rPr>
          <w:rFonts w:ascii="Arial" w:hAnsi="Arial" w:cs="Arial"/>
          <w:sz w:val="22"/>
          <w:szCs w:val="22"/>
        </w:rPr>
        <w:t>and</w:t>
      </w:r>
      <w:r w:rsidR="009A6DEE">
        <w:rPr>
          <w:rFonts w:ascii="Arial" w:hAnsi="Arial" w:cs="Arial"/>
          <w:sz w:val="22"/>
          <w:szCs w:val="22"/>
        </w:rPr>
        <w:t xml:space="preserve"> </w:t>
      </w:r>
      <w:r w:rsidR="00A71FC3">
        <w:rPr>
          <w:rFonts w:ascii="Arial" w:hAnsi="Arial" w:cs="Arial"/>
          <w:sz w:val="22"/>
          <w:szCs w:val="22"/>
        </w:rPr>
        <w:t xml:space="preserve">joint ventures’ </w:t>
      </w:r>
      <w:r>
        <w:rPr>
          <w:rFonts w:ascii="Arial" w:hAnsi="Arial" w:cs="Arial"/>
          <w:sz w:val="22"/>
          <w:szCs w:val="22"/>
        </w:rPr>
        <w:t>operating segments for the year</w:t>
      </w:r>
      <w:r w:rsidR="007F7BA0">
        <w:rPr>
          <w:rFonts w:ascii="Arial" w:hAnsi="Arial" w:cs="Arial"/>
          <w:sz w:val="22"/>
          <w:szCs w:val="22"/>
        </w:rPr>
        <w:t>s</w:t>
      </w:r>
      <w:r>
        <w:rPr>
          <w:rFonts w:ascii="Arial" w:hAnsi="Arial" w:cs="Arial"/>
          <w:sz w:val="22"/>
          <w:szCs w:val="22"/>
        </w:rPr>
        <w:t xml:space="preserve"> ended </w:t>
      </w:r>
      <w:r w:rsidR="005044DD">
        <w:rPr>
          <w:rFonts w:ascii="Arial" w:hAnsi="Arial" w:cs="Arial"/>
          <w:sz w:val="22"/>
          <w:szCs w:val="22"/>
        </w:rPr>
        <w:t xml:space="preserve">  </w:t>
      </w:r>
      <w:r>
        <w:rPr>
          <w:rFonts w:ascii="Arial" w:hAnsi="Arial" w:cs="Arial"/>
          <w:sz w:val="22"/>
          <w:szCs w:val="22"/>
        </w:rPr>
        <w:t>31 December 20</w:t>
      </w:r>
      <w:r w:rsidR="00D90821">
        <w:rPr>
          <w:rFonts w:ascii="Arial" w:hAnsi="Arial" w:cs="Arial"/>
          <w:sz w:val="22"/>
          <w:szCs w:val="22"/>
        </w:rPr>
        <w:t>2</w:t>
      </w:r>
      <w:r w:rsidR="00A51E1C">
        <w:rPr>
          <w:rFonts w:ascii="Arial" w:hAnsi="Arial" w:cs="Arial"/>
          <w:sz w:val="22"/>
          <w:szCs w:val="22"/>
        </w:rPr>
        <w:t>1</w:t>
      </w:r>
      <w:r>
        <w:rPr>
          <w:rFonts w:ascii="Arial" w:hAnsi="Arial" w:cs="Arial"/>
          <w:sz w:val="22"/>
          <w:szCs w:val="22"/>
        </w:rPr>
        <w:t xml:space="preserve"> and 20</w:t>
      </w:r>
      <w:r w:rsidR="00A51E1C">
        <w:rPr>
          <w:rFonts w:ascii="Arial" w:hAnsi="Arial" w:cs="Arial"/>
          <w:sz w:val="22"/>
          <w:szCs w:val="22"/>
        </w:rPr>
        <w:t>20</w:t>
      </w:r>
      <w:r w:rsidR="005044DD">
        <w:rPr>
          <w:rFonts w:ascii="Arial" w:hAnsi="Arial" w:cs="Arial"/>
          <w:sz w:val="22"/>
          <w:szCs w:val="22"/>
        </w:rPr>
        <w:t xml:space="preserve"> are as follows:</w:t>
      </w:r>
    </w:p>
    <w:tbl>
      <w:tblPr>
        <w:tblW w:w="14292" w:type="dxa"/>
        <w:tblInd w:w="288" w:type="dxa"/>
        <w:tblLayout w:type="fixed"/>
        <w:tblLook w:val="0000" w:firstRow="0" w:lastRow="0" w:firstColumn="0" w:lastColumn="0" w:noHBand="0" w:noVBand="0"/>
      </w:tblPr>
      <w:tblGrid>
        <w:gridCol w:w="3852"/>
        <w:gridCol w:w="360"/>
        <w:gridCol w:w="945"/>
        <w:gridCol w:w="1305"/>
        <w:gridCol w:w="1305"/>
        <w:gridCol w:w="1305"/>
        <w:gridCol w:w="1305"/>
        <w:gridCol w:w="1305"/>
        <w:gridCol w:w="1305"/>
        <w:gridCol w:w="1305"/>
      </w:tblGrid>
      <w:tr w:rsidR="005C32A2" w:rsidRPr="00AE172C" w14:paraId="222916E9" w14:textId="77777777" w:rsidTr="005C32A2">
        <w:tc>
          <w:tcPr>
            <w:tcW w:w="3852" w:type="dxa"/>
            <w:vAlign w:val="bottom"/>
          </w:tcPr>
          <w:p w14:paraId="5A920654" w14:textId="77777777" w:rsidR="005C32A2" w:rsidRPr="00AE172C" w:rsidRDefault="005C32A2" w:rsidP="005C32A2">
            <w:pPr>
              <w:tabs>
                <w:tab w:val="left" w:pos="2880"/>
                <w:tab w:val="right" w:pos="5040"/>
                <w:tab w:val="right" w:pos="6390"/>
                <w:tab w:val="right" w:pos="8190"/>
              </w:tabs>
              <w:spacing w:line="280" w:lineRule="exact"/>
              <w:ind w:left="58" w:right="-108" w:hanging="17"/>
              <w:jc w:val="right"/>
              <w:rPr>
                <w:rFonts w:ascii="Arial" w:hAnsi="Arial" w:cs="Arial"/>
                <w:sz w:val="18"/>
                <w:szCs w:val="18"/>
              </w:rPr>
            </w:pPr>
          </w:p>
        </w:tc>
        <w:tc>
          <w:tcPr>
            <w:tcW w:w="10440" w:type="dxa"/>
            <w:gridSpan w:val="9"/>
          </w:tcPr>
          <w:p w14:paraId="2F09B31C" w14:textId="77777777" w:rsidR="005C32A2" w:rsidRPr="00AE172C" w:rsidRDefault="005C32A2" w:rsidP="005C32A2">
            <w:pPr>
              <w:tabs>
                <w:tab w:val="left" w:pos="2880"/>
                <w:tab w:val="right" w:pos="5040"/>
                <w:tab w:val="right" w:pos="6390"/>
                <w:tab w:val="right" w:pos="8190"/>
              </w:tabs>
              <w:spacing w:line="280" w:lineRule="exact"/>
              <w:ind w:left="-18"/>
              <w:jc w:val="right"/>
              <w:rPr>
                <w:rFonts w:ascii="Arial" w:hAnsi="Arial" w:cs="Arial"/>
                <w:sz w:val="18"/>
                <w:szCs w:val="18"/>
              </w:rPr>
            </w:pPr>
            <w:r w:rsidRPr="00AE172C">
              <w:rPr>
                <w:rFonts w:ascii="Arial" w:hAnsi="Arial" w:cs="Arial"/>
                <w:sz w:val="18"/>
                <w:szCs w:val="18"/>
              </w:rPr>
              <w:t xml:space="preserve"> (Unit</w:t>
            </w:r>
            <w:r w:rsidRPr="00AE172C">
              <w:rPr>
                <w:rFonts w:ascii="Arial" w:hAnsi="Arial" w:cs="Arial"/>
                <w:sz w:val="18"/>
                <w:szCs w:val="18"/>
                <w:cs/>
              </w:rPr>
              <w:t>:</w:t>
            </w:r>
            <w:r w:rsidRPr="00AE172C">
              <w:rPr>
                <w:rFonts w:ascii="Arial" w:hAnsi="Arial" w:cs="Arial"/>
                <w:sz w:val="18"/>
                <w:szCs w:val="18"/>
              </w:rPr>
              <w:t xml:space="preserve"> Million Baht)</w:t>
            </w:r>
          </w:p>
        </w:tc>
      </w:tr>
      <w:tr w:rsidR="004C0213" w:rsidRPr="00AE172C" w14:paraId="12CE3D35" w14:textId="77777777" w:rsidTr="005C32A2">
        <w:tc>
          <w:tcPr>
            <w:tcW w:w="3852" w:type="dxa"/>
            <w:vAlign w:val="bottom"/>
          </w:tcPr>
          <w:p w14:paraId="1D60A50A" w14:textId="77777777" w:rsidR="004C0213" w:rsidRPr="00AE172C" w:rsidRDefault="004C0213" w:rsidP="005C32A2">
            <w:pPr>
              <w:tabs>
                <w:tab w:val="left" w:pos="2880"/>
                <w:tab w:val="right" w:pos="5040"/>
                <w:tab w:val="right" w:pos="6390"/>
                <w:tab w:val="right" w:pos="8190"/>
              </w:tabs>
              <w:spacing w:line="280" w:lineRule="exact"/>
              <w:ind w:left="58" w:right="-43" w:hanging="17"/>
              <w:jc w:val="center"/>
              <w:rPr>
                <w:rFonts w:ascii="Arial" w:hAnsi="Arial" w:cs="Arial"/>
                <w:sz w:val="18"/>
                <w:szCs w:val="18"/>
                <w:cs/>
              </w:rPr>
            </w:pPr>
          </w:p>
        </w:tc>
        <w:tc>
          <w:tcPr>
            <w:tcW w:w="10440" w:type="dxa"/>
            <w:gridSpan w:val="9"/>
          </w:tcPr>
          <w:p w14:paraId="1FA8338C" w14:textId="7EFFCD7D" w:rsidR="004C0213" w:rsidRPr="00AE172C" w:rsidRDefault="004C0213" w:rsidP="005C32A2">
            <w:pPr>
              <w:pBdr>
                <w:bottom w:val="single" w:sz="4" w:space="1" w:color="auto"/>
              </w:pBdr>
              <w:spacing w:line="280" w:lineRule="exact"/>
              <w:ind w:left="-18"/>
              <w:jc w:val="center"/>
              <w:rPr>
                <w:rFonts w:ascii="Arial" w:hAnsi="Arial" w:cs="Arial"/>
                <w:sz w:val="18"/>
                <w:szCs w:val="18"/>
                <w:cs/>
              </w:rPr>
            </w:pPr>
            <w:r w:rsidRPr="00AE172C">
              <w:rPr>
                <w:rFonts w:ascii="Arial" w:hAnsi="Arial" w:cs="Arial"/>
                <w:sz w:val="18"/>
                <w:szCs w:val="18"/>
              </w:rPr>
              <w:t xml:space="preserve">For the </w:t>
            </w:r>
            <w:r w:rsidR="00381D6E">
              <w:rPr>
                <w:rFonts w:ascii="Arial" w:hAnsi="Arial" w:cs="Arial"/>
                <w:sz w:val="18"/>
                <w:szCs w:val="18"/>
              </w:rPr>
              <w:t xml:space="preserve">year ended 31 December </w:t>
            </w:r>
            <w:r w:rsidR="00991DD3">
              <w:rPr>
                <w:rFonts w:ascii="Arial" w:hAnsi="Arial" w:cs="Arial"/>
                <w:sz w:val="18"/>
                <w:szCs w:val="18"/>
              </w:rPr>
              <w:t>20</w:t>
            </w:r>
            <w:r w:rsidR="00D90821">
              <w:rPr>
                <w:rFonts w:ascii="Arial" w:hAnsi="Arial" w:cs="Arial"/>
                <w:sz w:val="18"/>
                <w:szCs w:val="18"/>
              </w:rPr>
              <w:t>2</w:t>
            </w:r>
            <w:r w:rsidR="00A51E1C">
              <w:rPr>
                <w:rFonts w:ascii="Arial" w:hAnsi="Arial" w:cs="Arial"/>
                <w:sz w:val="18"/>
                <w:szCs w:val="18"/>
              </w:rPr>
              <w:t>1</w:t>
            </w:r>
          </w:p>
        </w:tc>
      </w:tr>
      <w:tr w:rsidR="005C32A2" w:rsidRPr="00AE172C" w14:paraId="0F8FEF2A" w14:textId="77777777" w:rsidTr="005C32A2">
        <w:tc>
          <w:tcPr>
            <w:tcW w:w="3852" w:type="dxa"/>
            <w:vAlign w:val="bottom"/>
          </w:tcPr>
          <w:p w14:paraId="0D0EC857" w14:textId="77777777" w:rsidR="005C32A2" w:rsidRPr="00AE172C" w:rsidRDefault="005C32A2" w:rsidP="005C32A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gridSpan w:val="2"/>
          </w:tcPr>
          <w:p w14:paraId="0B2859EC" w14:textId="77777777" w:rsidR="005C32A2" w:rsidRPr="00AE172C" w:rsidRDefault="005C32A2" w:rsidP="005C32A2">
            <w:pPr>
              <w:spacing w:line="280" w:lineRule="exact"/>
              <w:jc w:val="center"/>
              <w:rPr>
                <w:rFonts w:ascii="Arial" w:hAnsi="Arial" w:cs="Arial"/>
                <w:sz w:val="18"/>
                <w:szCs w:val="18"/>
              </w:rPr>
            </w:pPr>
          </w:p>
        </w:tc>
        <w:tc>
          <w:tcPr>
            <w:tcW w:w="1305" w:type="dxa"/>
          </w:tcPr>
          <w:p w14:paraId="260E5B92" w14:textId="77777777" w:rsidR="005C32A2" w:rsidRPr="00AE172C" w:rsidRDefault="005C32A2" w:rsidP="005C32A2">
            <w:pPr>
              <w:spacing w:line="280" w:lineRule="exact"/>
              <w:jc w:val="center"/>
              <w:rPr>
                <w:rFonts w:ascii="Arial" w:hAnsi="Arial" w:cs="Arial"/>
                <w:sz w:val="18"/>
                <w:szCs w:val="18"/>
              </w:rPr>
            </w:pPr>
          </w:p>
        </w:tc>
        <w:tc>
          <w:tcPr>
            <w:tcW w:w="1305" w:type="dxa"/>
            <w:vAlign w:val="bottom"/>
          </w:tcPr>
          <w:p w14:paraId="0FDBC9A8" w14:textId="77777777" w:rsidR="005C32A2" w:rsidRPr="00AE172C" w:rsidRDefault="005C32A2" w:rsidP="005C32A2">
            <w:pPr>
              <w:spacing w:line="280" w:lineRule="exact"/>
              <w:jc w:val="center"/>
              <w:rPr>
                <w:rFonts w:ascii="Arial" w:hAnsi="Arial" w:cs="Arial"/>
                <w:sz w:val="18"/>
                <w:szCs w:val="18"/>
              </w:rPr>
            </w:pPr>
          </w:p>
        </w:tc>
        <w:tc>
          <w:tcPr>
            <w:tcW w:w="1305" w:type="dxa"/>
            <w:vAlign w:val="bottom"/>
          </w:tcPr>
          <w:p w14:paraId="7DD3EECB" w14:textId="77777777" w:rsidR="005C32A2" w:rsidRPr="00AE172C" w:rsidRDefault="005C32A2" w:rsidP="005C32A2">
            <w:pPr>
              <w:spacing w:line="280" w:lineRule="exact"/>
              <w:jc w:val="center"/>
              <w:rPr>
                <w:rFonts w:ascii="Arial" w:hAnsi="Arial" w:cs="Arial"/>
                <w:sz w:val="18"/>
                <w:szCs w:val="18"/>
              </w:rPr>
            </w:pPr>
            <w:r w:rsidRPr="00AE172C">
              <w:rPr>
                <w:rFonts w:ascii="Arial" w:hAnsi="Arial" w:cs="Arial"/>
                <w:sz w:val="18"/>
                <w:szCs w:val="18"/>
              </w:rPr>
              <w:t>Management</w:t>
            </w:r>
          </w:p>
        </w:tc>
        <w:tc>
          <w:tcPr>
            <w:tcW w:w="1305" w:type="dxa"/>
            <w:vAlign w:val="bottom"/>
          </w:tcPr>
          <w:p w14:paraId="467CEDDD" w14:textId="77777777" w:rsidR="005C32A2" w:rsidRPr="00AE172C" w:rsidRDefault="005C32A2" w:rsidP="005C32A2">
            <w:pPr>
              <w:spacing w:line="280" w:lineRule="exact"/>
              <w:jc w:val="center"/>
              <w:rPr>
                <w:rFonts w:ascii="Arial" w:hAnsi="Arial" w:cs="Arial"/>
                <w:sz w:val="18"/>
                <w:szCs w:val="18"/>
                <w:cs/>
              </w:rPr>
            </w:pPr>
          </w:p>
        </w:tc>
        <w:tc>
          <w:tcPr>
            <w:tcW w:w="1305" w:type="dxa"/>
            <w:vAlign w:val="bottom"/>
          </w:tcPr>
          <w:p w14:paraId="41BE0489" w14:textId="77777777" w:rsidR="005C32A2" w:rsidRPr="00AE172C" w:rsidRDefault="005C32A2" w:rsidP="005C32A2">
            <w:pPr>
              <w:spacing w:line="280" w:lineRule="exact"/>
              <w:jc w:val="center"/>
              <w:rPr>
                <w:rFonts w:ascii="Arial" w:hAnsi="Arial" w:cs="Arial"/>
                <w:sz w:val="18"/>
                <w:szCs w:val="18"/>
                <w:cs/>
              </w:rPr>
            </w:pPr>
          </w:p>
        </w:tc>
        <w:tc>
          <w:tcPr>
            <w:tcW w:w="1305" w:type="dxa"/>
            <w:vAlign w:val="bottom"/>
          </w:tcPr>
          <w:p w14:paraId="31C0E006" w14:textId="77777777" w:rsidR="005C32A2" w:rsidRPr="00AE172C" w:rsidRDefault="005C32A2" w:rsidP="005C32A2">
            <w:pPr>
              <w:spacing w:line="280" w:lineRule="exact"/>
              <w:jc w:val="center"/>
              <w:rPr>
                <w:rFonts w:ascii="Arial" w:hAnsi="Arial" w:cs="Arial"/>
                <w:sz w:val="18"/>
                <w:szCs w:val="18"/>
              </w:rPr>
            </w:pPr>
          </w:p>
        </w:tc>
        <w:tc>
          <w:tcPr>
            <w:tcW w:w="1305" w:type="dxa"/>
            <w:vAlign w:val="bottom"/>
          </w:tcPr>
          <w:p w14:paraId="4F5F215E" w14:textId="77777777" w:rsidR="005C32A2" w:rsidRPr="00AE172C" w:rsidRDefault="005C32A2" w:rsidP="005C32A2">
            <w:pPr>
              <w:spacing w:line="280" w:lineRule="exact"/>
              <w:jc w:val="center"/>
              <w:rPr>
                <w:rFonts w:ascii="Arial" w:hAnsi="Arial" w:cs="Arial"/>
                <w:sz w:val="18"/>
                <w:szCs w:val="18"/>
              </w:rPr>
            </w:pPr>
          </w:p>
        </w:tc>
      </w:tr>
      <w:tr w:rsidR="005C32A2" w:rsidRPr="00AE172C" w14:paraId="65415B43" w14:textId="77777777" w:rsidTr="005C32A2">
        <w:tc>
          <w:tcPr>
            <w:tcW w:w="3852" w:type="dxa"/>
            <w:vAlign w:val="bottom"/>
          </w:tcPr>
          <w:p w14:paraId="1FD6D3D5" w14:textId="77777777" w:rsidR="005C32A2" w:rsidRPr="00AE172C" w:rsidRDefault="005C32A2" w:rsidP="005C32A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gridSpan w:val="2"/>
          </w:tcPr>
          <w:p w14:paraId="0F89675A" w14:textId="77777777" w:rsidR="005C32A2" w:rsidRPr="00AE172C" w:rsidRDefault="005C32A2" w:rsidP="005C32A2">
            <w:pPr>
              <w:spacing w:line="280" w:lineRule="exact"/>
              <w:jc w:val="center"/>
              <w:rPr>
                <w:rFonts w:ascii="Arial" w:hAnsi="Arial" w:cs="Arial"/>
                <w:sz w:val="18"/>
                <w:szCs w:val="18"/>
              </w:rPr>
            </w:pPr>
          </w:p>
        </w:tc>
        <w:tc>
          <w:tcPr>
            <w:tcW w:w="1305" w:type="dxa"/>
          </w:tcPr>
          <w:p w14:paraId="254E9A6C" w14:textId="77777777" w:rsidR="005C32A2" w:rsidRPr="00AE172C" w:rsidRDefault="005C32A2" w:rsidP="005C32A2">
            <w:pPr>
              <w:spacing w:line="280" w:lineRule="exact"/>
              <w:jc w:val="center"/>
              <w:rPr>
                <w:rFonts w:ascii="Arial" w:hAnsi="Arial" w:cs="Arial"/>
                <w:sz w:val="18"/>
                <w:szCs w:val="18"/>
              </w:rPr>
            </w:pPr>
          </w:p>
        </w:tc>
        <w:tc>
          <w:tcPr>
            <w:tcW w:w="1305" w:type="dxa"/>
            <w:vAlign w:val="bottom"/>
          </w:tcPr>
          <w:p w14:paraId="5386F9F3" w14:textId="77777777" w:rsidR="005C32A2" w:rsidRPr="00AE172C" w:rsidRDefault="005C32A2" w:rsidP="005C32A2">
            <w:pPr>
              <w:spacing w:line="280" w:lineRule="exact"/>
              <w:jc w:val="center"/>
              <w:rPr>
                <w:rFonts w:ascii="Arial" w:hAnsi="Arial" w:cs="Arial"/>
                <w:sz w:val="18"/>
                <w:szCs w:val="18"/>
              </w:rPr>
            </w:pPr>
          </w:p>
        </w:tc>
        <w:tc>
          <w:tcPr>
            <w:tcW w:w="1305" w:type="dxa"/>
            <w:vAlign w:val="bottom"/>
          </w:tcPr>
          <w:p w14:paraId="7C2FBB83" w14:textId="77777777" w:rsidR="005C32A2" w:rsidRPr="00AE172C" w:rsidRDefault="005C32A2" w:rsidP="005C32A2">
            <w:pPr>
              <w:spacing w:line="280" w:lineRule="exact"/>
              <w:jc w:val="center"/>
              <w:rPr>
                <w:rFonts w:ascii="Arial" w:hAnsi="Arial" w:cs="Arial"/>
                <w:sz w:val="18"/>
                <w:szCs w:val="18"/>
              </w:rPr>
            </w:pPr>
            <w:r w:rsidRPr="00AE172C">
              <w:rPr>
                <w:rFonts w:ascii="Arial" w:hAnsi="Arial" w:cs="Arial"/>
                <w:sz w:val="18"/>
                <w:szCs w:val="18"/>
              </w:rPr>
              <w:t xml:space="preserve">of real estate </w:t>
            </w:r>
          </w:p>
        </w:tc>
        <w:tc>
          <w:tcPr>
            <w:tcW w:w="1305" w:type="dxa"/>
            <w:vAlign w:val="bottom"/>
          </w:tcPr>
          <w:p w14:paraId="4E39816E" w14:textId="77777777" w:rsidR="005C32A2" w:rsidRPr="00AE172C" w:rsidRDefault="005C32A2" w:rsidP="005C32A2">
            <w:pPr>
              <w:spacing w:line="280" w:lineRule="exact"/>
              <w:jc w:val="center"/>
              <w:rPr>
                <w:rFonts w:ascii="Arial" w:hAnsi="Arial" w:cs="Arial"/>
                <w:sz w:val="18"/>
                <w:szCs w:val="18"/>
              </w:rPr>
            </w:pPr>
          </w:p>
        </w:tc>
        <w:tc>
          <w:tcPr>
            <w:tcW w:w="1305" w:type="dxa"/>
            <w:vAlign w:val="bottom"/>
          </w:tcPr>
          <w:p w14:paraId="0F274815" w14:textId="77777777" w:rsidR="005C32A2" w:rsidRPr="00AE172C" w:rsidRDefault="005C32A2" w:rsidP="005C32A2">
            <w:pPr>
              <w:spacing w:line="280" w:lineRule="exact"/>
              <w:jc w:val="center"/>
              <w:rPr>
                <w:rFonts w:ascii="Arial" w:hAnsi="Arial" w:cs="Arial"/>
                <w:sz w:val="18"/>
                <w:szCs w:val="18"/>
                <w:cs/>
              </w:rPr>
            </w:pPr>
          </w:p>
        </w:tc>
        <w:tc>
          <w:tcPr>
            <w:tcW w:w="1305" w:type="dxa"/>
            <w:vAlign w:val="bottom"/>
          </w:tcPr>
          <w:p w14:paraId="71050F6A" w14:textId="77777777" w:rsidR="005C32A2" w:rsidRPr="00AE172C" w:rsidRDefault="005C32A2" w:rsidP="005C32A2">
            <w:pPr>
              <w:spacing w:line="280" w:lineRule="exact"/>
              <w:jc w:val="center"/>
              <w:rPr>
                <w:rFonts w:ascii="Arial" w:hAnsi="Arial" w:cs="Arial"/>
                <w:sz w:val="18"/>
                <w:szCs w:val="18"/>
              </w:rPr>
            </w:pPr>
          </w:p>
        </w:tc>
        <w:tc>
          <w:tcPr>
            <w:tcW w:w="1305" w:type="dxa"/>
            <w:vAlign w:val="bottom"/>
          </w:tcPr>
          <w:p w14:paraId="6A2D41C7" w14:textId="77777777" w:rsidR="005C32A2" w:rsidRPr="00AE172C" w:rsidRDefault="005C32A2" w:rsidP="005C32A2">
            <w:pPr>
              <w:spacing w:line="280" w:lineRule="exact"/>
              <w:jc w:val="center"/>
              <w:rPr>
                <w:rFonts w:ascii="Arial" w:hAnsi="Arial" w:cs="Arial"/>
                <w:sz w:val="18"/>
                <w:szCs w:val="18"/>
              </w:rPr>
            </w:pPr>
          </w:p>
        </w:tc>
      </w:tr>
      <w:tr w:rsidR="005C32A2" w:rsidRPr="00AE172C" w14:paraId="38F5DC22" w14:textId="77777777" w:rsidTr="00A50662">
        <w:tc>
          <w:tcPr>
            <w:tcW w:w="3852" w:type="dxa"/>
            <w:vAlign w:val="bottom"/>
          </w:tcPr>
          <w:p w14:paraId="17570FBB" w14:textId="77777777" w:rsidR="005C32A2" w:rsidRPr="00AE172C" w:rsidRDefault="005C32A2" w:rsidP="005C32A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3915" w:type="dxa"/>
            <w:gridSpan w:val="4"/>
          </w:tcPr>
          <w:p w14:paraId="02032C1D" w14:textId="77777777" w:rsidR="005C32A2" w:rsidRPr="00AE172C" w:rsidRDefault="005C32A2" w:rsidP="005C32A2">
            <w:pPr>
              <w:pBdr>
                <w:bottom w:val="single" w:sz="4" w:space="1" w:color="auto"/>
              </w:pBdr>
              <w:spacing w:line="280" w:lineRule="exact"/>
              <w:jc w:val="center"/>
              <w:rPr>
                <w:rFonts w:ascii="Arial" w:hAnsi="Arial" w:cs="Arial"/>
                <w:sz w:val="18"/>
                <w:szCs w:val="18"/>
              </w:rPr>
            </w:pPr>
            <w:r w:rsidRPr="00AE172C">
              <w:rPr>
                <w:rFonts w:ascii="Arial" w:hAnsi="Arial" w:cs="Arial"/>
                <w:sz w:val="18"/>
                <w:szCs w:val="18"/>
              </w:rPr>
              <w:t>Real estate segment</w:t>
            </w:r>
          </w:p>
        </w:tc>
        <w:tc>
          <w:tcPr>
            <w:tcW w:w="1305" w:type="dxa"/>
            <w:vAlign w:val="bottom"/>
          </w:tcPr>
          <w:p w14:paraId="4EC00A55" w14:textId="77777777" w:rsidR="005C32A2" w:rsidRPr="00AE172C" w:rsidRDefault="005C32A2" w:rsidP="005C32A2">
            <w:pPr>
              <w:spacing w:line="280" w:lineRule="exact"/>
              <w:jc w:val="center"/>
              <w:rPr>
                <w:rFonts w:ascii="Arial" w:hAnsi="Arial" w:cs="Arial"/>
                <w:sz w:val="18"/>
                <w:szCs w:val="18"/>
              </w:rPr>
            </w:pPr>
            <w:r w:rsidRPr="00AE172C">
              <w:rPr>
                <w:rFonts w:ascii="Arial" w:hAnsi="Arial" w:cs="Arial"/>
                <w:sz w:val="18"/>
                <w:szCs w:val="18"/>
              </w:rPr>
              <w:t>development</w:t>
            </w:r>
          </w:p>
        </w:tc>
        <w:tc>
          <w:tcPr>
            <w:tcW w:w="1305" w:type="dxa"/>
            <w:vAlign w:val="bottom"/>
          </w:tcPr>
          <w:p w14:paraId="385948C1" w14:textId="77777777" w:rsidR="005C32A2" w:rsidRPr="00AE172C" w:rsidRDefault="005C32A2" w:rsidP="005C32A2">
            <w:pPr>
              <w:spacing w:line="280" w:lineRule="exact"/>
              <w:jc w:val="center"/>
              <w:rPr>
                <w:rFonts w:ascii="Arial" w:hAnsi="Arial" w:cs="Arial"/>
                <w:sz w:val="18"/>
                <w:szCs w:val="18"/>
              </w:rPr>
            </w:pPr>
          </w:p>
        </w:tc>
        <w:tc>
          <w:tcPr>
            <w:tcW w:w="1305" w:type="dxa"/>
            <w:vAlign w:val="bottom"/>
          </w:tcPr>
          <w:p w14:paraId="5448F7D8" w14:textId="77777777" w:rsidR="005C32A2" w:rsidRPr="00AE172C" w:rsidRDefault="005C32A2" w:rsidP="005C32A2">
            <w:pPr>
              <w:spacing w:line="280" w:lineRule="exact"/>
              <w:jc w:val="center"/>
              <w:rPr>
                <w:rFonts w:ascii="Arial" w:hAnsi="Arial" w:cs="Arial"/>
                <w:sz w:val="18"/>
                <w:szCs w:val="18"/>
                <w:cs/>
              </w:rPr>
            </w:pPr>
            <w:r w:rsidRPr="00AE172C">
              <w:rPr>
                <w:rFonts w:ascii="Arial" w:hAnsi="Arial" w:cs="Arial"/>
                <w:sz w:val="18"/>
                <w:szCs w:val="18"/>
              </w:rPr>
              <w:t xml:space="preserve">Total </w:t>
            </w:r>
          </w:p>
        </w:tc>
        <w:tc>
          <w:tcPr>
            <w:tcW w:w="1305" w:type="dxa"/>
            <w:vAlign w:val="bottom"/>
          </w:tcPr>
          <w:p w14:paraId="0E58EA3F" w14:textId="77777777" w:rsidR="005C32A2" w:rsidRPr="00AE172C" w:rsidRDefault="005C32A2" w:rsidP="005C32A2">
            <w:pPr>
              <w:spacing w:line="280" w:lineRule="exact"/>
              <w:jc w:val="center"/>
              <w:rPr>
                <w:rFonts w:ascii="Arial" w:hAnsi="Arial" w:cs="Arial"/>
                <w:sz w:val="18"/>
                <w:szCs w:val="18"/>
              </w:rPr>
            </w:pPr>
            <w:r w:rsidRPr="00AE172C">
              <w:rPr>
                <w:rFonts w:ascii="Arial" w:hAnsi="Arial" w:cs="Arial"/>
                <w:sz w:val="18"/>
                <w:szCs w:val="18"/>
              </w:rPr>
              <w:t xml:space="preserve">Adjustments </w:t>
            </w:r>
          </w:p>
        </w:tc>
        <w:tc>
          <w:tcPr>
            <w:tcW w:w="1305" w:type="dxa"/>
            <w:vAlign w:val="bottom"/>
          </w:tcPr>
          <w:p w14:paraId="041F1F06" w14:textId="77777777" w:rsidR="005C32A2" w:rsidRPr="00AE172C" w:rsidRDefault="005C32A2" w:rsidP="005C32A2">
            <w:pPr>
              <w:spacing w:line="280" w:lineRule="exact"/>
              <w:jc w:val="center"/>
              <w:rPr>
                <w:rFonts w:ascii="Arial" w:hAnsi="Arial" w:cs="Arial"/>
                <w:sz w:val="18"/>
                <w:szCs w:val="18"/>
              </w:rPr>
            </w:pPr>
          </w:p>
        </w:tc>
      </w:tr>
      <w:tr w:rsidR="005C32A2" w:rsidRPr="00AE172C" w14:paraId="1E5B94DB" w14:textId="77777777" w:rsidTr="005C32A2">
        <w:tc>
          <w:tcPr>
            <w:tcW w:w="3852" w:type="dxa"/>
            <w:vAlign w:val="bottom"/>
          </w:tcPr>
          <w:p w14:paraId="4B0ACB9C" w14:textId="77777777" w:rsidR="005C32A2" w:rsidRPr="00AE172C" w:rsidRDefault="005C32A2" w:rsidP="005C32A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gridSpan w:val="2"/>
          </w:tcPr>
          <w:p w14:paraId="7831EF8B" w14:textId="77777777" w:rsidR="005C32A2" w:rsidRPr="00AE172C" w:rsidRDefault="005C32A2" w:rsidP="005C32A2">
            <w:pPr>
              <w:spacing w:line="280" w:lineRule="exact"/>
              <w:jc w:val="center"/>
              <w:rPr>
                <w:rFonts w:ascii="Arial" w:hAnsi="Arial" w:cs="Arial"/>
                <w:sz w:val="18"/>
                <w:szCs w:val="18"/>
              </w:rPr>
            </w:pPr>
          </w:p>
        </w:tc>
        <w:tc>
          <w:tcPr>
            <w:tcW w:w="1305" w:type="dxa"/>
          </w:tcPr>
          <w:p w14:paraId="2EBF9977" w14:textId="77777777" w:rsidR="005C32A2" w:rsidRPr="00AE172C" w:rsidRDefault="005C32A2" w:rsidP="005C32A2">
            <w:pPr>
              <w:spacing w:line="280" w:lineRule="exact"/>
              <w:jc w:val="center"/>
              <w:rPr>
                <w:rFonts w:ascii="Arial" w:hAnsi="Arial" w:cs="Arial"/>
                <w:sz w:val="18"/>
                <w:szCs w:val="18"/>
              </w:rPr>
            </w:pPr>
            <w:r w:rsidRPr="00AE172C">
              <w:rPr>
                <w:rFonts w:ascii="Arial" w:hAnsi="Arial" w:cs="Arial"/>
                <w:sz w:val="18"/>
                <w:szCs w:val="18"/>
              </w:rPr>
              <w:t>Joint</w:t>
            </w:r>
          </w:p>
        </w:tc>
        <w:tc>
          <w:tcPr>
            <w:tcW w:w="1305" w:type="dxa"/>
            <w:vAlign w:val="bottom"/>
          </w:tcPr>
          <w:p w14:paraId="076F285A" w14:textId="77777777" w:rsidR="005C32A2" w:rsidRPr="00AE172C" w:rsidRDefault="005C32A2" w:rsidP="005C32A2">
            <w:pPr>
              <w:spacing w:line="280" w:lineRule="exact"/>
              <w:jc w:val="center"/>
              <w:rPr>
                <w:rFonts w:ascii="Arial" w:hAnsi="Arial" w:cs="Arial"/>
                <w:sz w:val="18"/>
                <w:szCs w:val="18"/>
              </w:rPr>
            </w:pPr>
          </w:p>
        </w:tc>
        <w:tc>
          <w:tcPr>
            <w:tcW w:w="1305" w:type="dxa"/>
            <w:vAlign w:val="bottom"/>
          </w:tcPr>
          <w:p w14:paraId="4E6BA810" w14:textId="77777777" w:rsidR="005C32A2" w:rsidRPr="00AE172C" w:rsidRDefault="005C32A2" w:rsidP="005C32A2">
            <w:pPr>
              <w:spacing w:line="280" w:lineRule="exact"/>
              <w:jc w:val="center"/>
              <w:rPr>
                <w:rFonts w:ascii="Arial" w:hAnsi="Arial" w:cs="Arial"/>
                <w:sz w:val="18"/>
                <w:szCs w:val="18"/>
              </w:rPr>
            </w:pPr>
            <w:r w:rsidRPr="00AE172C">
              <w:rPr>
                <w:rFonts w:ascii="Arial" w:hAnsi="Arial" w:cs="Arial"/>
                <w:sz w:val="18"/>
                <w:szCs w:val="18"/>
              </w:rPr>
              <w:t>projects</w:t>
            </w:r>
          </w:p>
        </w:tc>
        <w:tc>
          <w:tcPr>
            <w:tcW w:w="1305" w:type="dxa"/>
            <w:vAlign w:val="bottom"/>
          </w:tcPr>
          <w:p w14:paraId="131B3D77" w14:textId="77777777" w:rsidR="005C32A2" w:rsidRPr="00AE172C" w:rsidRDefault="005C32A2" w:rsidP="005C32A2">
            <w:pPr>
              <w:spacing w:line="280" w:lineRule="exact"/>
              <w:jc w:val="center"/>
              <w:rPr>
                <w:rFonts w:ascii="Arial" w:hAnsi="Arial" w:cs="Arial"/>
                <w:sz w:val="18"/>
                <w:szCs w:val="18"/>
              </w:rPr>
            </w:pPr>
            <w:r w:rsidRPr="00AE172C">
              <w:rPr>
                <w:rFonts w:ascii="Arial" w:hAnsi="Arial" w:cs="Arial"/>
                <w:sz w:val="18"/>
                <w:szCs w:val="18"/>
              </w:rPr>
              <w:t>Other</w:t>
            </w:r>
          </w:p>
        </w:tc>
        <w:tc>
          <w:tcPr>
            <w:tcW w:w="1305" w:type="dxa"/>
            <w:vAlign w:val="bottom"/>
          </w:tcPr>
          <w:p w14:paraId="1711B4EE" w14:textId="77777777" w:rsidR="005C32A2" w:rsidRPr="00AE172C" w:rsidRDefault="005C32A2" w:rsidP="005C32A2">
            <w:pPr>
              <w:spacing w:line="280" w:lineRule="exact"/>
              <w:jc w:val="center"/>
              <w:rPr>
                <w:rFonts w:ascii="Arial" w:hAnsi="Arial" w:cs="Arial"/>
                <w:sz w:val="18"/>
                <w:szCs w:val="18"/>
              </w:rPr>
            </w:pPr>
            <w:r w:rsidRPr="00AE172C">
              <w:rPr>
                <w:rFonts w:ascii="Arial" w:hAnsi="Arial" w:cs="Arial"/>
                <w:sz w:val="18"/>
                <w:szCs w:val="18"/>
              </w:rPr>
              <w:t>reportable</w:t>
            </w:r>
          </w:p>
        </w:tc>
        <w:tc>
          <w:tcPr>
            <w:tcW w:w="1305" w:type="dxa"/>
            <w:vAlign w:val="bottom"/>
          </w:tcPr>
          <w:p w14:paraId="1D56D8DE" w14:textId="77777777" w:rsidR="005C32A2" w:rsidRPr="00AE172C" w:rsidRDefault="005C32A2" w:rsidP="005C32A2">
            <w:pPr>
              <w:spacing w:line="280" w:lineRule="exact"/>
              <w:jc w:val="center"/>
              <w:rPr>
                <w:rFonts w:ascii="Arial" w:hAnsi="Arial" w:cs="Arial"/>
                <w:sz w:val="18"/>
                <w:szCs w:val="18"/>
              </w:rPr>
            </w:pPr>
            <w:r w:rsidRPr="00AE172C">
              <w:rPr>
                <w:rFonts w:ascii="Arial" w:hAnsi="Arial" w:cs="Arial"/>
                <w:sz w:val="18"/>
                <w:szCs w:val="18"/>
              </w:rPr>
              <w:t>and</w:t>
            </w:r>
          </w:p>
        </w:tc>
        <w:tc>
          <w:tcPr>
            <w:tcW w:w="1305" w:type="dxa"/>
            <w:vAlign w:val="bottom"/>
          </w:tcPr>
          <w:p w14:paraId="27CA7E4A" w14:textId="77777777" w:rsidR="005C32A2" w:rsidRPr="00AE172C" w:rsidRDefault="005C32A2" w:rsidP="005C32A2">
            <w:pPr>
              <w:spacing w:line="280" w:lineRule="exact"/>
              <w:jc w:val="center"/>
              <w:rPr>
                <w:rFonts w:ascii="Arial" w:hAnsi="Arial" w:cs="Arial"/>
                <w:sz w:val="18"/>
                <w:szCs w:val="18"/>
              </w:rPr>
            </w:pPr>
          </w:p>
        </w:tc>
      </w:tr>
      <w:tr w:rsidR="005C32A2" w:rsidRPr="00AE172C" w14:paraId="64E1B0F0" w14:textId="77777777" w:rsidTr="005C32A2">
        <w:tc>
          <w:tcPr>
            <w:tcW w:w="3852" w:type="dxa"/>
            <w:vAlign w:val="bottom"/>
          </w:tcPr>
          <w:p w14:paraId="3A6A6356" w14:textId="77777777" w:rsidR="005C32A2" w:rsidRPr="00AE172C" w:rsidRDefault="005C32A2" w:rsidP="005C32A2">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gridSpan w:val="2"/>
          </w:tcPr>
          <w:p w14:paraId="1E71A28D" w14:textId="77777777" w:rsidR="005C32A2" w:rsidRPr="00AE172C" w:rsidRDefault="005C32A2" w:rsidP="005C32A2">
            <w:pPr>
              <w:pBdr>
                <w:bottom w:val="single" w:sz="4" w:space="1" w:color="auto"/>
              </w:pBdr>
              <w:spacing w:line="280" w:lineRule="exact"/>
              <w:jc w:val="center"/>
              <w:rPr>
                <w:rFonts w:ascii="Arial" w:hAnsi="Arial" w:cs="Arial"/>
                <w:sz w:val="18"/>
                <w:szCs w:val="18"/>
              </w:rPr>
            </w:pPr>
            <w:r>
              <w:rPr>
                <w:rFonts w:ascii="Arial" w:hAnsi="Arial" w:cs="Arial"/>
                <w:sz w:val="18"/>
                <w:szCs w:val="18"/>
              </w:rPr>
              <w:t>Group</w:t>
            </w:r>
          </w:p>
        </w:tc>
        <w:tc>
          <w:tcPr>
            <w:tcW w:w="1305" w:type="dxa"/>
          </w:tcPr>
          <w:p w14:paraId="0875B991" w14:textId="77777777" w:rsidR="005C32A2" w:rsidRPr="00AE172C" w:rsidRDefault="005C32A2" w:rsidP="005C32A2">
            <w:pPr>
              <w:pBdr>
                <w:bottom w:val="single" w:sz="4" w:space="1" w:color="auto"/>
              </w:pBdr>
              <w:spacing w:line="280" w:lineRule="exact"/>
              <w:jc w:val="center"/>
              <w:rPr>
                <w:rFonts w:ascii="Arial" w:hAnsi="Arial" w:cs="Arial"/>
                <w:sz w:val="18"/>
                <w:szCs w:val="18"/>
              </w:rPr>
            </w:pPr>
            <w:r w:rsidRPr="00AE172C">
              <w:rPr>
                <w:rFonts w:ascii="Arial" w:hAnsi="Arial" w:cs="Arial"/>
                <w:sz w:val="18"/>
                <w:szCs w:val="18"/>
              </w:rPr>
              <w:t>ventures</w:t>
            </w:r>
          </w:p>
        </w:tc>
        <w:tc>
          <w:tcPr>
            <w:tcW w:w="1305" w:type="dxa"/>
            <w:vAlign w:val="bottom"/>
          </w:tcPr>
          <w:p w14:paraId="275CA7F3" w14:textId="77777777" w:rsidR="005C32A2" w:rsidRPr="00AE172C" w:rsidRDefault="005C32A2" w:rsidP="005C32A2">
            <w:pPr>
              <w:pBdr>
                <w:bottom w:val="single" w:sz="4" w:space="1" w:color="auto"/>
              </w:pBdr>
              <w:spacing w:line="280" w:lineRule="exact"/>
              <w:jc w:val="center"/>
              <w:rPr>
                <w:rFonts w:ascii="Arial" w:hAnsi="Arial" w:cs="Arial"/>
                <w:sz w:val="18"/>
                <w:szCs w:val="18"/>
              </w:rPr>
            </w:pPr>
            <w:r w:rsidRPr="00AE172C">
              <w:rPr>
                <w:rFonts w:ascii="Arial" w:hAnsi="Arial" w:cs="Arial"/>
                <w:sz w:val="18"/>
                <w:szCs w:val="18"/>
              </w:rPr>
              <w:t>Total</w:t>
            </w:r>
          </w:p>
        </w:tc>
        <w:tc>
          <w:tcPr>
            <w:tcW w:w="1305" w:type="dxa"/>
            <w:vAlign w:val="bottom"/>
          </w:tcPr>
          <w:p w14:paraId="28A3D891" w14:textId="77777777" w:rsidR="005C32A2" w:rsidRPr="00AE172C" w:rsidRDefault="005C32A2" w:rsidP="005C32A2">
            <w:pPr>
              <w:pBdr>
                <w:bottom w:val="single" w:sz="4" w:space="1" w:color="auto"/>
              </w:pBdr>
              <w:spacing w:line="280" w:lineRule="exact"/>
              <w:jc w:val="center"/>
              <w:rPr>
                <w:rFonts w:ascii="Arial" w:hAnsi="Arial" w:cs="Arial"/>
                <w:sz w:val="18"/>
                <w:szCs w:val="18"/>
              </w:rPr>
            </w:pPr>
            <w:r w:rsidRPr="00AE172C">
              <w:rPr>
                <w:rFonts w:ascii="Arial" w:hAnsi="Arial" w:cs="Arial"/>
                <w:sz w:val="18"/>
                <w:szCs w:val="18"/>
              </w:rPr>
              <w:t>segment</w:t>
            </w:r>
          </w:p>
        </w:tc>
        <w:tc>
          <w:tcPr>
            <w:tcW w:w="1305" w:type="dxa"/>
            <w:vAlign w:val="bottom"/>
          </w:tcPr>
          <w:p w14:paraId="30B7EA80" w14:textId="77777777" w:rsidR="005C32A2" w:rsidRPr="00AE172C" w:rsidRDefault="005C32A2" w:rsidP="005C32A2">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segments</w:t>
            </w:r>
          </w:p>
        </w:tc>
        <w:tc>
          <w:tcPr>
            <w:tcW w:w="1305" w:type="dxa"/>
            <w:vAlign w:val="bottom"/>
          </w:tcPr>
          <w:p w14:paraId="1AABF057" w14:textId="77777777" w:rsidR="005C32A2" w:rsidRPr="00AE172C" w:rsidRDefault="005C32A2" w:rsidP="005C32A2">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segments</w:t>
            </w:r>
          </w:p>
        </w:tc>
        <w:tc>
          <w:tcPr>
            <w:tcW w:w="1305" w:type="dxa"/>
            <w:vAlign w:val="bottom"/>
          </w:tcPr>
          <w:p w14:paraId="51300A27" w14:textId="77777777" w:rsidR="005C32A2" w:rsidRPr="00AE172C" w:rsidRDefault="005C32A2" w:rsidP="005C32A2">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eliminations</w:t>
            </w:r>
          </w:p>
        </w:tc>
        <w:tc>
          <w:tcPr>
            <w:tcW w:w="1305" w:type="dxa"/>
            <w:vAlign w:val="bottom"/>
          </w:tcPr>
          <w:p w14:paraId="3B025E1F" w14:textId="77777777" w:rsidR="005C32A2" w:rsidRPr="00AE172C" w:rsidRDefault="005C32A2" w:rsidP="005C32A2">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Consolidated</w:t>
            </w:r>
          </w:p>
        </w:tc>
      </w:tr>
      <w:tr w:rsidR="005C32A2" w:rsidRPr="00AE172C" w14:paraId="0E5C09F4" w14:textId="77777777" w:rsidTr="005C32A2">
        <w:tc>
          <w:tcPr>
            <w:tcW w:w="3852" w:type="dxa"/>
          </w:tcPr>
          <w:p w14:paraId="414DD3AF" w14:textId="77777777" w:rsidR="005C32A2" w:rsidRPr="00AE172C" w:rsidRDefault="005C32A2" w:rsidP="005C32A2">
            <w:pPr>
              <w:spacing w:line="280" w:lineRule="exact"/>
              <w:rPr>
                <w:rFonts w:ascii="Arial" w:hAnsi="Arial" w:cs="Arial"/>
                <w:sz w:val="18"/>
                <w:szCs w:val="18"/>
              </w:rPr>
            </w:pPr>
            <w:r w:rsidRPr="00AE172C">
              <w:rPr>
                <w:rFonts w:ascii="Arial" w:hAnsi="Arial" w:cs="Arial"/>
                <w:b/>
                <w:bCs/>
                <w:sz w:val="18"/>
                <w:szCs w:val="18"/>
              </w:rPr>
              <w:t>Revenues</w:t>
            </w:r>
          </w:p>
        </w:tc>
        <w:tc>
          <w:tcPr>
            <w:tcW w:w="1305" w:type="dxa"/>
            <w:gridSpan w:val="2"/>
          </w:tcPr>
          <w:p w14:paraId="61BEBB03" w14:textId="77777777" w:rsidR="005C32A2" w:rsidRPr="00AE172C" w:rsidRDefault="005C32A2" w:rsidP="005C32A2">
            <w:pPr>
              <w:tabs>
                <w:tab w:val="decimal" w:pos="858"/>
              </w:tabs>
              <w:spacing w:line="280" w:lineRule="exact"/>
              <w:ind w:left="-18"/>
              <w:rPr>
                <w:rFonts w:ascii="Arial" w:hAnsi="Arial" w:cs="Arial"/>
                <w:spacing w:val="-5"/>
                <w:sz w:val="18"/>
                <w:szCs w:val="18"/>
              </w:rPr>
            </w:pPr>
          </w:p>
        </w:tc>
        <w:tc>
          <w:tcPr>
            <w:tcW w:w="1305" w:type="dxa"/>
          </w:tcPr>
          <w:p w14:paraId="6D194525" w14:textId="77777777" w:rsidR="005C32A2" w:rsidRPr="00AE172C" w:rsidRDefault="005C32A2" w:rsidP="005C32A2">
            <w:pPr>
              <w:tabs>
                <w:tab w:val="decimal" w:pos="858"/>
              </w:tabs>
              <w:spacing w:line="280" w:lineRule="exact"/>
              <w:ind w:left="-18"/>
              <w:rPr>
                <w:rFonts w:ascii="Arial" w:hAnsi="Arial" w:cs="Arial"/>
                <w:spacing w:val="-5"/>
                <w:sz w:val="18"/>
                <w:szCs w:val="18"/>
              </w:rPr>
            </w:pPr>
          </w:p>
        </w:tc>
        <w:tc>
          <w:tcPr>
            <w:tcW w:w="1305" w:type="dxa"/>
            <w:vAlign w:val="bottom"/>
          </w:tcPr>
          <w:p w14:paraId="7D7E7B39" w14:textId="77777777" w:rsidR="005C32A2" w:rsidRPr="00AE172C" w:rsidRDefault="005C32A2" w:rsidP="005C32A2">
            <w:pPr>
              <w:tabs>
                <w:tab w:val="decimal" w:pos="858"/>
              </w:tabs>
              <w:spacing w:line="280" w:lineRule="exact"/>
              <w:ind w:left="-18"/>
              <w:rPr>
                <w:rFonts w:ascii="Arial" w:hAnsi="Arial" w:cs="Arial"/>
                <w:spacing w:val="-5"/>
                <w:sz w:val="18"/>
                <w:szCs w:val="18"/>
              </w:rPr>
            </w:pPr>
          </w:p>
        </w:tc>
        <w:tc>
          <w:tcPr>
            <w:tcW w:w="1305" w:type="dxa"/>
            <w:vAlign w:val="bottom"/>
          </w:tcPr>
          <w:p w14:paraId="784A315D" w14:textId="77777777" w:rsidR="005C32A2" w:rsidRPr="00AE172C" w:rsidRDefault="005C32A2" w:rsidP="005C32A2">
            <w:pPr>
              <w:tabs>
                <w:tab w:val="decimal" w:pos="858"/>
              </w:tabs>
              <w:spacing w:line="280" w:lineRule="exact"/>
              <w:ind w:left="-18"/>
              <w:rPr>
                <w:rFonts w:ascii="Arial" w:hAnsi="Arial" w:cs="Arial"/>
                <w:spacing w:val="-5"/>
                <w:sz w:val="18"/>
                <w:szCs w:val="18"/>
                <w:cs/>
              </w:rPr>
            </w:pPr>
          </w:p>
        </w:tc>
        <w:tc>
          <w:tcPr>
            <w:tcW w:w="1305" w:type="dxa"/>
            <w:vAlign w:val="bottom"/>
          </w:tcPr>
          <w:p w14:paraId="5154C022" w14:textId="77777777" w:rsidR="005C32A2" w:rsidRPr="00AE172C" w:rsidRDefault="005C32A2" w:rsidP="005C32A2">
            <w:pPr>
              <w:tabs>
                <w:tab w:val="decimal" w:pos="858"/>
              </w:tabs>
              <w:spacing w:line="280" w:lineRule="exact"/>
              <w:ind w:left="-18"/>
              <w:rPr>
                <w:rFonts w:ascii="Arial" w:hAnsi="Arial" w:cs="Arial"/>
                <w:spacing w:val="-5"/>
                <w:sz w:val="18"/>
                <w:szCs w:val="18"/>
                <w:cs/>
              </w:rPr>
            </w:pPr>
          </w:p>
        </w:tc>
        <w:tc>
          <w:tcPr>
            <w:tcW w:w="1305" w:type="dxa"/>
            <w:vAlign w:val="bottom"/>
          </w:tcPr>
          <w:p w14:paraId="3B5BC23A" w14:textId="77777777" w:rsidR="005C32A2" w:rsidRPr="00AE172C" w:rsidRDefault="005C32A2" w:rsidP="005C32A2">
            <w:pPr>
              <w:tabs>
                <w:tab w:val="decimal" w:pos="858"/>
              </w:tabs>
              <w:spacing w:line="280" w:lineRule="exact"/>
              <w:ind w:left="-18"/>
              <w:rPr>
                <w:rFonts w:ascii="Arial" w:hAnsi="Arial" w:cs="Arial"/>
                <w:spacing w:val="-5"/>
                <w:sz w:val="18"/>
                <w:szCs w:val="18"/>
                <w:cs/>
              </w:rPr>
            </w:pPr>
          </w:p>
        </w:tc>
        <w:tc>
          <w:tcPr>
            <w:tcW w:w="1305" w:type="dxa"/>
            <w:vAlign w:val="bottom"/>
          </w:tcPr>
          <w:p w14:paraId="4A36F7CC" w14:textId="77777777" w:rsidR="005C32A2" w:rsidRPr="00AE172C" w:rsidRDefault="005C32A2" w:rsidP="005C32A2">
            <w:pPr>
              <w:tabs>
                <w:tab w:val="decimal" w:pos="858"/>
              </w:tabs>
              <w:spacing w:line="280" w:lineRule="exact"/>
              <w:ind w:left="-18"/>
              <w:rPr>
                <w:rFonts w:ascii="Arial" w:hAnsi="Arial" w:cs="Arial"/>
                <w:spacing w:val="-5"/>
                <w:sz w:val="18"/>
                <w:szCs w:val="18"/>
                <w:cs/>
              </w:rPr>
            </w:pPr>
          </w:p>
        </w:tc>
        <w:tc>
          <w:tcPr>
            <w:tcW w:w="1305" w:type="dxa"/>
            <w:vAlign w:val="bottom"/>
          </w:tcPr>
          <w:p w14:paraId="39CD26F3" w14:textId="77777777" w:rsidR="005C32A2" w:rsidRPr="00AE172C" w:rsidRDefault="005C32A2" w:rsidP="005C32A2">
            <w:pPr>
              <w:tabs>
                <w:tab w:val="decimal" w:pos="852"/>
              </w:tabs>
              <w:spacing w:line="280" w:lineRule="exact"/>
              <w:ind w:left="-18"/>
              <w:rPr>
                <w:rFonts w:ascii="Arial" w:hAnsi="Arial" w:cs="Arial"/>
                <w:spacing w:val="-5"/>
                <w:sz w:val="18"/>
                <w:szCs w:val="18"/>
                <w:cs/>
              </w:rPr>
            </w:pPr>
          </w:p>
        </w:tc>
      </w:tr>
      <w:tr w:rsidR="002E5099" w:rsidRPr="00AE172C" w14:paraId="3958D349" w14:textId="77777777" w:rsidTr="005C32A2">
        <w:tc>
          <w:tcPr>
            <w:tcW w:w="3852" w:type="dxa"/>
          </w:tcPr>
          <w:p w14:paraId="7BF688AA" w14:textId="77777777" w:rsidR="002E5099" w:rsidRPr="00AE172C" w:rsidRDefault="002E5099" w:rsidP="002E5099">
            <w:pPr>
              <w:spacing w:line="280" w:lineRule="exact"/>
              <w:rPr>
                <w:rFonts w:ascii="Arial" w:hAnsi="Arial" w:cs="Arial"/>
                <w:sz w:val="18"/>
                <w:szCs w:val="18"/>
              </w:rPr>
            </w:pPr>
            <w:r w:rsidRPr="00AE172C">
              <w:rPr>
                <w:rFonts w:ascii="Arial" w:hAnsi="Arial" w:cs="Arial"/>
                <w:sz w:val="18"/>
                <w:szCs w:val="18"/>
              </w:rPr>
              <w:t>Revenue from external customers</w:t>
            </w:r>
            <w:r w:rsidRPr="00AE172C">
              <w:rPr>
                <w:rFonts w:ascii="Arial" w:hAnsi="Arial" w:cs="Arial"/>
                <w:sz w:val="18"/>
                <w:szCs w:val="18"/>
                <w:cs/>
              </w:rPr>
              <w:t xml:space="preserve"> </w:t>
            </w:r>
          </w:p>
        </w:tc>
        <w:tc>
          <w:tcPr>
            <w:tcW w:w="1305" w:type="dxa"/>
            <w:gridSpan w:val="2"/>
          </w:tcPr>
          <w:p w14:paraId="3BE5D659" w14:textId="1358D9A7" w:rsidR="002E5099" w:rsidRPr="005C32A2" w:rsidRDefault="002E5099" w:rsidP="002E5099">
            <w:pPr>
              <w:tabs>
                <w:tab w:val="decimal" w:pos="975"/>
              </w:tabs>
              <w:spacing w:line="280" w:lineRule="exact"/>
              <w:ind w:right="-14"/>
              <w:rPr>
                <w:rFonts w:ascii="Arial" w:hAnsi="Arial" w:cs="Arial"/>
                <w:sz w:val="18"/>
                <w:szCs w:val="18"/>
              </w:rPr>
            </w:pPr>
            <w:r w:rsidRPr="002E5099">
              <w:rPr>
                <w:rFonts w:ascii="Arial" w:hAnsi="Arial" w:cs="Arial" w:hint="cs"/>
                <w:sz w:val="18"/>
                <w:szCs w:val="18"/>
              </w:rPr>
              <w:t>2,678</w:t>
            </w:r>
          </w:p>
        </w:tc>
        <w:tc>
          <w:tcPr>
            <w:tcW w:w="1305" w:type="dxa"/>
          </w:tcPr>
          <w:p w14:paraId="7B5CE015" w14:textId="52A29330" w:rsidR="002E5099" w:rsidRPr="005C32A2" w:rsidRDefault="002E5099" w:rsidP="002E5099">
            <w:pPr>
              <w:tabs>
                <w:tab w:val="decimal" w:pos="975"/>
              </w:tabs>
              <w:spacing w:line="280" w:lineRule="exact"/>
              <w:ind w:right="-14"/>
              <w:rPr>
                <w:rFonts w:ascii="Arial" w:hAnsi="Arial" w:cs="Arial"/>
                <w:sz w:val="18"/>
                <w:szCs w:val="18"/>
              </w:rPr>
            </w:pPr>
            <w:r w:rsidRPr="002E5099">
              <w:rPr>
                <w:rFonts w:ascii="Arial" w:hAnsi="Arial" w:cs="Arial" w:hint="cs"/>
                <w:sz w:val="18"/>
                <w:szCs w:val="18"/>
              </w:rPr>
              <w:t>7,147</w:t>
            </w:r>
          </w:p>
        </w:tc>
        <w:tc>
          <w:tcPr>
            <w:tcW w:w="1305" w:type="dxa"/>
          </w:tcPr>
          <w:p w14:paraId="350D77F8" w14:textId="41F58921" w:rsidR="002E5099" w:rsidRPr="005C32A2" w:rsidRDefault="002E5099" w:rsidP="002E5099">
            <w:pPr>
              <w:tabs>
                <w:tab w:val="decimal" w:pos="975"/>
              </w:tabs>
              <w:spacing w:line="280" w:lineRule="exact"/>
              <w:ind w:right="-14"/>
              <w:rPr>
                <w:rFonts w:ascii="Arial" w:hAnsi="Arial" w:cs="Arial"/>
                <w:sz w:val="18"/>
                <w:szCs w:val="18"/>
              </w:rPr>
            </w:pPr>
            <w:r w:rsidRPr="002E5099">
              <w:rPr>
                <w:rFonts w:ascii="Arial" w:hAnsi="Arial" w:cs="Arial" w:hint="cs"/>
                <w:sz w:val="18"/>
                <w:szCs w:val="18"/>
              </w:rPr>
              <w:t>9,825</w:t>
            </w:r>
          </w:p>
        </w:tc>
        <w:tc>
          <w:tcPr>
            <w:tcW w:w="1305" w:type="dxa"/>
          </w:tcPr>
          <w:p w14:paraId="60C04620" w14:textId="2AA48756" w:rsidR="002E5099" w:rsidRPr="005C32A2" w:rsidRDefault="00754E28" w:rsidP="002E5099">
            <w:pPr>
              <w:tabs>
                <w:tab w:val="decimal" w:pos="975"/>
              </w:tabs>
              <w:spacing w:line="280" w:lineRule="exact"/>
              <w:ind w:right="-14"/>
              <w:rPr>
                <w:rFonts w:ascii="Arial" w:hAnsi="Arial" w:cs="Arial"/>
                <w:sz w:val="18"/>
                <w:szCs w:val="18"/>
              </w:rPr>
            </w:pPr>
            <w:r>
              <w:rPr>
                <w:rFonts w:ascii="Arial" w:hAnsi="Arial" w:cs="Arial"/>
                <w:sz w:val="18"/>
                <w:szCs w:val="18"/>
              </w:rPr>
              <w:t>646</w:t>
            </w:r>
          </w:p>
        </w:tc>
        <w:tc>
          <w:tcPr>
            <w:tcW w:w="1305" w:type="dxa"/>
          </w:tcPr>
          <w:p w14:paraId="4B4F1C15" w14:textId="5CC6DA45" w:rsidR="002E5099" w:rsidRPr="005C32A2" w:rsidRDefault="002E5099" w:rsidP="002E5099">
            <w:pPr>
              <w:tabs>
                <w:tab w:val="decimal" w:pos="975"/>
              </w:tabs>
              <w:spacing w:line="280" w:lineRule="exact"/>
              <w:ind w:right="-14"/>
              <w:rPr>
                <w:rFonts w:ascii="Arial" w:hAnsi="Arial" w:cs="Arial"/>
                <w:sz w:val="18"/>
                <w:szCs w:val="18"/>
              </w:rPr>
            </w:pPr>
            <w:r w:rsidRPr="002E5099">
              <w:rPr>
                <w:rFonts w:ascii="Arial" w:hAnsi="Arial" w:cs="Arial" w:hint="cs"/>
                <w:sz w:val="18"/>
                <w:szCs w:val="18"/>
              </w:rPr>
              <w:t>240</w:t>
            </w:r>
          </w:p>
        </w:tc>
        <w:tc>
          <w:tcPr>
            <w:tcW w:w="1305" w:type="dxa"/>
          </w:tcPr>
          <w:p w14:paraId="34F51F08" w14:textId="263E9C2A" w:rsidR="002E5099" w:rsidRPr="005C32A2" w:rsidRDefault="002E5099" w:rsidP="002E5099">
            <w:pPr>
              <w:tabs>
                <w:tab w:val="decimal" w:pos="975"/>
              </w:tabs>
              <w:spacing w:line="280" w:lineRule="exact"/>
              <w:ind w:right="-14"/>
              <w:rPr>
                <w:rFonts w:ascii="Arial" w:hAnsi="Arial" w:cs="Arial"/>
                <w:sz w:val="18"/>
                <w:szCs w:val="18"/>
              </w:rPr>
            </w:pPr>
            <w:r w:rsidRPr="002E5099">
              <w:rPr>
                <w:rFonts w:ascii="Arial" w:hAnsi="Arial" w:cs="Arial" w:hint="cs"/>
                <w:sz w:val="18"/>
                <w:szCs w:val="18"/>
              </w:rPr>
              <w:t>10,</w:t>
            </w:r>
            <w:r w:rsidR="00754E28">
              <w:rPr>
                <w:rFonts w:ascii="Arial" w:hAnsi="Arial" w:cs="Arial"/>
                <w:sz w:val="18"/>
                <w:szCs w:val="18"/>
              </w:rPr>
              <w:t>711</w:t>
            </w:r>
          </w:p>
        </w:tc>
        <w:tc>
          <w:tcPr>
            <w:tcW w:w="1305" w:type="dxa"/>
          </w:tcPr>
          <w:p w14:paraId="3AB441BC" w14:textId="34B1C335" w:rsidR="002E5099" w:rsidRPr="005C32A2" w:rsidRDefault="002E5099" w:rsidP="002E5099">
            <w:pPr>
              <w:tabs>
                <w:tab w:val="decimal" w:pos="975"/>
              </w:tabs>
              <w:spacing w:line="280" w:lineRule="exact"/>
              <w:ind w:right="-14"/>
              <w:rPr>
                <w:rFonts w:ascii="Arial" w:hAnsi="Arial" w:cs="Arial"/>
                <w:sz w:val="18"/>
                <w:szCs w:val="18"/>
              </w:rPr>
            </w:pPr>
            <w:r w:rsidRPr="002E5099">
              <w:rPr>
                <w:rFonts w:ascii="Arial" w:hAnsi="Arial" w:cs="Arial" w:hint="cs"/>
                <w:sz w:val="18"/>
                <w:szCs w:val="18"/>
              </w:rPr>
              <w:t>(7,147)</w:t>
            </w:r>
          </w:p>
        </w:tc>
        <w:tc>
          <w:tcPr>
            <w:tcW w:w="1305" w:type="dxa"/>
          </w:tcPr>
          <w:p w14:paraId="304A9C3E" w14:textId="67892F70" w:rsidR="002E5099" w:rsidRPr="005C32A2" w:rsidRDefault="002E5099" w:rsidP="002E5099">
            <w:pPr>
              <w:tabs>
                <w:tab w:val="decimal" w:pos="975"/>
              </w:tabs>
              <w:spacing w:line="280" w:lineRule="exact"/>
              <w:ind w:right="-14"/>
              <w:rPr>
                <w:rFonts w:ascii="Arial" w:hAnsi="Arial" w:cs="Arial"/>
                <w:sz w:val="18"/>
                <w:szCs w:val="18"/>
              </w:rPr>
            </w:pPr>
            <w:r w:rsidRPr="002E5099">
              <w:rPr>
                <w:rFonts w:ascii="Arial" w:hAnsi="Arial" w:cs="Arial" w:hint="cs"/>
                <w:sz w:val="18"/>
                <w:szCs w:val="18"/>
              </w:rPr>
              <w:t>3,</w:t>
            </w:r>
            <w:r w:rsidR="0098374D">
              <w:rPr>
                <w:rFonts w:ascii="Arial" w:hAnsi="Arial" w:cs="Arial"/>
                <w:sz w:val="18"/>
                <w:szCs w:val="18"/>
              </w:rPr>
              <w:t>564</w:t>
            </w:r>
          </w:p>
        </w:tc>
      </w:tr>
      <w:tr w:rsidR="002E5099" w:rsidRPr="00AE172C" w14:paraId="6F007737" w14:textId="77777777" w:rsidTr="005C32A2">
        <w:tc>
          <w:tcPr>
            <w:tcW w:w="3852" w:type="dxa"/>
          </w:tcPr>
          <w:p w14:paraId="1FAE6C6A" w14:textId="77777777" w:rsidR="002E5099" w:rsidRPr="00AE172C" w:rsidRDefault="002E5099" w:rsidP="002E5099">
            <w:pPr>
              <w:spacing w:line="280" w:lineRule="exact"/>
              <w:rPr>
                <w:rFonts w:ascii="Arial" w:hAnsi="Arial" w:cs="Arial"/>
                <w:sz w:val="18"/>
                <w:szCs w:val="18"/>
              </w:rPr>
            </w:pPr>
            <w:r w:rsidRPr="00AE172C">
              <w:rPr>
                <w:rFonts w:ascii="Arial" w:hAnsi="Arial" w:cs="Arial"/>
                <w:sz w:val="18"/>
                <w:szCs w:val="18"/>
              </w:rPr>
              <w:t>Inter-segment revenue</w:t>
            </w:r>
          </w:p>
        </w:tc>
        <w:tc>
          <w:tcPr>
            <w:tcW w:w="1305" w:type="dxa"/>
            <w:gridSpan w:val="2"/>
          </w:tcPr>
          <w:p w14:paraId="0181F0A2" w14:textId="2040D04A" w:rsidR="002E5099" w:rsidRPr="005C32A2" w:rsidRDefault="002E5099" w:rsidP="002E5099">
            <w:pPr>
              <w:tabs>
                <w:tab w:val="decimal" w:pos="975"/>
              </w:tabs>
              <w:spacing w:line="280" w:lineRule="exact"/>
              <w:ind w:right="-14"/>
              <w:rPr>
                <w:rFonts w:ascii="Arial" w:hAnsi="Arial" w:cs="Arial"/>
                <w:sz w:val="18"/>
                <w:szCs w:val="18"/>
              </w:rPr>
            </w:pPr>
            <w:r w:rsidRPr="002E5099">
              <w:rPr>
                <w:rFonts w:ascii="Arial" w:hAnsi="Arial" w:cs="Arial" w:hint="cs"/>
                <w:sz w:val="18"/>
                <w:szCs w:val="18"/>
              </w:rPr>
              <w:t>-</w:t>
            </w:r>
          </w:p>
        </w:tc>
        <w:tc>
          <w:tcPr>
            <w:tcW w:w="1305" w:type="dxa"/>
          </w:tcPr>
          <w:p w14:paraId="70F92D52" w14:textId="71837BC6" w:rsidR="002E5099" w:rsidRPr="005C32A2" w:rsidRDefault="002E5099" w:rsidP="002E5099">
            <w:pPr>
              <w:tabs>
                <w:tab w:val="decimal" w:pos="975"/>
              </w:tabs>
              <w:spacing w:line="280" w:lineRule="exact"/>
              <w:ind w:right="-14"/>
              <w:rPr>
                <w:rFonts w:ascii="Arial" w:hAnsi="Arial" w:cs="Arial"/>
                <w:sz w:val="18"/>
                <w:szCs w:val="18"/>
              </w:rPr>
            </w:pPr>
            <w:r w:rsidRPr="002E5099">
              <w:rPr>
                <w:rFonts w:ascii="Arial" w:hAnsi="Arial" w:cs="Arial" w:hint="cs"/>
                <w:sz w:val="18"/>
                <w:szCs w:val="18"/>
              </w:rPr>
              <w:t>-</w:t>
            </w:r>
          </w:p>
        </w:tc>
        <w:tc>
          <w:tcPr>
            <w:tcW w:w="1305" w:type="dxa"/>
          </w:tcPr>
          <w:p w14:paraId="224CA505" w14:textId="5C30536A" w:rsidR="002E5099" w:rsidRPr="005C32A2" w:rsidRDefault="002E5099" w:rsidP="002E5099">
            <w:pPr>
              <w:tabs>
                <w:tab w:val="decimal" w:pos="975"/>
              </w:tabs>
              <w:spacing w:line="280" w:lineRule="exact"/>
              <w:ind w:right="-14"/>
              <w:rPr>
                <w:rFonts w:ascii="Arial" w:hAnsi="Arial" w:cs="Arial"/>
                <w:sz w:val="18"/>
                <w:szCs w:val="18"/>
              </w:rPr>
            </w:pPr>
            <w:r w:rsidRPr="002E5099">
              <w:rPr>
                <w:rFonts w:ascii="Arial" w:hAnsi="Arial" w:cs="Arial" w:hint="cs"/>
                <w:sz w:val="18"/>
                <w:szCs w:val="18"/>
              </w:rPr>
              <w:t>-</w:t>
            </w:r>
          </w:p>
        </w:tc>
        <w:tc>
          <w:tcPr>
            <w:tcW w:w="1305" w:type="dxa"/>
          </w:tcPr>
          <w:p w14:paraId="716363FD" w14:textId="44FCE658" w:rsidR="002E5099" w:rsidRPr="005C32A2" w:rsidRDefault="002E5099" w:rsidP="002E5099">
            <w:pPr>
              <w:tabs>
                <w:tab w:val="decimal" w:pos="975"/>
              </w:tabs>
              <w:spacing w:line="280" w:lineRule="exact"/>
              <w:ind w:right="-14"/>
              <w:rPr>
                <w:rFonts w:ascii="Arial" w:hAnsi="Arial" w:cs="Arial"/>
                <w:sz w:val="18"/>
                <w:szCs w:val="18"/>
              </w:rPr>
            </w:pPr>
            <w:r w:rsidRPr="002E5099">
              <w:rPr>
                <w:rFonts w:ascii="Arial" w:hAnsi="Arial" w:cs="Arial" w:hint="cs"/>
                <w:sz w:val="18"/>
                <w:szCs w:val="18"/>
              </w:rPr>
              <w:t>95</w:t>
            </w:r>
          </w:p>
        </w:tc>
        <w:tc>
          <w:tcPr>
            <w:tcW w:w="1305" w:type="dxa"/>
          </w:tcPr>
          <w:p w14:paraId="0CFFE370" w14:textId="351D99D5" w:rsidR="002E5099" w:rsidRPr="005C32A2" w:rsidRDefault="002E5099" w:rsidP="002E5099">
            <w:pPr>
              <w:tabs>
                <w:tab w:val="decimal" w:pos="975"/>
              </w:tabs>
              <w:spacing w:line="280" w:lineRule="exact"/>
              <w:ind w:right="-14"/>
              <w:rPr>
                <w:rFonts w:ascii="Arial" w:hAnsi="Arial" w:cs="Arial"/>
                <w:sz w:val="18"/>
                <w:szCs w:val="18"/>
              </w:rPr>
            </w:pPr>
            <w:r w:rsidRPr="002E5099">
              <w:rPr>
                <w:rFonts w:ascii="Arial" w:hAnsi="Arial" w:cs="Arial" w:hint="cs"/>
                <w:sz w:val="18"/>
                <w:szCs w:val="18"/>
              </w:rPr>
              <w:t>50</w:t>
            </w:r>
          </w:p>
        </w:tc>
        <w:tc>
          <w:tcPr>
            <w:tcW w:w="1305" w:type="dxa"/>
          </w:tcPr>
          <w:p w14:paraId="4FC50359" w14:textId="4BA34E61" w:rsidR="002E5099" w:rsidRPr="005C32A2" w:rsidRDefault="002E5099" w:rsidP="002E5099">
            <w:pPr>
              <w:tabs>
                <w:tab w:val="decimal" w:pos="975"/>
              </w:tabs>
              <w:spacing w:line="280" w:lineRule="exact"/>
              <w:ind w:right="-14"/>
              <w:rPr>
                <w:rFonts w:ascii="Arial" w:hAnsi="Arial" w:cs="Arial"/>
                <w:sz w:val="18"/>
                <w:szCs w:val="18"/>
              </w:rPr>
            </w:pPr>
            <w:r w:rsidRPr="002E5099">
              <w:rPr>
                <w:rFonts w:ascii="Arial" w:hAnsi="Arial" w:cs="Arial" w:hint="cs"/>
                <w:sz w:val="18"/>
                <w:szCs w:val="18"/>
              </w:rPr>
              <w:t>145</w:t>
            </w:r>
          </w:p>
        </w:tc>
        <w:tc>
          <w:tcPr>
            <w:tcW w:w="1305" w:type="dxa"/>
          </w:tcPr>
          <w:p w14:paraId="541E47FF" w14:textId="5302BC73" w:rsidR="002E5099" w:rsidRPr="005C32A2" w:rsidRDefault="002E5099" w:rsidP="002E5099">
            <w:pPr>
              <w:tabs>
                <w:tab w:val="decimal" w:pos="975"/>
              </w:tabs>
              <w:spacing w:line="280" w:lineRule="exact"/>
              <w:ind w:right="-14"/>
              <w:rPr>
                <w:rFonts w:ascii="Arial" w:hAnsi="Arial" w:cs="Arial"/>
                <w:sz w:val="18"/>
                <w:szCs w:val="18"/>
              </w:rPr>
            </w:pPr>
            <w:r w:rsidRPr="002E5099">
              <w:rPr>
                <w:rFonts w:ascii="Arial" w:hAnsi="Arial" w:cs="Arial" w:hint="cs"/>
                <w:sz w:val="18"/>
                <w:szCs w:val="18"/>
              </w:rPr>
              <w:t>(145)</w:t>
            </w:r>
          </w:p>
        </w:tc>
        <w:tc>
          <w:tcPr>
            <w:tcW w:w="1305" w:type="dxa"/>
          </w:tcPr>
          <w:p w14:paraId="28BCD33C" w14:textId="2B04601F" w:rsidR="002E5099" w:rsidRPr="005C32A2" w:rsidRDefault="002E5099" w:rsidP="002E5099">
            <w:pPr>
              <w:tabs>
                <w:tab w:val="decimal" w:pos="975"/>
              </w:tabs>
              <w:spacing w:line="280" w:lineRule="exact"/>
              <w:ind w:right="-14"/>
              <w:rPr>
                <w:rFonts w:ascii="Arial" w:hAnsi="Arial" w:cs="Arial"/>
                <w:sz w:val="18"/>
                <w:szCs w:val="18"/>
              </w:rPr>
            </w:pPr>
            <w:r w:rsidRPr="002E5099">
              <w:rPr>
                <w:rFonts w:ascii="Arial" w:hAnsi="Arial" w:cs="Arial" w:hint="cs"/>
                <w:sz w:val="18"/>
                <w:szCs w:val="18"/>
              </w:rPr>
              <w:t>-</w:t>
            </w:r>
          </w:p>
        </w:tc>
      </w:tr>
      <w:tr w:rsidR="002E5099" w:rsidRPr="00AE172C" w14:paraId="4C651BCE" w14:textId="77777777" w:rsidTr="005C32A2">
        <w:tc>
          <w:tcPr>
            <w:tcW w:w="3852" w:type="dxa"/>
          </w:tcPr>
          <w:p w14:paraId="7FEA71B0" w14:textId="77777777" w:rsidR="002E5099" w:rsidRPr="00AE172C" w:rsidRDefault="002E5099" w:rsidP="002E5099">
            <w:pPr>
              <w:spacing w:line="280" w:lineRule="exact"/>
              <w:ind w:left="162" w:hanging="162"/>
              <w:rPr>
                <w:rFonts w:ascii="Arial" w:hAnsi="Arial" w:cs="Arial"/>
                <w:sz w:val="18"/>
                <w:szCs w:val="18"/>
              </w:rPr>
            </w:pPr>
            <w:r>
              <w:rPr>
                <w:rFonts w:ascii="Arial" w:hAnsi="Arial" w:cs="Arial"/>
                <w:sz w:val="18"/>
                <w:szCs w:val="18"/>
              </w:rPr>
              <w:t>Other income</w:t>
            </w:r>
          </w:p>
        </w:tc>
        <w:tc>
          <w:tcPr>
            <w:tcW w:w="1305" w:type="dxa"/>
            <w:gridSpan w:val="2"/>
          </w:tcPr>
          <w:p w14:paraId="60185EC0" w14:textId="61E83EA8" w:rsidR="002E5099" w:rsidRPr="005C32A2" w:rsidRDefault="002E5099" w:rsidP="002E5099">
            <w:pPr>
              <w:pBdr>
                <w:bottom w:val="single" w:sz="4" w:space="1" w:color="auto"/>
              </w:pBdr>
              <w:tabs>
                <w:tab w:val="decimal" w:pos="975"/>
              </w:tabs>
              <w:spacing w:line="280" w:lineRule="exact"/>
              <w:ind w:right="-14"/>
              <w:rPr>
                <w:rFonts w:ascii="Arial" w:hAnsi="Arial" w:cs="Arial"/>
                <w:sz w:val="18"/>
                <w:szCs w:val="18"/>
              </w:rPr>
            </w:pPr>
            <w:r w:rsidRPr="002E5099">
              <w:rPr>
                <w:rFonts w:ascii="Arial" w:hAnsi="Arial" w:cs="Arial" w:hint="cs"/>
                <w:sz w:val="18"/>
                <w:szCs w:val="18"/>
              </w:rPr>
              <w:t>91</w:t>
            </w:r>
          </w:p>
        </w:tc>
        <w:tc>
          <w:tcPr>
            <w:tcW w:w="1305" w:type="dxa"/>
          </w:tcPr>
          <w:p w14:paraId="21F7E8A8" w14:textId="25B8921E" w:rsidR="002E5099" w:rsidRPr="005C32A2" w:rsidRDefault="002E5099" w:rsidP="002E5099">
            <w:pPr>
              <w:pBdr>
                <w:bottom w:val="single" w:sz="4" w:space="1" w:color="auto"/>
              </w:pBdr>
              <w:tabs>
                <w:tab w:val="decimal" w:pos="975"/>
              </w:tabs>
              <w:spacing w:line="280" w:lineRule="exact"/>
              <w:ind w:right="-14"/>
              <w:rPr>
                <w:rFonts w:ascii="Arial" w:hAnsi="Arial" w:cs="Arial"/>
                <w:sz w:val="18"/>
                <w:szCs w:val="18"/>
              </w:rPr>
            </w:pPr>
            <w:r w:rsidRPr="002E5099">
              <w:rPr>
                <w:rFonts w:ascii="Arial" w:hAnsi="Arial" w:cs="Arial" w:hint="cs"/>
                <w:sz w:val="18"/>
                <w:szCs w:val="18"/>
              </w:rPr>
              <w:t>-</w:t>
            </w:r>
          </w:p>
        </w:tc>
        <w:tc>
          <w:tcPr>
            <w:tcW w:w="1305" w:type="dxa"/>
          </w:tcPr>
          <w:p w14:paraId="3EA54701" w14:textId="34CA4FA2" w:rsidR="002E5099" w:rsidRPr="005C32A2" w:rsidRDefault="002E5099" w:rsidP="002E5099">
            <w:pPr>
              <w:pBdr>
                <w:bottom w:val="single" w:sz="4" w:space="1" w:color="auto"/>
              </w:pBdr>
              <w:tabs>
                <w:tab w:val="decimal" w:pos="975"/>
              </w:tabs>
              <w:spacing w:line="280" w:lineRule="exact"/>
              <w:ind w:right="-14"/>
              <w:rPr>
                <w:rFonts w:ascii="Arial" w:hAnsi="Arial" w:cs="Arial"/>
                <w:sz w:val="18"/>
                <w:szCs w:val="18"/>
              </w:rPr>
            </w:pPr>
            <w:r w:rsidRPr="002E5099">
              <w:rPr>
                <w:rFonts w:ascii="Arial" w:hAnsi="Arial" w:cs="Arial" w:hint="cs"/>
                <w:sz w:val="18"/>
                <w:szCs w:val="18"/>
              </w:rPr>
              <w:t>91</w:t>
            </w:r>
          </w:p>
        </w:tc>
        <w:tc>
          <w:tcPr>
            <w:tcW w:w="1305" w:type="dxa"/>
          </w:tcPr>
          <w:p w14:paraId="65A1C043" w14:textId="505DBF4F" w:rsidR="002E5099" w:rsidRPr="005C32A2" w:rsidRDefault="002E5099" w:rsidP="002E5099">
            <w:pPr>
              <w:pBdr>
                <w:bottom w:val="single" w:sz="4" w:space="1" w:color="auto"/>
              </w:pBdr>
              <w:tabs>
                <w:tab w:val="decimal" w:pos="975"/>
              </w:tabs>
              <w:spacing w:line="280" w:lineRule="exact"/>
              <w:ind w:right="-14"/>
              <w:rPr>
                <w:rFonts w:ascii="Arial" w:hAnsi="Arial" w:cs="Arial"/>
                <w:sz w:val="18"/>
                <w:szCs w:val="18"/>
              </w:rPr>
            </w:pPr>
            <w:r w:rsidRPr="002E5099">
              <w:rPr>
                <w:rFonts w:ascii="Arial" w:hAnsi="Arial" w:cs="Arial" w:hint="cs"/>
                <w:sz w:val="18"/>
                <w:szCs w:val="18"/>
              </w:rPr>
              <w:t>-</w:t>
            </w:r>
          </w:p>
        </w:tc>
        <w:tc>
          <w:tcPr>
            <w:tcW w:w="1305" w:type="dxa"/>
          </w:tcPr>
          <w:p w14:paraId="0959AE73" w14:textId="37812226" w:rsidR="002E5099" w:rsidRPr="005C32A2" w:rsidRDefault="002E5099" w:rsidP="002E5099">
            <w:pPr>
              <w:pBdr>
                <w:bottom w:val="single" w:sz="4" w:space="1" w:color="auto"/>
              </w:pBdr>
              <w:tabs>
                <w:tab w:val="decimal" w:pos="975"/>
              </w:tabs>
              <w:spacing w:line="280" w:lineRule="exact"/>
              <w:ind w:right="-14"/>
              <w:rPr>
                <w:rFonts w:ascii="Arial" w:hAnsi="Arial" w:cs="Arial"/>
                <w:sz w:val="18"/>
                <w:szCs w:val="18"/>
              </w:rPr>
            </w:pPr>
            <w:r w:rsidRPr="002E5099">
              <w:rPr>
                <w:rFonts w:ascii="Arial" w:hAnsi="Arial" w:cs="Arial" w:hint="cs"/>
                <w:sz w:val="18"/>
                <w:szCs w:val="18"/>
              </w:rPr>
              <w:t>106</w:t>
            </w:r>
          </w:p>
        </w:tc>
        <w:tc>
          <w:tcPr>
            <w:tcW w:w="1305" w:type="dxa"/>
          </w:tcPr>
          <w:p w14:paraId="508618AA" w14:textId="7007ED95" w:rsidR="002E5099" w:rsidRPr="005C32A2" w:rsidRDefault="002E5099" w:rsidP="002E5099">
            <w:pPr>
              <w:pBdr>
                <w:bottom w:val="single" w:sz="4" w:space="1" w:color="auto"/>
              </w:pBdr>
              <w:tabs>
                <w:tab w:val="decimal" w:pos="975"/>
              </w:tabs>
              <w:spacing w:line="280" w:lineRule="exact"/>
              <w:ind w:right="-14"/>
              <w:rPr>
                <w:rFonts w:ascii="Arial" w:hAnsi="Arial" w:cs="Arial"/>
                <w:sz w:val="18"/>
                <w:szCs w:val="18"/>
              </w:rPr>
            </w:pPr>
            <w:r w:rsidRPr="002E5099">
              <w:rPr>
                <w:rFonts w:ascii="Arial" w:hAnsi="Arial" w:cs="Arial" w:hint="cs"/>
                <w:sz w:val="18"/>
                <w:szCs w:val="18"/>
              </w:rPr>
              <w:t>197</w:t>
            </w:r>
          </w:p>
        </w:tc>
        <w:tc>
          <w:tcPr>
            <w:tcW w:w="1305" w:type="dxa"/>
          </w:tcPr>
          <w:p w14:paraId="436D1603" w14:textId="7B326EE7" w:rsidR="002E5099" w:rsidRPr="005C32A2" w:rsidRDefault="002E5099" w:rsidP="002E5099">
            <w:pPr>
              <w:pBdr>
                <w:bottom w:val="single" w:sz="4" w:space="1" w:color="auto"/>
              </w:pBdr>
              <w:tabs>
                <w:tab w:val="decimal" w:pos="975"/>
              </w:tabs>
              <w:spacing w:line="280" w:lineRule="exact"/>
              <w:ind w:right="-14"/>
              <w:rPr>
                <w:rFonts w:ascii="Arial" w:hAnsi="Arial" w:cs="Arial"/>
                <w:sz w:val="18"/>
                <w:szCs w:val="18"/>
              </w:rPr>
            </w:pPr>
            <w:r w:rsidRPr="002E5099">
              <w:rPr>
                <w:rFonts w:ascii="Arial" w:hAnsi="Arial" w:cs="Arial" w:hint="cs"/>
                <w:sz w:val="18"/>
                <w:szCs w:val="18"/>
              </w:rPr>
              <w:t>-</w:t>
            </w:r>
          </w:p>
        </w:tc>
        <w:tc>
          <w:tcPr>
            <w:tcW w:w="1305" w:type="dxa"/>
          </w:tcPr>
          <w:p w14:paraId="4AF24C47" w14:textId="58D584D5" w:rsidR="002E5099" w:rsidRPr="005C32A2" w:rsidRDefault="002E5099" w:rsidP="002E5099">
            <w:pPr>
              <w:pBdr>
                <w:bottom w:val="single" w:sz="4" w:space="1" w:color="auto"/>
              </w:pBdr>
              <w:tabs>
                <w:tab w:val="decimal" w:pos="975"/>
              </w:tabs>
              <w:spacing w:line="280" w:lineRule="exact"/>
              <w:ind w:right="-14"/>
              <w:rPr>
                <w:rFonts w:ascii="Arial" w:hAnsi="Arial" w:cs="Arial"/>
                <w:sz w:val="18"/>
                <w:szCs w:val="18"/>
              </w:rPr>
            </w:pPr>
            <w:r w:rsidRPr="002E5099">
              <w:rPr>
                <w:rFonts w:ascii="Arial" w:hAnsi="Arial" w:cs="Arial" w:hint="cs"/>
                <w:sz w:val="18"/>
                <w:szCs w:val="18"/>
              </w:rPr>
              <w:t>197</w:t>
            </w:r>
          </w:p>
        </w:tc>
      </w:tr>
      <w:tr w:rsidR="002E5099" w:rsidRPr="00AE172C" w14:paraId="2070A976" w14:textId="77777777" w:rsidTr="005C32A2">
        <w:tc>
          <w:tcPr>
            <w:tcW w:w="3852" w:type="dxa"/>
          </w:tcPr>
          <w:p w14:paraId="5DE889C5" w14:textId="77777777" w:rsidR="002E5099" w:rsidRPr="00AE172C" w:rsidRDefault="002E5099" w:rsidP="002E5099">
            <w:pPr>
              <w:spacing w:line="280" w:lineRule="exact"/>
              <w:ind w:left="162" w:hanging="162"/>
              <w:rPr>
                <w:rFonts w:ascii="Arial" w:hAnsi="Arial" w:cs="Arial"/>
                <w:b/>
                <w:bCs/>
                <w:sz w:val="18"/>
                <w:szCs w:val="18"/>
              </w:rPr>
            </w:pPr>
            <w:r w:rsidRPr="00AE172C">
              <w:rPr>
                <w:rFonts w:ascii="Arial" w:hAnsi="Arial" w:cs="Arial"/>
                <w:b/>
                <w:bCs/>
                <w:sz w:val="18"/>
                <w:szCs w:val="18"/>
              </w:rPr>
              <w:t>Total revenues</w:t>
            </w:r>
          </w:p>
        </w:tc>
        <w:tc>
          <w:tcPr>
            <w:tcW w:w="1305" w:type="dxa"/>
            <w:gridSpan w:val="2"/>
          </w:tcPr>
          <w:p w14:paraId="3CFA45E6" w14:textId="1255D565" w:rsidR="002E5099" w:rsidRPr="002E5099" w:rsidRDefault="002E5099" w:rsidP="002E5099">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2E5099">
              <w:rPr>
                <w:rFonts w:ascii="Arial" w:hAnsi="Arial" w:cs="Arial" w:hint="cs"/>
                <w:b/>
                <w:bCs/>
                <w:sz w:val="18"/>
                <w:szCs w:val="18"/>
              </w:rPr>
              <w:t>2,769</w:t>
            </w:r>
          </w:p>
        </w:tc>
        <w:tc>
          <w:tcPr>
            <w:tcW w:w="1305" w:type="dxa"/>
          </w:tcPr>
          <w:p w14:paraId="685861A4" w14:textId="01E83A65" w:rsidR="002E5099" w:rsidRPr="002E5099" w:rsidRDefault="002E5099" w:rsidP="002E5099">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2E5099">
              <w:rPr>
                <w:rFonts w:ascii="Arial" w:hAnsi="Arial" w:cs="Arial" w:hint="cs"/>
                <w:b/>
                <w:bCs/>
                <w:sz w:val="18"/>
                <w:szCs w:val="18"/>
              </w:rPr>
              <w:t>7,147</w:t>
            </w:r>
          </w:p>
        </w:tc>
        <w:tc>
          <w:tcPr>
            <w:tcW w:w="1305" w:type="dxa"/>
          </w:tcPr>
          <w:p w14:paraId="21A6CFA9" w14:textId="4514D8BB" w:rsidR="002E5099" w:rsidRPr="002E5099" w:rsidRDefault="002E5099" w:rsidP="002E5099">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2E5099">
              <w:rPr>
                <w:rFonts w:ascii="Arial" w:hAnsi="Arial" w:cs="Arial" w:hint="cs"/>
                <w:b/>
                <w:bCs/>
                <w:sz w:val="18"/>
                <w:szCs w:val="18"/>
              </w:rPr>
              <w:t>9,916</w:t>
            </w:r>
          </w:p>
        </w:tc>
        <w:tc>
          <w:tcPr>
            <w:tcW w:w="1305" w:type="dxa"/>
          </w:tcPr>
          <w:p w14:paraId="17793C45" w14:textId="46CE8599" w:rsidR="002E5099" w:rsidRPr="002E5099" w:rsidRDefault="00754E28" w:rsidP="002E5099">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Pr>
                <w:rFonts w:ascii="Arial" w:hAnsi="Arial" w:cs="Arial"/>
                <w:b/>
                <w:bCs/>
                <w:sz w:val="18"/>
                <w:szCs w:val="18"/>
              </w:rPr>
              <w:t>741</w:t>
            </w:r>
          </w:p>
        </w:tc>
        <w:tc>
          <w:tcPr>
            <w:tcW w:w="1305" w:type="dxa"/>
          </w:tcPr>
          <w:p w14:paraId="2109ED8C" w14:textId="55127729" w:rsidR="002E5099" w:rsidRPr="002E5099" w:rsidRDefault="002E5099" w:rsidP="002E5099">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2E5099">
              <w:rPr>
                <w:rFonts w:ascii="Arial" w:hAnsi="Arial" w:cs="Arial" w:hint="cs"/>
                <w:b/>
                <w:bCs/>
                <w:sz w:val="18"/>
                <w:szCs w:val="18"/>
              </w:rPr>
              <w:t>396</w:t>
            </w:r>
          </w:p>
        </w:tc>
        <w:tc>
          <w:tcPr>
            <w:tcW w:w="1305" w:type="dxa"/>
          </w:tcPr>
          <w:p w14:paraId="14EADC78" w14:textId="33CC65F5" w:rsidR="002E5099" w:rsidRPr="002E5099" w:rsidRDefault="002E5099" w:rsidP="002E5099">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2E5099">
              <w:rPr>
                <w:rFonts w:ascii="Arial" w:hAnsi="Arial" w:cs="Arial" w:hint="cs"/>
                <w:b/>
                <w:bCs/>
                <w:sz w:val="18"/>
                <w:szCs w:val="18"/>
              </w:rPr>
              <w:t>11,</w:t>
            </w:r>
            <w:r w:rsidR="00754E28">
              <w:rPr>
                <w:rFonts w:ascii="Arial" w:hAnsi="Arial" w:cs="Arial"/>
                <w:b/>
                <w:bCs/>
                <w:sz w:val="18"/>
                <w:szCs w:val="18"/>
              </w:rPr>
              <w:t>053</w:t>
            </w:r>
          </w:p>
        </w:tc>
        <w:tc>
          <w:tcPr>
            <w:tcW w:w="1305" w:type="dxa"/>
          </w:tcPr>
          <w:p w14:paraId="11189B73" w14:textId="7BB2D538" w:rsidR="002E5099" w:rsidRPr="002E5099" w:rsidRDefault="002E5099" w:rsidP="002E5099">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2E5099">
              <w:rPr>
                <w:rFonts w:ascii="Arial" w:hAnsi="Arial" w:cs="Arial" w:hint="cs"/>
                <w:b/>
                <w:bCs/>
                <w:sz w:val="18"/>
                <w:szCs w:val="18"/>
              </w:rPr>
              <w:t>(7,292)</w:t>
            </w:r>
          </w:p>
        </w:tc>
        <w:tc>
          <w:tcPr>
            <w:tcW w:w="1305" w:type="dxa"/>
          </w:tcPr>
          <w:p w14:paraId="78103290" w14:textId="6B74FF41" w:rsidR="002E5099" w:rsidRPr="002E5099" w:rsidRDefault="002E5099" w:rsidP="002E5099">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2E5099">
              <w:rPr>
                <w:rFonts w:ascii="Arial" w:hAnsi="Arial" w:cs="Arial" w:hint="cs"/>
                <w:b/>
                <w:bCs/>
                <w:sz w:val="18"/>
                <w:szCs w:val="18"/>
              </w:rPr>
              <w:t>3,</w:t>
            </w:r>
            <w:r w:rsidR="0098374D">
              <w:rPr>
                <w:rFonts w:ascii="Arial" w:hAnsi="Arial" w:cs="Arial"/>
                <w:b/>
                <w:bCs/>
                <w:sz w:val="18"/>
                <w:szCs w:val="18"/>
              </w:rPr>
              <w:t>761</w:t>
            </w:r>
          </w:p>
        </w:tc>
      </w:tr>
      <w:tr w:rsidR="002E5099" w:rsidRPr="00AE172C" w14:paraId="5D55E77B" w14:textId="77777777" w:rsidTr="005C32A2">
        <w:tc>
          <w:tcPr>
            <w:tcW w:w="3852" w:type="dxa"/>
          </w:tcPr>
          <w:p w14:paraId="1D21E41E" w14:textId="77777777" w:rsidR="002E5099" w:rsidRPr="00AE172C" w:rsidRDefault="002E5099" w:rsidP="002E5099">
            <w:pPr>
              <w:spacing w:line="280" w:lineRule="exact"/>
              <w:ind w:right="-14"/>
              <w:jc w:val="thaiDistribute"/>
              <w:rPr>
                <w:rFonts w:ascii="Arial" w:hAnsi="Arial" w:cs="Arial"/>
                <w:b/>
                <w:bCs/>
                <w:sz w:val="18"/>
                <w:szCs w:val="18"/>
              </w:rPr>
            </w:pPr>
            <w:r w:rsidRPr="00AE172C">
              <w:rPr>
                <w:rFonts w:ascii="Arial" w:hAnsi="Arial" w:cs="Arial"/>
                <w:b/>
                <w:bCs/>
                <w:sz w:val="18"/>
                <w:szCs w:val="18"/>
              </w:rPr>
              <w:t>Results</w:t>
            </w:r>
          </w:p>
        </w:tc>
        <w:tc>
          <w:tcPr>
            <w:tcW w:w="1305" w:type="dxa"/>
            <w:gridSpan w:val="2"/>
          </w:tcPr>
          <w:p w14:paraId="38391AFB" w14:textId="77777777" w:rsidR="002E5099" w:rsidRPr="002E5099" w:rsidRDefault="002E5099" w:rsidP="002E5099">
            <w:pPr>
              <w:tabs>
                <w:tab w:val="decimal" w:pos="975"/>
              </w:tabs>
              <w:spacing w:line="280" w:lineRule="exact"/>
              <w:ind w:right="-14"/>
              <w:rPr>
                <w:rFonts w:ascii="Arial" w:hAnsi="Arial" w:cs="Arial"/>
                <w:b/>
                <w:bCs/>
                <w:sz w:val="18"/>
                <w:szCs w:val="18"/>
              </w:rPr>
            </w:pPr>
          </w:p>
        </w:tc>
        <w:tc>
          <w:tcPr>
            <w:tcW w:w="1305" w:type="dxa"/>
          </w:tcPr>
          <w:p w14:paraId="01CCDEFD" w14:textId="77777777" w:rsidR="002E5099" w:rsidRPr="002E5099" w:rsidRDefault="002E5099" w:rsidP="002E5099">
            <w:pPr>
              <w:tabs>
                <w:tab w:val="decimal" w:pos="975"/>
              </w:tabs>
              <w:spacing w:line="280" w:lineRule="exact"/>
              <w:ind w:right="-14"/>
              <w:rPr>
                <w:rFonts w:ascii="Arial" w:hAnsi="Arial" w:cs="Arial"/>
                <w:b/>
                <w:bCs/>
                <w:sz w:val="18"/>
                <w:szCs w:val="18"/>
              </w:rPr>
            </w:pPr>
          </w:p>
        </w:tc>
        <w:tc>
          <w:tcPr>
            <w:tcW w:w="1305" w:type="dxa"/>
          </w:tcPr>
          <w:p w14:paraId="2B932E2F" w14:textId="77777777" w:rsidR="002E5099" w:rsidRPr="002E5099" w:rsidRDefault="002E5099" w:rsidP="002E5099">
            <w:pPr>
              <w:tabs>
                <w:tab w:val="decimal" w:pos="975"/>
              </w:tabs>
              <w:spacing w:line="280" w:lineRule="exact"/>
              <w:ind w:right="-14"/>
              <w:rPr>
                <w:rFonts w:ascii="Arial" w:hAnsi="Arial" w:cs="Arial"/>
                <w:b/>
                <w:bCs/>
                <w:sz w:val="18"/>
                <w:szCs w:val="18"/>
              </w:rPr>
            </w:pPr>
          </w:p>
        </w:tc>
        <w:tc>
          <w:tcPr>
            <w:tcW w:w="1305" w:type="dxa"/>
          </w:tcPr>
          <w:p w14:paraId="485F833D" w14:textId="77777777" w:rsidR="002E5099" w:rsidRPr="002E5099" w:rsidRDefault="002E5099" w:rsidP="002E5099">
            <w:pPr>
              <w:tabs>
                <w:tab w:val="decimal" w:pos="975"/>
                <w:tab w:val="decimal" w:pos="1224"/>
              </w:tabs>
              <w:spacing w:line="280" w:lineRule="exact"/>
              <w:ind w:right="-14"/>
              <w:rPr>
                <w:rFonts w:ascii="Arial" w:hAnsi="Arial" w:cs="Arial"/>
                <w:b/>
                <w:bCs/>
                <w:sz w:val="18"/>
                <w:szCs w:val="18"/>
              </w:rPr>
            </w:pPr>
          </w:p>
        </w:tc>
        <w:tc>
          <w:tcPr>
            <w:tcW w:w="1305" w:type="dxa"/>
          </w:tcPr>
          <w:p w14:paraId="133A948D" w14:textId="77777777" w:rsidR="002E5099" w:rsidRPr="002E5099" w:rsidRDefault="002E5099" w:rsidP="002E5099">
            <w:pPr>
              <w:tabs>
                <w:tab w:val="decimal" w:pos="975"/>
              </w:tabs>
              <w:spacing w:line="280" w:lineRule="exact"/>
              <w:ind w:right="-14"/>
              <w:rPr>
                <w:rFonts w:ascii="Arial" w:hAnsi="Arial" w:cs="Arial"/>
                <w:b/>
                <w:bCs/>
                <w:sz w:val="18"/>
                <w:szCs w:val="18"/>
              </w:rPr>
            </w:pPr>
          </w:p>
        </w:tc>
        <w:tc>
          <w:tcPr>
            <w:tcW w:w="1305" w:type="dxa"/>
          </w:tcPr>
          <w:p w14:paraId="4961B373" w14:textId="77777777" w:rsidR="002E5099" w:rsidRPr="002E5099" w:rsidRDefault="002E5099" w:rsidP="002E5099">
            <w:pPr>
              <w:tabs>
                <w:tab w:val="decimal" w:pos="975"/>
                <w:tab w:val="decimal" w:pos="1224"/>
              </w:tabs>
              <w:spacing w:line="280" w:lineRule="exact"/>
              <w:ind w:right="-14"/>
              <w:rPr>
                <w:rFonts w:ascii="Arial" w:hAnsi="Arial" w:cs="Arial"/>
                <w:b/>
                <w:bCs/>
                <w:sz w:val="18"/>
                <w:szCs w:val="18"/>
              </w:rPr>
            </w:pPr>
          </w:p>
        </w:tc>
        <w:tc>
          <w:tcPr>
            <w:tcW w:w="1305" w:type="dxa"/>
          </w:tcPr>
          <w:p w14:paraId="442E0E88" w14:textId="77777777" w:rsidR="002E5099" w:rsidRPr="002E5099" w:rsidRDefault="002E5099" w:rsidP="002E5099">
            <w:pPr>
              <w:tabs>
                <w:tab w:val="decimal" w:pos="975"/>
                <w:tab w:val="decimal" w:pos="1332"/>
              </w:tabs>
              <w:spacing w:line="280" w:lineRule="exact"/>
              <w:ind w:right="-14"/>
              <w:rPr>
                <w:rFonts w:ascii="Arial" w:hAnsi="Arial" w:cs="Arial"/>
                <w:b/>
                <w:bCs/>
                <w:sz w:val="18"/>
                <w:szCs w:val="18"/>
              </w:rPr>
            </w:pPr>
          </w:p>
        </w:tc>
        <w:tc>
          <w:tcPr>
            <w:tcW w:w="1305" w:type="dxa"/>
          </w:tcPr>
          <w:p w14:paraId="35F04362" w14:textId="77777777" w:rsidR="002E5099" w:rsidRPr="002E5099" w:rsidRDefault="002E5099" w:rsidP="002E5099">
            <w:pPr>
              <w:tabs>
                <w:tab w:val="decimal" w:pos="975"/>
              </w:tabs>
              <w:spacing w:line="280" w:lineRule="exact"/>
              <w:ind w:right="-14"/>
              <w:rPr>
                <w:rFonts w:ascii="Arial" w:hAnsi="Arial" w:cs="Arial"/>
                <w:b/>
                <w:bCs/>
                <w:sz w:val="18"/>
                <w:szCs w:val="18"/>
              </w:rPr>
            </w:pPr>
          </w:p>
        </w:tc>
      </w:tr>
      <w:tr w:rsidR="002E5099" w:rsidRPr="00AE172C" w14:paraId="17DA4AC4" w14:textId="77777777" w:rsidTr="005C32A2">
        <w:tc>
          <w:tcPr>
            <w:tcW w:w="3852" w:type="dxa"/>
          </w:tcPr>
          <w:p w14:paraId="439E5491" w14:textId="77777777" w:rsidR="002E5099" w:rsidRPr="00AE172C" w:rsidRDefault="002E5099" w:rsidP="002E5099">
            <w:pPr>
              <w:spacing w:line="280" w:lineRule="exact"/>
              <w:ind w:right="-14"/>
              <w:jc w:val="thaiDistribute"/>
              <w:rPr>
                <w:rFonts w:ascii="Arial" w:hAnsi="Arial" w:cs="Arial"/>
                <w:b/>
                <w:bCs/>
                <w:sz w:val="18"/>
                <w:szCs w:val="18"/>
              </w:rPr>
            </w:pPr>
            <w:r>
              <w:rPr>
                <w:rFonts w:ascii="Arial" w:hAnsi="Arial" w:cs="Arial"/>
                <w:b/>
                <w:bCs/>
                <w:sz w:val="18"/>
                <w:szCs w:val="18"/>
              </w:rPr>
              <w:t>Segment profit</w:t>
            </w:r>
          </w:p>
        </w:tc>
        <w:tc>
          <w:tcPr>
            <w:tcW w:w="1305" w:type="dxa"/>
            <w:gridSpan w:val="2"/>
          </w:tcPr>
          <w:p w14:paraId="2C1F1452" w14:textId="32074AFC" w:rsidR="002E5099" w:rsidRPr="002E5099" w:rsidRDefault="002E5099" w:rsidP="002E5099">
            <w:pPr>
              <w:tabs>
                <w:tab w:val="decimal" w:pos="975"/>
              </w:tabs>
              <w:spacing w:line="280" w:lineRule="exact"/>
              <w:ind w:right="-14"/>
              <w:rPr>
                <w:rFonts w:ascii="Arial" w:hAnsi="Arial" w:cs="Arial"/>
                <w:b/>
                <w:bCs/>
                <w:sz w:val="18"/>
                <w:szCs w:val="18"/>
              </w:rPr>
            </w:pPr>
            <w:r w:rsidRPr="002E5099">
              <w:rPr>
                <w:rFonts w:ascii="Arial" w:hAnsi="Arial" w:cs="Arial" w:hint="cs"/>
                <w:b/>
                <w:bCs/>
                <w:sz w:val="18"/>
                <w:szCs w:val="18"/>
              </w:rPr>
              <w:t>282</w:t>
            </w:r>
          </w:p>
        </w:tc>
        <w:tc>
          <w:tcPr>
            <w:tcW w:w="1305" w:type="dxa"/>
          </w:tcPr>
          <w:p w14:paraId="3F5B58DE" w14:textId="5CD473EC" w:rsidR="002E5099" w:rsidRPr="002E5099" w:rsidRDefault="002E5099" w:rsidP="002E5099">
            <w:pPr>
              <w:tabs>
                <w:tab w:val="decimal" w:pos="975"/>
              </w:tabs>
              <w:spacing w:line="280" w:lineRule="exact"/>
              <w:ind w:right="-14"/>
              <w:rPr>
                <w:rFonts w:ascii="Arial" w:hAnsi="Arial" w:cs="Arial"/>
                <w:b/>
                <w:bCs/>
                <w:sz w:val="18"/>
                <w:szCs w:val="18"/>
              </w:rPr>
            </w:pPr>
            <w:r w:rsidRPr="002E5099">
              <w:rPr>
                <w:rFonts w:ascii="Arial" w:hAnsi="Arial" w:cs="Arial" w:hint="cs"/>
                <w:b/>
                <w:bCs/>
                <w:sz w:val="18"/>
                <w:szCs w:val="18"/>
              </w:rPr>
              <w:t>360</w:t>
            </w:r>
          </w:p>
        </w:tc>
        <w:tc>
          <w:tcPr>
            <w:tcW w:w="1305" w:type="dxa"/>
          </w:tcPr>
          <w:p w14:paraId="2E6D16A4" w14:textId="5D6FFE6C" w:rsidR="002E5099" w:rsidRPr="002E5099" w:rsidRDefault="002E5099" w:rsidP="002E5099">
            <w:pPr>
              <w:tabs>
                <w:tab w:val="decimal" w:pos="975"/>
              </w:tabs>
              <w:spacing w:line="280" w:lineRule="exact"/>
              <w:ind w:right="-14"/>
              <w:rPr>
                <w:rFonts w:ascii="Arial" w:hAnsi="Arial" w:cs="Arial"/>
                <w:b/>
                <w:bCs/>
                <w:sz w:val="18"/>
                <w:szCs w:val="18"/>
              </w:rPr>
            </w:pPr>
            <w:r w:rsidRPr="002E5099">
              <w:rPr>
                <w:rFonts w:ascii="Arial" w:hAnsi="Arial" w:cs="Arial" w:hint="cs"/>
                <w:b/>
                <w:bCs/>
                <w:sz w:val="18"/>
                <w:szCs w:val="18"/>
              </w:rPr>
              <w:t>642</w:t>
            </w:r>
          </w:p>
        </w:tc>
        <w:tc>
          <w:tcPr>
            <w:tcW w:w="1305" w:type="dxa"/>
          </w:tcPr>
          <w:p w14:paraId="2A0A4AD3" w14:textId="2C805F56" w:rsidR="002E5099" w:rsidRPr="002E5099" w:rsidRDefault="002E5099" w:rsidP="002E5099">
            <w:pPr>
              <w:tabs>
                <w:tab w:val="decimal" w:pos="975"/>
              </w:tabs>
              <w:spacing w:line="280" w:lineRule="exact"/>
              <w:ind w:right="-14"/>
              <w:rPr>
                <w:rFonts w:ascii="Arial" w:hAnsi="Arial" w:cs="Arial"/>
                <w:b/>
                <w:bCs/>
                <w:sz w:val="18"/>
                <w:szCs w:val="18"/>
              </w:rPr>
            </w:pPr>
            <w:r w:rsidRPr="002E5099">
              <w:rPr>
                <w:rFonts w:ascii="Arial" w:hAnsi="Arial" w:cs="Arial" w:hint="cs"/>
                <w:b/>
                <w:bCs/>
                <w:sz w:val="18"/>
                <w:szCs w:val="18"/>
              </w:rPr>
              <w:t>195</w:t>
            </w:r>
          </w:p>
        </w:tc>
        <w:tc>
          <w:tcPr>
            <w:tcW w:w="1305" w:type="dxa"/>
          </w:tcPr>
          <w:p w14:paraId="67E551CC" w14:textId="53D62182" w:rsidR="002E5099" w:rsidRPr="002E5099" w:rsidRDefault="002E5099" w:rsidP="002E5099">
            <w:pPr>
              <w:tabs>
                <w:tab w:val="decimal" w:pos="975"/>
              </w:tabs>
              <w:spacing w:line="280" w:lineRule="exact"/>
              <w:ind w:right="-14"/>
              <w:rPr>
                <w:rFonts w:ascii="Arial" w:hAnsi="Arial" w:cs="Arial"/>
                <w:b/>
                <w:bCs/>
                <w:sz w:val="18"/>
                <w:szCs w:val="18"/>
              </w:rPr>
            </w:pPr>
            <w:r w:rsidRPr="002E5099">
              <w:rPr>
                <w:rFonts w:ascii="Arial" w:hAnsi="Arial" w:cs="Arial" w:hint="cs"/>
                <w:b/>
                <w:bCs/>
                <w:sz w:val="18"/>
                <w:szCs w:val="18"/>
              </w:rPr>
              <w:t>189</w:t>
            </w:r>
          </w:p>
        </w:tc>
        <w:tc>
          <w:tcPr>
            <w:tcW w:w="1305" w:type="dxa"/>
          </w:tcPr>
          <w:p w14:paraId="637FF472" w14:textId="58D06C11" w:rsidR="002E5099" w:rsidRPr="002E5099" w:rsidRDefault="002E5099" w:rsidP="002E5099">
            <w:pPr>
              <w:tabs>
                <w:tab w:val="decimal" w:pos="975"/>
              </w:tabs>
              <w:spacing w:line="280" w:lineRule="exact"/>
              <w:ind w:right="-14"/>
              <w:rPr>
                <w:rFonts w:ascii="Arial" w:hAnsi="Arial" w:cs="Arial"/>
                <w:b/>
                <w:bCs/>
                <w:sz w:val="18"/>
                <w:szCs w:val="18"/>
              </w:rPr>
            </w:pPr>
            <w:r w:rsidRPr="002E5099">
              <w:rPr>
                <w:rFonts w:ascii="Arial" w:hAnsi="Arial" w:cs="Arial" w:hint="cs"/>
                <w:b/>
                <w:bCs/>
                <w:sz w:val="18"/>
                <w:szCs w:val="18"/>
              </w:rPr>
              <w:t>1,026</w:t>
            </w:r>
          </w:p>
        </w:tc>
        <w:tc>
          <w:tcPr>
            <w:tcW w:w="1305" w:type="dxa"/>
          </w:tcPr>
          <w:p w14:paraId="3ED1A47D" w14:textId="4ECE9AF9" w:rsidR="002E5099" w:rsidRPr="002E5099" w:rsidRDefault="002E5099" w:rsidP="002E5099">
            <w:pPr>
              <w:tabs>
                <w:tab w:val="decimal" w:pos="975"/>
              </w:tabs>
              <w:spacing w:line="280" w:lineRule="exact"/>
              <w:ind w:right="-14"/>
              <w:rPr>
                <w:rFonts w:ascii="Arial" w:hAnsi="Arial" w:cs="Arial"/>
                <w:b/>
                <w:bCs/>
                <w:sz w:val="18"/>
                <w:szCs w:val="18"/>
              </w:rPr>
            </w:pPr>
            <w:r w:rsidRPr="002E5099">
              <w:rPr>
                <w:rFonts w:ascii="Arial" w:hAnsi="Arial" w:cs="Arial" w:hint="cs"/>
                <w:b/>
                <w:bCs/>
                <w:sz w:val="18"/>
                <w:szCs w:val="18"/>
              </w:rPr>
              <w:t>(338)</w:t>
            </w:r>
          </w:p>
        </w:tc>
        <w:tc>
          <w:tcPr>
            <w:tcW w:w="1305" w:type="dxa"/>
          </w:tcPr>
          <w:p w14:paraId="0BA0188B" w14:textId="671C1148" w:rsidR="002E5099" w:rsidRPr="002E5099" w:rsidRDefault="002E5099" w:rsidP="002E5099">
            <w:pPr>
              <w:tabs>
                <w:tab w:val="decimal" w:pos="975"/>
              </w:tabs>
              <w:spacing w:line="280" w:lineRule="exact"/>
              <w:ind w:right="-14"/>
              <w:rPr>
                <w:rFonts w:ascii="Arial" w:hAnsi="Arial" w:cs="Arial"/>
                <w:b/>
                <w:bCs/>
                <w:sz w:val="18"/>
                <w:szCs w:val="18"/>
              </w:rPr>
            </w:pPr>
            <w:r w:rsidRPr="002E5099">
              <w:rPr>
                <w:rFonts w:ascii="Arial" w:hAnsi="Arial" w:cs="Arial" w:hint="cs"/>
                <w:b/>
                <w:bCs/>
                <w:sz w:val="18"/>
                <w:szCs w:val="18"/>
              </w:rPr>
              <w:t>668</w:t>
            </w:r>
          </w:p>
        </w:tc>
      </w:tr>
      <w:tr w:rsidR="008D6786" w:rsidRPr="00AE172C" w14:paraId="64DCA296" w14:textId="77777777" w:rsidTr="005C32A2">
        <w:tc>
          <w:tcPr>
            <w:tcW w:w="3852" w:type="dxa"/>
            <w:vAlign w:val="bottom"/>
          </w:tcPr>
          <w:p w14:paraId="2C72F282" w14:textId="77777777" w:rsidR="008D6786" w:rsidRPr="00AE172C" w:rsidRDefault="008D6786" w:rsidP="008D6786">
            <w:pPr>
              <w:spacing w:line="280" w:lineRule="exact"/>
              <w:ind w:left="162" w:hanging="162"/>
              <w:rPr>
                <w:rFonts w:ascii="Arial" w:hAnsi="Arial" w:cs="Arial"/>
                <w:sz w:val="18"/>
                <w:szCs w:val="18"/>
                <w:cs/>
              </w:rPr>
            </w:pPr>
            <w:r w:rsidRPr="00AE172C">
              <w:rPr>
                <w:rFonts w:ascii="Arial" w:hAnsi="Arial" w:cs="Arial"/>
                <w:sz w:val="18"/>
                <w:szCs w:val="18"/>
              </w:rPr>
              <w:t>Interest income</w:t>
            </w:r>
          </w:p>
        </w:tc>
        <w:tc>
          <w:tcPr>
            <w:tcW w:w="1305" w:type="dxa"/>
            <w:gridSpan w:val="2"/>
          </w:tcPr>
          <w:p w14:paraId="50CE2CA2" w14:textId="77777777" w:rsidR="008D6786" w:rsidRPr="000D47E2" w:rsidRDefault="008D6786" w:rsidP="008D6786">
            <w:pPr>
              <w:tabs>
                <w:tab w:val="decimal" w:pos="1134"/>
              </w:tabs>
              <w:spacing w:line="280" w:lineRule="exact"/>
              <w:ind w:right="-14"/>
              <w:rPr>
                <w:rFonts w:ascii="Arial" w:hAnsi="Arial" w:cs="Arial"/>
                <w:sz w:val="18"/>
                <w:szCs w:val="18"/>
              </w:rPr>
            </w:pPr>
          </w:p>
        </w:tc>
        <w:tc>
          <w:tcPr>
            <w:tcW w:w="1305" w:type="dxa"/>
          </w:tcPr>
          <w:p w14:paraId="109320AA" w14:textId="77777777" w:rsidR="008D6786" w:rsidRPr="000D47E2"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7758DD1E" w14:textId="77777777" w:rsidR="008D6786" w:rsidRPr="000D47E2"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2727AD0E" w14:textId="77777777" w:rsidR="008D6786" w:rsidRPr="000D47E2"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3826ADF4" w14:textId="77777777" w:rsidR="008D6786" w:rsidRPr="000D47E2"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3EEC4880" w14:textId="77777777" w:rsidR="008D6786" w:rsidRPr="000D47E2"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09A62EB2" w14:textId="77777777" w:rsidR="008D6786" w:rsidRPr="000D47E2"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475A0E1F" w14:textId="28625E71" w:rsidR="008D6786" w:rsidRPr="005C32A2" w:rsidRDefault="008D6786" w:rsidP="008D6786">
            <w:pPr>
              <w:tabs>
                <w:tab w:val="decimal" w:pos="975"/>
              </w:tabs>
              <w:spacing w:line="280" w:lineRule="exact"/>
              <w:ind w:right="-14"/>
              <w:rPr>
                <w:rFonts w:ascii="Arial" w:hAnsi="Arial" w:cs="Arial"/>
                <w:sz w:val="18"/>
                <w:szCs w:val="18"/>
              </w:rPr>
            </w:pPr>
            <w:r>
              <w:rPr>
                <w:rFonts w:ascii="Arial" w:hAnsi="Arial" w:cs="Arial"/>
                <w:sz w:val="18"/>
                <w:szCs w:val="18"/>
              </w:rPr>
              <w:t>406</w:t>
            </w:r>
          </w:p>
        </w:tc>
      </w:tr>
      <w:tr w:rsidR="008D6786" w:rsidRPr="00AE172C" w14:paraId="696D6BB1" w14:textId="77777777" w:rsidTr="005C32A2">
        <w:tc>
          <w:tcPr>
            <w:tcW w:w="3852" w:type="dxa"/>
            <w:vAlign w:val="bottom"/>
          </w:tcPr>
          <w:p w14:paraId="7F5640D6" w14:textId="47B3C786" w:rsidR="008D6786" w:rsidRPr="00AE172C" w:rsidRDefault="008D6786" w:rsidP="008D6786">
            <w:pPr>
              <w:spacing w:line="280" w:lineRule="exact"/>
              <w:ind w:left="162" w:hanging="162"/>
              <w:rPr>
                <w:rFonts w:ascii="Arial" w:hAnsi="Arial" w:cs="Arial"/>
                <w:sz w:val="18"/>
                <w:szCs w:val="18"/>
              </w:rPr>
            </w:pPr>
            <w:r>
              <w:rPr>
                <w:rFonts w:ascii="Arial" w:hAnsi="Arial" w:cs="Arial"/>
                <w:sz w:val="18"/>
                <w:szCs w:val="18"/>
              </w:rPr>
              <w:t>Other income</w:t>
            </w:r>
          </w:p>
        </w:tc>
        <w:tc>
          <w:tcPr>
            <w:tcW w:w="1305" w:type="dxa"/>
            <w:gridSpan w:val="2"/>
          </w:tcPr>
          <w:p w14:paraId="2B02449C" w14:textId="77777777" w:rsidR="008D6786" w:rsidRPr="000D47E2" w:rsidRDefault="008D6786" w:rsidP="008D6786">
            <w:pPr>
              <w:tabs>
                <w:tab w:val="decimal" w:pos="1134"/>
              </w:tabs>
              <w:spacing w:line="280" w:lineRule="exact"/>
              <w:ind w:right="-14"/>
              <w:rPr>
                <w:rFonts w:ascii="Arial" w:hAnsi="Arial" w:cs="Arial"/>
                <w:sz w:val="18"/>
                <w:szCs w:val="18"/>
              </w:rPr>
            </w:pPr>
          </w:p>
        </w:tc>
        <w:tc>
          <w:tcPr>
            <w:tcW w:w="1305" w:type="dxa"/>
          </w:tcPr>
          <w:p w14:paraId="110ED9AF" w14:textId="77777777" w:rsidR="008D6786" w:rsidRPr="000D47E2"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01C1CD38" w14:textId="77777777" w:rsidR="008D6786" w:rsidRPr="000D47E2"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02EA8B21" w14:textId="77777777" w:rsidR="008D6786" w:rsidRPr="000D47E2"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7AE823CA" w14:textId="77777777" w:rsidR="008D6786" w:rsidRPr="000D47E2"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36B1F311" w14:textId="77777777" w:rsidR="008D6786" w:rsidRPr="000D47E2"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63C69ABB" w14:textId="77777777" w:rsidR="008D6786" w:rsidRPr="000D47E2"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552AE3AE" w14:textId="60CDD26A" w:rsidR="008D6786" w:rsidRPr="005C32A2" w:rsidRDefault="008D6786" w:rsidP="008D6786">
            <w:pPr>
              <w:tabs>
                <w:tab w:val="decimal" w:pos="975"/>
              </w:tabs>
              <w:spacing w:line="280" w:lineRule="exact"/>
              <w:ind w:right="-14"/>
              <w:rPr>
                <w:rFonts w:ascii="Arial" w:hAnsi="Arial" w:cs="Arial"/>
                <w:sz w:val="18"/>
                <w:szCs w:val="18"/>
              </w:rPr>
            </w:pPr>
            <w:r>
              <w:rPr>
                <w:rFonts w:ascii="Arial" w:hAnsi="Arial" w:cs="Arial"/>
                <w:sz w:val="18"/>
                <w:szCs w:val="18"/>
              </w:rPr>
              <w:t>11</w:t>
            </w:r>
          </w:p>
        </w:tc>
      </w:tr>
      <w:tr w:rsidR="008D6786" w:rsidRPr="00AE172C" w14:paraId="44F371FF" w14:textId="77777777" w:rsidTr="005C32A2">
        <w:tc>
          <w:tcPr>
            <w:tcW w:w="3852" w:type="dxa"/>
            <w:vAlign w:val="bottom"/>
          </w:tcPr>
          <w:p w14:paraId="25C94B35" w14:textId="77777777" w:rsidR="008D6786" w:rsidRPr="00AE172C" w:rsidRDefault="008D6786" w:rsidP="008D6786">
            <w:pPr>
              <w:spacing w:line="280" w:lineRule="exact"/>
              <w:ind w:left="162" w:hanging="162"/>
              <w:rPr>
                <w:rFonts w:ascii="Arial" w:hAnsi="Arial" w:cs="Arial"/>
                <w:sz w:val="18"/>
                <w:szCs w:val="18"/>
              </w:rPr>
            </w:pPr>
            <w:r w:rsidRPr="00AE172C">
              <w:rPr>
                <w:rFonts w:ascii="Arial" w:hAnsi="Arial" w:cs="Arial"/>
                <w:sz w:val="18"/>
                <w:szCs w:val="18"/>
              </w:rPr>
              <w:t>Selling expenses</w:t>
            </w:r>
          </w:p>
        </w:tc>
        <w:tc>
          <w:tcPr>
            <w:tcW w:w="1305" w:type="dxa"/>
            <w:gridSpan w:val="2"/>
          </w:tcPr>
          <w:p w14:paraId="3656E4EE" w14:textId="77777777" w:rsidR="008D6786" w:rsidRPr="000D47E2" w:rsidRDefault="008D6786" w:rsidP="008D6786">
            <w:pPr>
              <w:tabs>
                <w:tab w:val="decimal" w:pos="1134"/>
              </w:tabs>
              <w:spacing w:line="280" w:lineRule="exact"/>
              <w:ind w:right="-14"/>
              <w:rPr>
                <w:rFonts w:ascii="Arial" w:hAnsi="Arial" w:cs="Arial"/>
                <w:sz w:val="18"/>
                <w:szCs w:val="18"/>
              </w:rPr>
            </w:pPr>
          </w:p>
        </w:tc>
        <w:tc>
          <w:tcPr>
            <w:tcW w:w="1305" w:type="dxa"/>
          </w:tcPr>
          <w:p w14:paraId="3E994C89" w14:textId="77777777" w:rsidR="008D6786" w:rsidRPr="000D47E2"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1A1A07F4" w14:textId="77777777" w:rsidR="008D6786" w:rsidRPr="000D47E2"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73AFC97E" w14:textId="77777777" w:rsidR="008D6786" w:rsidRPr="000D47E2"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39D1ED45" w14:textId="77777777" w:rsidR="008D6786" w:rsidRPr="000D47E2"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45884BB4" w14:textId="77777777" w:rsidR="008D6786" w:rsidRPr="000D47E2"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18CD17DA" w14:textId="77777777" w:rsidR="008D6786" w:rsidRPr="000D47E2"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0F18C969" w14:textId="530E23A5" w:rsidR="008D6786" w:rsidRPr="005C32A2" w:rsidRDefault="008D6786" w:rsidP="008D6786">
            <w:pPr>
              <w:tabs>
                <w:tab w:val="decimal" w:pos="975"/>
              </w:tabs>
              <w:spacing w:line="280" w:lineRule="exact"/>
              <w:ind w:right="-14"/>
              <w:rPr>
                <w:rFonts w:ascii="Arial" w:hAnsi="Arial" w:cs="Arial"/>
                <w:sz w:val="18"/>
                <w:szCs w:val="18"/>
                <w:cs/>
              </w:rPr>
            </w:pPr>
            <w:r>
              <w:rPr>
                <w:rFonts w:ascii="Arial" w:hAnsi="Arial" w:cs="Arial"/>
                <w:sz w:val="18"/>
                <w:szCs w:val="18"/>
              </w:rPr>
              <w:t>(11)</w:t>
            </w:r>
          </w:p>
        </w:tc>
      </w:tr>
      <w:tr w:rsidR="008D6786" w:rsidRPr="00AE172C" w14:paraId="3DB4994B" w14:textId="77777777" w:rsidTr="005C32A2">
        <w:tc>
          <w:tcPr>
            <w:tcW w:w="3852" w:type="dxa"/>
            <w:vAlign w:val="bottom"/>
          </w:tcPr>
          <w:p w14:paraId="4A692DF6" w14:textId="77777777" w:rsidR="008D6786" w:rsidRPr="00AE172C" w:rsidRDefault="008D6786" w:rsidP="008D6786">
            <w:pPr>
              <w:spacing w:line="280" w:lineRule="exact"/>
              <w:ind w:left="162" w:hanging="162"/>
              <w:rPr>
                <w:rFonts w:ascii="Arial" w:hAnsi="Arial" w:cs="Arial"/>
                <w:sz w:val="18"/>
                <w:szCs w:val="18"/>
                <w:cs/>
              </w:rPr>
            </w:pPr>
            <w:r w:rsidRPr="00AE172C">
              <w:rPr>
                <w:rFonts w:ascii="Arial" w:hAnsi="Arial" w:cs="Arial"/>
                <w:sz w:val="18"/>
                <w:szCs w:val="18"/>
              </w:rPr>
              <w:t>Administrative expenses</w:t>
            </w:r>
          </w:p>
        </w:tc>
        <w:tc>
          <w:tcPr>
            <w:tcW w:w="1305" w:type="dxa"/>
            <w:gridSpan w:val="2"/>
          </w:tcPr>
          <w:p w14:paraId="4015068A" w14:textId="77777777" w:rsidR="008D6786" w:rsidRPr="000D47E2" w:rsidRDefault="008D6786" w:rsidP="008D6786">
            <w:pPr>
              <w:tabs>
                <w:tab w:val="decimal" w:pos="1134"/>
              </w:tabs>
              <w:spacing w:line="280" w:lineRule="exact"/>
              <w:ind w:right="-14"/>
              <w:rPr>
                <w:rFonts w:ascii="Arial" w:hAnsi="Arial" w:cs="Arial"/>
                <w:sz w:val="18"/>
                <w:szCs w:val="18"/>
              </w:rPr>
            </w:pPr>
          </w:p>
        </w:tc>
        <w:tc>
          <w:tcPr>
            <w:tcW w:w="1305" w:type="dxa"/>
          </w:tcPr>
          <w:p w14:paraId="01A8C39D" w14:textId="77777777" w:rsidR="008D6786" w:rsidRPr="000D47E2"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42650B97" w14:textId="77777777" w:rsidR="008D6786" w:rsidRPr="000D47E2"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397A8A7B" w14:textId="77777777" w:rsidR="008D6786" w:rsidRPr="000D47E2"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2D1F61D5" w14:textId="77777777" w:rsidR="008D6786" w:rsidRPr="000D47E2"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27F8F75B" w14:textId="77777777" w:rsidR="008D6786" w:rsidRPr="000D47E2"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153622C5" w14:textId="77777777" w:rsidR="008D6786" w:rsidRPr="000D47E2"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58E0A8B2" w14:textId="607A4370" w:rsidR="008D6786" w:rsidRPr="005C32A2" w:rsidRDefault="008D6786" w:rsidP="008D6786">
            <w:pPr>
              <w:tabs>
                <w:tab w:val="decimal" w:pos="975"/>
              </w:tabs>
              <w:spacing w:line="280" w:lineRule="exact"/>
              <w:ind w:right="-14"/>
              <w:rPr>
                <w:rFonts w:ascii="Arial" w:hAnsi="Arial" w:cs="Arial"/>
                <w:sz w:val="18"/>
                <w:szCs w:val="18"/>
              </w:rPr>
            </w:pPr>
            <w:r>
              <w:rPr>
                <w:rFonts w:ascii="Arial" w:hAnsi="Arial" w:cs="Arial"/>
                <w:sz w:val="18"/>
                <w:szCs w:val="18"/>
              </w:rPr>
              <w:t>(918)</w:t>
            </w:r>
          </w:p>
        </w:tc>
      </w:tr>
      <w:tr w:rsidR="008D6786" w:rsidRPr="00AE172C" w14:paraId="2CB58EFC" w14:textId="77777777" w:rsidTr="008D6786">
        <w:tc>
          <w:tcPr>
            <w:tcW w:w="4212" w:type="dxa"/>
            <w:gridSpan w:val="2"/>
            <w:vAlign w:val="bottom"/>
          </w:tcPr>
          <w:p w14:paraId="5469A9E9" w14:textId="1067FA3E" w:rsidR="008D6786" w:rsidRPr="005C32A2" w:rsidRDefault="008D6786" w:rsidP="008D6786">
            <w:pPr>
              <w:spacing w:line="280" w:lineRule="exact"/>
              <w:ind w:left="162" w:hanging="162"/>
              <w:rPr>
                <w:rFonts w:ascii="Arial" w:hAnsi="Arial" w:cs="Browallia New"/>
                <w:sz w:val="18"/>
                <w:szCs w:val="22"/>
              </w:rPr>
            </w:pPr>
            <w:r>
              <w:rPr>
                <w:rFonts w:ascii="Arial" w:hAnsi="Arial" w:cs="Arial"/>
                <w:sz w:val="18"/>
                <w:szCs w:val="18"/>
              </w:rPr>
              <w:t>Share of profit from investments in joint ventures</w:t>
            </w:r>
          </w:p>
        </w:tc>
        <w:tc>
          <w:tcPr>
            <w:tcW w:w="945" w:type="dxa"/>
          </w:tcPr>
          <w:p w14:paraId="74A83D69" w14:textId="77777777" w:rsidR="008D6786" w:rsidRPr="000D47E2" w:rsidRDefault="008D6786" w:rsidP="008D6786">
            <w:pPr>
              <w:tabs>
                <w:tab w:val="decimal" w:pos="1134"/>
              </w:tabs>
              <w:spacing w:line="280" w:lineRule="exact"/>
              <w:ind w:right="-14"/>
              <w:rPr>
                <w:rFonts w:ascii="Arial" w:hAnsi="Arial" w:cs="Arial"/>
                <w:sz w:val="18"/>
                <w:szCs w:val="18"/>
              </w:rPr>
            </w:pPr>
          </w:p>
        </w:tc>
        <w:tc>
          <w:tcPr>
            <w:tcW w:w="1305" w:type="dxa"/>
          </w:tcPr>
          <w:p w14:paraId="7548E951" w14:textId="77777777" w:rsidR="008D6786" w:rsidRPr="000D47E2"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092BB227" w14:textId="77777777" w:rsidR="008D6786" w:rsidRPr="000D47E2"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6C5E4108" w14:textId="77777777" w:rsidR="008D6786" w:rsidRPr="000D47E2"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76F1B8F4" w14:textId="77777777" w:rsidR="008D6786" w:rsidRPr="000D47E2"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32515BF5" w14:textId="77777777" w:rsidR="008D6786" w:rsidRPr="000D47E2"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76418E75" w14:textId="77777777" w:rsidR="008D6786" w:rsidRPr="000D47E2" w:rsidRDefault="008D6786" w:rsidP="008D6786">
            <w:pPr>
              <w:tabs>
                <w:tab w:val="decimal" w:pos="1058"/>
                <w:tab w:val="decimal" w:pos="1134"/>
              </w:tabs>
              <w:spacing w:line="280" w:lineRule="exact"/>
              <w:ind w:right="-14"/>
              <w:rPr>
                <w:rFonts w:ascii="Arial" w:hAnsi="Arial" w:cs="Arial"/>
                <w:sz w:val="18"/>
                <w:szCs w:val="18"/>
              </w:rPr>
            </w:pPr>
          </w:p>
        </w:tc>
        <w:tc>
          <w:tcPr>
            <w:tcW w:w="1305" w:type="dxa"/>
          </w:tcPr>
          <w:p w14:paraId="4C031125" w14:textId="4D79F900" w:rsidR="008D6786" w:rsidRPr="005C32A2" w:rsidRDefault="008D6786" w:rsidP="008D6786">
            <w:pPr>
              <w:tabs>
                <w:tab w:val="decimal" w:pos="975"/>
              </w:tabs>
              <w:spacing w:line="280" w:lineRule="exact"/>
              <w:ind w:right="-14"/>
              <w:rPr>
                <w:rFonts w:ascii="Arial" w:hAnsi="Arial" w:cs="Arial"/>
                <w:sz w:val="18"/>
                <w:szCs w:val="18"/>
              </w:rPr>
            </w:pPr>
            <w:r>
              <w:rPr>
                <w:rFonts w:ascii="Arial" w:hAnsi="Arial" w:cs="Arial"/>
                <w:sz w:val="18"/>
                <w:szCs w:val="18"/>
              </w:rPr>
              <w:t>72</w:t>
            </w:r>
          </w:p>
        </w:tc>
      </w:tr>
      <w:tr w:rsidR="008D6786" w:rsidRPr="00AE172C" w14:paraId="6B499900" w14:textId="77777777" w:rsidTr="002E5099">
        <w:tc>
          <w:tcPr>
            <w:tcW w:w="4212" w:type="dxa"/>
            <w:gridSpan w:val="2"/>
            <w:vAlign w:val="bottom"/>
          </w:tcPr>
          <w:p w14:paraId="4C3B2B85" w14:textId="0EEFC4EE" w:rsidR="008D6786" w:rsidRPr="00AE172C" w:rsidRDefault="008D6786" w:rsidP="008D6786">
            <w:pPr>
              <w:tabs>
                <w:tab w:val="decimal" w:pos="702"/>
                <w:tab w:val="decimal" w:pos="938"/>
              </w:tabs>
              <w:spacing w:line="280" w:lineRule="exact"/>
              <w:ind w:right="-14"/>
              <w:rPr>
                <w:rFonts w:ascii="Arial" w:hAnsi="Arial" w:cs="Arial"/>
                <w:sz w:val="18"/>
                <w:szCs w:val="18"/>
              </w:rPr>
            </w:pPr>
            <w:r>
              <w:rPr>
                <w:rFonts w:ascii="Arial" w:hAnsi="Arial" w:cs="Arial"/>
                <w:sz w:val="18"/>
                <w:szCs w:val="18"/>
              </w:rPr>
              <w:t>Finance cost</w:t>
            </w:r>
          </w:p>
        </w:tc>
        <w:tc>
          <w:tcPr>
            <w:tcW w:w="945" w:type="dxa"/>
            <w:vAlign w:val="bottom"/>
          </w:tcPr>
          <w:p w14:paraId="15015C38" w14:textId="77777777" w:rsidR="008D6786" w:rsidRPr="00AE172C" w:rsidRDefault="008D6786" w:rsidP="008D6786">
            <w:pPr>
              <w:tabs>
                <w:tab w:val="decimal" w:pos="702"/>
                <w:tab w:val="decimal" w:pos="938"/>
              </w:tabs>
              <w:spacing w:line="280" w:lineRule="exact"/>
              <w:ind w:right="-14"/>
              <w:rPr>
                <w:rFonts w:ascii="Arial" w:hAnsi="Arial" w:cs="Arial"/>
                <w:sz w:val="18"/>
                <w:szCs w:val="18"/>
              </w:rPr>
            </w:pPr>
          </w:p>
        </w:tc>
        <w:tc>
          <w:tcPr>
            <w:tcW w:w="1305" w:type="dxa"/>
            <w:vAlign w:val="bottom"/>
          </w:tcPr>
          <w:p w14:paraId="703B8E15" w14:textId="77777777" w:rsidR="008D6786" w:rsidRPr="00AE172C" w:rsidRDefault="008D6786" w:rsidP="008D6786">
            <w:pPr>
              <w:tabs>
                <w:tab w:val="decimal" w:pos="702"/>
                <w:tab w:val="decimal" w:pos="938"/>
              </w:tabs>
              <w:spacing w:line="280" w:lineRule="exact"/>
              <w:ind w:right="-14"/>
              <w:rPr>
                <w:rFonts w:ascii="Arial" w:hAnsi="Arial" w:cs="Arial"/>
                <w:sz w:val="18"/>
                <w:szCs w:val="18"/>
              </w:rPr>
            </w:pPr>
          </w:p>
        </w:tc>
        <w:tc>
          <w:tcPr>
            <w:tcW w:w="1305" w:type="dxa"/>
            <w:vAlign w:val="bottom"/>
          </w:tcPr>
          <w:p w14:paraId="37C6AF3E" w14:textId="77777777" w:rsidR="008D6786" w:rsidRPr="00AE172C" w:rsidRDefault="008D6786" w:rsidP="008D6786">
            <w:pPr>
              <w:tabs>
                <w:tab w:val="decimal" w:pos="702"/>
                <w:tab w:val="decimal" w:pos="938"/>
              </w:tabs>
              <w:spacing w:line="280" w:lineRule="exact"/>
              <w:ind w:right="-14"/>
              <w:rPr>
                <w:rFonts w:ascii="Arial" w:hAnsi="Arial" w:cs="Arial"/>
                <w:sz w:val="18"/>
                <w:szCs w:val="18"/>
              </w:rPr>
            </w:pPr>
          </w:p>
        </w:tc>
        <w:tc>
          <w:tcPr>
            <w:tcW w:w="1305" w:type="dxa"/>
            <w:vAlign w:val="bottom"/>
          </w:tcPr>
          <w:p w14:paraId="5C3DC1DA" w14:textId="77777777" w:rsidR="008D6786" w:rsidRPr="00AE172C" w:rsidRDefault="008D6786" w:rsidP="008D6786">
            <w:pPr>
              <w:tabs>
                <w:tab w:val="decimal" w:pos="702"/>
                <w:tab w:val="decimal" w:pos="938"/>
              </w:tabs>
              <w:spacing w:line="280" w:lineRule="exact"/>
              <w:ind w:right="-14"/>
              <w:rPr>
                <w:rFonts w:ascii="Arial" w:hAnsi="Arial" w:cs="Arial"/>
                <w:sz w:val="18"/>
                <w:szCs w:val="18"/>
              </w:rPr>
            </w:pPr>
          </w:p>
        </w:tc>
        <w:tc>
          <w:tcPr>
            <w:tcW w:w="1305" w:type="dxa"/>
          </w:tcPr>
          <w:p w14:paraId="4842AA5A" w14:textId="77777777" w:rsidR="008D6786" w:rsidRPr="00AE172C" w:rsidRDefault="008D6786" w:rsidP="008D6786">
            <w:pPr>
              <w:tabs>
                <w:tab w:val="decimal" w:pos="702"/>
                <w:tab w:val="decimal" w:pos="957"/>
              </w:tabs>
              <w:spacing w:line="280" w:lineRule="exact"/>
              <w:ind w:right="-14"/>
              <w:rPr>
                <w:rFonts w:ascii="Arial" w:hAnsi="Arial" w:cs="Arial"/>
                <w:sz w:val="18"/>
                <w:szCs w:val="18"/>
              </w:rPr>
            </w:pPr>
          </w:p>
        </w:tc>
        <w:tc>
          <w:tcPr>
            <w:tcW w:w="1305" w:type="dxa"/>
          </w:tcPr>
          <w:p w14:paraId="408E1696" w14:textId="77777777" w:rsidR="008D6786" w:rsidRPr="00AE172C" w:rsidRDefault="008D6786" w:rsidP="008D6786">
            <w:pPr>
              <w:tabs>
                <w:tab w:val="decimal" w:pos="702"/>
                <w:tab w:val="decimal" w:pos="957"/>
              </w:tabs>
              <w:spacing w:line="280" w:lineRule="exact"/>
              <w:ind w:right="-14"/>
              <w:rPr>
                <w:rFonts w:ascii="Arial" w:hAnsi="Arial" w:cs="Arial"/>
                <w:sz w:val="18"/>
                <w:szCs w:val="18"/>
              </w:rPr>
            </w:pPr>
          </w:p>
        </w:tc>
        <w:tc>
          <w:tcPr>
            <w:tcW w:w="1305" w:type="dxa"/>
          </w:tcPr>
          <w:p w14:paraId="260554CE" w14:textId="77777777" w:rsidR="008D6786" w:rsidRPr="00AE172C" w:rsidRDefault="008D6786" w:rsidP="008D6786">
            <w:pPr>
              <w:tabs>
                <w:tab w:val="decimal" w:pos="702"/>
                <w:tab w:val="decimal" w:pos="957"/>
              </w:tabs>
              <w:spacing w:line="280" w:lineRule="exact"/>
              <w:ind w:right="-14"/>
              <w:rPr>
                <w:rFonts w:ascii="Arial" w:hAnsi="Arial" w:cs="Arial"/>
                <w:sz w:val="18"/>
                <w:szCs w:val="18"/>
              </w:rPr>
            </w:pPr>
          </w:p>
        </w:tc>
        <w:tc>
          <w:tcPr>
            <w:tcW w:w="1305" w:type="dxa"/>
          </w:tcPr>
          <w:p w14:paraId="35933449" w14:textId="5B52629E" w:rsidR="008D6786" w:rsidRPr="005C32A2" w:rsidRDefault="008D6786" w:rsidP="008D6786">
            <w:pPr>
              <w:pBdr>
                <w:bottom w:val="single" w:sz="4" w:space="1" w:color="auto"/>
              </w:pBdr>
              <w:tabs>
                <w:tab w:val="decimal" w:pos="975"/>
              </w:tabs>
              <w:spacing w:line="280" w:lineRule="exact"/>
              <w:ind w:right="-14"/>
              <w:rPr>
                <w:rFonts w:ascii="Arial" w:hAnsi="Arial" w:cs="Arial"/>
                <w:sz w:val="18"/>
                <w:szCs w:val="18"/>
                <w:cs/>
              </w:rPr>
            </w:pPr>
            <w:r>
              <w:rPr>
                <w:rFonts w:ascii="Arial" w:hAnsi="Arial" w:cs="Arial"/>
                <w:sz w:val="18"/>
                <w:szCs w:val="18"/>
              </w:rPr>
              <w:t>(676)</w:t>
            </w:r>
          </w:p>
        </w:tc>
      </w:tr>
      <w:tr w:rsidR="008D6786" w:rsidRPr="00AE172C" w14:paraId="5F222792" w14:textId="77777777" w:rsidTr="005C32A2">
        <w:tc>
          <w:tcPr>
            <w:tcW w:w="3852" w:type="dxa"/>
            <w:vAlign w:val="bottom"/>
          </w:tcPr>
          <w:p w14:paraId="710EF93C" w14:textId="7B6F8E41" w:rsidR="008D6786" w:rsidRPr="00AE172C" w:rsidRDefault="008D6786" w:rsidP="008D6786">
            <w:pPr>
              <w:spacing w:line="280" w:lineRule="exact"/>
              <w:ind w:left="162" w:right="-108" w:hanging="162"/>
              <w:rPr>
                <w:rFonts w:ascii="Arial" w:hAnsi="Arial" w:cs="Arial"/>
                <w:b/>
                <w:bCs/>
                <w:sz w:val="18"/>
                <w:szCs w:val="18"/>
                <w:cs/>
              </w:rPr>
            </w:pPr>
            <w:r>
              <w:rPr>
                <w:rFonts w:ascii="Arial" w:hAnsi="Arial" w:cs="Arial"/>
                <w:b/>
                <w:bCs/>
                <w:sz w:val="18"/>
                <w:szCs w:val="18"/>
              </w:rPr>
              <w:t>Loss</w:t>
            </w:r>
            <w:r w:rsidRPr="00AE172C">
              <w:rPr>
                <w:rFonts w:ascii="Arial" w:hAnsi="Arial" w:cs="Arial"/>
                <w:b/>
                <w:bCs/>
                <w:sz w:val="18"/>
                <w:szCs w:val="18"/>
              </w:rPr>
              <w:t xml:space="preserve"> before income tax</w:t>
            </w:r>
            <w:r>
              <w:rPr>
                <w:rFonts w:ascii="Arial" w:hAnsi="Arial" w:cs="Arial"/>
                <w:b/>
                <w:bCs/>
                <w:sz w:val="18"/>
                <w:szCs w:val="18"/>
              </w:rPr>
              <w:t xml:space="preserve"> </w:t>
            </w:r>
          </w:p>
        </w:tc>
        <w:tc>
          <w:tcPr>
            <w:tcW w:w="1305" w:type="dxa"/>
            <w:gridSpan w:val="2"/>
          </w:tcPr>
          <w:p w14:paraId="667C60B7" w14:textId="77777777" w:rsidR="008D6786" w:rsidRPr="00AE172C" w:rsidRDefault="008D6786" w:rsidP="008D6786">
            <w:pPr>
              <w:tabs>
                <w:tab w:val="decimal" w:pos="702"/>
              </w:tabs>
              <w:spacing w:line="280" w:lineRule="exact"/>
              <w:ind w:right="-14"/>
              <w:rPr>
                <w:rFonts w:ascii="Arial" w:hAnsi="Arial" w:cs="Arial"/>
                <w:sz w:val="18"/>
                <w:szCs w:val="18"/>
              </w:rPr>
            </w:pPr>
          </w:p>
        </w:tc>
        <w:tc>
          <w:tcPr>
            <w:tcW w:w="1305" w:type="dxa"/>
          </w:tcPr>
          <w:p w14:paraId="4C97384D" w14:textId="77777777" w:rsidR="008D6786" w:rsidRPr="00AE172C" w:rsidRDefault="008D6786" w:rsidP="008D6786">
            <w:pPr>
              <w:tabs>
                <w:tab w:val="decimal" w:pos="702"/>
              </w:tabs>
              <w:spacing w:line="280" w:lineRule="exact"/>
              <w:ind w:right="-14"/>
              <w:rPr>
                <w:rFonts w:ascii="Arial" w:hAnsi="Arial" w:cs="Arial"/>
                <w:sz w:val="18"/>
                <w:szCs w:val="18"/>
              </w:rPr>
            </w:pPr>
          </w:p>
        </w:tc>
        <w:tc>
          <w:tcPr>
            <w:tcW w:w="1305" w:type="dxa"/>
          </w:tcPr>
          <w:p w14:paraId="6057CA6C" w14:textId="77777777" w:rsidR="008D6786" w:rsidRPr="00AE172C" w:rsidRDefault="008D6786" w:rsidP="008D6786">
            <w:pPr>
              <w:tabs>
                <w:tab w:val="decimal" w:pos="702"/>
              </w:tabs>
              <w:spacing w:line="280" w:lineRule="exact"/>
              <w:ind w:right="-14"/>
              <w:rPr>
                <w:rFonts w:ascii="Arial" w:hAnsi="Arial" w:cs="Arial"/>
                <w:sz w:val="18"/>
                <w:szCs w:val="18"/>
              </w:rPr>
            </w:pPr>
          </w:p>
        </w:tc>
        <w:tc>
          <w:tcPr>
            <w:tcW w:w="1305" w:type="dxa"/>
          </w:tcPr>
          <w:p w14:paraId="22FD7305" w14:textId="77777777" w:rsidR="008D6786" w:rsidRPr="00AE172C" w:rsidRDefault="008D6786" w:rsidP="008D6786">
            <w:pPr>
              <w:tabs>
                <w:tab w:val="decimal" w:pos="702"/>
                <w:tab w:val="decimal" w:pos="938"/>
              </w:tabs>
              <w:spacing w:line="280" w:lineRule="exact"/>
              <w:ind w:right="-14"/>
              <w:rPr>
                <w:rFonts w:ascii="Arial" w:hAnsi="Arial" w:cs="Arial"/>
                <w:sz w:val="18"/>
                <w:szCs w:val="18"/>
              </w:rPr>
            </w:pPr>
          </w:p>
        </w:tc>
        <w:tc>
          <w:tcPr>
            <w:tcW w:w="1305" w:type="dxa"/>
          </w:tcPr>
          <w:p w14:paraId="70323BDD" w14:textId="77777777" w:rsidR="008D6786" w:rsidRPr="00AE172C" w:rsidRDefault="008D6786" w:rsidP="008D6786">
            <w:pPr>
              <w:tabs>
                <w:tab w:val="decimal" w:pos="702"/>
                <w:tab w:val="decimal" w:pos="957"/>
              </w:tabs>
              <w:spacing w:line="280" w:lineRule="exact"/>
              <w:ind w:right="-14"/>
              <w:rPr>
                <w:rFonts w:ascii="Arial" w:hAnsi="Arial" w:cs="Arial"/>
                <w:sz w:val="18"/>
                <w:szCs w:val="18"/>
              </w:rPr>
            </w:pPr>
          </w:p>
        </w:tc>
        <w:tc>
          <w:tcPr>
            <w:tcW w:w="1305" w:type="dxa"/>
          </w:tcPr>
          <w:p w14:paraId="522F7E34" w14:textId="77777777" w:rsidR="008D6786" w:rsidRPr="00AE172C" w:rsidRDefault="008D6786" w:rsidP="008D6786">
            <w:pPr>
              <w:tabs>
                <w:tab w:val="decimal" w:pos="702"/>
                <w:tab w:val="decimal" w:pos="957"/>
              </w:tabs>
              <w:spacing w:line="280" w:lineRule="exact"/>
              <w:ind w:right="-14"/>
              <w:rPr>
                <w:rFonts w:ascii="Arial" w:hAnsi="Arial" w:cs="Arial"/>
                <w:sz w:val="18"/>
                <w:szCs w:val="18"/>
              </w:rPr>
            </w:pPr>
          </w:p>
        </w:tc>
        <w:tc>
          <w:tcPr>
            <w:tcW w:w="1305" w:type="dxa"/>
          </w:tcPr>
          <w:p w14:paraId="0309608B" w14:textId="77777777" w:rsidR="008D6786" w:rsidRPr="00AE172C" w:rsidRDefault="008D6786" w:rsidP="008D6786">
            <w:pPr>
              <w:tabs>
                <w:tab w:val="decimal" w:pos="702"/>
              </w:tabs>
              <w:spacing w:line="280" w:lineRule="exact"/>
              <w:ind w:right="-14"/>
              <w:rPr>
                <w:rFonts w:ascii="Arial" w:hAnsi="Arial" w:cs="Arial"/>
                <w:sz w:val="18"/>
                <w:szCs w:val="18"/>
              </w:rPr>
            </w:pPr>
          </w:p>
        </w:tc>
        <w:tc>
          <w:tcPr>
            <w:tcW w:w="1305" w:type="dxa"/>
          </w:tcPr>
          <w:p w14:paraId="19C96B32" w14:textId="2CE261BC" w:rsidR="008D6786" w:rsidRPr="005C32A2" w:rsidRDefault="008D6786" w:rsidP="008D6786">
            <w:pPr>
              <w:tabs>
                <w:tab w:val="decimal" w:pos="975"/>
              </w:tabs>
              <w:spacing w:line="280" w:lineRule="exact"/>
              <w:ind w:right="-14"/>
              <w:rPr>
                <w:rFonts w:ascii="Arial" w:hAnsi="Arial" w:cs="Arial"/>
                <w:b/>
                <w:bCs/>
                <w:sz w:val="18"/>
                <w:szCs w:val="18"/>
              </w:rPr>
            </w:pPr>
            <w:r>
              <w:rPr>
                <w:rFonts w:ascii="Arial" w:hAnsi="Arial" w:cs="Arial"/>
                <w:b/>
                <w:bCs/>
                <w:sz w:val="18"/>
                <w:szCs w:val="18"/>
              </w:rPr>
              <w:t>(428)</w:t>
            </w:r>
          </w:p>
        </w:tc>
      </w:tr>
      <w:tr w:rsidR="008D6786" w:rsidRPr="00AE172C" w14:paraId="30BE63EF" w14:textId="77777777" w:rsidTr="005C32A2">
        <w:tc>
          <w:tcPr>
            <w:tcW w:w="3852" w:type="dxa"/>
            <w:vAlign w:val="bottom"/>
          </w:tcPr>
          <w:p w14:paraId="3C54E4AE" w14:textId="201124F5" w:rsidR="008D6786" w:rsidRPr="00AE172C" w:rsidRDefault="0098374D" w:rsidP="008D6786">
            <w:pPr>
              <w:spacing w:line="280" w:lineRule="exact"/>
              <w:ind w:left="162" w:hanging="162"/>
              <w:rPr>
                <w:rFonts w:ascii="Arial" w:hAnsi="Arial" w:cs="Arial"/>
                <w:sz w:val="18"/>
                <w:szCs w:val="18"/>
                <w:cs/>
              </w:rPr>
            </w:pPr>
            <w:r>
              <w:rPr>
                <w:rFonts w:ascii="Arial" w:hAnsi="Arial" w:cs="Arial"/>
                <w:sz w:val="18"/>
                <w:szCs w:val="18"/>
              </w:rPr>
              <w:t>Tax income</w:t>
            </w:r>
          </w:p>
        </w:tc>
        <w:tc>
          <w:tcPr>
            <w:tcW w:w="1305" w:type="dxa"/>
            <w:gridSpan w:val="2"/>
          </w:tcPr>
          <w:p w14:paraId="1FD5BC7B" w14:textId="77777777" w:rsidR="008D6786" w:rsidRPr="00AE172C" w:rsidRDefault="008D6786" w:rsidP="008D6786">
            <w:pPr>
              <w:tabs>
                <w:tab w:val="decimal" w:pos="702"/>
              </w:tabs>
              <w:spacing w:line="280" w:lineRule="exact"/>
              <w:ind w:right="-14"/>
              <w:rPr>
                <w:rFonts w:ascii="Arial" w:hAnsi="Arial" w:cs="Arial"/>
                <w:sz w:val="18"/>
                <w:szCs w:val="18"/>
              </w:rPr>
            </w:pPr>
          </w:p>
        </w:tc>
        <w:tc>
          <w:tcPr>
            <w:tcW w:w="1305" w:type="dxa"/>
          </w:tcPr>
          <w:p w14:paraId="65AC8948" w14:textId="77777777" w:rsidR="008D6786" w:rsidRPr="00AE172C" w:rsidRDefault="008D6786" w:rsidP="008D6786">
            <w:pPr>
              <w:tabs>
                <w:tab w:val="decimal" w:pos="702"/>
              </w:tabs>
              <w:spacing w:line="280" w:lineRule="exact"/>
              <w:ind w:right="-14"/>
              <w:rPr>
                <w:rFonts w:ascii="Arial" w:hAnsi="Arial" w:cs="Arial"/>
                <w:sz w:val="18"/>
                <w:szCs w:val="18"/>
              </w:rPr>
            </w:pPr>
          </w:p>
        </w:tc>
        <w:tc>
          <w:tcPr>
            <w:tcW w:w="1305" w:type="dxa"/>
          </w:tcPr>
          <w:p w14:paraId="271B7DC1" w14:textId="77777777" w:rsidR="008D6786" w:rsidRPr="00AE172C" w:rsidRDefault="008D6786" w:rsidP="008D6786">
            <w:pPr>
              <w:tabs>
                <w:tab w:val="decimal" w:pos="702"/>
              </w:tabs>
              <w:spacing w:line="280" w:lineRule="exact"/>
              <w:ind w:right="-14"/>
              <w:rPr>
                <w:rFonts w:ascii="Arial" w:hAnsi="Arial" w:cs="Arial"/>
                <w:sz w:val="18"/>
                <w:szCs w:val="18"/>
              </w:rPr>
            </w:pPr>
          </w:p>
        </w:tc>
        <w:tc>
          <w:tcPr>
            <w:tcW w:w="1305" w:type="dxa"/>
          </w:tcPr>
          <w:p w14:paraId="64B40C7C" w14:textId="77777777" w:rsidR="008D6786" w:rsidRPr="00AE172C" w:rsidRDefault="008D6786" w:rsidP="008D6786">
            <w:pPr>
              <w:tabs>
                <w:tab w:val="decimal" w:pos="702"/>
                <w:tab w:val="decimal" w:pos="938"/>
              </w:tabs>
              <w:spacing w:line="280" w:lineRule="exact"/>
              <w:ind w:right="-14"/>
              <w:rPr>
                <w:rFonts w:ascii="Arial" w:hAnsi="Arial" w:cs="Arial"/>
                <w:sz w:val="18"/>
                <w:szCs w:val="18"/>
              </w:rPr>
            </w:pPr>
          </w:p>
        </w:tc>
        <w:tc>
          <w:tcPr>
            <w:tcW w:w="1305" w:type="dxa"/>
          </w:tcPr>
          <w:p w14:paraId="6A4FD3CD" w14:textId="77777777" w:rsidR="008D6786" w:rsidRPr="00AE172C" w:rsidRDefault="008D6786" w:rsidP="008D6786">
            <w:pPr>
              <w:tabs>
                <w:tab w:val="decimal" w:pos="702"/>
                <w:tab w:val="decimal" w:pos="957"/>
              </w:tabs>
              <w:spacing w:line="280" w:lineRule="exact"/>
              <w:ind w:right="-14"/>
              <w:rPr>
                <w:rFonts w:ascii="Arial" w:hAnsi="Arial" w:cs="Arial"/>
                <w:sz w:val="18"/>
                <w:szCs w:val="18"/>
              </w:rPr>
            </w:pPr>
          </w:p>
        </w:tc>
        <w:tc>
          <w:tcPr>
            <w:tcW w:w="1305" w:type="dxa"/>
          </w:tcPr>
          <w:p w14:paraId="137D48C0" w14:textId="77777777" w:rsidR="008D6786" w:rsidRPr="00AE172C" w:rsidRDefault="008D6786" w:rsidP="008D6786">
            <w:pPr>
              <w:tabs>
                <w:tab w:val="decimal" w:pos="702"/>
                <w:tab w:val="decimal" w:pos="957"/>
              </w:tabs>
              <w:spacing w:line="280" w:lineRule="exact"/>
              <w:ind w:right="-14"/>
              <w:rPr>
                <w:rFonts w:ascii="Arial" w:hAnsi="Arial" w:cs="Arial"/>
                <w:sz w:val="18"/>
                <w:szCs w:val="18"/>
              </w:rPr>
            </w:pPr>
          </w:p>
        </w:tc>
        <w:tc>
          <w:tcPr>
            <w:tcW w:w="1305" w:type="dxa"/>
          </w:tcPr>
          <w:p w14:paraId="485CA918" w14:textId="77777777" w:rsidR="008D6786" w:rsidRPr="00AE172C" w:rsidRDefault="008D6786" w:rsidP="008D6786">
            <w:pPr>
              <w:tabs>
                <w:tab w:val="decimal" w:pos="702"/>
              </w:tabs>
              <w:spacing w:line="280" w:lineRule="exact"/>
              <w:ind w:right="-14"/>
              <w:rPr>
                <w:rFonts w:ascii="Arial" w:hAnsi="Arial" w:cs="Arial"/>
                <w:sz w:val="18"/>
                <w:szCs w:val="18"/>
              </w:rPr>
            </w:pPr>
          </w:p>
        </w:tc>
        <w:tc>
          <w:tcPr>
            <w:tcW w:w="1305" w:type="dxa"/>
          </w:tcPr>
          <w:p w14:paraId="25CFD22A" w14:textId="4EB9C191" w:rsidR="008D6786" w:rsidRPr="005C32A2" w:rsidRDefault="008D6786" w:rsidP="008D6786">
            <w:pPr>
              <w:pBdr>
                <w:bottom w:val="single" w:sz="4" w:space="1" w:color="auto"/>
              </w:pBdr>
              <w:tabs>
                <w:tab w:val="decimal" w:pos="975"/>
              </w:tabs>
              <w:spacing w:line="280" w:lineRule="exact"/>
              <w:ind w:right="-14"/>
              <w:rPr>
                <w:rFonts w:ascii="Arial" w:hAnsi="Arial" w:cs="Arial"/>
                <w:sz w:val="18"/>
                <w:szCs w:val="18"/>
              </w:rPr>
            </w:pPr>
            <w:r>
              <w:rPr>
                <w:rFonts w:ascii="Arial" w:hAnsi="Arial" w:cs="Arial"/>
                <w:sz w:val="18"/>
                <w:szCs w:val="18"/>
              </w:rPr>
              <w:t>80</w:t>
            </w:r>
          </w:p>
        </w:tc>
      </w:tr>
      <w:tr w:rsidR="008D6786" w:rsidRPr="00AE172C" w14:paraId="29CC806B" w14:textId="77777777" w:rsidTr="005C32A2">
        <w:tc>
          <w:tcPr>
            <w:tcW w:w="3852" w:type="dxa"/>
            <w:vAlign w:val="bottom"/>
          </w:tcPr>
          <w:p w14:paraId="130C9707" w14:textId="536A4E80" w:rsidR="008D6786" w:rsidRPr="00AE172C" w:rsidRDefault="008D6786" w:rsidP="008D6786">
            <w:pPr>
              <w:tabs>
                <w:tab w:val="decimal" w:pos="702"/>
              </w:tabs>
              <w:spacing w:line="280" w:lineRule="exact"/>
              <w:ind w:right="-14"/>
              <w:rPr>
                <w:rFonts w:ascii="Arial" w:hAnsi="Arial" w:cs="Arial"/>
                <w:sz w:val="18"/>
                <w:szCs w:val="18"/>
              </w:rPr>
            </w:pPr>
            <w:r>
              <w:rPr>
                <w:rFonts w:ascii="Arial" w:hAnsi="Arial" w:cs="Arial"/>
                <w:b/>
                <w:bCs/>
                <w:sz w:val="18"/>
                <w:szCs w:val="18"/>
              </w:rPr>
              <w:t>Loss</w:t>
            </w:r>
            <w:r w:rsidRPr="00AE172C">
              <w:rPr>
                <w:rFonts w:ascii="Arial" w:hAnsi="Arial" w:cs="Arial"/>
                <w:b/>
                <w:bCs/>
                <w:sz w:val="18"/>
                <w:szCs w:val="18"/>
              </w:rPr>
              <w:t xml:space="preserve"> </w:t>
            </w:r>
            <w:r>
              <w:rPr>
                <w:rFonts w:ascii="Arial" w:hAnsi="Arial" w:cs="Arial"/>
                <w:b/>
                <w:bCs/>
                <w:sz w:val="18"/>
                <w:szCs w:val="18"/>
              </w:rPr>
              <w:t>from continuing operations</w:t>
            </w:r>
          </w:p>
        </w:tc>
        <w:tc>
          <w:tcPr>
            <w:tcW w:w="1305" w:type="dxa"/>
            <w:gridSpan w:val="2"/>
            <w:vAlign w:val="bottom"/>
          </w:tcPr>
          <w:p w14:paraId="650A9ACB" w14:textId="77777777" w:rsidR="008D6786" w:rsidRPr="00AE172C" w:rsidRDefault="008D6786" w:rsidP="008D6786">
            <w:pPr>
              <w:tabs>
                <w:tab w:val="decimal" w:pos="702"/>
              </w:tabs>
              <w:spacing w:line="280" w:lineRule="exact"/>
              <w:ind w:right="-14"/>
              <w:rPr>
                <w:rFonts w:ascii="Arial" w:hAnsi="Arial" w:cs="Arial"/>
                <w:sz w:val="18"/>
                <w:szCs w:val="18"/>
              </w:rPr>
            </w:pPr>
          </w:p>
        </w:tc>
        <w:tc>
          <w:tcPr>
            <w:tcW w:w="1305" w:type="dxa"/>
          </w:tcPr>
          <w:p w14:paraId="62E140E0" w14:textId="77777777" w:rsidR="008D6786" w:rsidRPr="00AE172C" w:rsidRDefault="008D6786" w:rsidP="008D6786">
            <w:pPr>
              <w:tabs>
                <w:tab w:val="decimal" w:pos="702"/>
              </w:tabs>
              <w:spacing w:line="280" w:lineRule="exact"/>
              <w:ind w:right="-14"/>
              <w:rPr>
                <w:rFonts w:ascii="Arial" w:hAnsi="Arial" w:cs="Arial"/>
                <w:sz w:val="18"/>
                <w:szCs w:val="18"/>
              </w:rPr>
            </w:pPr>
          </w:p>
        </w:tc>
        <w:tc>
          <w:tcPr>
            <w:tcW w:w="1305" w:type="dxa"/>
          </w:tcPr>
          <w:p w14:paraId="7682B720" w14:textId="77777777" w:rsidR="008D6786" w:rsidRPr="00AE172C" w:rsidRDefault="008D6786" w:rsidP="008D6786">
            <w:pPr>
              <w:tabs>
                <w:tab w:val="decimal" w:pos="702"/>
              </w:tabs>
              <w:spacing w:line="280" w:lineRule="exact"/>
              <w:ind w:right="-14"/>
              <w:rPr>
                <w:rFonts w:ascii="Arial" w:hAnsi="Arial" w:cs="Arial"/>
                <w:sz w:val="18"/>
                <w:szCs w:val="18"/>
              </w:rPr>
            </w:pPr>
          </w:p>
        </w:tc>
        <w:tc>
          <w:tcPr>
            <w:tcW w:w="1305" w:type="dxa"/>
          </w:tcPr>
          <w:p w14:paraId="0FB83A18" w14:textId="77777777" w:rsidR="008D6786" w:rsidRPr="00AE172C" w:rsidRDefault="008D6786" w:rsidP="008D6786">
            <w:pPr>
              <w:tabs>
                <w:tab w:val="decimal" w:pos="702"/>
                <w:tab w:val="decimal" w:pos="938"/>
              </w:tabs>
              <w:spacing w:line="280" w:lineRule="exact"/>
              <w:ind w:right="-14"/>
              <w:rPr>
                <w:rFonts w:ascii="Arial" w:hAnsi="Arial" w:cs="Arial"/>
                <w:sz w:val="18"/>
                <w:szCs w:val="18"/>
              </w:rPr>
            </w:pPr>
          </w:p>
        </w:tc>
        <w:tc>
          <w:tcPr>
            <w:tcW w:w="1305" w:type="dxa"/>
          </w:tcPr>
          <w:p w14:paraId="29995AC0" w14:textId="77777777" w:rsidR="008D6786" w:rsidRPr="00AE172C" w:rsidRDefault="008D6786" w:rsidP="008D6786">
            <w:pPr>
              <w:tabs>
                <w:tab w:val="decimal" w:pos="702"/>
                <w:tab w:val="decimal" w:pos="957"/>
              </w:tabs>
              <w:spacing w:line="280" w:lineRule="exact"/>
              <w:ind w:right="-14"/>
              <w:rPr>
                <w:rFonts w:ascii="Arial" w:hAnsi="Arial" w:cs="Arial"/>
                <w:sz w:val="18"/>
                <w:szCs w:val="18"/>
              </w:rPr>
            </w:pPr>
          </w:p>
        </w:tc>
        <w:tc>
          <w:tcPr>
            <w:tcW w:w="1305" w:type="dxa"/>
          </w:tcPr>
          <w:p w14:paraId="7B3B3BC8" w14:textId="77777777" w:rsidR="008D6786" w:rsidRPr="00AE172C" w:rsidRDefault="008D6786" w:rsidP="008D6786">
            <w:pPr>
              <w:tabs>
                <w:tab w:val="decimal" w:pos="702"/>
                <w:tab w:val="decimal" w:pos="957"/>
              </w:tabs>
              <w:spacing w:line="280" w:lineRule="exact"/>
              <w:ind w:right="-14"/>
              <w:rPr>
                <w:rFonts w:ascii="Arial" w:hAnsi="Arial" w:cs="Arial"/>
                <w:sz w:val="18"/>
                <w:szCs w:val="18"/>
              </w:rPr>
            </w:pPr>
          </w:p>
        </w:tc>
        <w:tc>
          <w:tcPr>
            <w:tcW w:w="1305" w:type="dxa"/>
          </w:tcPr>
          <w:p w14:paraId="2A71652A" w14:textId="77777777" w:rsidR="008D6786" w:rsidRPr="00AE172C" w:rsidRDefault="008D6786" w:rsidP="008D6786">
            <w:pPr>
              <w:tabs>
                <w:tab w:val="decimal" w:pos="702"/>
              </w:tabs>
              <w:spacing w:line="280" w:lineRule="exact"/>
              <w:ind w:right="-14"/>
              <w:rPr>
                <w:rFonts w:ascii="Arial" w:hAnsi="Arial" w:cs="Arial"/>
                <w:sz w:val="18"/>
                <w:szCs w:val="18"/>
              </w:rPr>
            </w:pPr>
          </w:p>
        </w:tc>
        <w:tc>
          <w:tcPr>
            <w:tcW w:w="1305" w:type="dxa"/>
          </w:tcPr>
          <w:p w14:paraId="5B42B953" w14:textId="6926CD9D" w:rsidR="008D6786" w:rsidRPr="005C32A2" w:rsidRDefault="008D6786" w:rsidP="008D6786">
            <w:pPr>
              <w:tabs>
                <w:tab w:val="decimal" w:pos="975"/>
              </w:tabs>
              <w:spacing w:line="280" w:lineRule="exact"/>
              <w:ind w:right="-14"/>
              <w:rPr>
                <w:rFonts w:ascii="Arial" w:hAnsi="Arial" w:cs="Arial"/>
                <w:b/>
                <w:bCs/>
                <w:sz w:val="18"/>
                <w:szCs w:val="18"/>
              </w:rPr>
            </w:pPr>
            <w:r>
              <w:rPr>
                <w:rFonts w:ascii="Arial" w:hAnsi="Arial" w:cs="Arial"/>
                <w:b/>
                <w:bCs/>
                <w:sz w:val="18"/>
                <w:szCs w:val="18"/>
              </w:rPr>
              <w:t>(348)</w:t>
            </w:r>
          </w:p>
        </w:tc>
      </w:tr>
      <w:tr w:rsidR="008D6786" w:rsidRPr="00AE172C" w14:paraId="6DF4802C" w14:textId="77777777" w:rsidTr="005C32A2">
        <w:tc>
          <w:tcPr>
            <w:tcW w:w="3852" w:type="dxa"/>
            <w:vAlign w:val="bottom"/>
          </w:tcPr>
          <w:p w14:paraId="2567457D" w14:textId="77777777" w:rsidR="008D6786" w:rsidRPr="00AE172C" w:rsidRDefault="008D6786" w:rsidP="008D6786">
            <w:pPr>
              <w:spacing w:line="280" w:lineRule="exact"/>
              <w:ind w:right="-14"/>
              <w:rPr>
                <w:rFonts w:ascii="Arial" w:hAnsi="Arial" w:cs="Arial"/>
                <w:b/>
                <w:bCs/>
                <w:sz w:val="18"/>
                <w:szCs w:val="18"/>
              </w:rPr>
            </w:pPr>
            <w:r>
              <w:rPr>
                <w:rFonts w:ascii="Arial" w:hAnsi="Arial" w:cs="Arial"/>
                <w:b/>
                <w:bCs/>
                <w:sz w:val="18"/>
                <w:szCs w:val="18"/>
              </w:rPr>
              <w:t>Discontinued operations</w:t>
            </w:r>
          </w:p>
        </w:tc>
        <w:tc>
          <w:tcPr>
            <w:tcW w:w="1305" w:type="dxa"/>
            <w:gridSpan w:val="2"/>
            <w:vAlign w:val="bottom"/>
          </w:tcPr>
          <w:p w14:paraId="05E1A43B" w14:textId="77777777" w:rsidR="008D6786" w:rsidRPr="00AE172C" w:rsidRDefault="008D6786" w:rsidP="008D6786">
            <w:pPr>
              <w:tabs>
                <w:tab w:val="decimal" w:pos="702"/>
              </w:tabs>
              <w:spacing w:line="280" w:lineRule="exact"/>
              <w:ind w:right="-14"/>
              <w:rPr>
                <w:rFonts w:ascii="Arial" w:hAnsi="Arial" w:cs="Arial"/>
                <w:sz w:val="18"/>
                <w:szCs w:val="18"/>
              </w:rPr>
            </w:pPr>
          </w:p>
        </w:tc>
        <w:tc>
          <w:tcPr>
            <w:tcW w:w="1305" w:type="dxa"/>
          </w:tcPr>
          <w:p w14:paraId="3C661A6A" w14:textId="77777777" w:rsidR="008D6786" w:rsidRPr="00AE172C" w:rsidRDefault="008D6786" w:rsidP="008D6786">
            <w:pPr>
              <w:tabs>
                <w:tab w:val="decimal" w:pos="702"/>
              </w:tabs>
              <w:spacing w:line="280" w:lineRule="exact"/>
              <w:ind w:right="-14"/>
              <w:rPr>
                <w:rFonts w:ascii="Arial" w:hAnsi="Arial" w:cs="Arial"/>
                <w:sz w:val="18"/>
                <w:szCs w:val="18"/>
              </w:rPr>
            </w:pPr>
          </w:p>
        </w:tc>
        <w:tc>
          <w:tcPr>
            <w:tcW w:w="1305" w:type="dxa"/>
          </w:tcPr>
          <w:p w14:paraId="34102A14" w14:textId="77777777" w:rsidR="008D6786" w:rsidRPr="00AE172C" w:rsidRDefault="008D6786" w:rsidP="008D6786">
            <w:pPr>
              <w:tabs>
                <w:tab w:val="decimal" w:pos="702"/>
              </w:tabs>
              <w:spacing w:line="280" w:lineRule="exact"/>
              <w:ind w:right="-14"/>
              <w:rPr>
                <w:rFonts w:ascii="Arial" w:hAnsi="Arial" w:cs="Arial"/>
                <w:sz w:val="18"/>
                <w:szCs w:val="18"/>
              </w:rPr>
            </w:pPr>
          </w:p>
        </w:tc>
        <w:tc>
          <w:tcPr>
            <w:tcW w:w="1305" w:type="dxa"/>
          </w:tcPr>
          <w:p w14:paraId="6B2B0560" w14:textId="77777777" w:rsidR="008D6786" w:rsidRPr="00AE172C" w:rsidRDefault="008D6786" w:rsidP="008D6786">
            <w:pPr>
              <w:tabs>
                <w:tab w:val="decimal" w:pos="702"/>
                <w:tab w:val="decimal" w:pos="938"/>
              </w:tabs>
              <w:spacing w:line="280" w:lineRule="exact"/>
              <w:ind w:right="-14"/>
              <w:rPr>
                <w:rFonts w:ascii="Arial" w:hAnsi="Arial" w:cs="Arial"/>
                <w:sz w:val="18"/>
                <w:szCs w:val="18"/>
              </w:rPr>
            </w:pPr>
          </w:p>
        </w:tc>
        <w:tc>
          <w:tcPr>
            <w:tcW w:w="1305" w:type="dxa"/>
          </w:tcPr>
          <w:p w14:paraId="6C7A11FC" w14:textId="77777777" w:rsidR="008D6786" w:rsidRPr="00AE172C" w:rsidRDefault="008D6786" w:rsidP="008D6786">
            <w:pPr>
              <w:tabs>
                <w:tab w:val="decimal" w:pos="702"/>
                <w:tab w:val="decimal" w:pos="957"/>
              </w:tabs>
              <w:spacing w:line="280" w:lineRule="exact"/>
              <w:ind w:right="-14"/>
              <w:rPr>
                <w:rFonts w:ascii="Arial" w:hAnsi="Arial" w:cs="Arial"/>
                <w:sz w:val="18"/>
                <w:szCs w:val="18"/>
              </w:rPr>
            </w:pPr>
          </w:p>
        </w:tc>
        <w:tc>
          <w:tcPr>
            <w:tcW w:w="1305" w:type="dxa"/>
          </w:tcPr>
          <w:p w14:paraId="2210CFC8" w14:textId="77777777" w:rsidR="008D6786" w:rsidRPr="00AE172C" w:rsidRDefault="008D6786" w:rsidP="008D6786">
            <w:pPr>
              <w:tabs>
                <w:tab w:val="decimal" w:pos="702"/>
                <w:tab w:val="decimal" w:pos="957"/>
              </w:tabs>
              <w:spacing w:line="280" w:lineRule="exact"/>
              <w:ind w:right="-14"/>
              <w:rPr>
                <w:rFonts w:ascii="Arial" w:hAnsi="Arial" w:cs="Arial"/>
                <w:sz w:val="18"/>
                <w:szCs w:val="18"/>
              </w:rPr>
            </w:pPr>
          </w:p>
        </w:tc>
        <w:tc>
          <w:tcPr>
            <w:tcW w:w="1305" w:type="dxa"/>
          </w:tcPr>
          <w:p w14:paraId="7A000066" w14:textId="77777777" w:rsidR="008D6786" w:rsidRPr="00AE172C" w:rsidRDefault="008D6786" w:rsidP="008D6786">
            <w:pPr>
              <w:tabs>
                <w:tab w:val="decimal" w:pos="702"/>
              </w:tabs>
              <w:spacing w:line="280" w:lineRule="exact"/>
              <w:ind w:right="-14"/>
              <w:rPr>
                <w:rFonts w:ascii="Arial" w:hAnsi="Arial" w:cs="Arial"/>
                <w:sz w:val="18"/>
                <w:szCs w:val="18"/>
              </w:rPr>
            </w:pPr>
          </w:p>
        </w:tc>
        <w:tc>
          <w:tcPr>
            <w:tcW w:w="1305" w:type="dxa"/>
          </w:tcPr>
          <w:p w14:paraId="6D1C339A" w14:textId="77777777" w:rsidR="008D6786" w:rsidRPr="005C32A2" w:rsidRDefault="008D6786" w:rsidP="008D6786">
            <w:pPr>
              <w:tabs>
                <w:tab w:val="decimal" w:pos="975"/>
              </w:tabs>
              <w:spacing w:line="280" w:lineRule="exact"/>
              <w:ind w:right="-14"/>
              <w:rPr>
                <w:rFonts w:ascii="Arial" w:hAnsi="Arial" w:cs="Arial"/>
                <w:sz w:val="18"/>
                <w:szCs w:val="18"/>
              </w:rPr>
            </w:pPr>
          </w:p>
        </w:tc>
      </w:tr>
      <w:tr w:rsidR="008D6786" w:rsidRPr="00AE172C" w14:paraId="09CF877D" w14:textId="77777777" w:rsidTr="005C32A2">
        <w:tc>
          <w:tcPr>
            <w:tcW w:w="3852" w:type="dxa"/>
            <w:vAlign w:val="bottom"/>
          </w:tcPr>
          <w:p w14:paraId="57E6011C" w14:textId="3C8E86AB" w:rsidR="008D6786" w:rsidRPr="005C32A2" w:rsidRDefault="0017489C" w:rsidP="008D6786">
            <w:pPr>
              <w:spacing w:line="280" w:lineRule="exact"/>
              <w:ind w:right="-14"/>
              <w:rPr>
                <w:rFonts w:ascii="Arial" w:hAnsi="Arial" w:cs="Arial"/>
                <w:sz w:val="18"/>
                <w:szCs w:val="18"/>
              </w:rPr>
            </w:pPr>
            <w:r>
              <w:rPr>
                <w:rFonts w:ascii="Arial" w:hAnsi="Arial" w:cs="Arial"/>
                <w:sz w:val="18"/>
                <w:szCs w:val="18"/>
              </w:rPr>
              <w:t>Profit</w:t>
            </w:r>
            <w:r w:rsidR="008D6786">
              <w:rPr>
                <w:rFonts w:ascii="Arial" w:hAnsi="Arial" w:cs="Arial"/>
                <w:sz w:val="18"/>
                <w:szCs w:val="18"/>
              </w:rPr>
              <w:t xml:space="preserve"> from discontinued operations</w:t>
            </w:r>
          </w:p>
        </w:tc>
        <w:tc>
          <w:tcPr>
            <w:tcW w:w="1305" w:type="dxa"/>
            <w:gridSpan w:val="2"/>
            <w:vAlign w:val="bottom"/>
          </w:tcPr>
          <w:p w14:paraId="2DC56305" w14:textId="77777777" w:rsidR="008D6786" w:rsidRPr="00AE172C" w:rsidRDefault="008D6786" w:rsidP="008D6786">
            <w:pPr>
              <w:tabs>
                <w:tab w:val="decimal" w:pos="702"/>
              </w:tabs>
              <w:spacing w:line="280" w:lineRule="exact"/>
              <w:ind w:right="-14"/>
              <w:rPr>
                <w:rFonts w:ascii="Arial" w:hAnsi="Arial" w:cs="Arial"/>
                <w:sz w:val="18"/>
                <w:szCs w:val="18"/>
              </w:rPr>
            </w:pPr>
          </w:p>
        </w:tc>
        <w:tc>
          <w:tcPr>
            <w:tcW w:w="1305" w:type="dxa"/>
          </w:tcPr>
          <w:p w14:paraId="0874741D" w14:textId="77777777" w:rsidR="008D6786" w:rsidRPr="00AE172C" w:rsidRDefault="008D6786" w:rsidP="008D6786">
            <w:pPr>
              <w:tabs>
                <w:tab w:val="decimal" w:pos="702"/>
              </w:tabs>
              <w:spacing w:line="280" w:lineRule="exact"/>
              <w:ind w:right="-14"/>
              <w:rPr>
                <w:rFonts w:ascii="Arial" w:hAnsi="Arial" w:cs="Arial"/>
                <w:sz w:val="18"/>
                <w:szCs w:val="18"/>
              </w:rPr>
            </w:pPr>
          </w:p>
        </w:tc>
        <w:tc>
          <w:tcPr>
            <w:tcW w:w="1305" w:type="dxa"/>
          </w:tcPr>
          <w:p w14:paraId="76971FF9" w14:textId="77777777" w:rsidR="008D6786" w:rsidRPr="00AE172C" w:rsidRDefault="008D6786" w:rsidP="008D6786">
            <w:pPr>
              <w:tabs>
                <w:tab w:val="decimal" w:pos="702"/>
              </w:tabs>
              <w:spacing w:line="280" w:lineRule="exact"/>
              <w:ind w:right="-14"/>
              <w:rPr>
                <w:rFonts w:ascii="Arial" w:hAnsi="Arial" w:cs="Arial"/>
                <w:sz w:val="18"/>
                <w:szCs w:val="18"/>
              </w:rPr>
            </w:pPr>
          </w:p>
        </w:tc>
        <w:tc>
          <w:tcPr>
            <w:tcW w:w="1305" w:type="dxa"/>
          </w:tcPr>
          <w:p w14:paraId="1EB29071" w14:textId="77777777" w:rsidR="008D6786" w:rsidRPr="00AE172C" w:rsidRDefault="008D6786" w:rsidP="008D6786">
            <w:pPr>
              <w:tabs>
                <w:tab w:val="decimal" w:pos="702"/>
                <w:tab w:val="decimal" w:pos="938"/>
              </w:tabs>
              <w:spacing w:line="280" w:lineRule="exact"/>
              <w:ind w:right="-14"/>
              <w:rPr>
                <w:rFonts w:ascii="Arial" w:hAnsi="Arial" w:cs="Arial"/>
                <w:sz w:val="18"/>
                <w:szCs w:val="18"/>
              </w:rPr>
            </w:pPr>
          </w:p>
        </w:tc>
        <w:tc>
          <w:tcPr>
            <w:tcW w:w="1305" w:type="dxa"/>
          </w:tcPr>
          <w:p w14:paraId="435BF1A1" w14:textId="77777777" w:rsidR="008D6786" w:rsidRPr="00AE172C" w:rsidRDefault="008D6786" w:rsidP="008D6786">
            <w:pPr>
              <w:tabs>
                <w:tab w:val="decimal" w:pos="702"/>
                <w:tab w:val="decimal" w:pos="957"/>
              </w:tabs>
              <w:spacing w:line="280" w:lineRule="exact"/>
              <w:ind w:right="-14"/>
              <w:rPr>
                <w:rFonts w:ascii="Arial" w:hAnsi="Arial" w:cs="Arial"/>
                <w:sz w:val="18"/>
                <w:szCs w:val="18"/>
              </w:rPr>
            </w:pPr>
          </w:p>
        </w:tc>
        <w:tc>
          <w:tcPr>
            <w:tcW w:w="1305" w:type="dxa"/>
          </w:tcPr>
          <w:p w14:paraId="39517844" w14:textId="77777777" w:rsidR="008D6786" w:rsidRPr="00AE172C" w:rsidRDefault="008D6786" w:rsidP="008D6786">
            <w:pPr>
              <w:tabs>
                <w:tab w:val="decimal" w:pos="702"/>
                <w:tab w:val="decimal" w:pos="957"/>
              </w:tabs>
              <w:spacing w:line="280" w:lineRule="exact"/>
              <w:ind w:right="-14"/>
              <w:rPr>
                <w:rFonts w:ascii="Arial" w:hAnsi="Arial" w:cs="Arial"/>
                <w:sz w:val="18"/>
                <w:szCs w:val="18"/>
              </w:rPr>
            </w:pPr>
          </w:p>
        </w:tc>
        <w:tc>
          <w:tcPr>
            <w:tcW w:w="1305" w:type="dxa"/>
          </w:tcPr>
          <w:p w14:paraId="057FAD30" w14:textId="77777777" w:rsidR="008D6786" w:rsidRPr="00AE172C" w:rsidRDefault="008D6786" w:rsidP="008D6786">
            <w:pPr>
              <w:tabs>
                <w:tab w:val="decimal" w:pos="702"/>
              </w:tabs>
              <w:spacing w:line="280" w:lineRule="exact"/>
              <w:ind w:right="-14"/>
              <w:rPr>
                <w:rFonts w:ascii="Arial" w:hAnsi="Arial" w:cs="Arial"/>
                <w:sz w:val="18"/>
                <w:szCs w:val="18"/>
              </w:rPr>
            </w:pPr>
          </w:p>
        </w:tc>
        <w:tc>
          <w:tcPr>
            <w:tcW w:w="1305" w:type="dxa"/>
          </w:tcPr>
          <w:p w14:paraId="0E23ADCF" w14:textId="10AAE1D2" w:rsidR="008D6786" w:rsidRPr="005C32A2" w:rsidRDefault="008D6786" w:rsidP="008D6786">
            <w:pPr>
              <w:pBdr>
                <w:bottom w:val="single" w:sz="4" w:space="1" w:color="auto"/>
              </w:pBdr>
              <w:tabs>
                <w:tab w:val="decimal" w:pos="975"/>
              </w:tabs>
              <w:spacing w:line="280" w:lineRule="exact"/>
              <w:ind w:right="-14"/>
              <w:rPr>
                <w:rFonts w:ascii="Arial" w:hAnsi="Arial" w:cs="Arial"/>
                <w:sz w:val="18"/>
                <w:szCs w:val="18"/>
              </w:rPr>
            </w:pPr>
            <w:r>
              <w:rPr>
                <w:rFonts w:ascii="Arial" w:hAnsi="Arial" w:cs="Arial"/>
                <w:sz w:val="18"/>
                <w:szCs w:val="18"/>
              </w:rPr>
              <w:t>9</w:t>
            </w:r>
          </w:p>
        </w:tc>
      </w:tr>
      <w:tr w:rsidR="008D6786" w:rsidRPr="00AE172C" w14:paraId="79D40FC5" w14:textId="77777777" w:rsidTr="005C32A2">
        <w:tc>
          <w:tcPr>
            <w:tcW w:w="3852" w:type="dxa"/>
            <w:vAlign w:val="bottom"/>
          </w:tcPr>
          <w:p w14:paraId="798D7D1B" w14:textId="77777777" w:rsidR="008D6786" w:rsidRPr="005C32A2" w:rsidRDefault="008D6786" w:rsidP="008D6786">
            <w:pPr>
              <w:spacing w:line="280" w:lineRule="exact"/>
              <w:ind w:right="-14"/>
              <w:rPr>
                <w:rFonts w:ascii="Arial" w:hAnsi="Arial" w:cs="Arial"/>
                <w:sz w:val="18"/>
                <w:szCs w:val="18"/>
              </w:rPr>
            </w:pPr>
            <w:r>
              <w:rPr>
                <w:rFonts w:ascii="Arial" w:hAnsi="Arial" w:cs="Arial"/>
                <w:sz w:val="18"/>
                <w:szCs w:val="18"/>
              </w:rPr>
              <w:t>Loss for the year</w:t>
            </w:r>
          </w:p>
        </w:tc>
        <w:tc>
          <w:tcPr>
            <w:tcW w:w="1305" w:type="dxa"/>
            <w:gridSpan w:val="2"/>
            <w:vAlign w:val="bottom"/>
          </w:tcPr>
          <w:p w14:paraId="44056593" w14:textId="77777777" w:rsidR="008D6786" w:rsidRPr="00AE172C" w:rsidRDefault="008D6786" w:rsidP="008D6786">
            <w:pPr>
              <w:tabs>
                <w:tab w:val="decimal" w:pos="702"/>
              </w:tabs>
              <w:spacing w:line="280" w:lineRule="exact"/>
              <w:ind w:right="-14"/>
              <w:rPr>
                <w:rFonts w:ascii="Arial" w:hAnsi="Arial" w:cs="Arial"/>
                <w:sz w:val="18"/>
                <w:szCs w:val="18"/>
              </w:rPr>
            </w:pPr>
          </w:p>
        </w:tc>
        <w:tc>
          <w:tcPr>
            <w:tcW w:w="1305" w:type="dxa"/>
          </w:tcPr>
          <w:p w14:paraId="1E16A07B" w14:textId="77777777" w:rsidR="008D6786" w:rsidRPr="00AE172C" w:rsidRDefault="008D6786" w:rsidP="008D6786">
            <w:pPr>
              <w:tabs>
                <w:tab w:val="decimal" w:pos="702"/>
              </w:tabs>
              <w:spacing w:line="280" w:lineRule="exact"/>
              <w:ind w:right="-14"/>
              <w:rPr>
                <w:rFonts w:ascii="Arial" w:hAnsi="Arial" w:cs="Arial"/>
                <w:sz w:val="18"/>
                <w:szCs w:val="18"/>
              </w:rPr>
            </w:pPr>
          </w:p>
        </w:tc>
        <w:tc>
          <w:tcPr>
            <w:tcW w:w="1305" w:type="dxa"/>
          </w:tcPr>
          <w:p w14:paraId="65174D9F" w14:textId="77777777" w:rsidR="008D6786" w:rsidRPr="00AE172C" w:rsidRDefault="008D6786" w:rsidP="008D6786">
            <w:pPr>
              <w:tabs>
                <w:tab w:val="decimal" w:pos="702"/>
              </w:tabs>
              <w:spacing w:line="280" w:lineRule="exact"/>
              <w:ind w:right="-14"/>
              <w:rPr>
                <w:rFonts w:ascii="Arial" w:hAnsi="Arial" w:cs="Arial"/>
                <w:sz w:val="18"/>
                <w:szCs w:val="18"/>
              </w:rPr>
            </w:pPr>
          </w:p>
        </w:tc>
        <w:tc>
          <w:tcPr>
            <w:tcW w:w="1305" w:type="dxa"/>
          </w:tcPr>
          <w:p w14:paraId="4A09BCC7" w14:textId="77777777" w:rsidR="008D6786" w:rsidRPr="00AE172C" w:rsidRDefault="008D6786" w:rsidP="008D6786">
            <w:pPr>
              <w:tabs>
                <w:tab w:val="decimal" w:pos="702"/>
                <w:tab w:val="decimal" w:pos="938"/>
              </w:tabs>
              <w:spacing w:line="280" w:lineRule="exact"/>
              <w:ind w:right="-14"/>
              <w:rPr>
                <w:rFonts w:ascii="Arial" w:hAnsi="Arial" w:cs="Arial"/>
                <w:sz w:val="18"/>
                <w:szCs w:val="18"/>
              </w:rPr>
            </w:pPr>
          </w:p>
        </w:tc>
        <w:tc>
          <w:tcPr>
            <w:tcW w:w="1305" w:type="dxa"/>
          </w:tcPr>
          <w:p w14:paraId="729C0D55" w14:textId="77777777" w:rsidR="008D6786" w:rsidRPr="00AE172C" w:rsidRDefault="008D6786" w:rsidP="008D6786">
            <w:pPr>
              <w:tabs>
                <w:tab w:val="decimal" w:pos="702"/>
                <w:tab w:val="decimal" w:pos="957"/>
              </w:tabs>
              <w:spacing w:line="280" w:lineRule="exact"/>
              <w:ind w:right="-14"/>
              <w:rPr>
                <w:rFonts w:ascii="Arial" w:hAnsi="Arial" w:cs="Arial"/>
                <w:sz w:val="18"/>
                <w:szCs w:val="18"/>
              </w:rPr>
            </w:pPr>
          </w:p>
        </w:tc>
        <w:tc>
          <w:tcPr>
            <w:tcW w:w="1305" w:type="dxa"/>
          </w:tcPr>
          <w:p w14:paraId="67B87D6C" w14:textId="77777777" w:rsidR="008D6786" w:rsidRPr="00AE172C" w:rsidRDefault="008D6786" w:rsidP="008D6786">
            <w:pPr>
              <w:tabs>
                <w:tab w:val="decimal" w:pos="702"/>
                <w:tab w:val="decimal" w:pos="957"/>
              </w:tabs>
              <w:spacing w:line="280" w:lineRule="exact"/>
              <w:ind w:right="-14"/>
              <w:rPr>
                <w:rFonts w:ascii="Arial" w:hAnsi="Arial" w:cs="Arial"/>
                <w:sz w:val="18"/>
                <w:szCs w:val="18"/>
              </w:rPr>
            </w:pPr>
          </w:p>
        </w:tc>
        <w:tc>
          <w:tcPr>
            <w:tcW w:w="1305" w:type="dxa"/>
          </w:tcPr>
          <w:p w14:paraId="2BB088B4" w14:textId="77777777" w:rsidR="008D6786" w:rsidRPr="00AE172C" w:rsidRDefault="008D6786" w:rsidP="008D6786">
            <w:pPr>
              <w:tabs>
                <w:tab w:val="decimal" w:pos="702"/>
              </w:tabs>
              <w:spacing w:line="280" w:lineRule="exact"/>
              <w:ind w:right="-14"/>
              <w:rPr>
                <w:rFonts w:ascii="Arial" w:hAnsi="Arial" w:cs="Arial"/>
                <w:sz w:val="18"/>
                <w:szCs w:val="18"/>
              </w:rPr>
            </w:pPr>
          </w:p>
        </w:tc>
        <w:tc>
          <w:tcPr>
            <w:tcW w:w="1305" w:type="dxa"/>
          </w:tcPr>
          <w:p w14:paraId="2E792D85" w14:textId="341FDD77" w:rsidR="008D6786" w:rsidRPr="005C32A2" w:rsidRDefault="008D6786" w:rsidP="008D6786">
            <w:pPr>
              <w:pBdr>
                <w:bottom w:val="double" w:sz="4" w:space="1" w:color="auto"/>
                <w:between w:val="single" w:sz="4" w:space="1" w:color="auto"/>
              </w:pBdr>
              <w:tabs>
                <w:tab w:val="decimal" w:pos="975"/>
              </w:tabs>
              <w:spacing w:line="280" w:lineRule="exact"/>
              <w:ind w:right="-14"/>
              <w:rPr>
                <w:rFonts w:ascii="Arial" w:hAnsi="Arial" w:cs="Arial"/>
                <w:sz w:val="18"/>
                <w:szCs w:val="18"/>
              </w:rPr>
            </w:pPr>
            <w:r>
              <w:rPr>
                <w:rFonts w:ascii="Arial" w:hAnsi="Arial" w:cs="Arial"/>
                <w:sz w:val="18"/>
                <w:szCs w:val="18"/>
              </w:rPr>
              <w:t>(339)</w:t>
            </w:r>
          </w:p>
        </w:tc>
      </w:tr>
    </w:tbl>
    <w:p w14:paraId="576DEB35" w14:textId="77777777" w:rsidR="004C0213" w:rsidRDefault="004C0213" w:rsidP="004C0213">
      <w:pPr>
        <w:rPr>
          <w:rFonts w:ascii="Arial" w:hAnsi="Arial" w:cs="Arial"/>
        </w:rPr>
      </w:pPr>
    </w:p>
    <w:p w14:paraId="2EE526CC" w14:textId="30527532" w:rsidR="00A50662" w:rsidRDefault="00A50662" w:rsidP="004C0213">
      <w:pPr>
        <w:rPr>
          <w:rFonts w:ascii="Arial" w:hAnsi="Arial" w:cs="Arial"/>
        </w:rPr>
      </w:pPr>
    </w:p>
    <w:p w14:paraId="6666B9D5" w14:textId="77777777" w:rsidR="008D6786" w:rsidRPr="00AE172C" w:rsidRDefault="008D6786" w:rsidP="004C0213">
      <w:pPr>
        <w:rPr>
          <w:rFonts w:ascii="Arial" w:hAnsi="Arial" w:cs="Arial"/>
        </w:rPr>
      </w:pPr>
    </w:p>
    <w:tbl>
      <w:tblPr>
        <w:tblW w:w="14292" w:type="dxa"/>
        <w:tblInd w:w="288" w:type="dxa"/>
        <w:tblLayout w:type="fixed"/>
        <w:tblLook w:val="0000" w:firstRow="0" w:lastRow="0" w:firstColumn="0" w:lastColumn="0" w:noHBand="0" w:noVBand="0"/>
      </w:tblPr>
      <w:tblGrid>
        <w:gridCol w:w="3852"/>
        <w:gridCol w:w="360"/>
        <w:gridCol w:w="945"/>
        <w:gridCol w:w="1305"/>
        <w:gridCol w:w="1305"/>
        <w:gridCol w:w="1305"/>
        <w:gridCol w:w="1305"/>
        <w:gridCol w:w="1305"/>
        <w:gridCol w:w="1305"/>
        <w:gridCol w:w="1305"/>
      </w:tblGrid>
      <w:tr w:rsidR="00A51E1C" w:rsidRPr="00AE172C" w14:paraId="1034207B" w14:textId="77777777" w:rsidTr="00E6407B">
        <w:tc>
          <w:tcPr>
            <w:tcW w:w="3852" w:type="dxa"/>
            <w:vAlign w:val="bottom"/>
          </w:tcPr>
          <w:p w14:paraId="1EB7B399" w14:textId="77777777" w:rsidR="00A51E1C" w:rsidRPr="00AE172C" w:rsidRDefault="00A51E1C" w:rsidP="00E6407B">
            <w:pPr>
              <w:tabs>
                <w:tab w:val="left" w:pos="2880"/>
                <w:tab w:val="right" w:pos="5040"/>
                <w:tab w:val="right" w:pos="6390"/>
                <w:tab w:val="right" w:pos="8190"/>
              </w:tabs>
              <w:spacing w:line="280" w:lineRule="exact"/>
              <w:ind w:left="58" w:right="-108" w:hanging="17"/>
              <w:jc w:val="right"/>
              <w:rPr>
                <w:rFonts w:ascii="Arial" w:hAnsi="Arial" w:cs="Arial"/>
                <w:sz w:val="18"/>
                <w:szCs w:val="18"/>
              </w:rPr>
            </w:pPr>
          </w:p>
        </w:tc>
        <w:tc>
          <w:tcPr>
            <w:tcW w:w="10440" w:type="dxa"/>
            <w:gridSpan w:val="9"/>
          </w:tcPr>
          <w:p w14:paraId="0871C8E1" w14:textId="77777777" w:rsidR="00A51E1C" w:rsidRPr="00AE172C" w:rsidRDefault="00A51E1C" w:rsidP="00E6407B">
            <w:pPr>
              <w:tabs>
                <w:tab w:val="left" w:pos="2880"/>
                <w:tab w:val="right" w:pos="5040"/>
                <w:tab w:val="right" w:pos="6390"/>
                <w:tab w:val="right" w:pos="8190"/>
              </w:tabs>
              <w:spacing w:line="280" w:lineRule="exact"/>
              <w:ind w:left="-18"/>
              <w:jc w:val="right"/>
              <w:rPr>
                <w:rFonts w:ascii="Arial" w:hAnsi="Arial" w:cs="Arial"/>
                <w:sz w:val="18"/>
                <w:szCs w:val="18"/>
              </w:rPr>
            </w:pPr>
            <w:r w:rsidRPr="00AE172C">
              <w:rPr>
                <w:rFonts w:ascii="Arial" w:hAnsi="Arial" w:cs="Arial"/>
                <w:sz w:val="18"/>
                <w:szCs w:val="18"/>
              </w:rPr>
              <w:t xml:space="preserve"> (Unit</w:t>
            </w:r>
            <w:r w:rsidRPr="00AE172C">
              <w:rPr>
                <w:rFonts w:ascii="Arial" w:hAnsi="Arial" w:cs="Arial"/>
                <w:sz w:val="18"/>
                <w:szCs w:val="18"/>
                <w:cs/>
              </w:rPr>
              <w:t>:</w:t>
            </w:r>
            <w:r w:rsidRPr="00AE172C">
              <w:rPr>
                <w:rFonts w:ascii="Arial" w:hAnsi="Arial" w:cs="Arial"/>
                <w:sz w:val="18"/>
                <w:szCs w:val="18"/>
              </w:rPr>
              <w:t xml:space="preserve"> Million Baht)</w:t>
            </w:r>
          </w:p>
        </w:tc>
      </w:tr>
      <w:tr w:rsidR="00A51E1C" w:rsidRPr="00AE172C" w14:paraId="084D0791" w14:textId="77777777" w:rsidTr="00E6407B">
        <w:tc>
          <w:tcPr>
            <w:tcW w:w="3852" w:type="dxa"/>
            <w:vAlign w:val="bottom"/>
          </w:tcPr>
          <w:p w14:paraId="3ACEBFC3" w14:textId="77777777" w:rsidR="00A51E1C" w:rsidRPr="00AE172C" w:rsidRDefault="00A51E1C" w:rsidP="00E6407B">
            <w:pPr>
              <w:tabs>
                <w:tab w:val="left" w:pos="2880"/>
                <w:tab w:val="right" w:pos="5040"/>
                <w:tab w:val="right" w:pos="6390"/>
                <w:tab w:val="right" w:pos="8190"/>
              </w:tabs>
              <w:spacing w:line="280" w:lineRule="exact"/>
              <w:ind w:left="58" w:right="-43" w:hanging="17"/>
              <w:jc w:val="center"/>
              <w:rPr>
                <w:rFonts w:ascii="Arial" w:hAnsi="Arial" w:cs="Arial"/>
                <w:sz w:val="18"/>
                <w:szCs w:val="18"/>
                <w:cs/>
              </w:rPr>
            </w:pPr>
          </w:p>
        </w:tc>
        <w:tc>
          <w:tcPr>
            <w:tcW w:w="10440" w:type="dxa"/>
            <w:gridSpan w:val="9"/>
          </w:tcPr>
          <w:p w14:paraId="289F74B5" w14:textId="77777777" w:rsidR="00A51E1C" w:rsidRPr="00AE172C" w:rsidRDefault="00A51E1C" w:rsidP="00E6407B">
            <w:pPr>
              <w:pBdr>
                <w:bottom w:val="single" w:sz="4" w:space="1" w:color="auto"/>
              </w:pBdr>
              <w:spacing w:line="280" w:lineRule="exact"/>
              <w:ind w:left="-18"/>
              <w:jc w:val="center"/>
              <w:rPr>
                <w:rFonts w:ascii="Arial" w:hAnsi="Arial" w:cs="Arial"/>
                <w:sz w:val="18"/>
                <w:szCs w:val="18"/>
                <w:cs/>
              </w:rPr>
            </w:pPr>
            <w:r w:rsidRPr="00AE172C">
              <w:rPr>
                <w:rFonts w:ascii="Arial" w:hAnsi="Arial" w:cs="Arial"/>
                <w:sz w:val="18"/>
                <w:szCs w:val="18"/>
              </w:rPr>
              <w:t xml:space="preserve">For the </w:t>
            </w:r>
            <w:r>
              <w:rPr>
                <w:rFonts w:ascii="Arial" w:hAnsi="Arial" w:cs="Arial"/>
                <w:sz w:val="18"/>
                <w:szCs w:val="18"/>
              </w:rPr>
              <w:t>year ended 31 December 2020</w:t>
            </w:r>
          </w:p>
        </w:tc>
      </w:tr>
      <w:tr w:rsidR="00A51E1C" w:rsidRPr="00AE172C" w14:paraId="7509C15A" w14:textId="77777777" w:rsidTr="00E6407B">
        <w:tc>
          <w:tcPr>
            <w:tcW w:w="3852" w:type="dxa"/>
            <w:vAlign w:val="bottom"/>
          </w:tcPr>
          <w:p w14:paraId="0E2807EA" w14:textId="77777777" w:rsidR="00A51E1C" w:rsidRPr="00AE172C" w:rsidRDefault="00A51E1C" w:rsidP="00E6407B">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gridSpan w:val="2"/>
          </w:tcPr>
          <w:p w14:paraId="30C4655D" w14:textId="77777777" w:rsidR="00A51E1C" w:rsidRPr="00AE172C" w:rsidRDefault="00A51E1C" w:rsidP="00E6407B">
            <w:pPr>
              <w:spacing w:line="280" w:lineRule="exact"/>
              <w:jc w:val="center"/>
              <w:rPr>
                <w:rFonts w:ascii="Arial" w:hAnsi="Arial" w:cs="Arial"/>
                <w:sz w:val="18"/>
                <w:szCs w:val="18"/>
              </w:rPr>
            </w:pPr>
          </w:p>
        </w:tc>
        <w:tc>
          <w:tcPr>
            <w:tcW w:w="1305" w:type="dxa"/>
          </w:tcPr>
          <w:p w14:paraId="797173F4" w14:textId="77777777" w:rsidR="00A51E1C" w:rsidRPr="00AE172C" w:rsidRDefault="00A51E1C" w:rsidP="00E6407B">
            <w:pPr>
              <w:spacing w:line="280" w:lineRule="exact"/>
              <w:jc w:val="center"/>
              <w:rPr>
                <w:rFonts w:ascii="Arial" w:hAnsi="Arial" w:cs="Arial"/>
                <w:sz w:val="18"/>
                <w:szCs w:val="18"/>
              </w:rPr>
            </w:pPr>
          </w:p>
        </w:tc>
        <w:tc>
          <w:tcPr>
            <w:tcW w:w="1305" w:type="dxa"/>
            <w:vAlign w:val="bottom"/>
          </w:tcPr>
          <w:p w14:paraId="107A494F" w14:textId="77777777" w:rsidR="00A51E1C" w:rsidRPr="00AE172C" w:rsidRDefault="00A51E1C" w:rsidP="00E6407B">
            <w:pPr>
              <w:spacing w:line="280" w:lineRule="exact"/>
              <w:jc w:val="center"/>
              <w:rPr>
                <w:rFonts w:ascii="Arial" w:hAnsi="Arial" w:cs="Arial"/>
                <w:sz w:val="18"/>
                <w:szCs w:val="18"/>
              </w:rPr>
            </w:pPr>
          </w:p>
        </w:tc>
        <w:tc>
          <w:tcPr>
            <w:tcW w:w="1305" w:type="dxa"/>
            <w:vAlign w:val="bottom"/>
          </w:tcPr>
          <w:p w14:paraId="3E5B244E" w14:textId="77777777" w:rsidR="00A51E1C" w:rsidRPr="00AE172C" w:rsidRDefault="00A51E1C" w:rsidP="00E6407B">
            <w:pPr>
              <w:spacing w:line="280" w:lineRule="exact"/>
              <w:jc w:val="center"/>
              <w:rPr>
                <w:rFonts w:ascii="Arial" w:hAnsi="Arial" w:cs="Arial"/>
                <w:sz w:val="18"/>
                <w:szCs w:val="18"/>
              </w:rPr>
            </w:pPr>
            <w:r w:rsidRPr="00AE172C">
              <w:rPr>
                <w:rFonts w:ascii="Arial" w:hAnsi="Arial" w:cs="Arial"/>
                <w:sz w:val="18"/>
                <w:szCs w:val="18"/>
              </w:rPr>
              <w:t>Management</w:t>
            </w:r>
          </w:p>
        </w:tc>
        <w:tc>
          <w:tcPr>
            <w:tcW w:w="1305" w:type="dxa"/>
            <w:vAlign w:val="bottom"/>
          </w:tcPr>
          <w:p w14:paraId="498C9E8D" w14:textId="77777777" w:rsidR="00A51E1C" w:rsidRPr="00AE172C" w:rsidRDefault="00A51E1C" w:rsidP="00E6407B">
            <w:pPr>
              <w:spacing w:line="280" w:lineRule="exact"/>
              <w:jc w:val="center"/>
              <w:rPr>
                <w:rFonts w:ascii="Arial" w:hAnsi="Arial" w:cs="Arial"/>
                <w:sz w:val="18"/>
                <w:szCs w:val="18"/>
                <w:cs/>
              </w:rPr>
            </w:pPr>
          </w:p>
        </w:tc>
        <w:tc>
          <w:tcPr>
            <w:tcW w:w="1305" w:type="dxa"/>
            <w:vAlign w:val="bottom"/>
          </w:tcPr>
          <w:p w14:paraId="32AB5560" w14:textId="77777777" w:rsidR="00A51E1C" w:rsidRPr="00AE172C" w:rsidRDefault="00A51E1C" w:rsidP="00E6407B">
            <w:pPr>
              <w:spacing w:line="280" w:lineRule="exact"/>
              <w:jc w:val="center"/>
              <w:rPr>
                <w:rFonts w:ascii="Arial" w:hAnsi="Arial" w:cs="Arial"/>
                <w:sz w:val="18"/>
                <w:szCs w:val="18"/>
                <w:cs/>
              </w:rPr>
            </w:pPr>
          </w:p>
        </w:tc>
        <w:tc>
          <w:tcPr>
            <w:tcW w:w="1305" w:type="dxa"/>
            <w:vAlign w:val="bottom"/>
          </w:tcPr>
          <w:p w14:paraId="71F708A8" w14:textId="77777777" w:rsidR="00A51E1C" w:rsidRPr="00AE172C" w:rsidRDefault="00A51E1C" w:rsidP="00E6407B">
            <w:pPr>
              <w:spacing w:line="280" w:lineRule="exact"/>
              <w:jc w:val="center"/>
              <w:rPr>
                <w:rFonts w:ascii="Arial" w:hAnsi="Arial" w:cs="Arial"/>
                <w:sz w:val="18"/>
                <w:szCs w:val="18"/>
              </w:rPr>
            </w:pPr>
          </w:p>
        </w:tc>
        <w:tc>
          <w:tcPr>
            <w:tcW w:w="1305" w:type="dxa"/>
            <w:vAlign w:val="bottom"/>
          </w:tcPr>
          <w:p w14:paraId="2D140B7F" w14:textId="77777777" w:rsidR="00A51E1C" w:rsidRPr="00AE172C" w:rsidRDefault="00A51E1C" w:rsidP="00E6407B">
            <w:pPr>
              <w:spacing w:line="280" w:lineRule="exact"/>
              <w:jc w:val="center"/>
              <w:rPr>
                <w:rFonts w:ascii="Arial" w:hAnsi="Arial" w:cs="Arial"/>
                <w:sz w:val="18"/>
                <w:szCs w:val="18"/>
              </w:rPr>
            </w:pPr>
          </w:p>
        </w:tc>
      </w:tr>
      <w:tr w:rsidR="00A51E1C" w:rsidRPr="00AE172C" w14:paraId="6032A717" w14:textId="77777777" w:rsidTr="00E6407B">
        <w:tc>
          <w:tcPr>
            <w:tcW w:w="3852" w:type="dxa"/>
            <w:vAlign w:val="bottom"/>
          </w:tcPr>
          <w:p w14:paraId="124B9F12" w14:textId="77777777" w:rsidR="00A51E1C" w:rsidRPr="00AE172C" w:rsidRDefault="00A51E1C" w:rsidP="00E6407B">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gridSpan w:val="2"/>
          </w:tcPr>
          <w:p w14:paraId="7A22354D" w14:textId="77777777" w:rsidR="00A51E1C" w:rsidRPr="00AE172C" w:rsidRDefault="00A51E1C" w:rsidP="00E6407B">
            <w:pPr>
              <w:spacing w:line="280" w:lineRule="exact"/>
              <w:jc w:val="center"/>
              <w:rPr>
                <w:rFonts w:ascii="Arial" w:hAnsi="Arial" w:cs="Arial"/>
                <w:sz w:val="18"/>
                <w:szCs w:val="18"/>
              </w:rPr>
            </w:pPr>
          </w:p>
        </w:tc>
        <w:tc>
          <w:tcPr>
            <w:tcW w:w="1305" w:type="dxa"/>
          </w:tcPr>
          <w:p w14:paraId="0D63BAEB" w14:textId="77777777" w:rsidR="00A51E1C" w:rsidRPr="00AE172C" w:rsidRDefault="00A51E1C" w:rsidP="00E6407B">
            <w:pPr>
              <w:spacing w:line="280" w:lineRule="exact"/>
              <w:jc w:val="center"/>
              <w:rPr>
                <w:rFonts w:ascii="Arial" w:hAnsi="Arial" w:cs="Arial"/>
                <w:sz w:val="18"/>
                <w:szCs w:val="18"/>
              </w:rPr>
            </w:pPr>
          </w:p>
        </w:tc>
        <w:tc>
          <w:tcPr>
            <w:tcW w:w="1305" w:type="dxa"/>
            <w:vAlign w:val="bottom"/>
          </w:tcPr>
          <w:p w14:paraId="46068B3C" w14:textId="77777777" w:rsidR="00A51E1C" w:rsidRPr="00AE172C" w:rsidRDefault="00A51E1C" w:rsidP="00E6407B">
            <w:pPr>
              <w:spacing w:line="280" w:lineRule="exact"/>
              <w:jc w:val="center"/>
              <w:rPr>
                <w:rFonts w:ascii="Arial" w:hAnsi="Arial" w:cs="Arial"/>
                <w:sz w:val="18"/>
                <w:szCs w:val="18"/>
              </w:rPr>
            </w:pPr>
          </w:p>
        </w:tc>
        <w:tc>
          <w:tcPr>
            <w:tcW w:w="1305" w:type="dxa"/>
            <w:vAlign w:val="bottom"/>
          </w:tcPr>
          <w:p w14:paraId="041849AD" w14:textId="77777777" w:rsidR="00A51E1C" w:rsidRPr="00AE172C" w:rsidRDefault="00A51E1C" w:rsidP="00E6407B">
            <w:pPr>
              <w:spacing w:line="280" w:lineRule="exact"/>
              <w:jc w:val="center"/>
              <w:rPr>
                <w:rFonts w:ascii="Arial" w:hAnsi="Arial" w:cs="Arial"/>
                <w:sz w:val="18"/>
                <w:szCs w:val="18"/>
              </w:rPr>
            </w:pPr>
            <w:r w:rsidRPr="00AE172C">
              <w:rPr>
                <w:rFonts w:ascii="Arial" w:hAnsi="Arial" w:cs="Arial"/>
                <w:sz w:val="18"/>
                <w:szCs w:val="18"/>
              </w:rPr>
              <w:t xml:space="preserve">of real estate </w:t>
            </w:r>
          </w:p>
        </w:tc>
        <w:tc>
          <w:tcPr>
            <w:tcW w:w="1305" w:type="dxa"/>
            <w:vAlign w:val="bottom"/>
          </w:tcPr>
          <w:p w14:paraId="32CF3343" w14:textId="77777777" w:rsidR="00A51E1C" w:rsidRPr="00AE172C" w:rsidRDefault="00A51E1C" w:rsidP="00E6407B">
            <w:pPr>
              <w:spacing w:line="280" w:lineRule="exact"/>
              <w:jc w:val="center"/>
              <w:rPr>
                <w:rFonts w:ascii="Arial" w:hAnsi="Arial" w:cs="Arial"/>
                <w:sz w:val="18"/>
                <w:szCs w:val="18"/>
              </w:rPr>
            </w:pPr>
          </w:p>
        </w:tc>
        <w:tc>
          <w:tcPr>
            <w:tcW w:w="1305" w:type="dxa"/>
            <w:vAlign w:val="bottom"/>
          </w:tcPr>
          <w:p w14:paraId="51EE5AC5" w14:textId="77777777" w:rsidR="00A51E1C" w:rsidRPr="00AE172C" w:rsidRDefault="00A51E1C" w:rsidP="00E6407B">
            <w:pPr>
              <w:spacing w:line="280" w:lineRule="exact"/>
              <w:jc w:val="center"/>
              <w:rPr>
                <w:rFonts w:ascii="Arial" w:hAnsi="Arial" w:cs="Arial"/>
                <w:sz w:val="18"/>
                <w:szCs w:val="18"/>
                <w:cs/>
              </w:rPr>
            </w:pPr>
          </w:p>
        </w:tc>
        <w:tc>
          <w:tcPr>
            <w:tcW w:w="1305" w:type="dxa"/>
            <w:vAlign w:val="bottom"/>
          </w:tcPr>
          <w:p w14:paraId="401D11B5" w14:textId="77777777" w:rsidR="00A51E1C" w:rsidRPr="00AE172C" w:rsidRDefault="00A51E1C" w:rsidP="00E6407B">
            <w:pPr>
              <w:spacing w:line="280" w:lineRule="exact"/>
              <w:jc w:val="center"/>
              <w:rPr>
                <w:rFonts w:ascii="Arial" w:hAnsi="Arial" w:cs="Arial"/>
                <w:sz w:val="18"/>
                <w:szCs w:val="18"/>
              </w:rPr>
            </w:pPr>
          </w:p>
        </w:tc>
        <w:tc>
          <w:tcPr>
            <w:tcW w:w="1305" w:type="dxa"/>
            <w:vAlign w:val="bottom"/>
          </w:tcPr>
          <w:p w14:paraId="363D13F0" w14:textId="77777777" w:rsidR="00A51E1C" w:rsidRPr="00AE172C" w:rsidRDefault="00A51E1C" w:rsidP="00E6407B">
            <w:pPr>
              <w:spacing w:line="280" w:lineRule="exact"/>
              <w:jc w:val="center"/>
              <w:rPr>
                <w:rFonts w:ascii="Arial" w:hAnsi="Arial" w:cs="Arial"/>
                <w:sz w:val="18"/>
                <w:szCs w:val="18"/>
              </w:rPr>
            </w:pPr>
          </w:p>
        </w:tc>
      </w:tr>
      <w:tr w:rsidR="00A51E1C" w:rsidRPr="00AE172C" w14:paraId="0DEEDAB9" w14:textId="77777777" w:rsidTr="00E6407B">
        <w:tc>
          <w:tcPr>
            <w:tcW w:w="3852" w:type="dxa"/>
            <w:vAlign w:val="bottom"/>
          </w:tcPr>
          <w:p w14:paraId="12411372" w14:textId="77777777" w:rsidR="00A51E1C" w:rsidRPr="00AE172C" w:rsidRDefault="00A51E1C" w:rsidP="00E6407B">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3915" w:type="dxa"/>
            <w:gridSpan w:val="4"/>
          </w:tcPr>
          <w:p w14:paraId="6593BA14" w14:textId="77777777" w:rsidR="00A51E1C" w:rsidRPr="00AE172C" w:rsidRDefault="00A51E1C" w:rsidP="00E6407B">
            <w:pPr>
              <w:pBdr>
                <w:bottom w:val="single" w:sz="4" w:space="1" w:color="auto"/>
              </w:pBdr>
              <w:spacing w:line="280" w:lineRule="exact"/>
              <w:jc w:val="center"/>
              <w:rPr>
                <w:rFonts w:ascii="Arial" w:hAnsi="Arial" w:cs="Arial"/>
                <w:sz w:val="18"/>
                <w:szCs w:val="18"/>
              </w:rPr>
            </w:pPr>
            <w:r w:rsidRPr="00AE172C">
              <w:rPr>
                <w:rFonts w:ascii="Arial" w:hAnsi="Arial" w:cs="Arial"/>
                <w:sz w:val="18"/>
                <w:szCs w:val="18"/>
              </w:rPr>
              <w:t>Real estate segment</w:t>
            </w:r>
          </w:p>
        </w:tc>
        <w:tc>
          <w:tcPr>
            <w:tcW w:w="1305" w:type="dxa"/>
            <w:vAlign w:val="bottom"/>
          </w:tcPr>
          <w:p w14:paraId="6F567DE9" w14:textId="77777777" w:rsidR="00A51E1C" w:rsidRPr="00AE172C" w:rsidRDefault="00A51E1C" w:rsidP="00E6407B">
            <w:pPr>
              <w:spacing w:line="280" w:lineRule="exact"/>
              <w:jc w:val="center"/>
              <w:rPr>
                <w:rFonts w:ascii="Arial" w:hAnsi="Arial" w:cs="Arial"/>
                <w:sz w:val="18"/>
                <w:szCs w:val="18"/>
              </w:rPr>
            </w:pPr>
            <w:r w:rsidRPr="00AE172C">
              <w:rPr>
                <w:rFonts w:ascii="Arial" w:hAnsi="Arial" w:cs="Arial"/>
                <w:sz w:val="18"/>
                <w:szCs w:val="18"/>
              </w:rPr>
              <w:t>development</w:t>
            </w:r>
          </w:p>
        </w:tc>
        <w:tc>
          <w:tcPr>
            <w:tcW w:w="1305" w:type="dxa"/>
            <w:vAlign w:val="bottom"/>
          </w:tcPr>
          <w:p w14:paraId="64293C05" w14:textId="77777777" w:rsidR="00A51E1C" w:rsidRPr="00AE172C" w:rsidRDefault="00A51E1C" w:rsidP="00E6407B">
            <w:pPr>
              <w:spacing w:line="280" w:lineRule="exact"/>
              <w:jc w:val="center"/>
              <w:rPr>
                <w:rFonts w:ascii="Arial" w:hAnsi="Arial" w:cs="Arial"/>
                <w:sz w:val="18"/>
                <w:szCs w:val="18"/>
              </w:rPr>
            </w:pPr>
          </w:p>
        </w:tc>
        <w:tc>
          <w:tcPr>
            <w:tcW w:w="1305" w:type="dxa"/>
            <w:vAlign w:val="bottom"/>
          </w:tcPr>
          <w:p w14:paraId="1CF066B5" w14:textId="77777777" w:rsidR="00A51E1C" w:rsidRPr="00AE172C" w:rsidRDefault="00A51E1C" w:rsidP="00E6407B">
            <w:pPr>
              <w:spacing w:line="280" w:lineRule="exact"/>
              <w:jc w:val="center"/>
              <w:rPr>
                <w:rFonts w:ascii="Arial" w:hAnsi="Arial" w:cs="Arial"/>
                <w:sz w:val="18"/>
                <w:szCs w:val="18"/>
                <w:cs/>
              </w:rPr>
            </w:pPr>
            <w:r w:rsidRPr="00AE172C">
              <w:rPr>
                <w:rFonts w:ascii="Arial" w:hAnsi="Arial" w:cs="Arial"/>
                <w:sz w:val="18"/>
                <w:szCs w:val="18"/>
              </w:rPr>
              <w:t xml:space="preserve">Total </w:t>
            </w:r>
          </w:p>
        </w:tc>
        <w:tc>
          <w:tcPr>
            <w:tcW w:w="1305" w:type="dxa"/>
            <w:vAlign w:val="bottom"/>
          </w:tcPr>
          <w:p w14:paraId="4DA0EDE4" w14:textId="77777777" w:rsidR="00A51E1C" w:rsidRPr="00AE172C" w:rsidRDefault="00A51E1C" w:rsidP="00E6407B">
            <w:pPr>
              <w:spacing w:line="280" w:lineRule="exact"/>
              <w:jc w:val="center"/>
              <w:rPr>
                <w:rFonts w:ascii="Arial" w:hAnsi="Arial" w:cs="Arial"/>
                <w:sz w:val="18"/>
                <w:szCs w:val="18"/>
              </w:rPr>
            </w:pPr>
            <w:r w:rsidRPr="00AE172C">
              <w:rPr>
                <w:rFonts w:ascii="Arial" w:hAnsi="Arial" w:cs="Arial"/>
                <w:sz w:val="18"/>
                <w:szCs w:val="18"/>
              </w:rPr>
              <w:t xml:space="preserve">Adjustments </w:t>
            </w:r>
          </w:p>
        </w:tc>
        <w:tc>
          <w:tcPr>
            <w:tcW w:w="1305" w:type="dxa"/>
            <w:vAlign w:val="bottom"/>
          </w:tcPr>
          <w:p w14:paraId="31D33040" w14:textId="77777777" w:rsidR="00A51E1C" w:rsidRPr="00AE172C" w:rsidRDefault="00A51E1C" w:rsidP="00E6407B">
            <w:pPr>
              <w:spacing w:line="280" w:lineRule="exact"/>
              <w:jc w:val="center"/>
              <w:rPr>
                <w:rFonts w:ascii="Arial" w:hAnsi="Arial" w:cs="Arial"/>
                <w:sz w:val="18"/>
                <w:szCs w:val="18"/>
              </w:rPr>
            </w:pPr>
          </w:p>
        </w:tc>
      </w:tr>
      <w:tr w:rsidR="00A51E1C" w:rsidRPr="00AE172C" w14:paraId="65E1E4BF" w14:textId="77777777" w:rsidTr="00E6407B">
        <w:tc>
          <w:tcPr>
            <w:tcW w:w="3852" w:type="dxa"/>
            <w:vAlign w:val="bottom"/>
          </w:tcPr>
          <w:p w14:paraId="1F49AC06" w14:textId="77777777" w:rsidR="00A51E1C" w:rsidRPr="00AE172C" w:rsidRDefault="00A51E1C" w:rsidP="00E6407B">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gridSpan w:val="2"/>
          </w:tcPr>
          <w:p w14:paraId="68591A39" w14:textId="77777777" w:rsidR="00A51E1C" w:rsidRPr="00AE172C" w:rsidRDefault="00A51E1C" w:rsidP="00E6407B">
            <w:pPr>
              <w:spacing w:line="280" w:lineRule="exact"/>
              <w:jc w:val="center"/>
              <w:rPr>
                <w:rFonts w:ascii="Arial" w:hAnsi="Arial" w:cs="Arial"/>
                <w:sz w:val="18"/>
                <w:szCs w:val="18"/>
              </w:rPr>
            </w:pPr>
          </w:p>
        </w:tc>
        <w:tc>
          <w:tcPr>
            <w:tcW w:w="1305" w:type="dxa"/>
          </w:tcPr>
          <w:p w14:paraId="3D4FF7D1" w14:textId="77777777" w:rsidR="00A51E1C" w:rsidRPr="00AE172C" w:rsidRDefault="00A51E1C" w:rsidP="00E6407B">
            <w:pPr>
              <w:spacing w:line="280" w:lineRule="exact"/>
              <w:jc w:val="center"/>
              <w:rPr>
                <w:rFonts w:ascii="Arial" w:hAnsi="Arial" w:cs="Arial"/>
                <w:sz w:val="18"/>
                <w:szCs w:val="18"/>
              </w:rPr>
            </w:pPr>
            <w:r w:rsidRPr="00AE172C">
              <w:rPr>
                <w:rFonts w:ascii="Arial" w:hAnsi="Arial" w:cs="Arial"/>
                <w:sz w:val="18"/>
                <w:szCs w:val="18"/>
              </w:rPr>
              <w:t>Joint</w:t>
            </w:r>
          </w:p>
        </w:tc>
        <w:tc>
          <w:tcPr>
            <w:tcW w:w="1305" w:type="dxa"/>
            <w:vAlign w:val="bottom"/>
          </w:tcPr>
          <w:p w14:paraId="3FE2D11C" w14:textId="77777777" w:rsidR="00A51E1C" w:rsidRPr="00AE172C" w:rsidRDefault="00A51E1C" w:rsidP="00E6407B">
            <w:pPr>
              <w:spacing w:line="280" w:lineRule="exact"/>
              <w:jc w:val="center"/>
              <w:rPr>
                <w:rFonts w:ascii="Arial" w:hAnsi="Arial" w:cs="Arial"/>
                <w:sz w:val="18"/>
                <w:szCs w:val="18"/>
              </w:rPr>
            </w:pPr>
          </w:p>
        </w:tc>
        <w:tc>
          <w:tcPr>
            <w:tcW w:w="1305" w:type="dxa"/>
            <w:vAlign w:val="bottom"/>
          </w:tcPr>
          <w:p w14:paraId="7B7D043F" w14:textId="77777777" w:rsidR="00A51E1C" w:rsidRPr="00AE172C" w:rsidRDefault="00A51E1C" w:rsidP="00E6407B">
            <w:pPr>
              <w:spacing w:line="280" w:lineRule="exact"/>
              <w:jc w:val="center"/>
              <w:rPr>
                <w:rFonts w:ascii="Arial" w:hAnsi="Arial" w:cs="Arial"/>
                <w:sz w:val="18"/>
                <w:szCs w:val="18"/>
              </w:rPr>
            </w:pPr>
            <w:r w:rsidRPr="00AE172C">
              <w:rPr>
                <w:rFonts w:ascii="Arial" w:hAnsi="Arial" w:cs="Arial"/>
                <w:sz w:val="18"/>
                <w:szCs w:val="18"/>
              </w:rPr>
              <w:t>projects</w:t>
            </w:r>
          </w:p>
        </w:tc>
        <w:tc>
          <w:tcPr>
            <w:tcW w:w="1305" w:type="dxa"/>
            <w:vAlign w:val="bottom"/>
          </w:tcPr>
          <w:p w14:paraId="0618E65E" w14:textId="77777777" w:rsidR="00A51E1C" w:rsidRPr="00AE172C" w:rsidRDefault="00A51E1C" w:rsidP="00E6407B">
            <w:pPr>
              <w:spacing w:line="280" w:lineRule="exact"/>
              <w:jc w:val="center"/>
              <w:rPr>
                <w:rFonts w:ascii="Arial" w:hAnsi="Arial" w:cs="Arial"/>
                <w:sz w:val="18"/>
                <w:szCs w:val="18"/>
              </w:rPr>
            </w:pPr>
            <w:r w:rsidRPr="00AE172C">
              <w:rPr>
                <w:rFonts w:ascii="Arial" w:hAnsi="Arial" w:cs="Arial"/>
                <w:sz w:val="18"/>
                <w:szCs w:val="18"/>
              </w:rPr>
              <w:t>Other</w:t>
            </w:r>
          </w:p>
        </w:tc>
        <w:tc>
          <w:tcPr>
            <w:tcW w:w="1305" w:type="dxa"/>
            <w:vAlign w:val="bottom"/>
          </w:tcPr>
          <w:p w14:paraId="044A52D5" w14:textId="77777777" w:rsidR="00A51E1C" w:rsidRPr="00AE172C" w:rsidRDefault="00A51E1C" w:rsidP="00E6407B">
            <w:pPr>
              <w:spacing w:line="280" w:lineRule="exact"/>
              <w:jc w:val="center"/>
              <w:rPr>
                <w:rFonts w:ascii="Arial" w:hAnsi="Arial" w:cs="Arial"/>
                <w:sz w:val="18"/>
                <w:szCs w:val="18"/>
              </w:rPr>
            </w:pPr>
            <w:r w:rsidRPr="00AE172C">
              <w:rPr>
                <w:rFonts w:ascii="Arial" w:hAnsi="Arial" w:cs="Arial"/>
                <w:sz w:val="18"/>
                <w:szCs w:val="18"/>
              </w:rPr>
              <w:t>reportable</w:t>
            </w:r>
          </w:p>
        </w:tc>
        <w:tc>
          <w:tcPr>
            <w:tcW w:w="1305" w:type="dxa"/>
            <w:vAlign w:val="bottom"/>
          </w:tcPr>
          <w:p w14:paraId="32586F13" w14:textId="77777777" w:rsidR="00A51E1C" w:rsidRPr="00AE172C" w:rsidRDefault="00A51E1C" w:rsidP="00E6407B">
            <w:pPr>
              <w:spacing w:line="280" w:lineRule="exact"/>
              <w:jc w:val="center"/>
              <w:rPr>
                <w:rFonts w:ascii="Arial" w:hAnsi="Arial" w:cs="Arial"/>
                <w:sz w:val="18"/>
                <w:szCs w:val="18"/>
              </w:rPr>
            </w:pPr>
            <w:r w:rsidRPr="00AE172C">
              <w:rPr>
                <w:rFonts w:ascii="Arial" w:hAnsi="Arial" w:cs="Arial"/>
                <w:sz w:val="18"/>
                <w:szCs w:val="18"/>
              </w:rPr>
              <w:t>and</w:t>
            </w:r>
          </w:p>
        </w:tc>
        <w:tc>
          <w:tcPr>
            <w:tcW w:w="1305" w:type="dxa"/>
            <w:vAlign w:val="bottom"/>
          </w:tcPr>
          <w:p w14:paraId="05AA0080" w14:textId="77777777" w:rsidR="00A51E1C" w:rsidRPr="00AE172C" w:rsidRDefault="00A51E1C" w:rsidP="00E6407B">
            <w:pPr>
              <w:spacing w:line="280" w:lineRule="exact"/>
              <w:jc w:val="center"/>
              <w:rPr>
                <w:rFonts w:ascii="Arial" w:hAnsi="Arial" w:cs="Arial"/>
                <w:sz w:val="18"/>
                <w:szCs w:val="18"/>
              </w:rPr>
            </w:pPr>
          </w:p>
        </w:tc>
      </w:tr>
      <w:tr w:rsidR="00A51E1C" w:rsidRPr="00AE172C" w14:paraId="1CA525AE" w14:textId="77777777" w:rsidTr="00E6407B">
        <w:tc>
          <w:tcPr>
            <w:tcW w:w="3852" w:type="dxa"/>
            <w:vAlign w:val="bottom"/>
          </w:tcPr>
          <w:p w14:paraId="261160B6" w14:textId="77777777" w:rsidR="00A51E1C" w:rsidRPr="00AE172C" w:rsidRDefault="00A51E1C" w:rsidP="00E6407B">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305" w:type="dxa"/>
            <w:gridSpan w:val="2"/>
          </w:tcPr>
          <w:p w14:paraId="03B7DA1F" w14:textId="77777777" w:rsidR="00A51E1C" w:rsidRPr="00AE172C" w:rsidRDefault="00A51E1C" w:rsidP="00E6407B">
            <w:pPr>
              <w:pBdr>
                <w:bottom w:val="single" w:sz="4" w:space="1" w:color="auto"/>
              </w:pBdr>
              <w:spacing w:line="280" w:lineRule="exact"/>
              <w:jc w:val="center"/>
              <w:rPr>
                <w:rFonts w:ascii="Arial" w:hAnsi="Arial" w:cs="Arial"/>
                <w:sz w:val="18"/>
                <w:szCs w:val="18"/>
              </w:rPr>
            </w:pPr>
            <w:r>
              <w:rPr>
                <w:rFonts w:ascii="Arial" w:hAnsi="Arial" w:cs="Arial"/>
                <w:sz w:val="18"/>
                <w:szCs w:val="18"/>
              </w:rPr>
              <w:t>Group</w:t>
            </w:r>
          </w:p>
        </w:tc>
        <w:tc>
          <w:tcPr>
            <w:tcW w:w="1305" w:type="dxa"/>
          </w:tcPr>
          <w:p w14:paraId="3F378CFC" w14:textId="77777777" w:rsidR="00A51E1C" w:rsidRPr="00AE172C" w:rsidRDefault="00A51E1C" w:rsidP="00E6407B">
            <w:pPr>
              <w:pBdr>
                <w:bottom w:val="single" w:sz="4" w:space="1" w:color="auto"/>
              </w:pBdr>
              <w:spacing w:line="280" w:lineRule="exact"/>
              <w:jc w:val="center"/>
              <w:rPr>
                <w:rFonts w:ascii="Arial" w:hAnsi="Arial" w:cs="Arial"/>
                <w:sz w:val="18"/>
                <w:szCs w:val="18"/>
              </w:rPr>
            </w:pPr>
            <w:r w:rsidRPr="00AE172C">
              <w:rPr>
                <w:rFonts w:ascii="Arial" w:hAnsi="Arial" w:cs="Arial"/>
                <w:sz w:val="18"/>
                <w:szCs w:val="18"/>
              </w:rPr>
              <w:t>ventures</w:t>
            </w:r>
          </w:p>
        </w:tc>
        <w:tc>
          <w:tcPr>
            <w:tcW w:w="1305" w:type="dxa"/>
            <w:vAlign w:val="bottom"/>
          </w:tcPr>
          <w:p w14:paraId="51288274" w14:textId="77777777" w:rsidR="00A51E1C" w:rsidRPr="00AE172C" w:rsidRDefault="00A51E1C" w:rsidP="00E6407B">
            <w:pPr>
              <w:pBdr>
                <w:bottom w:val="single" w:sz="4" w:space="1" w:color="auto"/>
              </w:pBdr>
              <w:spacing w:line="280" w:lineRule="exact"/>
              <w:jc w:val="center"/>
              <w:rPr>
                <w:rFonts w:ascii="Arial" w:hAnsi="Arial" w:cs="Arial"/>
                <w:sz w:val="18"/>
                <w:szCs w:val="18"/>
              </w:rPr>
            </w:pPr>
            <w:r w:rsidRPr="00AE172C">
              <w:rPr>
                <w:rFonts w:ascii="Arial" w:hAnsi="Arial" w:cs="Arial"/>
                <w:sz w:val="18"/>
                <w:szCs w:val="18"/>
              </w:rPr>
              <w:t>Total</w:t>
            </w:r>
          </w:p>
        </w:tc>
        <w:tc>
          <w:tcPr>
            <w:tcW w:w="1305" w:type="dxa"/>
            <w:vAlign w:val="bottom"/>
          </w:tcPr>
          <w:p w14:paraId="1A216CFE" w14:textId="77777777" w:rsidR="00A51E1C" w:rsidRPr="00AE172C" w:rsidRDefault="00A51E1C" w:rsidP="00E6407B">
            <w:pPr>
              <w:pBdr>
                <w:bottom w:val="single" w:sz="4" w:space="1" w:color="auto"/>
              </w:pBdr>
              <w:spacing w:line="280" w:lineRule="exact"/>
              <w:jc w:val="center"/>
              <w:rPr>
                <w:rFonts w:ascii="Arial" w:hAnsi="Arial" w:cs="Arial"/>
                <w:sz w:val="18"/>
                <w:szCs w:val="18"/>
              </w:rPr>
            </w:pPr>
            <w:r w:rsidRPr="00AE172C">
              <w:rPr>
                <w:rFonts w:ascii="Arial" w:hAnsi="Arial" w:cs="Arial"/>
                <w:sz w:val="18"/>
                <w:szCs w:val="18"/>
              </w:rPr>
              <w:t>segment</w:t>
            </w:r>
          </w:p>
        </w:tc>
        <w:tc>
          <w:tcPr>
            <w:tcW w:w="1305" w:type="dxa"/>
            <w:vAlign w:val="bottom"/>
          </w:tcPr>
          <w:p w14:paraId="0F5EFF61" w14:textId="77777777" w:rsidR="00A51E1C" w:rsidRPr="00AE172C" w:rsidRDefault="00A51E1C" w:rsidP="00E6407B">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segments</w:t>
            </w:r>
          </w:p>
        </w:tc>
        <w:tc>
          <w:tcPr>
            <w:tcW w:w="1305" w:type="dxa"/>
            <w:vAlign w:val="bottom"/>
          </w:tcPr>
          <w:p w14:paraId="4A77DB11" w14:textId="77777777" w:rsidR="00A51E1C" w:rsidRPr="00AE172C" w:rsidRDefault="00A51E1C" w:rsidP="00E6407B">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segments</w:t>
            </w:r>
          </w:p>
        </w:tc>
        <w:tc>
          <w:tcPr>
            <w:tcW w:w="1305" w:type="dxa"/>
            <w:vAlign w:val="bottom"/>
          </w:tcPr>
          <w:p w14:paraId="731C092B" w14:textId="77777777" w:rsidR="00A51E1C" w:rsidRPr="00AE172C" w:rsidRDefault="00A51E1C" w:rsidP="00E6407B">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eliminations</w:t>
            </w:r>
          </w:p>
        </w:tc>
        <w:tc>
          <w:tcPr>
            <w:tcW w:w="1305" w:type="dxa"/>
            <w:vAlign w:val="bottom"/>
          </w:tcPr>
          <w:p w14:paraId="1598A957" w14:textId="77777777" w:rsidR="00A51E1C" w:rsidRPr="00AE172C" w:rsidRDefault="00A51E1C" w:rsidP="00E6407B">
            <w:pPr>
              <w:pBdr>
                <w:bottom w:val="single" w:sz="2" w:space="1" w:color="auto"/>
              </w:pBdr>
              <w:spacing w:line="280" w:lineRule="exact"/>
              <w:jc w:val="center"/>
              <w:rPr>
                <w:rFonts w:ascii="Arial" w:hAnsi="Arial" w:cs="Arial"/>
                <w:sz w:val="18"/>
                <w:szCs w:val="18"/>
              </w:rPr>
            </w:pPr>
            <w:r w:rsidRPr="00AE172C">
              <w:rPr>
                <w:rFonts w:ascii="Arial" w:hAnsi="Arial" w:cs="Arial"/>
                <w:sz w:val="18"/>
                <w:szCs w:val="18"/>
              </w:rPr>
              <w:t>Consolidated</w:t>
            </w:r>
          </w:p>
        </w:tc>
      </w:tr>
      <w:tr w:rsidR="00A51E1C" w:rsidRPr="00AE172C" w14:paraId="0212937D" w14:textId="77777777" w:rsidTr="00E6407B">
        <w:tc>
          <w:tcPr>
            <w:tcW w:w="3852" w:type="dxa"/>
          </w:tcPr>
          <w:p w14:paraId="06A34B19" w14:textId="77777777" w:rsidR="00A51E1C" w:rsidRPr="00AE172C" w:rsidRDefault="00A51E1C" w:rsidP="00E6407B">
            <w:pPr>
              <w:spacing w:line="280" w:lineRule="exact"/>
              <w:rPr>
                <w:rFonts w:ascii="Arial" w:hAnsi="Arial" w:cs="Arial"/>
                <w:sz w:val="18"/>
                <w:szCs w:val="18"/>
              </w:rPr>
            </w:pPr>
            <w:r w:rsidRPr="00AE172C">
              <w:rPr>
                <w:rFonts w:ascii="Arial" w:hAnsi="Arial" w:cs="Arial"/>
                <w:b/>
                <w:bCs/>
                <w:sz w:val="18"/>
                <w:szCs w:val="18"/>
              </w:rPr>
              <w:t>Revenues</w:t>
            </w:r>
          </w:p>
        </w:tc>
        <w:tc>
          <w:tcPr>
            <w:tcW w:w="1305" w:type="dxa"/>
            <w:gridSpan w:val="2"/>
          </w:tcPr>
          <w:p w14:paraId="4184AB1D" w14:textId="77777777" w:rsidR="00A51E1C" w:rsidRPr="00AE172C" w:rsidRDefault="00A51E1C" w:rsidP="00E6407B">
            <w:pPr>
              <w:tabs>
                <w:tab w:val="decimal" w:pos="858"/>
              </w:tabs>
              <w:spacing w:line="280" w:lineRule="exact"/>
              <w:ind w:left="-18"/>
              <w:rPr>
                <w:rFonts w:ascii="Arial" w:hAnsi="Arial" w:cs="Arial"/>
                <w:spacing w:val="-5"/>
                <w:sz w:val="18"/>
                <w:szCs w:val="18"/>
              </w:rPr>
            </w:pPr>
          </w:p>
        </w:tc>
        <w:tc>
          <w:tcPr>
            <w:tcW w:w="1305" w:type="dxa"/>
          </w:tcPr>
          <w:p w14:paraId="19A557BF" w14:textId="77777777" w:rsidR="00A51E1C" w:rsidRPr="00AE172C" w:rsidRDefault="00A51E1C" w:rsidP="00E6407B">
            <w:pPr>
              <w:tabs>
                <w:tab w:val="decimal" w:pos="858"/>
              </w:tabs>
              <w:spacing w:line="280" w:lineRule="exact"/>
              <w:ind w:left="-18"/>
              <w:rPr>
                <w:rFonts w:ascii="Arial" w:hAnsi="Arial" w:cs="Arial"/>
                <w:spacing w:val="-5"/>
                <w:sz w:val="18"/>
                <w:szCs w:val="18"/>
              </w:rPr>
            </w:pPr>
          </w:p>
        </w:tc>
        <w:tc>
          <w:tcPr>
            <w:tcW w:w="1305" w:type="dxa"/>
            <w:vAlign w:val="bottom"/>
          </w:tcPr>
          <w:p w14:paraId="7723F68D" w14:textId="77777777" w:rsidR="00A51E1C" w:rsidRPr="00AE172C" w:rsidRDefault="00A51E1C" w:rsidP="00E6407B">
            <w:pPr>
              <w:tabs>
                <w:tab w:val="decimal" w:pos="858"/>
              </w:tabs>
              <w:spacing w:line="280" w:lineRule="exact"/>
              <w:ind w:left="-18"/>
              <w:rPr>
                <w:rFonts w:ascii="Arial" w:hAnsi="Arial" w:cs="Arial"/>
                <w:spacing w:val="-5"/>
                <w:sz w:val="18"/>
                <w:szCs w:val="18"/>
              </w:rPr>
            </w:pPr>
          </w:p>
        </w:tc>
        <w:tc>
          <w:tcPr>
            <w:tcW w:w="1305" w:type="dxa"/>
            <w:vAlign w:val="bottom"/>
          </w:tcPr>
          <w:p w14:paraId="39B679F5" w14:textId="77777777" w:rsidR="00A51E1C" w:rsidRPr="00AE172C" w:rsidRDefault="00A51E1C" w:rsidP="00E6407B">
            <w:pPr>
              <w:tabs>
                <w:tab w:val="decimal" w:pos="858"/>
              </w:tabs>
              <w:spacing w:line="280" w:lineRule="exact"/>
              <w:ind w:left="-18"/>
              <w:rPr>
                <w:rFonts w:ascii="Arial" w:hAnsi="Arial" w:cs="Arial"/>
                <w:spacing w:val="-5"/>
                <w:sz w:val="18"/>
                <w:szCs w:val="18"/>
                <w:cs/>
              </w:rPr>
            </w:pPr>
          </w:p>
        </w:tc>
        <w:tc>
          <w:tcPr>
            <w:tcW w:w="1305" w:type="dxa"/>
            <w:vAlign w:val="bottom"/>
          </w:tcPr>
          <w:p w14:paraId="287173DD" w14:textId="77777777" w:rsidR="00A51E1C" w:rsidRPr="00AE172C" w:rsidRDefault="00A51E1C" w:rsidP="00E6407B">
            <w:pPr>
              <w:tabs>
                <w:tab w:val="decimal" w:pos="858"/>
              </w:tabs>
              <w:spacing w:line="280" w:lineRule="exact"/>
              <w:ind w:left="-18"/>
              <w:rPr>
                <w:rFonts w:ascii="Arial" w:hAnsi="Arial" w:cs="Arial"/>
                <w:spacing w:val="-5"/>
                <w:sz w:val="18"/>
                <w:szCs w:val="18"/>
                <w:cs/>
              </w:rPr>
            </w:pPr>
          </w:p>
        </w:tc>
        <w:tc>
          <w:tcPr>
            <w:tcW w:w="1305" w:type="dxa"/>
            <w:vAlign w:val="bottom"/>
          </w:tcPr>
          <w:p w14:paraId="2376A02E" w14:textId="77777777" w:rsidR="00A51E1C" w:rsidRPr="00AE172C" w:rsidRDefault="00A51E1C" w:rsidP="00E6407B">
            <w:pPr>
              <w:tabs>
                <w:tab w:val="decimal" w:pos="858"/>
              </w:tabs>
              <w:spacing w:line="280" w:lineRule="exact"/>
              <w:ind w:left="-18"/>
              <w:rPr>
                <w:rFonts w:ascii="Arial" w:hAnsi="Arial" w:cs="Arial"/>
                <w:spacing w:val="-5"/>
                <w:sz w:val="18"/>
                <w:szCs w:val="18"/>
                <w:cs/>
              </w:rPr>
            </w:pPr>
          </w:p>
        </w:tc>
        <w:tc>
          <w:tcPr>
            <w:tcW w:w="1305" w:type="dxa"/>
            <w:vAlign w:val="bottom"/>
          </w:tcPr>
          <w:p w14:paraId="18EBD5B6" w14:textId="77777777" w:rsidR="00A51E1C" w:rsidRPr="00AE172C" w:rsidRDefault="00A51E1C" w:rsidP="00E6407B">
            <w:pPr>
              <w:tabs>
                <w:tab w:val="decimal" w:pos="858"/>
              </w:tabs>
              <w:spacing w:line="280" w:lineRule="exact"/>
              <w:ind w:left="-18"/>
              <w:rPr>
                <w:rFonts w:ascii="Arial" w:hAnsi="Arial" w:cs="Arial"/>
                <w:spacing w:val="-5"/>
                <w:sz w:val="18"/>
                <w:szCs w:val="18"/>
                <w:cs/>
              </w:rPr>
            </w:pPr>
          </w:p>
        </w:tc>
        <w:tc>
          <w:tcPr>
            <w:tcW w:w="1305" w:type="dxa"/>
            <w:vAlign w:val="bottom"/>
          </w:tcPr>
          <w:p w14:paraId="2A726828" w14:textId="77777777" w:rsidR="00A51E1C" w:rsidRPr="00AE172C" w:rsidRDefault="00A51E1C" w:rsidP="00E6407B">
            <w:pPr>
              <w:tabs>
                <w:tab w:val="decimal" w:pos="852"/>
              </w:tabs>
              <w:spacing w:line="280" w:lineRule="exact"/>
              <w:ind w:left="-18"/>
              <w:rPr>
                <w:rFonts w:ascii="Arial" w:hAnsi="Arial" w:cs="Arial"/>
                <w:spacing w:val="-5"/>
                <w:sz w:val="18"/>
                <w:szCs w:val="18"/>
                <w:cs/>
              </w:rPr>
            </w:pPr>
          </w:p>
        </w:tc>
      </w:tr>
      <w:tr w:rsidR="00A51E1C" w:rsidRPr="005C32A2" w14:paraId="27B9FF64" w14:textId="77777777" w:rsidTr="00E6407B">
        <w:tc>
          <w:tcPr>
            <w:tcW w:w="3852" w:type="dxa"/>
          </w:tcPr>
          <w:p w14:paraId="1DB0C46E" w14:textId="77777777" w:rsidR="00A51E1C" w:rsidRPr="00AE172C" w:rsidRDefault="00A51E1C" w:rsidP="00E6407B">
            <w:pPr>
              <w:spacing w:line="280" w:lineRule="exact"/>
              <w:rPr>
                <w:rFonts w:ascii="Arial" w:hAnsi="Arial" w:cs="Arial"/>
                <w:sz w:val="18"/>
                <w:szCs w:val="18"/>
              </w:rPr>
            </w:pPr>
            <w:r w:rsidRPr="00AE172C">
              <w:rPr>
                <w:rFonts w:ascii="Arial" w:hAnsi="Arial" w:cs="Arial"/>
                <w:sz w:val="18"/>
                <w:szCs w:val="18"/>
              </w:rPr>
              <w:t>Revenue from external customers</w:t>
            </w:r>
            <w:r w:rsidRPr="00AE172C">
              <w:rPr>
                <w:rFonts w:ascii="Arial" w:hAnsi="Arial" w:cs="Arial"/>
                <w:sz w:val="18"/>
                <w:szCs w:val="18"/>
                <w:cs/>
              </w:rPr>
              <w:t xml:space="preserve"> </w:t>
            </w:r>
          </w:p>
        </w:tc>
        <w:tc>
          <w:tcPr>
            <w:tcW w:w="1305" w:type="dxa"/>
            <w:gridSpan w:val="2"/>
          </w:tcPr>
          <w:p w14:paraId="216C7546" w14:textId="77777777" w:rsidR="00A51E1C" w:rsidRPr="005C32A2" w:rsidRDefault="00A51E1C" w:rsidP="00E6407B">
            <w:pPr>
              <w:tabs>
                <w:tab w:val="decimal" w:pos="975"/>
              </w:tabs>
              <w:spacing w:line="280" w:lineRule="exact"/>
              <w:ind w:right="-14"/>
              <w:rPr>
                <w:rFonts w:ascii="Arial" w:hAnsi="Arial" w:cs="Arial"/>
                <w:sz w:val="18"/>
                <w:szCs w:val="18"/>
              </w:rPr>
            </w:pPr>
            <w:r w:rsidRPr="005C32A2">
              <w:rPr>
                <w:rFonts w:ascii="Arial" w:hAnsi="Arial" w:cs="Arial"/>
                <w:sz w:val="18"/>
                <w:szCs w:val="18"/>
              </w:rPr>
              <w:t>2,695</w:t>
            </w:r>
          </w:p>
        </w:tc>
        <w:tc>
          <w:tcPr>
            <w:tcW w:w="1305" w:type="dxa"/>
          </w:tcPr>
          <w:p w14:paraId="58DBC995" w14:textId="77777777" w:rsidR="00A51E1C" w:rsidRPr="005C32A2" w:rsidRDefault="00A51E1C" w:rsidP="00E6407B">
            <w:pPr>
              <w:tabs>
                <w:tab w:val="decimal" w:pos="975"/>
              </w:tabs>
              <w:spacing w:line="280" w:lineRule="exact"/>
              <w:ind w:right="-14"/>
              <w:rPr>
                <w:rFonts w:ascii="Arial" w:hAnsi="Arial" w:cs="Arial"/>
                <w:sz w:val="18"/>
                <w:szCs w:val="18"/>
              </w:rPr>
            </w:pPr>
            <w:r w:rsidRPr="005C32A2">
              <w:rPr>
                <w:rFonts w:ascii="Arial" w:hAnsi="Arial" w:cs="Arial"/>
                <w:sz w:val="18"/>
                <w:szCs w:val="18"/>
              </w:rPr>
              <w:t>15,650</w:t>
            </w:r>
          </w:p>
        </w:tc>
        <w:tc>
          <w:tcPr>
            <w:tcW w:w="1305" w:type="dxa"/>
          </w:tcPr>
          <w:p w14:paraId="02D13A17" w14:textId="77777777" w:rsidR="00A51E1C" w:rsidRPr="005C32A2" w:rsidRDefault="00A51E1C" w:rsidP="00E6407B">
            <w:pPr>
              <w:tabs>
                <w:tab w:val="decimal" w:pos="975"/>
              </w:tabs>
              <w:spacing w:line="280" w:lineRule="exact"/>
              <w:ind w:right="-14"/>
              <w:rPr>
                <w:rFonts w:ascii="Arial" w:hAnsi="Arial" w:cs="Arial"/>
                <w:sz w:val="18"/>
                <w:szCs w:val="18"/>
              </w:rPr>
            </w:pPr>
            <w:r w:rsidRPr="005C32A2">
              <w:rPr>
                <w:rFonts w:ascii="Arial" w:hAnsi="Arial" w:cs="Arial"/>
                <w:sz w:val="18"/>
                <w:szCs w:val="18"/>
              </w:rPr>
              <w:t>18,345</w:t>
            </w:r>
          </w:p>
        </w:tc>
        <w:tc>
          <w:tcPr>
            <w:tcW w:w="1305" w:type="dxa"/>
          </w:tcPr>
          <w:p w14:paraId="2FAE397B" w14:textId="77777777" w:rsidR="00A51E1C" w:rsidRPr="005C32A2" w:rsidRDefault="00A51E1C" w:rsidP="00E6407B">
            <w:pPr>
              <w:tabs>
                <w:tab w:val="decimal" w:pos="975"/>
              </w:tabs>
              <w:spacing w:line="280" w:lineRule="exact"/>
              <w:ind w:right="-14"/>
              <w:rPr>
                <w:rFonts w:ascii="Arial" w:hAnsi="Arial" w:cs="Arial"/>
                <w:sz w:val="18"/>
                <w:szCs w:val="18"/>
              </w:rPr>
            </w:pPr>
            <w:r w:rsidRPr="005C32A2">
              <w:rPr>
                <w:rFonts w:ascii="Arial" w:hAnsi="Arial" w:cs="Arial"/>
                <w:sz w:val="18"/>
                <w:szCs w:val="18"/>
              </w:rPr>
              <w:t>1,188</w:t>
            </w:r>
          </w:p>
        </w:tc>
        <w:tc>
          <w:tcPr>
            <w:tcW w:w="1305" w:type="dxa"/>
          </w:tcPr>
          <w:p w14:paraId="49DFF535" w14:textId="77777777" w:rsidR="00A51E1C" w:rsidRPr="005C32A2" w:rsidRDefault="00A51E1C" w:rsidP="00E6407B">
            <w:pPr>
              <w:tabs>
                <w:tab w:val="decimal" w:pos="975"/>
              </w:tabs>
              <w:spacing w:line="280" w:lineRule="exact"/>
              <w:ind w:right="-14"/>
              <w:rPr>
                <w:rFonts w:ascii="Arial" w:hAnsi="Arial" w:cs="Arial"/>
                <w:sz w:val="18"/>
                <w:szCs w:val="18"/>
              </w:rPr>
            </w:pPr>
            <w:r w:rsidRPr="005C32A2">
              <w:rPr>
                <w:rFonts w:ascii="Arial" w:hAnsi="Arial" w:cs="Arial"/>
                <w:sz w:val="18"/>
                <w:szCs w:val="18"/>
              </w:rPr>
              <w:t>221</w:t>
            </w:r>
          </w:p>
        </w:tc>
        <w:tc>
          <w:tcPr>
            <w:tcW w:w="1305" w:type="dxa"/>
          </w:tcPr>
          <w:p w14:paraId="2FCED4B6" w14:textId="77777777" w:rsidR="00A51E1C" w:rsidRPr="005C32A2" w:rsidRDefault="00A51E1C" w:rsidP="00E6407B">
            <w:pPr>
              <w:tabs>
                <w:tab w:val="decimal" w:pos="975"/>
              </w:tabs>
              <w:spacing w:line="280" w:lineRule="exact"/>
              <w:ind w:right="-14"/>
              <w:rPr>
                <w:rFonts w:ascii="Arial" w:hAnsi="Arial" w:cs="Arial"/>
                <w:sz w:val="18"/>
                <w:szCs w:val="18"/>
              </w:rPr>
            </w:pPr>
            <w:r w:rsidRPr="005C32A2">
              <w:rPr>
                <w:rFonts w:ascii="Arial" w:hAnsi="Arial" w:cs="Arial"/>
                <w:sz w:val="18"/>
                <w:szCs w:val="18"/>
              </w:rPr>
              <w:t>19,754</w:t>
            </w:r>
          </w:p>
        </w:tc>
        <w:tc>
          <w:tcPr>
            <w:tcW w:w="1305" w:type="dxa"/>
          </w:tcPr>
          <w:p w14:paraId="2CC31785" w14:textId="77777777" w:rsidR="00A51E1C" w:rsidRPr="005C32A2" w:rsidRDefault="00A51E1C" w:rsidP="00E6407B">
            <w:pPr>
              <w:tabs>
                <w:tab w:val="decimal" w:pos="975"/>
              </w:tabs>
              <w:spacing w:line="280" w:lineRule="exact"/>
              <w:ind w:right="-14"/>
              <w:rPr>
                <w:rFonts w:ascii="Arial" w:hAnsi="Arial" w:cs="Arial"/>
                <w:sz w:val="18"/>
                <w:szCs w:val="18"/>
              </w:rPr>
            </w:pPr>
            <w:r w:rsidRPr="005C32A2">
              <w:rPr>
                <w:rFonts w:ascii="Arial" w:hAnsi="Arial" w:cs="Arial"/>
                <w:sz w:val="18"/>
                <w:szCs w:val="18"/>
              </w:rPr>
              <w:t>(15,650)</w:t>
            </w:r>
          </w:p>
        </w:tc>
        <w:tc>
          <w:tcPr>
            <w:tcW w:w="1305" w:type="dxa"/>
          </w:tcPr>
          <w:p w14:paraId="536A1525" w14:textId="77777777" w:rsidR="00A51E1C" w:rsidRPr="005C32A2" w:rsidRDefault="00A51E1C" w:rsidP="00E6407B">
            <w:pPr>
              <w:tabs>
                <w:tab w:val="decimal" w:pos="975"/>
              </w:tabs>
              <w:spacing w:line="280" w:lineRule="exact"/>
              <w:ind w:right="-14"/>
              <w:rPr>
                <w:rFonts w:ascii="Arial" w:hAnsi="Arial" w:cs="Arial"/>
                <w:sz w:val="18"/>
                <w:szCs w:val="18"/>
              </w:rPr>
            </w:pPr>
            <w:r w:rsidRPr="005C32A2">
              <w:rPr>
                <w:rFonts w:ascii="Arial" w:hAnsi="Arial" w:cs="Arial"/>
                <w:sz w:val="18"/>
                <w:szCs w:val="18"/>
              </w:rPr>
              <w:t>4,104</w:t>
            </w:r>
          </w:p>
        </w:tc>
      </w:tr>
      <w:tr w:rsidR="00A51E1C" w:rsidRPr="005C32A2" w14:paraId="583239CD" w14:textId="77777777" w:rsidTr="00E6407B">
        <w:tc>
          <w:tcPr>
            <w:tcW w:w="3852" w:type="dxa"/>
          </w:tcPr>
          <w:p w14:paraId="258755BA" w14:textId="77777777" w:rsidR="00A51E1C" w:rsidRPr="00AE172C" w:rsidRDefault="00A51E1C" w:rsidP="00E6407B">
            <w:pPr>
              <w:spacing w:line="280" w:lineRule="exact"/>
              <w:rPr>
                <w:rFonts w:ascii="Arial" w:hAnsi="Arial" w:cs="Arial"/>
                <w:sz w:val="18"/>
                <w:szCs w:val="18"/>
              </w:rPr>
            </w:pPr>
            <w:r w:rsidRPr="00AE172C">
              <w:rPr>
                <w:rFonts w:ascii="Arial" w:hAnsi="Arial" w:cs="Arial"/>
                <w:sz w:val="18"/>
                <w:szCs w:val="18"/>
              </w:rPr>
              <w:t>Inter-segment revenue</w:t>
            </w:r>
          </w:p>
        </w:tc>
        <w:tc>
          <w:tcPr>
            <w:tcW w:w="1305" w:type="dxa"/>
            <w:gridSpan w:val="2"/>
          </w:tcPr>
          <w:p w14:paraId="53F09577" w14:textId="77777777" w:rsidR="00A51E1C" w:rsidRPr="005C32A2" w:rsidRDefault="00A51E1C" w:rsidP="00E6407B">
            <w:pPr>
              <w:tabs>
                <w:tab w:val="decimal" w:pos="975"/>
              </w:tabs>
              <w:spacing w:line="280" w:lineRule="exact"/>
              <w:ind w:right="-14"/>
              <w:rPr>
                <w:rFonts w:ascii="Arial" w:hAnsi="Arial" w:cs="Arial"/>
                <w:sz w:val="18"/>
                <w:szCs w:val="18"/>
              </w:rPr>
            </w:pPr>
            <w:r w:rsidRPr="005C32A2">
              <w:rPr>
                <w:rFonts w:ascii="Arial" w:hAnsi="Arial" w:cs="Arial"/>
                <w:sz w:val="18"/>
                <w:szCs w:val="18"/>
              </w:rPr>
              <w:t>-</w:t>
            </w:r>
          </w:p>
        </w:tc>
        <w:tc>
          <w:tcPr>
            <w:tcW w:w="1305" w:type="dxa"/>
          </w:tcPr>
          <w:p w14:paraId="4FA2C85A" w14:textId="77777777" w:rsidR="00A51E1C" w:rsidRPr="005C32A2" w:rsidRDefault="00A51E1C" w:rsidP="00E6407B">
            <w:pPr>
              <w:tabs>
                <w:tab w:val="decimal" w:pos="975"/>
              </w:tabs>
              <w:spacing w:line="280" w:lineRule="exact"/>
              <w:ind w:right="-14"/>
              <w:rPr>
                <w:rFonts w:ascii="Arial" w:hAnsi="Arial" w:cs="Arial"/>
                <w:sz w:val="18"/>
                <w:szCs w:val="18"/>
              </w:rPr>
            </w:pPr>
            <w:r w:rsidRPr="005C32A2">
              <w:rPr>
                <w:rFonts w:ascii="Arial" w:hAnsi="Arial" w:cs="Arial"/>
                <w:sz w:val="18"/>
                <w:szCs w:val="18"/>
              </w:rPr>
              <w:t>-</w:t>
            </w:r>
          </w:p>
        </w:tc>
        <w:tc>
          <w:tcPr>
            <w:tcW w:w="1305" w:type="dxa"/>
          </w:tcPr>
          <w:p w14:paraId="32ED0188" w14:textId="77777777" w:rsidR="00A51E1C" w:rsidRPr="005C32A2" w:rsidRDefault="00A51E1C" w:rsidP="00E6407B">
            <w:pPr>
              <w:tabs>
                <w:tab w:val="decimal" w:pos="975"/>
              </w:tabs>
              <w:spacing w:line="280" w:lineRule="exact"/>
              <w:ind w:right="-14"/>
              <w:rPr>
                <w:rFonts w:ascii="Arial" w:hAnsi="Arial" w:cs="Arial"/>
                <w:sz w:val="18"/>
                <w:szCs w:val="18"/>
              </w:rPr>
            </w:pPr>
            <w:r w:rsidRPr="005C32A2">
              <w:rPr>
                <w:rFonts w:ascii="Arial" w:hAnsi="Arial" w:cs="Arial"/>
                <w:sz w:val="18"/>
                <w:szCs w:val="18"/>
              </w:rPr>
              <w:t>-</w:t>
            </w:r>
          </w:p>
        </w:tc>
        <w:tc>
          <w:tcPr>
            <w:tcW w:w="1305" w:type="dxa"/>
          </w:tcPr>
          <w:p w14:paraId="49609A45" w14:textId="77777777" w:rsidR="00A51E1C" w:rsidRPr="005C32A2" w:rsidRDefault="00A51E1C" w:rsidP="00E6407B">
            <w:pPr>
              <w:tabs>
                <w:tab w:val="decimal" w:pos="975"/>
              </w:tabs>
              <w:spacing w:line="280" w:lineRule="exact"/>
              <w:ind w:right="-14"/>
              <w:rPr>
                <w:rFonts w:ascii="Arial" w:hAnsi="Arial" w:cs="Arial"/>
                <w:sz w:val="18"/>
                <w:szCs w:val="18"/>
              </w:rPr>
            </w:pPr>
            <w:r w:rsidRPr="005C32A2">
              <w:rPr>
                <w:rFonts w:ascii="Arial" w:hAnsi="Arial" w:cs="Arial"/>
                <w:sz w:val="18"/>
                <w:szCs w:val="18"/>
              </w:rPr>
              <w:t>88</w:t>
            </w:r>
          </w:p>
        </w:tc>
        <w:tc>
          <w:tcPr>
            <w:tcW w:w="1305" w:type="dxa"/>
          </w:tcPr>
          <w:p w14:paraId="1A0B1712" w14:textId="77777777" w:rsidR="00A51E1C" w:rsidRPr="005C32A2" w:rsidRDefault="00A51E1C" w:rsidP="00E6407B">
            <w:pPr>
              <w:tabs>
                <w:tab w:val="decimal" w:pos="975"/>
              </w:tabs>
              <w:spacing w:line="280" w:lineRule="exact"/>
              <w:ind w:right="-14"/>
              <w:rPr>
                <w:rFonts w:ascii="Arial" w:hAnsi="Arial" w:cs="Arial"/>
                <w:sz w:val="18"/>
                <w:szCs w:val="18"/>
              </w:rPr>
            </w:pPr>
            <w:r w:rsidRPr="005C32A2">
              <w:rPr>
                <w:rFonts w:ascii="Arial" w:hAnsi="Arial" w:cs="Arial"/>
                <w:sz w:val="18"/>
                <w:szCs w:val="18"/>
              </w:rPr>
              <w:t>94</w:t>
            </w:r>
          </w:p>
        </w:tc>
        <w:tc>
          <w:tcPr>
            <w:tcW w:w="1305" w:type="dxa"/>
          </w:tcPr>
          <w:p w14:paraId="3680C463" w14:textId="77777777" w:rsidR="00A51E1C" w:rsidRPr="005C32A2" w:rsidRDefault="00A51E1C" w:rsidP="00E6407B">
            <w:pPr>
              <w:tabs>
                <w:tab w:val="decimal" w:pos="975"/>
              </w:tabs>
              <w:spacing w:line="280" w:lineRule="exact"/>
              <w:ind w:right="-14"/>
              <w:rPr>
                <w:rFonts w:ascii="Arial" w:hAnsi="Arial" w:cs="Arial"/>
                <w:sz w:val="18"/>
                <w:szCs w:val="18"/>
              </w:rPr>
            </w:pPr>
            <w:r w:rsidRPr="005C32A2">
              <w:rPr>
                <w:rFonts w:ascii="Arial" w:hAnsi="Arial" w:cs="Arial"/>
                <w:sz w:val="18"/>
                <w:szCs w:val="18"/>
              </w:rPr>
              <w:t>182</w:t>
            </w:r>
          </w:p>
        </w:tc>
        <w:tc>
          <w:tcPr>
            <w:tcW w:w="1305" w:type="dxa"/>
          </w:tcPr>
          <w:p w14:paraId="04FAE24F" w14:textId="77777777" w:rsidR="00A51E1C" w:rsidRPr="005C32A2" w:rsidRDefault="00A51E1C" w:rsidP="00E6407B">
            <w:pPr>
              <w:tabs>
                <w:tab w:val="decimal" w:pos="975"/>
              </w:tabs>
              <w:spacing w:line="280" w:lineRule="exact"/>
              <w:ind w:right="-14"/>
              <w:rPr>
                <w:rFonts w:ascii="Arial" w:hAnsi="Arial" w:cs="Arial"/>
                <w:sz w:val="18"/>
                <w:szCs w:val="18"/>
              </w:rPr>
            </w:pPr>
            <w:r w:rsidRPr="005C32A2">
              <w:rPr>
                <w:rFonts w:ascii="Arial" w:hAnsi="Arial" w:cs="Arial"/>
                <w:sz w:val="18"/>
                <w:szCs w:val="18"/>
              </w:rPr>
              <w:t>(182)</w:t>
            </w:r>
          </w:p>
        </w:tc>
        <w:tc>
          <w:tcPr>
            <w:tcW w:w="1305" w:type="dxa"/>
          </w:tcPr>
          <w:p w14:paraId="27C8AA19" w14:textId="77777777" w:rsidR="00A51E1C" w:rsidRPr="005C32A2" w:rsidRDefault="00A51E1C" w:rsidP="00E6407B">
            <w:pPr>
              <w:tabs>
                <w:tab w:val="decimal" w:pos="975"/>
              </w:tabs>
              <w:spacing w:line="280" w:lineRule="exact"/>
              <w:ind w:right="-14"/>
              <w:rPr>
                <w:rFonts w:ascii="Arial" w:hAnsi="Arial" w:cs="Arial"/>
                <w:sz w:val="18"/>
                <w:szCs w:val="18"/>
              </w:rPr>
            </w:pPr>
            <w:r w:rsidRPr="005C32A2">
              <w:rPr>
                <w:rFonts w:ascii="Arial" w:hAnsi="Arial" w:cs="Arial"/>
                <w:sz w:val="18"/>
                <w:szCs w:val="18"/>
              </w:rPr>
              <w:t>-</w:t>
            </w:r>
          </w:p>
        </w:tc>
      </w:tr>
      <w:tr w:rsidR="00A51E1C" w:rsidRPr="005C32A2" w14:paraId="339DC0B4" w14:textId="77777777" w:rsidTr="00E6407B">
        <w:tc>
          <w:tcPr>
            <w:tcW w:w="3852" w:type="dxa"/>
          </w:tcPr>
          <w:p w14:paraId="19E05A92" w14:textId="77777777" w:rsidR="00A51E1C" w:rsidRPr="00AE172C" w:rsidRDefault="00A51E1C" w:rsidP="00E6407B">
            <w:pPr>
              <w:spacing w:line="280" w:lineRule="exact"/>
              <w:ind w:left="162" w:hanging="162"/>
              <w:rPr>
                <w:rFonts w:ascii="Arial" w:hAnsi="Arial" w:cs="Arial"/>
                <w:sz w:val="18"/>
                <w:szCs w:val="18"/>
              </w:rPr>
            </w:pPr>
            <w:r>
              <w:rPr>
                <w:rFonts w:ascii="Arial" w:hAnsi="Arial" w:cs="Arial"/>
                <w:sz w:val="18"/>
                <w:szCs w:val="18"/>
              </w:rPr>
              <w:t>Other income</w:t>
            </w:r>
          </w:p>
        </w:tc>
        <w:tc>
          <w:tcPr>
            <w:tcW w:w="1305" w:type="dxa"/>
            <w:gridSpan w:val="2"/>
          </w:tcPr>
          <w:p w14:paraId="4EFF587F" w14:textId="77777777" w:rsidR="00A51E1C" w:rsidRPr="005C32A2" w:rsidRDefault="00A51E1C" w:rsidP="00E6407B">
            <w:pPr>
              <w:pBdr>
                <w:bottom w:val="single" w:sz="4" w:space="1" w:color="auto"/>
              </w:pBdr>
              <w:tabs>
                <w:tab w:val="decimal" w:pos="975"/>
              </w:tabs>
              <w:spacing w:line="280" w:lineRule="exact"/>
              <w:ind w:right="-14"/>
              <w:rPr>
                <w:rFonts w:ascii="Arial" w:hAnsi="Arial" w:cs="Arial"/>
                <w:sz w:val="18"/>
                <w:szCs w:val="18"/>
              </w:rPr>
            </w:pPr>
            <w:r w:rsidRPr="005C32A2">
              <w:rPr>
                <w:rFonts w:ascii="Arial" w:hAnsi="Arial" w:cs="Arial"/>
                <w:sz w:val="18"/>
                <w:szCs w:val="18"/>
              </w:rPr>
              <w:t>296</w:t>
            </w:r>
          </w:p>
        </w:tc>
        <w:tc>
          <w:tcPr>
            <w:tcW w:w="1305" w:type="dxa"/>
          </w:tcPr>
          <w:p w14:paraId="34F2E896" w14:textId="77777777" w:rsidR="00A51E1C" w:rsidRPr="005C32A2" w:rsidRDefault="00A51E1C" w:rsidP="00E6407B">
            <w:pPr>
              <w:pBdr>
                <w:bottom w:val="single" w:sz="4" w:space="1" w:color="auto"/>
              </w:pBdr>
              <w:tabs>
                <w:tab w:val="decimal" w:pos="975"/>
              </w:tabs>
              <w:spacing w:line="280" w:lineRule="exact"/>
              <w:ind w:right="-14"/>
              <w:rPr>
                <w:rFonts w:ascii="Arial" w:hAnsi="Arial" w:cs="Arial"/>
                <w:sz w:val="18"/>
                <w:szCs w:val="18"/>
              </w:rPr>
            </w:pPr>
            <w:r w:rsidRPr="005C32A2">
              <w:rPr>
                <w:rFonts w:ascii="Arial" w:hAnsi="Arial" w:cs="Arial"/>
                <w:sz w:val="18"/>
                <w:szCs w:val="18"/>
              </w:rPr>
              <w:t>-</w:t>
            </w:r>
          </w:p>
        </w:tc>
        <w:tc>
          <w:tcPr>
            <w:tcW w:w="1305" w:type="dxa"/>
          </w:tcPr>
          <w:p w14:paraId="65D1A446" w14:textId="77777777" w:rsidR="00A51E1C" w:rsidRPr="005C32A2" w:rsidRDefault="00A51E1C" w:rsidP="00E6407B">
            <w:pPr>
              <w:pBdr>
                <w:bottom w:val="single" w:sz="4" w:space="1" w:color="auto"/>
              </w:pBdr>
              <w:tabs>
                <w:tab w:val="decimal" w:pos="975"/>
              </w:tabs>
              <w:spacing w:line="280" w:lineRule="exact"/>
              <w:ind w:right="-14"/>
              <w:rPr>
                <w:rFonts w:ascii="Arial" w:hAnsi="Arial" w:cs="Arial"/>
                <w:sz w:val="18"/>
                <w:szCs w:val="18"/>
              </w:rPr>
            </w:pPr>
            <w:r w:rsidRPr="005C32A2">
              <w:rPr>
                <w:rFonts w:ascii="Arial" w:hAnsi="Arial" w:cs="Arial"/>
                <w:sz w:val="18"/>
                <w:szCs w:val="18"/>
              </w:rPr>
              <w:t>296</w:t>
            </w:r>
          </w:p>
        </w:tc>
        <w:tc>
          <w:tcPr>
            <w:tcW w:w="1305" w:type="dxa"/>
          </w:tcPr>
          <w:p w14:paraId="3697ECD8" w14:textId="77777777" w:rsidR="00A51E1C" w:rsidRPr="005C32A2" w:rsidRDefault="00A51E1C" w:rsidP="00E6407B">
            <w:pPr>
              <w:pBdr>
                <w:bottom w:val="single" w:sz="4" w:space="1" w:color="auto"/>
              </w:pBdr>
              <w:tabs>
                <w:tab w:val="decimal" w:pos="975"/>
              </w:tabs>
              <w:spacing w:line="280" w:lineRule="exact"/>
              <w:ind w:right="-14"/>
              <w:rPr>
                <w:rFonts w:ascii="Arial" w:hAnsi="Arial" w:cs="Arial"/>
                <w:sz w:val="18"/>
                <w:szCs w:val="18"/>
              </w:rPr>
            </w:pPr>
            <w:r w:rsidRPr="005C32A2">
              <w:rPr>
                <w:rFonts w:ascii="Arial" w:hAnsi="Arial" w:cs="Arial"/>
                <w:sz w:val="18"/>
                <w:szCs w:val="18"/>
              </w:rPr>
              <w:t>-</w:t>
            </w:r>
          </w:p>
        </w:tc>
        <w:tc>
          <w:tcPr>
            <w:tcW w:w="1305" w:type="dxa"/>
          </w:tcPr>
          <w:p w14:paraId="7D65E505" w14:textId="77777777" w:rsidR="00A51E1C" w:rsidRPr="005C32A2" w:rsidRDefault="00A51E1C" w:rsidP="00E6407B">
            <w:pPr>
              <w:pBdr>
                <w:bottom w:val="single" w:sz="4" w:space="1" w:color="auto"/>
              </w:pBdr>
              <w:tabs>
                <w:tab w:val="decimal" w:pos="975"/>
              </w:tabs>
              <w:spacing w:line="280" w:lineRule="exact"/>
              <w:ind w:right="-14"/>
              <w:rPr>
                <w:rFonts w:ascii="Arial" w:hAnsi="Arial" w:cs="Arial"/>
                <w:sz w:val="18"/>
                <w:szCs w:val="18"/>
              </w:rPr>
            </w:pPr>
            <w:r w:rsidRPr="005C32A2">
              <w:rPr>
                <w:rFonts w:ascii="Arial" w:hAnsi="Arial" w:cs="Arial"/>
                <w:sz w:val="18"/>
                <w:szCs w:val="18"/>
              </w:rPr>
              <w:t>94</w:t>
            </w:r>
          </w:p>
        </w:tc>
        <w:tc>
          <w:tcPr>
            <w:tcW w:w="1305" w:type="dxa"/>
          </w:tcPr>
          <w:p w14:paraId="490FE6C1" w14:textId="77777777" w:rsidR="00A51E1C" w:rsidRPr="005C32A2" w:rsidRDefault="00A51E1C" w:rsidP="00E6407B">
            <w:pPr>
              <w:pBdr>
                <w:bottom w:val="single" w:sz="4" w:space="1" w:color="auto"/>
              </w:pBdr>
              <w:tabs>
                <w:tab w:val="decimal" w:pos="975"/>
              </w:tabs>
              <w:spacing w:line="280" w:lineRule="exact"/>
              <w:ind w:right="-14"/>
              <w:rPr>
                <w:rFonts w:ascii="Arial" w:hAnsi="Arial" w:cs="Arial"/>
                <w:sz w:val="18"/>
                <w:szCs w:val="18"/>
              </w:rPr>
            </w:pPr>
            <w:r w:rsidRPr="005C32A2">
              <w:rPr>
                <w:rFonts w:ascii="Arial" w:hAnsi="Arial" w:cs="Arial"/>
                <w:sz w:val="18"/>
                <w:szCs w:val="18"/>
              </w:rPr>
              <w:t>390</w:t>
            </w:r>
          </w:p>
        </w:tc>
        <w:tc>
          <w:tcPr>
            <w:tcW w:w="1305" w:type="dxa"/>
          </w:tcPr>
          <w:p w14:paraId="0214505C" w14:textId="77777777" w:rsidR="00A51E1C" w:rsidRPr="005C32A2" w:rsidRDefault="00A51E1C" w:rsidP="00E6407B">
            <w:pPr>
              <w:pBdr>
                <w:bottom w:val="single" w:sz="4" w:space="1" w:color="auto"/>
              </w:pBdr>
              <w:tabs>
                <w:tab w:val="decimal" w:pos="975"/>
              </w:tabs>
              <w:spacing w:line="280" w:lineRule="exact"/>
              <w:ind w:right="-14"/>
              <w:rPr>
                <w:rFonts w:ascii="Arial" w:hAnsi="Arial" w:cs="Arial"/>
                <w:sz w:val="18"/>
                <w:szCs w:val="18"/>
              </w:rPr>
            </w:pPr>
            <w:r w:rsidRPr="005C32A2">
              <w:rPr>
                <w:rFonts w:ascii="Arial" w:hAnsi="Arial" w:cs="Arial"/>
                <w:sz w:val="18"/>
                <w:szCs w:val="18"/>
              </w:rPr>
              <w:t>-</w:t>
            </w:r>
          </w:p>
        </w:tc>
        <w:tc>
          <w:tcPr>
            <w:tcW w:w="1305" w:type="dxa"/>
          </w:tcPr>
          <w:p w14:paraId="605B8F85" w14:textId="77777777" w:rsidR="00A51E1C" w:rsidRPr="005C32A2" w:rsidRDefault="00A51E1C" w:rsidP="00E6407B">
            <w:pPr>
              <w:pBdr>
                <w:bottom w:val="single" w:sz="4" w:space="1" w:color="auto"/>
              </w:pBdr>
              <w:tabs>
                <w:tab w:val="decimal" w:pos="975"/>
              </w:tabs>
              <w:spacing w:line="280" w:lineRule="exact"/>
              <w:ind w:right="-14"/>
              <w:rPr>
                <w:rFonts w:ascii="Arial" w:hAnsi="Arial" w:cs="Arial"/>
                <w:sz w:val="18"/>
                <w:szCs w:val="18"/>
              </w:rPr>
            </w:pPr>
            <w:r w:rsidRPr="005C32A2">
              <w:rPr>
                <w:rFonts w:ascii="Arial" w:hAnsi="Arial" w:cs="Arial"/>
                <w:sz w:val="18"/>
                <w:szCs w:val="18"/>
              </w:rPr>
              <w:t>390</w:t>
            </w:r>
          </w:p>
        </w:tc>
      </w:tr>
      <w:tr w:rsidR="00A51E1C" w:rsidRPr="005C32A2" w14:paraId="4E29F6B9" w14:textId="77777777" w:rsidTr="00E6407B">
        <w:tc>
          <w:tcPr>
            <w:tcW w:w="3852" w:type="dxa"/>
          </w:tcPr>
          <w:p w14:paraId="45F68CA3" w14:textId="77777777" w:rsidR="00A51E1C" w:rsidRPr="00AE172C" w:rsidRDefault="00A51E1C" w:rsidP="00E6407B">
            <w:pPr>
              <w:spacing w:line="280" w:lineRule="exact"/>
              <w:ind w:left="162" w:hanging="162"/>
              <w:rPr>
                <w:rFonts w:ascii="Arial" w:hAnsi="Arial" w:cs="Arial"/>
                <w:b/>
                <w:bCs/>
                <w:sz w:val="18"/>
                <w:szCs w:val="18"/>
              </w:rPr>
            </w:pPr>
            <w:r w:rsidRPr="00AE172C">
              <w:rPr>
                <w:rFonts w:ascii="Arial" w:hAnsi="Arial" w:cs="Arial"/>
                <w:b/>
                <w:bCs/>
                <w:sz w:val="18"/>
                <w:szCs w:val="18"/>
              </w:rPr>
              <w:t>Total revenues</w:t>
            </w:r>
          </w:p>
        </w:tc>
        <w:tc>
          <w:tcPr>
            <w:tcW w:w="1305" w:type="dxa"/>
            <w:gridSpan w:val="2"/>
          </w:tcPr>
          <w:p w14:paraId="1E7E1B7D" w14:textId="77777777" w:rsidR="00A51E1C" w:rsidRPr="005C32A2" w:rsidRDefault="00A51E1C" w:rsidP="00E6407B">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5C32A2">
              <w:rPr>
                <w:rFonts w:ascii="Arial" w:hAnsi="Arial" w:cs="Arial"/>
                <w:b/>
                <w:bCs/>
                <w:sz w:val="18"/>
                <w:szCs w:val="18"/>
              </w:rPr>
              <w:t>2,991</w:t>
            </w:r>
          </w:p>
        </w:tc>
        <w:tc>
          <w:tcPr>
            <w:tcW w:w="1305" w:type="dxa"/>
          </w:tcPr>
          <w:p w14:paraId="66F14ED1" w14:textId="77777777" w:rsidR="00A51E1C" w:rsidRPr="005C32A2" w:rsidRDefault="00A51E1C" w:rsidP="00E6407B">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5C32A2">
              <w:rPr>
                <w:rFonts w:ascii="Arial" w:hAnsi="Arial" w:cs="Arial"/>
                <w:b/>
                <w:bCs/>
                <w:sz w:val="18"/>
                <w:szCs w:val="18"/>
              </w:rPr>
              <w:t>15,650</w:t>
            </w:r>
          </w:p>
        </w:tc>
        <w:tc>
          <w:tcPr>
            <w:tcW w:w="1305" w:type="dxa"/>
          </w:tcPr>
          <w:p w14:paraId="5269A1E9" w14:textId="77777777" w:rsidR="00A51E1C" w:rsidRPr="005C32A2" w:rsidRDefault="00A51E1C" w:rsidP="00E6407B">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5C32A2">
              <w:rPr>
                <w:rFonts w:ascii="Arial" w:hAnsi="Arial" w:cs="Arial"/>
                <w:b/>
                <w:bCs/>
                <w:sz w:val="18"/>
                <w:szCs w:val="18"/>
              </w:rPr>
              <w:t>18,641</w:t>
            </w:r>
          </w:p>
        </w:tc>
        <w:tc>
          <w:tcPr>
            <w:tcW w:w="1305" w:type="dxa"/>
          </w:tcPr>
          <w:p w14:paraId="39753665" w14:textId="77777777" w:rsidR="00A51E1C" w:rsidRPr="005C32A2" w:rsidRDefault="00A51E1C" w:rsidP="00E6407B">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5C32A2">
              <w:rPr>
                <w:rFonts w:ascii="Arial" w:hAnsi="Arial" w:cs="Arial"/>
                <w:b/>
                <w:bCs/>
                <w:sz w:val="18"/>
                <w:szCs w:val="18"/>
              </w:rPr>
              <w:t>1,276</w:t>
            </w:r>
          </w:p>
        </w:tc>
        <w:tc>
          <w:tcPr>
            <w:tcW w:w="1305" w:type="dxa"/>
          </w:tcPr>
          <w:p w14:paraId="60B496DB" w14:textId="77777777" w:rsidR="00A51E1C" w:rsidRPr="005C32A2" w:rsidRDefault="00A51E1C" w:rsidP="00E6407B">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5C32A2">
              <w:rPr>
                <w:rFonts w:ascii="Arial" w:hAnsi="Arial" w:cs="Arial"/>
                <w:b/>
                <w:bCs/>
                <w:sz w:val="18"/>
                <w:szCs w:val="18"/>
              </w:rPr>
              <w:t>409</w:t>
            </w:r>
          </w:p>
        </w:tc>
        <w:tc>
          <w:tcPr>
            <w:tcW w:w="1305" w:type="dxa"/>
          </w:tcPr>
          <w:p w14:paraId="0B0C4B6B" w14:textId="77777777" w:rsidR="00A51E1C" w:rsidRPr="005C32A2" w:rsidRDefault="00A51E1C" w:rsidP="00E6407B">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5C32A2">
              <w:rPr>
                <w:rFonts w:ascii="Arial" w:hAnsi="Arial" w:cs="Arial"/>
                <w:b/>
                <w:bCs/>
                <w:sz w:val="18"/>
                <w:szCs w:val="18"/>
              </w:rPr>
              <w:t>20,326</w:t>
            </w:r>
          </w:p>
        </w:tc>
        <w:tc>
          <w:tcPr>
            <w:tcW w:w="1305" w:type="dxa"/>
          </w:tcPr>
          <w:p w14:paraId="71B60503" w14:textId="77777777" w:rsidR="00A51E1C" w:rsidRPr="005C32A2" w:rsidRDefault="00A51E1C" w:rsidP="00E6407B">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5C32A2">
              <w:rPr>
                <w:rFonts w:ascii="Arial" w:hAnsi="Arial" w:cs="Arial"/>
                <w:b/>
                <w:bCs/>
                <w:sz w:val="18"/>
                <w:szCs w:val="18"/>
              </w:rPr>
              <w:t>(15,832)</w:t>
            </w:r>
          </w:p>
        </w:tc>
        <w:tc>
          <w:tcPr>
            <w:tcW w:w="1305" w:type="dxa"/>
          </w:tcPr>
          <w:p w14:paraId="6EEB2651" w14:textId="77777777" w:rsidR="00A51E1C" w:rsidRPr="005C32A2" w:rsidRDefault="00A51E1C" w:rsidP="00E6407B">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sidRPr="005C32A2">
              <w:rPr>
                <w:rFonts w:ascii="Arial" w:hAnsi="Arial" w:cs="Arial"/>
                <w:b/>
                <w:bCs/>
                <w:sz w:val="18"/>
                <w:szCs w:val="18"/>
              </w:rPr>
              <w:t>4,494</w:t>
            </w:r>
          </w:p>
        </w:tc>
      </w:tr>
      <w:tr w:rsidR="00A51E1C" w:rsidRPr="005C32A2" w14:paraId="584AA9C3" w14:textId="77777777" w:rsidTr="00E6407B">
        <w:tc>
          <w:tcPr>
            <w:tcW w:w="3852" w:type="dxa"/>
          </w:tcPr>
          <w:p w14:paraId="3AEAF671" w14:textId="77777777" w:rsidR="00A51E1C" w:rsidRPr="00AE172C" w:rsidRDefault="00A51E1C" w:rsidP="00E6407B">
            <w:pPr>
              <w:spacing w:line="280" w:lineRule="exact"/>
              <w:ind w:right="-14"/>
              <w:jc w:val="thaiDistribute"/>
              <w:rPr>
                <w:rFonts w:ascii="Arial" w:hAnsi="Arial" w:cs="Arial"/>
                <w:b/>
                <w:bCs/>
                <w:sz w:val="18"/>
                <w:szCs w:val="18"/>
              </w:rPr>
            </w:pPr>
            <w:r w:rsidRPr="00AE172C">
              <w:rPr>
                <w:rFonts w:ascii="Arial" w:hAnsi="Arial" w:cs="Arial"/>
                <w:b/>
                <w:bCs/>
                <w:sz w:val="18"/>
                <w:szCs w:val="18"/>
              </w:rPr>
              <w:t>Results</w:t>
            </w:r>
          </w:p>
        </w:tc>
        <w:tc>
          <w:tcPr>
            <w:tcW w:w="1305" w:type="dxa"/>
            <w:gridSpan w:val="2"/>
          </w:tcPr>
          <w:p w14:paraId="62FD21B8" w14:textId="77777777" w:rsidR="00A51E1C" w:rsidRPr="005C32A2" w:rsidRDefault="00A51E1C" w:rsidP="00E6407B">
            <w:pPr>
              <w:tabs>
                <w:tab w:val="decimal" w:pos="975"/>
              </w:tabs>
              <w:spacing w:line="280" w:lineRule="exact"/>
              <w:ind w:right="-14"/>
              <w:rPr>
                <w:rFonts w:ascii="Arial" w:hAnsi="Arial" w:cs="Arial"/>
                <w:b/>
                <w:bCs/>
                <w:sz w:val="18"/>
                <w:szCs w:val="18"/>
              </w:rPr>
            </w:pPr>
          </w:p>
        </w:tc>
        <w:tc>
          <w:tcPr>
            <w:tcW w:w="1305" w:type="dxa"/>
          </w:tcPr>
          <w:p w14:paraId="2403736D" w14:textId="77777777" w:rsidR="00A51E1C" w:rsidRPr="005C32A2" w:rsidRDefault="00A51E1C" w:rsidP="00E6407B">
            <w:pPr>
              <w:tabs>
                <w:tab w:val="decimal" w:pos="975"/>
              </w:tabs>
              <w:spacing w:line="280" w:lineRule="exact"/>
              <w:ind w:right="-14"/>
              <w:rPr>
                <w:rFonts w:ascii="Arial" w:hAnsi="Arial" w:cs="Arial"/>
                <w:b/>
                <w:bCs/>
                <w:sz w:val="18"/>
                <w:szCs w:val="18"/>
              </w:rPr>
            </w:pPr>
          </w:p>
        </w:tc>
        <w:tc>
          <w:tcPr>
            <w:tcW w:w="1305" w:type="dxa"/>
          </w:tcPr>
          <w:p w14:paraId="336FDF6F" w14:textId="77777777" w:rsidR="00A51E1C" w:rsidRPr="005C32A2" w:rsidRDefault="00A51E1C" w:rsidP="00E6407B">
            <w:pPr>
              <w:tabs>
                <w:tab w:val="decimal" w:pos="975"/>
              </w:tabs>
              <w:spacing w:line="280" w:lineRule="exact"/>
              <w:ind w:right="-14"/>
              <w:rPr>
                <w:rFonts w:ascii="Arial" w:hAnsi="Arial" w:cs="Arial"/>
                <w:b/>
                <w:bCs/>
                <w:sz w:val="18"/>
                <w:szCs w:val="18"/>
              </w:rPr>
            </w:pPr>
          </w:p>
        </w:tc>
        <w:tc>
          <w:tcPr>
            <w:tcW w:w="1305" w:type="dxa"/>
          </w:tcPr>
          <w:p w14:paraId="65DB800F" w14:textId="77777777" w:rsidR="00A51E1C" w:rsidRPr="005C32A2" w:rsidRDefault="00A51E1C" w:rsidP="00E6407B">
            <w:pPr>
              <w:tabs>
                <w:tab w:val="decimal" w:pos="975"/>
                <w:tab w:val="decimal" w:pos="1224"/>
              </w:tabs>
              <w:spacing w:line="280" w:lineRule="exact"/>
              <w:ind w:right="-14"/>
              <w:rPr>
                <w:rFonts w:ascii="Arial" w:hAnsi="Arial" w:cs="Arial"/>
                <w:b/>
                <w:bCs/>
                <w:sz w:val="18"/>
                <w:szCs w:val="18"/>
              </w:rPr>
            </w:pPr>
          </w:p>
        </w:tc>
        <w:tc>
          <w:tcPr>
            <w:tcW w:w="1305" w:type="dxa"/>
          </w:tcPr>
          <w:p w14:paraId="30CCBE61" w14:textId="77777777" w:rsidR="00A51E1C" w:rsidRPr="005C32A2" w:rsidRDefault="00A51E1C" w:rsidP="00E6407B">
            <w:pPr>
              <w:tabs>
                <w:tab w:val="decimal" w:pos="975"/>
              </w:tabs>
              <w:spacing w:line="280" w:lineRule="exact"/>
              <w:ind w:right="-14"/>
              <w:rPr>
                <w:rFonts w:ascii="Arial" w:hAnsi="Arial" w:cs="Arial"/>
                <w:b/>
                <w:bCs/>
                <w:sz w:val="18"/>
                <w:szCs w:val="18"/>
              </w:rPr>
            </w:pPr>
          </w:p>
        </w:tc>
        <w:tc>
          <w:tcPr>
            <w:tcW w:w="1305" w:type="dxa"/>
          </w:tcPr>
          <w:p w14:paraId="39B05D8A" w14:textId="77777777" w:rsidR="00A51E1C" w:rsidRPr="005C32A2" w:rsidRDefault="00A51E1C" w:rsidP="00E6407B">
            <w:pPr>
              <w:tabs>
                <w:tab w:val="decimal" w:pos="975"/>
                <w:tab w:val="decimal" w:pos="1224"/>
              </w:tabs>
              <w:spacing w:line="280" w:lineRule="exact"/>
              <w:ind w:right="-14"/>
              <w:rPr>
                <w:rFonts w:ascii="Arial" w:hAnsi="Arial" w:cs="Arial"/>
                <w:b/>
                <w:bCs/>
                <w:sz w:val="18"/>
                <w:szCs w:val="18"/>
              </w:rPr>
            </w:pPr>
          </w:p>
        </w:tc>
        <w:tc>
          <w:tcPr>
            <w:tcW w:w="1305" w:type="dxa"/>
          </w:tcPr>
          <w:p w14:paraId="3E0149DB" w14:textId="77777777" w:rsidR="00A51E1C" w:rsidRPr="005C32A2" w:rsidRDefault="00A51E1C" w:rsidP="00E6407B">
            <w:pPr>
              <w:tabs>
                <w:tab w:val="decimal" w:pos="975"/>
                <w:tab w:val="decimal" w:pos="1332"/>
              </w:tabs>
              <w:spacing w:line="280" w:lineRule="exact"/>
              <w:ind w:right="-14"/>
              <w:rPr>
                <w:rFonts w:ascii="Arial" w:hAnsi="Arial" w:cs="Arial"/>
                <w:b/>
                <w:bCs/>
                <w:sz w:val="18"/>
                <w:szCs w:val="18"/>
              </w:rPr>
            </w:pPr>
          </w:p>
        </w:tc>
        <w:tc>
          <w:tcPr>
            <w:tcW w:w="1305" w:type="dxa"/>
          </w:tcPr>
          <w:p w14:paraId="527B1E6A" w14:textId="77777777" w:rsidR="00A51E1C" w:rsidRPr="005C32A2" w:rsidRDefault="00A51E1C" w:rsidP="00E6407B">
            <w:pPr>
              <w:tabs>
                <w:tab w:val="decimal" w:pos="975"/>
              </w:tabs>
              <w:spacing w:line="280" w:lineRule="exact"/>
              <w:ind w:right="-14"/>
              <w:rPr>
                <w:rFonts w:ascii="Arial" w:hAnsi="Arial" w:cs="Arial"/>
                <w:b/>
                <w:bCs/>
                <w:sz w:val="18"/>
                <w:szCs w:val="18"/>
              </w:rPr>
            </w:pPr>
          </w:p>
        </w:tc>
      </w:tr>
      <w:tr w:rsidR="00A51E1C" w:rsidRPr="005C32A2" w14:paraId="180DC7F4" w14:textId="77777777" w:rsidTr="00E6407B">
        <w:tc>
          <w:tcPr>
            <w:tcW w:w="3852" w:type="dxa"/>
          </w:tcPr>
          <w:p w14:paraId="435F9533" w14:textId="77777777" w:rsidR="00A51E1C" w:rsidRPr="00AE172C" w:rsidRDefault="00A51E1C" w:rsidP="00E6407B">
            <w:pPr>
              <w:spacing w:line="280" w:lineRule="exact"/>
              <w:ind w:right="-14"/>
              <w:jc w:val="thaiDistribute"/>
              <w:rPr>
                <w:rFonts w:ascii="Arial" w:hAnsi="Arial" w:cs="Arial"/>
                <w:b/>
                <w:bCs/>
                <w:sz w:val="18"/>
                <w:szCs w:val="18"/>
              </w:rPr>
            </w:pPr>
            <w:r>
              <w:rPr>
                <w:rFonts w:ascii="Arial" w:hAnsi="Arial" w:cs="Arial"/>
                <w:b/>
                <w:bCs/>
                <w:sz w:val="18"/>
                <w:szCs w:val="18"/>
              </w:rPr>
              <w:t>Segment profit</w:t>
            </w:r>
          </w:p>
        </w:tc>
        <w:tc>
          <w:tcPr>
            <w:tcW w:w="1305" w:type="dxa"/>
            <w:gridSpan w:val="2"/>
          </w:tcPr>
          <w:p w14:paraId="44EBACEE" w14:textId="77777777" w:rsidR="00A51E1C" w:rsidRPr="005C32A2" w:rsidRDefault="00A51E1C" w:rsidP="00E6407B">
            <w:pPr>
              <w:tabs>
                <w:tab w:val="decimal" w:pos="975"/>
              </w:tabs>
              <w:spacing w:line="280" w:lineRule="exact"/>
              <w:ind w:right="-14"/>
              <w:rPr>
                <w:rFonts w:ascii="Arial" w:hAnsi="Arial" w:cs="Arial"/>
                <w:b/>
                <w:bCs/>
                <w:sz w:val="18"/>
                <w:szCs w:val="18"/>
              </w:rPr>
            </w:pPr>
            <w:r w:rsidRPr="005C32A2">
              <w:rPr>
                <w:rFonts w:ascii="Arial" w:hAnsi="Arial" w:cs="Arial"/>
                <w:b/>
                <w:bCs/>
                <w:sz w:val="18"/>
                <w:szCs w:val="18"/>
              </w:rPr>
              <w:t>304</w:t>
            </w:r>
          </w:p>
        </w:tc>
        <w:tc>
          <w:tcPr>
            <w:tcW w:w="1305" w:type="dxa"/>
          </w:tcPr>
          <w:p w14:paraId="2055F36A" w14:textId="77777777" w:rsidR="00A51E1C" w:rsidRPr="005C32A2" w:rsidRDefault="00A51E1C" w:rsidP="00E6407B">
            <w:pPr>
              <w:tabs>
                <w:tab w:val="decimal" w:pos="975"/>
              </w:tabs>
              <w:spacing w:line="280" w:lineRule="exact"/>
              <w:ind w:right="-14"/>
              <w:rPr>
                <w:rFonts w:ascii="Arial" w:hAnsi="Arial" w:cs="Arial"/>
                <w:b/>
                <w:bCs/>
                <w:sz w:val="18"/>
                <w:szCs w:val="18"/>
              </w:rPr>
            </w:pPr>
            <w:r w:rsidRPr="005C32A2">
              <w:rPr>
                <w:rFonts w:ascii="Arial" w:hAnsi="Arial" w:cs="Arial"/>
                <w:b/>
                <w:bCs/>
                <w:sz w:val="18"/>
                <w:szCs w:val="18"/>
              </w:rPr>
              <w:t>2,580</w:t>
            </w:r>
          </w:p>
        </w:tc>
        <w:tc>
          <w:tcPr>
            <w:tcW w:w="1305" w:type="dxa"/>
          </w:tcPr>
          <w:p w14:paraId="1C67F1E4" w14:textId="77777777" w:rsidR="00A51E1C" w:rsidRPr="005C32A2" w:rsidRDefault="00A51E1C" w:rsidP="00E6407B">
            <w:pPr>
              <w:tabs>
                <w:tab w:val="decimal" w:pos="975"/>
              </w:tabs>
              <w:spacing w:line="280" w:lineRule="exact"/>
              <w:ind w:right="-14"/>
              <w:rPr>
                <w:rFonts w:ascii="Arial" w:hAnsi="Arial" w:cs="Arial"/>
                <w:b/>
                <w:bCs/>
                <w:sz w:val="18"/>
                <w:szCs w:val="18"/>
              </w:rPr>
            </w:pPr>
            <w:r w:rsidRPr="005C32A2">
              <w:rPr>
                <w:rFonts w:ascii="Arial" w:hAnsi="Arial" w:cs="Arial"/>
                <w:b/>
                <w:bCs/>
                <w:sz w:val="18"/>
                <w:szCs w:val="18"/>
              </w:rPr>
              <w:t>2,884</w:t>
            </w:r>
          </w:p>
        </w:tc>
        <w:tc>
          <w:tcPr>
            <w:tcW w:w="1305" w:type="dxa"/>
          </w:tcPr>
          <w:p w14:paraId="5AB77D23" w14:textId="77777777" w:rsidR="00A51E1C" w:rsidRPr="005C32A2" w:rsidRDefault="00A51E1C" w:rsidP="00E6407B">
            <w:pPr>
              <w:tabs>
                <w:tab w:val="decimal" w:pos="975"/>
              </w:tabs>
              <w:spacing w:line="280" w:lineRule="exact"/>
              <w:ind w:right="-14"/>
              <w:rPr>
                <w:rFonts w:ascii="Arial" w:hAnsi="Arial" w:cs="Arial"/>
                <w:b/>
                <w:bCs/>
                <w:sz w:val="18"/>
                <w:szCs w:val="18"/>
              </w:rPr>
            </w:pPr>
            <w:r w:rsidRPr="005C32A2">
              <w:rPr>
                <w:rFonts w:ascii="Arial" w:hAnsi="Arial" w:cs="Arial"/>
                <w:b/>
                <w:bCs/>
                <w:sz w:val="18"/>
                <w:szCs w:val="18"/>
              </w:rPr>
              <w:t>476</w:t>
            </w:r>
          </w:p>
        </w:tc>
        <w:tc>
          <w:tcPr>
            <w:tcW w:w="1305" w:type="dxa"/>
          </w:tcPr>
          <w:p w14:paraId="4C48823A" w14:textId="77777777" w:rsidR="00A51E1C" w:rsidRPr="005C32A2" w:rsidRDefault="00A51E1C" w:rsidP="00E6407B">
            <w:pPr>
              <w:tabs>
                <w:tab w:val="decimal" w:pos="975"/>
              </w:tabs>
              <w:spacing w:line="280" w:lineRule="exact"/>
              <w:ind w:right="-14"/>
              <w:rPr>
                <w:rFonts w:ascii="Arial" w:hAnsi="Arial" w:cs="Arial"/>
                <w:b/>
                <w:bCs/>
                <w:sz w:val="18"/>
                <w:szCs w:val="18"/>
              </w:rPr>
            </w:pPr>
            <w:r w:rsidRPr="005C32A2">
              <w:rPr>
                <w:rFonts w:ascii="Arial" w:hAnsi="Arial" w:cs="Arial"/>
                <w:b/>
                <w:bCs/>
                <w:sz w:val="18"/>
                <w:szCs w:val="18"/>
              </w:rPr>
              <w:t>209</w:t>
            </w:r>
          </w:p>
        </w:tc>
        <w:tc>
          <w:tcPr>
            <w:tcW w:w="1305" w:type="dxa"/>
          </w:tcPr>
          <w:p w14:paraId="14B8D519" w14:textId="77777777" w:rsidR="00A51E1C" w:rsidRPr="005C32A2" w:rsidRDefault="00A51E1C" w:rsidP="00E6407B">
            <w:pPr>
              <w:tabs>
                <w:tab w:val="decimal" w:pos="975"/>
              </w:tabs>
              <w:spacing w:line="280" w:lineRule="exact"/>
              <w:ind w:right="-14"/>
              <w:rPr>
                <w:rFonts w:ascii="Arial" w:hAnsi="Arial" w:cs="Arial"/>
                <w:b/>
                <w:bCs/>
                <w:sz w:val="18"/>
                <w:szCs w:val="18"/>
              </w:rPr>
            </w:pPr>
            <w:r w:rsidRPr="005C32A2">
              <w:rPr>
                <w:rFonts w:ascii="Arial" w:hAnsi="Arial" w:cs="Arial"/>
                <w:b/>
                <w:bCs/>
                <w:sz w:val="18"/>
                <w:szCs w:val="18"/>
              </w:rPr>
              <w:t>3,569</w:t>
            </w:r>
          </w:p>
        </w:tc>
        <w:tc>
          <w:tcPr>
            <w:tcW w:w="1305" w:type="dxa"/>
          </w:tcPr>
          <w:p w14:paraId="11D3D463" w14:textId="77777777" w:rsidR="00A51E1C" w:rsidRPr="005C32A2" w:rsidRDefault="00A51E1C" w:rsidP="00E6407B">
            <w:pPr>
              <w:tabs>
                <w:tab w:val="decimal" w:pos="975"/>
              </w:tabs>
              <w:spacing w:line="280" w:lineRule="exact"/>
              <w:ind w:right="-14"/>
              <w:rPr>
                <w:rFonts w:ascii="Arial" w:hAnsi="Arial" w:cs="Arial"/>
                <w:b/>
                <w:bCs/>
                <w:sz w:val="18"/>
                <w:szCs w:val="18"/>
              </w:rPr>
            </w:pPr>
            <w:r w:rsidRPr="005C32A2">
              <w:rPr>
                <w:rFonts w:ascii="Arial" w:hAnsi="Arial" w:cs="Arial"/>
                <w:b/>
                <w:bCs/>
                <w:sz w:val="18"/>
                <w:szCs w:val="18"/>
              </w:rPr>
              <w:t>(1,926)</w:t>
            </w:r>
          </w:p>
        </w:tc>
        <w:tc>
          <w:tcPr>
            <w:tcW w:w="1305" w:type="dxa"/>
          </w:tcPr>
          <w:p w14:paraId="06878534" w14:textId="77777777" w:rsidR="00A51E1C" w:rsidRPr="005C32A2" w:rsidRDefault="00A51E1C" w:rsidP="00E6407B">
            <w:pPr>
              <w:tabs>
                <w:tab w:val="decimal" w:pos="975"/>
              </w:tabs>
              <w:spacing w:line="280" w:lineRule="exact"/>
              <w:ind w:right="-14"/>
              <w:rPr>
                <w:rFonts w:ascii="Arial" w:hAnsi="Arial" w:cs="Arial"/>
                <w:b/>
                <w:bCs/>
                <w:sz w:val="18"/>
                <w:szCs w:val="18"/>
              </w:rPr>
            </w:pPr>
            <w:r w:rsidRPr="005C32A2">
              <w:rPr>
                <w:rFonts w:ascii="Arial" w:hAnsi="Arial" w:cs="Arial"/>
                <w:b/>
                <w:bCs/>
                <w:sz w:val="18"/>
                <w:szCs w:val="18"/>
              </w:rPr>
              <w:t>1,643</w:t>
            </w:r>
          </w:p>
        </w:tc>
      </w:tr>
      <w:tr w:rsidR="00A51E1C" w:rsidRPr="005C32A2" w14:paraId="7F1826C8" w14:textId="77777777" w:rsidTr="00E6407B">
        <w:tc>
          <w:tcPr>
            <w:tcW w:w="3852" w:type="dxa"/>
            <w:vAlign w:val="bottom"/>
          </w:tcPr>
          <w:p w14:paraId="63BC879F" w14:textId="77777777" w:rsidR="00A51E1C" w:rsidRPr="00AE172C" w:rsidRDefault="00A51E1C" w:rsidP="00E6407B">
            <w:pPr>
              <w:spacing w:line="280" w:lineRule="exact"/>
              <w:ind w:left="162" w:hanging="162"/>
              <w:rPr>
                <w:rFonts w:ascii="Arial" w:hAnsi="Arial" w:cs="Arial"/>
                <w:sz w:val="18"/>
                <w:szCs w:val="18"/>
                <w:cs/>
              </w:rPr>
            </w:pPr>
            <w:r w:rsidRPr="00AE172C">
              <w:rPr>
                <w:rFonts w:ascii="Arial" w:hAnsi="Arial" w:cs="Arial"/>
                <w:sz w:val="18"/>
                <w:szCs w:val="18"/>
              </w:rPr>
              <w:t>Interest income</w:t>
            </w:r>
          </w:p>
        </w:tc>
        <w:tc>
          <w:tcPr>
            <w:tcW w:w="1305" w:type="dxa"/>
            <w:gridSpan w:val="2"/>
          </w:tcPr>
          <w:p w14:paraId="52ABD081" w14:textId="77777777" w:rsidR="00A51E1C" w:rsidRPr="000D47E2" w:rsidRDefault="00A51E1C" w:rsidP="00E6407B">
            <w:pPr>
              <w:tabs>
                <w:tab w:val="decimal" w:pos="1134"/>
              </w:tabs>
              <w:spacing w:line="280" w:lineRule="exact"/>
              <w:ind w:right="-14"/>
              <w:rPr>
                <w:rFonts w:ascii="Arial" w:hAnsi="Arial" w:cs="Arial"/>
                <w:sz w:val="18"/>
                <w:szCs w:val="18"/>
              </w:rPr>
            </w:pPr>
          </w:p>
        </w:tc>
        <w:tc>
          <w:tcPr>
            <w:tcW w:w="1305" w:type="dxa"/>
          </w:tcPr>
          <w:p w14:paraId="246AB45D" w14:textId="77777777" w:rsidR="00A51E1C" w:rsidRPr="000D47E2" w:rsidRDefault="00A51E1C" w:rsidP="00E6407B">
            <w:pPr>
              <w:tabs>
                <w:tab w:val="decimal" w:pos="1058"/>
                <w:tab w:val="decimal" w:pos="1134"/>
              </w:tabs>
              <w:spacing w:line="280" w:lineRule="exact"/>
              <w:ind w:right="-14"/>
              <w:rPr>
                <w:rFonts w:ascii="Arial" w:hAnsi="Arial" w:cs="Arial"/>
                <w:sz w:val="18"/>
                <w:szCs w:val="18"/>
              </w:rPr>
            </w:pPr>
          </w:p>
        </w:tc>
        <w:tc>
          <w:tcPr>
            <w:tcW w:w="1305" w:type="dxa"/>
          </w:tcPr>
          <w:p w14:paraId="2C9622E9" w14:textId="77777777" w:rsidR="00A51E1C" w:rsidRPr="000D47E2" w:rsidRDefault="00A51E1C" w:rsidP="00E6407B">
            <w:pPr>
              <w:tabs>
                <w:tab w:val="decimal" w:pos="1058"/>
                <w:tab w:val="decimal" w:pos="1134"/>
              </w:tabs>
              <w:spacing w:line="280" w:lineRule="exact"/>
              <w:ind w:right="-14"/>
              <w:rPr>
                <w:rFonts w:ascii="Arial" w:hAnsi="Arial" w:cs="Arial"/>
                <w:sz w:val="18"/>
                <w:szCs w:val="18"/>
              </w:rPr>
            </w:pPr>
          </w:p>
        </w:tc>
        <w:tc>
          <w:tcPr>
            <w:tcW w:w="1305" w:type="dxa"/>
          </w:tcPr>
          <w:p w14:paraId="16C6174B" w14:textId="77777777" w:rsidR="00A51E1C" w:rsidRPr="000D47E2" w:rsidRDefault="00A51E1C" w:rsidP="00E6407B">
            <w:pPr>
              <w:tabs>
                <w:tab w:val="decimal" w:pos="1058"/>
                <w:tab w:val="decimal" w:pos="1134"/>
              </w:tabs>
              <w:spacing w:line="280" w:lineRule="exact"/>
              <w:ind w:right="-14"/>
              <w:rPr>
                <w:rFonts w:ascii="Arial" w:hAnsi="Arial" w:cs="Arial"/>
                <w:sz w:val="18"/>
                <w:szCs w:val="18"/>
              </w:rPr>
            </w:pPr>
          </w:p>
        </w:tc>
        <w:tc>
          <w:tcPr>
            <w:tcW w:w="1305" w:type="dxa"/>
          </w:tcPr>
          <w:p w14:paraId="48785922" w14:textId="77777777" w:rsidR="00A51E1C" w:rsidRPr="000D47E2" w:rsidRDefault="00A51E1C" w:rsidP="00E6407B">
            <w:pPr>
              <w:tabs>
                <w:tab w:val="decimal" w:pos="1058"/>
                <w:tab w:val="decimal" w:pos="1134"/>
              </w:tabs>
              <w:spacing w:line="280" w:lineRule="exact"/>
              <w:ind w:right="-14"/>
              <w:rPr>
                <w:rFonts w:ascii="Arial" w:hAnsi="Arial" w:cs="Arial"/>
                <w:sz w:val="18"/>
                <w:szCs w:val="18"/>
              </w:rPr>
            </w:pPr>
          </w:p>
        </w:tc>
        <w:tc>
          <w:tcPr>
            <w:tcW w:w="1305" w:type="dxa"/>
          </w:tcPr>
          <w:p w14:paraId="4C0052BB" w14:textId="77777777" w:rsidR="00A51E1C" w:rsidRPr="000D47E2" w:rsidRDefault="00A51E1C" w:rsidP="00E6407B">
            <w:pPr>
              <w:tabs>
                <w:tab w:val="decimal" w:pos="1058"/>
                <w:tab w:val="decimal" w:pos="1134"/>
              </w:tabs>
              <w:spacing w:line="280" w:lineRule="exact"/>
              <w:ind w:right="-14"/>
              <w:rPr>
                <w:rFonts w:ascii="Arial" w:hAnsi="Arial" w:cs="Arial"/>
                <w:sz w:val="18"/>
                <w:szCs w:val="18"/>
              </w:rPr>
            </w:pPr>
          </w:p>
        </w:tc>
        <w:tc>
          <w:tcPr>
            <w:tcW w:w="1305" w:type="dxa"/>
          </w:tcPr>
          <w:p w14:paraId="4372A08E" w14:textId="77777777" w:rsidR="00A51E1C" w:rsidRPr="000D47E2" w:rsidRDefault="00A51E1C" w:rsidP="00E6407B">
            <w:pPr>
              <w:tabs>
                <w:tab w:val="decimal" w:pos="1058"/>
                <w:tab w:val="decimal" w:pos="1134"/>
              </w:tabs>
              <w:spacing w:line="280" w:lineRule="exact"/>
              <w:ind w:right="-14"/>
              <w:rPr>
                <w:rFonts w:ascii="Arial" w:hAnsi="Arial" w:cs="Arial"/>
                <w:sz w:val="18"/>
                <w:szCs w:val="18"/>
              </w:rPr>
            </w:pPr>
          </w:p>
        </w:tc>
        <w:tc>
          <w:tcPr>
            <w:tcW w:w="1305" w:type="dxa"/>
          </w:tcPr>
          <w:p w14:paraId="1F865283" w14:textId="77777777" w:rsidR="00A51E1C" w:rsidRPr="005C32A2" w:rsidRDefault="00A51E1C" w:rsidP="00E6407B">
            <w:pPr>
              <w:tabs>
                <w:tab w:val="decimal" w:pos="975"/>
              </w:tabs>
              <w:spacing w:line="280" w:lineRule="exact"/>
              <w:ind w:right="-14"/>
              <w:rPr>
                <w:rFonts w:ascii="Arial" w:hAnsi="Arial" w:cs="Arial"/>
                <w:sz w:val="18"/>
                <w:szCs w:val="18"/>
              </w:rPr>
            </w:pPr>
            <w:r w:rsidRPr="005C32A2">
              <w:rPr>
                <w:rFonts w:ascii="Arial" w:hAnsi="Arial" w:cs="Arial"/>
                <w:sz w:val="18"/>
                <w:szCs w:val="18"/>
              </w:rPr>
              <w:t>383</w:t>
            </w:r>
          </w:p>
        </w:tc>
      </w:tr>
      <w:tr w:rsidR="00A51E1C" w:rsidRPr="005C32A2" w14:paraId="5A25C11C" w14:textId="77777777" w:rsidTr="00E6407B">
        <w:tc>
          <w:tcPr>
            <w:tcW w:w="3852" w:type="dxa"/>
            <w:vAlign w:val="bottom"/>
          </w:tcPr>
          <w:p w14:paraId="5C94B387" w14:textId="77777777" w:rsidR="00A51E1C" w:rsidRPr="00AE172C" w:rsidRDefault="00A51E1C" w:rsidP="00E6407B">
            <w:pPr>
              <w:spacing w:line="280" w:lineRule="exact"/>
              <w:ind w:left="162" w:hanging="162"/>
              <w:rPr>
                <w:rFonts w:ascii="Arial" w:hAnsi="Arial" w:cs="Arial"/>
                <w:sz w:val="18"/>
                <w:szCs w:val="18"/>
              </w:rPr>
            </w:pPr>
            <w:r>
              <w:rPr>
                <w:rFonts w:ascii="Arial" w:hAnsi="Arial" w:cs="Arial"/>
                <w:sz w:val="18"/>
                <w:szCs w:val="18"/>
              </w:rPr>
              <w:t>Dividend</w:t>
            </w:r>
            <w:r w:rsidRPr="00AE172C">
              <w:rPr>
                <w:rFonts w:ascii="Arial" w:hAnsi="Arial" w:cs="Arial"/>
                <w:sz w:val="18"/>
                <w:szCs w:val="18"/>
              </w:rPr>
              <w:t xml:space="preserve"> income</w:t>
            </w:r>
          </w:p>
        </w:tc>
        <w:tc>
          <w:tcPr>
            <w:tcW w:w="1305" w:type="dxa"/>
            <w:gridSpan w:val="2"/>
          </w:tcPr>
          <w:p w14:paraId="4FB81909" w14:textId="77777777" w:rsidR="00A51E1C" w:rsidRPr="000D47E2" w:rsidRDefault="00A51E1C" w:rsidP="00E6407B">
            <w:pPr>
              <w:tabs>
                <w:tab w:val="decimal" w:pos="1134"/>
              </w:tabs>
              <w:spacing w:line="280" w:lineRule="exact"/>
              <w:ind w:right="-14"/>
              <w:rPr>
                <w:rFonts w:ascii="Arial" w:hAnsi="Arial" w:cs="Arial"/>
                <w:sz w:val="18"/>
                <w:szCs w:val="18"/>
              </w:rPr>
            </w:pPr>
          </w:p>
        </w:tc>
        <w:tc>
          <w:tcPr>
            <w:tcW w:w="1305" w:type="dxa"/>
          </w:tcPr>
          <w:p w14:paraId="64A543B0" w14:textId="77777777" w:rsidR="00A51E1C" w:rsidRPr="000D47E2" w:rsidRDefault="00A51E1C" w:rsidP="00E6407B">
            <w:pPr>
              <w:tabs>
                <w:tab w:val="decimal" w:pos="1058"/>
                <w:tab w:val="decimal" w:pos="1134"/>
              </w:tabs>
              <w:spacing w:line="280" w:lineRule="exact"/>
              <w:ind w:right="-14"/>
              <w:rPr>
                <w:rFonts w:ascii="Arial" w:hAnsi="Arial" w:cs="Arial"/>
                <w:sz w:val="18"/>
                <w:szCs w:val="18"/>
              </w:rPr>
            </w:pPr>
          </w:p>
        </w:tc>
        <w:tc>
          <w:tcPr>
            <w:tcW w:w="1305" w:type="dxa"/>
          </w:tcPr>
          <w:p w14:paraId="3322937A" w14:textId="77777777" w:rsidR="00A51E1C" w:rsidRPr="000D47E2" w:rsidRDefault="00A51E1C" w:rsidP="00E6407B">
            <w:pPr>
              <w:tabs>
                <w:tab w:val="decimal" w:pos="1058"/>
                <w:tab w:val="decimal" w:pos="1134"/>
              </w:tabs>
              <w:spacing w:line="280" w:lineRule="exact"/>
              <w:ind w:right="-14"/>
              <w:rPr>
                <w:rFonts w:ascii="Arial" w:hAnsi="Arial" w:cs="Arial"/>
                <w:sz w:val="18"/>
                <w:szCs w:val="18"/>
              </w:rPr>
            </w:pPr>
          </w:p>
        </w:tc>
        <w:tc>
          <w:tcPr>
            <w:tcW w:w="1305" w:type="dxa"/>
          </w:tcPr>
          <w:p w14:paraId="50806F4F" w14:textId="77777777" w:rsidR="00A51E1C" w:rsidRPr="000D47E2" w:rsidRDefault="00A51E1C" w:rsidP="00E6407B">
            <w:pPr>
              <w:tabs>
                <w:tab w:val="decimal" w:pos="1058"/>
                <w:tab w:val="decimal" w:pos="1134"/>
              </w:tabs>
              <w:spacing w:line="280" w:lineRule="exact"/>
              <w:ind w:right="-14"/>
              <w:rPr>
                <w:rFonts w:ascii="Arial" w:hAnsi="Arial" w:cs="Arial"/>
                <w:sz w:val="18"/>
                <w:szCs w:val="18"/>
              </w:rPr>
            </w:pPr>
          </w:p>
        </w:tc>
        <w:tc>
          <w:tcPr>
            <w:tcW w:w="1305" w:type="dxa"/>
          </w:tcPr>
          <w:p w14:paraId="6A3B082E" w14:textId="77777777" w:rsidR="00A51E1C" w:rsidRPr="000D47E2" w:rsidRDefault="00A51E1C" w:rsidP="00E6407B">
            <w:pPr>
              <w:tabs>
                <w:tab w:val="decimal" w:pos="1058"/>
                <w:tab w:val="decimal" w:pos="1134"/>
              </w:tabs>
              <w:spacing w:line="280" w:lineRule="exact"/>
              <w:ind w:right="-14"/>
              <w:rPr>
                <w:rFonts w:ascii="Arial" w:hAnsi="Arial" w:cs="Arial"/>
                <w:sz w:val="18"/>
                <w:szCs w:val="18"/>
              </w:rPr>
            </w:pPr>
          </w:p>
        </w:tc>
        <w:tc>
          <w:tcPr>
            <w:tcW w:w="1305" w:type="dxa"/>
          </w:tcPr>
          <w:p w14:paraId="75B5CEC9" w14:textId="77777777" w:rsidR="00A51E1C" w:rsidRPr="000D47E2" w:rsidRDefault="00A51E1C" w:rsidP="00E6407B">
            <w:pPr>
              <w:tabs>
                <w:tab w:val="decimal" w:pos="1058"/>
                <w:tab w:val="decimal" w:pos="1134"/>
              </w:tabs>
              <w:spacing w:line="280" w:lineRule="exact"/>
              <w:ind w:right="-14"/>
              <w:rPr>
                <w:rFonts w:ascii="Arial" w:hAnsi="Arial" w:cs="Arial"/>
                <w:sz w:val="18"/>
                <w:szCs w:val="18"/>
              </w:rPr>
            </w:pPr>
          </w:p>
        </w:tc>
        <w:tc>
          <w:tcPr>
            <w:tcW w:w="1305" w:type="dxa"/>
          </w:tcPr>
          <w:p w14:paraId="5ACADB72" w14:textId="77777777" w:rsidR="00A51E1C" w:rsidRPr="000D47E2" w:rsidRDefault="00A51E1C" w:rsidP="00E6407B">
            <w:pPr>
              <w:tabs>
                <w:tab w:val="decimal" w:pos="1058"/>
                <w:tab w:val="decimal" w:pos="1134"/>
              </w:tabs>
              <w:spacing w:line="280" w:lineRule="exact"/>
              <w:ind w:right="-14"/>
              <w:rPr>
                <w:rFonts w:ascii="Arial" w:hAnsi="Arial" w:cs="Arial"/>
                <w:sz w:val="18"/>
                <w:szCs w:val="18"/>
              </w:rPr>
            </w:pPr>
          </w:p>
        </w:tc>
        <w:tc>
          <w:tcPr>
            <w:tcW w:w="1305" w:type="dxa"/>
          </w:tcPr>
          <w:p w14:paraId="335189F1" w14:textId="77777777" w:rsidR="00A51E1C" w:rsidRPr="005C32A2" w:rsidRDefault="00A51E1C" w:rsidP="00E6407B">
            <w:pPr>
              <w:tabs>
                <w:tab w:val="decimal" w:pos="975"/>
              </w:tabs>
              <w:spacing w:line="280" w:lineRule="exact"/>
              <w:ind w:right="-14"/>
              <w:rPr>
                <w:rFonts w:ascii="Arial" w:hAnsi="Arial" w:cs="Arial"/>
                <w:sz w:val="18"/>
                <w:szCs w:val="18"/>
              </w:rPr>
            </w:pPr>
            <w:r w:rsidRPr="005C32A2">
              <w:rPr>
                <w:rFonts w:ascii="Arial" w:hAnsi="Arial" w:cs="Arial"/>
                <w:sz w:val="18"/>
                <w:szCs w:val="18"/>
              </w:rPr>
              <w:t>8</w:t>
            </w:r>
          </w:p>
        </w:tc>
      </w:tr>
      <w:tr w:rsidR="00A51E1C" w:rsidRPr="005C32A2" w14:paraId="1339CD22" w14:textId="77777777" w:rsidTr="00E6407B">
        <w:tc>
          <w:tcPr>
            <w:tcW w:w="3852" w:type="dxa"/>
            <w:vAlign w:val="bottom"/>
          </w:tcPr>
          <w:p w14:paraId="756E31D9" w14:textId="77777777" w:rsidR="00A51E1C" w:rsidRPr="00AE172C" w:rsidRDefault="00A51E1C" w:rsidP="00E6407B">
            <w:pPr>
              <w:spacing w:line="280" w:lineRule="exact"/>
              <w:ind w:left="162" w:hanging="162"/>
              <w:rPr>
                <w:rFonts w:ascii="Arial" w:hAnsi="Arial" w:cs="Arial"/>
                <w:sz w:val="18"/>
                <w:szCs w:val="18"/>
              </w:rPr>
            </w:pPr>
            <w:r w:rsidRPr="00AE172C">
              <w:rPr>
                <w:rFonts w:ascii="Arial" w:hAnsi="Arial" w:cs="Arial"/>
                <w:sz w:val="18"/>
                <w:szCs w:val="18"/>
              </w:rPr>
              <w:t>Selling expenses</w:t>
            </w:r>
          </w:p>
        </w:tc>
        <w:tc>
          <w:tcPr>
            <w:tcW w:w="1305" w:type="dxa"/>
            <w:gridSpan w:val="2"/>
          </w:tcPr>
          <w:p w14:paraId="1F7B5A81" w14:textId="77777777" w:rsidR="00A51E1C" w:rsidRPr="000D47E2" w:rsidRDefault="00A51E1C" w:rsidP="00E6407B">
            <w:pPr>
              <w:tabs>
                <w:tab w:val="decimal" w:pos="1134"/>
              </w:tabs>
              <w:spacing w:line="280" w:lineRule="exact"/>
              <w:ind w:right="-14"/>
              <w:rPr>
                <w:rFonts w:ascii="Arial" w:hAnsi="Arial" w:cs="Arial"/>
                <w:sz w:val="18"/>
                <w:szCs w:val="18"/>
              </w:rPr>
            </w:pPr>
          </w:p>
        </w:tc>
        <w:tc>
          <w:tcPr>
            <w:tcW w:w="1305" w:type="dxa"/>
          </w:tcPr>
          <w:p w14:paraId="5A4BC654" w14:textId="77777777" w:rsidR="00A51E1C" w:rsidRPr="000D47E2" w:rsidRDefault="00A51E1C" w:rsidP="00E6407B">
            <w:pPr>
              <w:tabs>
                <w:tab w:val="decimal" w:pos="1058"/>
                <w:tab w:val="decimal" w:pos="1134"/>
              </w:tabs>
              <w:spacing w:line="280" w:lineRule="exact"/>
              <w:ind w:right="-14"/>
              <w:rPr>
                <w:rFonts w:ascii="Arial" w:hAnsi="Arial" w:cs="Arial"/>
                <w:sz w:val="18"/>
                <w:szCs w:val="18"/>
              </w:rPr>
            </w:pPr>
          </w:p>
        </w:tc>
        <w:tc>
          <w:tcPr>
            <w:tcW w:w="1305" w:type="dxa"/>
          </w:tcPr>
          <w:p w14:paraId="28045896" w14:textId="77777777" w:rsidR="00A51E1C" w:rsidRPr="000D47E2" w:rsidRDefault="00A51E1C" w:rsidP="00E6407B">
            <w:pPr>
              <w:tabs>
                <w:tab w:val="decimal" w:pos="1058"/>
                <w:tab w:val="decimal" w:pos="1134"/>
              </w:tabs>
              <w:spacing w:line="280" w:lineRule="exact"/>
              <w:ind w:right="-14"/>
              <w:rPr>
                <w:rFonts w:ascii="Arial" w:hAnsi="Arial" w:cs="Arial"/>
                <w:sz w:val="18"/>
                <w:szCs w:val="18"/>
              </w:rPr>
            </w:pPr>
          </w:p>
        </w:tc>
        <w:tc>
          <w:tcPr>
            <w:tcW w:w="1305" w:type="dxa"/>
          </w:tcPr>
          <w:p w14:paraId="49C744B0" w14:textId="77777777" w:rsidR="00A51E1C" w:rsidRPr="000D47E2" w:rsidRDefault="00A51E1C" w:rsidP="00E6407B">
            <w:pPr>
              <w:tabs>
                <w:tab w:val="decimal" w:pos="1058"/>
                <w:tab w:val="decimal" w:pos="1134"/>
              </w:tabs>
              <w:spacing w:line="280" w:lineRule="exact"/>
              <w:ind w:right="-14"/>
              <w:rPr>
                <w:rFonts w:ascii="Arial" w:hAnsi="Arial" w:cs="Arial"/>
                <w:sz w:val="18"/>
                <w:szCs w:val="18"/>
              </w:rPr>
            </w:pPr>
          </w:p>
        </w:tc>
        <w:tc>
          <w:tcPr>
            <w:tcW w:w="1305" w:type="dxa"/>
          </w:tcPr>
          <w:p w14:paraId="7CA2F7BD" w14:textId="77777777" w:rsidR="00A51E1C" w:rsidRPr="000D47E2" w:rsidRDefault="00A51E1C" w:rsidP="00E6407B">
            <w:pPr>
              <w:tabs>
                <w:tab w:val="decimal" w:pos="1058"/>
                <w:tab w:val="decimal" w:pos="1134"/>
              </w:tabs>
              <w:spacing w:line="280" w:lineRule="exact"/>
              <w:ind w:right="-14"/>
              <w:rPr>
                <w:rFonts w:ascii="Arial" w:hAnsi="Arial" w:cs="Arial"/>
                <w:sz w:val="18"/>
                <w:szCs w:val="18"/>
              </w:rPr>
            </w:pPr>
          </w:p>
        </w:tc>
        <w:tc>
          <w:tcPr>
            <w:tcW w:w="1305" w:type="dxa"/>
          </w:tcPr>
          <w:p w14:paraId="13070BC4" w14:textId="77777777" w:rsidR="00A51E1C" w:rsidRPr="000D47E2" w:rsidRDefault="00A51E1C" w:rsidP="00E6407B">
            <w:pPr>
              <w:tabs>
                <w:tab w:val="decimal" w:pos="1058"/>
                <w:tab w:val="decimal" w:pos="1134"/>
              </w:tabs>
              <w:spacing w:line="280" w:lineRule="exact"/>
              <w:ind w:right="-14"/>
              <w:rPr>
                <w:rFonts w:ascii="Arial" w:hAnsi="Arial" w:cs="Arial"/>
                <w:sz w:val="18"/>
                <w:szCs w:val="18"/>
              </w:rPr>
            </w:pPr>
          </w:p>
        </w:tc>
        <w:tc>
          <w:tcPr>
            <w:tcW w:w="1305" w:type="dxa"/>
          </w:tcPr>
          <w:p w14:paraId="105B2CA8" w14:textId="77777777" w:rsidR="00A51E1C" w:rsidRPr="000D47E2" w:rsidRDefault="00A51E1C" w:rsidP="00E6407B">
            <w:pPr>
              <w:tabs>
                <w:tab w:val="decimal" w:pos="1058"/>
                <w:tab w:val="decimal" w:pos="1134"/>
              </w:tabs>
              <w:spacing w:line="280" w:lineRule="exact"/>
              <w:ind w:right="-14"/>
              <w:rPr>
                <w:rFonts w:ascii="Arial" w:hAnsi="Arial" w:cs="Arial"/>
                <w:sz w:val="18"/>
                <w:szCs w:val="18"/>
              </w:rPr>
            </w:pPr>
          </w:p>
        </w:tc>
        <w:tc>
          <w:tcPr>
            <w:tcW w:w="1305" w:type="dxa"/>
          </w:tcPr>
          <w:p w14:paraId="14CCE354" w14:textId="77777777" w:rsidR="00A51E1C" w:rsidRPr="005C32A2" w:rsidRDefault="00A51E1C" w:rsidP="00E6407B">
            <w:pPr>
              <w:tabs>
                <w:tab w:val="decimal" w:pos="975"/>
              </w:tabs>
              <w:spacing w:line="280" w:lineRule="exact"/>
              <w:ind w:right="-14"/>
              <w:rPr>
                <w:rFonts w:ascii="Arial" w:hAnsi="Arial" w:cs="Arial"/>
                <w:sz w:val="18"/>
                <w:szCs w:val="18"/>
                <w:cs/>
              </w:rPr>
            </w:pPr>
            <w:r w:rsidRPr="005C32A2">
              <w:rPr>
                <w:rFonts w:ascii="Arial" w:hAnsi="Arial" w:cs="Arial"/>
                <w:sz w:val="18"/>
                <w:szCs w:val="18"/>
              </w:rPr>
              <w:t>(85)</w:t>
            </w:r>
          </w:p>
        </w:tc>
      </w:tr>
      <w:tr w:rsidR="00A51E1C" w:rsidRPr="005C32A2" w14:paraId="08D5BFE3" w14:textId="77777777" w:rsidTr="00E6407B">
        <w:tc>
          <w:tcPr>
            <w:tcW w:w="3852" w:type="dxa"/>
            <w:vAlign w:val="bottom"/>
          </w:tcPr>
          <w:p w14:paraId="2B7F4CFF" w14:textId="77777777" w:rsidR="00A51E1C" w:rsidRPr="00AE172C" w:rsidRDefault="00A51E1C" w:rsidP="00E6407B">
            <w:pPr>
              <w:spacing w:line="280" w:lineRule="exact"/>
              <w:ind w:left="162" w:hanging="162"/>
              <w:rPr>
                <w:rFonts w:ascii="Arial" w:hAnsi="Arial" w:cs="Arial"/>
                <w:sz w:val="18"/>
                <w:szCs w:val="18"/>
                <w:cs/>
              </w:rPr>
            </w:pPr>
            <w:r w:rsidRPr="00AE172C">
              <w:rPr>
                <w:rFonts w:ascii="Arial" w:hAnsi="Arial" w:cs="Arial"/>
                <w:sz w:val="18"/>
                <w:szCs w:val="18"/>
              </w:rPr>
              <w:t>Administrative expenses</w:t>
            </w:r>
          </w:p>
        </w:tc>
        <w:tc>
          <w:tcPr>
            <w:tcW w:w="1305" w:type="dxa"/>
            <w:gridSpan w:val="2"/>
          </w:tcPr>
          <w:p w14:paraId="4DB99C97" w14:textId="77777777" w:rsidR="00A51E1C" w:rsidRPr="000D47E2" w:rsidRDefault="00A51E1C" w:rsidP="00E6407B">
            <w:pPr>
              <w:tabs>
                <w:tab w:val="decimal" w:pos="1134"/>
              </w:tabs>
              <w:spacing w:line="280" w:lineRule="exact"/>
              <w:ind w:right="-14"/>
              <w:rPr>
                <w:rFonts w:ascii="Arial" w:hAnsi="Arial" w:cs="Arial"/>
                <w:sz w:val="18"/>
                <w:szCs w:val="18"/>
              </w:rPr>
            </w:pPr>
          </w:p>
        </w:tc>
        <w:tc>
          <w:tcPr>
            <w:tcW w:w="1305" w:type="dxa"/>
          </w:tcPr>
          <w:p w14:paraId="64B93168" w14:textId="77777777" w:rsidR="00A51E1C" w:rsidRPr="000D47E2" w:rsidRDefault="00A51E1C" w:rsidP="00E6407B">
            <w:pPr>
              <w:tabs>
                <w:tab w:val="decimal" w:pos="1058"/>
                <w:tab w:val="decimal" w:pos="1134"/>
              </w:tabs>
              <w:spacing w:line="280" w:lineRule="exact"/>
              <w:ind w:right="-14"/>
              <w:rPr>
                <w:rFonts w:ascii="Arial" w:hAnsi="Arial" w:cs="Arial"/>
                <w:sz w:val="18"/>
                <w:szCs w:val="18"/>
              </w:rPr>
            </w:pPr>
          </w:p>
        </w:tc>
        <w:tc>
          <w:tcPr>
            <w:tcW w:w="1305" w:type="dxa"/>
          </w:tcPr>
          <w:p w14:paraId="2FA959D8" w14:textId="77777777" w:rsidR="00A51E1C" w:rsidRPr="000D47E2" w:rsidRDefault="00A51E1C" w:rsidP="00E6407B">
            <w:pPr>
              <w:tabs>
                <w:tab w:val="decimal" w:pos="1058"/>
                <w:tab w:val="decimal" w:pos="1134"/>
              </w:tabs>
              <w:spacing w:line="280" w:lineRule="exact"/>
              <w:ind w:right="-14"/>
              <w:rPr>
                <w:rFonts w:ascii="Arial" w:hAnsi="Arial" w:cs="Arial"/>
                <w:sz w:val="18"/>
                <w:szCs w:val="18"/>
              </w:rPr>
            </w:pPr>
          </w:p>
        </w:tc>
        <w:tc>
          <w:tcPr>
            <w:tcW w:w="1305" w:type="dxa"/>
          </w:tcPr>
          <w:p w14:paraId="0EE87F00" w14:textId="77777777" w:rsidR="00A51E1C" w:rsidRPr="000D47E2" w:rsidRDefault="00A51E1C" w:rsidP="00E6407B">
            <w:pPr>
              <w:tabs>
                <w:tab w:val="decimal" w:pos="1058"/>
                <w:tab w:val="decimal" w:pos="1134"/>
              </w:tabs>
              <w:spacing w:line="280" w:lineRule="exact"/>
              <w:ind w:right="-14"/>
              <w:rPr>
                <w:rFonts w:ascii="Arial" w:hAnsi="Arial" w:cs="Arial"/>
                <w:sz w:val="18"/>
                <w:szCs w:val="18"/>
              </w:rPr>
            </w:pPr>
          </w:p>
        </w:tc>
        <w:tc>
          <w:tcPr>
            <w:tcW w:w="1305" w:type="dxa"/>
          </w:tcPr>
          <w:p w14:paraId="085CDA13" w14:textId="77777777" w:rsidR="00A51E1C" w:rsidRPr="000D47E2" w:rsidRDefault="00A51E1C" w:rsidP="00E6407B">
            <w:pPr>
              <w:tabs>
                <w:tab w:val="decimal" w:pos="1058"/>
                <w:tab w:val="decimal" w:pos="1134"/>
              </w:tabs>
              <w:spacing w:line="280" w:lineRule="exact"/>
              <w:ind w:right="-14"/>
              <w:rPr>
                <w:rFonts w:ascii="Arial" w:hAnsi="Arial" w:cs="Arial"/>
                <w:sz w:val="18"/>
                <w:szCs w:val="18"/>
              </w:rPr>
            </w:pPr>
          </w:p>
        </w:tc>
        <w:tc>
          <w:tcPr>
            <w:tcW w:w="1305" w:type="dxa"/>
          </w:tcPr>
          <w:p w14:paraId="6D26D1C8" w14:textId="77777777" w:rsidR="00A51E1C" w:rsidRPr="000D47E2" w:rsidRDefault="00A51E1C" w:rsidP="00E6407B">
            <w:pPr>
              <w:tabs>
                <w:tab w:val="decimal" w:pos="1058"/>
                <w:tab w:val="decimal" w:pos="1134"/>
              </w:tabs>
              <w:spacing w:line="280" w:lineRule="exact"/>
              <w:ind w:right="-14"/>
              <w:rPr>
                <w:rFonts w:ascii="Arial" w:hAnsi="Arial" w:cs="Arial"/>
                <w:sz w:val="18"/>
                <w:szCs w:val="18"/>
              </w:rPr>
            </w:pPr>
          </w:p>
        </w:tc>
        <w:tc>
          <w:tcPr>
            <w:tcW w:w="1305" w:type="dxa"/>
          </w:tcPr>
          <w:p w14:paraId="054ADF6B" w14:textId="77777777" w:rsidR="00A51E1C" w:rsidRPr="000D47E2" w:rsidRDefault="00A51E1C" w:rsidP="00E6407B">
            <w:pPr>
              <w:tabs>
                <w:tab w:val="decimal" w:pos="1058"/>
                <w:tab w:val="decimal" w:pos="1134"/>
              </w:tabs>
              <w:spacing w:line="280" w:lineRule="exact"/>
              <w:ind w:right="-14"/>
              <w:rPr>
                <w:rFonts w:ascii="Arial" w:hAnsi="Arial" w:cs="Arial"/>
                <w:sz w:val="18"/>
                <w:szCs w:val="18"/>
              </w:rPr>
            </w:pPr>
          </w:p>
        </w:tc>
        <w:tc>
          <w:tcPr>
            <w:tcW w:w="1305" w:type="dxa"/>
          </w:tcPr>
          <w:p w14:paraId="2469C5CB" w14:textId="77777777" w:rsidR="00A51E1C" w:rsidRPr="005C32A2" w:rsidRDefault="00A51E1C" w:rsidP="00E6407B">
            <w:pPr>
              <w:tabs>
                <w:tab w:val="decimal" w:pos="975"/>
              </w:tabs>
              <w:spacing w:line="280" w:lineRule="exact"/>
              <w:ind w:right="-14"/>
              <w:rPr>
                <w:rFonts w:ascii="Arial" w:hAnsi="Arial" w:cs="Arial"/>
                <w:sz w:val="18"/>
                <w:szCs w:val="18"/>
              </w:rPr>
            </w:pPr>
            <w:r w:rsidRPr="005C32A2">
              <w:rPr>
                <w:rFonts w:ascii="Arial" w:hAnsi="Arial" w:cs="Arial"/>
                <w:sz w:val="18"/>
                <w:szCs w:val="18"/>
              </w:rPr>
              <w:t>(1,711)</w:t>
            </w:r>
          </w:p>
        </w:tc>
      </w:tr>
      <w:tr w:rsidR="00A51E1C" w:rsidRPr="005C32A2" w14:paraId="34525780" w14:textId="77777777" w:rsidTr="00E6407B">
        <w:tc>
          <w:tcPr>
            <w:tcW w:w="3852" w:type="dxa"/>
            <w:vAlign w:val="bottom"/>
          </w:tcPr>
          <w:p w14:paraId="0B2F115A" w14:textId="77777777" w:rsidR="00A51E1C" w:rsidRPr="005C32A2" w:rsidRDefault="00A51E1C" w:rsidP="00E6407B">
            <w:pPr>
              <w:spacing w:line="280" w:lineRule="exact"/>
              <w:ind w:left="162" w:hanging="162"/>
              <w:rPr>
                <w:rFonts w:ascii="Arial" w:hAnsi="Arial" w:cs="Browallia New"/>
                <w:sz w:val="18"/>
                <w:szCs w:val="22"/>
              </w:rPr>
            </w:pPr>
            <w:r>
              <w:rPr>
                <w:rFonts w:ascii="Arial" w:hAnsi="Arial" w:cs="Arial"/>
                <w:sz w:val="18"/>
                <w:szCs w:val="18"/>
              </w:rPr>
              <w:t>Gain on sale of investment in subsidiaries</w:t>
            </w:r>
            <w:r>
              <w:rPr>
                <w:rFonts w:ascii="Arial" w:hAnsi="Arial" w:cs="Browallia New"/>
                <w:sz w:val="18"/>
                <w:szCs w:val="22"/>
              </w:rPr>
              <w:t xml:space="preserve"> </w:t>
            </w:r>
          </w:p>
        </w:tc>
        <w:tc>
          <w:tcPr>
            <w:tcW w:w="1305" w:type="dxa"/>
            <w:gridSpan w:val="2"/>
          </w:tcPr>
          <w:p w14:paraId="27B971C7" w14:textId="77777777" w:rsidR="00A51E1C" w:rsidRPr="000D47E2" w:rsidRDefault="00A51E1C" w:rsidP="00E6407B">
            <w:pPr>
              <w:tabs>
                <w:tab w:val="decimal" w:pos="1134"/>
              </w:tabs>
              <w:spacing w:line="280" w:lineRule="exact"/>
              <w:ind w:right="-14"/>
              <w:rPr>
                <w:rFonts w:ascii="Arial" w:hAnsi="Arial" w:cs="Arial"/>
                <w:sz w:val="18"/>
                <w:szCs w:val="18"/>
              </w:rPr>
            </w:pPr>
          </w:p>
        </w:tc>
        <w:tc>
          <w:tcPr>
            <w:tcW w:w="1305" w:type="dxa"/>
          </w:tcPr>
          <w:p w14:paraId="104EAF18" w14:textId="77777777" w:rsidR="00A51E1C" w:rsidRPr="000D47E2" w:rsidRDefault="00A51E1C" w:rsidP="00E6407B">
            <w:pPr>
              <w:tabs>
                <w:tab w:val="decimal" w:pos="1058"/>
                <w:tab w:val="decimal" w:pos="1134"/>
              </w:tabs>
              <w:spacing w:line="280" w:lineRule="exact"/>
              <w:ind w:right="-14"/>
              <w:rPr>
                <w:rFonts w:ascii="Arial" w:hAnsi="Arial" w:cs="Arial"/>
                <w:sz w:val="18"/>
                <w:szCs w:val="18"/>
              </w:rPr>
            </w:pPr>
          </w:p>
        </w:tc>
        <w:tc>
          <w:tcPr>
            <w:tcW w:w="1305" w:type="dxa"/>
          </w:tcPr>
          <w:p w14:paraId="359FF05B" w14:textId="77777777" w:rsidR="00A51E1C" w:rsidRPr="000D47E2" w:rsidRDefault="00A51E1C" w:rsidP="00E6407B">
            <w:pPr>
              <w:tabs>
                <w:tab w:val="decimal" w:pos="1058"/>
                <w:tab w:val="decimal" w:pos="1134"/>
              </w:tabs>
              <w:spacing w:line="280" w:lineRule="exact"/>
              <w:ind w:right="-14"/>
              <w:rPr>
                <w:rFonts w:ascii="Arial" w:hAnsi="Arial" w:cs="Arial"/>
                <w:sz w:val="18"/>
                <w:szCs w:val="18"/>
              </w:rPr>
            </w:pPr>
          </w:p>
        </w:tc>
        <w:tc>
          <w:tcPr>
            <w:tcW w:w="1305" w:type="dxa"/>
          </w:tcPr>
          <w:p w14:paraId="53D49538" w14:textId="77777777" w:rsidR="00A51E1C" w:rsidRPr="000D47E2" w:rsidRDefault="00A51E1C" w:rsidP="00E6407B">
            <w:pPr>
              <w:tabs>
                <w:tab w:val="decimal" w:pos="1058"/>
                <w:tab w:val="decimal" w:pos="1134"/>
              </w:tabs>
              <w:spacing w:line="280" w:lineRule="exact"/>
              <w:ind w:right="-14"/>
              <w:rPr>
                <w:rFonts w:ascii="Arial" w:hAnsi="Arial" w:cs="Arial"/>
                <w:sz w:val="18"/>
                <w:szCs w:val="18"/>
              </w:rPr>
            </w:pPr>
          </w:p>
        </w:tc>
        <w:tc>
          <w:tcPr>
            <w:tcW w:w="1305" w:type="dxa"/>
          </w:tcPr>
          <w:p w14:paraId="1D6D6E19" w14:textId="77777777" w:rsidR="00A51E1C" w:rsidRPr="000D47E2" w:rsidRDefault="00A51E1C" w:rsidP="00E6407B">
            <w:pPr>
              <w:tabs>
                <w:tab w:val="decimal" w:pos="1058"/>
                <w:tab w:val="decimal" w:pos="1134"/>
              </w:tabs>
              <w:spacing w:line="280" w:lineRule="exact"/>
              <w:ind w:right="-14"/>
              <w:rPr>
                <w:rFonts w:ascii="Arial" w:hAnsi="Arial" w:cs="Arial"/>
                <w:sz w:val="18"/>
                <w:szCs w:val="18"/>
              </w:rPr>
            </w:pPr>
          </w:p>
        </w:tc>
        <w:tc>
          <w:tcPr>
            <w:tcW w:w="1305" w:type="dxa"/>
          </w:tcPr>
          <w:p w14:paraId="0A256604" w14:textId="77777777" w:rsidR="00A51E1C" w:rsidRPr="000D47E2" w:rsidRDefault="00A51E1C" w:rsidP="00E6407B">
            <w:pPr>
              <w:tabs>
                <w:tab w:val="decimal" w:pos="1058"/>
                <w:tab w:val="decimal" w:pos="1134"/>
              </w:tabs>
              <w:spacing w:line="280" w:lineRule="exact"/>
              <w:ind w:right="-14"/>
              <w:rPr>
                <w:rFonts w:ascii="Arial" w:hAnsi="Arial" w:cs="Arial"/>
                <w:sz w:val="18"/>
                <w:szCs w:val="18"/>
              </w:rPr>
            </w:pPr>
          </w:p>
        </w:tc>
        <w:tc>
          <w:tcPr>
            <w:tcW w:w="1305" w:type="dxa"/>
          </w:tcPr>
          <w:p w14:paraId="57C74C04" w14:textId="77777777" w:rsidR="00A51E1C" w:rsidRPr="000D47E2" w:rsidRDefault="00A51E1C" w:rsidP="00E6407B">
            <w:pPr>
              <w:tabs>
                <w:tab w:val="decimal" w:pos="1058"/>
                <w:tab w:val="decimal" w:pos="1134"/>
              </w:tabs>
              <w:spacing w:line="280" w:lineRule="exact"/>
              <w:ind w:right="-14"/>
              <w:rPr>
                <w:rFonts w:ascii="Arial" w:hAnsi="Arial" w:cs="Arial"/>
                <w:sz w:val="18"/>
                <w:szCs w:val="18"/>
              </w:rPr>
            </w:pPr>
          </w:p>
        </w:tc>
        <w:tc>
          <w:tcPr>
            <w:tcW w:w="1305" w:type="dxa"/>
          </w:tcPr>
          <w:p w14:paraId="13BC27DF" w14:textId="77777777" w:rsidR="00A51E1C" w:rsidRPr="005C32A2" w:rsidRDefault="00A51E1C" w:rsidP="00E6407B">
            <w:pPr>
              <w:tabs>
                <w:tab w:val="decimal" w:pos="975"/>
              </w:tabs>
              <w:spacing w:line="280" w:lineRule="exact"/>
              <w:ind w:right="-14"/>
              <w:rPr>
                <w:rFonts w:ascii="Arial" w:hAnsi="Arial" w:cs="Arial"/>
                <w:sz w:val="18"/>
                <w:szCs w:val="18"/>
              </w:rPr>
            </w:pPr>
            <w:r w:rsidRPr="005C32A2">
              <w:rPr>
                <w:rFonts w:ascii="Arial" w:hAnsi="Arial" w:cs="Arial"/>
                <w:sz w:val="18"/>
                <w:szCs w:val="18"/>
              </w:rPr>
              <w:t>357</w:t>
            </w:r>
          </w:p>
        </w:tc>
      </w:tr>
      <w:tr w:rsidR="00A51E1C" w:rsidRPr="005C32A2" w14:paraId="57FAF4AF" w14:textId="77777777" w:rsidTr="00E6407B">
        <w:tc>
          <w:tcPr>
            <w:tcW w:w="4212" w:type="dxa"/>
            <w:gridSpan w:val="2"/>
            <w:vAlign w:val="bottom"/>
          </w:tcPr>
          <w:p w14:paraId="55F399E6" w14:textId="77777777" w:rsidR="00A51E1C" w:rsidRPr="00AE172C" w:rsidRDefault="00A51E1C" w:rsidP="00E6407B">
            <w:pPr>
              <w:tabs>
                <w:tab w:val="decimal" w:pos="702"/>
                <w:tab w:val="decimal" w:pos="938"/>
              </w:tabs>
              <w:spacing w:line="280" w:lineRule="exact"/>
              <w:ind w:right="-14"/>
              <w:rPr>
                <w:rFonts w:ascii="Arial" w:hAnsi="Arial" w:cs="Arial"/>
                <w:sz w:val="18"/>
                <w:szCs w:val="18"/>
              </w:rPr>
            </w:pPr>
            <w:r>
              <w:rPr>
                <w:rFonts w:ascii="Arial" w:hAnsi="Arial" w:cs="Arial"/>
                <w:sz w:val="18"/>
                <w:szCs w:val="18"/>
              </w:rPr>
              <w:t>Share of profit from investments in joint ventures</w:t>
            </w:r>
          </w:p>
        </w:tc>
        <w:tc>
          <w:tcPr>
            <w:tcW w:w="945" w:type="dxa"/>
            <w:vAlign w:val="bottom"/>
          </w:tcPr>
          <w:p w14:paraId="7D63E292" w14:textId="77777777" w:rsidR="00A51E1C" w:rsidRPr="00AE172C" w:rsidRDefault="00A51E1C" w:rsidP="00E6407B">
            <w:pPr>
              <w:tabs>
                <w:tab w:val="decimal" w:pos="702"/>
                <w:tab w:val="decimal" w:pos="938"/>
              </w:tabs>
              <w:spacing w:line="280" w:lineRule="exact"/>
              <w:ind w:right="-14"/>
              <w:rPr>
                <w:rFonts w:ascii="Arial" w:hAnsi="Arial" w:cs="Arial"/>
                <w:sz w:val="18"/>
                <w:szCs w:val="18"/>
              </w:rPr>
            </w:pPr>
          </w:p>
        </w:tc>
        <w:tc>
          <w:tcPr>
            <w:tcW w:w="1305" w:type="dxa"/>
            <w:vAlign w:val="bottom"/>
          </w:tcPr>
          <w:p w14:paraId="7BF7E8F5" w14:textId="77777777" w:rsidR="00A51E1C" w:rsidRPr="00AE172C" w:rsidRDefault="00A51E1C" w:rsidP="00E6407B">
            <w:pPr>
              <w:tabs>
                <w:tab w:val="decimal" w:pos="702"/>
                <w:tab w:val="decimal" w:pos="938"/>
              </w:tabs>
              <w:spacing w:line="280" w:lineRule="exact"/>
              <w:ind w:right="-14"/>
              <w:rPr>
                <w:rFonts w:ascii="Arial" w:hAnsi="Arial" w:cs="Arial"/>
                <w:sz w:val="18"/>
                <w:szCs w:val="18"/>
              </w:rPr>
            </w:pPr>
          </w:p>
        </w:tc>
        <w:tc>
          <w:tcPr>
            <w:tcW w:w="1305" w:type="dxa"/>
            <w:vAlign w:val="bottom"/>
          </w:tcPr>
          <w:p w14:paraId="70B0EAD3" w14:textId="77777777" w:rsidR="00A51E1C" w:rsidRPr="00AE172C" w:rsidRDefault="00A51E1C" w:rsidP="00E6407B">
            <w:pPr>
              <w:tabs>
                <w:tab w:val="decimal" w:pos="702"/>
                <w:tab w:val="decimal" w:pos="938"/>
              </w:tabs>
              <w:spacing w:line="280" w:lineRule="exact"/>
              <w:ind w:right="-14"/>
              <w:rPr>
                <w:rFonts w:ascii="Arial" w:hAnsi="Arial" w:cs="Arial"/>
                <w:sz w:val="18"/>
                <w:szCs w:val="18"/>
              </w:rPr>
            </w:pPr>
          </w:p>
        </w:tc>
        <w:tc>
          <w:tcPr>
            <w:tcW w:w="1305" w:type="dxa"/>
            <w:vAlign w:val="bottom"/>
          </w:tcPr>
          <w:p w14:paraId="4E2D892D" w14:textId="77777777" w:rsidR="00A51E1C" w:rsidRPr="00AE172C" w:rsidRDefault="00A51E1C" w:rsidP="00E6407B">
            <w:pPr>
              <w:tabs>
                <w:tab w:val="decimal" w:pos="702"/>
                <w:tab w:val="decimal" w:pos="938"/>
              </w:tabs>
              <w:spacing w:line="280" w:lineRule="exact"/>
              <w:ind w:right="-14"/>
              <w:rPr>
                <w:rFonts w:ascii="Arial" w:hAnsi="Arial" w:cs="Arial"/>
                <w:sz w:val="18"/>
                <w:szCs w:val="18"/>
              </w:rPr>
            </w:pPr>
          </w:p>
        </w:tc>
        <w:tc>
          <w:tcPr>
            <w:tcW w:w="1305" w:type="dxa"/>
          </w:tcPr>
          <w:p w14:paraId="43F46C2C" w14:textId="77777777" w:rsidR="00A51E1C" w:rsidRPr="00AE172C" w:rsidRDefault="00A51E1C" w:rsidP="00E6407B">
            <w:pPr>
              <w:tabs>
                <w:tab w:val="decimal" w:pos="702"/>
                <w:tab w:val="decimal" w:pos="957"/>
              </w:tabs>
              <w:spacing w:line="280" w:lineRule="exact"/>
              <w:ind w:right="-14"/>
              <w:rPr>
                <w:rFonts w:ascii="Arial" w:hAnsi="Arial" w:cs="Arial"/>
                <w:sz w:val="18"/>
                <w:szCs w:val="18"/>
              </w:rPr>
            </w:pPr>
          </w:p>
        </w:tc>
        <w:tc>
          <w:tcPr>
            <w:tcW w:w="1305" w:type="dxa"/>
          </w:tcPr>
          <w:p w14:paraId="12E6B23F" w14:textId="77777777" w:rsidR="00A51E1C" w:rsidRPr="00AE172C" w:rsidRDefault="00A51E1C" w:rsidP="00E6407B">
            <w:pPr>
              <w:tabs>
                <w:tab w:val="decimal" w:pos="702"/>
                <w:tab w:val="decimal" w:pos="957"/>
              </w:tabs>
              <w:spacing w:line="280" w:lineRule="exact"/>
              <w:ind w:right="-14"/>
              <w:rPr>
                <w:rFonts w:ascii="Arial" w:hAnsi="Arial" w:cs="Arial"/>
                <w:sz w:val="18"/>
                <w:szCs w:val="18"/>
              </w:rPr>
            </w:pPr>
          </w:p>
        </w:tc>
        <w:tc>
          <w:tcPr>
            <w:tcW w:w="1305" w:type="dxa"/>
          </w:tcPr>
          <w:p w14:paraId="3750E1B2" w14:textId="77777777" w:rsidR="00A51E1C" w:rsidRPr="00AE172C" w:rsidRDefault="00A51E1C" w:rsidP="00E6407B">
            <w:pPr>
              <w:tabs>
                <w:tab w:val="decimal" w:pos="702"/>
                <w:tab w:val="decimal" w:pos="957"/>
              </w:tabs>
              <w:spacing w:line="280" w:lineRule="exact"/>
              <w:ind w:right="-14"/>
              <w:rPr>
                <w:rFonts w:ascii="Arial" w:hAnsi="Arial" w:cs="Arial"/>
                <w:sz w:val="18"/>
                <w:szCs w:val="18"/>
              </w:rPr>
            </w:pPr>
          </w:p>
        </w:tc>
        <w:tc>
          <w:tcPr>
            <w:tcW w:w="1305" w:type="dxa"/>
            <w:vAlign w:val="bottom"/>
          </w:tcPr>
          <w:p w14:paraId="34EF3618" w14:textId="77777777" w:rsidR="00A51E1C" w:rsidRPr="005C32A2" w:rsidRDefault="00A51E1C" w:rsidP="00E6407B">
            <w:pPr>
              <w:tabs>
                <w:tab w:val="decimal" w:pos="975"/>
              </w:tabs>
              <w:spacing w:line="280" w:lineRule="exact"/>
              <w:ind w:right="-14"/>
              <w:rPr>
                <w:rFonts w:ascii="Arial" w:hAnsi="Arial" w:cs="Arial"/>
                <w:sz w:val="18"/>
                <w:szCs w:val="18"/>
                <w:cs/>
              </w:rPr>
            </w:pPr>
            <w:r w:rsidRPr="005C32A2">
              <w:rPr>
                <w:rFonts w:ascii="Arial" w:hAnsi="Arial" w:cs="Arial"/>
                <w:sz w:val="18"/>
                <w:szCs w:val="18"/>
              </w:rPr>
              <w:t>1,076</w:t>
            </w:r>
          </w:p>
        </w:tc>
      </w:tr>
      <w:tr w:rsidR="00A51E1C" w:rsidRPr="005C32A2" w14:paraId="5A9F7C34" w14:textId="77777777" w:rsidTr="00E6407B">
        <w:tc>
          <w:tcPr>
            <w:tcW w:w="3852" w:type="dxa"/>
            <w:vAlign w:val="bottom"/>
          </w:tcPr>
          <w:p w14:paraId="5189BFBB" w14:textId="77777777" w:rsidR="00A51E1C" w:rsidRPr="00AE172C" w:rsidRDefault="00A51E1C" w:rsidP="00E6407B">
            <w:pPr>
              <w:tabs>
                <w:tab w:val="decimal" w:pos="702"/>
                <w:tab w:val="decimal" w:pos="938"/>
              </w:tabs>
              <w:spacing w:line="280" w:lineRule="exact"/>
              <w:ind w:right="-14"/>
              <w:rPr>
                <w:rFonts w:ascii="Arial" w:hAnsi="Arial" w:cs="Arial"/>
                <w:sz w:val="18"/>
                <w:szCs w:val="18"/>
              </w:rPr>
            </w:pPr>
            <w:r w:rsidRPr="00AE172C">
              <w:rPr>
                <w:rFonts w:ascii="Arial" w:hAnsi="Arial" w:cs="Arial"/>
                <w:sz w:val="18"/>
                <w:szCs w:val="18"/>
              </w:rPr>
              <w:t>Finance cost</w:t>
            </w:r>
          </w:p>
        </w:tc>
        <w:tc>
          <w:tcPr>
            <w:tcW w:w="1305" w:type="dxa"/>
            <w:gridSpan w:val="2"/>
            <w:vAlign w:val="bottom"/>
          </w:tcPr>
          <w:p w14:paraId="2C8D40D3" w14:textId="77777777" w:rsidR="00A51E1C" w:rsidRPr="00AE172C" w:rsidRDefault="00A51E1C" w:rsidP="00E6407B">
            <w:pPr>
              <w:tabs>
                <w:tab w:val="decimal" w:pos="702"/>
                <w:tab w:val="decimal" w:pos="938"/>
              </w:tabs>
              <w:spacing w:line="280" w:lineRule="exact"/>
              <w:ind w:right="-14"/>
              <w:rPr>
                <w:rFonts w:ascii="Arial" w:hAnsi="Arial" w:cs="Arial"/>
                <w:sz w:val="18"/>
                <w:szCs w:val="18"/>
              </w:rPr>
            </w:pPr>
          </w:p>
        </w:tc>
        <w:tc>
          <w:tcPr>
            <w:tcW w:w="1305" w:type="dxa"/>
            <w:vAlign w:val="bottom"/>
          </w:tcPr>
          <w:p w14:paraId="41FCBAF7" w14:textId="77777777" w:rsidR="00A51E1C" w:rsidRPr="00AE172C" w:rsidRDefault="00A51E1C" w:rsidP="00E6407B">
            <w:pPr>
              <w:tabs>
                <w:tab w:val="decimal" w:pos="702"/>
                <w:tab w:val="decimal" w:pos="938"/>
              </w:tabs>
              <w:spacing w:line="280" w:lineRule="exact"/>
              <w:ind w:right="-14"/>
              <w:rPr>
                <w:rFonts w:ascii="Arial" w:hAnsi="Arial" w:cs="Arial"/>
                <w:sz w:val="18"/>
                <w:szCs w:val="18"/>
              </w:rPr>
            </w:pPr>
          </w:p>
        </w:tc>
        <w:tc>
          <w:tcPr>
            <w:tcW w:w="1305" w:type="dxa"/>
            <w:vAlign w:val="bottom"/>
          </w:tcPr>
          <w:p w14:paraId="179D672E" w14:textId="77777777" w:rsidR="00A51E1C" w:rsidRPr="00AE172C" w:rsidRDefault="00A51E1C" w:rsidP="00E6407B">
            <w:pPr>
              <w:tabs>
                <w:tab w:val="decimal" w:pos="702"/>
                <w:tab w:val="decimal" w:pos="938"/>
              </w:tabs>
              <w:spacing w:line="280" w:lineRule="exact"/>
              <w:ind w:right="-14"/>
              <w:rPr>
                <w:rFonts w:ascii="Arial" w:hAnsi="Arial" w:cs="Arial"/>
                <w:sz w:val="18"/>
                <w:szCs w:val="18"/>
              </w:rPr>
            </w:pPr>
          </w:p>
        </w:tc>
        <w:tc>
          <w:tcPr>
            <w:tcW w:w="1305" w:type="dxa"/>
            <w:vAlign w:val="bottom"/>
          </w:tcPr>
          <w:p w14:paraId="0C8C1433" w14:textId="77777777" w:rsidR="00A51E1C" w:rsidRPr="00AE172C" w:rsidRDefault="00A51E1C" w:rsidP="00E6407B">
            <w:pPr>
              <w:tabs>
                <w:tab w:val="decimal" w:pos="702"/>
                <w:tab w:val="decimal" w:pos="938"/>
              </w:tabs>
              <w:spacing w:line="280" w:lineRule="exact"/>
              <w:ind w:right="-14"/>
              <w:rPr>
                <w:rFonts w:ascii="Arial" w:hAnsi="Arial" w:cs="Arial"/>
                <w:sz w:val="18"/>
                <w:szCs w:val="18"/>
              </w:rPr>
            </w:pPr>
          </w:p>
        </w:tc>
        <w:tc>
          <w:tcPr>
            <w:tcW w:w="1305" w:type="dxa"/>
          </w:tcPr>
          <w:p w14:paraId="74EF9CC0" w14:textId="77777777" w:rsidR="00A51E1C" w:rsidRPr="00AE172C" w:rsidRDefault="00A51E1C" w:rsidP="00E6407B">
            <w:pPr>
              <w:tabs>
                <w:tab w:val="decimal" w:pos="702"/>
                <w:tab w:val="decimal" w:pos="957"/>
              </w:tabs>
              <w:spacing w:line="280" w:lineRule="exact"/>
              <w:ind w:right="-14"/>
              <w:rPr>
                <w:rFonts w:ascii="Arial" w:hAnsi="Arial" w:cs="Arial"/>
                <w:sz w:val="18"/>
                <w:szCs w:val="18"/>
              </w:rPr>
            </w:pPr>
          </w:p>
        </w:tc>
        <w:tc>
          <w:tcPr>
            <w:tcW w:w="1305" w:type="dxa"/>
          </w:tcPr>
          <w:p w14:paraId="275D62BE" w14:textId="77777777" w:rsidR="00A51E1C" w:rsidRPr="00AE172C" w:rsidRDefault="00A51E1C" w:rsidP="00E6407B">
            <w:pPr>
              <w:tabs>
                <w:tab w:val="decimal" w:pos="702"/>
                <w:tab w:val="decimal" w:pos="957"/>
              </w:tabs>
              <w:spacing w:line="280" w:lineRule="exact"/>
              <w:ind w:right="-14"/>
              <w:rPr>
                <w:rFonts w:ascii="Arial" w:hAnsi="Arial" w:cs="Arial"/>
                <w:sz w:val="18"/>
                <w:szCs w:val="18"/>
              </w:rPr>
            </w:pPr>
          </w:p>
        </w:tc>
        <w:tc>
          <w:tcPr>
            <w:tcW w:w="1305" w:type="dxa"/>
          </w:tcPr>
          <w:p w14:paraId="44A1E991" w14:textId="77777777" w:rsidR="00A51E1C" w:rsidRPr="00AE172C" w:rsidRDefault="00A51E1C" w:rsidP="00E6407B">
            <w:pPr>
              <w:tabs>
                <w:tab w:val="decimal" w:pos="702"/>
                <w:tab w:val="decimal" w:pos="957"/>
              </w:tabs>
              <w:spacing w:line="280" w:lineRule="exact"/>
              <w:ind w:right="-14"/>
              <w:rPr>
                <w:rFonts w:ascii="Arial" w:hAnsi="Arial" w:cs="Arial"/>
                <w:sz w:val="18"/>
                <w:szCs w:val="18"/>
              </w:rPr>
            </w:pPr>
          </w:p>
        </w:tc>
        <w:tc>
          <w:tcPr>
            <w:tcW w:w="1305" w:type="dxa"/>
          </w:tcPr>
          <w:p w14:paraId="128A31A7" w14:textId="77777777" w:rsidR="00A51E1C" w:rsidRPr="005C32A2" w:rsidRDefault="00A51E1C" w:rsidP="00E6407B">
            <w:pPr>
              <w:pBdr>
                <w:bottom w:val="single" w:sz="4" w:space="1" w:color="auto"/>
              </w:pBdr>
              <w:tabs>
                <w:tab w:val="decimal" w:pos="975"/>
              </w:tabs>
              <w:spacing w:line="280" w:lineRule="exact"/>
              <w:ind w:right="-14"/>
              <w:rPr>
                <w:rFonts w:ascii="Arial" w:hAnsi="Arial" w:cs="Arial"/>
                <w:sz w:val="18"/>
                <w:szCs w:val="18"/>
                <w:cs/>
              </w:rPr>
            </w:pPr>
            <w:r w:rsidRPr="005C32A2">
              <w:rPr>
                <w:rFonts w:ascii="Arial" w:hAnsi="Arial" w:cs="Arial"/>
                <w:sz w:val="18"/>
                <w:szCs w:val="18"/>
              </w:rPr>
              <w:t>(624)</w:t>
            </w:r>
          </w:p>
        </w:tc>
      </w:tr>
      <w:tr w:rsidR="00A51E1C" w:rsidRPr="005C32A2" w14:paraId="126196DF" w14:textId="77777777" w:rsidTr="00E6407B">
        <w:tc>
          <w:tcPr>
            <w:tcW w:w="3852" w:type="dxa"/>
            <w:vAlign w:val="bottom"/>
          </w:tcPr>
          <w:p w14:paraId="336CBAFF" w14:textId="77777777" w:rsidR="00A51E1C" w:rsidRPr="00AE172C" w:rsidRDefault="00A51E1C" w:rsidP="00E6407B">
            <w:pPr>
              <w:spacing w:line="280" w:lineRule="exact"/>
              <w:ind w:left="162" w:right="-108" w:hanging="162"/>
              <w:rPr>
                <w:rFonts w:ascii="Arial" w:hAnsi="Arial" w:cs="Arial"/>
                <w:b/>
                <w:bCs/>
                <w:sz w:val="18"/>
                <w:szCs w:val="18"/>
                <w:cs/>
              </w:rPr>
            </w:pPr>
            <w:r w:rsidRPr="00AE172C">
              <w:rPr>
                <w:rFonts w:ascii="Arial" w:hAnsi="Arial" w:cs="Arial"/>
                <w:b/>
                <w:bCs/>
                <w:sz w:val="18"/>
                <w:szCs w:val="18"/>
              </w:rPr>
              <w:t>Profit before income tax</w:t>
            </w:r>
            <w:r>
              <w:rPr>
                <w:rFonts w:ascii="Arial" w:hAnsi="Arial" w:cs="Arial"/>
                <w:b/>
                <w:bCs/>
                <w:sz w:val="18"/>
                <w:szCs w:val="18"/>
              </w:rPr>
              <w:t xml:space="preserve"> </w:t>
            </w:r>
          </w:p>
        </w:tc>
        <w:tc>
          <w:tcPr>
            <w:tcW w:w="1305" w:type="dxa"/>
            <w:gridSpan w:val="2"/>
          </w:tcPr>
          <w:p w14:paraId="6D4E95E3" w14:textId="77777777" w:rsidR="00A51E1C" w:rsidRPr="00AE172C" w:rsidRDefault="00A51E1C" w:rsidP="00E6407B">
            <w:pPr>
              <w:tabs>
                <w:tab w:val="decimal" w:pos="702"/>
              </w:tabs>
              <w:spacing w:line="280" w:lineRule="exact"/>
              <w:ind w:right="-14"/>
              <w:rPr>
                <w:rFonts w:ascii="Arial" w:hAnsi="Arial" w:cs="Arial"/>
                <w:sz w:val="18"/>
                <w:szCs w:val="18"/>
              </w:rPr>
            </w:pPr>
          </w:p>
        </w:tc>
        <w:tc>
          <w:tcPr>
            <w:tcW w:w="1305" w:type="dxa"/>
          </w:tcPr>
          <w:p w14:paraId="7AD909B7" w14:textId="77777777" w:rsidR="00A51E1C" w:rsidRPr="00AE172C" w:rsidRDefault="00A51E1C" w:rsidP="00E6407B">
            <w:pPr>
              <w:tabs>
                <w:tab w:val="decimal" w:pos="702"/>
              </w:tabs>
              <w:spacing w:line="280" w:lineRule="exact"/>
              <w:ind w:right="-14"/>
              <w:rPr>
                <w:rFonts w:ascii="Arial" w:hAnsi="Arial" w:cs="Arial"/>
                <w:sz w:val="18"/>
                <w:szCs w:val="18"/>
              </w:rPr>
            </w:pPr>
          </w:p>
        </w:tc>
        <w:tc>
          <w:tcPr>
            <w:tcW w:w="1305" w:type="dxa"/>
          </w:tcPr>
          <w:p w14:paraId="7356B32E" w14:textId="77777777" w:rsidR="00A51E1C" w:rsidRPr="00AE172C" w:rsidRDefault="00A51E1C" w:rsidP="00E6407B">
            <w:pPr>
              <w:tabs>
                <w:tab w:val="decimal" w:pos="702"/>
              </w:tabs>
              <w:spacing w:line="280" w:lineRule="exact"/>
              <w:ind w:right="-14"/>
              <w:rPr>
                <w:rFonts w:ascii="Arial" w:hAnsi="Arial" w:cs="Arial"/>
                <w:sz w:val="18"/>
                <w:szCs w:val="18"/>
              </w:rPr>
            </w:pPr>
          </w:p>
        </w:tc>
        <w:tc>
          <w:tcPr>
            <w:tcW w:w="1305" w:type="dxa"/>
          </w:tcPr>
          <w:p w14:paraId="6024D5BC" w14:textId="77777777" w:rsidR="00A51E1C" w:rsidRPr="00AE172C" w:rsidRDefault="00A51E1C" w:rsidP="00E6407B">
            <w:pPr>
              <w:tabs>
                <w:tab w:val="decimal" w:pos="702"/>
                <w:tab w:val="decimal" w:pos="938"/>
              </w:tabs>
              <w:spacing w:line="280" w:lineRule="exact"/>
              <w:ind w:right="-14"/>
              <w:rPr>
                <w:rFonts w:ascii="Arial" w:hAnsi="Arial" w:cs="Arial"/>
                <w:sz w:val="18"/>
                <w:szCs w:val="18"/>
              </w:rPr>
            </w:pPr>
          </w:p>
        </w:tc>
        <w:tc>
          <w:tcPr>
            <w:tcW w:w="1305" w:type="dxa"/>
          </w:tcPr>
          <w:p w14:paraId="0028680A" w14:textId="77777777" w:rsidR="00A51E1C" w:rsidRPr="00AE172C" w:rsidRDefault="00A51E1C" w:rsidP="00E6407B">
            <w:pPr>
              <w:tabs>
                <w:tab w:val="decimal" w:pos="702"/>
                <w:tab w:val="decimal" w:pos="957"/>
              </w:tabs>
              <w:spacing w:line="280" w:lineRule="exact"/>
              <w:ind w:right="-14"/>
              <w:rPr>
                <w:rFonts w:ascii="Arial" w:hAnsi="Arial" w:cs="Arial"/>
                <w:sz w:val="18"/>
                <w:szCs w:val="18"/>
              </w:rPr>
            </w:pPr>
          </w:p>
        </w:tc>
        <w:tc>
          <w:tcPr>
            <w:tcW w:w="1305" w:type="dxa"/>
          </w:tcPr>
          <w:p w14:paraId="292BF9D6" w14:textId="77777777" w:rsidR="00A51E1C" w:rsidRPr="00AE172C" w:rsidRDefault="00A51E1C" w:rsidP="00E6407B">
            <w:pPr>
              <w:tabs>
                <w:tab w:val="decimal" w:pos="702"/>
                <w:tab w:val="decimal" w:pos="957"/>
              </w:tabs>
              <w:spacing w:line="280" w:lineRule="exact"/>
              <w:ind w:right="-14"/>
              <w:rPr>
                <w:rFonts w:ascii="Arial" w:hAnsi="Arial" w:cs="Arial"/>
                <w:sz w:val="18"/>
                <w:szCs w:val="18"/>
              </w:rPr>
            </w:pPr>
          </w:p>
        </w:tc>
        <w:tc>
          <w:tcPr>
            <w:tcW w:w="1305" w:type="dxa"/>
          </w:tcPr>
          <w:p w14:paraId="171C550C" w14:textId="77777777" w:rsidR="00A51E1C" w:rsidRPr="00AE172C" w:rsidRDefault="00A51E1C" w:rsidP="00E6407B">
            <w:pPr>
              <w:tabs>
                <w:tab w:val="decimal" w:pos="702"/>
              </w:tabs>
              <w:spacing w:line="280" w:lineRule="exact"/>
              <w:ind w:right="-14"/>
              <w:rPr>
                <w:rFonts w:ascii="Arial" w:hAnsi="Arial" w:cs="Arial"/>
                <w:sz w:val="18"/>
                <w:szCs w:val="18"/>
              </w:rPr>
            </w:pPr>
          </w:p>
        </w:tc>
        <w:tc>
          <w:tcPr>
            <w:tcW w:w="1305" w:type="dxa"/>
          </w:tcPr>
          <w:p w14:paraId="34F7681B" w14:textId="77777777" w:rsidR="00A51E1C" w:rsidRPr="005C32A2" w:rsidRDefault="00A51E1C" w:rsidP="00E6407B">
            <w:pPr>
              <w:tabs>
                <w:tab w:val="decimal" w:pos="975"/>
              </w:tabs>
              <w:spacing w:line="280" w:lineRule="exact"/>
              <w:ind w:right="-14"/>
              <w:rPr>
                <w:rFonts w:ascii="Arial" w:hAnsi="Arial" w:cs="Arial"/>
                <w:b/>
                <w:bCs/>
                <w:sz w:val="18"/>
                <w:szCs w:val="18"/>
              </w:rPr>
            </w:pPr>
            <w:r w:rsidRPr="005C32A2">
              <w:rPr>
                <w:rFonts w:ascii="Arial" w:hAnsi="Arial" w:cs="Arial"/>
                <w:b/>
                <w:bCs/>
                <w:sz w:val="18"/>
                <w:szCs w:val="18"/>
              </w:rPr>
              <w:t>1,047</w:t>
            </w:r>
          </w:p>
        </w:tc>
      </w:tr>
      <w:tr w:rsidR="0098374D" w:rsidRPr="005C32A2" w14:paraId="1E84A70A" w14:textId="77777777" w:rsidTr="00E6407B">
        <w:tc>
          <w:tcPr>
            <w:tcW w:w="3852" w:type="dxa"/>
            <w:vAlign w:val="bottom"/>
          </w:tcPr>
          <w:p w14:paraId="44E5B24B" w14:textId="5D4CF280" w:rsidR="0098374D" w:rsidRPr="00AE172C" w:rsidRDefault="0098374D" w:rsidP="0098374D">
            <w:pPr>
              <w:spacing w:line="280" w:lineRule="exact"/>
              <w:ind w:left="162" w:hanging="162"/>
              <w:rPr>
                <w:rFonts w:ascii="Arial" w:hAnsi="Arial" w:cs="Arial"/>
                <w:sz w:val="18"/>
                <w:szCs w:val="18"/>
                <w:cs/>
              </w:rPr>
            </w:pPr>
            <w:r>
              <w:rPr>
                <w:rFonts w:ascii="Arial" w:hAnsi="Arial" w:cs="Arial"/>
                <w:sz w:val="18"/>
                <w:szCs w:val="18"/>
              </w:rPr>
              <w:t>Tax income</w:t>
            </w:r>
          </w:p>
        </w:tc>
        <w:tc>
          <w:tcPr>
            <w:tcW w:w="1305" w:type="dxa"/>
            <w:gridSpan w:val="2"/>
          </w:tcPr>
          <w:p w14:paraId="3AF5B373" w14:textId="77777777" w:rsidR="0098374D" w:rsidRPr="00AE172C" w:rsidRDefault="0098374D" w:rsidP="0098374D">
            <w:pPr>
              <w:tabs>
                <w:tab w:val="decimal" w:pos="702"/>
              </w:tabs>
              <w:spacing w:line="280" w:lineRule="exact"/>
              <w:ind w:right="-14"/>
              <w:rPr>
                <w:rFonts w:ascii="Arial" w:hAnsi="Arial" w:cs="Arial"/>
                <w:sz w:val="18"/>
                <w:szCs w:val="18"/>
              </w:rPr>
            </w:pPr>
          </w:p>
        </w:tc>
        <w:tc>
          <w:tcPr>
            <w:tcW w:w="1305" w:type="dxa"/>
          </w:tcPr>
          <w:p w14:paraId="7EF21233" w14:textId="77777777" w:rsidR="0098374D" w:rsidRPr="00AE172C" w:rsidRDefault="0098374D" w:rsidP="0098374D">
            <w:pPr>
              <w:tabs>
                <w:tab w:val="decimal" w:pos="702"/>
              </w:tabs>
              <w:spacing w:line="280" w:lineRule="exact"/>
              <w:ind w:right="-14"/>
              <w:rPr>
                <w:rFonts w:ascii="Arial" w:hAnsi="Arial" w:cs="Arial"/>
                <w:sz w:val="18"/>
                <w:szCs w:val="18"/>
              </w:rPr>
            </w:pPr>
          </w:p>
        </w:tc>
        <w:tc>
          <w:tcPr>
            <w:tcW w:w="1305" w:type="dxa"/>
          </w:tcPr>
          <w:p w14:paraId="27B11D0C" w14:textId="77777777" w:rsidR="0098374D" w:rsidRPr="00AE172C" w:rsidRDefault="0098374D" w:rsidP="0098374D">
            <w:pPr>
              <w:tabs>
                <w:tab w:val="decimal" w:pos="702"/>
              </w:tabs>
              <w:spacing w:line="280" w:lineRule="exact"/>
              <w:ind w:right="-14"/>
              <w:rPr>
                <w:rFonts w:ascii="Arial" w:hAnsi="Arial" w:cs="Arial"/>
                <w:sz w:val="18"/>
                <w:szCs w:val="18"/>
              </w:rPr>
            </w:pPr>
          </w:p>
        </w:tc>
        <w:tc>
          <w:tcPr>
            <w:tcW w:w="1305" w:type="dxa"/>
          </w:tcPr>
          <w:p w14:paraId="50B42C33" w14:textId="77777777" w:rsidR="0098374D" w:rsidRPr="00AE172C" w:rsidRDefault="0098374D" w:rsidP="0098374D">
            <w:pPr>
              <w:tabs>
                <w:tab w:val="decimal" w:pos="702"/>
                <w:tab w:val="decimal" w:pos="938"/>
              </w:tabs>
              <w:spacing w:line="280" w:lineRule="exact"/>
              <w:ind w:right="-14"/>
              <w:rPr>
                <w:rFonts w:ascii="Arial" w:hAnsi="Arial" w:cs="Arial"/>
                <w:sz w:val="18"/>
                <w:szCs w:val="18"/>
              </w:rPr>
            </w:pPr>
          </w:p>
        </w:tc>
        <w:tc>
          <w:tcPr>
            <w:tcW w:w="1305" w:type="dxa"/>
          </w:tcPr>
          <w:p w14:paraId="2B108E60" w14:textId="77777777" w:rsidR="0098374D" w:rsidRPr="00AE172C" w:rsidRDefault="0098374D" w:rsidP="0098374D">
            <w:pPr>
              <w:tabs>
                <w:tab w:val="decimal" w:pos="702"/>
                <w:tab w:val="decimal" w:pos="957"/>
              </w:tabs>
              <w:spacing w:line="280" w:lineRule="exact"/>
              <w:ind w:right="-14"/>
              <w:rPr>
                <w:rFonts w:ascii="Arial" w:hAnsi="Arial" w:cs="Arial"/>
                <w:sz w:val="18"/>
                <w:szCs w:val="18"/>
              </w:rPr>
            </w:pPr>
          </w:p>
        </w:tc>
        <w:tc>
          <w:tcPr>
            <w:tcW w:w="1305" w:type="dxa"/>
          </w:tcPr>
          <w:p w14:paraId="3532B74B" w14:textId="77777777" w:rsidR="0098374D" w:rsidRPr="00AE172C" w:rsidRDefault="0098374D" w:rsidP="0098374D">
            <w:pPr>
              <w:tabs>
                <w:tab w:val="decimal" w:pos="702"/>
                <w:tab w:val="decimal" w:pos="957"/>
              </w:tabs>
              <w:spacing w:line="280" w:lineRule="exact"/>
              <w:ind w:right="-14"/>
              <w:rPr>
                <w:rFonts w:ascii="Arial" w:hAnsi="Arial" w:cs="Arial"/>
                <w:sz w:val="18"/>
                <w:szCs w:val="18"/>
              </w:rPr>
            </w:pPr>
          </w:p>
        </w:tc>
        <w:tc>
          <w:tcPr>
            <w:tcW w:w="1305" w:type="dxa"/>
          </w:tcPr>
          <w:p w14:paraId="75AE777C" w14:textId="77777777" w:rsidR="0098374D" w:rsidRPr="00AE172C" w:rsidRDefault="0098374D" w:rsidP="0098374D">
            <w:pPr>
              <w:tabs>
                <w:tab w:val="decimal" w:pos="702"/>
              </w:tabs>
              <w:spacing w:line="280" w:lineRule="exact"/>
              <w:ind w:right="-14"/>
              <w:rPr>
                <w:rFonts w:ascii="Arial" w:hAnsi="Arial" w:cs="Arial"/>
                <w:sz w:val="18"/>
                <w:szCs w:val="18"/>
              </w:rPr>
            </w:pPr>
          </w:p>
        </w:tc>
        <w:tc>
          <w:tcPr>
            <w:tcW w:w="1305" w:type="dxa"/>
          </w:tcPr>
          <w:p w14:paraId="412AB593" w14:textId="77777777" w:rsidR="0098374D" w:rsidRPr="005C32A2" w:rsidRDefault="0098374D" w:rsidP="0098374D">
            <w:pPr>
              <w:pBdr>
                <w:bottom w:val="single" w:sz="4" w:space="1" w:color="auto"/>
              </w:pBdr>
              <w:tabs>
                <w:tab w:val="decimal" w:pos="975"/>
              </w:tabs>
              <w:spacing w:line="280" w:lineRule="exact"/>
              <w:ind w:right="-14"/>
              <w:rPr>
                <w:rFonts w:ascii="Arial" w:hAnsi="Arial" w:cs="Arial"/>
                <w:sz w:val="18"/>
                <w:szCs w:val="18"/>
              </w:rPr>
            </w:pPr>
            <w:r w:rsidRPr="005C32A2">
              <w:rPr>
                <w:rFonts w:ascii="Arial" w:hAnsi="Arial" w:cs="Arial"/>
                <w:sz w:val="18"/>
                <w:szCs w:val="18"/>
              </w:rPr>
              <w:t>(72)</w:t>
            </w:r>
          </w:p>
        </w:tc>
      </w:tr>
      <w:tr w:rsidR="0098374D" w:rsidRPr="005C32A2" w14:paraId="2D9336F1" w14:textId="77777777" w:rsidTr="00E6407B">
        <w:tc>
          <w:tcPr>
            <w:tcW w:w="3852" w:type="dxa"/>
            <w:vAlign w:val="bottom"/>
          </w:tcPr>
          <w:p w14:paraId="6208EDEB" w14:textId="77777777" w:rsidR="0098374D" w:rsidRPr="00AE172C" w:rsidRDefault="0098374D" w:rsidP="0098374D">
            <w:pPr>
              <w:tabs>
                <w:tab w:val="decimal" w:pos="702"/>
              </w:tabs>
              <w:spacing w:line="280" w:lineRule="exact"/>
              <w:ind w:right="-14"/>
              <w:rPr>
                <w:rFonts w:ascii="Arial" w:hAnsi="Arial" w:cs="Arial"/>
                <w:sz w:val="18"/>
                <w:szCs w:val="18"/>
              </w:rPr>
            </w:pPr>
            <w:r w:rsidRPr="00AE172C">
              <w:rPr>
                <w:rFonts w:ascii="Arial" w:hAnsi="Arial" w:cs="Arial"/>
                <w:b/>
                <w:bCs/>
                <w:sz w:val="18"/>
                <w:szCs w:val="18"/>
              </w:rPr>
              <w:t xml:space="preserve">Profit </w:t>
            </w:r>
            <w:r>
              <w:rPr>
                <w:rFonts w:ascii="Arial" w:hAnsi="Arial" w:cs="Arial"/>
                <w:b/>
                <w:bCs/>
                <w:sz w:val="18"/>
                <w:szCs w:val="18"/>
              </w:rPr>
              <w:t>from continuing operations</w:t>
            </w:r>
          </w:p>
        </w:tc>
        <w:tc>
          <w:tcPr>
            <w:tcW w:w="1305" w:type="dxa"/>
            <w:gridSpan w:val="2"/>
            <w:vAlign w:val="bottom"/>
          </w:tcPr>
          <w:p w14:paraId="0B9C2E8F" w14:textId="77777777" w:rsidR="0098374D" w:rsidRPr="00AE172C" w:rsidRDefault="0098374D" w:rsidP="0098374D">
            <w:pPr>
              <w:tabs>
                <w:tab w:val="decimal" w:pos="702"/>
              </w:tabs>
              <w:spacing w:line="280" w:lineRule="exact"/>
              <w:ind w:right="-14"/>
              <w:rPr>
                <w:rFonts w:ascii="Arial" w:hAnsi="Arial" w:cs="Arial"/>
                <w:sz w:val="18"/>
                <w:szCs w:val="18"/>
              </w:rPr>
            </w:pPr>
          </w:p>
        </w:tc>
        <w:tc>
          <w:tcPr>
            <w:tcW w:w="1305" w:type="dxa"/>
          </w:tcPr>
          <w:p w14:paraId="01B2E3CB" w14:textId="77777777" w:rsidR="0098374D" w:rsidRPr="00AE172C" w:rsidRDefault="0098374D" w:rsidP="0098374D">
            <w:pPr>
              <w:tabs>
                <w:tab w:val="decimal" w:pos="702"/>
              </w:tabs>
              <w:spacing w:line="280" w:lineRule="exact"/>
              <w:ind w:right="-14"/>
              <w:rPr>
                <w:rFonts w:ascii="Arial" w:hAnsi="Arial" w:cs="Arial"/>
                <w:sz w:val="18"/>
                <w:szCs w:val="18"/>
              </w:rPr>
            </w:pPr>
          </w:p>
        </w:tc>
        <w:tc>
          <w:tcPr>
            <w:tcW w:w="1305" w:type="dxa"/>
          </w:tcPr>
          <w:p w14:paraId="46D98CEE" w14:textId="77777777" w:rsidR="0098374D" w:rsidRPr="00AE172C" w:rsidRDefault="0098374D" w:rsidP="0098374D">
            <w:pPr>
              <w:tabs>
                <w:tab w:val="decimal" w:pos="702"/>
              </w:tabs>
              <w:spacing w:line="280" w:lineRule="exact"/>
              <w:ind w:right="-14"/>
              <w:rPr>
                <w:rFonts w:ascii="Arial" w:hAnsi="Arial" w:cs="Arial"/>
                <w:sz w:val="18"/>
                <w:szCs w:val="18"/>
              </w:rPr>
            </w:pPr>
          </w:p>
        </w:tc>
        <w:tc>
          <w:tcPr>
            <w:tcW w:w="1305" w:type="dxa"/>
          </w:tcPr>
          <w:p w14:paraId="23006A6B" w14:textId="77777777" w:rsidR="0098374D" w:rsidRPr="00AE172C" w:rsidRDefault="0098374D" w:rsidP="0098374D">
            <w:pPr>
              <w:tabs>
                <w:tab w:val="decimal" w:pos="702"/>
                <w:tab w:val="decimal" w:pos="938"/>
              </w:tabs>
              <w:spacing w:line="280" w:lineRule="exact"/>
              <w:ind w:right="-14"/>
              <w:rPr>
                <w:rFonts w:ascii="Arial" w:hAnsi="Arial" w:cs="Arial"/>
                <w:sz w:val="18"/>
                <w:szCs w:val="18"/>
              </w:rPr>
            </w:pPr>
          </w:p>
        </w:tc>
        <w:tc>
          <w:tcPr>
            <w:tcW w:w="1305" w:type="dxa"/>
          </w:tcPr>
          <w:p w14:paraId="61FF6130" w14:textId="77777777" w:rsidR="0098374D" w:rsidRPr="00AE172C" w:rsidRDefault="0098374D" w:rsidP="0098374D">
            <w:pPr>
              <w:tabs>
                <w:tab w:val="decimal" w:pos="702"/>
                <w:tab w:val="decimal" w:pos="957"/>
              </w:tabs>
              <w:spacing w:line="280" w:lineRule="exact"/>
              <w:ind w:right="-14"/>
              <w:rPr>
                <w:rFonts w:ascii="Arial" w:hAnsi="Arial" w:cs="Arial"/>
                <w:sz w:val="18"/>
                <w:szCs w:val="18"/>
              </w:rPr>
            </w:pPr>
          </w:p>
        </w:tc>
        <w:tc>
          <w:tcPr>
            <w:tcW w:w="1305" w:type="dxa"/>
          </w:tcPr>
          <w:p w14:paraId="1D4051DF" w14:textId="77777777" w:rsidR="0098374D" w:rsidRPr="00AE172C" w:rsidRDefault="0098374D" w:rsidP="0098374D">
            <w:pPr>
              <w:tabs>
                <w:tab w:val="decimal" w:pos="702"/>
                <w:tab w:val="decimal" w:pos="957"/>
              </w:tabs>
              <w:spacing w:line="280" w:lineRule="exact"/>
              <w:ind w:right="-14"/>
              <w:rPr>
                <w:rFonts w:ascii="Arial" w:hAnsi="Arial" w:cs="Arial"/>
                <w:sz w:val="18"/>
                <w:szCs w:val="18"/>
              </w:rPr>
            </w:pPr>
          </w:p>
        </w:tc>
        <w:tc>
          <w:tcPr>
            <w:tcW w:w="1305" w:type="dxa"/>
          </w:tcPr>
          <w:p w14:paraId="47918CE9" w14:textId="77777777" w:rsidR="0098374D" w:rsidRPr="00AE172C" w:rsidRDefault="0098374D" w:rsidP="0098374D">
            <w:pPr>
              <w:tabs>
                <w:tab w:val="decimal" w:pos="702"/>
              </w:tabs>
              <w:spacing w:line="280" w:lineRule="exact"/>
              <w:ind w:right="-14"/>
              <w:rPr>
                <w:rFonts w:ascii="Arial" w:hAnsi="Arial" w:cs="Arial"/>
                <w:sz w:val="18"/>
                <w:szCs w:val="18"/>
              </w:rPr>
            </w:pPr>
          </w:p>
        </w:tc>
        <w:tc>
          <w:tcPr>
            <w:tcW w:w="1305" w:type="dxa"/>
          </w:tcPr>
          <w:p w14:paraId="35D7A9A0" w14:textId="77777777" w:rsidR="0098374D" w:rsidRPr="005C32A2" w:rsidRDefault="0098374D" w:rsidP="0098374D">
            <w:pPr>
              <w:tabs>
                <w:tab w:val="decimal" w:pos="975"/>
              </w:tabs>
              <w:spacing w:line="280" w:lineRule="exact"/>
              <w:ind w:right="-14"/>
              <w:rPr>
                <w:rFonts w:ascii="Arial" w:hAnsi="Arial" w:cs="Arial"/>
                <w:b/>
                <w:bCs/>
                <w:sz w:val="18"/>
                <w:szCs w:val="18"/>
              </w:rPr>
            </w:pPr>
            <w:r w:rsidRPr="005C32A2">
              <w:rPr>
                <w:rFonts w:ascii="Arial" w:hAnsi="Arial" w:cs="Arial"/>
                <w:b/>
                <w:bCs/>
                <w:sz w:val="18"/>
                <w:szCs w:val="18"/>
              </w:rPr>
              <w:t>975</w:t>
            </w:r>
          </w:p>
        </w:tc>
      </w:tr>
      <w:tr w:rsidR="0098374D" w:rsidRPr="005C32A2" w14:paraId="1BDFB964" w14:textId="77777777" w:rsidTr="00E6407B">
        <w:tc>
          <w:tcPr>
            <w:tcW w:w="3852" w:type="dxa"/>
            <w:vAlign w:val="bottom"/>
          </w:tcPr>
          <w:p w14:paraId="03AF90E6" w14:textId="77777777" w:rsidR="0098374D" w:rsidRPr="00AE172C" w:rsidRDefault="0098374D" w:rsidP="0098374D">
            <w:pPr>
              <w:spacing w:line="280" w:lineRule="exact"/>
              <w:ind w:right="-14"/>
              <w:rPr>
                <w:rFonts w:ascii="Arial" w:hAnsi="Arial" w:cs="Arial"/>
                <w:b/>
                <w:bCs/>
                <w:sz w:val="18"/>
                <w:szCs w:val="18"/>
              </w:rPr>
            </w:pPr>
            <w:r>
              <w:rPr>
                <w:rFonts w:ascii="Arial" w:hAnsi="Arial" w:cs="Arial"/>
                <w:b/>
                <w:bCs/>
                <w:sz w:val="18"/>
                <w:szCs w:val="18"/>
              </w:rPr>
              <w:t>Discontinued operations</w:t>
            </w:r>
          </w:p>
        </w:tc>
        <w:tc>
          <w:tcPr>
            <w:tcW w:w="1305" w:type="dxa"/>
            <w:gridSpan w:val="2"/>
            <w:vAlign w:val="bottom"/>
          </w:tcPr>
          <w:p w14:paraId="015676C3" w14:textId="77777777" w:rsidR="0098374D" w:rsidRPr="00AE172C" w:rsidRDefault="0098374D" w:rsidP="0098374D">
            <w:pPr>
              <w:tabs>
                <w:tab w:val="decimal" w:pos="702"/>
              </w:tabs>
              <w:spacing w:line="280" w:lineRule="exact"/>
              <w:ind w:right="-14"/>
              <w:rPr>
                <w:rFonts w:ascii="Arial" w:hAnsi="Arial" w:cs="Arial"/>
                <w:sz w:val="18"/>
                <w:szCs w:val="18"/>
              </w:rPr>
            </w:pPr>
          </w:p>
        </w:tc>
        <w:tc>
          <w:tcPr>
            <w:tcW w:w="1305" w:type="dxa"/>
          </w:tcPr>
          <w:p w14:paraId="6D16DAF2" w14:textId="77777777" w:rsidR="0098374D" w:rsidRPr="00AE172C" w:rsidRDefault="0098374D" w:rsidP="0098374D">
            <w:pPr>
              <w:tabs>
                <w:tab w:val="decimal" w:pos="702"/>
              </w:tabs>
              <w:spacing w:line="280" w:lineRule="exact"/>
              <w:ind w:right="-14"/>
              <w:rPr>
                <w:rFonts w:ascii="Arial" w:hAnsi="Arial" w:cs="Arial"/>
                <w:sz w:val="18"/>
                <w:szCs w:val="18"/>
              </w:rPr>
            </w:pPr>
          </w:p>
        </w:tc>
        <w:tc>
          <w:tcPr>
            <w:tcW w:w="1305" w:type="dxa"/>
          </w:tcPr>
          <w:p w14:paraId="20DA7A64" w14:textId="77777777" w:rsidR="0098374D" w:rsidRPr="00AE172C" w:rsidRDefault="0098374D" w:rsidP="0098374D">
            <w:pPr>
              <w:tabs>
                <w:tab w:val="decimal" w:pos="702"/>
              </w:tabs>
              <w:spacing w:line="280" w:lineRule="exact"/>
              <w:ind w:right="-14"/>
              <w:rPr>
                <w:rFonts w:ascii="Arial" w:hAnsi="Arial" w:cs="Arial"/>
                <w:sz w:val="18"/>
                <w:szCs w:val="18"/>
              </w:rPr>
            </w:pPr>
          </w:p>
        </w:tc>
        <w:tc>
          <w:tcPr>
            <w:tcW w:w="1305" w:type="dxa"/>
          </w:tcPr>
          <w:p w14:paraId="789612BC" w14:textId="77777777" w:rsidR="0098374D" w:rsidRPr="00AE172C" w:rsidRDefault="0098374D" w:rsidP="0098374D">
            <w:pPr>
              <w:tabs>
                <w:tab w:val="decimal" w:pos="702"/>
                <w:tab w:val="decimal" w:pos="938"/>
              </w:tabs>
              <w:spacing w:line="280" w:lineRule="exact"/>
              <w:ind w:right="-14"/>
              <w:rPr>
                <w:rFonts w:ascii="Arial" w:hAnsi="Arial" w:cs="Arial"/>
                <w:sz w:val="18"/>
                <w:szCs w:val="18"/>
              </w:rPr>
            </w:pPr>
          </w:p>
        </w:tc>
        <w:tc>
          <w:tcPr>
            <w:tcW w:w="1305" w:type="dxa"/>
          </w:tcPr>
          <w:p w14:paraId="3059B048" w14:textId="77777777" w:rsidR="0098374D" w:rsidRPr="00AE172C" w:rsidRDefault="0098374D" w:rsidP="0098374D">
            <w:pPr>
              <w:tabs>
                <w:tab w:val="decimal" w:pos="702"/>
                <w:tab w:val="decimal" w:pos="957"/>
              </w:tabs>
              <w:spacing w:line="280" w:lineRule="exact"/>
              <w:ind w:right="-14"/>
              <w:rPr>
                <w:rFonts w:ascii="Arial" w:hAnsi="Arial" w:cs="Arial"/>
                <w:sz w:val="18"/>
                <w:szCs w:val="18"/>
              </w:rPr>
            </w:pPr>
          </w:p>
        </w:tc>
        <w:tc>
          <w:tcPr>
            <w:tcW w:w="1305" w:type="dxa"/>
          </w:tcPr>
          <w:p w14:paraId="7BCC88E7" w14:textId="77777777" w:rsidR="0098374D" w:rsidRPr="00AE172C" w:rsidRDefault="0098374D" w:rsidP="0098374D">
            <w:pPr>
              <w:tabs>
                <w:tab w:val="decimal" w:pos="702"/>
                <w:tab w:val="decimal" w:pos="957"/>
              </w:tabs>
              <w:spacing w:line="280" w:lineRule="exact"/>
              <w:ind w:right="-14"/>
              <w:rPr>
                <w:rFonts w:ascii="Arial" w:hAnsi="Arial" w:cs="Arial"/>
                <w:sz w:val="18"/>
                <w:szCs w:val="18"/>
              </w:rPr>
            </w:pPr>
          </w:p>
        </w:tc>
        <w:tc>
          <w:tcPr>
            <w:tcW w:w="1305" w:type="dxa"/>
          </w:tcPr>
          <w:p w14:paraId="70AD0272" w14:textId="77777777" w:rsidR="0098374D" w:rsidRPr="00AE172C" w:rsidRDefault="0098374D" w:rsidP="0098374D">
            <w:pPr>
              <w:tabs>
                <w:tab w:val="decimal" w:pos="702"/>
              </w:tabs>
              <w:spacing w:line="280" w:lineRule="exact"/>
              <w:ind w:right="-14"/>
              <w:rPr>
                <w:rFonts w:ascii="Arial" w:hAnsi="Arial" w:cs="Arial"/>
                <w:sz w:val="18"/>
                <w:szCs w:val="18"/>
              </w:rPr>
            </w:pPr>
          </w:p>
        </w:tc>
        <w:tc>
          <w:tcPr>
            <w:tcW w:w="1305" w:type="dxa"/>
          </w:tcPr>
          <w:p w14:paraId="3843CB6C" w14:textId="77777777" w:rsidR="0098374D" w:rsidRPr="005C32A2" w:rsidRDefault="0098374D" w:rsidP="0098374D">
            <w:pPr>
              <w:tabs>
                <w:tab w:val="decimal" w:pos="975"/>
              </w:tabs>
              <w:spacing w:line="280" w:lineRule="exact"/>
              <w:ind w:right="-14"/>
              <w:rPr>
                <w:rFonts w:ascii="Arial" w:hAnsi="Arial" w:cs="Arial"/>
                <w:sz w:val="18"/>
                <w:szCs w:val="18"/>
              </w:rPr>
            </w:pPr>
          </w:p>
        </w:tc>
      </w:tr>
      <w:tr w:rsidR="0098374D" w:rsidRPr="005C32A2" w14:paraId="5E5DEB59" w14:textId="77777777" w:rsidTr="00E6407B">
        <w:tc>
          <w:tcPr>
            <w:tcW w:w="3852" w:type="dxa"/>
            <w:vAlign w:val="bottom"/>
          </w:tcPr>
          <w:p w14:paraId="70D7EBEB" w14:textId="77777777" w:rsidR="0098374D" w:rsidRPr="005C32A2" w:rsidRDefault="0098374D" w:rsidP="0098374D">
            <w:pPr>
              <w:spacing w:line="280" w:lineRule="exact"/>
              <w:ind w:right="-14"/>
              <w:rPr>
                <w:rFonts w:ascii="Arial" w:hAnsi="Arial" w:cs="Arial"/>
                <w:sz w:val="18"/>
                <w:szCs w:val="18"/>
              </w:rPr>
            </w:pPr>
            <w:r>
              <w:rPr>
                <w:rFonts w:ascii="Arial" w:hAnsi="Arial" w:cs="Arial"/>
                <w:sz w:val="18"/>
                <w:szCs w:val="18"/>
              </w:rPr>
              <w:t>Loss from discontinued operations</w:t>
            </w:r>
          </w:p>
        </w:tc>
        <w:tc>
          <w:tcPr>
            <w:tcW w:w="1305" w:type="dxa"/>
            <w:gridSpan w:val="2"/>
            <w:vAlign w:val="bottom"/>
          </w:tcPr>
          <w:p w14:paraId="26829839" w14:textId="77777777" w:rsidR="0098374D" w:rsidRPr="00AE172C" w:rsidRDefault="0098374D" w:rsidP="0098374D">
            <w:pPr>
              <w:tabs>
                <w:tab w:val="decimal" w:pos="702"/>
              </w:tabs>
              <w:spacing w:line="280" w:lineRule="exact"/>
              <w:ind w:right="-14"/>
              <w:rPr>
                <w:rFonts w:ascii="Arial" w:hAnsi="Arial" w:cs="Arial"/>
                <w:sz w:val="18"/>
                <w:szCs w:val="18"/>
              </w:rPr>
            </w:pPr>
          </w:p>
        </w:tc>
        <w:tc>
          <w:tcPr>
            <w:tcW w:w="1305" w:type="dxa"/>
          </w:tcPr>
          <w:p w14:paraId="7B16944D" w14:textId="77777777" w:rsidR="0098374D" w:rsidRPr="00AE172C" w:rsidRDefault="0098374D" w:rsidP="0098374D">
            <w:pPr>
              <w:tabs>
                <w:tab w:val="decimal" w:pos="702"/>
              </w:tabs>
              <w:spacing w:line="280" w:lineRule="exact"/>
              <w:ind w:right="-14"/>
              <w:rPr>
                <w:rFonts w:ascii="Arial" w:hAnsi="Arial" w:cs="Arial"/>
                <w:sz w:val="18"/>
                <w:szCs w:val="18"/>
              </w:rPr>
            </w:pPr>
          </w:p>
        </w:tc>
        <w:tc>
          <w:tcPr>
            <w:tcW w:w="1305" w:type="dxa"/>
          </w:tcPr>
          <w:p w14:paraId="2C4446C2" w14:textId="77777777" w:rsidR="0098374D" w:rsidRPr="00AE172C" w:rsidRDefault="0098374D" w:rsidP="0098374D">
            <w:pPr>
              <w:tabs>
                <w:tab w:val="decimal" w:pos="702"/>
              </w:tabs>
              <w:spacing w:line="280" w:lineRule="exact"/>
              <w:ind w:right="-14"/>
              <w:rPr>
                <w:rFonts w:ascii="Arial" w:hAnsi="Arial" w:cs="Arial"/>
                <w:sz w:val="18"/>
                <w:szCs w:val="18"/>
              </w:rPr>
            </w:pPr>
          </w:p>
        </w:tc>
        <w:tc>
          <w:tcPr>
            <w:tcW w:w="1305" w:type="dxa"/>
          </w:tcPr>
          <w:p w14:paraId="525B52D2" w14:textId="77777777" w:rsidR="0098374D" w:rsidRPr="00AE172C" w:rsidRDefault="0098374D" w:rsidP="0098374D">
            <w:pPr>
              <w:tabs>
                <w:tab w:val="decimal" w:pos="702"/>
                <w:tab w:val="decimal" w:pos="938"/>
              </w:tabs>
              <w:spacing w:line="280" w:lineRule="exact"/>
              <w:ind w:right="-14"/>
              <w:rPr>
                <w:rFonts w:ascii="Arial" w:hAnsi="Arial" w:cs="Arial"/>
                <w:sz w:val="18"/>
                <w:szCs w:val="18"/>
              </w:rPr>
            </w:pPr>
          </w:p>
        </w:tc>
        <w:tc>
          <w:tcPr>
            <w:tcW w:w="1305" w:type="dxa"/>
          </w:tcPr>
          <w:p w14:paraId="14853408" w14:textId="77777777" w:rsidR="0098374D" w:rsidRPr="00AE172C" w:rsidRDefault="0098374D" w:rsidP="0098374D">
            <w:pPr>
              <w:tabs>
                <w:tab w:val="decimal" w:pos="702"/>
                <w:tab w:val="decimal" w:pos="957"/>
              </w:tabs>
              <w:spacing w:line="280" w:lineRule="exact"/>
              <w:ind w:right="-14"/>
              <w:rPr>
                <w:rFonts w:ascii="Arial" w:hAnsi="Arial" w:cs="Arial"/>
                <w:sz w:val="18"/>
                <w:szCs w:val="18"/>
              </w:rPr>
            </w:pPr>
          </w:p>
        </w:tc>
        <w:tc>
          <w:tcPr>
            <w:tcW w:w="1305" w:type="dxa"/>
          </w:tcPr>
          <w:p w14:paraId="5529E667" w14:textId="77777777" w:rsidR="0098374D" w:rsidRPr="00AE172C" w:rsidRDefault="0098374D" w:rsidP="0098374D">
            <w:pPr>
              <w:tabs>
                <w:tab w:val="decimal" w:pos="702"/>
                <w:tab w:val="decimal" w:pos="957"/>
              </w:tabs>
              <w:spacing w:line="280" w:lineRule="exact"/>
              <w:ind w:right="-14"/>
              <w:rPr>
                <w:rFonts w:ascii="Arial" w:hAnsi="Arial" w:cs="Arial"/>
                <w:sz w:val="18"/>
                <w:szCs w:val="18"/>
              </w:rPr>
            </w:pPr>
          </w:p>
        </w:tc>
        <w:tc>
          <w:tcPr>
            <w:tcW w:w="1305" w:type="dxa"/>
          </w:tcPr>
          <w:p w14:paraId="4378F2E8" w14:textId="77777777" w:rsidR="0098374D" w:rsidRPr="00AE172C" w:rsidRDefault="0098374D" w:rsidP="0098374D">
            <w:pPr>
              <w:tabs>
                <w:tab w:val="decimal" w:pos="702"/>
              </w:tabs>
              <w:spacing w:line="280" w:lineRule="exact"/>
              <w:ind w:right="-14"/>
              <w:rPr>
                <w:rFonts w:ascii="Arial" w:hAnsi="Arial" w:cs="Arial"/>
                <w:sz w:val="18"/>
                <w:szCs w:val="18"/>
              </w:rPr>
            </w:pPr>
          </w:p>
        </w:tc>
        <w:tc>
          <w:tcPr>
            <w:tcW w:w="1305" w:type="dxa"/>
          </w:tcPr>
          <w:p w14:paraId="120B80EE" w14:textId="77777777" w:rsidR="0098374D" w:rsidRPr="005C32A2" w:rsidRDefault="0098374D" w:rsidP="0098374D">
            <w:pPr>
              <w:pBdr>
                <w:bottom w:val="single" w:sz="4" w:space="1" w:color="auto"/>
              </w:pBdr>
              <w:tabs>
                <w:tab w:val="decimal" w:pos="975"/>
              </w:tabs>
              <w:spacing w:line="280" w:lineRule="exact"/>
              <w:ind w:right="-14"/>
              <w:rPr>
                <w:rFonts w:ascii="Arial" w:hAnsi="Arial" w:cs="Arial"/>
                <w:sz w:val="18"/>
                <w:szCs w:val="18"/>
              </w:rPr>
            </w:pPr>
            <w:r w:rsidRPr="005C32A2">
              <w:rPr>
                <w:rFonts w:ascii="Arial" w:hAnsi="Arial" w:cs="Arial"/>
                <w:sz w:val="18"/>
                <w:szCs w:val="18"/>
              </w:rPr>
              <w:t>(1,022)</w:t>
            </w:r>
          </w:p>
        </w:tc>
      </w:tr>
      <w:tr w:rsidR="0098374D" w:rsidRPr="005C32A2" w14:paraId="7B01E42F" w14:textId="77777777" w:rsidTr="00E6407B">
        <w:tc>
          <w:tcPr>
            <w:tcW w:w="3852" w:type="dxa"/>
            <w:vAlign w:val="bottom"/>
          </w:tcPr>
          <w:p w14:paraId="541A9AB6" w14:textId="77777777" w:rsidR="0098374D" w:rsidRPr="005C32A2" w:rsidRDefault="0098374D" w:rsidP="0098374D">
            <w:pPr>
              <w:spacing w:line="280" w:lineRule="exact"/>
              <w:ind w:right="-14"/>
              <w:rPr>
                <w:rFonts w:ascii="Arial" w:hAnsi="Arial" w:cs="Arial"/>
                <w:sz w:val="18"/>
                <w:szCs w:val="18"/>
              </w:rPr>
            </w:pPr>
            <w:r>
              <w:rPr>
                <w:rFonts w:ascii="Arial" w:hAnsi="Arial" w:cs="Arial"/>
                <w:sz w:val="18"/>
                <w:szCs w:val="18"/>
              </w:rPr>
              <w:t>Loss for the year</w:t>
            </w:r>
          </w:p>
        </w:tc>
        <w:tc>
          <w:tcPr>
            <w:tcW w:w="1305" w:type="dxa"/>
            <w:gridSpan w:val="2"/>
            <w:vAlign w:val="bottom"/>
          </w:tcPr>
          <w:p w14:paraId="1BAE08BE" w14:textId="77777777" w:rsidR="0098374D" w:rsidRPr="00AE172C" w:rsidRDefault="0098374D" w:rsidP="0098374D">
            <w:pPr>
              <w:tabs>
                <w:tab w:val="decimal" w:pos="702"/>
              </w:tabs>
              <w:spacing w:line="280" w:lineRule="exact"/>
              <w:ind w:right="-14"/>
              <w:rPr>
                <w:rFonts w:ascii="Arial" w:hAnsi="Arial" w:cs="Arial"/>
                <w:sz w:val="18"/>
                <w:szCs w:val="18"/>
              </w:rPr>
            </w:pPr>
          </w:p>
        </w:tc>
        <w:tc>
          <w:tcPr>
            <w:tcW w:w="1305" w:type="dxa"/>
          </w:tcPr>
          <w:p w14:paraId="7E922594" w14:textId="77777777" w:rsidR="0098374D" w:rsidRPr="00AE172C" w:rsidRDefault="0098374D" w:rsidP="0098374D">
            <w:pPr>
              <w:tabs>
                <w:tab w:val="decimal" w:pos="702"/>
              </w:tabs>
              <w:spacing w:line="280" w:lineRule="exact"/>
              <w:ind w:right="-14"/>
              <w:rPr>
                <w:rFonts w:ascii="Arial" w:hAnsi="Arial" w:cs="Arial"/>
                <w:sz w:val="18"/>
                <w:szCs w:val="18"/>
              </w:rPr>
            </w:pPr>
          </w:p>
        </w:tc>
        <w:tc>
          <w:tcPr>
            <w:tcW w:w="1305" w:type="dxa"/>
          </w:tcPr>
          <w:p w14:paraId="47B8A6AF" w14:textId="77777777" w:rsidR="0098374D" w:rsidRPr="00AE172C" w:rsidRDefault="0098374D" w:rsidP="0098374D">
            <w:pPr>
              <w:tabs>
                <w:tab w:val="decimal" w:pos="702"/>
              </w:tabs>
              <w:spacing w:line="280" w:lineRule="exact"/>
              <w:ind w:right="-14"/>
              <w:rPr>
                <w:rFonts w:ascii="Arial" w:hAnsi="Arial" w:cs="Arial"/>
                <w:sz w:val="18"/>
                <w:szCs w:val="18"/>
              </w:rPr>
            </w:pPr>
          </w:p>
        </w:tc>
        <w:tc>
          <w:tcPr>
            <w:tcW w:w="1305" w:type="dxa"/>
          </w:tcPr>
          <w:p w14:paraId="11DF7499" w14:textId="77777777" w:rsidR="0098374D" w:rsidRPr="00AE172C" w:rsidRDefault="0098374D" w:rsidP="0098374D">
            <w:pPr>
              <w:tabs>
                <w:tab w:val="decimal" w:pos="702"/>
                <w:tab w:val="decimal" w:pos="938"/>
              </w:tabs>
              <w:spacing w:line="280" w:lineRule="exact"/>
              <w:ind w:right="-14"/>
              <w:rPr>
                <w:rFonts w:ascii="Arial" w:hAnsi="Arial" w:cs="Arial"/>
                <w:sz w:val="18"/>
                <w:szCs w:val="18"/>
              </w:rPr>
            </w:pPr>
          </w:p>
        </w:tc>
        <w:tc>
          <w:tcPr>
            <w:tcW w:w="1305" w:type="dxa"/>
          </w:tcPr>
          <w:p w14:paraId="4488D013" w14:textId="77777777" w:rsidR="0098374D" w:rsidRPr="00AE172C" w:rsidRDefault="0098374D" w:rsidP="0098374D">
            <w:pPr>
              <w:tabs>
                <w:tab w:val="decimal" w:pos="702"/>
                <w:tab w:val="decimal" w:pos="957"/>
              </w:tabs>
              <w:spacing w:line="280" w:lineRule="exact"/>
              <w:ind w:right="-14"/>
              <w:rPr>
                <w:rFonts w:ascii="Arial" w:hAnsi="Arial" w:cs="Arial"/>
                <w:sz w:val="18"/>
                <w:szCs w:val="18"/>
              </w:rPr>
            </w:pPr>
          </w:p>
        </w:tc>
        <w:tc>
          <w:tcPr>
            <w:tcW w:w="1305" w:type="dxa"/>
          </w:tcPr>
          <w:p w14:paraId="4FA32F1C" w14:textId="77777777" w:rsidR="0098374D" w:rsidRPr="00AE172C" w:rsidRDefault="0098374D" w:rsidP="0098374D">
            <w:pPr>
              <w:tabs>
                <w:tab w:val="decimal" w:pos="702"/>
                <w:tab w:val="decimal" w:pos="957"/>
              </w:tabs>
              <w:spacing w:line="280" w:lineRule="exact"/>
              <w:ind w:right="-14"/>
              <w:rPr>
                <w:rFonts w:ascii="Arial" w:hAnsi="Arial" w:cs="Arial"/>
                <w:sz w:val="18"/>
                <w:szCs w:val="18"/>
              </w:rPr>
            </w:pPr>
          </w:p>
        </w:tc>
        <w:tc>
          <w:tcPr>
            <w:tcW w:w="1305" w:type="dxa"/>
          </w:tcPr>
          <w:p w14:paraId="42532694" w14:textId="77777777" w:rsidR="0098374D" w:rsidRPr="00AE172C" w:rsidRDefault="0098374D" w:rsidP="0098374D">
            <w:pPr>
              <w:tabs>
                <w:tab w:val="decimal" w:pos="702"/>
              </w:tabs>
              <w:spacing w:line="280" w:lineRule="exact"/>
              <w:ind w:right="-14"/>
              <w:rPr>
                <w:rFonts w:ascii="Arial" w:hAnsi="Arial" w:cs="Arial"/>
                <w:sz w:val="18"/>
                <w:szCs w:val="18"/>
              </w:rPr>
            </w:pPr>
          </w:p>
        </w:tc>
        <w:tc>
          <w:tcPr>
            <w:tcW w:w="1305" w:type="dxa"/>
          </w:tcPr>
          <w:p w14:paraId="0AFBDAB4" w14:textId="77777777" w:rsidR="0098374D" w:rsidRPr="005C32A2" w:rsidRDefault="0098374D" w:rsidP="0098374D">
            <w:pPr>
              <w:pBdr>
                <w:bottom w:val="double" w:sz="4" w:space="1" w:color="auto"/>
                <w:between w:val="single" w:sz="4" w:space="1" w:color="auto"/>
              </w:pBdr>
              <w:tabs>
                <w:tab w:val="decimal" w:pos="975"/>
              </w:tabs>
              <w:spacing w:line="280" w:lineRule="exact"/>
              <w:ind w:right="-14"/>
              <w:rPr>
                <w:rFonts w:ascii="Arial" w:hAnsi="Arial" w:cs="Arial"/>
                <w:sz w:val="18"/>
                <w:szCs w:val="18"/>
              </w:rPr>
            </w:pPr>
            <w:r w:rsidRPr="005C32A2">
              <w:rPr>
                <w:rFonts w:ascii="Arial" w:hAnsi="Arial" w:cs="Arial"/>
                <w:sz w:val="18"/>
                <w:szCs w:val="18"/>
              </w:rPr>
              <w:t>(47)</w:t>
            </w:r>
          </w:p>
        </w:tc>
      </w:tr>
    </w:tbl>
    <w:p w14:paraId="46AD9B9B" w14:textId="77777777" w:rsidR="004C0213" w:rsidRPr="00AE172C" w:rsidRDefault="004C0213" w:rsidP="004C0213">
      <w:pPr>
        <w:spacing w:line="240" w:lineRule="exact"/>
        <w:rPr>
          <w:rFonts w:ascii="Arial" w:hAnsi="Arial" w:cs="Arial"/>
        </w:rPr>
      </w:pPr>
    </w:p>
    <w:p w14:paraId="0D375703" w14:textId="77777777" w:rsidR="004C0213" w:rsidRPr="00AE172C" w:rsidRDefault="004C0213" w:rsidP="004C0213">
      <w:pPr>
        <w:tabs>
          <w:tab w:val="left" w:pos="2160"/>
        </w:tabs>
        <w:spacing w:before="240" w:after="120" w:line="380" w:lineRule="exact"/>
        <w:ind w:left="544" w:hanging="544"/>
        <w:jc w:val="thaiDistribute"/>
        <w:rPr>
          <w:rFonts w:ascii="Arial" w:eastAsia="Arial Unicode MS" w:hAnsi="Arial" w:cs="Arial"/>
          <w:b/>
          <w:bCs/>
          <w:sz w:val="22"/>
          <w:szCs w:val="22"/>
        </w:rPr>
        <w:sectPr w:rsidR="004C0213" w:rsidRPr="00AE172C" w:rsidSect="00D90821">
          <w:pgSz w:w="16834" w:h="11909" w:orient="landscape" w:code="9"/>
          <w:pgMar w:top="1296" w:right="1296" w:bottom="1080" w:left="1080" w:header="720" w:footer="720" w:gutter="0"/>
          <w:cols w:space="720"/>
          <w:docGrid w:linePitch="360"/>
        </w:sectPr>
      </w:pPr>
    </w:p>
    <w:p w14:paraId="1F11CF6E" w14:textId="77777777" w:rsidR="009C7A15" w:rsidRPr="0026715E" w:rsidRDefault="003B2D16" w:rsidP="0073231A">
      <w:pPr>
        <w:tabs>
          <w:tab w:val="left" w:pos="2160"/>
        </w:tabs>
        <w:spacing w:before="24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ab/>
      </w:r>
      <w:r w:rsidR="009C7A15" w:rsidRPr="0026715E">
        <w:rPr>
          <w:rFonts w:ascii="Arial" w:eastAsia="Arial Unicode MS" w:hAnsi="Arial" w:cs="Arial Unicode MS"/>
          <w:b/>
          <w:bCs/>
          <w:sz w:val="22"/>
          <w:szCs w:val="22"/>
        </w:rPr>
        <w:t xml:space="preserve">Geographic information </w:t>
      </w:r>
    </w:p>
    <w:p w14:paraId="094F716D" w14:textId="77777777" w:rsidR="009C7A15" w:rsidRPr="0026715E" w:rsidRDefault="00035FA8" w:rsidP="0071358C">
      <w:pPr>
        <w:spacing w:before="120" w:after="120" w:line="380" w:lineRule="exact"/>
        <w:ind w:left="544"/>
        <w:jc w:val="both"/>
        <w:rPr>
          <w:rFonts w:ascii="Arial" w:eastAsia="Arial Unicode MS" w:hAnsi="Arial" w:cs="Arial"/>
          <w:sz w:val="22"/>
          <w:szCs w:val="22"/>
        </w:rPr>
      </w:pPr>
      <w:r>
        <w:rPr>
          <w:rFonts w:ascii="Arial" w:eastAsia="Arial Unicode MS" w:hAnsi="Arial" w:cs="Arial"/>
          <w:sz w:val="22"/>
          <w:szCs w:val="22"/>
        </w:rPr>
        <w:t xml:space="preserve">The </w:t>
      </w:r>
      <w:r w:rsidR="009A6DEE">
        <w:rPr>
          <w:rFonts w:ascii="Arial" w:eastAsia="Arial Unicode MS" w:hAnsi="Arial" w:cs="Arial"/>
          <w:sz w:val="22"/>
          <w:szCs w:val="22"/>
        </w:rPr>
        <w:t>Group</w:t>
      </w:r>
      <w:r>
        <w:rPr>
          <w:rFonts w:ascii="Arial" w:eastAsia="Arial Unicode MS" w:hAnsi="Arial" w:cs="Arial"/>
          <w:sz w:val="22"/>
          <w:szCs w:val="22"/>
        </w:rPr>
        <w:t xml:space="preserve"> and joint ventures</w:t>
      </w:r>
      <w:r w:rsidR="009C7A15" w:rsidRPr="0026715E">
        <w:rPr>
          <w:rFonts w:ascii="Arial" w:eastAsia="Arial Unicode MS" w:hAnsi="Arial" w:cs="Arial"/>
          <w:sz w:val="22"/>
          <w:szCs w:val="22"/>
        </w:rPr>
        <w:t xml:space="preserve"> are </w:t>
      </w:r>
      <w:r w:rsidR="00471134">
        <w:rPr>
          <w:rFonts w:ascii="Arial" w:eastAsia="Arial Unicode MS" w:hAnsi="Arial" w:cs="Arial"/>
          <w:sz w:val="22"/>
          <w:szCs w:val="22"/>
        </w:rPr>
        <w:t xml:space="preserve">significantly </w:t>
      </w:r>
      <w:r w:rsidR="009C7A15" w:rsidRPr="0026715E">
        <w:rPr>
          <w:rFonts w:ascii="Arial" w:eastAsia="Arial Unicode MS" w:hAnsi="Arial" w:cs="Arial"/>
          <w:sz w:val="22"/>
          <w:szCs w:val="22"/>
        </w:rPr>
        <w:t>operated in Thailand only.</w:t>
      </w:r>
      <w:r w:rsidR="009C7A15" w:rsidRPr="0026715E">
        <w:rPr>
          <w:rFonts w:ascii="Arial" w:eastAsia="Arial Unicode MS" w:hAnsi="Arial" w:cs="Arial" w:hint="cs"/>
          <w:sz w:val="22"/>
          <w:szCs w:val="22"/>
          <w:cs/>
        </w:rPr>
        <w:t xml:space="preserve"> </w:t>
      </w:r>
      <w:r w:rsidR="009C7A15" w:rsidRPr="0026715E">
        <w:rPr>
          <w:rFonts w:ascii="Arial" w:eastAsia="Arial Unicode MS" w:hAnsi="Arial" w:cs="Arial"/>
          <w:sz w:val="22"/>
          <w:szCs w:val="22"/>
        </w:rPr>
        <w:t>As a result, all of the revenues and assets as reflected in these financial statements pertain to the aforementioned geographical reportable</w:t>
      </w:r>
      <w:r w:rsidR="0071358C" w:rsidRPr="0026715E">
        <w:rPr>
          <w:rFonts w:ascii="Arial" w:eastAsia="Arial Unicode MS" w:hAnsi="Arial" w:cs="Arial"/>
          <w:sz w:val="22"/>
          <w:szCs w:val="22"/>
        </w:rPr>
        <w:t xml:space="preserve"> segment</w:t>
      </w:r>
      <w:r w:rsidR="009C7A15" w:rsidRPr="0026715E">
        <w:rPr>
          <w:rFonts w:ascii="Arial" w:eastAsia="Arial Unicode MS" w:hAnsi="Arial" w:cs="Arial"/>
          <w:sz w:val="22"/>
          <w:szCs w:val="22"/>
        </w:rPr>
        <w:t>.</w:t>
      </w:r>
    </w:p>
    <w:p w14:paraId="47BF1A7E" w14:textId="77777777" w:rsidR="009C7A15" w:rsidRPr="0026715E" w:rsidRDefault="009C7A15" w:rsidP="009C7A15">
      <w:pPr>
        <w:tabs>
          <w:tab w:val="left" w:pos="2160"/>
        </w:tabs>
        <w:spacing w:before="120" w:after="120" w:line="380" w:lineRule="exact"/>
        <w:ind w:left="544" w:hanging="544"/>
        <w:jc w:val="thaiDistribute"/>
        <w:rPr>
          <w:rFonts w:ascii="Arial" w:eastAsia="Arial Unicode MS" w:hAnsi="Arial" w:cs="Arial Unicode MS"/>
          <w:b/>
          <w:bCs/>
          <w:sz w:val="22"/>
          <w:szCs w:val="22"/>
        </w:rPr>
      </w:pPr>
      <w:r w:rsidRPr="0026715E">
        <w:rPr>
          <w:rFonts w:ascii="Arial" w:eastAsia="Arial Unicode MS" w:hAnsi="Arial" w:cs="Arial Unicode MS"/>
          <w:b/>
          <w:bCs/>
          <w:sz w:val="22"/>
          <w:szCs w:val="22"/>
        </w:rPr>
        <w:tab/>
        <w:t>Major customers</w:t>
      </w:r>
    </w:p>
    <w:p w14:paraId="096840F3" w14:textId="37B859A6" w:rsidR="009C7A15" w:rsidRPr="0026715E" w:rsidRDefault="009C7A15" w:rsidP="0071358C">
      <w:pPr>
        <w:spacing w:before="120" w:after="120" w:line="380" w:lineRule="exact"/>
        <w:ind w:left="544"/>
        <w:jc w:val="both"/>
        <w:rPr>
          <w:rFonts w:ascii="Arial" w:eastAsia="Arial Unicode MS" w:hAnsi="Arial" w:cs="Arial"/>
          <w:sz w:val="22"/>
          <w:szCs w:val="22"/>
        </w:rPr>
      </w:pPr>
      <w:r w:rsidRPr="0026715E">
        <w:rPr>
          <w:rFonts w:ascii="Arial" w:eastAsia="Arial Unicode MS" w:hAnsi="Arial" w:cs="Arial"/>
          <w:sz w:val="22"/>
          <w:szCs w:val="22"/>
        </w:rPr>
        <w:t>For the year</w:t>
      </w:r>
      <w:r w:rsidR="004C0213">
        <w:rPr>
          <w:rFonts w:ascii="Arial" w:eastAsia="Arial Unicode MS" w:hAnsi="Arial" w:cs="Arial"/>
          <w:sz w:val="22"/>
          <w:szCs w:val="22"/>
        </w:rPr>
        <w:t>s</w:t>
      </w:r>
      <w:r w:rsidRPr="0026715E">
        <w:rPr>
          <w:rFonts w:ascii="Arial" w:eastAsia="Arial Unicode MS" w:hAnsi="Arial" w:cs="Arial"/>
          <w:sz w:val="22"/>
          <w:szCs w:val="22"/>
        </w:rPr>
        <w:t xml:space="preserve"> </w:t>
      </w:r>
      <w:r w:rsidR="00991DD3">
        <w:rPr>
          <w:rFonts w:ascii="Arial" w:eastAsia="Arial Unicode MS" w:hAnsi="Arial" w:cs="Arial"/>
          <w:sz w:val="22"/>
          <w:szCs w:val="22"/>
        </w:rPr>
        <w:t>20</w:t>
      </w:r>
      <w:r w:rsidR="00D90821">
        <w:rPr>
          <w:rFonts w:ascii="Arial" w:eastAsia="Arial Unicode MS" w:hAnsi="Arial" w:cs="Arial"/>
          <w:sz w:val="22"/>
          <w:szCs w:val="22"/>
        </w:rPr>
        <w:t>2</w:t>
      </w:r>
      <w:r w:rsidR="00A51E1C">
        <w:rPr>
          <w:rFonts w:ascii="Arial" w:eastAsia="Arial Unicode MS" w:hAnsi="Arial" w:cs="Arial"/>
          <w:sz w:val="22"/>
          <w:szCs w:val="22"/>
        </w:rPr>
        <w:t>1</w:t>
      </w:r>
      <w:r w:rsidRPr="0026715E">
        <w:rPr>
          <w:rFonts w:ascii="Arial" w:eastAsia="Arial Unicode MS" w:hAnsi="Arial" w:cs="Arial"/>
          <w:sz w:val="22"/>
          <w:szCs w:val="22"/>
        </w:rPr>
        <w:t xml:space="preserve"> and </w:t>
      </w:r>
      <w:r w:rsidR="00991DD3">
        <w:rPr>
          <w:rFonts w:ascii="Arial" w:eastAsia="Arial Unicode MS" w:hAnsi="Arial" w:cs="Arial"/>
          <w:sz w:val="22"/>
          <w:szCs w:val="22"/>
        </w:rPr>
        <w:t>20</w:t>
      </w:r>
      <w:r w:rsidR="00A51E1C">
        <w:rPr>
          <w:rFonts w:ascii="Arial" w:eastAsia="Arial Unicode MS" w:hAnsi="Arial" w:cs="Arial"/>
          <w:sz w:val="22"/>
          <w:szCs w:val="22"/>
        </w:rPr>
        <w:t>20</w:t>
      </w:r>
      <w:r w:rsidR="00035FA8">
        <w:rPr>
          <w:rFonts w:ascii="Arial" w:eastAsia="Arial Unicode MS" w:hAnsi="Arial" w:cs="Arial"/>
          <w:sz w:val="22"/>
          <w:szCs w:val="22"/>
        </w:rPr>
        <w:t xml:space="preserve">, the </w:t>
      </w:r>
      <w:r w:rsidR="009A6DEE">
        <w:rPr>
          <w:rFonts w:ascii="Arial" w:eastAsia="Arial Unicode MS" w:hAnsi="Arial" w:cs="Arial"/>
          <w:sz w:val="22"/>
          <w:szCs w:val="22"/>
        </w:rPr>
        <w:t>Group</w:t>
      </w:r>
      <w:r w:rsidR="001211F0">
        <w:rPr>
          <w:rFonts w:ascii="Arial" w:eastAsia="Arial Unicode MS" w:hAnsi="Arial" w:cs="Arial"/>
          <w:sz w:val="22"/>
          <w:szCs w:val="22"/>
        </w:rPr>
        <w:t xml:space="preserve"> </w:t>
      </w:r>
      <w:r w:rsidR="00035FA8">
        <w:rPr>
          <w:rFonts w:ascii="Arial" w:eastAsia="Arial Unicode MS" w:hAnsi="Arial" w:cs="Arial"/>
          <w:sz w:val="22"/>
          <w:szCs w:val="22"/>
        </w:rPr>
        <w:t>and joint ventures</w:t>
      </w:r>
      <w:r w:rsidRPr="0026715E">
        <w:rPr>
          <w:rFonts w:ascii="Arial" w:eastAsia="Arial Unicode MS" w:hAnsi="Arial" w:cs="Arial"/>
          <w:sz w:val="22"/>
          <w:szCs w:val="22"/>
        </w:rPr>
        <w:t xml:space="preserve"> have no ma</w:t>
      </w:r>
      <w:r w:rsidR="008A529C" w:rsidRPr="0026715E">
        <w:rPr>
          <w:rFonts w:ascii="Arial" w:eastAsia="Arial Unicode MS" w:hAnsi="Arial" w:cs="Arial"/>
          <w:sz w:val="22"/>
          <w:szCs w:val="22"/>
        </w:rPr>
        <w:t>jor customer</w:t>
      </w:r>
      <w:r w:rsidR="004C0213">
        <w:rPr>
          <w:rFonts w:ascii="Arial" w:eastAsia="Arial Unicode MS" w:hAnsi="Arial" w:cs="Arial"/>
          <w:sz w:val="22"/>
          <w:szCs w:val="22"/>
        </w:rPr>
        <w:t>s</w:t>
      </w:r>
      <w:r w:rsidR="008A529C" w:rsidRPr="0026715E">
        <w:rPr>
          <w:rFonts w:ascii="Arial" w:eastAsia="Arial Unicode MS" w:hAnsi="Arial" w:cs="Arial"/>
          <w:sz w:val="22"/>
          <w:szCs w:val="22"/>
        </w:rPr>
        <w:t xml:space="preserve"> with revenue of </w:t>
      </w:r>
      <w:r w:rsidR="000F4F54">
        <w:rPr>
          <w:rFonts w:ascii="Arial" w:eastAsia="Arial Unicode MS" w:hAnsi="Arial" w:cs="Arial"/>
          <w:sz w:val="22"/>
          <w:szCs w:val="22"/>
        </w:rPr>
        <w:t>10</w:t>
      </w:r>
      <w:r w:rsidR="000D47E2">
        <w:rPr>
          <w:rFonts w:ascii="Arial" w:eastAsia="Arial Unicode MS" w:hAnsi="Arial" w:cs="Arial"/>
          <w:sz w:val="22"/>
          <w:szCs w:val="22"/>
        </w:rPr>
        <w:t>%</w:t>
      </w:r>
      <w:r w:rsidR="008A529C" w:rsidRPr="0026715E">
        <w:rPr>
          <w:rFonts w:ascii="Arial" w:eastAsia="Arial Unicode MS" w:hAnsi="Arial" w:cs="Arial"/>
          <w:sz w:val="22"/>
          <w:szCs w:val="22"/>
        </w:rPr>
        <w:t xml:space="preserve"> </w:t>
      </w:r>
      <w:r w:rsidRPr="0026715E">
        <w:rPr>
          <w:rFonts w:ascii="Arial" w:eastAsia="Arial Unicode MS" w:hAnsi="Arial" w:cs="Arial"/>
          <w:sz w:val="22"/>
          <w:szCs w:val="22"/>
        </w:rPr>
        <w:t>or more of an entity’s revenues</w:t>
      </w:r>
      <w:r w:rsidRPr="0026715E">
        <w:rPr>
          <w:rFonts w:ascii="Arial" w:eastAsia="Arial Unicode MS" w:hAnsi="Arial" w:cs="Arial" w:hint="cs"/>
          <w:sz w:val="22"/>
          <w:szCs w:val="22"/>
          <w:cs/>
        </w:rPr>
        <w:t>.</w:t>
      </w:r>
    </w:p>
    <w:p w14:paraId="7F905056" w14:textId="0DF402D7" w:rsidR="00CD4808" w:rsidRDefault="00CD4808" w:rsidP="00CD4808">
      <w:pPr>
        <w:spacing w:before="120" w:after="120" w:line="380" w:lineRule="exact"/>
        <w:ind w:left="540"/>
        <w:rPr>
          <w:rFonts w:ascii="Arial" w:hAnsi="Arial" w:cs="Arial"/>
          <w:b/>
          <w:bCs/>
          <w:sz w:val="22"/>
          <w:szCs w:val="20"/>
        </w:rPr>
      </w:pPr>
      <w:r w:rsidRPr="00B53AC2">
        <w:rPr>
          <w:rFonts w:ascii="Arial" w:hAnsi="Arial" w:cs="Arial"/>
          <w:b/>
          <w:bCs/>
          <w:sz w:val="22"/>
          <w:szCs w:val="20"/>
        </w:rPr>
        <w:t xml:space="preserve">Disaggregated revenue information </w:t>
      </w:r>
    </w:p>
    <w:p w14:paraId="651D9924" w14:textId="390016CE" w:rsidR="008D6786" w:rsidRPr="008D6786" w:rsidRDefault="008D6786" w:rsidP="005044DD">
      <w:pPr>
        <w:spacing w:before="120" w:after="120" w:line="380" w:lineRule="exact"/>
        <w:ind w:left="540"/>
        <w:jc w:val="thaiDistribute"/>
        <w:rPr>
          <w:rFonts w:ascii="Arial" w:hAnsi="Arial" w:cs="Arial"/>
          <w:sz w:val="22"/>
          <w:szCs w:val="20"/>
        </w:rPr>
      </w:pPr>
      <w:r>
        <w:rPr>
          <w:rFonts w:ascii="Arial" w:hAnsi="Arial" w:cs="Arial"/>
          <w:sz w:val="22"/>
          <w:szCs w:val="20"/>
        </w:rPr>
        <w:t>Disaggregated revenue information from contracts with customers for the year</w:t>
      </w:r>
      <w:r w:rsidR="005044DD">
        <w:rPr>
          <w:rFonts w:ascii="Arial" w:hAnsi="Arial" w:cs="Arial"/>
          <w:sz w:val="22"/>
          <w:szCs w:val="20"/>
        </w:rPr>
        <w:t>s</w:t>
      </w:r>
      <w:r>
        <w:rPr>
          <w:rFonts w:ascii="Arial" w:hAnsi="Arial" w:cs="Arial"/>
          <w:sz w:val="22"/>
          <w:szCs w:val="20"/>
        </w:rPr>
        <w:t xml:space="preserve"> ended </w:t>
      </w:r>
      <w:r w:rsidR="005044DD">
        <w:rPr>
          <w:rFonts w:ascii="Arial" w:hAnsi="Arial" w:cs="Arial"/>
          <w:sz w:val="22"/>
          <w:szCs w:val="20"/>
        </w:rPr>
        <w:t xml:space="preserve">                     </w:t>
      </w:r>
      <w:r>
        <w:rPr>
          <w:rFonts w:ascii="Arial" w:hAnsi="Arial" w:cs="Arial"/>
          <w:sz w:val="22"/>
          <w:szCs w:val="20"/>
        </w:rPr>
        <w:t>31 December 2021 and 2020 are as follows:</w:t>
      </w:r>
    </w:p>
    <w:tbl>
      <w:tblPr>
        <w:tblStyle w:val="TableGrid"/>
        <w:tblW w:w="92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281"/>
        <w:gridCol w:w="1281"/>
        <w:gridCol w:w="1281"/>
        <w:gridCol w:w="1282"/>
      </w:tblGrid>
      <w:tr w:rsidR="00CD4808" w:rsidRPr="00B61DF7" w14:paraId="30289C0E" w14:textId="77777777" w:rsidTr="00D90821">
        <w:trPr>
          <w:tblHeader/>
        </w:trPr>
        <w:tc>
          <w:tcPr>
            <w:tcW w:w="9265" w:type="dxa"/>
            <w:gridSpan w:val="5"/>
          </w:tcPr>
          <w:p w14:paraId="5E66FDEF" w14:textId="77777777" w:rsidR="00CD4808" w:rsidRPr="00B61DF7" w:rsidRDefault="00CD4808" w:rsidP="009A6DEE">
            <w:pPr>
              <w:spacing w:line="340" w:lineRule="exact"/>
              <w:jc w:val="right"/>
              <w:rPr>
                <w:rFonts w:ascii="Arial" w:hAnsi="Arial" w:cs="Arial"/>
                <w:sz w:val="20"/>
              </w:rPr>
            </w:pPr>
            <w:r w:rsidRPr="00B61DF7">
              <w:rPr>
                <w:rFonts w:ascii="Arial" w:hAnsi="Arial" w:cs="Arial"/>
                <w:sz w:val="20"/>
              </w:rPr>
              <w:t>(Unit: Thousand Baht)</w:t>
            </w:r>
          </w:p>
        </w:tc>
      </w:tr>
      <w:tr w:rsidR="00CD4808" w:rsidRPr="00B61DF7" w14:paraId="657C7BD0" w14:textId="77777777" w:rsidTr="00D90821">
        <w:trPr>
          <w:tblHeader/>
        </w:trPr>
        <w:tc>
          <w:tcPr>
            <w:tcW w:w="4140" w:type="dxa"/>
          </w:tcPr>
          <w:p w14:paraId="20F7A3F3" w14:textId="77777777" w:rsidR="00CD4808" w:rsidRPr="00B61DF7" w:rsidRDefault="00CD4808" w:rsidP="009A6DEE">
            <w:pPr>
              <w:spacing w:line="340" w:lineRule="exact"/>
              <w:rPr>
                <w:rFonts w:ascii="Arial" w:hAnsi="Arial" w:cs="Arial"/>
                <w:sz w:val="20"/>
              </w:rPr>
            </w:pPr>
          </w:p>
        </w:tc>
        <w:tc>
          <w:tcPr>
            <w:tcW w:w="2562" w:type="dxa"/>
            <w:gridSpan w:val="2"/>
          </w:tcPr>
          <w:p w14:paraId="5759531B" w14:textId="77777777" w:rsidR="00CD4808" w:rsidRPr="00B61DF7" w:rsidRDefault="00CD4808" w:rsidP="009A6DEE">
            <w:pPr>
              <w:pBdr>
                <w:bottom w:val="single" w:sz="4" w:space="1" w:color="auto"/>
              </w:pBdr>
              <w:spacing w:line="340" w:lineRule="exact"/>
              <w:jc w:val="center"/>
              <w:rPr>
                <w:rFonts w:ascii="Arial" w:hAnsi="Arial" w:cs="Arial"/>
                <w:sz w:val="20"/>
              </w:rPr>
            </w:pPr>
            <w:r w:rsidRPr="00B61DF7">
              <w:rPr>
                <w:rFonts w:ascii="Arial" w:hAnsi="Arial" w:cs="Arial"/>
                <w:sz w:val="20"/>
              </w:rPr>
              <w:t>Consolidated financial statements</w:t>
            </w:r>
          </w:p>
        </w:tc>
        <w:tc>
          <w:tcPr>
            <w:tcW w:w="2563" w:type="dxa"/>
            <w:gridSpan w:val="2"/>
          </w:tcPr>
          <w:p w14:paraId="18D604A2" w14:textId="77777777" w:rsidR="00CD4808" w:rsidRPr="00B61DF7" w:rsidRDefault="00CD4808" w:rsidP="009A6DEE">
            <w:pPr>
              <w:pBdr>
                <w:bottom w:val="single" w:sz="4" w:space="1" w:color="auto"/>
              </w:pBdr>
              <w:spacing w:line="340" w:lineRule="exact"/>
              <w:jc w:val="center"/>
              <w:rPr>
                <w:rFonts w:ascii="Arial" w:hAnsi="Arial" w:cs="Arial"/>
                <w:sz w:val="20"/>
              </w:rPr>
            </w:pPr>
            <w:r w:rsidRPr="00B61DF7">
              <w:rPr>
                <w:rFonts w:ascii="Arial" w:hAnsi="Arial" w:cs="Arial"/>
                <w:sz w:val="20"/>
              </w:rPr>
              <w:t>Separate financial statements</w:t>
            </w:r>
          </w:p>
        </w:tc>
      </w:tr>
      <w:tr w:rsidR="00A51E1C" w:rsidRPr="00B61DF7" w14:paraId="7E257A73" w14:textId="77777777" w:rsidTr="00D90821">
        <w:trPr>
          <w:trHeight w:val="378"/>
          <w:tblHeader/>
        </w:trPr>
        <w:tc>
          <w:tcPr>
            <w:tcW w:w="4140" w:type="dxa"/>
          </w:tcPr>
          <w:p w14:paraId="73A6C6E8" w14:textId="77777777" w:rsidR="00A51E1C" w:rsidRPr="00B61DF7" w:rsidRDefault="00A51E1C" w:rsidP="00A51E1C">
            <w:pPr>
              <w:spacing w:line="340" w:lineRule="exact"/>
              <w:rPr>
                <w:rFonts w:ascii="Arial" w:hAnsi="Arial" w:cs="Arial"/>
                <w:sz w:val="20"/>
              </w:rPr>
            </w:pPr>
          </w:p>
        </w:tc>
        <w:tc>
          <w:tcPr>
            <w:tcW w:w="1281" w:type="dxa"/>
            <w:vAlign w:val="bottom"/>
          </w:tcPr>
          <w:p w14:paraId="6029A525" w14:textId="7C65A3BA" w:rsidR="00A51E1C" w:rsidRPr="008D6786" w:rsidRDefault="00A51E1C" w:rsidP="008D6786">
            <w:pPr>
              <w:pBdr>
                <w:bottom w:val="single" w:sz="4" w:space="1" w:color="auto"/>
              </w:pBdr>
              <w:spacing w:line="340" w:lineRule="exact"/>
              <w:jc w:val="center"/>
              <w:rPr>
                <w:rFonts w:ascii="Arial" w:hAnsi="Arial" w:cs="Arial"/>
                <w:sz w:val="20"/>
              </w:rPr>
            </w:pPr>
            <w:r w:rsidRPr="008D6786">
              <w:rPr>
                <w:rFonts w:ascii="Arial" w:hAnsi="Arial" w:cs="Arial"/>
                <w:sz w:val="20"/>
              </w:rPr>
              <w:t>2021</w:t>
            </w:r>
          </w:p>
        </w:tc>
        <w:tc>
          <w:tcPr>
            <w:tcW w:w="1281" w:type="dxa"/>
            <w:vAlign w:val="bottom"/>
          </w:tcPr>
          <w:p w14:paraId="38B167D0" w14:textId="6361FCBF" w:rsidR="00A51E1C" w:rsidRPr="008D6786" w:rsidRDefault="00A51E1C" w:rsidP="008D6786">
            <w:pPr>
              <w:pBdr>
                <w:bottom w:val="single" w:sz="4" w:space="1" w:color="auto"/>
              </w:pBdr>
              <w:spacing w:line="340" w:lineRule="exact"/>
              <w:jc w:val="center"/>
              <w:rPr>
                <w:rFonts w:ascii="Arial" w:hAnsi="Arial" w:cs="Arial"/>
                <w:sz w:val="20"/>
              </w:rPr>
            </w:pPr>
            <w:r w:rsidRPr="008D6786">
              <w:rPr>
                <w:rFonts w:ascii="Arial" w:hAnsi="Arial" w:cs="Arial"/>
                <w:sz w:val="20"/>
              </w:rPr>
              <w:t>2020</w:t>
            </w:r>
          </w:p>
        </w:tc>
        <w:tc>
          <w:tcPr>
            <w:tcW w:w="1281" w:type="dxa"/>
            <w:vAlign w:val="bottom"/>
          </w:tcPr>
          <w:p w14:paraId="08E87B92" w14:textId="72EDDAEE" w:rsidR="00A51E1C" w:rsidRPr="008D6786" w:rsidRDefault="00A51E1C" w:rsidP="008D6786">
            <w:pPr>
              <w:pBdr>
                <w:bottom w:val="single" w:sz="4" w:space="1" w:color="auto"/>
              </w:pBdr>
              <w:spacing w:line="340" w:lineRule="exact"/>
              <w:jc w:val="center"/>
              <w:rPr>
                <w:rFonts w:ascii="Arial" w:hAnsi="Arial" w:cs="Arial"/>
                <w:sz w:val="20"/>
              </w:rPr>
            </w:pPr>
            <w:r w:rsidRPr="008D6786">
              <w:rPr>
                <w:rFonts w:ascii="Arial" w:hAnsi="Arial" w:cs="Arial"/>
                <w:sz w:val="20"/>
              </w:rPr>
              <w:t>2021</w:t>
            </w:r>
          </w:p>
        </w:tc>
        <w:tc>
          <w:tcPr>
            <w:tcW w:w="1282" w:type="dxa"/>
            <w:vAlign w:val="bottom"/>
          </w:tcPr>
          <w:p w14:paraId="59D93DD2" w14:textId="7F6D19E5" w:rsidR="00A51E1C" w:rsidRPr="008D6786" w:rsidRDefault="00A51E1C" w:rsidP="008D6786">
            <w:pPr>
              <w:pBdr>
                <w:bottom w:val="single" w:sz="4" w:space="1" w:color="auto"/>
              </w:pBdr>
              <w:spacing w:line="340" w:lineRule="exact"/>
              <w:jc w:val="center"/>
              <w:rPr>
                <w:rFonts w:ascii="Arial" w:hAnsi="Arial" w:cs="Arial"/>
                <w:sz w:val="20"/>
              </w:rPr>
            </w:pPr>
            <w:r w:rsidRPr="008D6786">
              <w:rPr>
                <w:rFonts w:ascii="Arial" w:hAnsi="Arial" w:cs="Arial"/>
                <w:sz w:val="20"/>
              </w:rPr>
              <w:t>2020</w:t>
            </w:r>
          </w:p>
        </w:tc>
      </w:tr>
      <w:tr w:rsidR="005044DD" w:rsidRPr="00B61DF7" w14:paraId="522A37CA" w14:textId="77777777" w:rsidTr="00D90821">
        <w:trPr>
          <w:trHeight w:val="83"/>
          <w:tblHeader/>
        </w:trPr>
        <w:tc>
          <w:tcPr>
            <w:tcW w:w="4140" w:type="dxa"/>
          </w:tcPr>
          <w:p w14:paraId="50D6C2B3" w14:textId="1299DB94" w:rsidR="005044DD" w:rsidRPr="00B61DF7" w:rsidRDefault="005044DD" w:rsidP="00A51E1C">
            <w:pPr>
              <w:spacing w:line="340" w:lineRule="exact"/>
              <w:rPr>
                <w:rFonts w:ascii="Arial" w:hAnsi="Arial" w:cs="Arial"/>
                <w:b/>
                <w:bCs/>
                <w:sz w:val="20"/>
              </w:rPr>
            </w:pPr>
            <w:r>
              <w:rPr>
                <w:rFonts w:ascii="Arial" w:hAnsi="Arial" w:cs="Arial"/>
                <w:b/>
                <w:bCs/>
                <w:sz w:val="20"/>
              </w:rPr>
              <w:t>Continuing operations</w:t>
            </w:r>
          </w:p>
        </w:tc>
        <w:tc>
          <w:tcPr>
            <w:tcW w:w="1281" w:type="dxa"/>
            <w:vAlign w:val="bottom"/>
          </w:tcPr>
          <w:p w14:paraId="59F82EF5" w14:textId="77777777" w:rsidR="005044DD" w:rsidRPr="00B61DF7" w:rsidRDefault="005044DD" w:rsidP="00A51E1C">
            <w:pPr>
              <w:spacing w:line="340" w:lineRule="exact"/>
              <w:jc w:val="center"/>
              <w:rPr>
                <w:rFonts w:ascii="Arial" w:hAnsi="Arial" w:cs="Arial"/>
                <w:sz w:val="20"/>
              </w:rPr>
            </w:pPr>
          </w:p>
        </w:tc>
        <w:tc>
          <w:tcPr>
            <w:tcW w:w="1281" w:type="dxa"/>
            <w:vAlign w:val="bottom"/>
          </w:tcPr>
          <w:p w14:paraId="212E565B" w14:textId="77777777" w:rsidR="005044DD" w:rsidRPr="00B61DF7" w:rsidRDefault="005044DD" w:rsidP="00A51E1C">
            <w:pPr>
              <w:spacing w:line="340" w:lineRule="exact"/>
              <w:jc w:val="center"/>
              <w:rPr>
                <w:rFonts w:ascii="Arial" w:hAnsi="Arial" w:cs="Arial"/>
                <w:sz w:val="20"/>
              </w:rPr>
            </w:pPr>
          </w:p>
        </w:tc>
        <w:tc>
          <w:tcPr>
            <w:tcW w:w="1281" w:type="dxa"/>
            <w:vAlign w:val="bottom"/>
          </w:tcPr>
          <w:p w14:paraId="09B3A360" w14:textId="77777777" w:rsidR="005044DD" w:rsidRPr="00B61DF7" w:rsidRDefault="005044DD" w:rsidP="00A51E1C">
            <w:pPr>
              <w:spacing w:line="340" w:lineRule="exact"/>
              <w:jc w:val="center"/>
              <w:rPr>
                <w:rFonts w:ascii="Arial" w:hAnsi="Arial" w:cs="Arial"/>
                <w:sz w:val="20"/>
              </w:rPr>
            </w:pPr>
          </w:p>
        </w:tc>
        <w:tc>
          <w:tcPr>
            <w:tcW w:w="1282" w:type="dxa"/>
            <w:vAlign w:val="bottom"/>
          </w:tcPr>
          <w:p w14:paraId="4B8F43D6" w14:textId="77777777" w:rsidR="005044DD" w:rsidRPr="00B61DF7" w:rsidRDefault="005044DD" w:rsidP="00A51E1C">
            <w:pPr>
              <w:spacing w:line="340" w:lineRule="exact"/>
              <w:jc w:val="center"/>
              <w:rPr>
                <w:rFonts w:ascii="Arial" w:hAnsi="Arial" w:cs="Arial"/>
                <w:sz w:val="20"/>
              </w:rPr>
            </w:pPr>
          </w:p>
        </w:tc>
      </w:tr>
      <w:tr w:rsidR="00A51E1C" w:rsidRPr="00B61DF7" w14:paraId="6BDE44B9" w14:textId="77777777" w:rsidTr="00D90821">
        <w:trPr>
          <w:trHeight w:val="83"/>
          <w:tblHeader/>
        </w:trPr>
        <w:tc>
          <w:tcPr>
            <w:tcW w:w="4140" w:type="dxa"/>
          </w:tcPr>
          <w:p w14:paraId="7ED793D2" w14:textId="77777777" w:rsidR="00A51E1C" w:rsidRPr="00B61DF7" w:rsidRDefault="00A51E1C" w:rsidP="00A51E1C">
            <w:pPr>
              <w:spacing w:line="340" w:lineRule="exact"/>
              <w:rPr>
                <w:rFonts w:ascii="Arial" w:hAnsi="Arial" w:cs="Arial"/>
                <w:b/>
                <w:bCs/>
                <w:sz w:val="20"/>
              </w:rPr>
            </w:pPr>
            <w:r w:rsidRPr="00B61DF7">
              <w:rPr>
                <w:rFonts w:ascii="Arial" w:hAnsi="Arial" w:cs="Arial"/>
                <w:b/>
                <w:bCs/>
                <w:sz w:val="20"/>
              </w:rPr>
              <w:t>Timing of revenue recognition:</w:t>
            </w:r>
          </w:p>
        </w:tc>
        <w:tc>
          <w:tcPr>
            <w:tcW w:w="1281" w:type="dxa"/>
            <w:vAlign w:val="bottom"/>
          </w:tcPr>
          <w:p w14:paraId="2F4EDDD8" w14:textId="77777777" w:rsidR="00A51E1C" w:rsidRPr="00B61DF7" w:rsidRDefault="00A51E1C" w:rsidP="00A51E1C">
            <w:pPr>
              <w:spacing w:line="340" w:lineRule="exact"/>
              <w:jc w:val="center"/>
              <w:rPr>
                <w:rFonts w:ascii="Arial" w:hAnsi="Arial" w:cs="Arial"/>
                <w:sz w:val="20"/>
              </w:rPr>
            </w:pPr>
          </w:p>
        </w:tc>
        <w:tc>
          <w:tcPr>
            <w:tcW w:w="1281" w:type="dxa"/>
            <w:vAlign w:val="bottom"/>
          </w:tcPr>
          <w:p w14:paraId="7FA1795D" w14:textId="77777777" w:rsidR="00A51E1C" w:rsidRPr="00B61DF7" w:rsidRDefault="00A51E1C" w:rsidP="00A51E1C">
            <w:pPr>
              <w:spacing w:line="340" w:lineRule="exact"/>
              <w:jc w:val="center"/>
              <w:rPr>
                <w:rFonts w:ascii="Arial" w:hAnsi="Arial" w:cs="Arial"/>
                <w:sz w:val="20"/>
              </w:rPr>
            </w:pPr>
          </w:p>
        </w:tc>
        <w:tc>
          <w:tcPr>
            <w:tcW w:w="1281" w:type="dxa"/>
            <w:vAlign w:val="bottom"/>
          </w:tcPr>
          <w:p w14:paraId="70B9D314" w14:textId="77777777" w:rsidR="00A51E1C" w:rsidRPr="00B61DF7" w:rsidRDefault="00A51E1C" w:rsidP="00A51E1C">
            <w:pPr>
              <w:spacing w:line="340" w:lineRule="exact"/>
              <w:jc w:val="center"/>
              <w:rPr>
                <w:rFonts w:ascii="Arial" w:hAnsi="Arial" w:cs="Arial"/>
                <w:sz w:val="20"/>
              </w:rPr>
            </w:pPr>
          </w:p>
        </w:tc>
        <w:tc>
          <w:tcPr>
            <w:tcW w:w="1282" w:type="dxa"/>
            <w:vAlign w:val="bottom"/>
          </w:tcPr>
          <w:p w14:paraId="23E38E7E" w14:textId="77777777" w:rsidR="00A51E1C" w:rsidRPr="00B61DF7" w:rsidRDefault="00A51E1C" w:rsidP="00A51E1C">
            <w:pPr>
              <w:spacing w:line="340" w:lineRule="exact"/>
              <w:jc w:val="center"/>
              <w:rPr>
                <w:rFonts w:ascii="Arial" w:hAnsi="Arial" w:cs="Arial"/>
                <w:sz w:val="20"/>
              </w:rPr>
            </w:pPr>
          </w:p>
        </w:tc>
      </w:tr>
      <w:tr w:rsidR="002E5099" w:rsidRPr="00B61DF7" w14:paraId="34BA24C0" w14:textId="77777777" w:rsidTr="00D90821">
        <w:tc>
          <w:tcPr>
            <w:tcW w:w="4140" w:type="dxa"/>
          </w:tcPr>
          <w:p w14:paraId="48FF5BF3" w14:textId="77777777" w:rsidR="002E5099" w:rsidRPr="00B61DF7" w:rsidRDefault="002E5099" w:rsidP="002E5099">
            <w:pPr>
              <w:spacing w:line="340" w:lineRule="exact"/>
              <w:ind w:left="342" w:hanging="185"/>
              <w:rPr>
                <w:rFonts w:ascii="Arial" w:hAnsi="Arial" w:cs="Arial"/>
                <w:sz w:val="20"/>
              </w:rPr>
            </w:pPr>
            <w:r>
              <w:rPr>
                <w:rFonts w:ascii="Arial" w:hAnsi="Arial" w:cs="Arial"/>
                <w:sz w:val="20"/>
              </w:rPr>
              <w:t>Revenue recognised</w:t>
            </w:r>
            <w:r w:rsidRPr="00B61DF7">
              <w:rPr>
                <w:rFonts w:ascii="Arial" w:hAnsi="Arial" w:cs="Arial"/>
                <w:sz w:val="20"/>
              </w:rPr>
              <w:t xml:space="preserve"> at a point in time</w:t>
            </w:r>
          </w:p>
        </w:tc>
        <w:tc>
          <w:tcPr>
            <w:tcW w:w="1281" w:type="dxa"/>
          </w:tcPr>
          <w:p w14:paraId="0777651A" w14:textId="46698DD9" w:rsidR="002E5099" w:rsidRPr="00A50662" w:rsidRDefault="002E5099" w:rsidP="002E5099">
            <w:pPr>
              <w:tabs>
                <w:tab w:val="decimal" w:pos="975"/>
              </w:tabs>
              <w:spacing w:line="340" w:lineRule="exact"/>
              <w:rPr>
                <w:rFonts w:ascii="Arial" w:hAnsi="Arial" w:cs="Arial"/>
                <w:sz w:val="20"/>
              </w:rPr>
            </w:pPr>
            <w:r w:rsidRPr="002E5099">
              <w:rPr>
                <w:rFonts w:ascii="Arial" w:hAnsi="Arial" w:cs="Arial" w:hint="cs"/>
                <w:sz w:val="20"/>
              </w:rPr>
              <w:t>2,703,960</w:t>
            </w:r>
          </w:p>
        </w:tc>
        <w:tc>
          <w:tcPr>
            <w:tcW w:w="1281" w:type="dxa"/>
          </w:tcPr>
          <w:p w14:paraId="0A6E5889" w14:textId="21E17863" w:rsidR="002E5099" w:rsidRPr="00A50662" w:rsidRDefault="002E5099" w:rsidP="002E5099">
            <w:pPr>
              <w:tabs>
                <w:tab w:val="decimal" w:pos="975"/>
              </w:tabs>
              <w:spacing w:line="340" w:lineRule="exact"/>
              <w:rPr>
                <w:rFonts w:ascii="Arial" w:hAnsi="Arial" w:cs="Arial"/>
                <w:sz w:val="20"/>
              </w:rPr>
            </w:pPr>
            <w:r w:rsidRPr="002E5099">
              <w:rPr>
                <w:rFonts w:ascii="Arial" w:hAnsi="Arial" w:cs="Arial" w:hint="cs"/>
                <w:sz w:val="20"/>
              </w:rPr>
              <w:t>3,379,574</w:t>
            </w:r>
          </w:p>
        </w:tc>
        <w:tc>
          <w:tcPr>
            <w:tcW w:w="1281" w:type="dxa"/>
          </w:tcPr>
          <w:p w14:paraId="46473B30" w14:textId="61D43E49" w:rsidR="002E5099" w:rsidRPr="00A50662" w:rsidRDefault="002E5099" w:rsidP="002E5099">
            <w:pPr>
              <w:tabs>
                <w:tab w:val="decimal" w:pos="975"/>
              </w:tabs>
              <w:spacing w:line="340" w:lineRule="exact"/>
              <w:rPr>
                <w:rFonts w:ascii="Arial" w:hAnsi="Arial" w:cs="Arial"/>
                <w:sz w:val="20"/>
              </w:rPr>
            </w:pPr>
            <w:r w:rsidRPr="002E5099">
              <w:rPr>
                <w:rFonts w:ascii="Arial" w:hAnsi="Arial" w:cs="Arial" w:hint="cs"/>
                <w:sz w:val="20"/>
              </w:rPr>
              <w:t>1,448,370</w:t>
            </w:r>
          </w:p>
        </w:tc>
        <w:tc>
          <w:tcPr>
            <w:tcW w:w="1282" w:type="dxa"/>
          </w:tcPr>
          <w:p w14:paraId="35B67BDA" w14:textId="531E3C2A" w:rsidR="002E5099" w:rsidRPr="00B4320F" w:rsidRDefault="002E5099" w:rsidP="002E5099">
            <w:pPr>
              <w:tabs>
                <w:tab w:val="decimal" w:pos="975"/>
              </w:tabs>
              <w:spacing w:line="340" w:lineRule="exact"/>
              <w:rPr>
                <w:rFonts w:ascii="Arial" w:hAnsi="Arial" w:cs="Arial"/>
                <w:sz w:val="20"/>
              </w:rPr>
            </w:pPr>
            <w:r w:rsidRPr="00A50662">
              <w:rPr>
                <w:rFonts w:ascii="Arial" w:hAnsi="Arial" w:cs="Arial"/>
                <w:sz w:val="20"/>
              </w:rPr>
              <w:t>1,526,891</w:t>
            </w:r>
          </w:p>
        </w:tc>
      </w:tr>
      <w:tr w:rsidR="002E5099" w:rsidRPr="00B61DF7" w14:paraId="3C6D4D9E" w14:textId="77777777" w:rsidTr="00D90821">
        <w:tc>
          <w:tcPr>
            <w:tcW w:w="4140" w:type="dxa"/>
          </w:tcPr>
          <w:p w14:paraId="6420A952" w14:textId="77777777" w:rsidR="002E5099" w:rsidRPr="00B61DF7" w:rsidRDefault="002E5099" w:rsidP="002E5099">
            <w:pPr>
              <w:spacing w:line="340" w:lineRule="exact"/>
              <w:ind w:left="342" w:hanging="185"/>
              <w:rPr>
                <w:rFonts w:ascii="Arial" w:hAnsi="Arial" w:cs="Arial"/>
                <w:sz w:val="20"/>
              </w:rPr>
            </w:pPr>
            <w:r>
              <w:rPr>
                <w:rFonts w:ascii="Arial" w:hAnsi="Arial" w:cs="Arial"/>
                <w:sz w:val="20"/>
              </w:rPr>
              <w:t>Revenue recognised</w:t>
            </w:r>
            <w:r w:rsidRPr="00B61DF7">
              <w:rPr>
                <w:rFonts w:ascii="Arial" w:hAnsi="Arial" w:cs="Arial"/>
                <w:sz w:val="20"/>
              </w:rPr>
              <w:t xml:space="preserve"> over time</w:t>
            </w:r>
          </w:p>
        </w:tc>
        <w:tc>
          <w:tcPr>
            <w:tcW w:w="1281" w:type="dxa"/>
            <w:vAlign w:val="bottom"/>
          </w:tcPr>
          <w:p w14:paraId="540CAB3E" w14:textId="26666BEF" w:rsidR="002E5099" w:rsidRPr="00A50662" w:rsidRDefault="002E5099" w:rsidP="002E5099">
            <w:pPr>
              <w:pBdr>
                <w:bottom w:val="single" w:sz="4" w:space="1" w:color="auto"/>
              </w:pBdr>
              <w:tabs>
                <w:tab w:val="decimal" w:pos="975"/>
              </w:tabs>
              <w:spacing w:line="340" w:lineRule="exact"/>
              <w:rPr>
                <w:rFonts w:ascii="Arial" w:hAnsi="Arial" w:cs="Arial"/>
                <w:sz w:val="20"/>
              </w:rPr>
            </w:pPr>
            <w:r w:rsidRPr="002E5099">
              <w:rPr>
                <w:rFonts w:ascii="Arial" w:hAnsi="Arial" w:cs="Arial" w:hint="cs"/>
                <w:sz w:val="20"/>
              </w:rPr>
              <w:t>789,270</w:t>
            </w:r>
          </w:p>
        </w:tc>
        <w:tc>
          <w:tcPr>
            <w:tcW w:w="1281" w:type="dxa"/>
            <w:vAlign w:val="bottom"/>
          </w:tcPr>
          <w:p w14:paraId="05125E6A" w14:textId="4B59C8DF" w:rsidR="002E5099" w:rsidRPr="00A50662" w:rsidRDefault="002E5099" w:rsidP="002E5099">
            <w:pPr>
              <w:pBdr>
                <w:bottom w:val="single" w:sz="4" w:space="1" w:color="auto"/>
              </w:pBdr>
              <w:tabs>
                <w:tab w:val="decimal" w:pos="975"/>
              </w:tabs>
              <w:spacing w:line="340" w:lineRule="exact"/>
              <w:rPr>
                <w:rFonts w:ascii="Arial" w:hAnsi="Arial" w:cs="Arial"/>
                <w:sz w:val="20"/>
              </w:rPr>
            </w:pPr>
            <w:r w:rsidRPr="002E5099">
              <w:rPr>
                <w:rFonts w:ascii="Arial" w:hAnsi="Arial" w:cs="Arial" w:hint="cs"/>
                <w:sz w:val="20"/>
              </w:rPr>
              <w:t>1,334,373</w:t>
            </w:r>
          </w:p>
        </w:tc>
        <w:tc>
          <w:tcPr>
            <w:tcW w:w="1281" w:type="dxa"/>
            <w:vAlign w:val="bottom"/>
          </w:tcPr>
          <w:p w14:paraId="2CBCC9C6" w14:textId="4E7BF804" w:rsidR="002E5099" w:rsidRPr="00A50662" w:rsidRDefault="002E5099" w:rsidP="002E5099">
            <w:pPr>
              <w:pBdr>
                <w:bottom w:val="single" w:sz="4" w:space="1" w:color="auto"/>
              </w:pBdr>
              <w:tabs>
                <w:tab w:val="decimal" w:pos="975"/>
              </w:tabs>
              <w:spacing w:line="340" w:lineRule="exact"/>
              <w:rPr>
                <w:rFonts w:ascii="Arial" w:hAnsi="Arial" w:cs="Arial"/>
                <w:sz w:val="20"/>
              </w:rPr>
            </w:pPr>
            <w:r w:rsidRPr="002E5099">
              <w:rPr>
                <w:rFonts w:ascii="Arial" w:hAnsi="Arial" w:cs="Arial" w:hint="cs"/>
                <w:sz w:val="20"/>
              </w:rPr>
              <w:t>728,867</w:t>
            </w:r>
          </w:p>
        </w:tc>
        <w:tc>
          <w:tcPr>
            <w:tcW w:w="1282" w:type="dxa"/>
            <w:vAlign w:val="bottom"/>
          </w:tcPr>
          <w:p w14:paraId="61956C6C" w14:textId="72435E60" w:rsidR="002E5099" w:rsidRPr="00B4320F" w:rsidRDefault="002E5099" w:rsidP="002E5099">
            <w:pPr>
              <w:pBdr>
                <w:bottom w:val="single" w:sz="4" w:space="1" w:color="auto"/>
              </w:pBdr>
              <w:tabs>
                <w:tab w:val="decimal" w:pos="975"/>
              </w:tabs>
              <w:spacing w:line="340" w:lineRule="exact"/>
              <w:rPr>
                <w:rFonts w:ascii="Arial" w:hAnsi="Arial" w:cs="Arial"/>
                <w:sz w:val="20"/>
              </w:rPr>
            </w:pPr>
            <w:r w:rsidRPr="00A50662">
              <w:rPr>
                <w:rFonts w:ascii="Arial" w:hAnsi="Arial" w:cs="Arial"/>
                <w:sz w:val="20"/>
              </w:rPr>
              <w:t>1,216,057</w:t>
            </w:r>
          </w:p>
        </w:tc>
      </w:tr>
      <w:tr w:rsidR="002E5099" w:rsidRPr="00B61DF7" w14:paraId="0D479C7E" w14:textId="77777777" w:rsidTr="00D90821">
        <w:tc>
          <w:tcPr>
            <w:tcW w:w="4140" w:type="dxa"/>
          </w:tcPr>
          <w:p w14:paraId="48476CD5" w14:textId="77777777" w:rsidR="002E5099" w:rsidRPr="00637BA6" w:rsidRDefault="002E5099" w:rsidP="002E5099">
            <w:pPr>
              <w:spacing w:line="340" w:lineRule="exact"/>
              <w:ind w:left="342" w:right="-108" w:hanging="185"/>
              <w:rPr>
                <w:rFonts w:ascii="Arial" w:hAnsi="Arial" w:cs="Arial"/>
                <w:spacing w:val="-8"/>
                <w:sz w:val="20"/>
              </w:rPr>
            </w:pPr>
            <w:r w:rsidRPr="00637BA6">
              <w:rPr>
                <w:rFonts w:ascii="Arial" w:hAnsi="Arial" w:cs="Arial"/>
                <w:spacing w:val="-8"/>
                <w:sz w:val="20"/>
              </w:rPr>
              <w:t>Total revenue from contracts with customers</w:t>
            </w:r>
          </w:p>
        </w:tc>
        <w:tc>
          <w:tcPr>
            <w:tcW w:w="1281" w:type="dxa"/>
            <w:vAlign w:val="bottom"/>
          </w:tcPr>
          <w:p w14:paraId="7726F753" w14:textId="04E6859A" w:rsidR="002E5099" w:rsidRPr="00A50662" w:rsidRDefault="002E5099" w:rsidP="002E5099">
            <w:pPr>
              <w:pBdr>
                <w:bottom w:val="double" w:sz="4" w:space="1" w:color="auto"/>
              </w:pBdr>
              <w:tabs>
                <w:tab w:val="decimal" w:pos="975"/>
              </w:tabs>
              <w:spacing w:line="340" w:lineRule="exact"/>
              <w:rPr>
                <w:rFonts w:ascii="Arial" w:hAnsi="Arial" w:cs="Arial"/>
                <w:sz w:val="20"/>
              </w:rPr>
            </w:pPr>
            <w:r w:rsidRPr="002E5099">
              <w:rPr>
                <w:rFonts w:ascii="Arial" w:hAnsi="Arial" w:cs="Arial" w:hint="cs"/>
                <w:sz w:val="20"/>
              </w:rPr>
              <w:t>3,493,230</w:t>
            </w:r>
          </w:p>
        </w:tc>
        <w:tc>
          <w:tcPr>
            <w:tcW w:w="1281" w:type="dxa"/>
            <w:vAlign w:val="bottom"/>
          </w:tcPr>
          <w:p w14:paraId="2CEB2417" w14:textId="0ABBDA13" w:rsidR="002E5099" w:rsidRPr="00A50662" w:rsidRDefault="002E5099" w:rsidP="002E5099">
            <w:pPr>
              <w:pBdr>
                <w:bottom w:val="double" w:sz="4" w:space="1" w:color="auto"/>
              </w:pBdr>
              <w:tabs>
                <w:tab w:val="decimal" w:pos="975"/>
              </w:tabs>
              <w:spacing w:line="340" w:lineRule="exact"/>
              <w:rPr>
                <w:rFonts w:ascii="Arial" w:hAnsi="Arial" w:cs="Arial"/>
                <w:sz w:val="20"/>
              </w:rPr>
            </w:pPr>
            <w:r w:rsidRPr="002E5099">
              <w:rPr>
                <w:rFonts w:ascii="Arial" w:hAnsi="Arial" w:cs="Arial" w:hint="cs"/>
                <w:sz w:val="20"/>
              </w:rPr>
              <w:t>4,713,947</w:t>
            </w:r>
          </w:p>
        </w:tc>
        <w:tc>
          <w:tcPr>
            <w:tcW w:w="1281" w:type="dxa"/>
            <w:vAlign w:val="bottom"/>
          </w:tcPr>
          <w:p w14:paraId="53D4406D" w14:textId="63A9BCA7" w:rsidR="002E5099" w:rsidRPr="00A50662" w:rsidRDefault="002E5099" w:rsidP="002E5099">
            <w:pPr>
              <w:pBdr>
                <w:bottom w:val="double" w:sz="4" w:space="1" w:color="auto"/>
              </w:pBdr>
              <w:tabs>
                <w:tab w:val="decimal" w:pos="975"/>
              </w:tabs>
              <w:spacing w:line="340" w:lineRule="exact"/>
              <w:rPr>
                <w:rFonts w:ascii="Arial" w:hAnsi="Arial" w:cs="Arial"/>
                <w:sz w:val="20"/>
              </w:rPr>
            </w:pPr>
            <w:r w:rsidRPr="002E5099">
              <w:rPr>
                <w:rFonts w:ascii="Arial" w:hAnsi="Arial" w:cs="Arial" w:hint="cs"/>
                <w:sz w:val="20"/>
              </w:rPr>
              <w:t>2,177,237</w:t>
            </w:r>
          </w:p>
        </w:tc>
        <w:tc>
          <w:tcPr>
            <w:tcW w:w="1282" w:type="dxa"/>
            <w:vAlign w:val="bottom"/>
          </w:tcPr>
          <w:p w14:paraId="10B866AC" w14:textId="76869861" w:rsidR="002E5099" w:rsidRPr="00B4320F" w:rsidRDefault="002E5099" w:rsidP="002E5099">
            <w:pPr>
              <w:pBdr>
                <w:bottom w:val="double" w:sz="4" w:space="1" w:color="auto"/>
              </w:pBdr>
              <w:tabs>
                <w:tab w:val="decimal" w:pos="975"/>
              </w:tabs>
              <w:spacing w:line="340" w:lineRule="exact"/>
              <w:rPr>
                <w:rFonts w:ascii="Arial" w:hAnsi="Arial" w:cs="Arial"/>
                <w:sz w:val="20"/>
              </w:rPr>
            </w:pPr>
            <w:r w:rsidRPr="00A50662">
              <w:rPr>
                <w:rFonts w:ascii="Arial" w:hAnsi="Arial" w:cs="Arial"/>
                <w:sz w:val="20"/>
              </w:rPr>
              <w:t>2,742,948</w:t>
            </w:r>
          </w:p>
        </w:tc>
      </w:tr>
    </w:tbl>
    <w:p w14:paraId="2B0111A5" w14:textId="465411C7" w:rsidR="008D6786" w:rsidRPr="008D6786" w:rsidRDefault="008D6786" w:rsidP="008D6786">
      <w:pPr>
        <w:tabs>
          <w:tab w:val="left" w:pos="720"/>
        </w:tabs>
        <w:spacing w:before="120" w:after="120" w:line="380" w:lineRule="exact"/>
        <w:ind w:left="547"/>
        <w:jc w:val="thaiDistribute"/>
        <w:rPr>
          <w:rFonts w:ascii="Arial" w:hAnsi="Arial" w:cs="Arial"/>
          <w:b/>
          <w:bCs/>
          <w:sz w:val="22"/>
          <w:szCs w:val="22"/>
        </w:rPr>
      </w:pPr>
      <w:r w:rsidRPr="008D6786">
        <w:rPr>
          <w:rFonts w:ascii="Arial" w:hAnsi="Arial" w:cs="Arial"/>
          <w:b/>
          <w:bCs/>
          <w:sz w:val="22"/>
          <w:szCs w:val="22"/>
        </w:rPr>
        <w:t>Segment information</w:t>
      </w:r>
    </w:p>
    <w:p w14:paraId="462764D8" w14:textId="33896F7E" w:rsidR="008D6786" w:rsidRPr="008D6786" w:rsidRDefault="008D6786" w:rsidP="008D6786">
      <w:pPr>
        <w:tabs>
          <w:tab w:val="left" w:pos="720"/>
        </w:tabs>
        <w:spacing w:before="120" w:after="120" w:line="380" w:lineRule="exact"/>
        <w:ind w:left="547"/>
        <w:jc w:val="thaiDistribute"/>
        <w:rPr>
          <w:rFonts w:ascii="Arial" w:eastAsia="Arial Unicode MS" w:hAnsi="Arial" w:cs="Arial"/>
          <w:sz w:val="22"/>
          <w:szCs w:val="22"/>
        </w:rPr>
      </w:pPr>
      <w:r w:rsidRPr="008D6786">
        <w:rPr>
          <w:rFonts w:ascii="Arial" w:eastAsia="Arial Unicode MS" w:hAnsi="Arial" w:cs="Arial"/>
          <w:sz w:val="22"/>
          <w:szCs w:val="22"/>
        </w:rPr>
        <w:t>Reconciliation between the revenue from contracts with customers and segment information for the year</w:t>
      </w:r>
      <w:r w:rsidR="005044DD">
        <w:rPr>
          <w:rFonts w:ascii="Arial" w:eastAsia="Arial Unicode MS" w:hAnsi="Arial" w:cs="Arial"/>
          <w:sz w:val="22"/>
          <w:szCs w:val="22"/>
        </w:rPr>
        <w:t>s</w:t>
      </w:r>
      <w:r w:rsidRPr="008D6786">
        <w:rPr>
          <w:rFonts w:ascii="Arial" w:eastAsia="Arial Unicode MS" w:hAnsi="Arial" w:cs="Arial"/>
          <w:sz w:val="22"/>
          <w:szCs w:val="22"/>
        </w:rPr>
        <w:t xml:space="preserve"> ended 31 December 2021 and 2020 are as follows:</w:t>
      </w:r>
    </w:p>
    <w:tbl>
      <w:tblPr>
        <w:tblStyle w:val="TableGrid1"/>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355"/>
        <w:gridCol w:w="1464"/>
        <w:gridCol w:w="1347"/>
        <w:gridCol w:w="1347"/>
      </w:tblGrid>
      <w:tr w:rsidR="002E5099" w:rsidRPr="008D6786" w14:paraId="00706325" w14:textId="77777777" w:rsidTr="002E5099">
        <w:trPr>
          <w:tblHeader/>
        </w:trPr>
        <w:tc>
          <w:tcPr>
            <w:tcW w:w="9198" w:type="dxa"/>
            <w:gridSpan w:val="5"/>
            <w:hideMark/>
          </w:tcPr>
          <w:p w14:paraId="6280C0C6" w14:textId="53CB1FF5" w:rsidR="002E5099" w:rsidRPr="008D6786" w:rsidRDefault="008D6786" w:rsidP="008D6786">
            <w:pPr>
              <w:spacing w:line="380" w:lineRule="exact"/>
              <w:jc w:val="right"/>
              <w:rPr>
                <w:rFonts w:ascii="Arial" w:hAnsi="Arial" w:cs="Arial"/>
                <w:sz w:val="22"/>
                <w:szCs w:val="22"/>
              </w:rPr>
            </w:pPr>
            <w:r w:rsidRPr="008D6786">
              <w:rPr>
                <w:rFonts w:ascii="Arial" w:hAnsi="Arial" w:cs="Arial"/>
                <w:sz w:val="22"/>
                <w:szCs w:val="22"/>
              </w:rPr>
              <w:t>(Unit: Thousand Baht)</w:t>
            </w:r>
          </w:p>
        </w:tc>
      </w:tr>
      <w:tr w:rsidR="008D6786" w:rsidRPr="008D6786" w14:paraId="6336DC21" w14:textId="77777777" w:rsidTr="008D6786">
        <w:trPr>
          <w:trHeight w:val="378"/>
          <w:tblHeader/>
        </w:trPr>
        <w:tc>
          <w:tcPr>
            <w:tcW w:w="3798" w:type="dxa"/>
          </w:tcPr>
          <w:p w14:paraId="7298358A" w14:textId="77777777" w:rsidR="008D6786" w:rsidRPr="008D6786" w:rsidRDefault="008D6786" w:rsidP="008D6786">
            <w:pPr>
              <w:spacing w:line="380" w:lineRule="exact"/>
              <w:rPr>
                <w:rFonts w:ascii="Arial" w:hAnsi="Arial" w:cs="Arial"/>
                <w:sz w:val="22"/>
                <w:szCs w:val="22"/>
              </w:rPr>
            </w:pPr>
          </w:p>
        </w:tc>
        <w:tc>
          <w:tcPr>
            <w:tcW w:w="2700" w:type="dxa"/>
            <w:gridSpan w:val="2"/>
            <w:hideMark/>
          </w:tcPr>
          <w:p w14:paraId="544AEAB1" w14:textId="607261A5" w:rsidR="008D6786" w:rsidRPr="008D6786" w:rsidRDefault="008D6786" w:rsidP="008D6786">
            <w:pPr>
              <w:pBdr>
                <w:bottom w:val="single" w:sz="4" w:space="1" w:color="auto"/>
              </w:pBdr>
              <w:spacing w:line="380" w:lineRule="exact"/>
              <w:jc w:val="center"/>
              <w:rPr>
                <w:rFonts w:ascii="Arial" w:hAnsi="Arial" w:cs="Arial"/>
                <w:sz w:val="22"/>
                <w:szCs w:val="22"/>
                <w:cs/>
              </w:rPr>
            </w:pPr>
            <w:r w:rsidRPr="008D6786">
              <w:rPr>
                <w:rFonts w:ascii="Arial" w:hAnsi="Arial" w:cs="Arial"/>
                <w:sz w:val="22"/>
                <w:szCs w:val="22"/>
              </w:rPr>
              <w:t>Consolidated financial statements</w:t>
            </w:r>
          </w:p>
        </w:tc>
        <w:tc>
          <w:tcPr>
            <w:tcW w:w="2700" w:type="dxa"/>
            <w:gridSpan w:val="2"/>
            <w:hideMark/>
          </w:tcPr>
          <w:p w14:paraId="591A5B8B" w14:textId="1716CE6F" w:rsidR="008D6786" w:rsidRPr="008D6786" w:rsidRDefault="008D6786" w:rsidP="008D6786">
            <w:pPr>
              <w:pBdr>
                <w:bottom w:val="single" w:sz="4" w:space="1" w:color="auto"/>
              </w:pBdr>
              <w:spacing w:line="380" w:lineRule="exact"/>
              <w:jc w:val="center"/>
              <w:rPr>
                <w:rFonts w:ascii="Arial" w:hAnsi="Arial" w:cs="Arial"/>
                <w:sz w:val="22"/>
                <w:szCs w:val="22"/>
              </w:rPr>
            </w:pPr>
            <w:r w:rsidRPr="008D6786">
              <w:rPr>
                <w:rFonts w:ascii="Arial" w:hAnsi="Arial" w:cs="Arial"/>
                <w:sz w:val="22"/>
                <w:szCs w:val="22"/>
              </w:rPr>
              <w:t>Separate financial statements</w:t>
            </w:r>
          </w:p>
        </w:tc>
      </w:tr>
      <w:tr w:rsidR="008D6786" w:rsidRPr="008D6786" w14:paraId="5605A4DE" w14:textId="77777777" w:rsidTr="002E5099">
        <w:trPr>
          <w:trHeight w:val="378"/>
          <w:tblHeader/>
        </w:trPr>
        <w:tc>
          <w:tcPr>
            <w:tcW w:w="3798" w:type="dxa"/>
          </w:tcPr>
          <w:p w14:paraId="4AA7C8C3" w14:textId="77777777" w:rsidR="008D6786" w:rsidRPr="008D6786" w:rsidRDefault="008D6786" w:rsidP="008D6786">
            <w:pPr>
              <w:spacing w:line="380" w:lineRule="exact"/>
              <w:rPr>
                <w:rFonts w:ascii="Arial" w:hAnsi="Arial" w:cs="Arial"/>
                <w:sz w:val="22"/>
                <w:szCs w:val="22"/>
              </w:rPr>
            </w:pPr>
          </w:p>
        </w:tc>
        <w:tc>
          <w:tcPr>
            <w:tcW w:w="1350" w:type="dxa"/>
            <w:vAlign w:val="bottom"/>
            <w:hideMark/>
          </w:tcPr>
          <w:p w14:paraId="21CDB476" w14:textId="7241D9DB" w:rsidR="008D6786" w:rsidRPr="008D6786" w:rsidRDefault="008D6786" w:rsidP="008D6786">
            <w:pPr>
              <w:pBdr>
                <w:bottom w:val="single" w:sz="4" w:space="1" w:color="auto"/>
              </w:pBdr>
              <w:spacing w:line="380" w:lineRule="exact"/>
              <w:jc w:val="center"/>
              <w:rPr>
                <w:rFonts w:ascii="Arial" w:hAnsi="Arial" w:cs="Arial"/>
                <w:sz w:val="22"/>
                <w:szCs w:val="22"/>
              </w:rPr>
            </w:pPr>
            <w:r w:rsidRPr="008D6786">
              <w:rPr>
                <w:rFonts w:ascii="Arial" w:hAnsi="Arial" w:cs="Arial"/>
                <w:sz w:val="22"/>
                <w:szCs w:val="22"/>
              </w:rPr>
              <w:t>2021</w:t>
            </w:r>
          </w:p>
        </w:tc>
        <w:tc>
          <w:tcPr>
            <w:tcW w:w="1350" w:type="dxa"/>
            <w:vAlign w:val="bottom"/>
            <w:hideMark/>
          </w:tcPr>
          <w:p w14:paraId="6B90E19D" w14:textId="0194A1CF" w:rsidR="008D6786" w:rsidRPr="008D6786" w:rsidRDefault="008D6786" w:rsidP="008D6786">
            <w:pPr>
              <w:pBdr>
                <w:bottom w:val="single" w:sz="4" w:space="1" w:color="auto"/>
              </w:pBdr>
              <w:spacing w:line="380" w:lineRule="exact"/>
              <w:jc w:val="center"/>
              <w:rPr>
                <w:rFonts w:ascii="Arial" w:hAnsi="Arial" w:cs="Arial"/>
                <w:sz w:val="22"/>
                <w:szCs w:val="22"/>
              </w:rPr>
            </w:pPr>
            <w:r w:rsidRPr="008D6786">
              <w:rPr>
                <w:rFonts w:ascii="Arial" w:hAnsi="Arial" w:cs="Arial"/>
                <w:sz w:val="22"/>
                <w:szCs w:val="22"/>
              </w:rPr>
              <w:t>2020</w:t>
            </w:r>
          </w:p>
        </w:tc>
        <w:tc>
          <w:tcPr>
            <w:tcW w:w="1350" w:type="dxa"/>
            <w:vAlign w:val="bottom"/>
            <w:hideMark/>
          </w:tcPr>
          <w:p w14:paraId="302C4091" w14:textId="34EEFF13" w:rsidR="008D6786" w:rsidRPr="008D6786" w:rsidRDefault="008D6786" w:rsidP="008D6786">
            <w:pPr>
              <w:pBdr>
                <w:bottom w:val="single" w:sz="4" w:space="1" w:color="auto"/>
              </w:pBdr>
              <w:spacing w:line="380" w:lineRule="exact"/>
              <w:jc w:val="center"/>
              <w:rPr>
                <w:rFonts w:ascii="Arial" w:hAnsi="Arial" w:cs="Arial"/>
                <w:sz w:val="22"/>
                <w:szCs w:val="22"/>
              </w:rPr>
            </w:pPr>
            <w:r w:rsidRPr="008D6786">
              <w:rPr>
                <w:rFonts w:ascii="Arial" w:hAnsi="Arial" w:cs="Arial"/>
                <w:sz w:val="22"/>
                <w:szCs w:val="22"/>
              </w:rPr>
              <w:t>2021</w:t>
            </w:r>
          </w:p>
        </w:tc>
        <w:tc>
          <w:tcPr>
            <w:tcW w:w="1350" w:type="dxa"/>
            <w:vAlign w:val="bottom"/>
            <w:hideMark/>
          </w:tcPr>
          <w:p w14:paraId="2CB5D052" w14:textId="03D0F2A0" w:rsidR="008D6786" w:rsidRPr="008D6786" w:rsidRDefault="008D6786" w:rsidP="008D6786">
            <w:pPr>
              <w:pBdr>
                <w:bottom w:val="single" w:sz="4" w:space="1" w:color="auto"/>
              </w:pBdr>
              <w:spacing w:line="380" w:lineRule="exact"/>
              <w:jc w:val="center"/>
              <w:rPr>
                <w:rFonts w:ascii="Arial" w:hAnsi="Arial" w:cs="Arial"/>
                <w:sz w:val="22"/>
                <w:szCs w:val="22"/>
                <w:cs/>
              </w:rPr>
            </w:pPr>
            <w:r w:rsidRPr="008D6786">
              <w:rPr>
                <w:rFonts w:ascii="Arial" w:hAnsi="Arial" w:cs="Arial"/>
                <w:sz w:val="22"/>
                <w:szCs w:val="22"/>
              </w:rPr>
              <w:t>2020</w:t>
            </w:r>
          </w:p>
        </w:tc>
      </w:tr>
      <w:tr w:rsidR="002E5099" w:rsidRPr="008D6786" w14:paraId="1C01848B" w14:textId="77777777" w:rsidTr="008D6786">
        <w:tc>
          <w:tcPr>
            <w:tcW w:w="3798" w:type="dxa"/>
          </w:tcPr>
          <w:p w14:paraId="3192B2A3" w14:textId="05517E48" w:rsidR="002E5099" w:rsidRPr="008D6786" w:rsidRDefault="008D6786" w:rsidP="008D6786">
            <w:pPr>
              <w:spacing w:line="380" w:lineRule="exact"/>
              <w:ind w:left="157" w:hanging="157"/>
              <w:rPr>
                <w:rFonts w:ascii="Arial" w:hAnsi="Arial" w:cs="Arial"/>
                <w:sz w:val="22"/>
                <w:szCs w:val="22"/>
              </w:rPr>
            </w:pPr>
            <w:r w:rsidRPr="008D6786">
              <w:rPr>
                <w:rFonts w:ascii="Arial" w:hAnsi="Arial" w:cs="Arial"/>
                <w:sz w:val="22"/>
                <w:szCs w:val="22"/>
              </w:rPr>
              <w:t>External customers</w:t>
            </w:r>
          </w:p>
        </w:tc>
        <w:tc>
          <w:tcPr>
            <w:tcW w:w="1350" w:type="dxa"/>
            <w:hideMark/>
          </w:tcPr>
          <w:p w14:paraId="63DBF6D2" w14:textId="77777777" w:rsidR="002E5099" w:rsidRPr="008D6786" w:rsidRDefault="002E5099" w:rsidP="008D6786">
            <w:pPr>
              <w:tabs>
                <w:tab w:val="decimal" w:pos="1065"/>
              </w:tabs>
              <w:spacing w:line="380" w:lineRule="exact"/>
              <w:rPr>
                <w:rFonts w:ascii="Arial" w:hAnsi="Arial" w:cs="Arial"/>
                <w:sz w:val="22"/>
                <w:szCs w:val="22"/>
                <w:cs/>
              </w:rPr>
            </w:pPr>
            <w:r w:rsidRPr="008D6786">
              <w:rPr>
                <w:rFonts w:ascii="Arial" w:hAnsi="Arial" w:cs="Arial"/>
                <w:sz w:val="22"/>
                <w:szCs w:val="22"/>
              </w:rPr>
              <w:t>10,639,842</w:t>
            </w:r>
          </w:p>
        </w:tc>
        <w:tc>
          <w:tcPr>
            <w:tcW w:w="1350" w:type="dxa"/>
            <w:hideMark/>
          </w:tcPr>
          <w:p w14:paraId="0898CDCE" w14:textId="77777777" w:rsidR="002E5099" w:rsidRPr="008D6786" w:rsidRDefault="002E5099" w:rsidP="008D6786">
            <w:pPr>
              <w:tabs>
                <w:tab w:val="decimal" w:pos="1065"/>
              </w:tabs>
              <w:spacing w:line="380" w:lineRule="exact"/>
              <w:rPr>
                <w:rFonts w:ascii="Arial" w:hAnsi="Arial" w:cs="Arial"/>
                <w:sz w:val="22"/>
                <w:szCs w:val="22"/>
                <w:cs/>
              </w:rPr>
            </w:pPr>
            <w:r w:rsidRPr="008D6786">
              <w:rPr>
                <w:rFonts w:ascii="Arial" w:hAnsi="Arial" w:cs="Arial"/>
                <w:sz w:val="22"/>
                <w:szCs w:val="22"/>
              </w:rPr>
              <w:t>20,510,097</w:t>
            </w:r>
          </w:p>
        </w:tc>
        <w:tc>
          <w:tcPr>
            <w:tcW w:w="1350" w:type="dxa"/>
            <w:hideMark/>
          </w:tcPr>
          <w:p w14:paraId="691C0072" w14:textId="77777777" w:rsidR="002E5099" w:rsidRPr="008D6786" w:rsidRDefault="002E5099" w:rsidP="008D6786">
            <w:pPr>
              <w:tabs>
                <w:tab w:val="decimal" w:pos="1065"/>
              </w:tabs>
              <w:spacing w:line="380" w:lineRule="exact"/>
              <w:rPr>
                <w:rFonts w:ascii="Arial" w:hAnsi="Arial" w:cs="Arial"/>
                <w:sz w:val="22"/>
                <w:szCs w:val="22"/>
              </w:rPr>
            </w:pPr>
            <w:r w:rsidRPr="008D6786">
              <w:rPr>
                <w:rFonts w:ascii="Arial" w:hAnsi="Arial" w:cs="Arial"/>
                <w:sz w:val="22"/>
                <w:szCs w:val="22"/>
              </w:rPr>
              <w:t>2,093,892</w:t>
            </w:r>
          </w:p>
        </w:tc>
        <w:tc>
          <w:tcPr>
            <w:tcW w:w="1350" w:type="dxa"/>
            <w:hideMark/>
          </w:tcPr>
          <w:p w14:paraId="724A007C" w14:textId="77777777" w:rsidR="002E5099" w:rsidRPr="008D6786" w:rsidRDefault="002E5099" w:rsidP="008D6786">
            <w:pPr>
              <w:tabs>
                <w:tab w:val="decimal" w:pos="1065"/>
              </w:tabs>
              <w:spacing w:line="380" w:lineRule="exact"/>
              <w:rPr>
                <w:rFonts w:ascii="Arial" w:hAnsi="Arial" w:cs="Arial"/>
                <w:sz w:val="22"/>
                <w:szCs w:val="22"/>
              </w:rPr>
            </w:pPr>
            <w:r w:rsidRPr="008D6786">
              <w:rPr>
                <w:rFonts w:ascii="Arial" w:hAnsi="Arial" w:cs="Arial"/>
                <w:sz w:val="22"/>
                <w:szCs w:val="22"/>
              </w:rPr>
              <w:t>2,713,414</w:t>
            </w:r>
          </w:p>
        </w:tc>
      </w:tr>
      <w:tr w:rsidR="002E5099" w:rsidRPr="008D6786" w14:paraId="23A24756" w14:textId="77777777" w:rsidTr="008D6786">
        <w:tc>
          <w:tcPr>
            <w:tcW w:w="3798" w:type="dxa"/>
          </w:tcPr>
          <w:p w14:paraId="014686C4" w14:textId="5232CFCE" w:rsidR="002E5099" w:rsidRPr="008D6786" w:rsidRDefault="008D6786" w:rsidP="008D6786">
            <w:pPr>
              <w:spacing w:line="380" w:lineRule="exact"/>
              <w:ind w:left="157" w:hanging="157"/>
              <w:rPr>
                <w:rFonts w:ascii="Arial" w:hAnsi="Arial" w:cs="Arial"/>
                <w:sz w:val="22"/>
                <w:szCs w:val="22"/>
              </w:rPr>
            </w:pPr>
            <w:r w:rsidRPr="008D6786">
              <w:rPr>
                <w:rFonts w:ascii="Arial" w:hAnsi="Arial" w:cs="Arial"/>
                <w:sz w:val="22"/>
                <w:szCs w:val="22"/>
              </w:rPr>
              <w:t>Inter - segment</w:t>
            </w:r>
          </w:p>
        </w:tc>
        <w:tc>
          <w:tcPr>
            <w:tcW w:w="1350" w:type="dxa"/>
            <w:hideMark/>
          </w:tcPr>
          <w:p w14:paraId="09ACBE82" w14:textId="77777777" w:rsidR="002E5099" w:rsidRPr="008D6786" w:rsidRDefault="002E5099" w:rsidP="008D6786">
            <w:pPr>
              <w:pBdr>
                <w:bottom w:val="single" w:sz="4" w:space="1" w:color="auto"/>
              </w:pBdr>
              <w:tabs>
                <w:tab w:val="decimal" w:pos="1065"/>
              </w:tabs>
              <w:spacing w:line="380" w:lineRule="exact"/>
              <w:rPr>
                <w:rFonts w:ascii="Arial" w:hAnsi="Arial" w:cs="Arial"/>
                <w:sz w:val="22"/>
                <w:szCs w:val="22"/>
              </w:rPr>
            </w:pPr>
            <w:r w:rsidRPr="008D6786">
              <w:rPr>
                <w:rFonts w:ascii="Arial" w:hAnsi="Arial" w:cs="Arial"/>
                <w:sz w:val="22"/>
                <w:szCs w:val="22"/>
              </w:rPr>
              <w:t>142,592</w:t>
            </w:r>
          </w:p>
        </w:tc>
        <w:tc>
          <w:tcPr>
            <w:tcW w:w="1350" w:type="dxa"/>
            <w:hideMark/>
          </w:tcPr>
          <w:p w14:paraId="431548A2" w14:textId="77777777" w:rsidR="002E5099" w:rsidRPr="008D6786" w:rsidRDefault="002E5099" w:rsidP="008D6786">
            <w:pPr>
              <w:pBdr>
                <w:bottom w:val="single" w:sz="4" w:space="1" w:color="auto"/>
              </w:pBdr>
              <w:tabs>
                <w:tab w:val="decimal" w:pos="1065"/>
              </w:tabs>
              <w:spacing w:line="380" w:lineRule="exact"/>
              <w:rPr>
                <w:rFonts w:ascii="Arial" w:hAnsi="Arial" w:cs="Arial"/>
                <w:sz w:val="22"/>
                <w:szCs w:val="22"/>
              </w:rPr>
            </w:pPr>
            <w:r w:rsidRPr="008D6786">
              <w:rPr>
                <w:rFonts w:ascii="Arial" w:hAnsi="Arial" w:cs="Arial"/>
                <w:sz w:val="22"/>
                <w:szCs w:val="22"/>
              </w:rPr>
              <w:t>181,433</w:t>
            </w:r>
          </w:p>
        </w:tc>
        <w:tc>
          <w:tcPr>
            <w:tcW w:w="1350" w:type="dxa"/>
            <w:hideMark/>
          </w:tcPr>
          <w:p w14:paraId="2290582A" w14:textId="77777777" w:rsidR="002E5099" w:rsidRPr="008D6786" w:rsidRDefault="002E5099" w:rsidP="008D6786">
            <w:pPr>
              <w:pBdr>
                <w:bottom w:val="single" w:sz="4" w:space="1" w:color="auto"/>
              </w:pBdr>
              <w:tabs>
                <w:tab w:val="decimal" w:pos="1065"/>
              </w:tabs>
              <w:spacing w:line="380" w:lineRule="exact"/>
              <w:rPr>
                <w:rFonts w:ascii="Arial" w:hAnsi="Arial" w:cs="Arial"/>
                <w:sz w:val="22"/>
                <w:szCs w:val="22"/>
              </w:rPr>
            </w:pPr>
            <w:r w:rsidRPr="008D6786">
              <w:rPr>
                <w:rFonts w:ascii="Arial" w:hAnsi="Arial" w:cs="Arial"/>
                <w:sz w:val="22"/>
                <w:szCs w:val="22"/>
              </w:rPr>
              <w:t>83,345</w:t>
            </w:r>
          </w:p>
        </w:tc>
        <w:tc>
          <w:tcPr>
            <w:tcW w:w="1350" w:type="dxa"/>
            <w:hideMark/>
          </w:tcPr>
          <w:p w14:paraId="1693153B" w14:textId="77777777" w:rsidR="002E5099" w:rsidRPr="008D6786" w:rsidRDefault="002E5099" w:rsidP="008D6786">
            <w:pPr>
              <w:pBdr>
                <w:bottom w:val="single" w:sz="4" w:space="1" w:color="auto"/>
              </w:pBdr>
              <w:tabs>
                <w:tab w:val="decimal" w:pos="1065"/>
              </w:tabs>
              <w:spacing w:line="380" w:lineRule="exact"/>
              <w:rPr>
                <w:rFonts w:ascii="Arial" w:hAnsi="Arial" w:cs="Arial"/>
                <w:sz w:val="22"/>
                <w:szCs w:val="22"/>
              </w:rPr>
            </w:pPr>
            <w:r w:rsidRPr="008D6786">
              <w:rPr>
                <w:rFonts w:ascii="Arial" w:hAnsi="Arial" w:cs="Arial"/>
                <w:sz w:val="22"/>
                <w:szCs w:val="22"/>
              </w:rPr>
              <w:t>29,534</w:t>
            </w:r>
          </w:p>
        </w:tc>
      </w:tr>
      <w:tr w:rsidR="002E5099" w:rsidRPr="008D6786" w14:paraId="6180D2D3" w14:textId="77777777" w:rsidTr="002E5099">
        <w:tc>
          <w:tcPr>
            <w:tcW w:w="3798" w:type="dxa"/>
          </w:tcPr>
          <w:p w14:paraId="23976BFC" w14:textId="77777777" w:rsidR="002E5099" w:rsidRPr="008D6786" w:rsidRDefault="002E5099" w:rsidP="008D6786">
            <w:pPr>
              <w:spacing w:line="380" w:lineRule="exact"/>
              <w:ind w:left="157" w:hanging="157"/>
              <w:rPr>
                <w:rFonts w:ascii="Arial" w:hAnsi="Arial" w:cs="Arial"/>
                <w:sz w:val="22"/>
                <w:szCs w:val="22"/>
              </w:rPr>
            </w:pPr>
          </w:p>
        </w:tc>
        <w:tc>
          <w:tcPr>
            <w:tcW w:w="1350" w:type="dxa"/>
            <w:hideMark/>
          </w:tcPr>
          <w:p w14:paraId="03166FCD" w14:textId="77777777" w:rsidR="002E5099" w:rsidRPr="008D6786" w:rsidRDefault="002E5099" w:rsidP="008D6786">
            <w:pPr>
              <w:tabs>
                <w:tab w:val="decimal" w:pos="1065"/>
              </w:tabs>
              <w:spacing w:line="380" w:lineRule="exact"/>
              <w:rPr>
                <w:rFonts w:ascii="Arial" w:hAnsi="Arial" w:cs="Arial"/>
                <w:sz w:val="22"/>
                <w:szCs w:val="22"/>
              </w:rPr>
            </w:pPr>
            <w:r w:rsidRPr="008D6786">
              <w:rPr>
                <w:rFonts w:ascii="Arial" w:hAnsi="Arial" w:cs="Arial"/>
                <w:sz w:val="22"/>
                <w:szCs w:val="22"/>
              </w:rPr>
              <w:t>10,782,434</w:t>
            </w:r>
          </w:p>
        </w:tc>
        <w:tc>
          <w:tcPr>
            <w:tcW w:w="1350" w:type="dxa"/>
            <w:hideMark/>
          </w:tcPr>
          <w:p w14:paraId="0ECBC95E" w14:textId="77777777" w:rsidR="002E5099" w:rsidRPr="008D6786" w:rsidRDefault="002E5099" w:rsidP="008D6786">
            <w:pPr>
              <w:tabs>
                <w:tab w:val="decimal" w:pos="1065"/>
              </w:tabs>
              <w:spacing w:line="380" w:lineRule="exact"/>
              <w:rPr>
                <w:rFonts w:ascii="Arial" w:hAnsi="Arial" w:cs="Arial"/>
                <w:sz w:val="22"/>
                <w:szCs w:val="22"/>
              </w:rPr>
            </w:pPr>
            <w:r w:rsidRPr="008D6786">
              <w:rPr>
                <w:rFonts w:ascii="Arial" w:hAnsi="Arial" w:cs="Arial"/>
                <w:sz w:val="22"/>
                <w:szCs w:val="22"/>
              </w:rPr>
              <w:t>20,691,530</w:t>
            </w:r>
          </w:p>
        </w:tc>
        <w:tc>
          <w:tcPr>
            <w:tcW w:w="1350" w:type="dxa"/>
            <w:hideMark/>
          </w:tcPr>
          <w:p w14:paraId="3AF8CFFA" w14:textId="77777777" w:rsidR="002E5099" w:rsidRPr="008D6786" w:rsidRDefault="002E5099" w:rsidP="008D6786">
            <w:pPr>
              <w:tabs>
                <w:tab w:val="decimal" w:pos="1065"/>
              </w:tabs>
              <w:spacing w:line="380" w:lineRule="exact"/>
              <w:rPr>
                <w:rFonts w:ascii="Arial" w:hAnsi="Arial" w:cs="Arial"/>
                <w:sz w:val="22"/>
                <w:szCs w:val="22"/>
              </w:rPr>
            </w:pPr>
            <w:r w:rsidRPr="008D6786">
              <w:rPr>
                <w:rFonts w:ascii="Arial" w:hAnsi="Arial" w:cs="Arial"/>
                <w:sz w:val="22"/>
                <w:szCs w:val="22"/>
              </w:rPr>
              <w:t>2,177,237</w:t>
            </w:r>
          </w:p>
        </w:tc>
        <w:tc>
          <w:tcPr>
            <w:tcW w:w="1350" w:type="dxa"/>
            <w:hideMark/>
          </w:tcPr>
          <w:p w14:paraId="764F7678" w14:textId="77777777" w:rsidR="002E5099" w:rsidRPr="008D6786" w:rsidRDefault="002E5099" w:rsidP="008D6786">
            <w:pPr>
              <w:tabs>
                <w:tab w:val="decimal" w:pos="1065"/>
              </w:tabs>
              <w:spacing w:line="380" w:lineRule="exact"/>
              <w:rPr>
                <w:rFonts w:ascii="Arial" w:hAnsi="Arial" w:cs="Arial"/>
                <w:sz w:val="22"/>
                <w:szCs w:val="22"/>
              </w:rPr>
            </w:pPr>
            <w:r w:rsidRPr="008D6786">
              <w:rPr>
                <w:rFonts w:ascii="Arial" w:hAnsi="Arial" w:cs="Arial"/>
                <w:sz w:val="22"/>
                <w:szCs w:val="22"/>
              </w:rPr>
              <w:t>2,742,948</w:t>
            </w:r>
          </w:p>
        </w:tc>
      </w:tr>
      <w:tr w:rsidR="002E5099" w:rsidRPr="008D6786" w14:paraId="61E32E81" w14:textId="77777777" w:rsidTr="008D6786">
        <w:tc>
          <w:tcPr>
            <w:tcW w:w="3798" w:type="dxa"/>
          </w:tcPr>
          <w:p w14:paraId="2624E4F6" w14:textId="52AFC4AD" w:rsidR="002E5099" w:rsidRPr="008D6786" w:rsidRDefault="008D6786" w:rsidP="008D6786">
            <w:pPr>
              <w:spacing w:line="380" w:lineRule="exact"/>
              <w:ind w:left="157" w:right="-124" w:hanging="157"/>
              <w:rPr>
                <w:rFonts w:ascii="Arial" w:hAnsi="Arial" w:cs="Arial"/>
                <w:sz w:val="22"/>
                <w:szCs w:val="22"/>
              </w:rPr>
            </w:pPr>
            <w:r w:rsidRPr="008D6786">
              <w:rPr>
                <w:rFonts w:ascii="Arial" w:hAnsi="Arial" w:cs="Arial"/>
                <w:sz w:val="22"/>
                <w:szCs w:val="22"/>
              </w:rPr>
              <w:t>Adjustments and eliminations</w:t>
            </w:r>
          </w:p>
        </w:tc>
        <w:tc>
          <w:tcPr>
            <w:tcW w:w="1350" w:type="dxa"/>
            <w:vAlign w:val="bottom"/>
            <w:hideMark/>
          </w:tcPr>
          <w:p w14:paraId="707071F4" w14:textId="77777777" w:rsidR="002E5099" w:rsidRPr="008D6786" w:rsidRDefault="002E5099" w:rsidP="008D6786">
            <w:pPr>
              <w:pBdr>
                <w:bottom w:val="single" w:sz="4" w:space="1" w:color="auto"/>
              </w:pBdr>
              <w:tabs>
                <w:tab w:val="decimal" w:pos="1065"/>
              </w:tabs>
              <w:spacing w:line="380" w:lineRule="exact"/>
              <w:rPr>
                <w:rFonts w:ascii="Arial" w:hAnsi="Arial" w:cs="Arial"/>
                <w:sz w:val="22"/>
                <w:szCs w:val="22"/>
              </w:rPr>
            </w:pPr>
            <w:r w:rsidRPr="008D6786">
              <w:rPr>
                <w:rFonts w:ascii="Arial" w:hAnsi="Arial" w:cs="Arial"/>
                <w:sz w:val="22"/>
                <w:szCs w:val="22"/>
              </w:rPr>
              <w:t>(7,289,204)</w:t>
            </w:r>
          </w:p>
        </w:tc>
        <w:tc>
          <w:tcPr>
            <w:tcW w:w="1350" w:type="dxa"/>
            <w:vAlign w:val="bottom"/>
            <w:hideMark/>
          </w:tcPr>
          <w:p w14:paraId="24D08D83" w14:textId="77777777" w:rsidR="002E5099" w:rsidRPr="008D6786" w:rsidRDefault="002E5099" w:rsidP="008D6786">
            <w:pPr>
              <w:pBdr>
                <w:bottom w:val="single" w:sz="4" w:space="1" w:color="auto"/>
              </w:pBdr>
              <w:tabs>
                <w:tab w:val="decimal" w:pos="1065"/>
              </w:tabs>
              <w:spacing w:line="380" w:lineRule="exact"/>
              <w:rPr>
                <w:rFonts w:ascii="Arial" w:hAnsi="Arial" w:cs="Arial"/>
                <w:sz w:val="22"/>
                <w:szCs w:val="22"/>
              </w:rPr>
            </w:pPr>
            <w:r w:rsidRPr="008D6786">
              <w:rPr>
                <w:rFonts w:ascii="Arial" w:hAnsi="Arial" w:cs="Arial"/>
                <w:sz w:val="22"/>
                <w:szCs w:val="22"/>
              </w:rPr>
              <w:t>(15,977,584)</w:t>
            </w:r>
          </w:p>
        </w:tc>
        <w:tc>
          <w:tcPr>
            <w:tcW w:w="1350" w:type="dxa"/>
            <w:vAlign w:val="bottom"/>
            <w:hideMark/>
          </w:tcPr>
          <w:p w14:paraId="6FD19568" w14:textId="77777777" w:rsidR="002E5099" w:rsidRPr="008D6786" w:rsidRDefault="002E5099" w:rsidP="008D6786">
            <w:pPr>
              <w:pBdr>
                <w:bottom w:val="single" w:sz="4" w:space="1" w:color="auto"/>
              </w:pBdr>
              <w:tabs>
                <w:tab w:val="decimal" w:pos="1065"/>
              </w:tabs>
              <w:spacing w:line="380" w:lineRule="exact"/>
              <w:rPr>
                <w:rFonts w:ascii="Arial" w:hAnsi="Arial" w:cs="Arial"/>
                <w:sz w:val="22"/>
                <w:szCs w:val="22"/>
                <w:cs/>
              </w:rPr>
            </w:pPr>
            <w:r w:rsidRPr="008D6786">
              <w:rPr>
                <w:rFonts w:ascii="Arial" w:hAnsi="Arial" w:cs="Arial"/>
                <w:sz w:val="22"/>
                <w:szCs w:val="22"/>
              </w:rPr>
              <w:t>-</w:t>
            </w:r>
          </w:p>
        </w:tc>
        <w:tc>
          <w:tcPr>
            <w:tcW w:w="1350" w:type="dxa"/>
            <w:vAlign w:val="bottom"/>
            <w:hideMark/>
          </w:tcPr>
          <w:p w14:paraId="565DA72C" w14:textId="77777777" w:rsidR="002E5099" w:rsidRPr="008D6786" w:rsidRDefault="002E5099" w:rsidP="008D6786">
            <w:pPr>
              <w:pBdr>
                <w:bottom w:val="single" w:sz="4" w:space="1" w:color="auto"/>
              </w:pBdr>
              <w:tabs>
                <w:tab w:val="decimal" w:pos="1065"/>
              </w:tabs>
              <w:spacing w:line="380" w:lineRule="exact"/>
              <w:rPr>
                <w:rFonts w:ascii="Arial" w:hAnsi="Arial" w:cs="Arial"/>
                <w:sz w:val="22"/>
                <w:szCs w:val="22"/>
              </w:rPr>
            </w:pPr>
            <w:r w:rsidRPr="008D6786">
              <w:rPr>
                <w:rFonts w:ascii="Arial" w:hAnsi="Arial" w:cs="Arial"/>
                <w:sz w:val="22"/>
                <w:szCs w:val="22"/>
              </w:rPr>
              <w:t>-</w:t>
            </w:r>
          </w:p>
        </w:tc>
      </w:tr>
      <w:tr w:rsidR="002E5099" w:rsidRPr="008D6786" w14:paraId="572C6D4D" w14:textId="77777777" w:rsidTr="008D6786">
        <w:tc>
          <w:tcPr>
            <w:tcW w:w="3798" w:type="dxa"/>
          </w:tcPr>
          <w:p w14:paraId="637BFDCD" w14:textId="10613BCD" w:rsidR="002E5099" w:rsidRPr="008D6786" w:rsidRDefault="008D6786" w:rsidP="008D6786">
            <w:pPr>
              <w:spacing w:line="380" w:lineRule="exact"/>
              <w:ind w:left="157" w:hanging="157"/>
              <w:rPr>
                <w:rFonts w:ascii="Arial" w:hAnsi="Arial" w:cs="Arial"/>
                <w:sz w:val="22"/>
                <w:szCs w:val="22"/>
              </w:rPr>
            </w:pPr>
            <w:r w:rsidRPr="008D6786">
              <w:rPr>
                <w:rFonts w:ascii="Arial" w:hAnsi="Arial" w:cs="Arial"/>
                <w:sz w:val="22"/>
                <w:szCs w:val="22"/>
              </w:rPr>
              <w:t>Total revenue from contracts with customers</w:t>
            </w:r>
          </w:p>
        </w:tc>
        <w:tc>
          <w:tcPr>
            <w:tcW w:w="1350" w:type="dxa"/>
            <w:vAlign w:val="bottom"/>
            <w:hideMark/>
          </w:tcPr>
          <w:p w14:paraId="26C493BD" w14:textId="77777777" w:rsidR="002E5099" w:rsidRPr="008D6786" w:rsidRDefault="002E5099" w:rsidP="008D6786">
            <w:pPr>
              <w:pBdr>
                <w:bottom w:val="double" w:sz="4" w:space="1" w:color="auto"/>
              </w:pBdr>
              <w:tabs>
                <w:tab w:val="decimal" w:pos="1065"/>
              </w:tabs>
              <w:spacing w:line="380" w:lineRule="exact"/>
              <w:rPr>
                <w:rFonts w:ascii="Arial" w:hAnsi="Arial" w:cs="Arial"/>
                <w:sz w:val="22"/>
                <w:szCs w:val="22"/>
              </w:rPr>
            </w:pPr>
            <w:r w:rsidRPr="008D6786">
              <w:rPr>
                <w:rFonts w:ascii="Arial" w:hAnsi="Arial" w:cs="Arial"/>
                <w:sz w:val="22"/>
                <w:szCs w:val="22"/>
              </w:rPr>
              <w:t>3,493,230</w:t>
            </w:r>
          </w:p>
        </w:tc>
        <w:tc>
          <w:tcPr>
            <w:tcW w:w="1350" w:type="dxa"/>
            <w:vAlign w:val="bottom"/>
            <w:hideMark/>
          </w:tcPr>
          <w:p w14:paraId="5E649393" w14:textId="77777777" w:rsidR="002E5099" w:rsidRPr="008D6786" w:rsidRDefault="002E5099" w:rsidP="008D6786">
            <w:pPr>
              <w:pBdr>
                <w:bottom w:val="double" w:sz="4" w:space="1" w:color="auto"/>
              </w:pBdr>
              <w:tabs>
                <w:tab w:val="decimal" w:pos="1065"/>
              </w:tabs>
              <w:spacing w:line="380" w:lineRule="exact"/>
              <w:rPr>
                <w:rFonts w:ascii="Arial" w:hAnsi="Arial" w:cs="Arial"/>
                <w:sz w:val="22"/>
                <w:szCs w:val="22"/>
              </w:rPr>
            </w:pPr>
            <w:r w:rsidRPr="008D6786">
              <w:rPr>
                <w:rFonts w:ascii="Arial" w:hAnsi="Arial" w:cs="Arial"/>
                <w:sz w:val="22"/>
                <w:szCs w:val="22"/>
              </w:rPr>
              <w:t>4,713,946</w:t>
            </w:r>
          </w:p>
        </w:tc>
        <w:tc>
          <w:tcPr>
            <w:tcW w:w="1350" w:type="dxa"/>
            <w:vAlign w:val="bottom"/>
            <w:hideMark/>
          </w:tcPr>
          <w:p w14:paraId="537E470B" w14:textId="77777777" w:rsidR="002E5099" w:rsidRPr="008D6786" w:rsidRDefault="002E5099" w:rsidP="008D6786">
            <w:pPr>
              <w:pBdr>
                <w:bottom w:val="double" w:sz="4" w:space="1" w:color="auto"/>
              </w:pBdr>
              <w:tabs>
                <w:tab w:val="decimal" w:pos="1065"/>
              </w:tabs>
              <w:spacing w:line="380" w:lineRule="exact"/>
              <w:rPr>
                <w:rFonts w:ascii="Arial" w:hAnsi="Arial" w:cs="Arial"/>
                <w:sz w:val="22"/>
                <w:szCs w:val="22"/>
              </w:rPr>
            </w:pPr>
            <w:r w:rsidRPr="008D6786">
              <w:rPr>
                <w:rFonts w:ascii="Arial" w:hAnsi="Arial" w:cs="Arial"/>
                <w:sz w:val="22"/>
                <w:szCs w:val="22"/>
              </w:rPr>
              <w:t>2,177,237</w:t>
            </w:r>
          </w:p>
        </w:tc>
        <w:tc>
          <w:tcPr>
            <w:tcW w:w="1350" w:type="dxa"/>
            <w:vAlign w:val="bottom"/>
            <w:hideMark/>
          </w:tcPr>
          <w:p w14:paraId="2E784644" w14:textId="77777777" w:rsidR="002E5099" w:rsidRPr="008D6786" w:rsidRDefault="002E5099" w:rsidP="008D6786">
            <w:pPr>
              <w:pBdr>
                <w:bottom w:val="double" w:sz="4" w:space="1" w:color="auto"/>
              </w:pBdr>
              <w:tabs>
                <w:tab w:val="decimal" w:pos="1065"/>
              </w:tabs>
              <w:spacing w:line="380" w:lineRule="exact"/>
              <w:rPr>
                <w:rFonts w:ascii="Arial" w:hAnsi="Arial" w:cs="Arial"/>
                <w:sz w:val="22"/>
                <w:szCs w:val="22"/>
              </w:rPr>
            </w:pPr>
            <w:r w:rsidRPr="008D6786">
              <w:rPr>
                <w:rFonts w:ascii="Arial" w:hAnsi="Arial" w:cs="Arial"/>
                <w:sz w:val="22"/>
                <w:szCs w:val="22"/>
              </w:rPr>
              <w:t>2,742,948</w:t>
            </w:r>
          </w:p>
        </w:tc>
      </w:tr>
    </w:tbl>
    <w:p w14:paraId="17F4D653" w14:textId="77777777" w:rsidR="008D6786" w:rsidRDefault="008D6786" w:rsidP="009A6DEE">
      <w:pPr>
        <w:spacing w:before="120" w:after="60" w:line="380" w:lineRule="exact"/>
        <w:ind w:left="547"/>
        <w:jc w:val="thaiDistribute"/>
        <w:rPr>
          <w:rFonts w:ascii="Arial" w:hAnsi="Arial" w:cs="Arial"/>
          <w:b/>
          <w:bCs/>
          <w:sz w:val="22"/>
          <w:szCs w:val="20"/>
        </w:rPr>
      </w:pPr>
    </w:p>
    <w:p w14:paraId="6D7883B4" w14:textId="77777777" w:rsidR="008D6786" w:rsidRDefault="008D6786">
      <w:pPr>
        <w:overflowPunct/>
        <w:autoSpaceDE/>
        <w:autoSpaceDN/>
        <w:adjustRightInd/>
        <w:spacing w:after="200" w:line="276" w:lineRule="auto"/>
        <w:textAlignment w:val="auto"/>
        <w:rPr>
          <w:rFonts w:ascii="Arial" w:hAnsi="Arial" w:cs="Arial"/>
          <w:b/>
          <w:bCs/>
          <w:sz w:val="22"/>
          <w:szCs w:val="20"/>
        </w:rPr>
      </w:pPr>
      <w:r>
        <w:rPr>
          <w:rFonts w:ascii="Arial" w:hAnsi="Arial" w:cs="Arial"/>
          <w:b/>
          <w:bCs/>
          <w:sz w:val="22"/>
          <w:szCs w:val="20"/>
        </w:rPr>
        <w:br w:type="page"/>
      </w:r>
    </w:p>
    <w:p w14:paraId="0F4B569B" w14:textId="26CEFACE" w:rsidR="00CD4808" w:rsidRPr="00CD4808" w:rsidRDefault="00CD4808" w:rsidP="008D6786">
      <w:pPr>
        <w:spacing w:before="120" w:after="120" w:line="380" w:lineRule="exact"/>
        <w:ind w:left="547"/>
        <w:jc w:val="thaiDistribute"/>
        <w:rPr>
          <w:rFonts w:ascii="Arial" w:hAnsi="Arial" w:cs="Arial"/>
          <w:sz w:val="18"/>
          <w:szCs w:val="18"/>
        </w:rPr>
      </w:pPr>
      <w:r w:rsidRPr="00CD4808">
        <w:rPr>
          <w:rFonts w:ascii="Arial" w:hAnsi="Arial" w:cs="Arial"/>
          <w:b/>
          <w:bCs/>
          <w:sz w:val="22"/>
          <w:szCs w:val="20"/>
        </w:rPr>
        <w:t>Revenue recognised in relation to contract balances</w:t>
      </w:r>
      <w:r w:rsidR="003B2D16">
        <w:rPr>
          <w:rFonts w:ascii="Arial" w:hAnsi="Arial" w:cs="Arial"/>
          <w:b/>
          <w:bCs/>
          <w:sz w:val="22"/>
          <w:szCs w:val="20"/>
        </w:rPr>
        <w:t xml:space="preserve"> with customers</w:t>
      </w:r>
    </w:p>
    <w:p w14:paraId="58464110" w14:textId="7003F414" w:rsidR="00CD4808" w:rsidRPr="00CD4808" w:rsidRDefault="00CD4808" w:rsidP="008D6786">
      <w:pPr>
        <w:spacing w:before="120" w:after="120" w:line="380" w:lineRule="exact"/>
        <w:ind w:left="547"/>
        <w:jc w:val="thaiDistribute"/>
        <w:rPr>
          <w:rFonts w:ascii="Arial" w:hAnsi="Arial" w:cstheme="minorBidi"/>
          <w:sz w:val="22"/>
          <w:szCs w:val="20"/>
        </w:rPr>
      </w:pPr>
      <w:r w:rsidRPr="00CD4808">
        <w:rPr>
          <w:rFonts w:ascii="Arial" w:hAnsi="Arial" w:cstheme="minorBidi"/>
          <w:sz w:val="22"/>
          <w:szCs w:val="20"/>
        </w:rPr>
        <w:t>During the year</w:t>
      </w:r>
      <w:r w:rsidR="00195345">
        <w:rPr>
          <w:rFonts w:ascii="Arial" w:hAnsi="Arial" w:cstheme="minorBidi"/>
          <w:sz w:val="22"/>
          <w:szCs w:val="20"/>
        </w:rPr>
        <w:t xml:space="preserve"> 2021</w:t>
      </w:r>
      <w:r w:rsidRPr="00CD4808">
        <w:rPr>
          <w:rFonts w:ascii="Arial" w:hAnsi="Arial" w:cstheme="minorBidi"/>
          <w:sz w:val="22"/>
          <w:szCs w:val="20"/>
        </w:rPr>
        <w:t>, the Group had revenue</w:t>
      </w:r>
      <w:r w:rsidR="009A6DEE">
        <w:rPr>
          <w:rFonts w:ascii="Arial" w:hAnsi="Arial" w:cstheme="minorBidi"/>
          <w:sz w:val="22"/>
          <w:szCs w:val="20"/>
        </w:rPr>
        <w:t xml:space="preserve"> </w:t>
      </w:r>
      <w:r w:rsidRPr="00CD4808">
        <w:rPr>
          <w:rFonts w:ascii="Arial" w:hAnsi="Arial" w:cs="Arial"/>
          <w:sz w:val="22"/>
          <w:szCs w:val="20"/>
        </w:rPr>
        <w:t xml:space="preserve">recognised that was included in advance received from customers at the beginning of the year is Baht </w:t>
      </w:r>
      <w:r w:rsidR="00754E28">
        <w:rPr>
          <w:rFonts w:ascii="Arial" w:hAnsi="Arial" w:cs="Arial"/>
          <w:sz w:val="22"/>
          <w:szCs w:val="20"/>
        </w:rPr>
        <w:t>504</w:t>
      </w:r>
      <w:r w:rsidRPr="00CD4808">
        <w:rPr>
          <w:rFonts w:ascii="Arial" w:hAnsi="Arial" w:cs="Arial"/>
          <w:sz w:val="22"/>
          <w:szCs w:val="20"/>
        </w:rPr>
        <w:t xml:space="preserve"> million</w:t>
      </w:r>
      <w:r w:rsidR="00195345">
        <w:rPr>
          <w:rFonts w:ascii="Arial" w:hAnsi="Arial" w:cs="Arial"/>
          <w:sz w:val="22"/>
          <w:szCs w:val="20"/>
        </w:rPr>
        <w:t xml:space="preserve"> (2020: Baht 602 million)</w:t>
      </w:r>
      <w:r w:rsidRPr="00CD4808">
        <w:rPr>
          <w:rFonts w:ascii="Arial" w:hAnsi="Arial" w:cs="Arial"/>
          <w:sz w:val="22"/>
          <w:szCs w:val="22"/>
        </w:rPr>
        <w:t xml:space="preserve"> (the Company only: Baht </w:t>
      </w:r>
      <w:r w:rsidR="00754E28">
        <w:rPr>
          <w:rFonts w:ascii="Arial" w:hAnsi="Arial" w:cs="Arial"/>
          <w:sz w:val="22"/>
          <w:szCs w:val="22"/>
        </w:rPr>
        <w:t>504</w:t>
      </w:r>
      <w:r w:rsidRPr="00CD4808">
        <w:rPr>
          <w:rFonts w:ascii="Arial" w:hAnsi="Arial" w:cs="Arial"/>
          <w:sz w:val="22"/>
          <w:szCs w:val="22"/>
        </w:rPr>
        <w:t xml:space="preserve"> million</w:t>
      </w:r>
      <w:r w:rsidR="00195345">
        <w:rPr>
          <w:rFonts w:ascii="Arial" w:hAnsi="Arial" w:cs="Arial"/>
          <w:sz w:val="22"/>
          <w:szCs w:val="22"/>
        </w:rPr>
        <w:t>, 2020: Baht 546 million</w:t>
      </w:r>
      <w:r w:rsidRPr="00CD4808">
        <w:rPr>
          <w:rFonts w:ascii="Arial" w:hAnsi="Arial" w:cs="Arial"/>
          <w:sz w:val="22"/>
          <w:szCs w:val="22"/>
        </w:rPr>
        <w:t>)</w:t>
      </w:r>
      <w:r w:rsidR="007C07C0">
        <w:rPr>
          <w:rFonts w:ascii="Arial" w:hAnsi="Arial" w:cs="Arial"/>
          <w:sz w:val="22"/>
          <w:szCs w:val="22"/>
        </w:rPr>
        <w:t>.</w:t>
      </w:r>
    </w:p>
    <w:p w14:paraId="1A3AEAF7" w14:textId="38122FE7" w:rsidR="00CD4808" w:rsidRPr="00CD4808" w:rsidRDefault="00CD4808" w:rsidP="008D6786">
      <w:pPr>
        <w:spacing w:before="120" w:after="120" w:line="380" w:lineRule="exact"/>
        <w:ind w:left="547"/>
        <w:rPr>
          <w:rFonts w:ascii="Arial" w:hAnsi="Arial" w:cs="Arial"/>
          <w:b/>
          <w:bCs/>
          <w:sz w:val="22"/>
          <w:szCs w:val="20"/>
        </w:rPr>
      </w:pPr>
      <w:r w:rsidRPr="00CD4808">
        <w:rPr>
          <w:rFonts w:ascii="Arial" w:hAnsi="Arial" w:cs="Arial"/>
          <w:b/>
          <w:bCs/>
          <w:sz w:val="22"/>
          <w:szCs w:val="20"/>
        </w:rPr>
        <w:t xml:space="preserve">Revenue to be recognised for the remaining performance obligations </w:t>
      </w:r>
    </w:p>
    <w:p w14:paraId="6154CBA3" w14:textId="4C339F03" w:rsidR="00CD4808" w:rsidRPr="00CD4808" w:rsidRDefault="00CD4808" w:rsidP="008D6786">
      <w:pPr>
        <w:tabs>
          <w:tab w:val="left" w:pos="540"/>
        </w:tabs>
        <w:spacing w:before="120" w:after="120" w:line="380" w:lineRule="exact"/>
        <w:ind w:left="547"/>
        <w:jc w:val="both"/>
        <w:rPr>
          <w:rFonts w:ascii="Arial" w:hAnsi="Arial" w:cs="Arial"/>
          <w:sz w:val="22"/>
          <w:szCs w:val="22"/>
        </w:rPr>
      </w:pPr>
      <w:r w:rsidRPr="00CD4808">
        <w:rPr>
          <w:rFonts w:ascii="Arial" w:hAnsi="Arial" w:cstheme="minorBidi"/>
          <w:sz w:val="22"/>
          <w:szCs w:val="20"/>
        </w:rPr>
        <w:t>As at 31 December 20</w:t>
      </w:r>
      <w:r w:rsidR="00E45A0C">
        <w:rPr>
          <w:rFonts w:ascii="Arial" w:hAnsi="Arial" w:cstheme="minorBidi"/>
          <w:sz w:val="22"/>
          <w:szCs w:val="20"/>
        </w:rPr>
        <w:t>2</w:t>
      </w:r>
      <w:r w:rsidR="00A51E1C">
        <w:rPr>
          <w:rFonts w:ascii="Arial" w:hAnsi="Arial" w:cstheme="minorBidi"/>
          <w:sz w:val="22"/>
          <w:szCs w:val="20"/>
        </w:rPr>
        <w:t>1</w:t>
      </w:r>
      <w:r w:rsidRPr="00CD4808">
        <w:rPr>
          <w:rFonts w:ascii="Arial" w:hAnsi="Arial" w:cstheme="minorBidi"/>
          <w:sz w:val="22"/>
          <w:szCs w:val="20"/>
        </w:rPr>
        <w:t xml:space="preserve">, revenue totaling Baht </w:t>
      </w:r>
      <w:r w:rsidR="002E5099">
        <w:rPr>
          <w:rFonts w:ascii="Arial" w:hAnsi="Arial" w:cstheme="minorBidi"/>
          <w:sz w:val="22"/>
          <w:szCs w:val="20"/>
        </w:rPr>
        <w:t>1,</w:t>
      </w:r>
      <w:r w:rsidR="007C07C0">
        <w:rPr>
          <w:rFonts w:ascii="Arial" w:hAnsi="Arial" w:cstheme="minorBidi"/>
          <w:sz w:val="22"/>
          <w:szCs w:val="20"/>
        </w:rPr>
        <w:t>659</w:t>
      </w:r>
      <w:r w:rsidRPr="00CD4808">
        <w:rPr>
          <w:rFonts w:ascii="Arial" w:hAnsi="Arial" w:cstheme="minorBidi"/>
          <w:sz w:val="22"/>
          <w:szCs w:val="20"/>
        </w:rPr>
        <w:t xml:space="preserve"> million </w:t>
      </w:r>
      <w:r w:rsidR="00195345">
        <w:rPr>
          <w:rFonts w:ascii="Arial" w:hAnsi="Arial" w:cstheme="minorBidi"/>
          <w:sz w:val="22"/>
          <w:szCs w:val="20"/>
        </w:rPr>
        <w:t xml:space="preserve">(2020: Baht 3,333 million) </w:t>
      </w:r>
      <w:r w:rsidR="009A6DEE">
        <w:rPr>
          <w:rFonts w:ascii="Arial" w:hAnsi="Arial" w:cstheme="minorBidi"/>
          <w:sz w:val="22"/>
          <w:szCs w:val="20"/>
        </w:rPr>
        <w:t>(</w:t>
      </w:r>
      <w:r w:rsidR="001211F0">
        <w:rPr>
          <w:rFonts w:ascii="Arial" w:hAnsi="Arial" w:cstheme="minorBidi"/>
          <w:sz w:val="22"/>
          <w:szCs w:val="20"/>
        </w:rPr>
        <w:t>the Company only</w:t>
      </w:r>
      <w:r w:rsidR="009A6DEE">
        <w:rPr>
          <w:rFonts w:ascii="Arial" w:hAnsi="Arial" w:cstheme="minorBidi"/>
          <w:sz w:val="22"/>
          <w:szCs w:val="20"/>
        </w:rPr>
        <w:t xml:space="preserve">: Baht </w:t>
      </w:r>
      <w:r w:rsidR="002E5099">
        <w:rPr>
          <w:rFonts w:ascii="Arial" w:hAnsi="Arial" w:cstheme="minorBidi"/>
          <w:sz w:val="22"/>
          <w:szCs w:val="20"/>
        </w:rPr>
        <w:t>1,</w:t>
      </w:r>
      <w:r w:rsidR="00754E28">
        <w:rPr>
          <w:rFonts w:ascii="Arial" w:hAnsi="Arial" w:cstheme="minorBidi"/>
          <w:sz w:val="22"/>
          <w:szCs w:val="20"/>
        </w:rPr>
        <w:t>65</w:t>
      </w:r>
      <w:r w:rsidR="007C07C0">
        <w:rPr>
          <w:rFonts w:ascii="Arial" w:hAnsi="Arial" w:cstheme="minorBidi"/>
          <w:sz w:val="22"/>
          <w:szCs w:val="20"/>
        </w:rPr>
        <w:t>5</w:t>
      </w:r>
      <w:r w:rsidR="009A6DEE">
        <w:rPr>
          <w:rFonts w:ascii="Arial" w:hAnsi="Arial" w:cstheme="minorBidi"/>
          <w:sz w:val="22"/>
          <w:szCs w:val="20"/>
        </w:rPr>
        <w:t xml:space="preserve"> million</w:t>
      </w:r>
      <w:r w:rsidR="00195345">
        <w:rPr>
          <w:rFonts w:ascii="Arial" w:hAnsi="Arial" w:cstheme="minorBidi"/>
          <w:sz w:val="22"/>
          <w:szCs w:val="20"/>
        </w:rPr>
        <w:t>, 2020: Baht 2,840 million</w:t>
      </w:r>
      <w:r w:rsidR="009A6DEE">
        <w:rPr>
          <w:rFonts w:ascii="Arial" w:hAnsi="Arial" w:cstheme="minorBidi"/>
          <w:sz w:val="22"/>
          <w:szCs w:val="20"/>
        </w:rPr>
        <w:t xml:space="preserve">) </w:t>
      </w:r>
      <w:r w:rsidRPr="00CD4808">
        <w:rPr>
          <w:rFonts w:ascii="Arial" w:hAnsi="Arial" w:cstheme="minorBidi"/>
          <w:sz w:val="22"/>
          <w:szCs w:val="20"/>
        </w:rPr>
        <w:t xml:space="preserve">is expected to be recognised in the future in respect of </w:t>
      </w:r>
      <w:r w:rsidRPr="00CD4808">
        <w:rPr>
          <w:rFonts w:ascii="Arial" w:hAnsi="Arial" w:cs="Arial"/>
          <w:sz w:val="22"/>
          <w:szCs w:val="20"/>
        </w:rPr>
        <w:t>performance obligations under contracts with customers that are unsatisfied or partially unsatisfied</w:t>
      </w:r>
      <w:r w:rsidR="009A6DEE">
        <w:rPr>
          <w:rFonts w:ascii="Arial" w:hAnsi="Arial" w:cs="Arial"/>
          <w:sz w:val="22"/>
          <w:szCs w:val="20"/>
        </w:rPr>
        <w:t>.</w:t>
      </w:r>
      <w:r w:rsidRPr="00CD4808">
        <w:rPr>
          <w:rFonts w:ascii="Arial" w:hAnsi="Arial" w:cs="Arial"/>
          <w:sz w:val="22"/>
          <w:szCs w:val="20"/>
        </w:rPr>
        <w:t xml:space="preserve"> </w:t>
      </w:r>
      <w:r w:rsidRPr="00CD4808">
        <w:rPr>
          <w:rFonts w:ascii="Arial" w:hAnsi="Arial" w:cstheme="minorBidi"/>
          <w:sz w:val="22"/>
          <w:szCs w:val="20"/>
        </w:rPr>
        <w:t xml:space="preserve">The </w:t>
      </w:r>
      <w:r w:rsidR="009A6DEE">
        <w:rPr>
          <w:rFonts w:ascii="Arial" w:hAnsi="Arial" w:cstheme="minorBidi"/>
          <w:sz w:val="22"/>
          <w:szCs w:val="20"/>
        </w:rPr>
        <w:t>Group</w:t>
      </w:r>
      <w:r w:rsidRPr="00CD4808">
        <w:rPr>
          <w:rFonts w:ascii="Arial" w:hAnsi="Arial" w:cstheme="minorBidi"/>
          <w:sz w:val="22"/>
          <w:szCs w:val="20"/>
        </w:rPr>
        <w:t xml:space="preserve"> expect</w:t>
      </w:r>
      <w:r w:rsidR="009A6DEE">
        <w:rPr>
          <w:rFonts w:ascii="Arial" w:hAnsi="Arial" w:cstheme="minorBidi"/>
          <w:sz w:val="22"/>
          <w:szCs w:val="20"/>
        </w:rPr>
        <w:t>s</w:t>
      </w:r>
      <w:r w:rsidRPr="00CD4808">
        <w:rPr>
          <w:rFonts w:ascii="Arial" w:hAnsi="Arial" w:cstheme="minorBidi"/>
          <w:sz w:val="22"/>
          <w:szCs w:val="20"/>
        </w:rPr>
        <w:t xml:space="preserve"> to satisfy these performance obligations </w:t>
      </w:r>
      <w:r w:rsidR="009A6DEE">
        <w:rPr>
          <w:rFonts w:ascii="Arial" w:hAnsi="Arial" w:cstheme="minorBidi"/>
          <w:sz w:val="22"/>
          <w:szCs w:val="20"/>
        </w:rPr>
        <w:t>between the years 202</w:t>
      </w:r>
      <w:r w:rsidR="007C07C0">
        <w:rPr>
          <w:rFonts w:ascii="Arial" w:hAnsi="Arial" w:cstheme="minorBidi"/>
          <w:sz w:val="22"/>
          <w:szCs w:val="20"/>
        </w:rPr>
        <w:t>2</w:t>
      </w:r>
      <w:r w:rsidR="009A6DEE">
        <w:rPr>
          <w:rFonts w:ascii="Arial" w:hAnsi="Arial" w:cstheme="minorBidi"/>
          <w:sz w:val="22"/>
          <w:szCs w:val="20"/>
        </w:rPr>
        <w:t xml:space="preserve"> and year 202</w:t>
      </w:r>
      <w:r w:rsidR="008D6786">
        <w:rPr>
          <w:rFonts w:ascii="Arial" w:hAnsi="Arial" w:cstheme="minorBidi"/>
          <w:sz w:val="22"/>
          <w:szCs w:val="20"/>
        </w:rPr>
        <w:t>6</w:t>
      </w:r>
      <w:r w:rsidRPr="00CD4808">
        <w:rPr>
          <w:rFonts w:ascii="Arial" w:hAnsi="Arial" w:cstheme="minorBidi"/>
          <w:sz w:val="22"/>
          <w:szCs w:val="20"/>
        </w:rPr>
        <w:t xml:space="preserve">. </w:t>
      </w:r>
      <w:r w:rsidRPr="00CD4808">
        <w:rPr>
          <w:rFonts w:ascii="Arial" w:hAnsi="Arial" w:cs="Arial"/>
          <w:sz w:val="22"/>
          <w:szCs w:val="22"/>
        </w:rPr>
        <w:t xml:space="preserve">However, the revenue recognised in the future are subject to several internal and external factors including ability to make installment payments by customers and getting approved credit facilities from banks, the progression of projects construction of the </w:t>
      </w:r>
      <w:r w:rsidR="009A6DEE">
        <w:rPr>
          <w:rFonts w:ascii="Arial" w:hAnsi="Arial" w:cstheme="minorBidi"/>
          <w:sz w:val="22"/>
          <w:szCs w:val="20"/>
        </w:rPr>
        <w:t>Group</w:t>
      </w:r>
      <w:r w:rsidR="009A6DEE" w:rsidRPr="00CD4808">
        <w:rPr>
          <w:rFonts w:ascii="Arial" w:hAnsi="Arial" w:cstheme="minorBidi"/>
          <w:sz w:val="22"/>
          <w:szCs w:val="20"/>
        </w:rPr>
        <w:t xml:space="preserve"> </w:t>
      </w:r>
      <w:r w:rsidRPr="00CD4808">
        <w:rPr>
          <w:rFonts w:ascii="Arial" w:hAnsi="Arial" w:cs="Arial"/>
          <w:sz w:val="22"/>
          <w:szCs w:val="22"/>
        </w:rPr>
        <w:t>and also economic and political conditions.</w:t>
      </w:r>
    </w:p>
    <w:p w14:paraId="0D15181D" w14:textId="77777777" w:rsidR="00CD4808" w:rsidRPr="00CD4808" w:rsidRDefault="00CD4808" w:rsidP="008D6786">
      <w:pPr>
        <w:spacing w:before="120" w:after="120" w:line="380" w:lineRule="exact"/>
        <w:ind w:left="547"/>
        <w:jc w:val="thaiDistribute"/>
        <w:rPr>
          <w:rFonts w:ascii="Arial" w:hAnsi="Arial"/>
          <w:b/>
          <w:bCs/>
          <w:sz w:val="20"/>
          <w:szCs w:val="20"/>
        </w:rPr>
      </w:pPr>
      <w:r w:rsidRPr="00CD4808">
        <w:rPr>
          <w:rFonts w:ascii="Arial" w:hAnsi="Arial" w:cs="Arial"/>
          <w:sz w:val="22"/>
          <w:szCs w:val="20"/>
        </w:rPr>
        <w:t>The</w:t>
      </w:r>
      <w:r w:rsidRPr="00CD4808">
        <w:rPr>
          <w:rFonts w:ascii="Arial" w:hAnsi="Arial" w:hint="cs"/>
          <w:sz w:val="22"/>
          <w:szCs w:val="20"/>
          <w:cs/>
        </w:rPr>
        <w:t xml:space="preserve"> </w:t>
      </w:r>
      <w:r w:rsidRPr="00CD4808">
        <w:rPr>
          <w:rFonts w:ascii="Arial" w:hAnsi="Arial"/>
          <w:sz w:val="22"/>
          <w:szCs w:val="20"/>
        </w:rPr>
        <w:t>above information does not include revenue to be recognised for</w:t>
      </w:r>
      <w:r w:rsidRPr="00CD4808">
        <w:rPr>
          <w:rFonts w:ascii="Arial" w:hAnsi="Arial" w:cs="Arial"/>
          <w:sz w:val="22"/>
          <w:szCs w:val="20"/>
        </w:rPr>
        <w:t xml:space="preserve"> the unsatisfied portions of performance obligations related to contracts with a duration of one year or less and where the revenue is recognised in the amount that the entity has a right to invoice.</w:t>
      </w:r>
    </w:p>
    <w:p w14:paraId="3B8A5384" w14:textId="31CC7FF0" w:rsidR="00875B81" w:rsidRPr="0026715E" w:rsidRDefault="00195345" w:rsidP="008D6786">
      <w:pPr>
        <w:tabs>
          <w:tab w:val="left" w:pos="2160"/>
        </w:tabs>
        <w:spacing w:before="120" w:after="120" w:line="380" w:lineRule="exact"/>
        <w:ind w:left="544" w:hanging="544"/>
        <w:jc w:val="thaiDistribute"/>
        <w:rPr>
          <w:rFonts w:ascii="Arial" w:eastAsia="Arial Unicode MS" w:hAnsi="Arial" w:cs="Arial Unicode MS"/>
          <w:b/>
          <w:bCs/>
          <w:sz w:val="22"/>
          <w:szCs w:val="22"/>
        </w:rPr>
      </w:pPr>
      <w:r>
        <w:rPr>
          <w:rFonts w:ascii="Arial" w:eastAsia="Arial Unicode MS" w:hAnsi="Arial" w:cs="Arial Unicode MS"/>
          <w:b/>
          <w:bCs/>
          <w:sz w:val="22"/>
          <w:szCs w:val="22"/>
        </w:rPr>
        <w:t>39</w:t>
      </w:r>
      <w:r w:rsidR="00875B81" w:rsidRPr="0026715E">
        <w:rPr>
          <w:rFonts w:ascii="Arial" w:eastAsia="Arial Unicode MS" w:hAnsi="Arial" w:cs="Arial Unicode MS"/>
          <w:b/>
          <w:bCs/>
          <w:sz w:val="22"/>
          <w:szCs w:val="22"/>
        </w:rPr>
        <w:t>.</w:t>
      </w:r>
      <w:r w:rsidR="00875B81" w:rsidRPr="0026715E">
        <w:rPr>
          <w:rFonts w:ascii="Arial" w:eastAsia="Arial Unicode MS" w:hAnsi="Arial" w:cs="Arial Unicode MS"/>
          <w:b/>
          <w:bCs/>
          <w:sz w:val="22"/>
          <w:szCs w:val="22"/>
        </w:rPr>
        <w:tab/>
        <w:t>Provident fund</w:t>
      </w:r>
    </w:p>
    <w:p w14:paraId="44B2CAE4" w14:textId="42D131A0" w:rsidR="00875B81" w:rsidRPr="0026715E" w:rsidRDefault="00471134" w:rsidP="008D6786">
      <w:pPr>
        <w:spacing w:before="120" w:after="120" w:line="380" w:lineRule="exact"/>
        <w:ind w:left="544"/>
        <w:jc w:val="both"/>
        <w:rPr>
          <w:rFonts w:ascii="Arial" w:eastAsia="Arial Unicode MS" w:hAnsi="Arial" w:cs="Arial"/>
          <w:sz w:val="22"/>
          <w:szCs w:val="22"/>
        </w:rPr>
      </w:pPr>
      <w:r>
        <w:rPr>
          <w:rFonts w:ascii="Arial" w:eastAsia="Arial Unicode MS" w:hAnsi="Arial" w:cs="Arial"/>
          <w:sz w:val="22"/>
          <w:szCs w:val="22"/>
        </w:rPr>
        <w:t>T</w:t>
      </w:r>
      <w:r w:rsidR="00875B81" w:rsidRPr="0026715E">
        <w:rPr>
          <w:rFonts w:ascii="Arial" w:eastAsia="Arial Unicode MS" w:hAnsi="Arial" w:cs="Arial"/>
          <w:sz w:val="22"/>
          <w:szCs w:val="22"/>
        </w:rPr>
        <w:t xml:space="preserve">he </w:t>
      </w:r>
      <w:r w:rsidR="009A6DEE">
        <w:rPr>
          <w:rFonts w:ascii="Arial" w:hAnsi="Arial" w:cstheme="minorBidi"/>
          <w:sz w:val="22"/>
          <w:szCs w:val="20"/>
        </w:rPr>
        <w:t>Group</w:t>
      </w:r>
      <w:r w:rsidR="009A6DEE" w:rsidRPr="00CD4808">
        <w:rPr>
          <w:rFonts w:ascii="Arial" w:hAnsi="Arial" w:cstheme="minorBidi"/>
          <w:sz w:val="22"/>
          <w:szCs w:val="20"/>
        </w:rPr>
        <w:t xml:space="preserve"> </w:t>
      </w:r>
      <w:r w:rsidR="00875B81" w:rsidRPr="0026715E">
        <w:rPr>
          <w:rFonts w:ascii="Arial" w:eastAsia="Arial Unicode MS" w:hAnsi="Arial" w:cs="Arial"/>
          <w:sz w:val="22"/>
          <w:szCs w:val="22"/>
        </w:rPr>
        <w:t xml:space="preserve">and their employees have jointly established a provident fund in accordance with the Provident Fund Act B.E. </w:t>
      </w:r>
      <w:r w:rsidR="003C14DF" w:rsidRPr="0026715E">
        <w:rPr>
          <w:rFonts w:ascii="Arial" w:eastAsia="Arial Unicode MS" w:hAnsi="Arial" w:cs="Arial"/>
          <w:sz w:val="22"/>
          <w:szCs w:val="22"/>
        </w:rPr>
        <w:t>2530</w:t>
      </w:r>
      <w:r w:rsidR="00875B81" w:rsidRPr="0026715E">
        <w:rPr>
          <w:rFonts w:ascii="Arial" w:eastAsia="Arial Unicode MS" w:hAnsi="Arial" w:cs="Arial"/>
          <w:sz w:val="22"/>
          <w:szCs w:val="22"/>
        </w:rPr>
        <w:t xml:space="preserve">. The employees, the </w:t>
      </w:r>
      <w:r w:rsidR="00D016FD">
        <w:rPr>
          <w:rFonts w:ascii="Arial" w:eastAsia="Arial Unicode MS" w:hAnsi="Arial" w:cs="Arial"/>
          <w:sz w:val="22"/>
          <w:szCs w:val="22"/>
        </w:rPr>
        <w:t>Group</w:t>
      </w:r>
      <w:r w:rsidR="00875B81" w:rsidRPr="0026715E">
        <w:rPr>
          <w:rFonts w:ascii="Arial" w:eastAsia="Arial Unicode MS" w:hAnsi="Arial" w:cs="Arial"/>
          <w:sz w:val="22"/>
          <w:szCs w:val="22"/>
        </w:rPr>
        <w:t xml:space="preserve"> contribute</w:t>
      </w:r>
      <w:r w:rsidR="007F7BA0">
        <w:rPr>
          <w:rFonts w:ascii="Arial" w:eastAsia="Arial Unicode MS" w:hAnsi="Arial" w:cs="Arial"/>
          <w:sz w:val="22"/>
          <w:szCs w:val="22"/>
        </w:rPr>
        <w:t>s</w:t>
      </w:r>
      <w:r w:rsidR="00875B81" w:rsidRPr="0026715E">
        <w:rPr>
          <w:rFonts w:ascii="Arial" w:eastAsia="Arial Unicode MS" w:hAnsi="Arial" w:cs="Arial"/>
          <w:sz w:val="22"/>
          <w:szCs w:val="22"/>
        </w:rPr>
        <w:t xml:space="preserve"> to the fund monthly at the rate of 2% </w:t>
      </w:r>
      <w:r w:rsidR="008619E9">
        <w:rPr>
          <w:rFonts w:ascii="Arial" w:eastAsia="Arial Unicode MS" w:hAnsi="Arial" w:cs="Arial"/>
          <w:sz w:val="22"/>
          <w:szCs w:val="22"/>
        </w:rPr>
        <w:t xml:space="preserve">to 5% </w:t>
      </w:r>
      <w:r w:rsidR="00875B81" w:rsidRPr="0026715E">
        <w:rPr>
          <w:rFonts w:ascii="Arial" w:eastAsia="Arial Unicode MS" w:hAnsi="Arial" w:cs="Arial"/>
          <w:sz w:val="22"/>
          <w:szCs w:val="22"/>
        </w:rPr>
        <w:t xml:space="preserve">of basic salary. The fund, which is managed by </w:t>
      </w:r>
      <w:r w:rsidR="00571AE7" w:rsidRPr="0026715E">
        <w:rPr>
          <w:rFonts w:ascii="Arial" w:eastAsia="Arial Unicode MS" w:hAnsi="Arial" w:cs="Arial"/>
          <w:sz w:val="22"/>
          <w:szCs w:val="22"/>
        </w:rPr>
        <w:t>Krung Thai Asset Management Public Company Limited</w:t>
      </w:r>
      <w:r w:rsidR="00875B81" w:rsidRPr="0026715E">
        <w:rPr>
          <w:rFonts w:ascii="Arial" w:eastAsia="Arial Unicode MS" w:hAnsi="Arial" w:cs="Arial"/>
          <w:sz w:val="22"/>
          <w:szCs w:val="22"/>
        </w:rPr>
        <w:t xml:space="preserve">, will be paid to employees upon termination in accordance with the fund rules. During the year </w:t>
      </w:r>
      <w:r w:rsidR="00991DD3">
        <w:rPr>
          <w:rFonts w:ascii="Arial" w:eastAsia="Arial Unicode MS" w:hAnsi="Arial" w:cs="Arial"/>
          <w:sz w:val="22"/>
          <w:szCs w:val="22"/>
        </w:rPr>
        <w:t>20</w:t>
      </w:r>
      <w:r w:rsidR="00E45A0C">
        <w:rPr>
          <w:rFonts w:ascii="Arial" w:eastAsia="Arial Unicode MS" w:hAnsi="Arial" w:cs="Arial"/>
          <w:sz w:val="22"/>
          <w:szCs w:val="22"/>
        </w:rPr>
        <w:t>2</w:t>
      </w:r>
      <w:r w:rsidR="00A51E1C">
        <w:rPr>
          <w:rFonts w:ascii="Arial" w:eastAsia="Arial Unicode MS" w:hAnsi="Arial" w:cs="Arial"/>
          <w:sz w:val="22"/>
          <w:szCs w:val="22"/>
        </w:rPr>
        <w:t>1</w:t>
      </w:r>
      <w:r w:rsidR="00875B81" w:rsidRPr="0026715E">
        <w:rPr>
          <w:rFonts w:ascii="Arial" w:eastAsia="Arial Unicode MS" w:hAnsi="Arial" w:cs="Arial"/>
          <w:sz w:val="22"/>
          <w:szCs w:val="22"/>
        </w:rPr>
        <w:t xml:space="preserve">, the </w:t>
      </w:r>
      <w:r w:rsidR="00D016FD">
        <w:rPr>
          <w:rFonts w:ascii="Arial" w:eastAsia="Arial Unicode MS" w:hAnsi="Arial" w:cs="Arial"/>
          <w:sz w:val="22"/>
          <w:szCs w:val="22"/>
        </w:rPr>
        <w:t>Group</w:t>
      </w:r>
      <w:r w:rsidR="00875B81" w:rsidRPr="0026715E">
        <w:rPr>
          <w:rFonts w:ascii="Arial" w:eastAsia="Arial Unicode MS" w:hAnsi="Arial" w:cs="Arial"/>
          <w:sz w:val="22"/>
          <w:szCs w:val="22"/>
        </w:rPr>
        <w:t xml:space="preserve"> contributed Baht</w:t>
      </w:r>
      <w:r w:rsidR="004455E7">
        <w:rPr>
          <w:rFonts w:ascii="Arial" w:eastAsia="Arial Unicode MS" w:hAnsi="Arial" w:cs="Arial"/>
          <w:sz w:val="22"/>
          <w:szCs w:val="22"/>
        </w:rPr>
        <w:t xml:space="preserve"> </w:t>
      </w:r>
      <w:r w:rsidR="002E5099">
        <w:rPr>
          <w:rFonts w:ascii="Arial" w:eastAsia="Arial Unicode MS" w:hAnsi="Arial" w:cs="Arial"/>
          <w:sz w:val="22"/>
          <w:szCs w:val="22"/>
        </w:rPr>
        <w:t>20</w:t>
      </w:r>
      <w:r w:rsidR="00AB42C5" w:rsidRPr="0026715E">
        <w:rPr>
          <w:rFonts w:ascii="Arial" w:eastAsia="Arial Unicode MS" w:hAnsi="Arial" w:cs="Arial"/>
          <w:sz w:val="22"/>
          <w:szCs w:val="22"/>
        </w:rPr>
        <w:t xml:space="preserve"> million</w:t>
      </w:r>
      <w:r w:rsidR="00F21D7B" w:rsidRPr="0026715E">
        <w:rPr>
          <w:rFonts w:ascii="Arial" w:eastAsia="Arial Unicode MS" w:hAnsi="Arial" w:cs="Arial"/>
          <w:sz w:val="22"/>
          <w:szCs w:val="22"/>
        </w:rPr>
        <w:t xml:space="preserve"> (</w:t>
      </w:r>
      <w:r w:rsidR="00991DD3">
        <w:rPr>
          <w:rFonts w:ascii="Arial" w:eastAsia="Arial Unicode MS" w:hAnsi="Arial" w:cs="Arial"/>
          <w:sz w:val="22"/>
          <w:szCs w:val="22"/>
        </w:rPr>
        <w:t>20</w:t>
      </w:r>
      <w:r w:rsidR="00A51E1C">
        <w:rPr>
          <w:rFonts w:ascii="Arial" w:eastAsia="Arial Unicode MS" w:hAnsi="Arial" w:cs="Arial"/>
          <w:sz w:val="22"/>
          <w:szCs w:val="22"/>
        </w:rPr>
        <w:t>20</w:t>
      </w:r>
      <w:r w:rsidR="00F21D7B" w:rsidRPr="0026715E">
        <w:rPr>
          <w:rFonts w:ascii="Arial" w:eastAsia="Arial Unicode MS" w:hAnsi="Arial" w:cs="Arial"/>
          <w:sz w:val="22"/>
          <w:szCs w:val="22"/>
        </w:rPr>
        <w:t xml:space="preserve">: Baht </w:t>
      </w:r>
      <w:r w:rsidR="00A51E1C">
        <w:rPr>
          <w:rFonts w:ascii="Arial" w:eastAsia="Arial Unicode MS" w:hAnsi="Arial" w:cs="Arial"/>
          <w:sz w:val="22"/>
          <w:szCs w:val="22"/>
        </w:rPr>
        <w:t>23</w:t>
      </w:r>
      <w:r w:rsidR="00F21D7B" w:rsidRPr="0026715E">
        <w:rPr>
          <w:rFonts w:ascii="Arial" w:eastAsia="Arial Unicode MS" w:hAnsi="Arial" w:cs="Arial"/>
          <w:sz w:val="22"/>
          <w:szCs w:val="22"/>
        </w:rPr>
        <w:t xml:space="preserve"> million)</w:t>
      </w:r>
      <w:r w:rsidR="00875B81" w:rsidRPr="0026715E">
        <w:rPr>
          <w:rFonts w:ascii="Arial" w:eastAsia="Arial Unicode MS" w:hAnsi="Arial" w:cs="Arial"/>
          <w:sz w:val="22"/>
          <w:szCs w:val="22"/>
        </w:rPr>
        <w:t xml:space="preserve"> (</w:t>
      </w:r>
      <w:r w:rsidR="001211F0">
        <w:rPr>
          <w:rFonts w:ascii="Arial" w:hAnsi="Arial" w:cstheme="minorBidi"/>
          <w:sz w:val="22"/>
          <w:szCs w:val="20"/>
        </w:rPr>
        <w:t>the Company only</w:t>
      </w:r>
      <w:r w:rsidR="00875B81" w:rsidRPr="0026715E">
        <w:rPr>
          <w:rFonts w:ascii="Arial" w:eastAsia="Arial Unicode MS" w:hAnsi="Arial" w:cs="Arial"/>
          <w:sz w:val="22"/>
          <w:szCs w:val="22"/>
        </w:rPr>
        <w:t>:</w:t>
      </w:r>
      <w:r w:rsidR="00F21D7B" w:rsidRPr="0026715E">
        <w:rPr>
          <w:rFonts w:ascii="Arial" w:eastAsia="Arial Unicode MS" w:hAnsi="Arial" w:cs="Arial"/>
          <w:sz w:val="22"/>
          <w:szCs w:val="22"/>
        </w:rPr>
        <w:t xml:space="preserve"> Baht </w:t>
      </w:r>
      <w:r w:rsidR="002E5099">
        <w:rPr>
          <w:rFonts w:ascii="Arial" w:eastAsia="Arial Unicode MS" w:hAnsi="Arial" w:cs="Arial"/>
          <w:sz w:val="22"/>
          <w:szCs w:val="22"/>
        </w:rPr>
        <w:t>18</w:t>
      </w:r>
      <w:r w:rsidR="00F21D7B" w:rsidRPr="0026715E">
        <w:rPr>
          <w:rFonts w:ascii="Arial" w:eastAsia="Arial Unicode MS" w:hAnsi="Arial" w:cs="Arial"/>
          <w:sz w:val="22"/>
          <w:szCs w:val="22"/>
        </w:rPr>
        <w:t xml:space="preserve"> million, </w:t>
      </w:r>
      <w:r w:rsidR="00991DD3">
        <w:rPr>
          <w:rFonts w:ascii="Arial" w:eastAsia="Arial Unicode MS" w:hAnsi="Arial" w:cs="Arial"/>
          <w:sz w:val="22"/>
          <w:szCs w:val="22"/>
        </w:rPr>
        <w:t>20</w:t>
      </w:r>
      <w:r w:rsidR="00A51E1C">
        <w:rPr>
          <w:rFonts w:ascii="Arial" w:eastAsia="Arial Unicode MS" w:hAnsi="Arial" w:cs="Arial"/>
          <w:sz w:val="22"/>
          <w:szCs w:val="22"/>
        </w:rPr>
        <w:t>20</w:t>
      </w:r>
      <w:r w:rsidR="00F21D7B" w:rsidRPr="0026715E">
        <w:rPr>
          <w:rFonts w:ascii="Arial" w:eastAsia="Arial Unicode MS" w:hAnsi="Arial" w:cs="Arial"/>
          <w:sz w:val="22"/>
          <w:szCs w:val="22"/>
        </w:rPr>
        <w:t>:</w:t>
      </w:r>
      <w:r w:rsidR="00875B81" w:rsidRPr="0026715E">
        <w:rPr>
          <w:rFonts w:ascii="Arial" w:eastAsia="Arial Unicode MS" w:hAnsi="Arial" w:cs="Arial"/>
          <w:sz w:val="22"/>
          <w:szCs w:val="22"/>
        </w:rPr>
        <w:t xml:space="preserve"> Baht</w:t>
      </w:r>
      <w:r w:rsidR="004455E7">
        <w:rPr>
          <w:rFonts w:ascii="Arial" w:eastAsia="Arial Unicode MS" w:hAnsi="Arial" w:cs="Arial"/>
          <w:sz w:val="22"/>
          <w:szCs w:val="22"/>
        </w:rPr>
        <w:t xml:space="preserve"> </w:t>
      </w:r>
      <w:r w:rsidR="00A51E1C">
        <w:rPr>
          <w:rFonts w:ascii="Arial" w:eastAsia="Arial Unicode MS" w:hAnsi="Arial" w:cs="Arial"/>
          <w:sz w:val="22"/>
          <w:szCs w:val="22"/>
        </w:rPr>
        <w:t>20</w:t>
      </w:r>
      <w:r w:rsidR="00AB42C5" w:rsidRPr="0026715E">
        <w:rPr>
          <w:rFonts w:ascii="Arial" w:eastAsia="Arial Unicode MS" w:hAnsi="Arial" w:cs="Arial"/>
          <w:sz w:val="22"/>
          <w:szCs w:val="22"/>
        </w:rPr>
        <w:t xml:space="preserve"> million</w:t>
      </w:r>
      <w:r w:rsidR="00875B81" w:rsidRPr="0026715E">
        <w:rPr>
          <w:rFonts w:ascii="Arial" w:eastAsia="Arial Unicode MS" w:hAnsi="Arial" w:cs="Arial"/>
          <w:sz w:val="22"/>
          <w:szCs w:val="22"/>
        </w:rPr>
        <w:t>)</w:t>
      </w:r>
      <w:r w:rsidR="007D03BE">
        <w:rPr>
          <w:rFonts w:ascii="Arial" w:eastAsia="Arial Unicode MS" w:hAnsi="Arial" w:cs="Arial"/>
          <w:sz w:val="22"/>
          <w:szCs w:val="22"/>
        </w:rPr>
        <w:t xml:space="preserve"> </w:t>
      </w:r>
      <w:r w:rsidR="00D66D2B" w:rsidRPr="0026715E">
        <w:rPr>
          <w:rFonts w:ascii="Arial" w:eastAsia="Arial Unicode MS" w:hAnsi="Arial" w:cs="Arial"/>
          <w:sz w:val="22"/>
          <w:szCs w:val="22"/>
        </w:rPr>
        <w:t>to the fund</w:t>
      </w:r>
      <w:r w:rsidR="00A74C57">
        <w:rPr>
          <w:rFonts w:ascii="Arial" w:eastAsia="Arial Unicode MS" w:hAnsi="Arial" w:cs="Arial"/>
          <w:sz w:val="22"/>
          <w:szCs w:val="22"/>
        </w:rPr>
        <w:t>. The provident fund of</w:t>
      </w:r>
      <w:r w:rsidR="00D66D2B">
        <w:rPr>
          <w:rFonts w:ascii="Arial" w:eastAsia="Arial Unicode MS" w:hAnsi="Arial" w:cs="Arial"/>
          <w:sz w:val="22"/>
          <w:szCs w:val="22"/>
        </w:rPr>
        <w:t xml:space="preserve"> </w:t>
      </w:r>
      <w:r w:rsidR="007D03BE">
        <w:rPr>
          <w:rFonts w:ascii="Arial" w:eastAsia="Arial Unicode MS" w:hAnsi="Arial" w:cs="Arial"/>
          <w:sz w:val="22"/>
          <w:szCs w:val="22"/>
        </w:rPr>
        <w:t xml:space="preserve">Baht </w:t>
      </w:r>
      <w:r w:rsidR="002E5099">
        <w:rPr>
          <w:rFonts w:ascii="Arial" w:eastAsia="Arial Unicode MS" w:hAnsi="Arial" w:cs="Arial"/>
          <w:sz w:val="22"/>
          <w:szCs w:val="22"/>
        </w:rPr>
        <w:t>1</w:t>
      </w:r>
      <w:r w:rsidR="007D03BE">
        <w:rPr>
          <w:rFonts w:ascii="Arial" w:eastAsia="Arial Unicode MS" w:hAnsi="Arial" w:cs="Arial"/>
          <w:sz w:val="22"/>
          <w:szCs w:val="22"/>
        </w:rPr>
        <w:t xml:space="preserve"> million </w:t>
      </w:r>
      <w:r w:rsidR="000D47E2">
        <w:rPr>
          <w:rFonts w:ascii="Arial" w:eastAsia="Arial Unicode MS" w:hAnsi="Arial" w:cs="Arial"/>
          <w:sz w:val="22"/>
          <w:szCs w:val="22"/>
        </w:rPr>
        <w:t>was recognis</w:t>
      </w:r>
      <w:r w:rsidR="00035FA8">
        <w:rPr>
          <w:rFonts w:ascii="Arial" w:eastAsia="Arial Unicode MS" w:hAnsi="Arial" w:cs="Arial"/>
          <w:sz w:val="22"/>
          <w:szCs w:val="22"/>
        </w:rPr>
        <w:t xml:space="preserve">ed as real estate development cost </w:t>
      </w:r>
      <w:r w:rsidR="007D03BE">
        <w:rPr>
          <w:rFonts w:ascii="Arial" w:eastAsia="Arial Unicode MS" w:hAnsi="Arial" w:cs="Arial"/>
          <w:sz w:val="22"/>
          <w:szCs w:val="22"/>
        </w:rPr>
        <w:t>(</w:t>
      </w:r>
      <w:r w:rsidR="00991DD3">
        <w:rPr>
          <w:rFonts w:ascii="Arial" w:eastAsia="Arial Unicode MS" w:hAnsi="Arial" w:cs="Arial"/>
          <w:sz w:val="22"/>
          <w:szCs w:val="22"/>
        </w:rPr>
        <w:t>20</w:t>
      </w:r>
      <w:r w:rsidR="00A51E1C">
        <w:rPr>
          <w:rFonts w:ascii="Arial" w:eastAsia="Arial Unicode MS" w:hAnsi="Arial" w:cs="Arial"/>
          <w:sz w:val="22"/>
          <w:szCs w:val="22"/>
        </w:rPr>
        <w:t>20</w:t>
      </w:r>
      <w:r w:rsidR="007D03BE">
        <w:rPr>
          <w:rFonts w:ascii="Arial" w:eastAsia="Arial Unicode MS" w:hAnsi="Arial" w:cs="Arial"/>
          <w:sz w:val="22"/>
          <w:szCs w:val="22"/>
        </w:rPr>
        <w:t xml:space="preserve">: Baht </w:t>
      </w:r>
      <w:r w:rsidR="00A51E1C">
        <w:rPr>
          <w:rFonts w:ascii="Arial" w:eastAsia="Arial Unicode MS" w:hAnsi="Arial" w:cs="Arial"/>
          <w:sz w:val="22"/>
          <w:szCs w:val="22"/>
        </w:rPr>
        <w:t>2</w:t>
      </w:r>
      <w:r w:rsidR="007D03BE">
        <w:rPr>
          <w:rFonts w:ascii="Arial" w:eastAsia="Arial Unicode MS" w:hAnsi="Arial" w:cs="Arial"/>
          <w:sz w:val="22"/>
          <w:szCs w:val="22"/>
        </w:rPr>
        <w:t xml:space="preserve"> million) (the Company only: </w:t>
      </w:r>
      <w:r w:rsidR="002E5099">
        <w:rPr>
          <w:rFonts w:ascii="Arial" w:eastAsia="Arial Unicode MS" w:hAnsi="Arial" w:cs="Arial"/>
          <w:sz w:val="22"/>
          <w:szCs w:val="22"/>
        </w:rPr>
        <w:t>Nil</w:t>
      </w:r>
      <w:r w:rsidR="0017489C">
        <w:rPr>
          <w:rFonts w:ascii="Arial" w:eastAsia="Arial Unicode MS" w:hAnsi="Arial" w:cs="Arial"/>
          <w:sz w:val="22"/>
          <w:szCs w:val="22"/>
        </w:rPr>
        <w:t>,</w:t>
      </w:r>
      <w:r w:rsidR="007D03BE">
        <w:rPr>
          <w:rFonts w:ascii="Arial" w:eastAsia="Arial Unicode MS" w:hAnsi="Arial" w:cs="Arial"/>
          <w:sz w:val="22"/>
          <w:szCs w:val="22"/>
        </w:rPr>
        <w:t xml:space="preserve"> </w:t>
      </w:r>
      <w:r w:rsidR="00991DD3">
        <w:rPr>
          <w:rFonts w:ascii="Arial" w:eastAsia="Arial Unicode MS" w:hAnsi="Arial" w:cs="Arial"/>
          <w:sz w:val="22"/>
          <w:szCs w:val="22"/>
        </w:rPr>
        <w:t>20</w:t>
      </w:r>
      <w:r w:rsidR="00A51E1C">
        <w:rPr>
          <w:rFonts w:ascii="Arial" w:eastAsia="Arial Unicode MS" w:hAnsi="Arial" w:cs="Arial"/>
          <w:sz w:val="22"/>
          <w:szCs w:val="22"/>
        </w:rPr>
        <w:t>20</w:t>
      </w:r>
      <w:r w:rsidR="007D03BE">
        <w:rPr>
          <w:rFonts w:ascii="Arial" w:eastAsia="Arial Unicode MS" w:hAnsi="Arial" w:cs="Arial"/>
          <w:sz w:val="22"/>
          <w:szCs w:val="22"/>
        </w:rPr>
        <w:t>: Baht</w:t>
      </w:r>
      <w:r w:rsidR="00B362AA">
        <w:rPr>
          <w:rFonts w:ascii="Arial" w:eastAsia="Arial Unicode MS" w:hAnsi="Arial" w:cs="Arial"/>
          <w:sz w:val="22"/>
          <w:szCs w:val="22"/>
        </w:rPr>
        <w:t xml:space="preserve"> </w:t>
      </w:r>
      <w:r w:rsidR="00A51E1C">
        <w:rPr>
          <w:rFonts w:ascii="Arial" w:eastAsia="Arial Unicode MS" w:hAnsi="Arial" w:cs="Arial"/>
          <w:sz w:val="22"/>
          <w:szCs w:val="22"/>
        </w:rPr>
        <w:t>0.2</w:t>
      </w:r>
      <w:r w:rsidR="007D03BE">
        <w:rPr>
          <w:rFonts w:ascii="Arial" w:eastAsia="Arial Unicode MS" w:hAnsi="Arial" w:cs="Arial"/>
          <w:sz w:val="22"/>
          <w:szCs w:val="22"/>
        </w:rPr>
        <w:t xml:space="preserve"> million)</w:t>
      </w:r>
      <w:r w:rsidR="00875B81" w:rsidRPr="0026715E">
        <w:rPr>
          <w:rFonts w:ascii="Arial" w:eastAsia="Arial Unicode MS" w:hAnsi="Arial" w:cs="Arial"/>
          <w:sz w:val="22"/>
          <w:szCs w:val="22"/>
        </w:rPr>
        <w:t>.</w:t>
      </w:r>
    </w:p>
    <w:p w14:paraId="1A1E61CD" w14:textId="5BD3F0D8" w:rsidR="00CE108C" w:rsidRDefault="00195345" w:rsidP="008D6786">
      <w:pPr>
        <w:tabs>
          <w:tab w:val="left" w:pos="216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40</w:t>
      </w:r>
      <w:r w:rsidR="00CE108C">
        <w:rPr>
          <w:rFonts w:ascii="Arial" w:eastAsia="Arial Unicode MS" w:hAnsi="Arial" w:cs="Arial Unicode MS"/>
          <w:b/>
          <w:bCs/>
          <w:sz w:val="22"/>
          <w:szCs w:val="22"/>
        </w:rPr>
        <w:t>.</w:t>
      </w:r>
      <w:r w:rsidR="00CE108C">
        <w:rPr>
          <w:rFonts w:ascii="Arial" w:eastAsia="Arial Unicode MS" w:hAnsi="Arial" w:cs="Arial Unicode MS"/>
          <w:b/>
          <w:bCs/>
          <w:sz w:val="22"/>
          <w:szCs w:val="22"/>
        </w:rPr>
        <w:tab/>
        <w:t>Dividends</w:t>
      </w:r>
    </w:p>
    <w:tbl>
      <w:tblPr>
        <w:tblW w:w="9192" w:type="dxa"/>
        <w:tblInd w:w="450" w:type="dxa"/>
        <w:tblLook w:val="01E0" w:firstRow="1" w:lastRow="1" w:firstColumn="1" w:lastColumn="1" w:noHBand="0" w:noVBand="0"/>
      </w:tblPr>
      <w:tblGrid>
        <w:gridCol w:w="2430"/>
        <w:gridCol w:w="3060"/>
        <w:gridCol w:w="1719"/>
        <w:gridCol w:w="1983"/>
      </w:tblGrid>
      <w:tr w:rsidR="00CE108C" w14:paraId="30299865" w14:textId="77777777" w:rsidTr="005A6D0A">
        <w:tc>
          <w:tcPr>
            <w:tcW w:w="2430" w:type="dxa"/>
            <w:vAlign w:val="bottom"/>
            <w:hideMark/>
          </w:tcPr>
          <w:p w14:paraId="1A9AA834" w14:textId="77777777" w:rsidR="00CE108C" w:rsidRDefault="00CE108C" w:rsidP="00CE108C">
            <w:pPr>
              <w:pBdr>
                <w:bottom w:val="single" w:sz="4" w:space="1" w:color="auto"/>
              </w:pBdr>
              <w:spacing w:line="380" w:lineRule="exact"/>
              <w:jc w:val="center"/>
              <w:rPr>
                <w:rFonts w:ascii="Arial" w:hAnsi="Arial" w:cs="Arial"/>
                <w:sz w:val="20"/>
                <w:szCs w:val="20"/>
              </w:rPr>
            </w:pPr>
            <w:r>
              <w:rPr>
                <w:rFonts w:ascii="Arial" w:hAnsi="Arial" w:cs="Arial"/>
                <w:sz w:val="20"/>
                <w:szCs w:val="20"/>
              </w:rPr>
              <w:t>Dividends</w:t>
            </w:r>
          </w:p>
        </w:tc>
        <w:tc>
          <w:tcPr>
            <w:tcW w:w="3060" w:type="dxa"/>
            <w:vAlign w:val="bottom"/>
            <w:hideMark/>
          </w:tcPr>
          <w:p w14:paraId="3A33853E" w14:textId="77777777" w:rsidR="00CE108C" w:rsidRDefault="00CE108C" w:rsidP="00CE108C">
            <w:pPr>
              <w:pBdr>
                <w:bottom w:val="single" w:sz="4" w:space="1" w:color="auto"/>
              </w:pBdr>
              <w:spacing w:line="380" w:lineRule="exact"/>
              <w:jc w:val="center"/>
              <w:rPr>
                <w:rFonts w:ascii="Arial" w:hAnsi="Arial" w:cs="Arial"/>
                <w:sz w:val="20"/>
                <w:szCs w:val="20"/>
              </w:rPr>
            </w:pPr>
            <w:r>
              <w:rPr>
                <w:rFonts w:ascii="Arial" w:hAnsi="Arial" w:cs="Arial"/>
                <w:sz w:val="20"/>
                <w:szCs w:val="20"/>
              </w:rPr>
              <w:t>Approved by</w:t>
            </w:r>
          </w:p>
        </w:tc>
        <w:tc>
          <w:tcPr>
            <w:tcW w:w="1719" w:type="dxa"/>
            <w:vAlign w:val="bottom"/>
            <w:hideMark/>
          </w:tcPr>
          <w:p w14:paraId="658B77C2" w14:textId="77777777" w:rsidR="00CE108C" w:rsidRDefault="00CE108C" w:rsidP="00CE108C">
            <w:pPr>
              <w:pBdr>
                <w:bottom w:val="single" w:sz="4" w:space="1" w:color="auto"/>
              </w:pBdr>
              <w:spacing w:line="380" w:lineRule="exact"/>
              <w:jc w:val="center"/>
              <w:rPr>
                <w:rFonts w:ascii="Arial" w:hAnsi="Arial" w:cs="Arial"/>
                <w:sz w:val="20"/>
                <w:szCs w:val="20"/>
              </w:rPr>
            </w:pPr>
            <w:r>
              <w:rPr>
                <w:rFonts w:ascii="Arial" w:hAnsi="Arial" w:cs="Arial"/>
                <w:sz w:val="20"/>
                <w:szCs w:val="20"/>
              </w:rPr>
              <w:t>Total dividends</w:t>
            </w:r>
          </w:p>
        </w:tc>
        <w:tc>
          <w:tcPr>
            <w:tcW w:w="1983" w:type="dxa"/>
            <w:vAlign w:val="bottom"/>
            <w:hideMark/>
          </w:tcPr>
          <w:p w14:paraId="327E3E52" w14:textId="77777777" w:rsidR="00CE108C" w:rsidRDefault="00CE108C" w:rsidP="00CE108C">
            <w:pPr>
              <w:pBdr>
                <w:bottom w:val="single" w:sz="4" w:space="1" w:color="auto"/>
              </w:pBdr>
              <w:spacing w:line="380" w:lineRule="exact"/>
              <w:jc w:val="center"/>
              <w:rPr>
                <w:rFonts w:ascii="Arial" w:hAnsi="Arial" w:cs="Arial"/>
                <w:sz w:val="20"/>
                <w:szCs w:val="20"/>
              </w:rPr>
            </w:pPr>
            <w:r>
              <w:rPr>
                <w:rFonts w:ascii="Arial" w:hAnsi="Arial" w:cs="Arial"/>
                <w:sz w:val="20"/>
                <w:szCs w:val="20"/>
              </w:rPr>
              <w:t>Dividend per share</w:t>
            </w:r>
          </w:p>
        </w:tc>
      </w:tr>
      <w:tr w:rsidR="00CE108C" w14:paraId="2D0E1E93" w14:textId="77777777" w:rsidTr="005A6D0A">
        <w:tc>
          <w:tcPr>
            <w:tcW w:w="2430" w:type="dxa"/>
            <w:vAlign w:val="bottom"/>
          </w:tcPr>
          <w:p w14:paraId="46C834E8" w14:textId="77777777" w:rsidR="00CE108C" w:rsidRDefault="00CE108C" w:rsidP="00CE108C">
            <w:pPr>
              <w:spacing w:line="380" w:lineRule="exact"/>
              <w:jc w:val="center"/>
              <w:rPr>
                <w:rFonts w:ascii="Arial" w:hAnsi="Arial" w:cs="Arial"/>
                <w:sz w:val="20"/>
                <w:szCs w:val="20"/>
              </w:rPr>
            </w:pPr>
          </w:p>
        </w:tc>
        <w:tc>
          <w:tcPr>
            <w:tcW w:w="3060" w:type="dxa"/>
            <w:vAlign w:val="bottom"/>
          </w:tcPr>
          <w:p w14:paraId="09A2766F" w14:textId="77777777" w:rsidR="00CE108C" w:rsidRDefault="00CE108C" w:rsidP="00CE108C">
            <w:pPr>
              <w:spacing w:line="380" w:lineRule="exact"/>
              <w:jc w:val="center"/>
              <w:rPr>
                <w:rFonts w:ascii="Arial" w:hAnsi="Arial" w:cs="Arial"/>
                <w:sz w:val="20"/>
                <w:szCs w:val="20"/>
              </w:rPr>
            </w:pPr>
          </w:p>
        </w:tc>
        <w:tc>
          <w:tcPr>
            <w:tcW w:w="1719" w:type="dxa"/>
            <w:vAlign w:val="bottom"/>
            <w:hideMark/>
          </w:tcPr>
          <w:p w14:paraId="38A6451C" w14:textId="77777777" w:rsidR="00CE108C" w:rsidRDefault="00CE108C" w:rsidP="00CE108C">
            <w:pPr>
              <w:spacing w:line="380" w:lineRule="exact"/>
              <w:jc w:val="center"/>
              <w:rPr>
                <w:rFonts w:ascii="Arial" w:hAnsi="Arial" w:cs="Arial"/>
                <w:sz w:val="20"/>
                <w:szCs w:val="20"/>
              </w:rPr>
            </w:pPr>
            <w:r>
              <w:rPr>
                <w:rFonts w:ascii="Arial" w:hAnsi="Arial" w:cs="Arial"/>
                <w:sz w:val="20"/>
                <w:szCs w:val="20"/>
              </w:rPr>
              <w:t>(Thousand Baht)</w:t>
            </w:r>
          </w:p>
        </w:tc>
        <w:tc>
          <w:tcPr>
            <w:tcW w:w="1983" w:type="dxa"/>
            <w:vAlign w:val="bottom"/>
            <w:hideMark/>
          </w:tcPr>
          <w:p w14:paraId="5DB61345" w14:textId="77777777" w:rsidR="00CE108C" w:rsidRDefault="00CE108C" w:rsidP="00CE108C">
            <w:pPr>
              <w:spacing w:line="380" w:lineRule="exact"/>
              <w:jc w:val="center"/>
              <w:rPr>
                <w:rFonts w:ascii="Arial" w:hAnsi="Arial" w:cs="Arial"/>
                <w:sz w:val="20"/>
                <w:szCs w:val="20"/>
              </w:rPr>
            </w:pPr>
            <w:r>
              <w:rPr>
                <w:rFonts w:ascii="Arial" w:hAnsi="Arial" w:cs="Arial"/>
                <w:sz w:val="20"/>
                <w:szCs w:val="20"/>
              </w:rPr>
              <w:t>(Baht)</w:t>
            </w:r>
          </w:p>
        </w:tc>
      </w:tr>
      <w:tr w:rsidR="00CE108C" w14:paraId="49F4BC82" w14:textId="77777777" w:rsidTr="005A6D0A">
        <w:trPr>
          <w:trHeight w:val="397"/>
        </w:trPr>
        <w:tc>
          <w:tcPr>
            <w:tcW w:w="2430" w:type="dxa"/>
            <w:hideMark/>
          </w:tcPr>
          <w:p w14:paraId="23B33597" w14:textId="77777777" w:rsidR="00CE108C" w:rsidRDefault="00CE108C" w:rsidP="00CE108C">
            <w:pPr>
              <w:spacing w:line="380" w:lineRule="exact"/>
              <w:ind w:left="165" w:hanging="165"/>
              <w:rPr>
                <w:rFonts w:ascii="Arial" w:hAnsi="Arial" w:cs="Arial"/>
                <w:sz w:val="20"/>
                <w:szCs w:val="20"/>
              </w:rPr>
            </w:pPr>
            <w:r>
              <w:rPr>
                <w:rFonts w:ascii="Arial" w:hAnsi="Arial" w:cs="Arial"/>
                <w:sz w:val="20"/>
                <w:szCs w:val="20"/>
              </w:rPr>
              <w:t>Final dividends for 2019</w:t>
            </w:r>
          </w:p>
        </w:tc>
        <w:tc>
          <w:tcPr>
            <w:tcW w:w="3060" w:type="dxa"/>
            <w:hideMark/>
          </w:tcPr>
          <w:p w14:paraId="2D1BAC56" w14:textId="77777777" w:rsidR="00CE108C" w:rsidRDefault="00CE108C" w:rsidP="00CE108C">
            <w:pPr>
              <w:spacing w:line="380" w:lineRule="exact"/>
              <w:ind w:left="165" w:hanging="165"/>
              <w:rPr>
                <w:rFonts w:ascii="Arial" w:hAnsi="Arial" w:cs="Arial"/>
                <w:sz w:val="20"/>
                <w:szCs w:val="20"/>
              </w:rPr>
            </w:pPr>
            <w:r>
              <w:rPr>
                <w:rFonts w:ascii="Arial" w:hAnsi="Arial" w:cs="Arial"/>
                <w:sz w:val="20"/>
                <w:szCs w:val="20"/>
              </w:rPr>
              <w:t>Annual General Meeting of the shareholders on 28 April 2020</w:t>
            </w:r>
          </w:p>
        </w:tc>
        <w:tc>
          <w:tcPr>
            <w:tcW w:w="1719" w:type="dxa"/>
            <w:vAlign w:val="bottom"/>
            <w:hideMark/>
          </w:tcPr>
          <w:p w14:paraId="19AF27DA" w14:textId="77777777" w:rsidR="00CE108C" w:rsidRDefault="00CE108C" w:rsidP="00CE108C">
            <w:pPr>
              <w:pBdr>
                <w:bottom w:val="single" w:sz="4" w:space="1" w:color="auto"/>
              </w:pBdr>
              <w:tabs>
                <w:tab w:val="decimal" w:pos="1431"/>
              </w:tabs>
              <w:spacing w:line="380" w:lineRule="exact"/>
              <w:rPr>
                <w:rFonts w:ascii="Arial" w:hAnsi="Arial" w:cs="Arial"/>
                <w:sz w:val="20"/>
                <w:szCs w:val="20"/>
              </w:rPr>
            </w:pPr>
            <w:r>
              <w:rPr>
                <w:rFonts w:ascii="Arial" w:hAnsi="Arial" w:cs="Arial"/>
                <w:sz w:val="20"/>
                <w:szCs w:val="20"/>
              </w:rPr>
              <w:t>88,324</w:t>
            </w:r>
          </w:p>
        </w:tc>
        <w:tc>
          <w:tcPr>
            <w:tcW w:w="1983" w:type="dxa"/>
            <w:vAlign w:val="bottom"/>
            <w:hideMark/>
          </w:tcPr>
          <w:p w14:paraId="6F988A0B" w14:textId="77777777" w:rsidR="00CE108C" w:rsidRDefault="00CE108C" w:rsidP="00CE108C">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0.0265</w:t>
            </w:r>
          </w:p>
        </w:tc>
      </w:tr>
      <w:tr w:rsidR="00CE108C" w14:paraId="05F8D230" w14:textId="77777777" w:rsidTr="005A6D0A">
        <w:trPr>
          <w:trHeight w:val="397"/>
        </w:trPr>
        <w:tc>
          <w:tcPr>
            <w:tcW w:w="2430" w:type="dxa"/>
            <w:hideMark/>
          </w:tcPr>
          <w:p w14:paraId="4CF0B273" w14:textId="77777777" w:rsidR="00CE108C" w:rsidRDefault="00CE108C" w:rsidP="00CE108C">
            <w:pPr>
              <w:spacing w:line="380" w:lineRule="exact"/>
              <w:ind w:left="165" w:hanging="165"/>
              <w:rPr>
                <w:rFonts w:ascii="Arial" w:hAnsi="Arial" w:cs="Arial"/>
                <w:sz w:val="20"/>
                <w:szCs w:val="20"/>
              </w:rPr>
            </w:pPr>
            <w:r>
              <w:rPr>
                <w:rFonts w:ascii="Arial" w:hAnsi="Arial" w:cs="Arial"/>
                <w:sz w:val="20"/>
                <w:szCs w:val="20"/>
              </w:rPr>
              <w:t>Total dividends for 2020</w:t>
            </w:r>
          </w:p>
        </w:tc>
        <w:tc>
          <w:tcPr>
            <w:tcW w:w="3060" w:type="dxa"/>
          </w:tcPr>
          <w:p w14:paraId="48FABCD8" w14:textId="77777777" w:rsidR="00CE108C" w:rsidRDefault="00CE108C" w:rsidP="00CE108C">
            <w:pPr>
              <w:spacing w:line="380" w:lineRule="exact"/>
              <w:ind w:left="165" w:hanging="165"/>
              <w:rPr>
                <w:rFonts w:ascii="Arial" w:hAnsi="Arial" w:cs="Arial"/>
                <w:sz w:val="20"/>
                <w:szCs w:val="20"/>
              </w:rPr>
            </w:pPr>
          </w:p>
        </w:tc>
        <w:tc>
          <w:tcPr>
            <w:tcW w:w="1719" w:type="dxa"/>
            <w:vAlign w:val="bottom"/>
            <w:hideMark/>
          </w:tcPr>
          <w:p w14:paraId="562B86DB" w14:textId="77777777" w:rsidR="00CE108C" w:rsidRDefault="00CE108C" w:rsidP="00CE108C">
            <w:pPr>
              <w:pBdr>
                <w:bottom w:val="double" w:sz="4" w:space="1" w:color="auto"/>
              </w:pBdr>
              <w:tabs>
                <w:tab w:val="decimal" w:pos="1431"/>
              </w:tabs>
              <w:spacing w:line="380" w:lineRule="exact"/>
              <w:rPr>
                <w:rFonts w:ascii="Arial" w:hAnsi="Arial" w:cs="Arial"/>
                <w:sz w:val="20"/>
                <w:szCs w:val="20"/>
              </w:rPr>
            </w:pPr>
            <w:r>
              <w:rPr>
                <w:rFonts w:ascii="Arial" w:hAnsi="Arial" w:cs="Arial"/>
                <w:sz w:val="20"/>
                <w:szCs w:val="20"/>
              </w:rPr>
              <w:t>88,324</w:t>
            </w:r>
          </w:p>
        </w:tc>
        <w:tc>
          <w:tcPr>
            <w:tcW w:w="1983" w:type="dxa"/>
            <w:vAlign w:val="bottom"/>
            <w:hideMark/>
          </w:tcPr>
          <w:p w14:paraId="5EE157F9" w14:textId="77777777" w:rsidR="00CE108C" w:rsidRDefault="00CE108C" w:rsidP="00CE108C">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0.0265</w:t>
            </w:r>
          </w:p>
        </w:tc>
      </w:tr>
    </w:tbl>
    <w:p w14:paraId="0B23F306" w14:textId="77777777" w:rsidR="008D6786" w:rsidRDefault="008D6786" w:rsidP="008619E9">
      <w:pPr>
        <w:tabs>
          <w:tab w:val="left" w:pos="2160"/>
        </w:tabs>
        <w:spacing w:before="240" w:after="120" w:line="380" w:lineRule="exact"/>
        <w:ind w:left="547" w:hanging="547"/>
        <w:jc w:val="thaiDistribute"/>
        <w:rPr>
          <w:rFonts w:ascii="Arial" w:eastAsia="Arial Unicode MS" w:hAnsi="Arial" w:cs="Arial Unicode MS"/>
          <w:b/>
          <w:bCs/>
          <w:sz w:val="22"/>
          <w:szCs w:val="22"/>
        </w:rPr>
      </w:pPr>
    </w:p>
    <w:p w14:paraId="0B701311" w14:textId="77777777" w:rsidR="008D6786" w:rsidRDefault="008D6786">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35A4300A" w14:textId="7D2EE765" w:rsidR="00354FA7" w:rsidRPr="0026715E" w:rsidRDefault="004455E7" w:rsidP="008619E9">
      <w:pPr>
        <w:tabs>
          <w:tab w:val="left" w:pos="2160"/>
        </w:tabs>
        <w:spacing w:before="24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4</w:t>
      </w:r>
      <w:r w:rsidR="00195345">
        <w:rPr>
          <w:rFonts w:ascii="Arial" w:eastAsia="Arial Unicode MS" w:hAnsi="Arial" w:cs="Arial Unicode MS"/>
          <w:b/>
          <w:bCs/>
          <w:sz w:val="22"/>
          <w:szCs w:val="22"/>
        </w:rPr>
        <w:t>1</w:t>
      </w:r>
      <w:r w:rsidR="00354FA7" w:rsidRPr="0026715E">
        <w:rPr>
          <w:rFonts w:ascii="Arial" w:eastAsia="Arial Unicode MS" w:hAnsi="Arial" w:cs="Arial Unicode MS"/>
          <w:b/>
          <w:bCs/>
          <w:sz w:val="22"/>
          <w:szCs w:val="22"/>
        </w:rPr>
        <w:t>.</w:t>
      </w:r>
      <w:r w:rsidR="00354FA7" w:rsidRPr="0026715E">
        <w:rPr>
          <w:rFonts w:ascii="Arial" w:eastAsia="Arial Unicode MS" w:hAnsi="Arial" w:cs="Arial Unicode MS"/>
          <w:b/>
          <w:bCs/>
          <w:sz w:val="22"/>
          <w:szCs w:val="22"/>
        </w:rPr>
        <w:tab/>
        <w:t>Commitments and contingent liabilities</w:t>
      </w:r>
      <w:r w:rsidR="00A46B6F" w:rsidRPr="0026715E">
        <w:rPr>
          <w:rFonts w:ascii="Arial" w:eastAsia="Arial Unicode MS" w:hAnsi="Arial" w:cs="Arial Unicode MS"/>
          <w:b/>
          <w:bCs/>
          <w:sz w:val="22"/>
          <w:szCs w:val="22"/>
        </w:rPr>
        <w:t xml:space="preserve"> </w:t>
      </w:r>
    </w:p>
    <w:p w14:paraId="76D3B6BD" w14:textId="552A68AE" w:rsidR="00884269" w:rsidRPr="0026715E" w:rsidRDefault="004455E7" w:rsidP="00884269">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Unicode MS"/>
          <w:b/>
          <w:bCs/>
          <w:sz w:val="22"/>
          <w:szCs w:val="22"/>
        </w:rPr>
        <w:t>4</w:t>
      </w:r>
      <w:r w:rsidR="00195345">
        <w:rPr>
          <w:rFonts w:ascii="Arial" w:eastAsia="Arial Unicode MS" w:hAnsi="Arial" w:cs="Arial Unicode MS"/>
          <w:b/>
          <w:bCs/>
          <w:sz w:val="22"/>
          <w:szCs w:val="22"/>
        </w:rPr>
        <w:t>1</w:t>
      </w:r>
      <w:r w:rsidR="00884269" w:rsidRPr="0026715E">
        <w:rPr>
          <w:rFonts w:ascii="Arial" w:eastAsia="Arial Unicode MS" w:hAnsi="Arial" w:cs="Arial Unicode MS"/>
          <w:b/>
          <w:bCs/>
          <w:sz w:val="22"/>
          <w:szCs w:val="22"/>
        </w:rPr>
        <w:t>.1</w:t>
      </w:r>
      <w:r w:rsidR="00884269" w:rsidRPr="0026715E">
        <w:rPr>
          <w:rFonts w:ascii="Arial" w:eastAsia="Arial Unicode MS" w:hAnsi="Arial" w:cs="Arial Unicode MS"/>
          <w:b/>
          <w:bCs/>
          <w:sz w:val="22"/>
          <w:szCs w:val="22"/>
        </w:rPr>
        <w:tab/>
      </w:r>
      <w:r w:rsidR="00884269" w:rsidRPr="0026715E">
        <w:rPr>
          <w:rFonts w:ascii="Arial" w:eastAsia="Arial Unicode MS" w:hAnsi="Arial" w:cs="Arial"/>
          <w:b/>
          <w:bCs/>
          <w:sz w:val="22"/>
          <w:szCs w:val="22"/>
        </w:rPr>
        <w:t>Commitments relating to construction contracts, acquisitions of operating assets and related services</w:t>
      </w:r>
    </w:p>
    <w:p w14:paraId="331658F6" w14:textId="11F0E9E3" w:rsidR="00884269" w:rsidRPr="0026715E" w:rsidRDefault="00884269" w:rsidP="00884269">
      <w:pPr>
        <w:tabs>
          <w:tab w:val="left" w:pos="540"/>
        </w:tabs>
        <w:spacing w:before="120" w:after="120" w:line="380" w:lineRule="exact"/>
        <w:ind w:left="540"/>
        <w:jc w:val="both"/>
        <w:rPr>
          <w:rFonts w:ascii="Arial" w:hAnsi="Arial" w:cs="Arial"/>
          <w:sz w:val="22"/>
          <w:szCs w:val="22"/>
        </w:rPr>
      </w:pPr>
      <w:r w:rsidRPr="0026715E">
        <w:rPr>
          <w:rFonts w:ascii="Arial" w:hAnsi="Arial" w:cs="Arial"/>
          <w:sz w:val="22"/>
          <w:szCs w:val="22"/>
        </w:rPr>
        <w:t xml:space="preserve">As at </w:t>
      </w:r>
      <w:r w:rsidR="00FE35C3" w:rsidRPr="0026715E">
        <w:rPr>
          <w:rFonts w:ascii="Arial" w:eastAsia="Arial Unicode MS" w:hAnsi="Arial" w:cs="Arial"/>
          <w:sz w:val="22"/>
          <w:szCs w:val="22"/>
        </w:rPr>
        <w:t>31 December</w:t>
      </w:r>
      <w:r w:rsidRPr="0026715E">
        <w:rPr>
          <w:rFonts w:ascii="Arial" w:eastAsia="Arial Unicode MS" w:hAnsi="Arial" w:cs="Arial"/>
          <w:sz w:val="22"/>
          <w:szCs w:val="22"/>
        </w:rPr>
        <w:t xml:space="preserve"> </w:t>
      </w:r>
      <w:r w:rsidR="00991DD3">
        <w:rPr>
          <w:rFonts w:ascii="Arial" w:hAnsi="Arial" w:cs="Arial"/>
          <w:sz w:val="22"/>
          <w:szCs w:val="22"/>
        </w:rPr>
        <w:t>20</w:t>
      </w:r>
      <w:r w:rsidR="00E45A0C">
        <w:rPr>
          <w:rFonts w:ascii="Arial" w:hAnsi="Arial" w:cs="Arial"/>
          <w:sz w:val="22"/>
          <w:szCs w:val="22"/>
        </w:rPr>
        <w:t>2</w:t>
      </w:r>
      <w:r w:rsidR="00A51E1C">
        <w:rPr>
          <w:rFonts w:ascii="Arial" w:hAnsi="Arial" w:cs="Arial"/>
          <w:sz w:val="22"/>
          <w:szCs w:val="22"/>
        </w:rPr>
        <w:t>1</w:t>
      </w:r>
      <w:r w:rsidRPr="0026715E">
        <w:rPr>
          <w:rFonts w:ascii="Arial" w:hAnsi="Arial" w:cs="Arial"/>
          <w:sz w:val="22"/>
          <w:szCs w:val="22"/>
        </w:rPr>
        <w:t xml:space="preserve">, the </w:t>
      </w:r>
      <w:r w:rsidR="00D016FD">
        <w:rPr>
          <w:rFonts w:ascii="Arial" w:hAnsi="Arial" w:cs="Arial"/>
          <w:sz w:val="22"/>
          <w:szCs w:val="22"/>
        </w:rPr>
        <w:t>Group</w:t>
      </w:r>
      <w:r w:rsidRPr="0026715E">
        <w:rPr>
          <w:rFonts w:ascii="Arial" w:hAnsi="Arial" w:cs="Arial"/>
          <w:sz w:val="22"/>
          <w:szCs w:val="22"/>
        </w:rPr>
        <w:t xml:space="preserve"> had commitments totaling Baht </w:t>
      </w:r>
      <w:r w:rsidR="002E5099">
        <w:rPr>
          <w:rFonts w:ascii="Arial" w:hAnsi="Arial" w:cs="Arial"/>
          <w:sz w:val="22"/>
          <w:szCs w:val="22"/>
        </w:rPr>
        <w:t>692</w:t>
      </w:r>
      <w:r w:rsidRPr="0026715E">
        <w:rPr>
          <w:rFonts w:ascii="Arial" w:hAnsi="Arial" w:cs="Arial"/>
          <w:sz w:val="22"/>
          <w:szCs w:val="22"/>
        </w:rPr>
        <w:t xml:space="preserve"> million</w:t>
      </w:r>
      <w:r w:rsidR="00471134">
        <w:rPr>
          <w:rFonts w:ascii="Arial" w:hAnsi="Arial" w:cs="Arial"/>
          <w:sz w:val="22"/>
          <w:szCs w:val="22"/>
        </w:rPr>
        <w:t xml:space="preserve"> </w:t>
      </w:r>
      <w:r w:rsidRPr="0026715E">
        <w:rPr>
          <w:rFonts w:ascii="Arial" w:hAnsi="Arial"/>
          <w:sz w:val="22"/>
          <w:szCs w:val="22"/>
        </w:rPr>
        <w:t>(</w:t>
      </w:r>
      <w:r w:rsidR="00991DD3">
        <w:rPr>
          <w:rFonts w:ascii="Arial" w:hAnsi="Arial"/>
          <w:sz w:val="22"/>
          <w:szCs w:val="22"/>
        </w:rPr>
        <w:t>20</w:t>
      </w:r>
      <w:r w:rsidR="00A51E1C">
        <w:rPr>
          <w:rFonts w:ascii="Arial" w:hAnsi="Arial"/>
          <w:sz w:val="22"/>
          <w:szCs w:val="22"/>
        </w:rPr>
        <w:t>20</w:t>
      </w:r>
      <w:r w:rsidRPr="0026715E">
        <w:rPr>
          <w:rFonts w:ascii="Arial" w:hAnsi="Arial"/>
          <w:sz w:val="22"/>
          <w:szCs w:val="22"/>
        </w:rPr>
        <w:t xml:space="preserve">: </w:t>
      </w:r>
      <w:r w:rsidR="0027290B" w:rsidRPr="0026715E">
        <w:rPr>
          <w:rFonts w:ascii="Arial" w:hAnsi="Arial" w:cs="Arial"/>
          <w:sz w:val="22"/>
          <w:szCs w:val="22"/>
        </w:rPr>
        <w:t xml:space="preserve">Baht </w:t>
      </w:r>
      <w:r w:rsidR="00A51E1C">
        <w:rPr>
          <w:rFonts w:ascii="Arial" w:hAnsi="Arial" w:cs="Arial"/>
          <w:sz w:val="22"/>
          <w:szCs w:val="22"/>
        </w:rPr>
        <w:t>948</w:t>
      </w:r>
      <w:r w:rsidR="0027290B" w:rsidRPr="0026715E">
        <w:rPr>
          <w:rFonts w:ascii="Arial" w:hAnsi="Arial" w:cs="Arial"/>
          <w:sz w:val="22"/>
          <w:szCs w:val="22"/>
        </w:rPr>
        <w:t xml:space="preserve"> million</w:t>
      </w:r>
      <w:r w:rsidRPr="0026715E">
        <w:rPr>
          <w:rFonts w:ascii="Arial" w:hAnsi="Arial"/>
          <w:sz w:val="22"/>
          <w:szCs w:val="22"/>
        </w:rPr>
        <w:t xml:space="preserve">) (the Company only: Baht </w:t>
      </w:r>
      <w:r w:rsidR="002E5099">
        <w:rPr>
          <w:rFonts w:ascii="Arial" w:hAnsi="Arial"/>
          <w:sz w:val="22"/>
          <w:szCs w:val="22"/>
        </w:rPr>
        <w:t>55</w:t>
      </w:r>
      <w:r w:rsidRPr="0026715E">
        <w:rPr>
          <w:rFonts w:ascii="Arial" w:hAnsi="Arial"/>
          <w:sz w:val="22"/>
          <w:szCs w:val="22"/>
        </w:rPr>
        <w:t xml:space="preserve"> million, </w:t>
      </w:r>
      <w:r w:rsidR="000D47E2">
        <w:rPr>
          <w:rFonts w:ascii="Arial" w:hAnsi="Arial"/>
          <w:sz w:val="22"/>
          <w:szCs w:val="22"/>
        </w:rPr>
        <w:t>201</w:t>
      </w:r>
      <w:r w:rsidR="00E45A0C">
        <w:rPr>
          <w:rFonts w:ascii="Arial" w:hAnsi="Arial"/>
          <w:sz w:val="22"/>
          <w:szCs w:val="22"/>
        </w:rPr>
        <w:t>9</w:t>
      </w:r>
      <w:r w:rsidRPr="0026715E">
        <w:rPr>
          <w:rFonts w:ascii="Arial" w:hAnsi="Arial"/>
          <w:sz w:val="22"/>
          <w:szCs w:val="22"/>
        </w:rPr>
        <w:t xml:space="preserve">: Baht </w:t>
      </w:r>
      <w:r w:rsidR="00A51E1C">
        <w:rPr>
          <w:rFonts w:ascii="Arial" w:hAnsi="Arial" w:cs="Arial"/>
          <w:sz w:val="22"/>
          <w:szCs w:val="22"/>
        </w:rPr>
        <w:t>12</w:t>
      </w:r>
      <w:r w:rsidRPr="0026715E">
        <w:rPr>
          <w:rFonts w:ascii="Arial" w:hAnsi="Arial" w:cs="Arial"/>
          <w:sz w:val="22"/>
          <w:szCs w:val="22"/>
        </w:rPr>
        <w:t xml:space="preserve"> </w:t>
      </w:r>
      <w:r w:rsidRPr="0026715E">
        <w:rPr>
          <w:rFonts w:ascii="Arial" w:hAnsi="Arial"/>
          <w:sz w:val="22"/>
          <w:szCs w:val="22"/>
        </w:rPr>
        <w:t>million)</w:t>
      </w:r>
      <w:r w:rsidRPr="0026715E">
        <w:rPr>
          <w:rFonts w:ascii="Arial" w:hAnsi="Arial" w:cs="Arial"/>
          <w:sz w:val="22"/>
          <w:szCs w:val="22"/>
        </w:rPr>
        <w:t>, under the project construction contracts, acquisitions of operating assets and related services.</w:t>
      </w:r>
    </w:p>
    <w:p w14:paraId="7B5FA935" w14:textId="624967BA" w:rsidR="00354FA7" w:rsidRPr="0026715E" w:rsidRDefault="004455E7" w:rsidP="00F14D23">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4</w:t>
      </w:r>
      <w:r w:rsidR="00195345">
        <w:rPr>
          <w:rFonts w:ascii="Arial" w:eastAsia="Arial Unicode MS" w:hAnsi="Arial" w:cs="Arial"/>
          <w:b/>
          <w:bCs/>
          <w:sz w:val="22"/>
          <w:szCs w:val="22"/>
        </w:rPr>
        <w:t>1</w:t>
      </w:r>
      <w:r w:rsidR="00354FA7" w:rsidRPr="0026715E">
        <w:rPr>
          <w:rFonts w:ascii="Arial" w:eastAsia="Arial Unicode MS" w:hAnsi="Arial" w:cs="Arial"/>
          <w:b/>
          <w:bCs/>
          <w:sz w:val="22"/>
          <w:szCs w:val="22"/>
        </w:rPr>
        <w:t>.</w:t>
      </w:r>
      <w:r w:rsidR="00667A5C" w:rsidRPr="0026715E">
        <w:rPr>
          <w:rFonts w:ascii="Arial" w:eastAsia="Arial Unicode MS" w:hAnsi="Arial" w:cs="Arial"/>
          <w:b/>
          <w:bCs/>
          <w:sz w:val="22"/>
          <w:szCs w:val="22"/>
        </w:rPr>
        <w:t>2</w:t>
      </w:r>
      <w:r w:rsidR="00354FA7" w:rsidRPr="0026715E">
        <w:rPr>
          <w:rFonts w:ascii="Arial" w:eastAsia="Arial Unicode MS" w:hAnsi="Arial" w:cs="Arial"/>
          <w:b/>
          <w:bCs/>
          <w:sz w:val="22"/>
          <w:szCs w:val="22"/>
        </w:rPr>
        <w:tab/>
      </w:r>
      <w:r w:rsidR="00C9693D" w:rsidRPr="0026715E">
        <w:rPr>
          <w:rFonts w:ascii="Arial" w:eastAsia="Arial Unicode MS" w:hAnsi="Arial" w:cs="Arial"/>
          <w:b/>
          <w:bCs/>
          <w:sz w:val="22"/>
          <w:szCs w:val="22"/>
        </w:rPr>
        <w:t>Commitments related to agreement to sell and to purchase land</w:t>
      </w:r>
    </w:p>
    <w:p w14:paraId="1FEB6046" w14:textId="78EA7E22" w:rsidR="00470D57" w:rsidRPr="0026715E" w:rsidRDefault="00470D57" w:rsidP="00470D57">
      <w:pPr>
        <w:tabs>
          <w:tab w:val="left" w:pos="540"/>
        </w:tabs>
        <w:spacing w:before="120" w:after="120" w:line="380" w:lineRule="exact"/>
        <w:ind w:left="540"/>
        <w:jc w:val="both"/>
        <w:rPr>
          <w:rFonts w:ascii="Arial" w:hAnsi="Arial" w:cs="Arial"/>
          <w:sz w:val="22"/>
          <w:szCs w:val="22"/>
        </w:rPr>
      </w:pPr>
      <w:r w:rsidRPr="0026715E">
        <w:rPr>
          <w:rFonts w:ascii="Arial" w:hAnsi="Arial" w:cs="Arial"/>
          <w:sz w:val="22"/>
          <w:szCs w:val="22"/>
        </w:rPr>
        <w:t xml:space="preserve">As at 31 December </w:t>
      </w:r>
      <w:r w:rsidR="00991DD3">
        <w:rPr>
          <w:rFonts w:ascii="Arial" w:hAnsi="Arial" w:cs="Arial"/>
          <w:sz w:val="22"/>
          <w:szCs w:val="22"/>
        </w:rPr>
        <w:t>20</w:t>
      </w:r>
      <w:r w:rsidR="00E45A0C">
        <w:rPr>
          <w:rFonts w:ascii="Arial" w:hAnsi="Arial" w:cs="Arial"/>
          <w:sz w:val="22"/>
          <w:szCs w:val="22"/>
        </w:rPr>
        <w:t>2</w:t>
      </w:r>
      <w:r w:rsidR="00A51E1C">
        <w:rPr>
          <w:rFonts w:ascii="Arial" w:hAnsi="Arial" w:cs="Arial"/>
          <w:sz w:val="22"/>
          <w:szCs w:val="22"/>
        </w:rPr>
        <w:t>1</w:t>
      </w:r>
      <w:r w:rsidRPr="0026715E">
        <w:rPr>
          <w:rFonts w:ascii="Arial" w:hAnsi="Arial" w:cs="Arial"/>
          <w:sz w:val="22"/>
          <w:szCs w:val="22"/>
        </w:rPr>
        <w:t xml:space="preserve">, the </w:t>
      </w:r>
      <w:r w:rsidR="00D016FD">
        <w:rPr>
          <w:rFonts w:ascii="Arial" w:hAnsi="Arial" w:cs="Arial"/>
          <w:sz w:val="22"/>
          <w:szCs w:val="22"/>
        </w:rPr>
        <w:t>Group</w:t>
      </w:r>
      <w:r w:rsidRPr="0026715E">
        <w:rPr>
          <w:rFonts w:ascii="Arial" w:hAnsi="Arial" w:cs="Arial"/>
          <w:sz w:val="22"/>
          <w:szCs w:val="22"/>
        </w:rPr>
        <w:t xml:space="preserve"> had commitment</w:t>
      </w:r>
      <w:r w:rsidR="00A46B6F" w:rsidRPr="0026715E">
        <w:rPr>
          <w:rFonts w:ascii="Arial" w:hAnsi="Arial" w:cs="Arial"/>
          <w:sz w:val="22"/>
          <w:szCs w:val="22"/>
        </w:rPr>
        <w:t>s</w:t>
      </w:r>
      <w:r w:rsidRPr="0026715E">
        <w:rPr>
          <w:rFonts w:ascii="Arial" w:hAnsi="Arial" w:cs="Arial"/>
          <w:sz w:val="22"/>
          <w:szCs w:val="22"/>
        </w:rPr>
        <w:t xml:space="preserve"> to pay a total of Baht </w:t>
      </w:r>
      <w:r w:rsidR="002E5099">
        <w:rPr>
          <w:rFonts w:ascii="Arial" w:hAnsi="Arial" w:cs="Arial"/>
          <w:sz w:val="22"/>
          <w:szCs w:val="22"/>
        </w:rPr>
        <w:t>1</w:t>
      </w:r>
      <w:r w:rsidRPr="0026715E">
        <w:rPr>
          <w:rFonts w:ascii="Arial" w:hAnsi="Arial" w:cs="Arial"/>
          <w:sz w:val="22"/>
          <w:szCs w:val="22"/>
        </w:rPr>
        <w:t xml:space="preserve"> million to </w:t>
      </w:r>
      <w:r w:rsidR="00F21D7B" w:rsidRPr="0026715E">
        <w:rPr>
          <w:rFonts w:ascii="Arial" w:hAnsi="Arial" w:cs="Arial"/>
          <w:sz w:val="22"/>
          <w:szCs w:val="22"/>
        </w:rPr>
        <w:t>third parties</w:t>
      </w:r>
      <w:r w:rsidR="008A529C" w:rsidRPr="0026715E">
        <w:rPr>
          <w:rFonts w:ascii="Arial" w:hAnsi="Arial" w:cs="Arial"/>
          <w:sz w:val="22"/>
          <w:szCs w:val="22"/>
        </w:rPr>
        <w:t xml:space="preserve"> for land</w:t>
      </w:r>
      <w:r w:rsidRPr="0026715E">
        <w:rPr>
          <w:rFonts w:ascii="Arial" w:hAnsi="Arial" w:cs="Arial"/>
          <w:sz w:val="22"/>
          <w:szCs w:val="22"/>
        </w:rPr>
        <w:t xml:space="preserve"> purchase</w:t>
      </w:r>
      <w:r w:rsidR="003C14DF" w:rsidRPr="0026715E">
        <w:rPr>
          <w:rFonts w:ascii="Arial" w:hAnsi="Arial" w:cs="Arial"/>
          <w:sz w:val="22"/>
          <w:szCs w:val="22"/>
        </w:rPr>
        <w:t>, under agreements to sell and to purchase land</w:t>
      </w:r>
      <w:r w:rsidR="0062610A">
        <w:rPr>
          <w:rFonts w:ascii="Arial" w:hAnsi="Arial" w:cs="Arial"/>
          <w:sz w:val="22"/>
          <w:szCs w:val="22"/>
        </w:rPr>
        <w:t xml:space="preserve">, </w:t>
      </w:r>
      <w:r w:rsidR="00E408D1">
        <w:rPr>
          <w:rFonts w:ascii="Arial" w:hAnsi="Arial" w:cs="Arial"/>
          <w:sz w:val="22"/>
          <w:szCs w:val="22"/>
        </w:rPr>
        <w:t xml:space="preserve">in </w:t>
      </w:r>
      <w:r w:rsidR="002E5099">
        <w:rPr>
          <w:rFonts w:ascii="Arial" w:hAnsi="Arial" w:cs="Arial"/>
          <w:sz w:val="22"/>
          <w:szCs w:val="22"/>
        </w:rPr>
        <w:t>March 202</w:t>
      </w:r>
      <w:r w:rsidR="007C07C0">
        <w:rPr>
          <w:rFonts w:ascii="Arial" w:hAnsi="Arial" w:cs="Arial"/>
          <w:sz w:val="22"/>
          <w:szCs w:val="22"/>
        </w:rPr>
        <w:t>2</w:t>
      </w:r>
      <w:r w:rsidR="002E5099">
        <w:rPr>
          <w:rFonts w:ascii="Arial" w:hAnsi="Arial" w:cs="Arial"/>
          <w:sz w:val="22"/>
          <w:szCs w:val="22"/>
        </w:rPr>
        <w:t xml:space="preserve"> </w:t>
      </w:r>
      <w:r w:rsidRPr="0026715E">
        <w:rPr>
          <w:rFonts w:ascii="Arial" w:hAnsi="Arial" w:cs="Arial"/>
          <w:sz w:val="22"/>
          <w:szCs w:val="22"/>
        </w:rPr>
        <w:t>(</w:t>
      </w:r>
      <w:r w:rsidR="00991DD3">
        <w:rPr>
          <w:rFonts w:ascii="Arial" w:hAnsi="Arial" w:cs="Arial"/>
          <w:sz w:val="22"/>
          <w:szCs w:val="22"/>
        </w:rPr>
        <w:t>20</w:t>
      </w:r>
      <w:r w:rsidR="00A51E1C">
        <w:rPr>
          <w:rFonts w:ascii="Arial" w:hAnsi="Arial" w:cs="Arial"/>
          <w:sz w:val="22"/>
          <w:szCs w:val="22"/>
        </w:rPr>
        <w:t>20</w:t>
      </w:r>
      <w:r w:rsidRPr="0026715E">
        <w:rPr>
          <w:rFonts w:ascii="Arial" w:hAnsi="Arial" w:cs="Arial"/>
          <w:sz w:val="22"/>
          <w:szCs w:val="22"/>
        </w:rPr>
        <w:t xml:space="preserve">: Baht </w:t>
      </w:r>
      <w:r w:rsidR="00E45A0C">
        <w:rPr>
          <w:rFonts w:ascii="Arial" w:hAnsi="Arial" w:cs="Arial"/>
          <w:sz w:val="22"/>
          <w:szCs w:val="22"/>
        </w:rPr>
        <w:t>1</w:t>
      </w:r>
      <w:r w:rsidR="00A51E1C">
        <w:rPr>
          <w:rFonts w:ascii="Arial" w:hAnsi="Arial" w:cs="Arial"/>
          <w:sz w:val="22"/>
          <w:szCs w:val="22"/>
        </w:rPr>
        <w:t>,032</w:t>
      </w:r>
      <w:r w:rsidRPr="0026715E">
        <w:rPr>
          <w:rFonts w:ascii="Arial" w:hAnsi="Arial" w:cs="Arial"/>
          <w:sz w:val="22"/>
          <w:szCs w:val="22"/>
        </w:rPr>
        <w:t xml:space="preserve"> million, </w:t>
      </w:r>
      <w:r w:rsidR="008D6786">
        <w:rPr>
          <w:rFonts w:ascii="Arial" w:hAnsi="Arial" w:cs="Arial"/>
          <w:sz w:val="22"/>
          <w:szCs w:val="22"/>
        </w:rPr>
        <w:t>paid in</w:t>
      </w:r>
      <w:r w:rsidRPr="0026715E">
        <w:rPr>
          <w:rFonts w:ascii="Arial" w:hAnsi="Arial" w:cs="Arial"/>
          <w:sz w:val="22"/>
          <w:szCs w:val="22"/>
        </w:rPr>
        <w:t xml:space="preserve"> </w:t>
      </w:r>
      <w:r w:rsidR="00E45A0C">
        <w:rPr>
          <w:rFonts w:ascii="Arial" w:hAnsi="Arial" w:cs="Arial"/>
          <w:sz w:val="22"/>
          <w:szCs w:val="22"/>
        </w:rPr>
        <w:t>March 202</w:t>
      </w:r>
      <w:r w:rsidR="00A51E1C">
        <w:rPr>
          <w:rFonts w:ascii="Arial" w:hAnsi="Arial" w:cs="Arial"/>
          <w:sz w:val="22"/>
          <w:szCs w:val="22"/>
        </w:rPr>
        <w:t>1</w:t>
      </w:r>
      <w:r w:rsidRPr="0026715E">
        <w:rPr>
          <w:rFonts w:ascii="Arial" w:hAnsi="Arial" w:cs="Arial"/>
          <w:sz w:val="22"/>
          <w:szCs w:val="22"/>
        </w:rPr>
        <w:t>)</w:t>
      </w:r>
      <w:r w:rsidR="00F21D7B" w:rsidRPr="0026715E">
        <w:rPr>
          <w:rFonts w:ascii="Arial" w:hAnsi="Arial" w:cs="Arial"/>
          <w:sz w:val="22"/>
          <w:szCs w:val="22"/>
        </w:rPr>
        <w:t>.</w:t>
      </w:r>
    </w:p>
    <w:p w14:paraId="5CC8BF27" w14:textId="40568A17" w:rsidR="00240005" w:rsidRPr="0026715E" w:rsidRDefault="004455E7" w:rsidP="00240005">
      <w:pPr>
        <w:tabs>
          <w:tab w:val="left" w:pos="2160"/>
          <w:tab w:val="center" w:pos="6840"/>
          <w:tab w:val="center" w:pos="828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4</w:t>
      </w:r>
      <w:r w:rsidR="00195345">
        <w:rPr>
          <w:rFonts w:ascii="Arial" w:eastAsia="Arial Unicode MS" w:hAnsi="Arial" w:cs="Arial Unicode MS"/>
          <w:b/>
          <w:bCs/>
          <w:sz w:val="22"/>
          <w:szCs w:val="22"/>
        </w:rPr>
        <w:t>1</w:t>
      </w:r>
      <w:r w:rsidR="00240005" w:rsidRPr="0026715E">
        <w:rPr>
          <w:rFonts w:ascii="Arial" w:eastAsia="Arial Unicode MS" w:hAnsi="Arial" w:cs="Arial Unicode MS"/>
          <w:b/>
          <w:bCs/>
          <w:sz w:val="22"/>
          <w:szCs w:val="22"/>
        </w:rPr>
        <w:t>.3</w:t>
      </w:r>
      <w:r w:rsidR="00240005" w:rsidRPr="0026715E">
        <w:rPr>
          <w:rFonts w:ascii="Arial" w:eastAsia="Arial Unicode MS" w:hAnsi="Arial" w:cs="Arial Unicode MS"/>
          <w:b/>
          <w:bCs/>
          <w:sz w:val="22"/>
          <w:szCs w:val="22"/>
        </w:rPr>
        <w:tab/>
        <w:t>Investment commitment</w:t>
      </w:r>
      <w:r w:rsidR="004C0213">
        <w:rPr>
          <w:rFonts w:ascii="Arial" w:eastAsia="Arial Unicode MS" w:hAnsi="Arial" w:cs="Arial Unicode MS"/>
          <w:b/>
          <w:bCs/>
          <w:sz w:val="22"/>
          <w:szCs w:val="22"/>
        </w:rPr>
        <w:t>s</w:t>
      </w:r>
    </w:p>
    <w:p w14:paraId="1C5A323B" w14:textId="25CF6765" w:rsidR="00470D57" w:rsidRPr="0026715E" w:rsidRDefault="00470D57" w:rsidP="00470D57">
      <w:pPr>
        <w:tabs>
          <w:tab w:val="left" w:pos="540"/>
        </w:tabs>
        <w:spacing w:before="120" w:after="120" w:line="380" w:lineRule="exact"/>
        <w:ind w:left="540"/>
        <w:jc w:val="both"/>
        <w:rPr>
          <w:rFonts w:ascii="Arial" w:hAnsi="Arial" w:cs="Arial"/>
          <w:sz w:val="22"/>
          <w:szCs w:val="22"/>
        </w:rPr>
      </w:pPr>
      <w:r w:rsidRPr="0026715E">
        <w:rPr>
          <w:rFonts w:ascii="Arial" w:hAnsi="Arial" w:cs="Arial"/>
          <w:sz w:val="22"/>
          <w:szCs w:val="22"/>
        </w:rPr>
        <w:t xml:space="preserve">As at 31 December </w:t>
      </w:r>
      <w:r w:rsidR="00991DD3">
        <w:rPr>
          <w:rFonts w:ascii="Arial" w:hAnsi="Arial" w:cs="Arial"/>
          <w:sz w:val="22"/>
          <w:szCs w:val="22"/>
        </w:rPr>
        <w:t>20</w:t>
      </w:r>
      <w:r w:rsidR="00E45A0C">
        <w:rPr>
          <w:rFonts w:ascii="Arial" w:hAnsi="Arial" w:cs="Arial"/>
          <w:sz w:val="22"/>
          <w:szCs w:val="22"/>
        </w:rPr>
        <w:t>2</w:t>
      </w:r>
      <w:r w:rsidR="00A51E1C">
        <w:rPr>
          <w:rFonts w:ascii="Arial" w:hAnsi="Arial" w:cs="Arial"/>
          <w:sz w:val="22"/>
          <w:szCs w:val="22"/>
        </w:rPr>
        <w:t>1</w:t>
      </w:r>
      <w:r w:rsidRPr="0026715E">
        <w:rPr>
          <w:rFonts w:ascii="Arial" w:hAnsi="Arial" w:cs="Arial"/>
          <w:sz w:val="22"/>
          <w:szCs w:val="22"/>
        </w:rPr>
        <w:t xml:space="preserve">, the </w:t>
      </w:r>
      <w:r w:rsidR="00D016FD">
        <w:rPr>
          <w:rFonts w:ascii="Arial" w:hAnsi="Arial" w:cs="Arial"/>
          <w:sz w:val="22"/>
          <w:szCs w:val="22"/>
        </w:rPr>
        <w:t>Group</w:t>
      </w:r>
      <w:r w:rsidR="001813C5" w:rsidRPr="0026715E">
        <w:rPr>
          <w:rFonts w:ascii="Arial" w:hAnsi="Arial" w:cs="Arial"/>
          <w:sz w:val="22"/>
          <w:szCs w:val="22"/>
        </w:rPr>
        <w:t xml:space="preserve"> </w:t>
      </w:r>
      <w:r w:rsidRPr="0026715E">
        <w:rPr>
          <w:rFonts w:ascii="Arial" w:hAnsi="Arial" w:cs="Arial"/>
          <w:sz w:val="22"/>
          <w:szCs w:val="22"/>
        </w:rPr>
        <w:t>had commitments under the joint venture agreement</w:t>
      </w:r>
      <w:r w:rsidR="0020179A" w:rsidRPr="0026715E">
        <w:rPr>
          <w:rFonts w:ascii="Arial" w:hAnsi="Arial" w:cs="Arial"/>
          <w:sz w:val="22"/>
          <w:szCs w:val="22"/>
        </w:rPr>
        <w:t>s</w:t>
      </w:r>
      <w:r w:rsidR="004C0213">
        <w:rPr>
          <w:rFonts w:ascii="Arial" w:hAnsi="Arial" w:cs="Arial"/>
          <w:sz w:val="22"/>
          <w:szCs w:val="22"/>
        </w:rPr>
        <w:t>. These were</w:t>
      </w:r>
      <w:r w:rsidRPr="0026715E">
        <w:rPr>
          <w:rFonts w:ascii="Arial" w:hAnsi="Arial" w:cs="Arial"/>
          <w:sz w:val="22"/>
          <w:szCs w:val="22"/>
        </w:rPr>
        <w:t xml:space="preserve"> commitm</w:t>
      </w:r>
      <w:r w:rsidR="00F21D7B" w:rsidRPr="0026715E">
        <w:rPr>
          <w:rFonts w:ascii="Arial" w:hAnsi="Arial" w:cs="Arial"/>
          <w:sz w:val="22"/>
          <w:szCs w:val="22"/>
        </w:rPr>
        <w:t>ent</w:t>
      </w:r>
      <w:r w:rsidR="004C0213">
        <w:rPr>
          <w:rFonts w:ascii="Arial" w:hAnsi="Arial" w:cs="Arial"/>
          <w:sz w:val="22"/>
          <w:szCs w:val="22"/>
        </w:rPr>
        <w:t>s</w:t>
      </w:r>
      <w:r w:rsidR="00F21D7B" w:rsidRPr="0026715E">
        <w:rPr>
          <w:rFonts w:ascii="Arial" w:hAnsi="Arial" w:cs="Arial"/>
          <w:sz w:val="22"/>
          <w:szCs w:val="22"/>
        </w:rPr>
        <w:t xml:space="preserve"> </w:t>
      </w:r>
      <w:r w:rsidRPr="0026715E">
        <w:rPr>
          <w:rFonts w:ascii="Arial" w:hAnsi="Arial" w:cs="Arial"/>
          <w:sz w:val="22"/>
          <w:szCs w:val="22"/>
        </w:rPr>
        <w:t xml:space="preserve">of Baht </w:t>
      </w:r>
      <w:r w:rsidR="002E5099">
        <w:rPr>
          <w:rFonts w:ascii="Arial" w:hAnsi="Arial" w:cs="Arial"/>
          <w:sz w:val="22"/>
          <w:szCs w:val="22"/>
        </w:rPr>
        <w:t>1,</w:t>
      </w:r>
      <w:r w:rsidR="002A5CD1">
        <w:rPr>
          <w:rFonts w:ascii="Arial" w:hAnsi="Arial" w:cs="Arial"/>
          <w:sz w:val="22"/>
          <w:szCs w:val="22"/>
        </w:rPr>
        <w:t>350</w:t>
      </w:r>
      <w:r w:rsidRPr="0026715E">
        <w:rPr>
          <w:rFonts w:ascii="Arial" w:hAnsi="Arial" w:cs="Arial"/>
          <w:sz w:val="22"/>
          <w:szCs w:val="22"/>
        </w:rPr>
        <w:t xml:space="preserve"> million</w:t>
      </w:r>
      <w:r w:rsidR="0020179A" w:rsidRPr="0026715E">
        <w:rPr>
          <w:rFonts w:ascii="Arial" w:hAnsi="Arial" w:cs="Arial"/>
          <w:sz w:val="22"/>
          <w:szCs w:val="22"/>
        </w:rPr>
        <w:t xml:space="preserve"> (</w:t>
      </w:r>
      <w:r w:rsidR="00991DD3">
        <w:rPr>
          <w:rFonts w:ascii="Arial" w:hAnsi="Arial" w:cs="Arial"/>
          <w:sz w:val="22"/>
          <w:szCs w:val="22"/>
        </w:rPr>
        <w:t>20</w:t>
      </w:r>
      <w:r w:rsidR="00A51E1C">
        <w:rPr>
          <w:rFonts w:ascii="Arial" w:hAnsi="Arial" w:cs="Arial"/>
          <w:sz w:val="22"/>
          <w:szCs w:val="22"/>
        </w:rPr>
        <w:t>20</w:t>
      </w:r>
      <w:r w:rsidR="0020179A" w:rsidRPr="0026715E">
        <w:rPr>
          <w:rFonts w:ascii="Arial" w:hAnsi="Arial" w:cs="Arial"/>
          <w:sz w:val="22"/>
          <w:szCs w:val="22"/>
        </w:rPr>
        <w:t xml:space="preserve">: Baht </w:t>
      </w:r>
      <w:r w:rsidR="0027290B">
        <w:rPr>
          <w:rFonts w:ascii="Arial" w:hAnsi="Arial" w:cs="Arial"/>
          <w:sz w:val="22"/>
          <w:szCs w:val="22"/>
        </w:rPr>
        <w:t>2,</w:t>
      </w:r>
      <w:r w:rsidR="00A51E1C">
        <w:rPr>
          <w:rFonts w:ascii="Arial" w:hAnsi="Arial" w:cs="Arial"/>
          <w:sz w:val="22"/>
          <w:szCs w:val="22"/>
        </w:rPr>
        <w:t>134</w:t>
      </w:r>
      <w:r w:rsidR="0020179A" w:rsidRPr="0026715E">
        <w:rPr>
          <w:rFonts w:ascii="Arial" w:hAnsi="Arial" w:cs="Arial"/>
          <w:sz w:val="22"/>
          <w:szCs w:val="22"/>
        </w:rPr>
        <w:t xml:space="preserve"> million)</w:t>
      </w:r>
      <w:r w:rsidR="004C0213">
        <w:rPr>
          <w:rFonts w:ascii="Arial" w:hAnsi="Arial" w:cs="Arial"/>
          <w:sz w:val="22"/>
          <w:szCs w:val="22"/>
        </w:rPr>
        <w:t xml:space="preserve"> relating to the provision of financial support.</w:t>
      </w:r>
    </w:p>
    <w:p w14:paraId="4B45CCF6" w14:textId="2796AB99" w:rsidR="00354FA7" w:rsidRPr="0026715E" w:rsidRDefault="004455E7" w:rsidP="00F14D23">
      <w:pPr>
        <w:tabs>
          <w:tab w:val="left" w:pos="216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4</w:t>
      </w:r>
      <w:r w:rsidR="00195345">
        <w:rPr>
          <w:rFonts w:ascii="Arial" w:eastAsia="Arial Unicode MS" w:hAnsi="Arial" w:cs="Arial Unicode MS"/>
          <w:b/>
          <w:bCs/>
          <w:sz w:val="22"/>
          <w:szCs w:val="22"/>
        </w:rPr>
        <w:t>1</w:t>
      </w:r>
      <w:r w:rsidR="00354FA7" w:rsidRPr="0026715E">
        <w:rPr>
          <w:rFonts w:ascii="Arial" w:eastAsia="Arial Unicode MS" w:hAnsi="Arial" w:cs="Arial Unicode MS"/>
          <w:b/>
          <w:bCs/>
          <w:sz w:val="22"/>
          <w:szCs w:val="22"/>
        </w:rPr>
        <w:t>.</w:t>
      </w:r>
      <w:r w:rsidR="00667A5C" w:rsidRPr="0026715E">
        <w:rPr>
          <w:rFonts w:ascii="Arial" w:eastAsia="Arial Unicode MS" w:hAnsi="Arial" w:cs="Arial Unicode MS"/>
          <w:b/>
          <w:bCs/>
          <w:sz w:val="22"/>
          <w:szCs w:val="22"/>
        </w:rPr>
        <w:t>4</w:t>
      </w:r>
      <w:r w:rsidR="000D47E2">
        <w:rPr>
          <w:rFonts w:ascii="Arial" w:eastAsia="Arial Unicode MS" w:hAnsi="Arial" w:cs="Arial Unicode MS"/>
          <w:b/>
          <w:bCs/>
          <w:sz w:val="22"/>
          <w:szCs w:val="22"/>
        </w:rPr>
        <w:tab/>
        <w:t>Operating lease and service a</w:t>
      </w:r>
      <w:r w:rsidR="00354FA7" w:rsidRPr="0026715E">
        <w:rPr>
          <w:rFonts w:ascii="Arial" w:eastAsia="Arial Unicode MS" w:hAnsi="Arial" w:cs="Arial Unicode MS"/>
          <w:b/>
          <w:bCs/>
          <w:sz w:val="22"/>
          <w:szCs w:val="22"/>
        </w:rPr>
        <w:t>greement commitments</w:t>
      </w:r>
    </w:p>
    <w:p w14:paraId="4FD4D6CD" w14:textId="077608EA" w:rsidR="005F529E" w:rsidRPr="005F529E" w:rsidRDefault="005F529E" w:rsidP="005F529E">
      <w:pPr>
        <w:spacing w:before="120" w:after="120" w:line="380" w:lineRule="exact"/>
        <w:ind w:left="547"/>
        <w:jc w:val="thaiDistribute"/>
        <w:rPr>
          <w:rFonts w:ascii="Arial" w:hAnsi="Arial" w:cs="Arial"/>
          <w:sz w:val="22"/>
          <w:szCs w:val="20"/>
        </w:rPr>
      </w:pPr>
      <w:r w:rsidRPr="005F529E">
        <w:rPr>
          <w:rFonts w:ascii="Arial" w:hAnsi="Arial" w:cs="Arial"/>
          <w:sz w:val="22"/>
          <w:szCs w:val="20"/>
        </w:rPr>
        <w:t>As at 31 December 202</w:t>
      </w:r>
      <w:r w:rsidR="00A51E1C">
        <w:rPr>
          <w:rFonts w:ascii="Arial" w:hAnsi="Arial" w:cs="Arial"/>
          <w:sz w:val="22"/>
          <w:szCs w:val="20"/>
        </w:rPr>
        <w:t>1</w:t>
      </w:r>
      <w:r w:rsidR="00195345">
        <w:rPr>
          <w:rFonts w:ascii="Arial" w:hAnsi="Arial" w:cs="Arial"/>
          <w:sz w:val="22"/>
          <w:szCs w:val="20"/>
        </w:rPr>
        <w:t xml:space="preserve"> and 2020</w:t>
      </w:r>
      <w:r w:rsidRPr="005F529E">
        <w:rPr>
          <w:rFonts w:ascii="Arial" w:hAnsi="Arial" w:cs="Arial"/>
          <w:sz w:val="22"/>
          <w:szCs w:val="20"/>
        </w:rPr>
        <w:t>, future minimum lease payments of the Group required under</w:t>
      </w:r>
      <w:r w:rsidR="00195345">
        <w:rPr>
          <w:rFonts w:ascii="Arial" w:hAnsi="Arial" w:cs="Arial"/>
          <w:sz w:val="22"/>
          <w:szCs w:val="20"/>
        </w:rPr>
        <w:t xml:space="preserve"> </w:t>
      </w:r>
      <w:r w:rsidRPr="005F529E">
        <w:rPr>
          <w:rFonts w:ascii="Arial" w:hAnsi="Arial" w:cs="Arial"/>
          <w:sz w:val="22"/>
          <w:szCs w:val="20"/>
        </w:rPr>
        <w:t>short-term leases, lease of low-value assets, and non-cancellable service contracts were as follows:</w:t>
      </w:r>
    </w:p>
    <w:p w14:paraId="334163B8" w14:textId="77777777" w:rsidR="005F529E" w:rsidRPr="005F529E" w:rsidRDefault="005F529E" w:rsidP="005F529E">
      <w:pPr>
        <w:spacing w:line="380" w:lineRule="exact"/>
        <w:jc w:val="right"/>
        <w:rPr>
          <w:rFonts w:ascii="Arial" w:hAnsi="Arial" w:cs="Arial"/>
          <w:sz w:val="22"/>
          <w:szCs w:val="20"/>
          <w:cs/>
        </w:rPr>
      </w:pPr>
      <w:r w:rsidRPr="005F529E">
        <w:rPr>
          <w:rFonts w:ascii="Arial" w:hAnsi="Arial" w:cs="Arial"/>
          <w:sz w:val="22"/>
          <w:szCs w:val="20"/>
        </w:rPr>
        <w:t>(Unit: Million Baht)</w:t>
      </w:r>
    </w:p>
    <w:tbl>
      <w:tblPr>
        <w:tblW w:w="8938" w:type="dxa"/>
        <w:tblInd w:w="558" w:type="dxa"/>
        <w:tblLayout w:type="fixed"/>
        <w:tblCellMar>
          <w:left w:w="0" w:type="dxa"/>
          <w:right w:w="0" w:type="dxa"/>
        </w:tblCellMar>
        <w:tblLook w:val="04A0" w:firstRow="1" w:lastRow="0" w:firstColumn="1" w:lastColumn="0" w:noHBand="0" w:noVBand="1"/>
      </w:tblPr>
      <w:tblGrid>
        <w:gridCol w:w="3402"/>
        <w:gridCol w:w="1384"/>
        <w:gridCol w:w="1384"/>
        <w:gridCol w:w="1384"/>
        <w:gridCol w:w="1384"/>
      </w:tblGrid>
      <w:tr w:rsidR="00195345" w:rsidRPr="005F529E" w14:paraId="26B0F495" w14:textId="14F560B9" w:rsidTr="00195345">
        <w:tc>
          <w:tcPr>
            <w:tcW w:w="3402" w:type="dxa"/>
            <w:tcMar>
              <w:top w:w="0" w:type="dxa"/>
              <w:left w:w="108" w:type="dxa"/>
              <w:bottom w:w="0" w:type="dxa"/>
              <w:right w:w="108" w:type="dxa"/>
            </w:tcMar>
          </w:tcPr>
          <w:p w14:paraId="6E9B5D3D" w14:textId="77777777" w:rsidR="00195345" w:rsidRPr="005F529E" w:rsidRDefault="00195345">
            <w:pPr>
              <w:spacing w:line="380" w:lineRule="exact"/>
              <w:ind w:right="-43"/>
              <w:jc w:val="thaiDistribute"/>
              <w:rPr>
                <w:rFonts w:ascii="Arial" w:hAnsi="Arial" w:cs="Arial"/>
                <w:sz w:val="22"/>
                <w:szCs w:val="20"/>
              </w:rPr>
            </w:pPr>
          </w:p>
        </w:tc>
        <w:tc>
          <w:tcPr>
            <w:tcW w:w="2768" w:type="dxa"/>
            <w:gridSpan w:val="2"/>
            <w:tcMar>
              <w:top w:w="0" w:type="dxa"/>
              <w:left w:w="108" w:type="dxa"/>
              <w:bottom w:w="0" w:type="dxa"/>
              <w:right w:w="108" w:type="dxa"/>
            </w:tcMar>
            <w:hideMark/>
          </w:tcPr>
          <w:p w14:paraId="144E67FD" w14:textId="6824772E" w:rsidR="00195345" w:rsidRPr="005F529E" w:rsidRDefault="00195345">
            <w:pPr>
              <w:pBdr>
                <w:bottom w:val="single" w:sz="4" w:space="1" w:color="auto"/>
              </w:pBdr>
              <w:spacing w:line="340" w:lineRule="exact"/>
              <w:jc w:val="center"/>
              <w:rPr>
                <w:rFonts w:ascii="Arial" w:hAnsi="Arial" w:cs="Arial"/>
                <w:sz w:val="22"/>
                <w:szCs w:val="20"/>
              </w:rPr>
            </w:pPr>
            <w:r w:rsidRPr="005F529E">
              <w:rPr>
                <w:rFonts w:ascii="Arial" w:hAnsi="Arial" w:cs="Arial"/>
                <w:sz w:val="22"/>
                <w:szCs w:val="20"/>
              </w:rPr>
              <w:t>Consolidated                     financial statements</w:t>
            </w:r>
          </w:p>
        </w:tc>
        <w:tc>
          <w:tcPr>
            <w:tcW w:w="2768" w:type="dxa"/>
            <w:gridSpan w:val="2"/>
            <w:tcMar>
              <w:top w:w="0" w:type="dxa"/>
              <w:left w:w="108" w:type="dxa"/>
              <w:bottom w:w="0" w:type="dxa"/>
              <w:right w:w="108" w:type="dxa"/>
            </w:tcMar>
            <w:hideMark/>
          </w:tcPr>
          <w:p w14:paraId="248C523B" w14:textId="300CB717" w:rsidR="00195345" w:rsidRPr="005F529E" w:rsidRDefault="00195345">
            <w:pPr>
              <w:pBdr>
                <w:bottom w:val="single" w:sz="4" w:space="1" w:color="auto"/>
              </w:pBdr>
              <w:spacing w:line="340" w:lineRule="exact"/>
              <w:jc w:val="center"/>
              <w:rPr>
                <w:rFonts w:ascii="Arial" w:hAnsi="Arial" w:cs="Arial"/>
                <w:sz w:val="22"/>
                <w:szCs w:val="20"/>
              </w:rPr>
            </w:pPr>
            <w:r w:rsidRPr="005F529E">
              <w:rPr>
                <w:rFonts w:ascii="Arial" w:hAnsi="Arial" w:cs="Arial"/>
                <w:sz w:val="22"/>
                <w:szCs w:val="20"/>
              </w:rPr>
              <w:t>Separate                          financial statements</w:t>
            </w:r>
          </w:p>
        </w:tc>
      </w:tr>
      <w:tr w:rsidR="00195345" w:rsidRPr="005F529E" w14:paraId="07AE4461" w14:textId="363B5DAD" w:rsidTr="00195345">
        <w:trPr>
          <w:trHeight w:val="80"/>
        </w:trPr>
        <w:tc>
          <w:tcPr>
            <w:tcW w:w="3402" w:type="dxa"/>
            <w:tcMar>
              <w:top w:w="0" w:type="dxa"/>
              <w:left w:w="108" w:type="dxa"/>
              <w:bottom w:w="0" w:type="dxa"/>
              <w:right w:w="108" w:type="dxa"/>
            </w:tcMar>
          </w:tcPr>
          <w:p w14:paraId="6DA3BFD5" w14:textId="77777777" w:rsidR="00195345" w:rsidRPr="005F529E" w:rsidRDefault="00195345">
            <w:pPr>
              <w:spacing w:line="380" w:lineRule="exact"/>
              <w:ind w:right="-43"/>
              <w:jc w:val="thaiDistribute"/>
              <w:rPr>
                <w:rFonts w:ascii="Arial" w:hAnsi="Arial" w:cs="Arial"/>
                <w:sz w:val="22"/>
                <w:szCs w:val="20"/>
              </w:rPr>
            </w:pPr>
          </w:p>
        </w:tc>
        <w:tc>
          <w:tcPr>
            <w:tcW w:w="1384" w:type="dxa"/>
            <w:tcMar>
              <w:top w:w="0" w:type="dxa"/>
              <w:left w:w="108" w:type="dxa"/>
              <w:bottom w:w="0" w:type="dxa"/>
              <w:right w:w="108" w:type="dxa"/>
            </w:tcMar>
            <w:hideMark/>
          </w:tcPr>
          <w:p w14:paraId="3E034810" w14:textId="36D4C9DF" w:rsidR="00195345" w:rsidRPr="005F529E" w:rsidRDefault="00195345">
            <w:pPr>
              <w:pBdr>
                <w:bottom w:val="single" w:sz="4" w:space="1" w:color="auto"/>
              </w:pBdr>
              <w:spacing w:line="340" w:lineRule="exact"/>
              <w:jc w:val="center"/>
              <w:rPr>
                <w:rFonts w:ascii="Arial" w:hAnsi="Arial" w:cs="Arial"/>
                <w:sz w:val="22"/>
                <w:szCs w:val="20"/>
              </w:rPr>
            </w:pPr>
            <w:r w:rsidRPr="005F529E">
              <w:rPr>
                <w:rFonts w:ascii="Arial" w:hAnsi="Arial" w:cs="Arial"/>
                <w:sz w:val="22"/>
                <w:szCs w:val="20"/>
              </w:rPr>
              <w:t>202</w:t>
            </w:r>
            <w:r>
              <w:rPr>
                <w:rFonts w:ascii="Arial" w:hAnsi="Arial" w:cs="Arial"/>
                <w:sz w:val="22"/>
                <w:szCs w:val="20"/>
              </w:rPr>
              <w:t>1</w:t>
            </w:r>
          </w:p>
        </w:tc>
        <w:tc>
          <w:tcPr>
            <w:tcW w:w="1384" w:type="dxa"/>
          </w:tcPr>
          <w:p w14:paraId="2E241B98" w14:textId="7B3637C1" w:rsidR="00195345" w:rsidRPr="005F529E" w:rsidRDefault="00195345" w:rsidP="00195345">
            <w:pPr>
              <w:pBdr>
                <w:bottom w:val="single" w:sz="4" w:space="1" w:color="auto"/>
              </w:pBdr>
              <w:spacing w:line="340" w:lineRule="exact"/>
              <w:ind w:right="75"/>
              <w:jc w:val="center"/>
              <w:rPr>
                <w:rFonts w:ascii="Arial" w:hAnsi="Arial" w:cs="Arial"/>
                <w:sz w:val="22"/>
                <w:szCs w:val="20"/>
              </w:rPr>
            </w:pPr>
            <w:r>
              <w:rPr>
                <w:rFonts w:ascii="Arial" w:hAnsi="Arial" w:cs="Arial"/>
                <w:sz w:val="22"/>
                <w:szCs w:val="20"/>
              </w:rPr>
              <w:t>2020</w:t>
            </w:r>
          </w:p>
        </w:tc>
        <w:tc>
          <w:tcPr>
            <w:tcW w:w="1384" w:type="dxa"/>
            <w:tcMar>
              <w:top w:w="0" w:type="dxa"/>
              <w:left w:w="108" w:type="dxa"/>
              <w:bottom w:w="0" w:type="dxa"/>
              <w:right w:w="108" w:type="dxa"/>
            </w:tcMar>
            <w:hideMark/>
          </w:tcPr>
          <w:p w14:paraId="1EF0670E" w14:textId="1EF81401" w:rsidR="00195345" w:rsidRPr="005F529E" w:rsidRDefault="00195345">
            <w:pPr>
              <w:pBdr>
                <w:bottom w:val="single" w:sz="4" w:space="1" w:color="auto"/>
              </w:pBdr>
              <w:spacing w:line="340" w:lineRule="exact"/>
              <w:jc w:val="center"/>
              <w:rPr>
                <w:rFonts w:ascii="Arial" w:hAnsi="Arial" w:cs="Arial"/>
                <w:sz w:val="22"/>
                <w:szCs w:val="20"/>
              </w:rPr>
            </w:pPr>
            <w:r w:rsidRPr="005F529E">
              <w:rPr>
                <w:rFonts w:ascii="Arial" w:hAnsi="Arial" w:cs="Arial"/>
                <w:sz w:val="22"/>
                <w:szCs w:val="20"/>
              </w:rPr>
              <w:t>202</w:t>
            </w:r>
            <w:r>
              <w:rPr>
                <w:rFonts w:ascii="Arial" w:hAnsi="Arial" w:cs="Arial"/>
                <w:sz w:val="22"/>
                <w:szCs w:val="20"/>
              </w:rPr>
              <w:t>1</w:t>
            </w:r>
          </w:p>
        </w:tc>
        <w:tc>
          <w:tcPr>
            <w:tcW w:w="1384" w:type="dxa"/>
          </w:tcPr>
          <w:p w14:paraId="1E859130" w14:textId="7969AACF" w:rsidR="00195345" w:rsidRPr="005F529E" w:rsidRDefault="00195345" w:rsidP="00195345">
            <w:pPr>
              <w:pBdr>
                <w:bottom w:val="single" w:sz="4" w:space="1" w:color="auto"/>
              </w:pBdr>
              <w:spacing w:line="340" w:lineRule="exact"/>
              <w:ind w:right="135"/>
              <w:jc w:val="center"/>
              <w:rPr>
                <w:rFonts w:ascii="Arial" w:hAnsi="Arial" w:cs="Arial"/>
                <w:sz w:val="22"/>
                <w:szCs w:val="20"/>
              </w:rPr>
            </w:pPr>
            <w:r>
              <w:rPr>
                <w:rFonts w:ascii="Arial" w:hAnsi="Arial" w:cs="Arial"/>
                <w:sz w:val="22"/>
                <w:szCs w:val="20"/>
              </w:rPr>
              <w:t>2020</w:t>
            </w:r>
          </w:p>
        </w:tc>
      </w:tr>
      <w:tr w:rsidR="00195345" w:rsidRPr="005F529E" w14:paraId="255A775C" w14:textId="051FA207" w:rsidTr="00195345">
        <w:tc>
          <w:tcPr>
            <w:tcW w:w="3402" w:type="dxa"/>
            <w:tcMar>
              <w:top w:w="0" w:type="dxa"/>
              <w:left w:w="108" w:type="dxa"/>
              <w:bottom w:w="0" w:type="dxa"/>
              <w:right w:w="108" w:type="dxa"/>
            </w:tcMar>
            <w:hideMark/>
          </w:tcPr>
          <w:p w14:paraId="4381EADF" w14:textId="77777777" w:rsidR="00195345" w:rsidRPr="005F529E" w:rsidRDefault="00195345">
            <w:pPr>
              <w:spacing w:line="380" w:lineRule="exact"/>
              <w:ind w:left="-14"/>
              <w:rPr>
                <w:rFonts w:ascii="Arial" w:hAnsi="Arial" w:cs="Arial"/>
                <w:sz w:val="22"/>
                <w:szCs w:val="20"/>
              </w:rPr>
            </w:pPr>
            <w:r w:rsidRPr="005F529E">
              <w:rPr>
                <w:rFonts w:ascii="Arial" w:hAnsi="Arial" w:cs="Arial"/>
                <w:sz w:val="22"/>
                <w:szCs w:val="20"/>
              </w:rPr>
              <w:t>Payable:</w:t>
            </w:r>
          </w:p>
        </w:tc>
        <w:tc>
          <w:tcPr>
            <w:tcW w:w="1384" w:type="dxa"/>
            <w:tcMar>
              <w:top w:w="0" w:type="dxa"/>
              <w:left w:w="108" w:type="dxa"/>
              <w:bottom w:w="0" w:type="dxa"/>
              <w:right w:w="108" w:type="dxa"/>
            </w:tcMar>
            <w:vAlign w:val="bottom"/>
          </w:tcPr>
          <w:p w14:paraId="6A1C383D" w14:textId="77777777" w:rsidR="00195345" w:rsidRPr="005F529E" w:rsidRDefault="00195345" w:rsidP="00195345">
            <w:pPr>
              <w:tabs>
                <w:tab w:val="decimal" w:pos="1065"/>
              </w:tabs>
              <w:spacing w:line="380" w:lineRule="exact"/>
              <w:ind w:left="-18" w:right="-18"/>
              <w:rPr>
                <w:rFonts w:ascii="Arial" w:hAnsi="Arial" w:cs="Arial"/>
                <w:sz w:val="22"/>
                <w:szCs w:val="20"/>
              </w:rPr>
            </w:pPr>
          </w:p>
        </w:tc>
        <w:tc>
          <w:tcPr>
            <w:tcW w:w="1384" w:type="dxa"/>
          </w:tcPr>
          <w:p w14:paraId="44604CF6" w14:textId="77777777" w:rsidR="00195345" w:rsidRPr="005F529E" w:rsidRDefault="00195345" w:rsidP="00195345">
            <w:pPr>
              <w:tabs>
                <w:tab w:val="decimal" w:pos="1065"/>
              </w:tabs>
              <w:spacing w:line="380" w:lineRule="exact"/>
              <w:ind w:left="-18" w:right="-18"/>
              <w:rPr>
                <w:rFonts w:ascii="Arial" w:hAnsi="Arial" w:cs="Arial"/>
                <w:sz w:val="22"/>
                <w:szCs w:val="20"/>
              </w:rPr>
            </w:pPr>
          </w:p>
        </w:tc>
        <w:tc>
          <w:tcPr>
            <w:tcW w:w="1384" w:type="dxa"/>
            <w:tcMar>
              <w:top w:w="0" w:type="dxa"/>
              <w:left w:w="108" w:type="dxa"/>
              <w:bottom w:w="0" w:type="dxa"/>
              <w:right w:w="108" w:type="dxa"/>
            </w:tcMar>
            <w:vAlign w:val="bottom"/>
          </w:tcPr>
          <w:p w14:paraId="57A66416" w14:textId="3A4356A8" w:rsidR="00195345" w:rsidRPr="005F529E" w:rsidRDefault="00195345" w:rsidP="00195345">
            <w:pPr>
              <w:tabs>
                <w:tab w:val="decimal" w:pos="1065"/>
              </w:tabs>
              <w:spacing w:line="380" w:lineRule="exact"/>
              <w:ind w:left="-18" w:right="-18"/>
              <w:rPr>
                <w:rFonts w:ascii="Arial" w:hAnsi="Arial" w:cs="Arial"/>
                <w:sz w:val="22"/>
                <w:szCs w:val="20"/>
              </w:rPr>
            </w:pPr>
          </w:p>
        </w:tc>
        <w:tc>
          <w:tcPr>
            <w:tcW w:w="1384" w:type="dxa"/>
          </w:tcPr>
          <w:p w14:paraId="299793E0" w14:textId="77777777" w:rsidR="00195345" w:rsidRPr="005F529E" w:rsidRDefault="00195345" w:rsidP="00195345">
            <w:pPr>
              <w:tabs>
                <w:tab w:val="decimal" w:pos="1065"/>
              </w:tabs>
              <w:spacing w:line="380" w:lineRule="exact"/>
              <w:ind w:left="-18" w:right="-18"/>
              <w:rPr>
                <w:rFonts w:ascii="Arial" w:hAnsi="Arial" w:cs="Arial"/>
                <w:sz w:val="22"/>
                <w:szCs w:val="20"/>
              </w:rPr>
            </w:pPr>
          </w:p>
        </w:tc>
      </w:tr>
      <w:tr w:rsidR="002E5099" w:rsidRPr="005F529E" w14:paraId="489AB56A" w14:textId="3710CE18" w:rsidTr="00195345">
        <w:trPr>
          <w:trHeight w:val="80"/>
        </w:trPr>
        <w:tc>
          <w:tcPr>
            <w:tcW w:w="3402" w:type="dxa"/>
            <w:tcMar>
              <w:top w:w="0" w:type="dxa"/>
              <w:left w:w="108" w:type="dxa"/>
              <w:bottom w:w="0" w:type="dxa"/>
              <w:right w:w="108" w:type="dxa"/>
            </w:tcMar>
            <w:hideMark/>
          </w:tcPr>
          <w:p w14:paraId="1AA1D652" w14:textId="77777777" w:rsidR="002E5099" w:rsidRPr="005F529E" w:rsidRDefault="002E5099" w:rsidP="002E5099">
            <w:pPr>
              <w:spacing w:line="380" w:lineRule="exact"/>
              <w:ind w:left="144"/>
              <w:rPr>
                <w:rFonts w:ascii="Arial" w:hAnsi="Arial" w:cs="Arial"/>
                <w:sz w:val="22"/>
                <w:szCs w:val="20"/>
              </w:rPr>
            </w:pPr>
            <w:r w:rsidRPr="005F529E">
              <w:rPr>
                <w:rFonts w:ascii="Arial" w:hAnsi="Arial" w:cs="Arial"/>
                <w:sz w:val="22"/>
                <w:szCs w:val="20"/>
              </w:rPr>
              <w:t>In up to 1 year</w:t>
            </w:r>
          </w:p>
        </w:tc>
        <w:tc>
          <w:tcPr>
            <w:tcW w:w="1384" w:type="dxa"/>
            <w:tcMar>
              <w:top w:w="0" w:type="dxa"/>
              <w:left w:w="108" w:type="dxa"/>
              <w:bottom w:w="0" w:type="dxa"/>
              <w:right w:w="108" w:type="dxa"/>
            </w:tcMar>
            <w:vAlign w:val="bottom"/>
          </w:tcPr>
          <w:p w14:paraId="4DA7CFB8" w14:textId="10B132FC" w:rsidR="002E5099" w:rsidRPr="00F11D1D" w:rsidRDefault="002E5099" w:rsidP="002E5099">
            <w:pPr>
              <w:tabs>
                <w:tab w:val="decimal" w:pos="1065"/>
              </w:tabs>
              <w:spacing w:line="380" w:lineRule="exact"/>
              <w:ind w:left="-18" w:right="-18"/>
              <w:rPr>
                <w:rFonts w:ascii="Arial" w:hAnsi="Arial" w:cs="Arial"/>
                <w:sz w:val="22"/>
                <w:szCs w:val="20"/>
              </w:rPr>
            </w:pPr>
            <w:r w:rsidRPr="002E5099">
              <w:rPr>
                <w:rFonts w:ascii="Arial" w:hAnsi="Arial" w:cs="Arial" w:hint="cs"/>
                <w:sz w:val="22"/>
                <w:szCs w:val="20"/>
              </w:rPr>
              <w:t>186</w:t>
            </w:r>
          </w:p>
        </w:tc>
        <w:tc>
          <w:tcPr>
            <w:tcW w:w="1384" w:type="dxa"/>
          </w:tcPr>
          <w:p w14:paraId="5B58EF27" w14:textId="382231CE" w:rsidR="002E5099" w:rsidRPr="00F11D1D" w:rsidRDefault="002E5099" w:rsidP="002E5099">
            <w:pPr>
              <w:tabs>
                <w:tab w:val="decimal" w:pos="1065"/>
              </w:tabs>
              <w:spacing w:line="380" w:lineRule="exact"/>
              <w:ind w:left="-18" w:right="-18"/>
              <w:rPr>
                <w:rFonts w:ascii="Arial" w:hAnsi="Arial" w:cs="Arial"/>
                <w:sz w:val="22"/>
                <w:szCs w:val="20"/>
              </w:rPr>
            </w:pPr>
            <w:r w:rsidRPr="002E5099">
              <w:rPr>
                <w:rFonts w:ascii="Arial" w:hAnsi="Arial" w:cs="Arial" w:hint="cs"/>
                <w:sz w:val="22"/>
                <w:szCs w:val="20"/>
              </w:rPr>
              <w:t>203</w:t>
            </w:r>
          </w:p>
        </w:tc>
        <w:tc>
          <w:tcPr>
            <w:tcW w:w="1384" w:type="dxa"/>
            <w:tcMar>
              <w:top w:w="0" w:type="dxa"/>
              <w:left w:w="108" w:type="dxa"/>
              <w:bottom w:w="0" w:type="dxa"/>
              <w:right w:w="108" w:type="dxa"/>
            </w:tcMar>
            <w:vAlign w:val="bottom"/>
          </w:tcPr>
          <w:p w14:paraId="39D8AE12" w14:textId="12DD8108" w:rsidR="002E5099" w:rsidRPr="00F11D1D" w:rsidRDefault="002E5099" w:rsidP="002E5099">
            <w:pPr>
              <w:tabs>
                <w:tab w:val="decimal" w:pos="1065"/>
              </w:tabs>
              <w:spacing w:line="380" w:lineRule="exact"/>
              <w:ind w:left="-18" w:right="-18"/>
              <w:rPr>
                <w:rFonts w:ascii="Arial" w:hAnsi="Arial" w:cs="Arial"/>
                <w:sz w:val="22"/>
                <w:szCs w:val="20"/>
              </w:rPr>
            </w:pPr>
            <w:r w:rsidRPr="002E5099">
              <w:rPr>
                <w:rFonts w:ascii="Arial" w:hAnsi="Arial" w:cs="Arial" w:hint="cs"/>
                <w:sz w:val="22"/>
                <w:szCs w:val="20"/>
              </w:rPr>
              <w:t>156</w:t>
            </w:r>
          </w:p>
        </w:tc>
        <w:tc>
          <w:tcPr>
            <w:tcW w:w="1384" w:type="dxa"/>
          </w:tcPr>
          <w:p w14:paraId="1ABF40C5" w14:textId="6E32E2FF" w:rsidR="002E5099" w:rsidRPr="00F11D1D" w:rsidRDefault="002E5099" w:rsidP="002E5099">
            <w:pPr>
              <w:tabs>
                <w:tab w:val="decimal" w:pos="1065"/>
              </w:tabs>
              <w:spacing w:line="380" w:lineRule="exact"/>
              <w:ind w:left="-18" w:right="-18"/>
              <w:rPr>
                <w:rFonts w:ascii="Arial" w:hAnsi="Arial" w:cs="Arial"/>
                <w:sz w:val="22"/>
                <w:szCs w:val="20"/>
              </w:rPr>
            </w:pPr>
            <w:r>
              <w:rPr>
                <w:rFonts w:ascii="Arial" w:hAnsi="Arial" w:cs="Arial"/>
                <w:sz w:val="22"/>
                <w:szCs w:val="20"/>
              </w:rPr>
              <w:t>172</w:t>
            </w:r>
          </w:p>
        </w:tc>
      </w:tr>
      <w:tr w:rsidR="002E5099" w:rsidRPr="005F529E" w14:paraId="44D07C21" w14:textId="36247512" w:rsidTr="00195345">
        <w:tc>
          <w:tcPr>
            <w:tcW w:w="3402" w:type="dxa"/>
            <w:tcMar>
              <w:top w:w="0" w:type="dxa"/>
              <w:left w:w="108" w:type="dxa"/>
              <w:bottom w:w="0" w:type="dxa"/>
              <w:right w:w="108" w:type="dxa"/>
            </w:tcMar>
            <w:hideMark/>
          </w:tcPr>
          <w:p w14:paraId="722E8B48" w14:textId="77777777" w:rsidR="002E5099" w:rsidRPr="005F529E" w:rsidRDefault="002E5099" w:rsidP="002E5099">
            <w:pPr>
              <w:spacing w:line="380" w:lineRule="exact"/>
              <w:ind w:left="144"/>
              <w:rPr>
                <w:rFonts w:ascii="Arial" w:hAnsi="Arial" w:cs="Arial"/>
                <w:sz w:val="22"/>
                <w:szCs w:val="20"/>
              </w:rPr>
            </w:pPr>
            <w:r w:rsidRPr="005F529E">
              <w:rPr>
                <w:rFonts w:ascii="Arial" w:hAnsi="Arial" w:cs="Arial"/>
                <w:sz w:val="22"/>
                <w:szCs w:val="20"/>
              </w:rPr>
              <w:t>In over 1 and up to 5 years</w:t>
            </w:r>
          </w:p>
        </w:tc>
        <w:tc>
          <w:tcPr>
            <w:tcW w:w="1384" w:type="dxa"/>
            <w:tcMar>
              <w:top w:w="0" w:type="dxa"/>
              <w:left w:w="108" w:type="dxa"/>
              <w:bottom w:w="0" w:type="dxa"/>
              <w:right w:w="108" w:type="dxa"/>
            </w:tcMar>
            <w:vAlign w:val="bottom"/>
          </w:tcPr>
          <w:p w14:paraId="7EA238F2" w14:textId="56ABD789" w:rsidR="002E5099" w:rsidRPr="00F11D1D" w:rsidRDefault="002E5099" w:rsidP="002E5099">
            <w:pPr>
              <w:tabs>
                <w:tab w:val="decimal" w:pos="1065"/>
              </w:tabs>
              <w:spacing w:line="380" w:lineRule="exact"/>
              <w:ind w:left="-18" w:right="-18"/>
              <w:rPr>
                <w:rFonts w:ascii="Arial" w:hAnsi="Arial" w:cs="Arial"/>
                <w:sz w:val="22"/>
                <w:szCs w:val="20"/>
              </w:rPr>
            </w:pPr>
            <w:r w:rsidRPr="002E5099">
              <w:rPr>
                <w:rFonts w:ascii="Arial" w:hAnsi="Arial" w:cs="Arial" w:hint="cs"/>
                <w:sz w:val="22"/>
                <w:szCs w:val="20"/>
              </w:rPr>
              <w:t>213</w:t>
            </w:r>
          </w:p>
        </w:tc>
        <w:tc>
          <w:tcPr>
            <w:tcW w:w="1384" w:type="dxa"/>
          </w:tcPr>
          <w:p w14:paraId="6DDD1D9B" w14:textId="420B9368" w:rsidR="002E5099" w:rsidRPr="00F11D1D" w:rsidRDefault="002E5099" w:rsidP="002E5099">
            <w:pPr>
              <w:tabs>
                <w:tab w:val="decimal" w:pos="1065"/>
              </w:tabs>
              <w:spacing w:line="380" w:lineRule="exact"/>
              <w:ind w:left="-18" w:right="-18"/>
              <w:rPr>
                <w:rFonts w:ascii="Arial" w:hAnsi="Arial" w:cs="Arial"/>
                <w:sz w:val="22"/>
                <w:szCs w:val="20"/>
              </w:rPr>
            </w:pPr>
            <w:r w:rsidRPr="002E5099">
              <w:rPr>
                <w:rFonts w:ascii="Arial" w:hAnsi="Arial" w:cs="Arial" w:hint="cs"/>
                <w:sz w:val="22"/>
                <w:szCs w:val="20"/>
              </w:rPr>
              <w:t>302</w:t>
            </w:r>
          </w:p>
        </w:tc>
        <w:tc>
          <w:tcPr>
            <w:tcW w:w="1384" w:type="dxa"/>
            <w:tcMar>
              <w:top w:w="0" w:type="dxa"/>
              <w:left w:w="108" w:type="dxa"/>
              <w:bottom w:w="0" w:type="dxa"/>
              <w:right w:w="108" w:type="dxa"/>
            </w:tcMar>
            <w:vAlign w:val="bottom"/>
          </w:tcPr>
          <w:p w14:paraId="306F9C6B" w14:textId="5122E30F" w:rsidR="002E5099" w:rsidRPr="00F11D1D" w:rsidRDefault="002E5099" w:rsidP="002E5099">
            <w:pPr>
              <w:tabs>
                <w:tab w:val="decimal" w:pos="1065"/>
              </w:tabs>
              <w:spacing w:line="380" w:lineRule="exact"/>
              <w:ind w:left="-18" w:right="-18"/>
              <w:rPr>
                <w:rFonts w:ascii="Arial" w:hAnsi="Arial" w:cs="Arial"/>
                <w:sz w:val="22"/>
                <w:szCs w:val="20"/>
              </w:rPr>
            </w:pPr>
            <w:r w:rsidRPr="002E5099">
              <w:rPr>
                <w:rFonts w:ascii="Arial" w:hAnsi="Arial" w:cs="Arial" w:hint="cs"/>
                <w:sz w:val="22"/>
                <w:szCs w:val="20"/>
              </w:rPr>
              <w:t>187</w:t>
            </w:r>
          </w:p>
        </w:tc>
        <w:tc>
          <w:tcPr>
            <w:tcW w:w="1384" w:type="dxa"/>
          </w:tcPr>
          <w:p w14:paraId="2FAC1386" w14:textId="4B5FA393" w:rsidR="002E5099" w:rsidRPr="00F11D1D" w:rsidRDefault="002E5099" w:rsidP="002E5099">
            <w:pPr>
              <w:tabs>
                <w:tab w:val="decimal" w:pos="1065"/>
              </w:tabs>
              <w:spacing w:line="380" w:lineRule="exact"/>
              <w:ind w:left="-18" w:right="-18"/>
              <w:rPr>
                <w:rFonts w:ascii="Arial" w:hAnsi="Arial" w:cs="Arial"/>
                <w:sz w:val="22"/>
                <w:szCs w:val="20"/>
              </w:rPr>
            </w:pPr>
            <w:r>
              <w:rPr>
                <w:rFonts w:ascii="Arial" w:hAnsi="Arial" w:cs="Arial"/>
                <w:sz w:val="22"/>
                <w:szCs w:val="20"/>
              </w:rPr>
              <w:t>271</w:t>
            </w:r>
          </w:p>
        </w:tc>
      </w:tr>
      <w:tr w:rsidR="002E5099" w:rsidRPr="005F529E" w14:paraId="0DF367C7" w14:textId="7775C94D" w:rsidTr="00195345">
        <w:tc>
          <w:tcPr>
            <w:tcW w:w="3402" w:type="dxa"/>
            <w:tcMar>
              <w:top w:w="0" w:type="dxa"/>
              <w:left w:w="108" w:type="dxa"/>
              <w:bottom w:w="0" w:type="dxa"/>
              <w:right w:w="108" w:type="dxa"/>
            </w:tcMar>
            <w:hideMark/>
          </w:tcPr>
          <w:p w14:paraId="0D36CDDE" w14:textId="77777777" w:rsidR="002E5099" w:rsidRPr="005F529E" w:rsidRDefault="002E5099" w:rsidP="002E5099">
            <w:pPr>
              <w:spacing w:line="380" w:lineRule="exact"/>
              <w:ind w:left="144"/>
              <w:rPr>
                <w:rFonts w:ascii="Arial" w:hAnsi="Arial" w:cs="Arial"/>
                <w:sz w:val="22"/>
                <w:szCs w:val="20"/>
              </w:rPr>
            </w:pPr>
            <w:r w:rsidRPr="005F529E">
              <w:rPr>
                <w:rFonts w:ascii="Arial" w:hAnsi="Arial" w:cs="Arial"/>
                <w:sz w:val="22"/>
                <w:szCs w:val="20"/>
              </w:rPr>
              <w:t>In over 5 years</w:t>
            </w:r>
          </w:p>
        </w:tc>
        <w:tc>
          <w:tcPr>
            <w:tcW w:w="1384" w:type="dxa"/>
            <w:tcMar>
              <w:top w:w="0" w:type="dxa"/>
              <w:left w:w="108" w:type="dxa"/>
              <w:bottom w:w="0" w:type="dxa"/>
              <w:right w:w="108" w:type="dxa"/>
            </w:tcMar>
            <w:vAlign w:val="bottom"/>
          </w:tcPr>
          <w:p w14:paraId="0A8462E4" w14:textId="426D8DF7" w:rsidR="002E5099" w:rsidRPr="00F11D1D" w:rsidRDefault="002E5099" w:rsidP="002E5099">
            <w:pPr>
              <w:pBdr>
                <w:bottom w:val="single" w:sz="4" w:space="1" w:color="auto"/>
              </w:pBdr>
              <w:tabs>
                <w:tab w:val="decimal" w:pos="1065"/>
              </w:tabs>
              <w:spacing w:line="380" w:lineRule="exact"/>
              <w:ind w:left="-18" w:right="-18"/>
              <w:rPr>
                <w:rFonts w:ascii="Arial" w:hAnsi="Arial" w:cs="Arial"/>
                <w:sz w:val="22"/>
                <w:szCs w:val="20"/>
              </w:rPr>
            </w:pPr>
            <w:r w:rsidRPr="002E5099">
              <w:rPr>
                <w:rFonts w:ascii="Arial" w:hAnsi="Arial" w:cs="Arial" w:hint="cs"/>
                <w:sz w:val="22"/>
                <w:szCs w:val="20"/>
              </w:rPr>
              <w:t>190</w:t>
            </w:r>
          </w:p>
        </w:tc>
        <w:tc>
          <w:tcPr>
            <w:tcW w:w="1384" w:type="dxa"/>
          </w:tcPr>
          <w:p w14:paraId="79CDE2A6" w14:textId="2010A65E" w:rsidR="002E5099" w:rsidRPr="00F11D1D" w:rsidRDefault="002E5099" w:rsidP="002E5099">
            <w:pPr>
              <w:pBdr>
                <w:bottom w:val="single" w:sz="4" w:space="1" w:color="auto"/>
              </w:pBdr>
              <w:tabs>
                <w:tab w:val="decimal" w:pos="1065"/>
              </w:tabs>
              <w:spacing w:line="380" w:lineRule="exact"/>
              <w:ind w:left="-18" w:right="75"/>
              <w:rPr>
                <w:rFonts w:ascii="Arial" w:hAnsi="Arial" w:cs="Arial"/>
                <w:sz w:val="22"/>
                <w:szCs w:val="20"/>
              </w:rPr>
            </w:pPr>
            <w:r w:rsidRPr="002E5099">
              <w:rPr>
                <w:rFonts w:ascii="Arial" w:hAnsi="Arial" w:cs="Arial" w:hint="cs"/>
                <w:sz w:val="22"/>
                <w:szCs w:val="20"/>
              </w:rPr>
              <w:t>197</w:t>
            </w:r>
          </w:p>
        </w:tc>
        <w:tc>
          <w:tcPr>
            <w:tcW w:w="1384" w:type="dxa"/>
            <w:tcMar>
              <w:top w:w="0" w:type="dxa"/>
              <w:left w:w="108" w:type="dxa"/>
              <w:bottom w:w="0" w:type="dxa"/>
              <w:right w:w="108" w:type="dxa"/>
            </w:tcMar>
            <w:vAlign w:val="bottom"/>
          </w:tcPr>
          <w:p w14:paraId="13D282DF" w14:textId="39CB26E9" w:rsidR="002E5099" w:rsidRPr="00F11D1D" w:rsidRDefault="002E5099" w:rsidP="002E5099">
            <w:pPr>
              <w:pBdr>
                <w:bottom w:val="single" w:sz="4" w:space="1" w:color="auto"/>
              </w:pBdr>
              <w:tabs>
                <w:tab w:val="decimal" w:pos="1065"/>
              </w:tabs>
              <w:spacing w:line="380" w:lineRule="exact"/>
              <w:ind w:left="-18" w:right="-18"/>
              <w:rPr>
                <w:rFonts w:ascii="Arial" w:hAnsi="Arial" w:cs="Arial"/>
                <w:sz w:val="22"/>
                <w:szCs w:val="20"/>
              </w:rPr>
            </w:pPr>
            <w:r w:rsidRPr="002E5099">
              <w:rPr>
                <w:rFonts w:ascii="Arial" w:hAnsi="Arial" w:cs="Arial" w:hint="cs"/>
                <w:sz w:val="22"/>
                <w:szCs w:val="20"/>
              </w:rPr>
              <w:t>169</w:t>
            </w:r>
          </w:p>
        </w:tc>
        <w:tc>
          <w:tcPr>
            <w:tcW w:w="1384" w:type="dxa"/>
          </w:tcPr>
          <w:p w14:paraId="7CB89611" w14:textId="6BBCACF7" w:rsidR="002E5099" w:rsidRPr="00F11D1D" w:rsidRDefault="002E5099" w:rsidP="002E5099">
            <w:pPr>
              <w:pBdr>
                <w:bottom w:val="single" w:sz="4" w:space="1" w:color="auto"/>
              </w:pBdr>
              <w:tabs>
                <w:tab w:val="decimal" w:pos="1065"/>
              </w:tabs>
              <w:spacing w:line="380" w:lineRule="exact"/>
              <w:ind w:left="-18" w:right="-18"/>
              <w:rPr>
                <w:rFonts w:ascii="Arial" w:hAnsi="Arial" w:cs="Arial"/>
                <w:sz w:val="22"/>
                <w:szCs w:val="20"/>
              </w:rPr>
            </w:pPr>
            <w:r>
              <w:rPr>
                <w:rFonts w:ascii="Arial" w:hAnsi="Arial" w:cs="Arial"/>
                <w:sz w:val="22"/>
                <w:szCs w:val="20"/>
              </w:rPr>
              <w:t>174</w:t>
            </w:r>
          </w:p>
        </w:tc>
      </w:tr>
      <w:tr w:rsidR="002E5099" w:rsidRPr="005F529E" w14:paraId="3AE57706" w14:textId="5061F732" w:rsidTr="00195345">
        <w:tc>
          <w:tcPr>
            <w:tcW w:w="3402" w:type="dxa"/>
            <w:tcMar>
              <w:top w:w="0" w:type="dxa"/>
              <w:left w:w="108" w:type="dxa"/>
              <w:bottom w:w="0" w:type="dxa"/>
              <w:right w:w="108" w:type="dxa"/>
            </w:tcMar>
            <w:hideMark/>
          </w:tcPr>
          <w:p w14:paraId="4DE0EAB3" w14:textId="77777777" w:rsidR="002E5099" w:rsidRPr="005F529E" w:rsidRDefault="002E5099" w:rsidP="002E5099">
            <w:pPr>
              <w:spacing w:line="380" w:lineRule="exact"/>
              <w:ind w:left="-14"/>
              <w:rPr>
                <w:rFonts w:ascii="Arial" w:hAnsi="Arial" w:cs="Arial"/>
                <w:sz w:val="22"/>
                <w:szCs w:val="20"/>
              </w:rPr>
            </w:pPr>
            <w:r w:rsidRPr="005F529E">
              <w:rPr>
                <w:rFonts w:ascii="Arial" w:hAnsi="Arial" w:cs="Arial"/>
                <w:sz w:val="22"/>
                <w:szCs w:val="20"/>
              </w:rPr>
              <w:t>Total</w:t>
            </w:r>
          </w:p>
        </w:tc>
        <w:tc>
          <w:tcPr>
            <w:tcW w:w="1384" w:type="dxa"/>
            <w:tcMar>
              <w:top w:w="0" w:type="dxa"/>
              <w:left w:w="108" w:type="dxa"/>
              <w:bottom w:w="0" w:type="dxa"/>
              <w:right w:w="108" w:type="dxa"/>
            </w:tcMar>
            <w:vAlign w:val="bottom"/>
          </w:tcPr>
          <w:p w14:paraId="4898B1B7" w14:textId="41A08C6A" w:rsidR="002E5099" w:rsidRPr="00F11D1D" w:rsidRDefault="002E5099" w:rsidP="002E5099">
            <w:pPr>
              <w:pBdr>
                <w:bottom w:val="double" w:sz="4" w:space="1" w:color="auto"/>
              </w:pBdr>
              <w:tabs>
                <w:tab w:val="decimal" w:pos="1065"/>
              </w:tabs>
              <w:spacing w:line="380" w:lineRule="exact"/>
              <w:ind w:left="-18" w:right="-18"/>
              <w:rPr>
                <w:rFonts w:ascii="Arial" w:hAnsi="Arial" w:cs="Arial"/>
                <w:sz w:val="22"/>
                <w:szCs w:val="20"/>
              </w:rPr>
            </w:pPr>
            <w:r w:rsidRPr="002E5099">
              <w:rPr>
                <w:rFonts w:ascii="Arial" w:hAnsi="Arial" w:cs="Arial" w:hint="cs"/>
                <w:sz w:val="22"/>
                <w:szCs w:val="20"/>
              </w:rPr>
              <w:t>589</w:t>
            </w:r>
          </w:p>
        </w:tc>
        <w:tc>
          <w:tcPr>
            <w:tcW w:w="1384" w:type="dxa"/>
          </w:tcPr>
          <w:p w14:paraId="53FCE914" w14:textId="3B499B17" w:rsidR="002E5099" w:rsidRPr="00F11D1D" w:rsidRDefault="002E5099" w:rsidP="002E5099">
            <w:pPr>
              <w:pBdr>
                <w:bottom w:val="double" w:sz="4" w:space="1" w:color="auto"/>
              </w:pBdr>
              <w:tabs>
                <w:tab w:val="decimal" w:pos="1065"/>
              </w:tabs>
              <w:spacing w:line="380" w:lineRule="exact"/>
              <w:ind w:left="-18" w:right="75"/>
              <w:rPr>
                <w:rFonts w:ascii="Arial" w:hAnsi="Arial" w:cs="Arial"/>
                <w:sz w:val="22"/>
                <w:szCs w:val="20"/>
              </w:rPr>
            </w:pPr>
            <w:r w:rsidRPr="002E5099">
              <w:rPr>
                <w:rFonts w:ascii="Arial" w:hAnsi="Arial" w:cs="Arial" w:hint="cs"/>
                <w:sz w:val="22"/>
                <w:szCs w:val="20"/>
              </w:rPr>
              <w:t>702</w:t>
            </w:r>
          </w:p>
        </w:tc>
        <w:tc>
          <w:tcPr>
            <w:tcW w:w="1384" w:type="dxa"/>
            <w:tcMar>
              <w:top w:w="0" w:type="dxa"/>
              <w:left w:w="108" w:type="dxa"/>
              <w:bottom w:w="0" w:type="dxa"/>
              <w:right w:w="108" w:type="dxa"/>
            </w:tcMar>
            <w:vAlign w:val="bottom"/>
          </w:tcPr>
          <w:p w14:paraId="24E68768" w14:textId="11CF979A" w:rsidR="002E5099" w:rsidRPr="00F11D1D" w:rsidRDefault="002E5099" w:rsidP="002E5099">
            <w:pPr>
              <w:pBdr>
                <w:bottom w:val="double" w:sz="4" w:space="1" w:color="auto"/>
              </w:pBdr>
              <w:tabs>
                <w:tab w:val="decimal" w:pos="1065"/>
              </w:tabs>
              <w:spacing w:line="380" w:lineRule="exact"/>
              <w:ind w:left="-18" w:right="-18"/>
              <w:rPr>
                <w:rFonts w:ascii="Arial" w:hAnsi="Arial" w:cs="Arial"/>
                <w:sz w:val="22"/>
                <w:szCs w:val="20"/>
              </w:rPr>
            </w:pPr>
            <w:r w:rsidRPr="002E5099">
              <w:rPr>
                <w:rFonts w:ascii="Arial" w:hAnsi="Arial" w:cs="Arial" w:hint="cs"/>
                <w:sz w:val="22"/>
                <w:szCs w:val="20"/>
              </w:rPr>
              <w:t>512</w:t>
            </w:r>
          </w:p>
        </w:tc>
        <w:tc>
          <w:tcPr>
            <w:tcW w:w="1384" w:type="dxa"/>
          </w:tcPr>
          <w:p w14:paraId="59551E17" w14:textId="43E91C3D" w:rsidR="002E5099" w:rsidRPr="00F11D1D" w:rsidRDefault="002E5099" w:rsidP="002E5099">
            <w:pPr>
              <w:pBdr>
                <w:bottom w:val="double" w:sz="4" w:space="1" w:color="auto"/>
              </w:pBdr>
              <w:tabs>
                <w:tab w:val="decimal" w:pos="1065"/>
              </w:tabs>
              <w:spacing w:line="380" w:lineRule="exact"/>
              <w:ind w:left="-18" w:right="-18"/>
              <w:rPr>
                <w:rFonts w:ascii="Arial" w:hAnsi="Arial" w:cs="Arial"/>
                <w:sz w:val="22"/>
                <w:szCs w:val="20"/>
              </w:rPr>
            </w:pPr>
            <w:r>
              <w:rPr>
                <w:rFonts w:ascii="Arial" w:hAnsi="Arial" w:cs="Arial"/>
                <w:sz w:val="22"/>
                <w:szCs w:val="20"/>
              </w:rPr>
              <w:t>617</w:t>
            </w:r>
          </w:p>
        </w:tc>
      </w:tr>
    </w:tbl>
    <w:p w14:paraId="526B8D9F" w14:textId="77777777" w:rsidR="008D6786" w:rsidRDefault="008D6786" w:rsidP="004929D5">
      <w:pPr>
        <w:tabs>
          <w:tab w:val="left" w:pos="900"/>
          <w:tab w:val="left" w:pos="1440"/>
        </w:tabs>
        <w:spacing w:before="240" w:after="100" w:line="380" w:lineRule="exact"/>
        <w:ind w:left="547" w:hanging="547"/>
        <w:jc w:val="thaiDistribute"/>
        <w:rPr>
          <w:rFonts w:ascii="Arial" w:hAnsi="Arial"/>
          <w:b/>
          <w:bCs/>
          <w:sz w:val="22"/>
          <w:szCs w:val="22"/>
        </w:rPr>
      </w:pPr>
    </w:p>
    <w:p w14:paraId="3B787F0E" w14:textId="77777777" w:rsidR="008D6786" w:rsidRDefault="008D678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013FDA5" w14:textId="0324F285" w:rsidR="00470D57" w:rsidRPr="0026715E" w:rsidRDefault="00747424" w:rsidP="004929D5">
      <w:pPr>
        <w:tabs>
          <w:tab w:val="left" w:pos="900"/>
          <w:tab w:val="left" w:pos="1440"/>
        </w:tabs>
        <w:spacing w:before="240" w:after="100" w:line="380" w:lineRule="exact"/>
        <w:ind w:left="547" w:hanging="547"/>
        <w:jc w:val="thaiDistribute"/>
        <w:rPr>
          <w:rFonts w:ascii="Arial" w:hAnsi="Arial"/>
          <w:b/>
          <w:bCs/>
          <w:sz w:val="22"/>
          <w:szCs w:val="22"/>
        </w:rPr>
      </w:pPr>
      <w:r>
        <w:rPr>
          <w:rFonts w:ascii="Arial" w:hAnsi="Arial"/>
          <w:b/>
          <w:bCs/>
          <w:sz w:val="22"/>
          <w:szCs w:val="22"/>
        </w:rPr>
        <w:t>4</w:t>
      </w:r>
      <w:r w:rsidR="00195345">
        <w:rPr>
          <w:rFonts w:ascii="Arial" w:hAnsi="Arial"/>
          <w:b/>
          <w:bCs/>
          <w:sz w:val="22"/>
          <w:szCs w:val="22"/>
        </w:rPr>
        <w:t>1</w:t>
      </w:r>
      <w:r>
        <w:rPr>
          <w:rFonts w:ascii="Arial" w:hAnsi="Arial"/>
          <w:b/>
          <w:bCs/>
          <w:sz w:val="22"/>
          <w:szCs w:val="22"/>
        </w:rPr>
        <w:t>.5</w:t>
      </w:r>
      <w:r w:rsidR="00470D57" w:rsidRPr="0026715E">
        <w:rPr>
          <w:rFonts w:ascii="Arial" w:hAnsi="Arial"/>
          <w:b/>
          <w:bCs/>
          <w:sz w:val="22"/>
          <w:szCs w:val="22"/>
        </w:rPr>
        <w:t xml:space="preserve"> </w:t>
      </w:r>
      <w:r w:rsidR="00470D57" w:rsidRPr="0026715E">
        <w:rPr>
          <w:rFonts w:ascii="Arial" w:hAnsi="Arial" w:hint="cs"/>
          <w:b/>
          <w:bCs/>
          <w:sz w:val="22"/>
          <w:szCs w:val="22"/>
          <w:cs/>
        </w:rPr>
        <w:tab/>
      </w:r>
      <w:r w:rsidR="00470D57" w:rsidRPr="0026715E">
        <w:rPr>
          <w:rFonts w:ascii="Arial" w:hAnsi="Arial"/>
          <w:b/>
          <w:bCs/>
          <w:sz w:val="22"/>
          <w:szCs w:val="22"/>
        </w:rPr>
        <w:t>Land repurchase agreement commitment</w:t>
      </w:r>
    </w:p>
    <w:p w14:paraId="69F65BF6" w14:textId="67EB9172" w:rsidR="00470D57" w:rsidRPr="0026715E" w:rsidRDefault="00470D57" w:rsidP="00470D57">
      <w:pPr>
        <w:tabs>
          <w:tab w:val="left" w:pos="2880"/>
          <w:tab w:val="left" w:pos="5760"/>
          <w:tab w:val="decimal" w:pos="6660"/>
          <w:tab w:val="left" w:pos="7110"/>
          <w:tab w:val="decimal" w:pos="7920"/>
        </w:tabs>
        <w:spacing w:before="100" w:after="100" w:line="380" w:lineRule="exact"/>
        <w:ind w:left="547" w:hanging="547"/>
        <w:jc w:val="both"/>
        <w:rPr>
          <w:rFonts w:ascii="Arial" w:hAnsi="Arial"/>
          <w:sz w:val="22"/>
          <w:szCs w:val="22"/>
        </w:rPr>
      </w:pPr>
      <w:r w:rsidRPr="0026715E">
        <w:rPr>
          <w:rFonts w:ascii="Arial" w:hAnsi="Arial" w:hint="cs"/>
          <w:sz w:val="22"/>
          <w:szCs w:val="22"/>
          <w:cs/>
        </w:rPr>
        <w:tab/>
      </w:r>
      <w:r w:rsidRPr="0026715E">
        <w:rPr>
          <w:rFonts w:ascii="Arial" w:hAnsi="Arial"/>
          <w:sz w:val="22"/>
          <w:szCs w:val="22"/>
        </w:rPr>
        <w:t xml:space="preserve">In 2007, </w:t>
      </w:r>
      <w:r w:rsidR="00CC0A24">
        <w:rPr>
          <w:rFonts w:ascii="Arial" w:hAnsi="Arial"/>
          <w:sz w:val="22"/>
          <w:szCs w:val="22"/>
        </w:rPr>
        <w:t xml:space="preserve">the </w:t>
      </w:r>
      <w:r w:rsidRPr="0026715E">
        <w:rPr>
          <w:rFonts w:ascii="Arial" w:hAnsi="Arial"/>
          <w:sz w:val="22"/>
          <w:szCs w:val="22"/>
        </w:rPr>
        <w:t xml:space="preserve">subsidiaries entered into agreements to sell plots of project land under development </w:t>
      </w:r>
      <w:r w:rsidR="008D6786">
        <w:rPr>
          <w:rFonts w:ascii="Arial" w:hAnsi="Arial"/>
          <w:sz w:val="22"/>
          <w:szCs w:val="22"/>
        </w:rPr>
        <w:t>at a price of Baht 30 million and</w:t>
      </w:r>
      <w:r w:rsidRPr="0026715E">
        <w:rPr>
          <w:rFonts w:ascii="Arial" w:hAnsi="Arial"/>
          <w:sz w:val="22"/>
          <w:szCs w:val="22"/>
        </w:rPr>
        <w:t xml:space="preserve"> </w:t>
      </w:r>
      <w:r w:rsidR="0017489C">
        <w:rPr>
          <w:rFonts w:ascii="Arial" w:hAnsi="Arial"/>
          <w:sz w:val="22"/>
          <w:szCs w:val="22"/>
        </w:rPr>
        <w:t>registered</w:t>
      </w:r>
      <w:r w:rsidRPr="0026715E">
        <w:rPr>
          <w:rFonts w:ascii="Arial" w:hAnsi="Arial"/>
          <w:sz w:val="22"/>
          <w:szCs w:val="22"/>
        </w:rPr>
        <w:t xml:space="preserve"> the transfer of ownership of the land to an external party, </w:t>
      </w:r>
      <w:r w:rsidR="008D6786">
        <w:rPr>
          <w:rFonts w:ascii="Arial" w:hAnsi="Arial"/>
          <w:sz w:val="22"/>
          <w:szCs w:val="22"/>
        </w:rPr>
        <w:t>whereby</w:t>
      </w:r>
      <w:r w:rsidRPr="0026715E">
        <w:rPr>
          <w:rFonts w:ascii="Arial" w:hAnsi="Arial"/>
          <w:sz w:val="22"/>
          <w:szCs w:val="22"/>
        </w:rPr>
        <w:t xml:space="preserve"> the external party agreed to grant the subsidiaries rights to buy back the land in the future at a total repurchase price of not</w:t>
      </w:r>
      <w:r w:rsidRPr="0026715E">
        <w:rPr>
          <w:rFonts w:ascii="Arial" w:hAnsi="Arial" w:hint="cs"/>
          <w:sz w:val="22"/>
          <w:szCs w:val="22"/>
          <w:cs/>
        </w:rPr>
        <w:t xml:space="preserve"> </w:t>
      </w:r>
      <w:r w:rsidRPr="0026715E">
        <w:rPr>
          <w:rFonts w:ascii="Arial" w:hAnsi="Arial"/>
          <w:sz w:val="22"/>
          <w:szCs w:val="22"/>
        </w:rPr>
        <w:t>less than Baht 33 million. Currently, the land is under the effective</w:t>
      </w:r>
      <w:r w:rsidRPr="0026715E">
        <w:rPr>
          <w:rFonts w:ascii="Arial" w:hAnsi="Arial" w:hint="cs"/>
          <w:sz w:val="22"/>
          <w:szCs w:val="22"/>
          <w:cs/>
        </w:rPr>
        <w:t xml:space="preserve"> </w:t>
      </w:r>
      <w:r w:rsidRPr="0026715E">
        <w:rPr>
          <w:rFonts w:ascii="Arial" w:hAnsi="Arial"/>
          <w:sz w:val="22"/>
          <w:szCs w:val="22"/>
        </w:rPr>
        <w:t>control of the subsidiaries, therefore the subsidiaries do not recognise the relevant income and cost of</w:t>
      </w:r>
      <w:r w:rsidRPr="0026715E">
        <w:rPr>
          <w:rFonts w:ascii="Arial" w:hAnsi="Arial" w:hint="cs"/>
          <w:sz w:val="22"/>
          <w:szCs w:val="22"/>
          <w:cs/>
        </w:rPr>
        <w:t xml:space="preserve"> </w:t>
      </w:r>
      <w:r w:rsidRPr="0026715E">
        <w:rPr>
          <w:rFonts w:ascii="Arial" w:hAnsi="Arial"/>
          <w:sz w:val="22"/>
          <w:szCs w:val="22"/>
        </w:rPr>
        <w:t>sales in their financial statements.</w:t>
      </w:r>
    </w:p>
    <w:p w14:paraId="2B32CEF9" w14:textId="74209401" w:rsidR="00470D57" w:rsidRPr="0026715E" w:rsidRDefault="00470D57" w:rsidP="00470D57">
      <w:pPr>
        <w:tabs>
          <w:tab w:val="left" w:pos="2880"/>
          <w:tab w:val="left" w:pos="5760"/>
          <w:tab w:val="decimal" w:pos="6660"/>
          <w:tab w:val="left" w:pos="7110"/>
          <w:tab w:val="decimal" w:pos="7920"/>
        </w:tabs>
        <w:spacing w:before="100" w:after="100" w:line="380" w:lineRule="exact"/>
        <w:ind w:left="547" w:hanging="547"/>
        <w:jc w:val="both"/>
        <w:rPr>
          <w:rFonts w:ascii="Arial" w:hAnsi="Arial"/>
          <w:sz w:val="22"/>
          <w:szCs w:val="22"/>
        </w:rPr>
      </w:pPr>
      <w:r w:rsidRPr="0026715E">
        <w:rPr>
          <w:rFonts w:ascii="Arial" w:hAnsi="Arial" w:hint="cs"/>
          <w:sz w:val="22"/>
          <w:szCs w:val="22"/>
          <w:cs/>
        </w:rPr>
        <w:tab/>
      </w:r>
      <w:r w:rsidR="008A529C" w:rsidRPr="0026715E">
        <w:rPr>
          <w:rFonts w:ascii="Arial" w:hAnsi="Arial"/>
          <w:sz w:val="22"/>
          <w:szCs w:val="22"/>
        </w:rPr>
        <w:t>The</w:t>
      </w:r>
      <w:r w:rsidRPr="0026715E">
        <w:rPr>
          <w:rFonts w:ascii="Arial" w:hAnsi="Arial"/>
          <w:sz w:val="22"/>
          <w:szCs w:val="22"/>
        </w:rPr>
        <w:t xml:space="preserve"> subsidiaries had </w:t>
      </w:r>
      <w:r w:rsidR="00B42E28">
        <w:rPr>
          <w:rFonts w:ascii="Arial" w:hAnsi="Arial"/>
          <w:sz w:val="22"/>
          <w:szCs w:val="22"/>
        </w:rPr>
        <w:t xml:space="preserve">not </w:t>
      </w:r>
      <w:r w:rsidRPr="0026715E">
        <w:rPr>
          <w:rFonts w:ascii="Arial" w:hAnsi="Arial"/>
          <w:sz w:val="22"/>
          <w:szCs w:val="22"/>
        </w:rPr>
        <w:t>yet to repurchase the land, which is</w:t>
      </w:r>
      <w:r w:rsidRPr="0026715E">
        <w:rPr>
          <w:rFonts w:ascii="Arial" w:hAnsi="Arial" w:hint="cs"/>
          <w:sz w:val="22"/>
          <w:szCs w:val="22"/>
          <w:cs/>
        </w:rPr>
        <w:t xml:space="preserve"> </w:t>
      </w:r>
      <w:r w:rsidRPr="0026715E">
        <w:rPr>
          <w:rFonts w:ascii="Arial" w:hAnsi="Arial"/>
          <w:sz w:val="22"/>
          <w:szCs w:val="22"/>
        </w:rPr>
        <w:t>presented as part of real estate development costs in the consolidated</w:t>
      </w:r>
      <w:r w:rsidRPr="0026715E">
        <w:rPr>
          <w:rFonts w:ascii="Arial" w:hAnsi="Arial" w:hint="cs"/>
          <w:sz w:val="22"/>
          <w:szCs w:val="22"/>
          <w:cs/>
        </w:rPr>
        <w:t xml:space="preserve"> </w:t>
      </w:r>
      <w:r w:rsidRPr="0026715E">
        <w:rPr>
          <w:rFonts w:ascii="Arial" w:hAnsi="Arial"/>
          <w:sz w:val="22"/>
          <w:szCs w:val="22"/>
        </w:rPr>
        <w:t xml:space="preserve">statement of financial </w:t>
      </w:r>
      <w:r w:rsidR="008A529C" w:rsidRPr="0026715E">
        <w:rPr>
          <w:rFonts w:ascii="Arial" w:hAnsi="Arial"/>
          <w:sz w:val="22"/>
          <w:szCs w:val="22"/>
        </w:rPr>
        <w:t>position as at</w:t>
      </w:r>
      <w:r w:rsidR="00E45A0C">
        <w:rPr>
          <w:rFonts w:ascii="Arial" w:hAnsi="Arial"/>
          <w:sz w:val="22"/>
          <w:szCs w:val="22"/>
        </w:rPr>
        <w:t xml:space="preserve"> </w:t>
      </w:r>
      <w:r w:rsidR="008A529C" w:rsidRPr="0026715E">
        <w:rPr>
          <w:rFonts w:ascii="Arial" w:hAnsi="Arial"/>
          <w:sz w:val="22"/>
          <w:szCs w:val="22"/>
        </w:rPr>
        <w:t xml:space="preserve">31 December </w:t>
      </w:r>
      <w:r w:rsidR="00991DD3">
        <w:rPr>
          <w:rFonts w:ascii="Arial" w:hAnsi="Arial"/>
          <w:sz w:val="22"/>
          <w:szCs w:val="22"/>
        </w:rPr>
        <w:t>20</w:t>
      </w:r>
      <w:r w:rsidR="00E45A0C">
        <w:rPr>
          <w:rFonts w:ascii="Arial" w:hAnsi="Arial"/>
          <w:sz w:val="22"/>
          <w:szCs w:val="22"/>
        </w:rPr>
        <w:t>2</w:t>
      </w:r>
      <w:r w:rsidR="00A51E1C">
        <w:rPr>
          <w:rFonts w:ascii="Arial" w:hAnsi="Arial"/>
          <w:sz w:val="22"/>
          <w:szCs w:val="22"/>
        </w:rPr>
        <w:t>1</w:t>
      </w:r>
      <w:r w:rsidR="008A529C" w:rsidRPr="0026715E">
        <w:rPr>
          <w:rFonts w:ascii="Arial" w:hAnsi="Arial"/>
          <w:sz w:val="22"/>
          <w:szCs w:val="22"/>
        </w:rPr>
        <w:t xml:space="preserve"> and </w:t>
      </w:r>
      <w:r w:rsidR="00991DD3">
        <w:rPr>
          <w:rFonts w:ascii="Arial" w:hAnsi="Arial"/>
          <w:sz w:val="22"/>
          <w:szCs w:val="22"/>
        </w:rPr>
        <w:t>20</w:t>
      </w:r>
      <w:r w:rsidR="00A51E1C">
        <w:rPr>
          <w:rFonts w:ascii="Arial" w:hAnsi="Arial"/>
          <w:sz w:val="22"/>
          <w:szCs w:val="22"/>
        </w:rPr>
        <w:t>20</w:t>
      </w:r>
      <w:r w:rsidR="008A529C" w:rsidRPr="0026715E">
        <w:rPr>
          <w:rFonts w:ascii="Arial" w:hAnsi="Arial"/>
          <w:sz w:val="22"/>
          <w:szCs w:val="22"/>
        </w:rPr>
        <w:t>.</w:t>
      </w:r>
    </w:p>
    <w:p w14:paraId="573B01CB" w14:textId="046149D9" w:rsidR="00AF382F" w:rsidRPr="0026715E" w:rsidRDefault="00747424" w:rsidP="00470D57">
      <w:pPr>
        <w:tabs>
          <w:tab w:val="left" w:pos="2880"/>
          <w:tab w:val="left" w:pos="5760"/>
          <w:tab w:val="decimal" w:pos="6660"/>
          <w:tab w:val="left" w:pos="7110"/>
          <w:tab w:val="decimal" w:pos="7920"/>
        </w:tabs>
        <w:spacing w:before="100" w:after="100" w:line="380" w:lineRule="exact"/>
        <w:ind w:left="547" w:hanging="547"/>
        <w:jc w:val="both"/>
        <w:rPr>
          <w:rFonts w:ascii="Arial" w:hAnsi="Arial"/>
          <w:b/>
          <w:bCs/>
          <w:sz w:val="22"/>
          <w:szCs w:val="22"/>
        </w:rPr>
      </w:pPr>
      <w:r>
        <w:rPr>
          <w:rFonts w:ascii="Arial" w:eastAsia="Arial Unicode MS" w:hAnsi="Arial" w:cs="Arial Unicode MS"/>
          <w:b/>
          <w:bCs/>
          <w:sz w:val="22"/>
          <w:szCs w:val="22"/>
        </w:rPr>
        <w:t>4</w:t>
      </w:r>
      <w:r w:rsidR="00195345">
        <w:rPr>
          <w:rFonts w:ascii="Arial" w:eastAsia="Arial Unicode MS" w:hAnsi="Arial" w:cs="Arial Unicode MS"/>
          <w:b/>
          <w:bCs/>
          <w:sz w:val="22"/>
          <w:szCs w:val="22"/>
        </w:rPr>
        <w:t>1</w:t>
      </w:r>
      <w:r>
        <w:rPr>
          <w:rFonts w:ascii="Arial" w:eastAsia="Arial Unicode MS" w:hAnsi="Arial" w:cs="Arial Unicode MS"/>
          <w:b/>
          <w:bCs/>
          <w:sz w:val="22"/>
          <w:szCs w:val="22"/>
        </w:rPr>
        <w:t>.6</w:t>
      </w:r>
      <w:r w:rsidR="00AF382F" w:rsidRPr="0026715E">
        <w:rPr>
          <w:rFonts w:ascii="Arial" w:eastAsia="Arial Unicode MS" w:hAnsi="Arial" w:cs="Arial Unicode MS"/>
          <w:b/>
          <w:bCs/>
          <w:sz w:val="22"/>
          <w:szCs w:val="22"/>
        </w:rPr>
        <w:tab/>
      </w:r>
      <w:r w:rsidR="00AF382F" w:rsidRPr="0026715E">
        <w:rPr>
          <w:rFonts w:ascii="Arial" w:hAnsi="Arial"/>
          <w:b/>
          <w:bCs/>
          <w:sz w:val="22"/>
          <w:szCs w:val="22"/>
        </w:rPr>
        <w:t>Obligations of subordinated perpetual debenture</w:t>
      </w:r>
      <w:r w:rsidR="007F7BA0">
        <w:rPr>
          <w:rFonts w:ascii="Arial" w:hAnsi="Arial"/>
          <w:b/>
          <w:bCs/>
          <w:sz w:val="22"/>
          <w:szCs w:val="22"/>
        </w:rPr>
        <w:t>s</w:t>
      </w:r>
    </w:p>
    <w:p w14:paraId="0DC0B2B3" w14:textId="33CC64E4" w:rsidR="00AF382F" w:rsidRPr="0026715E" w:rsidRDefault="00AF382F" w:rsidP="00470D57">
      <w:pPr>
        <w:tabs>
          <w:tab w:val="left" w:pos="2880"/>
          <w:tab w:val="left" w:pos="5760"/>
          <w:tab w:val="decimal" w:pos="6660"/>
          <w:tab w:val="left" w:pos="7110"/>
          <w:tab w:val="decimal" w:pos="7920"/>
        </w:tabs>
        <w:spacing w:before="100" w:after="100" w:line="380" w:lineRule="exact"/>
        <w:ind w:left="547" w:hanging="547"/>
        <w:jc w:val="both"/>
        <w:rPr>
          <w:rFonts w:ascii="Arial" w:hAnsi="Arial"/>
          <w:sz w:val="22"/>
          <w:szCs w:val="22"/>
        </w:rPr>
      </w:pPr>
      <w:r w:rsidRPr="0026715E">
        <w:rPr>
          <w:rFonts w:ascii="Arial" w:hAnsi="Arial"/>
          <w:sz w:val="22"/>
          <w:szCs w:val="22"/>
        </w:rPr>
        <w:tab/>
        <w:t xml:space="preserve">As at 31 December </w:t>
      </w:r>
      <w:r w:rsidR="00991DD3">
        <w:rPr>
          <w:rFonts w:ascii="Arial" w:hAnsi="Arial"/>
          <w:sz w:val="22"/>
          <w:szCs w:val="22"/>
        </w:rPr>
        <w:t>20</w:t>
      </w:r>
      <w:r w:rsidR="00E45A0C">
        <w:rPr>
          <w:rFonts w:ascii="Arial" w:hAnsi="Arial"/>
          <w:sz w:val="22"/>
          <w:szCs w:val="22"/>
        </w:rPr>
        <w:t>2</w:t>
      </w:r>
      <w:r w:rsidR="00A51E1C">
        <w:rPr>
          <w:rFonts w:ascii="Arial" w:hAnsi="Arial"/>
          <w:sz w:val="22"/>
          <w:szCs w:val="22"/>
        </w:rPr>
        <w:t>1</w:t>
      </w:r>
      <w:r w:rsidRPr="0026715E">
        <w:rPr>
          <w:rFonts w:ascii="Arial" w:hAnsi="Arial"/>
          <w:sz w:val="22"/>
          <w:szCs w:val="22"/>
        </w:rPr>
        <w:t>, the Company had obligations from subordinated perpetual debenture</w:t>
      </w:r>
      <w:r w:rsidR="007F7BA0">
        <w:rPr>
          <w:rFonts w:ascii="Arial" w:hAnsi="Arial"/>
          <w:sz w:val="22"/>
          <w:szCs w:val="22"/>
        </w:rPr>
        <w:t>s</w:t>
      </w:r>
      <w:r w:rsidRPr="0026715E">
        <w:rPr>
          <w:rFonts w:ascii="Arial" w:hAnsi="Arial"/>
          <w:sz w:val="22"/>
          <w:szCs w:val="22"/>
        </w:rPr>
        <w:t xml:space="preserve"> described in Note </w:t>
      </w:r>
      <w:r w:rsidR="00195345">
        <w:rPr>
          <w:rFonts w:ascii="Arial" w:hAnsi="Arial"/>
          <w:sz w:val="22"/>
          <w:szCs w:val="22"/>
        </w:rPr>
        <w:t>31</w:t>
      </w:r>
      <w:r w:rsidR="007F7BA0">
        <w:rPr>
          <w:rFonts w:ascii="Arial" w:hAnsi="Arial"/>
          <w:sz w:val="22"/>
          <w:szCs w:val="22"/>
        </w:rPr>
        <w:t xml:space="preserve"> to the </w:t>
      </w:r>
      <w:r w:rsidR="007C07C0">
        <w:rPr>
          <w:rFonts w:ascii="Arial" w:hAnsi="Arial"/>
          <w:sz w:val="22"/>
          <w:szCs w:val="22"/>
        </w:rPr>
        <w:t xml:space="preserve">consolidated </w:t>
      </w:r>
      <w:r w:rsidR="007F7BA0">
        <w:rPr>
          <w:rFonts w:ascii="Arial" w:hAnsi="Arial"/>
          <w:sz w:val="22"/>
          <w:szCs w:val="22"/>
        </w:rPr>
        <w:t>financial statements</w:t>
      </w:r>
      <w:r w:rsidRPr="0026715E">
        <w:rPr>
          <w:rFonts w:ascii="Arial" w:hAnsi="Arial"/>
          <w:sz w:val="22"/>
          <w:szCs w:val="22"/>
        </w:rPr>
        <w:t>. The obligations regarding the cumulative interest expense on subordinated perpetual debenture</w:t>
      </w:r>
      <w:r w:rsidR="00AB0276">
        <w:rPr>
          <w:rFonts w:ascii="Arial" w:hAnsi="Arial"/>
          <w:sz w:val="22"/>
          <w:szCs w:val="22"/>
        </w:rPr>
        <w:t>s</w:t>
      </w:r>
      <w:r w:rsidRPr="0026715E">
        <w:rPr>
          <w:rFonts w:ascii="Arial" w:hAnsi="Arial"/>
          <w:sz w:val="22"/>
          <w:szCs w:val="22"/>
        </w:rPr>
        <w:t xml:space="preserve">, which is not due, amounted to Baht </w:t>
      </w:r>
      <w:r w:rsidR="002E5099">
        <w:rPr>
          <w:rFonts w:ascii="Arial" w:hAnsi="Arial"/>
          <w:sz w:val="22"/>
          <w:szCs w:val="22"/>
        </w:rPr>
        <w:t>46</w:t>
      </w:r>
      <w:r w:rsidRPr="0026715E">
        <w:rPr>
          <w:rFonts w:ascii="Arial" w:hAnsi="Arial"/>
          <w:sz w:val="22"/>
          <w:szCs w:val="22"/>
        </w:rPr>
        <w:t xml:space="preserve"> million</w:t>
      </w:r>
      <w:r w:rsidR="004C0213">
        <w:rPr>
          <w:rFonts w:ascii="Arial" w:hAnsi="Arial"/>
          <w:sz w:val="22"/>
          <w:szCs w:val="22"/>
        </w:rPr>
        <w:t xml:space="preserve"> (</w:t>
      </w:r>
      <w:r w:rsidR="00991DD3">
        <w:rPr>
          <w:rFonts w:ascii="Arial" w:hAnsi="Arial"/>
          <w:sz w:val="22"/>
          <w:szCs w:val="22"/>
        </w:rPr>
        <w:t>20</w:t>
      </w:r>
      <w:r w:rsidR="00A51E1C">
        <w:rPr>
          <w:rFonts w:ascii="Arial" w:hAnsi="Arial"/>
          <w:sz w:val="22"/>
          <w:szCs w:val="22"/>
        </w:rPr>
        <w:t>20</w:t>
      </w:r>
      <w:r w:rsidR="004C0213">
        <w:rPr>
          <w:rFonts w:ascii="Arial" w:hAnsi="Arial"/>
          <w:sz w:val="22"/>
          <w:szCs w:val="22"/>
        </w:rPr>
        <w:t xml:space="preserve">: Baht </w:t>
      </w:r>
      <w:r w:rsidR="00E45A0C">
        <w:rPr>
          <w:rFonts w:ascii="Arial" w:hAnsi="Arial"/>
          <w:sz w:val="22"/>
          <w:szCs w:val="22"/>
        </w:rPr>
        <w:t>43</w:t>
      </w:r>
      <w:r w:rsidR="004C0213">
        <w:rPr>
          <w:rFonts w:ascii="Arial" w:hAnsi="Arial"/>
          <w:sz w:val="22"/>
          <w:szCs w:val="22"/>
        </w:rPr>
        <w:t xml:space="preserve"> million)</w:t>
      </w:r>
      <w:r w:rsidRPr="0026715E">
        <w:rPr>
          <w:rFonts w:ascii="Arial" w:hAnsi="Arial"/>
          <w:sz w:val="22"/>
          <w:szCs w:val="22"/>
        </w:rPr>
        <w:t>.</w:t>
      </w:r>
    </w:p>
    <w:p w14:paraId="3329E124" w14:textId="3C6DDABD" w:rsidR="00354FA7" w:rsidRPr="0026715E" w:rsidRDefault="00747424" w:rsidP="00470D57">
      <w:pPr>
        <w:tabs>
          <w:tab w:val="left" w:pos="216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4</w:t>
      </w:r>
      <w:r w:rsidR="00195345">
        <w:rPr>
          <w:rFonts w:ascii="Arial" w:eastAsia="Arial Unicode MS" w:hAnsi="Arial" w:cs="Arial Unicode MS"/>
          <w:b/>
          <w:bCs/>
          <w:sz w:val="22"/>
          <w:szCs w:val="22"/>
        </w:rPr>
        <w:t>1</w:t>
      </w:r>
      <w:r>
        <w:rPr>
          <w:rFonts w:ascii="Arial" w:eastAsia="Arial Unicode MS" w:hAnsi="Arial" w:cs="Arial Unicode MS"/>
          <w:b/>
          <w:bCs/>
          <w:sz w:val="22"/>
          <w:szCs w:val="22"/>
        </w:rPr>
        <w:t>.7</w:t>
      </w:r>
      <w:r w:rsidR="00354FA7" w:rsidRPr="0026715E">
        <w:rPr>
          <w:rFonts w:ascii="Arial" w:eastAsia="Arial Unicode MS" w:hAnsi="Arial" w:cs="Arial Unicode MS"/>
          <w:b/>
          <w:bCs/>
          <w:sz w:val="22"/>
          <w:szCs w:val="22"/>
        </w:rPr>
        <w:tab/>
        <w:t>Guarantees</w:t>
      </w:r>
    </w:p>
    <w:p w14:paraId="68AEF41F" w14:textId="15B1BEB4" w:rsidR="00DA782B" w:rsidRDefault="00DA782B" w:rsidP="00DA782B">
      <w:pPr>
        <w:pStyle w:val="ListParagraph"/>
        <w:numPr>
          <w:ilvl w:val="0"/>
          <w:numId w:val="22"/>
        </w:numPr>
        <w:overflowPunct w:val="0"/>
        <w:autoSpaceDE w:val="0"/>
        <w:autoSpaceDN w:val="0"/>
        <w:adjustRightInd w:val="0"/>
        <w:spacing w:before="120" w:after="120" w:line="380" w:lineRule="exact"/>
        <w:ind w:left="900" w:right="-43"/>
        <w:jc w:val="both"/>
        <w:textAlignment w:val="baseline"/>
        <w:rPr>
          <w:rFonts w:ascii="Arial" w:hAnsi="Arial"/>
          <w:szCs w:val="22"/>
        </w:rPr>
      </w:pPr>
      <w:r w:rsidRPr="00E506E4">
        <w:rPr>
          <w:rFonts w:ascii="Arial" w:hAnsi="Arial"/>
          <w:szCs w:val="22"/>
        </w:rPr>
        <w:t xml:space="preserve">As at 31 December </w:t>
      </w:r>
      <w:r>
        <w:rPr>
          <w:rFonts w:ascii="Arial" w:hAnsi="Arial"/>
          <w:szCs w:val="22"/>
        </w:rPr>
        <w:t>20</w:t>
      </w:r>
      <w:r w:rsidR="00E45A0C">
        <w:rPr>
          <w:rFonts w:ascii="Arial" w:hAnsi="Arial"/>
          <w:szCs w:val="22"/>
        </w:rPr>
        <w:t>2</w:t>
      </w:r>
      <w:r w:rsidR="00A51E1C">
        <w:rPr>
          <w:rFonts w:ascii="Arial" w:hAnsi="Arial"/>
          <w:szCs w:val="22"/>
        </w:rPr>
        <w:t>1</w:t>
      </w:r>
      <w:r w:rsidRPr="00E506E4">
        <w:rPr>
          <w:rFonts w:ascii="Arial" w:hAnsi="Arial"/>
          <w:szCs w:val="22"/>
        </w:rPr>
        <w:t xml:space="preserve"> and </w:t>
      </w:r>
      <w:r>
        <w:rPr>
          <w:rFonts w:ascii="Arial" w:hAnsi="Arial"/>
          <w:szCs w:val="22"/>
        </w:rPr>
        <w:t>20</w:t>
      </w:r>
      <w:r w:rsidR="00A51E1C">
        <w:rPr>
          <w:rFonts w:ascii="Arial" w:hAnsi="Arial"/>
          <w:szCs w:val="22"/>
        </w:rPr>
        <w:t>20</w:t>
      </w:r>
      <w:r w:rsidRPr="00E506E4">
        <w:rPr>
          <w:rFonts w:ascii="Arial" w:hAnsi="Arial"/>
          <w:szCs w:val="22"/>
        </w:rPr>
        <w:t xml:space="preserve">, the </w:t>
      </w:r>
      <w:r w:rsidR="00D016FD">
        <w:rPr>
          <w:rFonts w:ascii="Arial" w:hAnsi="Arial"/>
          <w:szCs w:val="22"/>
        </w:rPr>
        <w:t>Group</w:t>
      </w:r>
      <w:r w:rsidRPr="00E506E4">
        <w:rPr>
          <w:rFonts w:ascii="Arial" w:hAnsi="Arial"/>
          <w:szCs w:val="22"/>
        </w:rPr>
        <w:t xml:space="preserve"> </w:t>
      </w:r>
      <w:r w:rsidR="00CC0A24">
        <w:rPr>
          <w:rFonts w:ascii="Arial" w:hAnsi="Arial"/>
          <w:szCs w:val="22"/>
        </w:rPr>
        <w:t>had</w:t>
      </w:r>
      <w:r w:rsidRPr="00E506E4">
        <w:rPr>
          <w:rFonts w:ascii="Arial" w:hAnsi="Arial"/>
          <w:szCs w:val="22"/>
        </w:rPr>
        <w:t xml:space="preserve"> </w:t>
      </w:r>
      <w:r w:rsidRPr="00452CF4">
        <w:rPr>
          <w:rFonts w:ascii="Arial" w:hAnsi="Arial"/>
          <w:szCs w:val="22"/>
        </w:rPr>
        <w:t>the following oblig</w:t>
      </w:r>
      <w:r w:rsidR="00BB7744">
        <w:rPr>
          <w:rFonts w:ascii="Arial" w:hAnsi="Arial"/>
          <w:szCs w:val="22"/>
        </w:rPr>
        <w:t>ations in respect of guarantees</w:t>
      </w:r>
      <w:r w:rsidR="0014741D">
        <w:rPr>
          <w:rFonts w:ascii="Arial" w:hAnsi="Arial"/>
          <w:szCs w:val="22"/>
        </w:rPr>
        <w:t>.</w:t>
      </w:r>
    </w:p>
    <w:p w14:paraId="1AD8457F" w14:textId="77777777" w:rsidR="00DA782B" w:rsidRPr="00DA782B" w:rsidRDefault="00DA782B" w:rsidP="00195345">
      <w:pPr>
        <w:pStyle w:val="ListParagraph"/>
        <w:tabs>
          <w:tab w:val="left" w:pos="900"/>
        </w:tabs>
        <w:spacing w:before="120" w:after="120" w:line="380" w:lineRule="exact"/>
        <w:ind w:right="-7"/>
        <w:jc w:val="right"/>
        <w:rPr>
          <w:rFonts w:ascii="Arial" w:hAnsi="Arial"/>
          <w:sz w:val="16"/>
          <w:szCs w:val="16"/>
        </w:rPr>
      </w:pPr>
      <w:r w:rsidRPr="00DA782B">
        <w:rPr>
          <w:rFonts w:ascii="Arial" w:hAnsi="Arial"/>
          <w:sz w:val="16"/>
          <w:szCs w:val="16"/>
        </w:rPr>
        <w:t>(Unit: Million Baht)</w:t>
      </w:r>
    </w:p>
    <w:tbl>
      <w:tblPr>
        <w:tblW w:w="8775" w:type="dxa"/>
        <w:tblInd w:w="810" w:type="dxa"/>
        <w:tblLayout w:type="fixed"/>
        <w:tblLook w:val="0000" w:firstRow="0" w:lastRow="0" w:firstColumn="0" w:lastColumn="0" w:noHBand="0" w:noVBand="0"/>
      </w:tblPr>
      <w:tblGrid>
        <w:gridCol w:w="1260"/>
        <w:gridCol w:w="2880"/>
        <w:gridCol w:w="2430"/>
        <w:gridCol w:w="1102"/>
        <w:gridCol w:w="1103"/>
      </w:tblGrid>
      <w:tr w:rsidR="00195345" w:rsidRPr="00DA782B" w14:paraId="0A2A1CAF" w14:textId="77777777" w:rsidTr="00195345">
        <w:tc>
          <w:tcPr>
            <w:tcW w:w="1260" w:type="dxa"/>
          </w:tcPr>
          <w:p w14:paraId="75EED2C1" w14:textId="77777777" w:rsidR="00195345" w:rsidRPr="00DA782B" w:rsidRDefault="00195345" w:rsidP="00DA782B">
            <w:pPr>
              <w:spacing w:line="300" w:lineRule="exact"/>
              <w:ind w:right="-36"/>
              <w:jc w:val="center"/>
              <w:rPr>
                <w:rFonts w:ascii="Arial" w:hAnsi="Arial"/>
                <w:sz w:val="16"/>
                <w:szCs w:val="16"/>
              </w:rPr>
            </w:pPr>
          </w:p>
        </w:tc>
        <w:tc>
          <w:tcPr>
            <w:tcW w:w="2880" w:type="dxa"/>
          </w:tcPr>
          <w:p w14:paraId="66182A1A" w14:textId="77777777" w:rsidR="00195345" w:rsidRPr="00DA782B" w:rsidRDefault="00195345" w:rsidP="00DA782B">
            <w:pPr>
              <w:spacing w:line="300" w:lineRule="exact"/>
              <w:ind w:right="-36"/>
              <w:jc w:val="center"/>
              <w:rPr>
                <w:rFonts w:ascii="Arial" w:hAnsi="Arial"/>
                <w:sz w:val="16"/>
                <w:szCs w:val="16"/>
              </w:rPr>
            </w:pPr>
          </w:p>
        </w:tc>
        <w:tc>
          <w:tcPr>
            <w:tcW w:w="2430" w:type="dxa"/>
          </w:tcPr>
          <w:p w14:paraId="4814082D" w14:textId="77777777" w:rsidR="00195345" w:rsidRPr="00DA782B" w:rsidRDefault="00195345" w:rsidP="00DA782B">
            <w:pPr>
              <w:spacing w:line="300" w:lineRule="exact"/>
              <w:ind w:right="-36"/>
              <w:jc w:val="center"/>
              <w:rPr>
                <w:rFonts w:ascii="Arial" w:hAnsi="Arial"/>
                <w:sz w:val="16"/>
                <w:szCs w:val="16"/>
              </w:rPr>
            </w:pPr>
          </w:p>
        </w:tc>
        <w:tc>
          <w:tcPr>
            <w:tcW w:w="2205" w:type="dxa"/>
            <w:gridSpan w:val="2"/>
          </w:tcPr>
          <w:p w14:paraId="36418222" w14:textId="47183934" w:rsidR="00195345" w:rsidRPr="00DA782B" w:rsidRDefault="00195345" w:rsidP="00DA782B">
            <w:pPr>
              <w:pBdr>
                <w:bottom w:val="single" w:sz="4" w:space="1" w:color="auto"/>
              </w:pBdr>
              <w:spacing w:line="300" w:lineRule="exact"/>
              <w:ind w:right="-36"/>
              <w:jc w:val="center"/>
              <w:rPr>
                <w:rFonts w:ascii="Arial" w:hAnsi="Arial"/>
                <w:sz w:val="16"/>
                <w:szCs w:val="16"/>
              </w:rPr>
            </w:pPr>
            <w:r w:rsidRPr="00DA782B">
              <w:rPr>
                <w:rFonts w:ascii="Arial" w:hAnsi="Arial"/>
                <w:sz w:val="16"/>
                <w:szCs w:val="16"/>
              </w:rPr>
              <w:t xml:space="preserve">Consolidated </w:t>
            </w:r>
            <w:r>
              <w:rPr>
                <w:rFonts w:ascii="Arial" w:hAnsi="Arial"/>
                <w:sz w:val="16"/>
                <w:szCs w:val="16"/>
              </w:rPr>
              <w:t>and S</w:t>
            </w:r>
            <w:r w:rsidRPr="00DA782B">
              <w:rPr>
                <w:rFonts w:ascii="Arial" w:hAnsi="Arial"/>
                <w:sz w:val="16"/>
                <w:szCs w:val="16"/>
              </w:rPr>
              <w:t>eparate</w:t>
            </w:r>
            <w:r>
              <w:rPr>
                <w:rFonts w:ascii="Arial" w:hAnsi="Arial"/>
                <w:sz w:val="16"/>
                <w:szCs w:val="16"/>
              </w:rPr>
              <w:t xml:space="preserve"> </w:t>
            </w:r>
            <w:r w:rsidRPr="00DA782B">
              <w:rPr>
                <w:rFonts w:ascii="Arial" w:hAnsi="Arial"/>
                <w:sz w:val="16"/>
                <w:szCs w:val="16"/>
              </w:rPr>
              <w:t xml:space="preserve">financial statements                   </w:t>
            </w:r>
          </w:p>
        </w:tc>
      </w:tr>
      <w:tr w:rsidR="00195345" w:rsidRPr="00DA782B" w14:paraId="00C51718" w14:textId="77777777" w:rsidTr="00195345">
        <w:tc>
          <w:tcPr>
            <w:tcW w:w="1260" w:type="dxa"/>
          </w:tcPr>
          <w:p w14:paraId="0C9B203F" w14:textId="77777777" w:rsidR="00195345" w:rsidRPr="00DA782B" w:rsidRDefault="00195345" w:rsidP="009569AF">
            <w:pPr>
              <w:pBdr>
                <w:bottom w:val="single" w:sz="4" w:space="1" w:color="auto"/>
              </w:pBdr>
              <w:spacing w:line="300" w:lineRule="exact"/>
              <w:ind w:right="54"/>
              <w:jc w:val="center"/>
              <w:rPr>
                <w:rFonts w:ascii="Arial" w:hAnsi="Arial"/>
                <w:sz w:val="16"/>
                <w:szCs w:val="16"/>
                <w:cs/>
              </w:rPr>
            </w:pPr>
            <w:r w:rsidRPr="00DA782B">
              <w:rPr>
                <w:rFonts w:ascii="Arial" w:hAnsi="Arial"/>
                <w:sz w:val="16"/>
                <w:szCs w:val="16"/>
              </w:rPr>
              <w:t>Guarantor</w:t>
            </w:r>
          </w:p>
        </w:tc>
        <w:tc>
          <w:tcPr>
            <w:tcW w:w="2880" w:type="dxa"/>
          </w:tcPr>
          <w:p w14:paraId="3630CCFB" w14:textId="77777777" w:rsidR="00195345" w:rsidRPr="00DA782B" w:rsidRDefault="00195345" w:rsidP="009569AF">
            <w:pPr>
              <w:pBdr>
                <w:bottom w:val="single" w:sz="4" w:space="1" w:color="auto"/>
              </w:pBdr>
              <w:spacing w:line="300" w:lineRule="exact"/>
              <w:ind w:right="36"/>
              <w:jc w:val="center"/>
              <w:rPr>
                <w:rFonts w:ascii="Arial" w:hAnsi="Arial"/>
                <w:sz w:val="16"/>
                <w:szCs w:val="16"/>
              </w:rPr>
            </w:pPr>
            <w:r w:rsidRPr="00DA782B">
              <w:rPr>
                <w:rFonts w:ascii="Arial" w:hAnsi="Arial"/>
                <w:sz w:val="16"/>
                <w:szCs w:val="16"/>
              </w:rPr>
              <w:t>Guarantee Facilities</w:t>
            </w:r>
          </w:p>
        </w:tc>
        <w:tc>
          <w:tcPr>
            <w:tcW w:w="2430" w:type="dxa"/>
          </w:tcPr>
          <w:p w14:paraId="09348697" w14:textId="77777777" w:rsidR="00195345" w:rsidRPr="00DA782B" w:rsidRDefault="00195345" w:rsidP="009569AF">
            <w:pPr>
              <w:pBdr>
                <w:bottom w:val="single" w:sz="4" w:space="1" w:color="auto"/>
              </w:pBdr>
              <w:spacing w:line="300" w:lineRule="exact"/>
              <w:ind w:right="-36"/>
              <w:jc w:val="center"/>
              <w:rPr>
                <w:rFonts w:ascii="Arial" w:hAnsi="Arial"/>
                <w:sz w:val="16"/>
                <w:szCs w:val="16"/>
              </w:rPr>
            </w:pPr>
            <w:r w:rsidRPr="00DA782B">
              <w:rPr>
                <w:rFonts w:ascii="Arial" w:hAnsi="Arial"/>
                <w:sz w:val="16"/>
                <w:szCs w:val="16"/>
              </w:rPr>
              <w:t>Guarantee</w:t>
            </w:r>
          </w:p>
        </w:tc>
        <w:tc>
          <w:tcPr>
            <w:tcW w:w="1102" w:type="dxa"/>
          </w:tcPr>
          <w:p w14:paraId="6986C90E" w14:textId="3CE64A04" w:rsidR="00195345" w:rsidRPr="00DA782B" w:rsidRDefault="00195345" w:rsidP="009569AF">
            <w:pPr>
              <w:pBdr>
                <w:bottom w:val="single" w:sz="4" w:space="1" w:color="auto"/>
              </w:pBdr>
              <w:spacing w:line="300" w:lineRule="exact"/>
              <w:ind w:right="-36"/>
              <w:jc w:val="center"/>
              <w:rPr>
                <w:rFonts w:ascii="Arial" w:hAnsi="Arial"/>
                <w:sz w:val="16"/>
                <w:szCs w:val="16"/>
                <w:cs/>
              </w:rPr>
            </w:pPr>
            <w:r w:rsidRPr="00DA782B">
              <w:rPr>
                <w:rFonts w:ascii="Arial" w:hAnsi="Arial"/>
                <w:sz w:val="16"/>
                <w:szCs w:val="16"/>
              </w:rPr>
              <w:t>20</w:t>
            </w:r>
            <w:r>
              <w:rPr>
                <w:rFonts w:ascii="Arial" w:hAnsi="Arial"/>
                <w:sz w:val="16"/>
                <w:szCs w:val="16"/>
              </w:rPr>
              <w:t>21</w:t>
            </w:r>
          </w:p>
        </w:tc>
        <w:tc>
          <w:tcPr>
            <w:tcW w:w="1103" w:type="dxa"/>
          </w:tcPr>
          <w:p w14:paraId="72DC1957" w14:textId="68FFE8B2" w:rsidR="00195345" w:rsidRPr="00DA782B" w:rsidRDefault="00195345" w:rsidP="009569AF">
            <w:pPr>
              <w:pBdr>
                <w:bottom w:val="single" w:sz="4" w:space="1" w:color="auto"/>
              </w:pBdr>
              <w:spacing w:line="300" w:lineRule="exact"/>
              <w:ind w:right="-36"/>
              <w:jc w:val="center"/>
              <w:rPr>
                <w:rFonts w:ascii="Arial" w:hAnsi="Arial"/>
                <w:sz w:val="16"/>
                <w:szCs w:val="16"/>
                <w:cs/>
              </w:rPr>
            </w:pPr>
            <w:r>
              <w:rPr>
                <w:rFonts w:ascii="Arial" w:hAnsi="Arial"/>
                <w:sz w:val="16"/>
                <w:szCs w:val="16"/>
              </w:rPr>
              <w:t>2020</w:t>
            </w:r>
          </w:p>
        </w:tc>
      </w:tr>
      <w:tr w:rsidR="00195345" w:rsidRPr="00DA782B" w14:paraId="1EE805A3" w14:textId="77777777" w:rsidTr="00195345">
        <w:trPr>
          <w:trHeight w:val="80"/>
        </w:trPr>
        <w:tc>
          <w:tcPr>
            <w:tcW w:w="1260" w:type="dxa"/>
          </w:tcPr>
          <w:p w14:paraId="2413AA32" w14:textId="77777777" w:rsidR="00195345" w:rsidRPr="00DA782B" w:rsidRDefault="00195345" w:rsidP="009569AF">
            <w:pPr>
              <w:tabs>
                <w:tab w:val="left" w:pos="162"/>
                <w:tab w:val="left" w:pos="312"/>
                <w:tab w:val="left" w:pos="432"/>
                <w:tab w:val="left" w:pos="597"/>
              </w:tabs>
              <w:spacing w:line="300" w:lineRule="exact"/>
              <w:ind w:left="162" w:right="-108" w:hanging="162"/>
              <w:rPr>
                <w:rFonts w:ascii="Arial" w:hAnsi="Arial"/>
                <w:sz w:val="16"/>
                <w:szCs w:val="16"/>
              </w:rPr>
            </w:pPr>
            <w:r w:rsidRPr="00DA782B">
              <w:rPr>
                <w:rFonts w:ascii="Arial" w:hAnsi="Arial"/>
                <w:sz w:val="16"/>
                <w:szCs w:val="16"/>
              </w:rPr>
              <w:t>The Company</w:t>
            </w:r>
          </w:p>
        </w:tc>
        <w:tc>
          <w:tcPr>
            <w:tcW w:w="2880" w:type="dxa"/>
          </w:tcPr>
          <w:p w14:paraId="2174F5AB" w14:textId="77777777" w:rsidR="00195345" w:rsidRPr="00DA782B" w:rsidRDefault="00195345" w:rsidP="009569AF">
            <w:pPr>
              <w:spacing w:line="300" w:lineRule="exact"/>
              <w:ind w:left="165" w:right="-36" w:hanging="165"/>
              <w:rPr>
                <w:rFonts w:ascii="Arial" w:hAnsi="Arial"/>
                <w:sz w:val="16"/>
                <w:szCs w:val="16"/>
              </w:rPr>
            </w:pPr>
            <w:r>
              <w:rPr>
                <w:rFonts w:ascii="Arial" w:hAnsi="Arial"/>
                <w:sz w:val="16"/>
                <w:szCs w:val="16"/>
              </w:rPr>
              <w:t>Credit facilities as stipulated in guarantee agreement</w:t>
            </w:r>
          </w:p>
        </w:tc>
        <w:tc>
          <w:tcPr>
            <w:tcW w:w="2430" w:type="dxa"/>
          </w:tcPr>
          <w:p w14:paraId="1F015443" w14:textId="77777777" w:rsidR="00195345" w:rsidRPr="00DA782B" w:rsidRDefault="00195345" w:rsidP="009569AF">
            <w:pPr>
              <w:spacing w:line="300" w:lineRule="exact"/>
              <w:ind w:left="162" w:right="-36" w:hanging="162"/>
              <w:rPr>
                <w:rFonts w:ascii="Arial" w:hAnsi="Arial"/>
                <w:sz w:val="16"/>
                <w:szCs w:val="16"/>
              </w:rPr>
            </w:pPr>
            <w:r w:rsidRPr="00DA782B">
              <w:rPr>
                <w:rFonts w:ascii="Arial" w:hAnsi="Arial"/>
                <w:sz w:val="16"/>
                <w:szCs w:val="16"/>
              </w:rPr>
              <w:t>Subsidiaries and joint ventures</w:t>
            </w:r>
          </w:p>
        </w:tc>
        <w:tc>
          <w:tcPr>
            <w:tcW w:w="1102" w:type="dxa"/>
            <w:vAlign w:val="bottom"/>
          </w:tcPr>
          <w:p w14:paraId="128F01AE" w14:textId="13D72CEA" w:rsidR="00195345" w:rsidRPr="004929D5" w:rsidRDefault="002E5099" w:rsidP="009569AF">
            <w:pPr>
              <w:tabs>
                <w:tab w:val="decimal" w:pos="885"/>
              </w:tabs>
              <w:spacing w:line="300" w:lineRule="exact"/>
              <w:ind w:right="-36"/>
              <w:rPr>
                <w:rFonts w:ascii="Arial" w:hAnsi="Arial"/>
                <w:sz w:val="16"/>
                <w:szCs w:val="16"/>
              </w:rPr>
            </w:pPr>
            <w:r>
              <w:rPr>
                <w:rFonts w:ascii="Arial" w:hAnsi="Arial"/>
                <w:sz w:val="16"/>
                <w:szCs w:val="16"/>
              </w:rPr>
              <w:t>22,</w:t>
            </w:r>
            <w:r w:rsidR="00754E28">
              <w:rPr>
                <w:rFonts w:ascii="Arial" w:hAnsi="Arial"/>
                <w:sz w:val="16"/>
                <w:szCs w:val="16"/>
              </w:rPr>
              <w:t>693</w:t>
            </w:r>
          </w:p>
        </w:tc>
        <w:tc>
          <w:tcPr>
            <w:tcW w:w="1103" w:type="dxa"/>
            <w:vAlign w:val="bottom"/>
          </w:tcPr>
          <w:p w14:paraId="1340256A" w14:textId="4D5A536B" w:rsidR="00195345" w:rsidRPr="004929D5" w:rsidRDefault="00195345" w:rsidP="009569AF">
            <w:pPr>
              <w:tabs>
                <w:tab w:val="decimal" w:pos="885"/>
              </w:tabs>
              <w:spacing w:line="300" w:lineRule="exact"/>
              <w:ind w:right="-36"/>
              <w:rPr>
                <w:rFonts w:ascii="Arial" w:hAnsi="Arial"/>
                <w:sz w:val="16"/>
                <w:szCs w:val="16"/>
              </w:rPr>
            </w:pPr>
            <w:r>
              <w:rPr>
                <w:rFonts w:ascii="Arial" w:hAnsi="Arial"/>
                <w:sz w:val="16"/>
                <w:szCs w:val="16"/>
              </w:rPr>
              <w:t>23,305</w:t>
            </w:r>
          </w:p>
        </w:tc>
      </w:tr>
      <w:tr w:rsidR="00195345" w:rsidRPr="00DA782B" w14:paraId="5EEFA0B2" w14:textId="77777777" w:rsidTr="00195345">
        <w:tc>
          <w:tcPr>
            <w:tcW w:w="1260" w:type="dxa"/>
          </w:tcPr>
          <w:p w14:paraId="462D058C" w14:textId="77777777" w:rsidR="00195345" w:rsidRPr="00DA782B" w:rsidRDefault="00195345" w:rsidP="009569AF">
            <w:pPr>
              <w:tabs>
                <w:tab w:val="left" w:pos="162"/>
                <w:tab w:val="left" w:pos="312"/>
                <w:tab w:val="left" w:pos="432"/>
                <w:tab w:val="left" w:pos="597"/>
              </w:tabs>
              <w:spacing w:line="300" w:lineRule="exact"/>
              <w:ind w:left="162" w:right="-108" w:hanging="162"/>
              <w:rPr>
                <w:rFonts w:ascii="Arial" w:hAnsi="Arial"/>
                <w:sz w:val="16"/>
                <w:szCs w:val="16"/>
              </w:rPr>
            </w:pPr>
            <w:r w:rsidRPr="00DA782B">
              <w:rPr>
                <w:rFonts w:ascii="Arial" w:hAnsi="Arial"/>
                <w:sz w:val="16"/>
                <w:szCs w:val="16"/>
              </w:rPr>
              <w:t>The Company</w:t>
            </w:r>
          </w:p>
        </w:tc>
        <w:tc>
          <w:tcPr>
            <w:tcW w:w="2880" w:type="dxa"/>
          </w:tcPr>
          <w:p w14:paraId="483AA2B3" w14:textId="77777777" w:rsidR="00195345" w:rsidRPr="00DA782B" w:rsidRDefault="00195345" w:rsidP="009569AF">
            <w:pPr>
              <w:spacing w:line="300" w:lineRule="exact"/>
              <w:ind w:right="-36"/>
              <w:rPr>
                <w:rFonts w:ascii="Arial" w:hAnsi="Arial"/>
                <w:sz w:val="16"/>
                <w:szCs w:val="16"/>
              </w:rPr>
            </w:pPr>
            <w:r w:rsidRPr="00DA782B">
              <w:rPr>
                <w:rFonts w:ascii="Arial" w:hAnsi="Arial"/>
                <w:sz w:val="16"/>
                <w:szCs w:val="16"/>
              </w:rPr>
              <w:t xml:space="preserve">Credit facility of </w:t>
            </w:r>
            <w:r>
              <w:rPr>
                <w:rFonts w:ascii="Arial" w:hAnsi="Arial"/>
                <w:sz w:val="16"/>
                <w:szCs w:val="16"/>
              </w:rPr>
              <w:t>fleet</w:t>
            </w:r>
            <w:r w:rsidRPr="00DA782B">
              <w:rPr>
                <w:rFonts w:ascii="Arial" w:hAnsi="Arial"/>
                <w:sz w:val="16"/>
                <w:szCs w:val="16"/>
              </w:rPr>
              <w:t xml:space="preserve"> card</w:t>
            </w:r>
            <w:r>
              <w:rPr>
                <w:rFonts w:ascii="Arial" w:hAnsi="Arial"/>
                <w:sz w:val="16"/>
                <w:szCs w:val="16"/>
              </w:rPr>
              <w:t>s</w:t>
            </w:r>
          </w:p>
        </w:tc>
        <w:tc>
          <w:tcPr>
            <w:tcW w:w="2430" w:type="dxa"/>
          </w:tcPr>
          <w:p w14:paraId="0C809AE0" w14:textId="77777777" w:rsidR="00195345" w:rsidRPr="00DA782B" w:rsidRDefault="00195345" w:rsidP="009569AF">
            <w:pPr>
              <w:spacing w:line="300" w:lineRule="exact"/>
              <w:ind w:left="162" w:right="-36" w:hanging="162"/>
              <w:rPr>
                <w:rFonts w:ascii="Arial" w:hAnsi="Arial"/>
                <w:sz w:val="16"/>
                <w:szCs w:val="16"/>
              </w:rPr>
            </w:pPr>
            <w:r w:rsidRPr="00DA782B">
              <w:rPr>
                <w:rFonts w:ascii="Arial" w:hAnsi="Arial"/>
                <w:sz w:val="16"/>
                <w:szCs w:val="16"/>
              </w:rPr>
              <w:t>Subsidiaries</w:t>
            </w:r>
          </w:p>
        </w:tc>
        <w:tc>
          <w:tcPr>
            <w:tcW w:w="1102" w:type="dxa"/>
            <w:vAlign w:val="bottom"/>
          </w:tcPr>
          <w:p w14:paraId="7F9EF412" w14:textId="349F2E50" w:rsidR="00195345" w:rsidRPr="004929D5" w:rsidRDefault="002E5099" w:rsidP="009569AF">
            <w:pPr>
              <w:pBdr>
                <w:bottom w:val="single" w:sz="4" w:space="1" w:color="auto"/>
              </w:pBdr>
              <w:tabs>
                <w:tab w:val="decimal" w:pos="885"/>
              </w:tabs>
              <w:spacing w:line="300" w:lineRule="exact"/>
              <w:ind w:right="-36"/>
              <w:rPr>
                <w:rFonts w:ascii="Arial" w:hAnsi="Arial"/>
                <w:sz w:val="16"/>
                <w:szCs w:val="16"/>
              </w:rPr>
            </w:pPr>
            <w:r>
              <w:rPr>
                <w:rFonts w:ascii="Arial" w:hAnsi="Arial"/>
                <w:sz w:val="16"/>
                <w:szCs w:val="16"/>
              </w:rPr>
              <w:t>4</w:t>
            </w:r>
          </w:p>
        </w:tc>
        <w:tc>
          <w:tcPr>
            <w:tcW w:w="1103" w:type="dxa"/>
            <w:vAlign w:val="bottom"/>
          </w:tcPr>
          <w:p w14:paraId="10065B77" w14:textId="5B153E38" w:rsidR="00195345" w:rsidRPr="004929D5" w:rsidRDefault="00195345" w:rsidP="009569AF">
            <w:pPr>
              <w:pBdr>
                <w:bottom w:val="single" w:sz="4" w:space="1" w:color="auto"/>
              </w:pBdr>
              <w:tabs>
                <w:tab w:val="decimal" w:pos="885"/>
              </w:tabs>
              <w:spacing w:line="300" w:lineRule="exact"/>
              <w:ind w:right="-36"/>
              <w:rPr>
                <w:rFonts w:ascii="Arial" w:hAnsi="Arial"/>
                <w:sz w:val="16"/>
                <w:szCs w:val="16"/>
              </w:rPr>
            </w:pPr>
            <w:r w:rsidRPr="004929D5">
              <w:rPr>
                <w:rFonts w:ascii="Arial" w:hAnsi="Arial"/>
                <w:sz w:val="16"/>
                <w:szCs w:val="16"/>
              </w:rPr>
              <w:t>4</w:t>
            </w:r>
          </w:p>
        </w:tc>
      </w:tr>
      <w:tr w:rsidR="00195345" w:rsidRPr="00DA782B" w14:paraId="50C55717" w14:textId="77777777" w:rsidTr="00195345">
        <w:tc>
          <w:tcPr>
            <w:tcW w:w="1260" w:type="dxa"/>
          </w:tcPr>
          <w:p w14:paraId="29F4BCE9" w14:textId="77777777" w:rsidR="00195345" w:rsidRPr="00DA782B" w:rsidRDefault="00195345" w:rsidP="009569AF">
            <w:pPr>
              <w:tabs>
                <w:tab w:val="left" w:pos="162"/>
                <w:tab w:val="left" w:pos="312"/>
                <w:tab w:val="left" w:pos="432"/>
                <w:tab w:val="left" w:pos="597"/>
              </w:tabs>
              <w:spacing w:line="300" w:lineRule="exact"/>
              <w:ind w:left="162" w:right="-108" w:hanging="162"/>
              <w:rPr>
                <w:rFonts w:ascii="Arial" w:hAnsi="Arial"/>
                <w:sz w:val="16"/>
                <w:szCs w:val="16"/>
              </w:rPr>
            </w:pPr>
          </w:p>
        </w:tc>
        <w:tc>
          <w:tcPr>
            <w:tcW w:w="2880" w:type="dxa"/>
          </w:tcPr>
          <w:p w14:paraId="2CFFEDDE" w14:textId="77777777" w:rsidR="00195345" w:rsidRPr="00DA782B" w:rsidRDefault="00195345" w:rsidP="009569AF">
            <w:pPr>
              <w:tabs>
                <w:tab w:val="decimal" w:pos="882"/>
              </w:tabs>
              <w:spacing w:line="300" w:lineRule="exact"/>
              <w:ind w:right="-36"/>
              <w:rPr>
                <w:rFonts w:ascii="Arial" w:hAnsi="Arial"/>
                <w:sz w:val="16"/>
                <w:szCs w:val="16"/>
              </w:rPr>
            </w:pPr>
          </w:p>
        </w:tc>
        <w:tc>
          <w:tcPr>
            <w:tcW w:w="2430" w:type="dxa"/>
          </w:tcPr>
          <w:p w14:paraId="71553277" w14:textId="77777777" w:rsidR="00195345" w:rsidRPr="00DA782B" w:rsidRDefault="00195345" w:rsidP="009569AF">
            <w:pPr>
              <w:tabs>
                <w:tab w:val="decimal" w:pos="882"/>
              </w:tabs>
              <w:spacing w:line="300" w:lineRule="exact"/>
              <w:ind w:right="-36"/>
              <w:rPr>
                <w:rFonts w:ascii="Arial" w:hAnsi="Arial"/>
                <w:sz w:val="16"/>
                <w:szCs w:val="16"/>
              </w:rPr>
            </w:pPr>
          </w:p>
        </w:tc>
        <w:tc>
          <w:tcPr>
            <w:tcW w:w="1102" w:type="dxa"/>
            <w:vAlign w:val="bottom"/>
          </w:tcPr>
          <w:p w14:paraId="5B41DB67" w14:textId="69E900E1" w:rsidR="00195345" w:rsidRPr="004929D5" w:rsidRDefault="002E5099" w:rsidP="009569AF">
            <w:pPr>
              <w:pBdr>
                <w:bottom w:val="double" w:sz="4" w:space="1" w:color="auto"/>
              </w:pBdr>
              <w:tabs>
                <w:tab w:val="decimal" w:pos="885"/>
              </w:tabs>
              <w:spacing w:line="300" w:lineRule="exact"/>
              <w:ind w:right="-36"/>
              <w:rPr>
                <w:rFonts w:ascii="Arial" w:hAnsi="Arial"/>
                <w:sz w:val="16"/>
                <w:szCs w:val="16"/>
              </w:rPr>
            </w:pPr>
            <w:r>
              <w:rPr>
                <w:rFonts w:ascii="Arial" w:hAnsi="Arial"/>
                <w:sz w:val="16"/>
                <w:szCs w:val="16"/>
              </w:rPr>
              <w:t>22,</w:t>
            </w:r>
            <w:r w:rsidR="00754E28">
              <w:rPr>
                <w:rFonts w:ascii="Arial" w:hAnsi="Arial"/>
                <w:sz w:val="16"/>
                <w:szCs w:val="16"/>
              </w:rPr>
              <w:t>697</w:t>
            </w:r>
          </w:p>
        </w:tc>
        <w:tc>
          <w:tcPr>
            <w:tcW w:w="1103" w:type="dxa"/>
            <w:vAlign w:val="bottom"/>
          </w:tcPr>
          <w:p w14:paraId="088AD2CA" w14:textId="5F79E7B0" w:rsidR="00195345" w:rsidRPr="004929D5" w:rsidRDefault="00195345" w:rsidP="009569AF">
            <w:pPr>
              <w:pBdr>
                <w:bottom w:val="double" w:sz="4" w:space="1" w:color="auto"/>
              </w:pBdr>
              <w:tabs>
                <w:tab w:val="decimal" w:pos="885"/>
              </w:tabs>
              <w:spacing w:line="300" w:lineRule="exact"/>
              <w:ind w:right="-36"/>
              <w:rPr>
                <w:rFonts w:ascii="Arial" w:hAnsi="Arial"/>
                <w:sz w:val="16"/>
                <w:szCs w:val="16"/>
              </w:rPr>
            </w:pPr>
            <w:r>
              <w:rPr>
                <w:rFonts w:ascii="Arial" w:hAnsi="Arial"/>
                <w:sz w:val="16"/>
                <w:szCs w:val="16"/>
              </w:rPr>
              <w:t>23,309</w:t>
            </w:r>
          </w:p>
        </w:tc>
      </w:tr>
    </w:tbl>
    <w:p w14:paraId="0F61F3DB" w14:textId="77777777" w:rsidR="008D6786" w:rsidRDefault="008D6786" w:rsidP="008D6786">
      <w:pPr>
        <w:pStyle w:val="ListParagraph"/>
        <w:overflowPunct w:val="0"/>
        <w:autoSpaceDE w:val="0"/>
        <w:autoSpaceDN w:val="0"/>
        <w:adjustRightInd w:val="0"/>
        <w:spacing w:before="240" w:after="120" w:line="380" w:lineRule="exact"/>
        <w:ind w:left="907" w:right="-43"/>
        <w:contextualSpacing w:val="0"/>
        <w:jc w:val="both"/>
        <w:textAlignment w:val="baseline"/>
        <w:rPr>
          <w:rFonts w:ascii="Arial" w:hAnsi="Arial"/>
          <w:szCs w:val="22"/>
        </w:rPr>
      </w:pPr>
    </w:p>
    <w:p w14:paraId="6C7F1421" w14:textId="77777777" w:rsidR="008D6786" w:rsidRDefault="008D6786">
      <w:pPr>
        <w:overflowPunct/>
        <w:autoSpaceDE/>
        <w:autoSpaceDN/>
        <w:adjustRightInd/>
        <w:spacing w:after="200" w:line="276" w:lineRule="auto"/>
        <w:textAlignment w:val="auto"/>
        <w:rPr>
          <w:rFonts w:ascii="Arial" w:eastAsia="Calibri" w:hAnsi="Arial" w:cs="Cordia New"/>
          <w:sz w:val="22"/>
          <w:szCs w:val="22"/>
        </w:rPr>
      </w:pPr>
      <w:r>
        <w:rPr>
          <w:rFonts w:ascii="Arial" w:hAnsi="Arial"/>
          <w:szCs w:val="22"/>
        </w:rPr>
        <w:br w:type="page"/>
      </w:r>
    </w:p>
    <w:p w14:paraId="3DAAE0AD" w14:textId="3BD4C464" w:rsidR="00DA782B" w:rsidRPr="009225CA" w:rsidRDefault="00DA782B" w:rsidP="00DA782B">
      <w:pPr>
        <w:pStyle w:val="ListParagraph"/>
        <w:numPr>
          <w:ilvl w:val="0"/>
          <w:numId w:val="22"/>
        </w:numPr>
        <w:overflowPunct w:val="0"/>
        <w:autoSpaceDE w:val="0"/>
        <w:autoSpaceDN w:val="0"/>
        <w:adjustRightInd w:val="0"/>
        <w:spacing w:before="240" w:after="120" w:line="380" w:lineRule="exact"/>
        <w:ind w:left="907" w:right="-43"/>
        <w:contextualSpacing w:val="0"/>
        <w:jc w:val="both"/>
        <w:textAlignment w:val="baseline"/>
        <w:rPr>
          <w:rFonts w:ascii="Arial" w:hAnsi="Arial"/>
          <w:szCs w:val="22"/>
        </w:rPr>
      </w:pPr>
      <w:r w:rsidRPr="009225CA">
        <w:rPr>
          <w:rFonts w:ascii="Arial" w:hAnsi="Arial"/>
          <w:szCs w:val="22"/>
        </w:rPr>
        <w:t xml:space="preserve">As at 31 December </w:t>
      </w:r>
      <w:r>
        <w:rPr>
          <w:rFonts w:ascii="Arial" w:hAnsi="Arial"/>
          <w:szCs w:val="22"/>
        </w:rPr>
        <w:t>20</w:t>
      </w:r>
      <w:r w:rsidR="00E45A0C">
        <w:rPr>
          <w:rFonts w:ascii="Arial" w:hAnsi="Arial"/>
          <w:szCs w:val="22"/>
        </w:rPr>
        <w:t>2</w:t>
      </w:r>
      <w:r w:rsidR="009569AF">
        <w:rPr>
          <w:rFonts w:ascii="Arial" w:hAnsi="Arial"/>
          <w:szCs w:val="22"/>
        </w:rPr>
        <w:t>1</w:t>
      </w:r>
      <w:r w:rsidRPr="009225CA">
        <w:rPr>
          <w:rFonts w:ascii="Arial" w:hAnsi="Arial"/>
          <w:szCs w:val="22"/>
        </w:rPr>
        <w:t xml:space="preserve"> and </w:t>
      </w:r>
      <w:r>
        <w:rPr>
          <w:rFonts w:ascii="Arial" w:hAnsi="Arial"/>
          <w:szCs w:val="22"/>
        </w:rPr>
        <w:t>20</w:t>
      </w:r>
      <w:r w:rsidR="009569AF">
        <w:rPr>
          <w:rFonts w:ascii="Arial" w:hAnsi="Arial"/>
          <w:szCs w:val="22"/>
        </w:rPr>
        <w:t>20</w:t>
      </w:r>
      <w:r w:rsidRPr="009225CA">
        <w:rPr>
          <w:rFonts w:ascii="Arial" w:hAnsi="Arial"/>
          <w:szCs w:val="22"/>
        </w:rPr>
        <w:t xml:space="preserve">, </w:t>
      </w:r>
      <w:r w:rsidR="0014741D">
        <w:rPr>
          <w:rFonts w:ascii="Arial" w:hAnsi="Arial"/>
          <w:szCs w:val="22"/>
        </w:rPr>
        <w:t>the Group had</w:t>
      </w:r>
      <w:r w:rsidRPr="009225CA">
        <w:rPr>
          <w:rFonts w:ascii="Arial" w:hAnsi="Arial"/>
          <w:szCs w:val="22"/>
        </w:rPr>
        <w:t xml:space="preserve"> the following outstanding bank guarantees issued by the banks in respect of certain performance bonds required in the normal course of business by the </w:t>
      </w:r>
      <w:r w:rsidR="00D016FD">
        <w:rPr>
          <w:rFonts w:ascii="Arial" w:hAnsi="Arial"/>
          <w:szCs w:val="22"/>
        </w:rPr>
        <w:t>Group</w:t>
      </w:r>
      <w:r w:rsidRPr="009225CA">
        <w:rPr>
          <w:rFonts w:ascii="Arial" w:hAnsi="Arial"/>
          <w:szCs w:val="22"/>
        </w:rPr>
        <w:t>.</w:t>
      </w:r>
    </w:p>
    <w:p w14:paraId="5F7A2616" w14:textId="77777777" w:rsidR="00470D57" w:rsidRPr="0026715E" w:rsidRDefault="00470D57" w:rsidP="00470D57">
      <w:pPr>
        <w:tabs>
          <w:tab w:val="left" w:pos="1440"/>
          <w:tab w:val="left" w:pos="2880"/>
          <w:tab w:val="left" w:pos="3240"/>
          <w:tab w:val="center" w:pos="6120"/>
          <w:tab w:val="left" w:pos="6300"/>
        </w:tabs>
        <w:spacing w:line="380" w:lineRule="exact"/>
        <w:ind w:left="544" w:hanging="544"/>
        <w:jc w:val="right"/>
        <w:rPr>
          <w:rFonts w:ascii="Arial" w:hAnsi="Arial"/>
          <w:b/>
          <w:bCs/>
          <w:sz w:val="18"/>
          <w:szCs w:val="18"/>
        </w:rPr>
      </w:pPr>
      <w:r w:rsidRPr="0026715E">
        <w:rPr>
          <w:rFonts w:ascii="Arial" w:hAnsi="Arial"/>
          <w:sz w:val="18"/>
          <w:szCs w:val="18"/>
        </w:rPr>
        <w:t>(Unit: Million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470D57" w:rsidRPr="0026715E" w14:paraId="319AD94E" w14:textId="77777777" w:rsidTr="00E45A0C">
        <w:tc>
          <w:tcPr>
            <w:tcW w:w="3690" w:type="dxa"/>
          </w:tcPr>
          <w:p w14:paraId="6C1400A4" w14:textId="77777777" w:rsidR="00470D57" w:rsidRPr="0026715E" w:rsidRDefault="00470D57" w:rsidP="007A1B06">
            <w:pPr>
              <w:spacing w:line="380" w:lineRule="exact"/>
              <w:ind w:left="-18"/>
              <w:jc w:val="both"/>
              <w:rPr>
                <w:rFonts w:ascii="Arial" w:hAnsi="Arial"/>
                <w:sz w:val="18"/>
                <w:szCs w:val="18"/>
                <w:u w:val="single"/>
              </w:rPr>
            </w:pPr>
          </w:p>
        </w:tc>
        <w:tc>
          <w:tcPr>
            <w:tcW w:w="2745" w:type="dxa"/>
            <w:gridSpan w:val="2"/>
          </w:tcPr>
          <w:p w14:paraId="56698DEF" w14:textId="77777777" w:rsidR="00470D57" w:rsidRPr="0026715E" w:rsidRDefault="00470D57" w:rsidP="007A1B06">
            <w:pPr>
              <w:pBdr>
                <w:bottom w:val="single" w:sz="4" w:space="1" w:color="auto"/>
              </w:pBdr>
              <w:spacing w:line="380" w:lineRule="exact"/>
              <w:jc w:val="center"/>
              <w:rPr>
                <w:rFonts w:ascii="Arial" w:hAnsi="Arial"/>
                <w:sz w:val="18"/>
                <w:szCs w:val="18"/>
              </w:rPr>
            </w:pPr>
            <w:r w:rsidRPr="0026715E">
              <w:rPr>
                <w:rFonts w:ascii="Arial" w:hAnsi="Arial"/>
                <w:sz w:val="18"/>
                <w:szCs w:val="18"/>
              </w:rPr>
              <w:t>Consolidated                     financial statements</w:t>
            </w:r>
          </w:p>
        </w:tc>
        <w:tc>
          <w:tcPr>
            <w:tcW w:w="2745" w:type="dxa"/>
            <w:gridSpan w:val="2"/>
          </w:tcPr>
          <w:p w14:paraId="2A76FB7E" w14:textId="77777777" w:rsidR="00470D57" w:rsidRPr="0026715E" w:rsidRDefault="00470D57" w:rsidP="007A1B06">
            <w:pPr>
              <w:pBdr>
                <w:bottom w:val="single" w:sz="4" w:space="1" w:color="auto"/>
              </w:pBdr>
              <w:spacing w:line="380" w:lineRule="exact"/>
              <w:jc w:val="center"/>
              <w:rPr>
                <w:rFonts w:ascii="Arial" w:hAnsi="Arial"/>
                <w:sz w:val="18"/>
                <w:szCs w:val="18"/>
              </w:rPr>
            </w:pPr>
            <w:r w:rsidRPr="0026715E">
              <w:rPr>
                <w:rFonts w:ascii="Arial" w:hAnsi="Arial"/>
                <w:sz w:val="18"/>
                <w:szCs w:val="18"/>
              </w:rPr>
              <w:t>Separate                          financial statements</w:t>
            </w:r>
          </w:p>
        </w:tc>
      </w:tr>
      <w:tr w:rsidR="009569AF" w:rsidRPr="0026715E" w14:paraId="526B1DE6" w14:textId="77777777" w:rsidTr="00E45A0C">
        <w:tc>
          <w:tcPr>
            <w:tcW w:w="3690" w:type="dxa"/>
          </w:tcPr>
          <w:p w14:paraId="1C8F5895" w14:textId="77777777" w:rsidR="009569AF" w:rsidRPr="0026715E" w:rsidRDefault="009569AF" w:rsidP="009569AF">
            <w:pPr>
              <w:spacing w:line="380" w:lineRule="exact"/>
              <w:ind w:left="-18"/>
              <w:jc w:val="both"/>
              <w:rPr>
                <w:rFonts w:ascii="Arial" w:hAnsi="Arial"/>
                <w:sz w:val="18"/>
                <w:szCs w:val="18"/>
                <w:u w:val="single"/>
              </w:rPr>
            </w:pPr>
          </w:p>
        </w:tc>
        <w:tc>
          <w:tcPr>
            <w:tcW w:w="1372" w:type="dxa"/>
          </w:tcPr>
          <w:p w14:paraId="42461E66" w14:textId="4F1005A3" w:rsidR="009569AF" w:rsidRPr="0026715E" w:rsidRDefault="009569AF" w:rsidP="009569AF">
            <w:pPr>
              <w:pBdr>
                <w:bottom w:val="single" w:sz="4" w:space="1" w:color="auto"/>
              </w:pBdr>
              <w:spacing w:line="380" w:lineRule="exact"/>
              <w:jc w:val="center"/>
              <w:rPr>
                <w:rFonts w:ascii="Arial" w:hAnsi="Arial"/>
                <w:sz w:val="18"/>
                <w:szCs w:val="18"/>
              </w:rPr>
            </w:pPr>
            <w:r>
              <w:rPr>
                <w:rFonts w:ascii="Arial" w:hAnsi="Arial"/>
                <w:sz w:val="18"/>
                <w:szCs w:val="18"/>
              </w:rPr>
              <w:t>2021</w:t>
            </w:r>
          </w:p>
        </w:tc>
        <w:tc>
          <w:tcPr>
            <w:tcW w:w="1373" w:type="dxa"/>
          </w:tcPr>
          <w:p w14:paraId="170919D5" w14:textId="3C32CE98" w:rsidR="009569AF" w:rsidRPr="0026715E" w:rsidRDefault="009569AF" w:rsidP="009569AF">
            <w:pPr>
              <w:pBdr>
                <w:bottom w:val="single" w:sz="4" w:space="1" w:color="auto"/>
              </w:pBdr>
              <w:spacing w:line="380" w:lineRule="exact"/>
              <w:jc w:val="center"/>
              <w:rPr>
                <w:rFonts w:ascii="Arial" w:hAnsi="Arial"/>
                <w:sz w:val="18"/>
                <w:szCs w:val="18"/>
              </w:rPr>
            </w:pPr>
            <w:r>
              <w:rPr>
                <w:rFonts w:ascii="Arial" w:hAnsi="Arial"/>
                <w:sz w:val="18"/>
                <w:szCs w:val="18"/>
              </w:rPr>
              <w:t>2020</w:t>
            </w:r>
          </w:p>
        </w:tc>
        <w:tc>
          <w:tcPr>
            <w:tcW w:w="1372" w:type="dxa"/>
          </w:tcPr>
          <w:p w14:paraId="5330ADA2" w14:textId="68575758" w:rsidR="009569AF" w:rsidRPr="0026715E" w:rsidRDefault="009569AF" w:rsidP="009569AF">
            <w:pPr>
              <w:pBdr>
                <w:bottom w:val="single" w:sz="4" w:space="1" w:color="auto"/>
              </w:pBdr>
              <w:spacing w:line="380" w:lineRule="exact"/>
              <w:jc w:val="center"/>
              <w:rPr>
                <w:rFonts w:ascii="Arial" w:hAnsi="Arial"/>
                <w:sz w:val="18"/>
                <w:szCs w:val="18"/>
              </w:rPr>
            </w:pPr>
            <w:r>
              <w:rPr>
                <w:rFonts w:ascii="Arial" w:hAnsi="Arial"/>
                <w:sz w:val="18"/>
                <w:szCs w:val="18"/>
              </w:rPr>
              <w:t>2021</w:t>
            </w:r>
          </w:p>
        </w:tc>
        <w:tc>
          <w:tcPr>
            <w:tcW w:w="1373" w:type="dxa"/>
          </w:tcPr>
          <w:p w14:paraId="0D8214F8" w14:textId="569C55FB" w:rsidR="009569AF" w:rsidRPr="0026715E" w:rsidRDefault="009569AF" w:rsidP="009569AF">
            <w:pPr>
              <w:pBdr>
                <w:bottom w:val="single" w:sz="4" w:space="1" w:color="auto"/>
              </w:pBdr>
              <w:spacing w:line="380" w:lineRule="exact"/>
              <w:jc w:val="center"/>
              <w:rPr>
                <w:rFonts w:ascii="Arial" w:hAnsi="Arial"/>
                <w:sz w:val="18"/>
                <w:szCs w:val="18"/>
              </w:rPr>
            </w:pPr>
            <w:r>
              <w:rPr>
                <w:rFonts w:ascii="Arial" w:hAnsi="Arial"/>
                <w:sz w:val="18"/>
                <w:szCs w:val="18"/>
              </w:rPr>
              <w:t>2020</w:t>
            </w:r>
          </w:p>
        </w:tc>
      </w:tr>
      <w:tr w:rsidR="002E5099" w:rsidRPr="0026715E" w14:paraId="6BB791D3" w14:textId="77777777" w:rsidTr="00E45A0C">
        <w:tc>
          <w:tcPr>
            <w:tcW w:w="3690" w:type="dxa"/>
          </w:tcPr>
          <w:p w14:paraId="7266D60C" w14:textId="77777777" w:rsidR="002E5099" w:rsidRPr="0026715E" w:rsidRDefault="002E5099" w:rsidP="002E5099">
            <w:pPr>
              <w:spacing w:line="380" w:lineRule="exact"/>
              <w:ind w:left="162" w:hanging="176"/>
              <w:rPr>
                <w:rFonts w:ascii="Arial" w:hAnsi="Arial" w:cs="Arial"/>
                <w:sz w:val="18"/>
                <w:szCs w:val="18"/>
              </w:rPr>
            </w:pPr>
            <w:r w:rsidRPr="0026715E">
              <w:rPr>
                <w:rFonts w:ascii="Arial" w:hAnsi="Arial" w:cs="Arial"/>
                <w:sz w:val="18"/>
                <w:szCs w:val="18"/>
              </w:rPr>
              <w:t>Letters of guarantee for contractual performance</w:t>
            </w:r>
          </w:p>
        </w:tc>
        <w:tc>
          <w:tcPr>
            <w:tcW w:w="1372" w:type="dxa"/>
            <w:vAlign w:val="bottom"/>
          </w:tcPr>
          <w:p w14:paraId="6E2E6DDD" w14:textId="5A0AD1D4" w:rsidR="002E5099" w:rsidRPr="004929D5" w:rsidRDefault="002E5099" w:rsidP="002E5099">
            <w:pPr>
              <w:tabs>
                <w:tab w:val="decimal" w:pos="1044"/>
              </w:tabs>
              <w:spacing w:line="380" w:lineRule="exact"/>
              <w:jc w:val="both"/>
              <w:rPr>
                <w:rFonts w:ascii="Arial" w:hAnsi="Arial" w:cs="Arial"/>
                <w:sz w:val="18"/>
                <w:szCs w:val="18"/>
              </w:rPr>
            </w:pPr>
            <w:r w:rsidRPr="002E5099">
              <w:rPr>
                <w:rFonts w:ascii="Arial" w:hAnsi="Arial" w:cs="Arial" w:hint="cs"/>
                <w:sz w:val="18"/>
                <w:szCs w:val="18"/>
              </w:rPr>
              <w:t>393</w:t>
            </w:r>
          </w:p>
        </w:tc>
        <w:tc>
          <w:tcPr>
            <w:tcW w:w="1373" w:type="dxa"/>
            <w:vAlign w:val="bottom"/>
          </w:tcPr>
          <w:p w14:paraId="06399985" w14:textId="3ACCBDC3" w:rsidR="002E5099" w:rsidRPr="004929D5" w:rsidRDefault="002E5099" w:rsidP="002E5099">
            <w:pPr>
              <w:tabs>
                <w:tab w:val="decimal" w:pos="1044"/>
              </w:tabs>
              <w:spacing w:line="380" w:lineRule="exact"/>
              <w:jc w:val="both"/>
              <w:rPr>
                <w:rFonts w:ascii="Arial" w:hAnsi="Arial" w:cs="Arial"/>
                <w:sz w:val="18"/>
                <w:szCs w:val="18"/>
              </w:rPr>
            </w:pPr>
            <w:r w:rsidRPr="002E5099">
              <w:rPr>
                <w:rFonts w:ascii="Arial" w:hAnsi="Arial" w:cs="Arial" w:hint="cs"/>
                <w:sz w:val="18"/>
                <w:szCs w:val="18"/>
              </w:rPr>
              <w:t>216</w:t>
            </w:r>
          </w:p>
        </w:tc>
        <w:tc>
          <w:tcPr>
            <w:tcW w:w="1372" w:type="dxa"/>
            <w:vAlign w:val="bottom"/>
          </w:tcPr>
          <w:p w14:paraId="6AC33BE3" w14:textId="0337E3C8" w:rsidR="002E5099" w:rsidRPr="004929D5" w:rsidRDefault="00754E28" w:rsidP="002E5099">
            <w:pPr>
              <w:tabs>
                <w:tab w:val="decimal" w:pos="1044"/>
              </w:tabs>
              <w:spacing w:line="380" w:lineRule="exact"/>
              <w:jc w:val="both"/>
              <w:rPr>
                <w:rFonts w:ascii="Arial" w:hAnsi="Arial" w:cs="Arial"/>
                <w:sz w:val="18"/>
                <w:szCs w:val="18"/>
              </w:rPr>
            </w:pPr>
            <w:r>
              <w:rPr>
                <w:rFonts w:ascii="Arial" w:hAnsi="Arial" w:cs="Arial"/>
                <w:sz w:val="18"/>
                <w:szCs w:val="18"/>
              </w:rPr>
              <w:t>360</w:t>
            </w:r>
          </w:p>
        </w:tc>
        <w:tc>
          <w:tcPr>
            <w:tcW w:w="1373" w:type="dxa"/>
            <w:vAlign w:val="bottom"/>
          </w:tcPr>
          <w:p w14:paraId="5EDD529F" w14:textId="57A3A222" w:rsidR="002E5099" w:rsidRPr="007F19A0" w:rsidRDefault="002E5099" w:rsidP="002E5099">
            <w:pPr>
              <w:tabs>
                <w:tab w:val="decimal" w:pos="1044"/>
              </w:tabs>
              <w:spacing w:line="380" w:lineRule="exact"/>
              <w:jc w:val="both"/>
              <w:rPr>
                <w:rFonts w:ascii="Arial" w:hAnsi="Arial" w:cs="Arial"/>
                <w:sz w:val="18"/>
                <w:szCs w:val="18"/>
              </w:rPr>
            </w:pPr>
            <w:r>
              <w:rPr>
                <w:rFonts w:ascii="Arial" w:hAnsi="Arial" w:cs="Arial"/>
                <w:sz w:val="18"/>
                <w:szCs w:val="18"/>
              </w:rPr>
              <w:t>180</w:t>
            </w:r>
          </w:p>
        </w:tc>
      </w:tr>
      <w:tr w:rsidR="002E5099" w:rsidRPr="0026715E" w14:paraId="6697DC8C" w14:textId="77777777" w:rsidTr="00E45A0C">
        <w:tc>
          <w:tcPr>
            <w:tcW w:w="3690" w:type="dxa"/>
          </w:tcPr>
          <w:p w14:paraId="7C62335A" w14:textId="77777777" w:rsidR="002E5099" w:rsidRPr="0026715E" w:rsidRDefault="002E5099" w:rsidP="002E5099">
            <w:pPr>
              <w:spacing w:line="380" w:lineRule="exact"/>
              <w:ind w:left="162" w:hanging="176"/>
              <w:rPr>
                <w:rFonts w:ascii="Arial" w:hAnsi="Arial" w:cs="Arial"/>
                <w:sz w:val="18"/>
                <w:szCs w:val="18"/>
              </w:rPr>
            </w:pPr>
            <w:r w:rsidRPr="0026715E">
              <w:rPr>
                <w:rFonts w:ascii="Arial" w:hAnsi="Arial" w:cs="Arial"/>
                <w:sz w:val="18"/>
                <w:szCs w:val="18"/>
              </w:rPr>
              <w:t>Letters of guarantee for land allotment with provision of public utilities or public services</w:t>
            </w:r>
          </w:p>
        </w:tc>
        <w:tc>
          <w:tcPr>
            <w:tcW w:w="1372" w:type="dxa"/>
            <w:vAlign w:val="bottom"/>
          </w:tcPr>
          <w:p w14:paraId="5E58EC85" w14:textId="6CC8781F" w:rsidR="002E5099" w:rsidRPr="004929D5" w:rsidRDefault="002E5099" w:rsidP="002E5099">
            <w:pPr>
              <w:tabs>
                <w:tab w:val="decimal" w:pos="1044"/>
              </w:tabs>
              <w:spacing w:line="380" w:lineRule="exact"/>
              <w:jc w:val="both"/>
              <w:rPr>
                <w:rFonts w:ascii="Arial" w:hAnsi="Arial" w:cs="Arial"/>
                <w:sz w:val="18"/>
                <w:szCs w:val="18"/>
              </w:rPr>
            </w:pPr>
            <w:r w:rsidRPr="002E5099">
              <w:rPr>
                <w:rFonts w:ascii="Arial" w:hAnsi="Arial" w:cs="Arial" w:hint="cs"/>
                <w:sz w:val="18"/>
                <w:szCs w:val="18"/>
              </w:rPr>
              <w:t>737</w:t>
            </w:r>
          </w:p>
        </w:tc>
        <w:tc>
          <w:tcPr>
            <w:tcW w:w="1373" w:type="dxa"/>
            <w:vAlign w:val="bottom"/>
          </w:tcPr>
          <w:p w14:paraId="147688A7" w14:textId="00CA5291" w:rsidR="002E5099" w:rsidRPr="004929D5" w:rsidRDefault="002E5099" w:rsidP="002E5099">
            <w:pPr>
              <w:tabs>
                <w:tab w:val="decimal" w:pos="1044"/>
              </w:tabs>
              <w:spacing w:line="380" w:lineRule="exact"/>
              <w:jc w:val="both"/>
              <w:rPr>
                <w:rFonts w:ascii="Arial" w:hAnsi="Arial" w:cs="Arial"/>
                <w:sz w:val="18"/>
                <w:szCs w:val="18"/>
              </w:rPr>
            </w:pPr>
            <w:r w:rsidRPr="002E5099">
              <w:rPr>
                <w:rFonts w:ascii="Arial" w:hAnsi="Arial" w:cs="Arial" w:hint="cs"/>
                <w:sz w:val="18"/>
                <w:szCs w:val="18"/>
              </w:rPr>
              <w:t>717</w:t>
            </w:r>
          </w:p>
        </w:tc>
        <w:tc>
          <w:tcPr>
            <w:tcW w:w="1372" w:type="dxa"/>
            <w:vAlign w:val="bottom"/>
          </w:tcPr>
          <w:p w14:paraId="22653C72" w14:textId="7D4D9CD7" w:rsidR="002E5099" w:rsidRPr="004929D5" w:rsidRDefault="00754E28" w:rsidP="002E5099">
            <w:pPr>
              <w:tabs>
                <w:tab w:val="decimal" w:pos="1044"/>
              </w:tabs>
              <w:spacing w:line="380" w:lineRule="exact"/>
              <w:jc w:val="both"/>
              <w:rPr>
                <w:rFonts w:ascii="Arial" w:hAnsi="Arial" w:cs="Arial"/>
                <w:sz w:val="18"/>
                <w:szCs w:val="18"/>
              </w:rPr>
            </w:pPr>
            <w:r>
              <w:rPr>
                <w:rFonts w:ascii="Arial" w:hAnsi="Arial" w:cs="Arial"/>
                <w:sz w:val="18"/>
                <w:szCs w:val="18"/>
              </w:rPr>
              <w:t>436</w:t>
            </w:r>
          </w:p>
        </w:tc>
        <w:tc>
          <w:tcPr>
            <w:tcW w:w="1373" w:type="dxa"/>
            <w:vAlign w:val="bottom"/>
          </w:tcPr>
          <w:p w14:paraId="20CCA9B9" w14:textId="0907925E" w:rsidR="002E5099" w:rsidRPr="007F19A0" w:rsidRDefault="002E5099" w:rsidP="002E5099">
            <w:pPr>
              <w:tabs>
                <w:tab w:val="decimal" w:pos="1044"/>
              </w:tabs>
              <w:spacing w:line="380" w:lineRule="exact"/>
              <w:jc w:val="both"/>
              <w:rPr>
                <w:rFonts w:ascii="Arial" w:hAnsi="Arial" w:cs="Arial"/>
                <w:sz w:val="18"/>
                <w:szCs w:val="18"/>
              </w:rPr>
            </w:pPr>
            <w:r w:rsidRPr="004929D5">
              <w:rPr>
                <w:rFonts w:ascii="Arial" w:hAnsi="Arial" w:cs="Arial"/>
                <w:sz w:val="18"/>
                <w:szCs w:val="18"/>
              </w:rPr>
              <w:t>322</w:t>
            </w:r>
          </w:p>
        </w:tc>
      </w:tr>
      <w:tr w:rsidR="002E5099" w:rsidRPr="0026715E" w14:paraId="2C492924" w14:textId="77777777" w:rsidTr="00E45A0C">
        <w:tc>
          <w:tcPr>
            <w:tcW w:w="3690" w:type="dxa"/>
          </w:tcPr>
          <w:p w14:paraId="6AF4C57E" w14:textId="77777777" w:rsidR="002E5099" w:rsidRPr="0026715E" w:rsidRDefault="002E5099" w:rsidP="002E5099">
            <w:pPr>
              <w:spacing w:line="380" w:lineRule="exact"/>
              <w:ind w:left="162" w:hanging="176"/>
              <w:rPr>
                <w:rFonts w:ascii="Arial" w:hAnsi="Arial" w:cs="Arial"/>
                <w:sz w:val="18"/>
                <w:szCs w:val="18"/>
              </w:rPr>
            </w:pPr>
            <w:r w:rsidRPr="0026715E">
              <w:rPr>
                <w:rFonts w:ascii="Arial" w:hAnsi="Arial" w:cs="Arial"/>
                <w:sz w:val="18"/>
                <w:szCs w:val="18"/>
              </w:rPr>
              <w:t>Letters of guarantee for purchase payment</w:t>
            </w:r>
          </w:p>
        </w:tc>
        <w:tc>
          <w:tcPr>
            <w:tcW w:w="1372" w:type="dxa"/>
            <w:vAlign w:val="bottom"/>
          </w:tcPr>
          <w:p w14:paraId="4B495C6C" w14:textId="40218CC3" w:rsidR="002E5099" w:rsidRPr="004929D5" w:rsidRDefault="002E5099" w:rsidP="002E5099">
            <w:pPr>
              <w:tabs>
                <w:tab w:val="decimal" w:pos="1044"/>
              </w:tabs>
              <w:spacing w:line="380" w:lineRule="exact"/>
              <w:jc w:val="both"/>
              <w:rPr>
                <w:rFonts w:ascii="Arial" w:hAnsi="Arial" w:cs="Arial"/>
                <w:sz w:val="18"/>
                <w:szCs w:val="18"/>
              </w:rPr>
            </w:pPr>
            <w:r w:rsidRPr="002E5099">
              <w:rPr>
                <w:rFonts w:ascii="Arial" w:hAnsi="Arial" w:cs="Arial" w:hint="cs"/>
                <w:sz w:val="18"/>
                <w:szCs w:val="18"/>
              </w:rPr>
              <w:t>-</w:t>
            </w:r>
          </w:p>
        </w:tc>
        <w:tc>
          <w:tcPr>
            <w:tcW w:w="1373" w:type="dxa"/>
            <w:vAlign w:val="bottom"/>
          </w:tcPr>
          <w:p w14:paraId="586B7991" w14:textId="498C695E" w:rsidR="002E5099" w:rsidRPr="004929D5" w:rsidRDefault="002E5099" w:rsidP="002E5099">
            <w:pPr>
              <w:tabs>
                <w:tab w:val="decimal" w:pos="1044"/>
              </w:tabs>
              <w:spacing w:line="380" w:lineRule="exact"/>
              <w:jc w:val="both"/>
              <w:rPr>
                <w:rFonts w:ascii="Arial" w:hAnsi="Arial" w:cs="Arial"/>
                <w:sz w:val="18"/>
                <w:szCs w:val="18"/>
              </w:rPr>
            </w:pPr>
            <w:r w:rsidRPr="002E5099">
              <w:rPr>
                <w:rFonts w:ascii="Arial" w:hAnsi="Arial" w:cs="Arial" w:hint="cs"/>
                <w:sz w:val="18"/>
                <w:szCs w:val="18"/>
              </w:rPr>
              <w:t>3</w:t>
            </w:r>
          </w:p>
        </w:tc>
        <w:tc>
          <w:tcPr>
            <w:tcW w:w="1372" w:type="dxa"/>
            <w:vAlign w:val="bottom"/>
          </w:tcPr>
          <w:p w14:paraId="2E23A3D1" w14:textId="2586E2A9" w:rsidR="002E5099" w:rsidRPr="004929D5" w:rsidRDefault="00754E28" w:rsidP="002E5099">
            <w:pPr>
              <w:tabs>
                <w:tab w:val="decimal" w:pos="1044"/>
              </w:tabs>
              <w:spacing w:line="380" w:lineRule="exact"/>
              <w:jc w:val="both"/>
              <w:rPr>
                <w:rFonts w:ascii="Arial" w:hAnsi="Arial" w:cs="Arial"/>
                <w:sz w:val="18"/>
                <w:szCs w:val="18"/>
              </w:rPr>
            </w:pPr>
            <w:r>
              <w:rPr>
                <w:rFonts w:ascii="Arial" w:hAnsi="Arial" w:cs="Arial"/>
                <w:sz w:val="18"/>
                <w:szCs w:val="18"/>
              </w:rPr>
              <w:t>-</w:t>
            </w:r>
          </w:p>
        </w:tc>
        <w:tc>
          <w:tcPr>
            <w:tcW w:w="1373" w:type="dxa"/>
            <w:vAlign w:val="bottom"/>
          </w:tcPr>
          <w:p w14:paraId="2850513C" w14:textId="07F5DACE" w:rsidR="002E5099" w:rsidRPr="007F19A0" w:rsidRDefault="002E5099" w:rsidP="002E5099">
            <w:pPr>
              <w:tabs>
                <w:tab w:val="decimal" w:pos="1044"/>
              </w:tabs>
              <w:spacing w:line="380" w:lineRule="exact"/>
              <w:jc w:val="both"/>
              <w:rPr>
                <w:rFonts w:ascii="Arial" w:hAnsi="Arial" w:cs="Arial"/>
                <w:sz w:val="18"/>
                <w:szCs w:val="18"/>
              </w:rPr>
            </w:pPr>
            <w:r w:rsidRPr="004929D5">
              <w:rPr>
                <w:rFonts w:ascii="Arial" w:hAnsi="Arial" w:cs="Arial"/>
                <w:sz w:val="18"/>
                <w:szCs w:val="18"/>
              </w:rPr>
              <w:t>3</w:t>
            </w:r>
          </w:p>
        </w:tc>
      </w:tr>
      <w:tr w:rsidR="002E5099" w:rsidRPr="0026715E" w14:paraId="22695FA3" w14:textId="77777777" w:rsidTr="00E45A0C">
        <w:tc>
          <w:tcPr>
            <w:tcW w:w="3690" w:type="dxa"/>
          </w:tcPr>
          <w:p w14:paraId="0DBC025A" w14:textId="77777777" w:rsidR="002E5099" w:rsidRPr="0026715E" w:rsidRDefault="002E5099" w:rsidP="002E5099">
            <w:pPr>
              <w:spacing w:line="380" w:lineRule="exact"/>
              <w:ind w:left="162" w:hanging="176"/>
              <w:rPr>
                <w:rFonts w:ascii="Arial" w:hAnsi="Arial" w:cs="Arial"/>
                <w:sz w:val="18"/>
                <w:szCs w:val="18"/>
              </w:rPr>
            </w:pPr>
            <w:r w:rsidRPr="0026715E">
              <w:rPr>
                <w:rFonts w:ascii="Arial" w:hAnsi="Arial" w:cs="Arial"/>
                <w:sz w:val="18"/>
                <w:szCs w:val="18"/>
              </w:rPr>
              <w:t>Letters o</w:t>
            </w:r>
            <w:r>
              <w:rPr>
                <w:rFonts w:ascii="Arial" w:hAnsi="Arial" w:cs="Arial"/>
                <w:sz w:val="18"/>
                <w:szCs w:val="18"/>
              </w:rPr>
              <w:t>f guarantee for electricity us</w:t>
            </w:r>
            <w:r w:rsidRPr="0026715E">
              <w:rPr>
                <w:rFonts w:ascii="Arial" w:hAnsi="Arial" w:cs="Arial"/>
                <w:sz w:val="18"/>
                <w:szCs w:val="18"/>
              </w:rPr>
              <w:t>e</w:t>
            </w:r>
          </w:p>
        </w:tc>
        <w:tc>
          <w:tcPr>
            <w:tcW w:w="1372" w:type="dxa"/>
            <w:vAlign w:val="bottom"/>
          </w:tcPr>
          <w:p w14:paraId="00B2F9FC" w14:textId="3355BE4A" w:rsidR="002E5099" w:rsidRPr="004929D5" w:rsidRDefault="002E5099" w:rsidP="002E5099">
            <w:pPr>
              <w:pBdr>
                <w:bottom w:val="single" w:sz="4" w:space="1" w:color="auto"/>
              </w:pBdr>
              <w:tabs>
                <w:tab w:val="decimal" w:pos="1044"/>
              </w:tabs>
              <w:spacing w:line="380" w:lineRule="exact"/>
              <w:jc w:val="both"/>
              <w:rPr>
                <w:rFonts w:ascii="Arial" w:hAnsi="Arial" w:cs="Arial"/>
                <w:sz w:val="18"/>
                <w:szCs w:val="18"/>
              </w:rPr>
            </w:pPr>
            <w:r w:rsidRPr="002E5099">
              <w:rPr>
                <w:rFonts w:ascii="Arial" w:hAnsi="Arial" w:cs="Arial" w:hint="cs"/>
                <w:sz w:val="18"/>
                <w:szCs w:val="18"/>
              </w:rPr>
              <w:t>22</w:t>
            </w:r>
          </w:p>
        </w:tc>
        <w:tc>
          <w:tcPr>
            <w:tcW w:w="1373" w:type="dxa"/>
            <w:vAlign w:val="bottom"/>
          </w:tcPr>
          <w:p w14:paraId="6D2CF05E" w14:textId="5D946E91" w:rsidR="002E5099" w:rsidRPr="004929D5" w:rsidRDefault="002E5099" w:rsidP="002E5099">
            <w:pPr>
              <w:pBdr>
                <w:bottom w:val="single" w:sz="4" w:space="1" w:color="auto"/>
              </w:pBdr>
              <w:tabs>
                <w:tab w:val="decimal" w:pos="1044"/>
              </w:tabs>
              <w:spacing w:line="380" w:lineRule="exact"/>
              <w:jc w:val="both"/>
              <w:rPr>
                <w:rFonts w:ascii="Arial" w:hAnsi="Arial" w:cs="Arial"/>
                <w:sz w:val="18"/>
                <w:szCs w:val="18"/>
              </w:rPr>
            </w:pPr>
            <w:r w:rsidRPr="002E5099">
              <w:rPr>
                <w:rFonts w:ascii="Arial" w:hAnsi="Arial" w:cs="Arial" w:hint="cs"/>
                <w:sz w:val="18"/>
                <w:szCs w:val="18"/>
              </w:rPr>
              <w:t>16</w:t>
            </w:r>
          </w:p>
        </w:tc>
        <w:tc>
          <w:tcPr>
            <w:tcW w:w="1372" w:type="dxa"/>
            <w:vAlign w:val="bottom"/>
          </w:tcPr>
          <w:p w14:paraId="700E2C59" w14:textId="4B32E82D" w:rsidR="002E5099" w:rsidRPr="004929D5" w:rsidRDefault="00754E28" w:rsidP="002E5099">
            <w:pPr>
              <w:pBdr>
                <w:bottom w:val="single" w:sz="4" w:space="1" w:color="auto"/>
              </w:pBdr>
              <w:tabs>
                <w:tab w:val="decimal" w:pos="1044"/>
              </w:tabs>
              <w:spacing w:line="380" w:lineRule="exact"/>
              <w:jc w:val="both"/>
              <w:rPr>
                <w:rFonts w:ascii="Arial" w:hAnsi="Arial" w:cs="Arial"/>
                <w:sz w:val="18"/>
                <w:szCs w:val="18"/>
              </w:rPr>
            </w:pPr>
            <w:r>
              <w:rPr>
                <w:rFonts w:ascii="Arial" w:hAnsi="Arial" w:cs="Arial"/>
                <w:sz w:val="18"/>
                <w:szCs w:val="18"/>
              </w:rPr>
              <w:t>22</w:t>
            </w:r>
          </w:p>
        </w:tc>
        <w:tc>
          <w:tcPr>
            <w:tcW w:w="1373" w:type="dxa"/>
            <w:vAlign w:val="bottom"/>
          </w:tcPr>
          <w:p w14:paraId="6AC854C8" w14:textId="06F89A62" w:rsidR="002E5099" w:rsidRPr="007F19A0" w:rsidRDefault="002E5099" w:rsidP="002E5099">
            <w:pPr>
              <w:pBdr>
                <w:bottom w:val="single" w:sz="4" w:space="1" w:color="auto"/>
              </w:pBdr>
              <w:tabs>
                <w:tab w:val="decimal" w:pos="1044"/>
              </w:tabs>
              <w:spacing w:line="380" w:lineRule="exact"/>
              <w:jc w:val="both"/>
              <w:rPr>
                <w:rFonts w:ascii="Arial" w:hAnsi="Arial" w:cs="Arial"/>
                <w:sz w:val="18"/>
                <w:szCs w:val="18"/>
              </w:rPr>
            </w:pPr>
            <w:r w:rsidRPr="004929D5">
              <w:rPr>
                <w:rFonts w:ascii="Arial" w:hAnsi="Arial" w:cs="Arial"/>
                <w:sz w:val="18"/>
                <w:szCs w:val="18"/>
              </w:rPr>
              <w:t>14</w:t>
            </w:r>
          </w:p>
        </w:tc>
      </w:tr>
      <w:tr w:rsidR="002E5099" w:rsidRPr="0026715E" w14:paraId="32A88066" w14:textId="77777777" w:rsidTr="00E45A0C">
        <w:tc>
          <w:tcPr>
            <w:tcW w:w="3690" w:type="dxa"/>
          </w:tcPr>
          <w:p w14:paraId="3F86C81B" w14:textId="77777777" w:rsidR="002E5099" w:rsidRPr="0026715E" w:rsidRDefault="002E5099" w:rsidP="002E5099">
            <w:pPr>
              <w:spacing w:line="380" w:lineRule="exact"/>
              <w:ind w:left="162" w:hanging="176"/>
              <w:rPr>
                <w:rFonts w:ascii="Arial" w:hAnsi="Arial" w:cs="Arial"/>
                <w:sz w:val="18"/>
                <w:szCs w:val="18"/>
              </w:rPr>
            </w:pPr>
            <w:r w:rsidRPr="0026715E">
              <w:rPr>
                <w:rFonts w:ascii="Arial" w:hAnsi="Arial" w:cs="Arial"/>
                <w:sz w:val="18"/>
                <w:szCs w:val="18"/>
              </w:rPr>
              <w:t>Total</w:t>
            </w:r>
          </w:p>
        </w:tc>
        <w:tc>
          <w:tcPr>
            <w:tcW w:w="1372" w:type="dxa"/>
            <w:vAlign w:val="bottom"/>
          </w:tcPr>
          <w:p w14:paraId="30B7901F" w14:textId="3D8A8C09" w:rsidR="002E5099" w:rsidRPr="004929D5" w:rsidRDefault="002E5099" w:rsidP="002E5099">
            <w:pPr>
              <w:pBdr>
                <w:bottom w:val="double" w:sz="4" w:space="1" w:color="auto"/>
              </w:pBdr>
              <w:tabs>
                <w:tab w:val="decimal" w:pos="1044"/>
              </w:tabs>
              <w:spacing w:line="380" w:lineRule="exact"/>
              <w:jc w:val="both"/>
              <w:rPr>
                <w:rFonts w:ascii="Arial" w:hAnsi="Arial" w:cs="Arial"/>
                <w:sz w:val="18"/>
                <w:szCs w:val="18"/>
              </w:rPr>
            </w:pPr>
            <w:r w:rsidRPr="002E5099">
              <w:rPr>
                <w:rFonts w:ascii="Arial" w:hAnsi="Arial" w:cs="Arial" w:hint="cs"/>
                <w:sz w:val="18"/>
                <w:szCs w:val="18"/>
              </w:rPr>
              <w:t>1,152</w:t>
            </w:r>
          </w:p>
        </w:tc>
        <w:tc>
          <w:tcPr>
            <w:tcW w:w="1373" w:type="dxa"/>
            <w:vAlign w:val="bottom"/>
          </w:tcPr>
          <w:p w14:paraId="0D20C6B6" w14:textId="16D05ACD" w:rsidR="002E5099" w:rsidRPr="004929D5" w:rsidRDefault="002E5099" w:rsidP="002E5099">
            <w:pPr>
              <w:pBdr>
                <w:bottom w:val="double" w:sz="4" w:space="1" w:color="auto"/>
              </w:pBdr>
              <w:tabs>
                <w:tab w:val="decimal" w:pos="1044"/>
              </w:tabs>
              <w:spacing w:line="380" w:lineRule="exact"/>
              <w:jc w:val="both"/>
              <w:rPr>
                <w:rFonts w:ascii="Arial" w:hAnsi="Arial" w:cs="Arial"/>
                <w:sz w:val="18"/>
                <w:szCs w:val="18"/>
              </w:rPr>
            </w:pPr>
            <w:r w:rsidRPr="002E5099">
              <w:rPr>
                <w:rFonts w:ascii="Arial" w:hAnsi="Arial" w:cs="Arial" w:hint="cs"/>
                <w:sz w:val="18"/>
                <w:szCs w:val="18"/>
              </w:rPr>
              <w:t>952</w:t>
            </w:r>
          </w:p>
        </w:tc>
        <w:tc>
          <w:tcPr>
            <w:tcW w:w="1372" w:type="dxa"/>
            <w:vAlign w:val="bottom"/>
          </w:tcPr>
          <w:p w14:paraId="3D73F89A" w14:textId="35706DB8" w:rsidR="002E5099" w:rsidRPr="004929D5" w:rsidRDefault="00754E28" w:rsidP="002E5099">
            <w:pPr>
              <w:pBdr>
                <w:bottom w:val="double" w:sz="4" w:space="1" w:color="auto"/>
              </w:pBdr>
              <w:tabs>
                <w:tab w:val="decimal" w:pos="1044"/>
              </w:tabs>
              <w:spacing w:line="380" w:lineRule="exact"/>
              <w:jc w:val="both"/>
              <w:rPr>
                <w:rFonts w:ascii="Arial" w:hAnsi="Arial" w:cs="Arial"/>
                <w:sz w:val="18"/>
                <w:szCs w:val="18"/>
              </w:rPr>
            </w:pPr>
            <w:r>
              <w:rPr>
                <w:rFonts w:ascii="Arial" w:hAnsi="Arial" w:cs="Arial"/>
                <w:sz w:val="18"/>
                <w:szCs w:val="18"/>
              </w:rPr>
              <w:t>818</w:t>
            </w:r>
          </w:p>
        </w:tc>
        <w:tc>
          <w:tcPr>
            <w:tcW w:w="1373" w:type="dxa"/>
            <w:vAlign w:val="bottom"/>
          </w:tcPr>
          <w:p w14:paraId="25150689" w14:textId="2945AA57" w:rsidR="002E5099" w:rsidRPr="007F19A0" w:rsidRDefault="002E5099" w:rsidP="002E5099">
            <w:pPr>
              <w:pBdr>
                <w:bottom w:val="double" w:sz="4" w:space="1" w:color="auto"/>
              </w:pBdr>
              <w:tabs>
                <w:tab w:val="decimal" w:pos="1044"/>
              </w:tabs>
              <w:spacing w:line="380" w:lineRule="exact"/>
              <w:jc w:val="both"/>
              <w:rPr>
                <w:rFonts w:ascii="Arial" w:hAnsi="Arial" w:cs="Arial"/>
                <w:sz w:val="18"/>
                <w:szCs w:val="18"/>
              </w:rPr>
            </w:pPr>
            <w:r>
              <w:rPr>
                <w:rFonts w:ascii="Arial" w:hAnsi="Arial" w:cs="Arial"/>
                <w:sz w:val="18"/>
                <w:szCs w:val="18"/>
              </w:rPr>
              <w:t>519</w:t>
            </w:r>
          </w:p>
        </w:tc>
      </w:tr>
    </w:tbl>
    <w:p w14:paraId="013DA25C" w14:textId="19D0B5D6" w:rsidR="008D6786" w:rsidRPr="008D6786" w:rsidRDefault="002E5099" w:rsidP="008D6786">
      <w:pPr>
        <w:tabs>
          <w:tab w:val="left" w:pos="1440"/>
          <w:tab w:val="left" w:pos="2160"/>
          <w:tab w:val="left" w:pos="2880"/>
          <w:tab w:val="right" w:pos="8280"/>
          <w:tab w:val="right" w:pos="8540"/>
        </w:tabs>
        <w:spacing w:before="240" w:after="120" w:line="380" w:lineRule="exact"/>
        <w:ind w:left="720" w:right="-29" w:hanging="720"/>
        <w:jc w:val="thaiDistribute"/>
        <w:outlineLvl w:val="0"/>
        <w:rPr>
          <w:rFonts w:ascii="Arial" w:hAnsi="Arial"/>
          <w:b/>
          <w:bCs/>
          <w:sz w:val="22"/>
          <w:szCs w:val="22"/>
        </w:rPr>
      </w:pPr>
      <w:r w:rsidRPr="008D6786">
        <w:rPr>
          <w:rFonts w:ascii="Arial" w:hAnsi="Arial" w:hint="cs"/>
          <w:b/>
          <w:bCs/>
          <w:sz w:val="22"/>
          <w:szCs w:val="22"/>
        </w:rPr>
        <w:t>41.8</w:t>
      </w:r>
      <w:r w:rsidR="008D6786">
        <w:rPr>
          <w:rFonts w:ascii="Arial" w:hAnsi="Arial"/>
          <w:b/>
          <w:bCs/>
          <w:sz w:val="22"/>
          <w:szCs w:val="22"/>
        </w:rPr>
        <w:tab/>
      </w:r>
      <w:r w:rsidR="008D6786" w:rsidRPr="008D6786">
        <w:rPr>
          <w:rFonts w:ascii="Arial" w:hAnsi="Arial"/>
          <w:b/>
          <w:bCs/>
          <w:sz w:val="22"/>
          <w:szCs w:val="22"/>
        </w:rPr>
        <w:t>Commitment in respect of uncalled investment</w:t>
      </w:r>
    </w:p>
    <w:p w14:paraId="348A619D" w14:textId="3F9E7FEE" w:rsidR="008D6786" w:rsidRPr="00C262C9" w:rsidRDefault="008D6786" w:rsidP="008D6786">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Pr>
          <w:rFonts w:ascii="Arial" w:hAnsi="Arial" w:cs="Arial"/>
          <w:sz w:val="22"/>
          <w:szCs w:val="22"/>
        </w:rPr>
        <w:tab/>
      </w:r>
      <w:r w:rsidRPr="00C262C9">
        <w:rPr>
          <w:rFonts w:ascii="Arial" w:hAnsi="Arial" w:cs="Arial"/>
          <w:sz w:val="22"/>
          <w:szCs w:val="22"/>
        </w:rPr>
        <w:t xml:space="preserve">As at </w:t>
      </w:r>
      <w:r>
        <w:rPr>
          <w:rFonts w:ascii="Arial" w:hAnsi="Arial" w:cs="Arial"/>
          <w:sz w:val="22"/>
          <w:szCs w:val="22"/>
        </w:rPr>
        <w:t>31 December</w:t>
      </w:r>
      <w:r w:rsidRPr="00C262C9">
        <w:rPr>
          <w:rFonts w:ascii="Arial" w:hAnsi="Arial" w:cs="Arial"/>
          <w:sz w:val="22"/>
          <w:szCs w:val="22"/>
        </w:rPr>
        <w:t xml:space="preserve"> 20</w:t>
      </w:r>
      <w:r>
        <w:rPr>
          <w:rFonts w:ascii="Arial" w:hAnsi="Arial" w:cs="Arial"/>
          <w:sz w:val="22"/>
          <w:szCs w:val="22"/>
        </w:rPr>
        <w:t>21</w:t>
      </w:r>
      <w:r w:rsidRPr="00C262C9">
        <w:rPr>
          <w:rFonts w:ascii="Arial" w:hAnsi="Arial" w:cs="Arial"/>
          <w:sz w:val="22"/>
          <w:szCs w:val="22"/>
        </w:rPr>
        <w:t>, the Company ha</w:t>
      </w:r>
      <w:r>
        <w:rPr>
          <w:rFonts w:ascii="Arial" w:hAnsi="Arial" w:cs="Arial"/>
          <w:sz w:val="22"/>
          <w:szCs w:val="22"/>
        </w:rPr>
        <w:t>d</w:t>
      </w:r>
      <w:r w:rsidRPr="00C262C9">
        <w:rPr>
          <w:rFonts w:ascii="Arial" w:hAnsi="Arial" w:cs="Arial"/>
          <w:sz w:val="22"/>
          <w:szCs w:val="22"/>
        </w:rPr>
        <w:t xml:space="preserve"> commitment</w:t>
      </w:r>
      <w:r>
        <w:rPr>
          <w:rFonts w:ascii="Arial" w:hAnsi="Arial" w:cs="Arial"/>
          <w:sz w:val="22"/>
          <w:szCs w:val="22"/>
        </w:rPr>
        <w:t>s</w:t>
      </w:r>
      <w:r w:rsidRPr="00C262C9">
        <w:rPr>
          <w:rFonts w:ascii="Arial" w:hAnsi="Arial" w:cs="Arial"/>
          <w:sz w:val="22"/>
          <w:szCs w:val="22"/>
        </w:rPr>
        <w:t xml:space="preserve"> to pay</w:t>
      </w:r>
      <w:r>
        <w:rPr>
          <w:rFonts w:ascii="Arial" w:hAnsi="Arial" w:cs="Arial"/>
          <w:sz w:val="22"/>
          <w:szCs w:val="22"/>
        </w:rPr>
        <w:t xml:space="preserve"> for</w:t>
      </w:r>
      <w:r w:rsidRPr="00C262C9">
        <w:rPr>
          <w:rFonts w:ascii="Arial" w:hAnsi="Arial" w:cs="Arial"/>
          <w:sz w:val="22"/>
          <w:szCs w:val="22"/>
        </w:rPr>
        <w:t xml:space="preserve"> the uncalled portions of its investments in subsidiaries amounting </w:t>
      </w:r>
      <w:r>
        <w:rPr>
          <w:rFonts w:ascii="Arial" w:hAnsi="Arial" w:cs="Arial"/>
          <w:sz w:val="22"/>
          <w:szCs w:val="22"/>
        </w:rPr>
        <w:t xml:space="preserve">to </w:t>
      </w:r>
      <w:r w:rsidRPr="00C262C9">
        <w:rPr>
          <w:rFonts w:ascii="Arial" w:hAnsi="Arial" w:cs="Arial"/>
          <w:sz w:val="22"/>
          <w:szCs w:val="22"/>
        </w:rPr>
        <w:t xml:space="preserve">Baht </w:t>
      </w:r>
      <w:r w:rsidR="0017489C">
        <w:rPr>
          <w:rFonts w:ascii="Arial" w:hAnsi="Arial" w:cs="Arial"/>
          <w:sz w:val="22"/>
          <w:szCs w:val="22"/>
        </w:rPr>
        <w:t>174</w:t>
      </w:r>
      <w:r w:rsidRPr="00C262C9">
        <w:rPr>
          <w:rFonts w:ascii="Arial" w:hAnsi="Arial" w:cs="Arial"/>
          <w:sz w:val="22"/>
          <w:szCs w:val="22"/>
        </w:rPr>
        <w:t xml:space="preserve"> million (</w:t>
      </w:r>
      <w:r>
        <w:rPr>
          <w:rFonts w:ascii="Arial" w:hAnsi="Arial" w:cs="Arial"/>
          <w:sz w:val="22"/>
          <w:szCs w:val="22"/>
        </w:rPr>
        <w:t>2020: Baht 174</w:t>
      </w:r>
      <w:r w:rsidRPr="00C262C9">
        <w:rPr>
          <w:rFonts w:ascii="Arial" w:hAnsi="Arial" w:cs="Arial"/>
          <w:sz w:val="22"/>
          <w:szCs w:val="22"/>
        </w:rPr>
        <w:t xml:space="preserve"> million).</w:t>
      </w:r>
    </w:p>
    <w:p w14:paraId="3BCF94BC" w14:textId="104320D4" w:rsidR="008D6786" w:rsidRDefault="008D6786" w:rsidP="008D6786">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AE172C">
        <w:rPr>
          <w:rFonts w:ascii="Arial" w:hAnsi="Arial" w:cs="Arial"/>
          <w:sz w:val="22"/>
          <w:szCs w:val="22"/>
        </w:rPr>
        <w:tab/>
      </w:r>
      <w:r w:rsidRPr="00C262C9">
        <w:rPr>
          <w:rFonts w:ascii="Arial" w:hAnsi="Arial" w:cs="Arial"/>
          <w:sz w:val="22"/>
          <w:szCs w:val="22"/>
        </w:rPr>
        <w:t xml:space="preserve">As at </w:t>
      </w:r>
      <w:r>
        <w:rPr>
          <w:rFonts w:ascii="Arial" w:hAnsi="Arial" w:cs="Arial"/>
          <w:sz w:val="22"/>
          <w:szCs w:val="22"/>
        </w:rPr>
        <w:t>31 December</w:t>
      </w:r>
      <w:r w:rsidRPr="00C262C9">
        <w:rPr>
          <w:rFonts w:ascii="Arial" w:hAnsi="Arial" w:cs="Arial"/>
          <w:sz w:val="22"/>
          <w:szCs w:val="22"/>
        </w:rPr>
        <w:t xml:space="preserve"> 20</w:t>
      </w:r>
      <w:r>
        <w:rPr>
          <w:rFonts w:ascii="Arial" w:hAnsi="Arial" w:cs="Arial"/>
          <w:sz w:val="22"/>
          <w:szCs w:val="22"/>
        </w:rPr>
        <w:t xml:space="preserve">21, the subsidiary had </w:t>
      </w:r>
      <w:r w:rsidRPr="00C262C9">
        <w:rPr>
          <w:rFonts w:ascii="Arial" w:hAnsi="Arial" w:cs="Arial"/>
          <w:sz w:val="22"/>
          <w:szCs w:val="22"/>
        </w:rPr>
        <w:t>commitment</w:t>
      </w:r>
      <w:r>
        <w:rPr>
          <w:rFonts w:ascii="Arial" w:hAnsi="Arial" w:cs="Arial"/>
          <w:sz w:val="22"/>
          <w:szCs w:val="22"/>
        </w:rPr>
        <w:t>s</w:t>
      </w:r>
      <w:r w:rsidRPr="00C262C9">
        <w:rPr>
          <w:rFonts w:ascii="Arial" w:hAnsi="Arial" w:cs="Arial"/>
          <w:sz w:val="22"/>
          <w:szCs w:val="22"/>
        </w:rPr>
        <w:t xml:space="preserve"> to pay</w:t>
      </w:r>
      <w:r>
        <w:rPr>
          <w:rFonts w:ascii="Arial" w:hAnsi="Arial" w:cs="Arial"/>
          <w:sz w:val="22"/>
          <w:szCs w:val="22"/>
        </w:rPr>
        <w:t xml:space="preserve"> for</w:t>
      </w:r>
      <w:r w:rsidRPr="00C262C9">
        <w:rPr>
          <w:rFonts w:ascii="Arial" w:hAnsi="Arial" w:cs="Arial"/>
          <w:sz w:val="22"/>
          <w:szCs w:val="22"/>
        </w:rPr>
        <w:t xml:space="preserve"> </w:t>
      </w:r>
      <w:r>
        <w:rPr>
          <w:rFonts w:ascii="Arial" w:hAnsi="Arial" w:cs="Arial"/>
          <w:sz w:val="22"/>
          <w:szCs w:val="22"/>
        </w:rPr>
        <w:t xml:space="preserve">the uncalled portions of its other investments amounting USD </w:t>
      </w:r>
      <w:r w:rsidR="0017489C">
        <w:rPr>
          <w:rFonts w:ascii="Arial" w:hAnsi="Arial" w:cs="Arial"/>
          <w:sz w:val="22"/>
          <w:szCs w:val="22"/>
        </w:rPr>
        <w:t>1.2</w:t>
      </w:r>
      <w:r>
        <w:rPr>
          <w:rFonts w:ascii="Arial" w:hAnsi="Arial" w:cs="Arial"/>
          <w:sz w:val="22"/>
          <w:szCs w:val="22"/>
        </w:rPr>
        <w:t xml:space="preserve"> million (2020: USD 0.8 million).</w:t>
      </w:r>
    </w:p>
    <w:p w14:paraId="5EBA9524" w14:textId="34BDC3E0" w:rsidR="008D6786" w:rsidRPr="008D6786" w:rsidRDefault="008D6786" w:rsidP="008D6786">
      <w:pPr>
        <w:tabs>
          <w:tab w:val="left" w:pos="1440"/>
          <w:tab w:val="left" w:pos="2160"/>
          <w:tab w:val="left" w:pos="2880"/>
          <w:tab w:val="right" w:pos="8280"/>
          <w:tab w:val="right" w:pos="8540"/>
        </w:tabs>
        <w:spacing w:before="120" w:after="120" w:line="380" w:lineRule="exact"/>
        <w:ind w:left="720" w:right="-29" w:hanging="720"/>
        <w:jc w:val="thaiDistribute"/>
        <w:outlineLvl w:val="0"/>
        <w:rPr>
          <w:rFonts w:ascii="Arial" w:hAnsi="Arial"/>
          <w:b/>
          <w:bCs/>
          <w:sz w:val="22"/>
          <w:szCs w:val="22"/>
        </w:rPr>
      </w:pPr>
      <w:r w:rsidRPr="008D6786">
        <w:rPr>
          <w:rFonts w:ascii="Arial" w:hAnsi="Arial"/>
          <w:b/>
          <w:bCs/>
          <w:sz w:val="22"/>
          <w:szCs w:val="22"/>
        </w:rPr>
        <w:t>41.9</w:t>
      </w:r>
      <w:r>
        <w:rPr>
          <w:rFonts w:ascii="Arial" w:hAnsi="Arial"/>
          <w:b/>
          <w:bCs/>
          <w:sz w:val="22"/>
          <w:szCs w:val="22"/>
        </w:rPr>
        <w:tab/>
      </w:r>
      <w:r w:rsidRPr="008D6786">
        <w:rPr>
          <w:rFonts w:ascii="Arial" w:hAnsi="Arial"/>
          <w:b/>
          <w:bCs/>
          <w:sz w:val="22"/>
          <w:szCs w:val="22"/>
        </w:rPr>
        <w:t>Memorandum of understanding</w:t>
      </w:r>
      <w:r w:rsidRPr="008D6786">
        <w:rPr>
          <w:rFonts w:ascii="Arial" w:hAnsi="Arial" w:hint="cs"/>
          <w:b/>
          <w:bCs/>
          <w:sz w:val="22"/>
          <w:szCs w:val="22"/>
          <w:cs/>
        </w:rPr>
        <w:t xml:space="preserve"> </w:t>
      </w:r>
      <w:r w:rsidRPr="008D6786">
        <w:rPr>
          <w:rFonts w:ascii="Arial" w:hAnsi="Arial"/>
          <w:b/>
          <w:bCs/>
          <w:sz w:val="22"/>
          <w:szCs w:val="22"/>
        </w:rPr>
        <w:t xml:space="preserve">in respect of trademark license fee and service </w:t>
      </w:r>
      <w:r w:rsidRPr="008D6786">
        <w:rPr>
          <w:rFonts w:ascii="Arial" w:hAnsi="Arial" w:hint="cs"/>
          <w:b/>
          <w:bCs/>
          <w:sz w:val="22"/>
          <w:szCs w:val="22"/>
          <w:cs/>
        </w:rPr>
        <w:t xml:space="preserve">   </w:t>
      </w:r>
      <w:r w:rsidRPr="008D6786">
        <w:rPr>
          <w:rFonts w:ascii="Arial" w:hAnsi="Arial"/>
          <w:b/>
          <w:bCs/>
          <w:sz w:val="22"/>
          <w:szCs w:val="22"/>
        </w:rPr>
        <w:t>commitments</w:t>
      </w:r>
    </w:p>
    <w:p w14:paraId="36F8756C" w14:textId="6DD676D4" w:rsidR="008D6786" w:rsidRPr="008D6786" w:rsidRDefault="008D6786" w:rsidP="008D6786">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Pr>
          <w:rFonts w:ascii="Arial" w:hAnsi="Arial" w:cs="Arial"/>
          <w:sz w:val="22"/>
          <w:szCs w:val="22"/>
        </w:rPr>
        <w:tab/>
      </w:r>
      <w:r w:rsidRPr="008D6786">
        <w:rPr>
          <w:rFonts w:ascii="Arial" w:hAnsi="Arial" w:cs="Arial"/>
          <w:sz w:val="22"/>
          <w:szCs w:val="22"/>
        </w:rPr>
        <w:t xml:space="preserve">The </w:t>
      </w:r>
      <w:r w:rsidR="007C07C0">
        <w:rPr>
          <w:rFonts w:ascii="Arial" w:hAnsi="Arial" w:cs="Arial"/>
          <w:sz w:val="22"/>
          <w:szCs w:val="22"/>
        </w:rPr>
        <w:t>s</w:t>
      </w:r>
      <w:r w:rsidRPr="008D6786">
        <w:rPr>
          <w:rFonts w:ascii="Arial" w:hAnsi="Arial" w:cs="Arial"/>
          <w:sz w:val="22"/>
          <w:szCs w:val="22"/>
        </w:rPr>
        <w:t>ubsidiary</w:t>
      </w:r>
      <w:r w:rsidRPr="008D6786">
        <w:rPr>
          <w:rFonts w:ascii="Arial" w:hAnsi="Arial" w:cs="Arial" w:hint="cs"/>
          <w:sz w:val="22"/>
          <w:szCs w:val="22"/>
          <w:cs/>
        </w:rPr>
        <w:t xml:space="preserve"> </w:t>
      </w:r>
      <w:r w:rsidRPr="008D6786">
        <w:rPr>
          <w:rFonts w:ascii="Arial" w:hAnsi="Arial" w:cs="Arial"/>
          <w:sz w:val="22"/>
          <w:szCs w:val="22"/>
        </w:rPr>
        <w:t xml:space="preserve">entered into the Memorandum of Understanding (MOU) regarding management service with a company. The </w:t>
      </w:r>
      <w:r w:rsidR="007C07C0">
        <w:rPr>
          <w:rFonts w:ascii="Arial" w:hAnsi="Arial" w:cs="Arial"/>
          <w:sz w:val="22"/>
          <w:szCs w:val="22"/>
        </w:rPr>
        <w:t>s</w:t>
      </w:r>
      <w:r w:rsidRPr="008D6786">
        <w:rPr>
          <w:rFonts w:ascii="Arial" w:hAnsi="Arial" w:cs="Arial"/>
          <w:sz w:val="22"/>
          <w:szCs w:val="22"/>
        </w:rPr>
        <w:t>ubsidiary is to pay a trademark license fee, management fee, and other charges at the rates specified in MOU. Such MOU has a term of 10 years</w:t>
      </w:r>
      <w:r w:rsidRPr="008D6786">
        <w:rPr>
          <w:rFonts w:ascii="Arial" w:hAnsi="Arial" w:cs="Arial" w:hint="cs"/>
          <w:sz w:val="22"/>
          <w:szCs w:val="22"/>
          <w:cs/>
        </w:rPr>
        <w:t xml:space="preserve"> </w:t>
      </w:r>
      <w:r w:rsidRPr="008D6786">
        <w:rPr>
          <w:rFonts w:ascii="Arial" w:hAnsi="Arial" w:cs="Arial"/>
          <w:sz w:val="22"/>
          <w:szCs w:val="22"/>
        </w:rPr>
        <w:t>and 3 months commencing from the date agreed by both parties, and is renewable 2 times, for a period of 3 years each.</w:t>
      </w:r>
    </w:p>
    <w:p w14:paraId="77154044" w14:textId="77777777" w:rsidR="008D6786" w:rsidRDefault="008D6786">
      <w:pPr>
        <w:overflowPunct/>
        <w:autoSpaceDE/>
        <w:autoSpaceDN/>
        <w:adjustRightInd/>
        <w:spacing w:after="200" w:line="276" w:lineRule="auto"/>
        <w:textAlignment w:val="auto"/>
        <w:rPr>
          <w:rFonts w:ascii="Arial" w:hAnsi="Arial" w:cstheme="minorBidi"/>
          <w:b/>
          <w:bCs/>
          <w:sz w:val="22"/>
          <w:szCs w:val="22"/>
        </w:rPr>
      </w:pPr>
      <w:r>
        <w:rPr>
          <w:rFonts w:ascii="Arial" w:hAnsi="Arial" w:cstheme="minorBidi"/>
          <w:b/>
          <w:bCs/>
          <w:sz w:val="22"/>
          <w:szCs w:val="22"/>
        </w:rPr>
        <w:br w:type="page"/>
      </w:r>
    </w:p>
    <w:p w14:paraId="38D9981D" w14:textId="60B767C8" w:rsidR="008D6786" w:rsidRDefault="008D6786" w:rsidP="008D6786">
      <w:pPr>
        <w:tabs>
          <w:tab w:val="left" w:pos="900"/>
          <w:tab w:val="left" w:pos="1440"/>
        </w:tabs>
        <w:spacing w:before="120" w:after="120" w:line="380" w:lineRule="exact"/>
        <w:ind w:left="720" w:hanging="720"/>
        <w:jc w:val="thaiDistribute"/>
        <w:rPr>
          <w:rFonts w:ascii="Arial" w:hAnsi="Arial" w:cs="Arial"/>
          <w:b/>
          <w:bCs/>
          <w:sz w:val="22"/>
          <w:szCs w:val="22"/>
        </w:rPr>
      </w:pPr>
      <w:r>
        <w:rPr>
          <w:rFonts w:ascii="Arial" w:hAnsi="Arial" w:cstheme="minorBidi"/>
          <w:b/>
          <w:bCs/>
          <w:sz w:val="22"/>
          <w:szCs w:val="22"/>
        </w:rPr>
        <w:t>41</w:t>
      </w:r>
      <w:r>
        <w:rPr>
          <w:rFonts w:ascii="Arial" w:hAnsi="Arial" w:cs="Arial"/>
          <w:b/>
          <w:bCs/>
          <w:sz w:val="22"/>
          <w:szCs w:val="22"/>
        </w:rPr>
        <w:t>.10</w:t>
      </w:r>
      <w:r>
        <w:rPr>
          <w:rFonts w:ascii="Arial" w:hAnsi="Arial" w:cstheme="minorBidi"/>
          <w:b/>
          <w:bCs/>
          <w:sz w:val="22"/>
          <w:szCs w:val="22"/>
        </w:rPr>
        <w:tab/>
      </w:r>
      <w:r>
        <w:rPr>
          <w:rFonts w:ascii="Arial" w:hAnsi="Arial" w:cs="Arial"/>
          <w:b/>
          <w:bCs/>
          <w:sz w:val="22"/>
          <w:szCs w:val="22"/>
        </w:rPr>
        <w:t>Litigation</w:t>
      </w:r>
    </w:p>
    <w:p w14:paraId="0EAD71B8" w14:textId="77777777" w:rsidR="008D6786" w:rsidRDefault="008D6786" w:rsidP="008D6786">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Pr>
          <w:rFonts w:ascii="Arial" w:hAnsi="Arial" w:cs="Arial"/>
          <w:sz w:val="22"/>
          <w:szCs w:val="22"/>
        </w:rPr>
        <w:tab/>
        <w:t>As at 31 December 2021, the Company, the subsidiaries, and the joint ventures have been sued in various cases. Significant cases are detailed below.</w:t>
      </w:r>
    </w:p>
    <w:p w14:paraId="2EF069E0" w14:textId="1985D73A" w:rsidR="008D6786" w:rsidRDefault="008D6786" w:rsidP="008D6786">
      <w:pPr>
        <w:spacing w:before="120" w:after="120" w:line="380" w:lineRule="exact"/>
        <w:ind w:left="1620" w:hanging="900"/>
        <w:jc w:val="thaiDistribute"/>
        <w:rPr>
          <w:rFonts w:ascii="Arial" w:hAnsi="Arial" w:cs="Arial"/>
          <w:sz w:val="22"/>
          <w:szCs w:val="22"/>
        </w:rPr>
      </w:pPr>
      <w:r>
        <w:rPr>
          <w:rFonts w:ascii="Arial" w:hAnsi="Arial" w:cs="Arial"/>
          <w:sz w:val="22"/>
          <w:szCs w:val="22"/>
        </w:rPr>
        <w:t>41.10.1</w:t>
      </w:r>
      <w:r>
        <w:rPr>
          <w:rFonts w:ascii="Arial" w:hAnsi="Arial" w:cs="Arial"/>
          <w:sz w:val="22"/>
          <w:szCs w:val="22"/>
        </w:rPr>
        <w:tab/>
        <w:t>In 2017, the Company was sued by a group of individuals for breach of agreement regarding defects in a condominium project, with the plaintiffs claiming the compensatory damages of Baht 133 million. On 22 March 2019, the Court of First Instance dismissed certain cases with the claim of Baht 76 million and ordered the Company to pay the remaining compensatory damages of Baht 57 million to the plaintiffs. The Company partially paid the compensatory damages of Baht 10 million to the plaintiffs in 2019. Subsequently, on 8 April 2020, the Court of Appeal ordered the Company to repair such defects and the compensatory damages payable to the plaintiffs were reduced to Baht 46 million. Currently, the case is under the process where the Supreme Court is considering a request for permission to appeal and the appeal</w:t>
      </w:r>
      <w:r w:rsidR="007C07C0">
        <w:rPr>
          <w:rFonts w:ascii="Arial" w:hAnsi="Arial" w:cs="Arial"/>
          <w:sz w:val="22"/>
          <w:szCs w:val="22"/>
        </w:rPr>
        <w:t xml:space="preserve"> statement</w:t>
      </w:r>
      <w:r>
        <w:rPr>
          <w:rFonts w:ascii="Arial" w:hAnsi="Arial" w:cs="Arial"/>
          <w:sz w:val="22"/>
          <w:szCs w:val="22"/>
        </w:rPr>
        <w:t xml:space="preserve">. </w:t>
      </w:r>
    </w:p>
    <w:p w14:paraId="581A7B88" w14:textId="75D9CCA1" w:rsidR="008D6786" w:rsidRDefault="008D6786" w:rsidP="008D6786">
      <w:pPr>
        <w:spacing w:before="120" w:after="120" w:line="380" w:lineRule="exact"/>
        <w:ind w:left="1620" w:hanging="900"/>
        <w:jc w:val="both"/>
        <w:rPr>
          <w:rFonts w:ascii="Arial" w:hAnsi="Arial" w:cs="Arial"/>
          <w:sz w:val="22"/>
          <w:szCs w:val="22"/>
        </w:rPr>
      </w:pPr>
      <w:r>
        <w:rPr>
          <w:rFonts w:ascii="Arial" w:hAnsi="Arial" w:cs="Arial"/>
          <w:sz w:val="22"/>
          <w:szCs w:val="22"/>
        </w:rPr>
        <w:tab/>
        <w:t xml:space="preserve">As at </w:t>
      </w:r>
      <w:r w:rsidR="005044DD">
        <w:rPr>
          <w:rFonts w:ascii="Arial" w:hAnsi="Arial" w:cs="Arial"/>
          <w:sz w:val="22"/>
          <w:szCs w:val="22"/>
        </w:rPr>
        <w:t>31 December</w:t>
      </w:r>
      <w:r>
        <w:rPr>
          <w:rFonts w:ascii="Arial" w:hAnsi="Arial" w:cs="Arial"/>
          <w:sz w:val="22"/>
          <w:szCs w:val="22"/>
        </w:rPr>
        <w:t xml:space="preserve"> 2021, the Company set aside partial provision for the potential losses as a result of this case in the financial statements in accordance with the opinion of its legal advisor.</w:t>
      </w:r>
    </w:p>
    <w:p w14:paraId="0B02035A" w14:textId="5E8A1617" w:rsidR="008D6786" w:rsidRDefault="008D6786" w:rsidP="008D6786">
      <w:pPr>
        <w:tabs>
          <w:tab w:val="left" w:pos="2160"/>
        </w:tabs>
        <w:spacing w:before="120" w:after="120" w:line="370" w:lineRule="exact"/>
        <w:ind w:left="1620" w:hanging="900"/>
        <w:jc w:val="thaiDistribute"/>
        <w:rPr>
          <w:rFonts w:ascii="Arial" w:hAnsi="Arial" w:cs="Arial"/>
          <w:sz w:val="22"/>
          <w:szCs w:val="22"/>
          <w:cs/>
        </w:rPr>
      </w:pPr>
      <w:r>
        <w:rPr>
          <w:rFonts w:ascii="Arial" w:hAnsi="Arial" w:cs="Arial"/>
          <w:sz w:val="22"/>
          <w:szCs w:val="22"/>
        </w:rPr>
        <w:t>41.10.2</w:t>
      </w:r>
      <w:r>
        <w:rPr>
          <w:rFonts w:ascii="Arial" w:hAnsi="Arial" w:cs="Arial"/>
          <w:sz w:val="22"/>
          <w:szCs w:val="22"/>
        </w:rPr>
        <w:tab/>
        <w:t>In the third quarter of the year 2018, the Company and a subsidiary were sued by                  a group of individuals, with the plaintiffs claiming compensatory damages of Baht 106 million for breach of agreements and unfair agreement terms regarding the construction of infrastructure and public services of housing projects developed by the subsidiary.  On 12 December 2019, the subsidiary entered into a compromise agreement with the group of individuals. The subsidiary was to carry out</w:t>
      </w:r>
      <w:r w:rsidR="007C07C0">
        <w:rPr>
          <w:rFonts w:ascii="Arial" w:hAnsi="Arial" w:cs="Arial"/>
          <w:sz w:val="22"/>
          <w:szCs w:val="22"/>
        </w:rPr>
        <w:t xml:space="preserve"> the</w:t>
      </w:r>
      <w:r>
        <w:rPr>
          <w:rFonts w:ascii="Arial" w:hAnsi="Arial" w:cs="Arial"/>
          <w:sz w:val="22"/>
          <w:szCs w:val="22"/>
        </w:rPr>
        <w:t xml:space="preserve"> repair and pay the compensatory damages totaling of Baht 9 million. The subsidiary has to complete the repair within 6 months. In addition, on 29 April 2020, the court rendered the judgment based on the compromise agreement. Therefore, the subsidiary fully set aside a provision for losses as a result of this case in the financial statements. Currently, the subsidiary is in the process of abiding by the judgment.</w:t>
      </w:r>
    </w:p>
    <w:p w14:paraId="5F5A1E74" w14:textId="77777777" w:rsidR="008D6786" w:rsidRDefault="008D6786">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26B8CB6" w14:textId="50D6E69E" w:rsidR="008D6786" w:rsidRDefault="008D6786" w:rsidP="008D6786">
      <w:pPr>
        <w:tabs>
          <w:tab w:val="left" w:pos="2160"/>
        </w:tabs>
        <w:spacing w:before="60" w:after="60" w:line="360" w:lineRule="exact"/>
        <w:ind w:left="1627" w:hanging="907"/>
        <w:jc w:val="thaiDistribute"/>
        <w:rPr>
          <w:rFonts w:ascii="Arial" w:hAnsi="Arial" w:cs="Arial"/>
          <w:sz w:val="22"/>
          <w:szCs w:val="22"/>
        </w:rPr>
      </w:pPr>
      <w:r>
        <w:rPr>
          <w:rFonts w:ascii="Arial" w:hAnsi="Arial" w:cs="Arial"/>
          <w:sz w:val="22"/>
          <w:szCs w:val="22"/>
        </w:rPr>
        <w:t>41.10.3</w:t>
      </w:r>
      <w:r>
        <w:rPr>
          <w:rFonts w:ascii="Arial" w:hAnsi="Arial" w:cs="Arial"/>
          <w:sz w:val="22"/>
          <w:szCs w:val="22"/>
        </w:rPr>
        <w:tab/>
        <w:t>On 31 July 2019, a subsidiary, which is the developer of the Ideo Mobi Rama 4 Property Project (“Project”), was brought into a lawsuit as an interpleader. In this case, a group of individuals (the plaintiffs) filed a lawsuit with the Central Administrative Court demanding that officials of state authorities and two state agencies withdraw the construction permits granted to the subsidiary’s condominium project and revoke the Project’s assessment report or Environmental Impact Assessment (EIA) report. The Central Administrative Court opined that the subsidiary, as the Project owner, could be affected by the judgement or order of the court, and therefore, ordered the subsidiary to be an interpleader.</w:t>
      </w:r>
    </w:p>
    <w:p w14:paraId="6301FAC1" w14:textId="77777777" w:rsidR="008D6786" w:rsidRDefault="008D6786" w:rsidP="008D6786">
      <w:pPr>
        <w:tabs>
          <w:tab w:val="left" w:pos="2160"/>
        </w:tabs>
        <w:spacing w:before="60" w:after="60" w:line="360" w:lineRule="exact"/>
        <w:ind w:left="1627" w:hanging="907"/>
        <w:jc w:val="thaiDistribute"/>
        <w:rPr>
          <w:rFonts w:ascii="Arial" w:hAnsi="Arial" w:cs="Arial"/>
          <w:sz w:val="22"/>
          <w:szCs w:val="22"/>
        </w:rPr>
      </w:pPr>
      <w:r>
        <w:rPr>
          <w:rFonts w:ascii="Arial" w:hAnsi="Arial" w:cstheme="minorBidi"/>
          <w:sz w:val="22"/>
          <w:szCs w:val="22"/>
          <w:cs/>
        </w:rPr>
        <w:tab/>
      </w:r>
      <w:r>
        <w:rPr>
          <w:rFonts w:ascii="Arial" w:hAnsi="Arial" w:cs="Arial"/>
          <w:sz w:val="22"/>
          <w:szCs w:val="22"/>
        </w:rPr>
        <w:t xml:space="preserve">On 25 December 2019, the subsidiary, as the interpleader, submitted statements and explanations to object the injunction ordered by the court. </w:t>
      </w:r>
    </w:p>
    <w:p w14:paraId="5DFDB9BE" w14:textId="7A0DFFE4" w:rsidR="008D6786" w:rsidRDefault="008D6786" w:rsidP="008D6786">
      <w:pPr>
        <w:tabs>
          <w:tab w:val="left" w:pos="2160"/>
        </w:tabs>
        <w:spacing w:before="60" w:after="60" w:line="360" w:lineRule="exact"/>
        <w:ind w:left="1627" w:hanging="907"/>
        <w:jc w:val="thaiDistribute"/>
        <w:rPr>
          <w:rFonts w:ascii="Arial" w:hAnsi="Arial" w:cs="Arial"/>
          <w:sz w:val="22"/>
          <w:szCs w:val="22"/>
        </w:rPr>
      </w:pPr>
      <w:r>
        <w:rPr>
          <w:rFonts w:ascii="Arial" w:hAnsi="Arial" w:cs="Arial"/>
          <w:sz w:val="22"/>
          <w:szCs w:val="22"/>
        </w:rPr>
        <w:tab/>
        <w:t xml:space="preserve">On 2 July 2020, the court dismissed the plainfiffs’ request for the injunction prior to the trial. In addition, since the subsidiary strictly complied with the instruction of the relevant government officials and put its best effort to establish preventive measures </w:t>
      </w:r>
      <w:r w:rsidR="007C07C0">
        <w:rPr>
          <w:rFonts w:ascii="Arial" w:hAnsi="Arial" w:cs="Arial"/>
          <w:sz w:val="22"/>
          <w:szCs w:val="22"/>
        </w:rPr>
        <w:t>to avoid possible impacts that may have on</w:t>
      </w:r>
      <w:r>
        <w:rPr>
          <w:rFonts w:ascii="Arial" w:hAnsi="Arial" w:cs="Arial"/>
          <w:sz w:val="22"/>
          <w:szCs w:val="22"/>
        </w:rPr>
        <w:t xml:space="preserve"> the nearby land and </w:t>
      </w:r>
      <w:r w:rsidR="007C07C0">
        <w:rPr>
          <w:rFonts w:ascii="Arial" w:hAnsi="Arial" w:cs="Arial"/>
          <w:sz w:val="22"/>
          <w:szCs w:val="22"/>
        </w:rPr>
        <w:t xml:space="preserve">put in place </w:t>
      </w:r>
      <w:r>
        <w:rPr>
          <w:rFonts w:ascii="Arial" w:hAnsi="Arial" w:cs="Arial"/>
          <w:sz w:val="22"/>
          <w:szCs w:val="22"/>
        </w:rPr>
        <w:t xml:space="preserve">safety measures, which are exceeding normal standards. As a result, the legal advisor and the management of the subsidiary believe that the subsidiary will not incur any loss as a result of the litigation. During the third quarter of 2020, the statement was filled by the subsidiaries. Subsequently, the plaintiffs filled the statement to challenge the interpleader and on 1 December 2020, the subsidiary as interpleader, submitted additional statement and revised the statement against the plaintiffs’ statement. </w:t>
      </w:r>
      <w:r w:rsidR="00946FD4">
        <w:rPr>
          <w:rFonts w:ascii="Arial" w:hAnsi="Arial" w:cs="Arial"/>
          <w:sz w:val="22"/>
          <w:szCs w:val="22"/>
        </w:rPr>
        <w:t>Currently, t</w:t>
      </w:r>
      <w:r>
        <w:rPr>
          <w:rFonts w:ascii="Arial" w:hAnsi="Arial" w:cs="Arial"/>
          <w:sz w:val="22"/>
          <w:szCs w:val="22"/>
        </w:rPr>
        <w:t>he case is under the process of ascertaining facts by the Central Administrative Court.</w:t>
      </w:r>
    </w:p>
    <w:p w14:paraId="69CBA2FC" w14:textId="6435D8CD" w:rsidR="008D6786" w:rsidRDefault="008D6786" w:rsidP="008D6786">
      <w:pPr>
        <w:tabs>
          <w:tab w:val="left" w:pos="2160"/>
        </w:tabs>
        <w:spacing w:before="60" w:after="60" w:line="360" w:lineRule="exact"/>
        <w:ind w:left="1627" w:hanging="907"/>
        <w:jc w:val="thaiDistribute"/>
        <w:rPr>
          <w:rFonts w:ascii="Arial" w:hAnsi="Arial" w:cs="Arial"/>
          <w:sz w:val="22"/>
          <w:szCs w:val="22"/>
        </w:rPr>
      </w:pPr>
      <w:r>
        <w:rPr>
          <w:rFonts w:ascii="Arial" w:hAnsi="Arial" w:cs="Arial"/>
          <w:sz w:val="22"/>
          <w:szCs w:val="22"/>
        </w:rPr>
        <w:t>41.10.4</w:t>
      </w:r>
      <w:r>
        <w:rPr>
          <w:rFonts w:ascii="Arial" w:hAnsi="Arial" w:cs="Arial"/>
          <w:sz w:val="22"/>
          <w:szCs w:val="22"/>
        </w:rPr>
        <w:tab/>
        <w:t xml:space="preserve">During the fourth quarter of 2019, the Company and a subsidiary were sued by a condominium juristic person and the owners of condominium units in a condominium project, demanding compensatory damages of Baht 783 million, and claiming that upon the sale the Company and the subsidiary advertised to the general public that the condominium would have a main entrance and exit on the Ratchaprarop road and presented total 3 entrances and exits of the condominium. The legal advisor and the management of the Company and the subsidiary determined that the Company and the subsidiary advertised the sale of condominium units to the general public in accordance with all </w:t>
      </w:r>
      <w:r w:rsidR="007C07C0">
        <w:rPr>
          <w:rFonts w:ascii="Arial" w:hAnsi="Arial" w:cs="Arial"/>
          <w:sz w:val="22"/>
          <w:szCs w:val="22"/>
        </w:rPr>
        <w:t>applicable</w:t>
      </w:r>
      <w:r w:rsidR="00ED0AEB">
        <w:rPr>
          <w:rFonts w:ascii="Arial" w:hAnsi="Arial" w:cs="Arial"/>
          <w:sz w:val="22"/>
          <w:szCs w:val="22"/>
        </w:rPr>
        <w:t xml:space="preserve"> </w:t>
      </w:r>
      <w:r>
        <w:rPr>
          <w:rFonts w:ascii="Arial" w:hAnsi="Arial" w:cs="Arial"/>
          <w:sz w:val="22"/>
          <w:szCs w:val="22"/>
        </w:rPr>
        <w:t>laws and regulations. Since the management of the Company and the subsidiary believe that the Company and the subsidiary will not incur any loss as a result of the litigation, no provision for contingent liabilities has been recorded in the account. Currently, the case is under the process of examination of witnesses in the Court of First Instance and scheduling the date of preliminary hearing by the Criminal Court.</w:t>
      </w:r>
    </w:p>
    <w:p w14:paraId="44388C24" w14:textId="5A8EE1E0" w:rsidR="008D6786" w:rsidRPr="00C82A9C" w:rsidRDefault="008D6786" w:rsidP="008D6786">
      <w:pPr>
        <w:tabs>
          <w:tab w:val="left" w:pos="2160"/>
        </w:tabs>
        <w:spacing w:before="60" w:after="60" w:line="380" w:lineRule="exact"/>
        <w:ind w:left="1620" w:hanging="900"/>
        <w:jc w:val="thaiDistribute"/>
        <w:rPr>
          <w:rFonts w:ascii="Arial" w:hAnsi="Arial" w:cs="Arial"/>
          <w:sz w:val="22"/>
          <w:szCs w:val="22"/>
        </w:rPr>
      </w:pPr>
      <w:r>
        <w:rPr>
          <w:rFonts w:ascii="Arial" w:hAnsi="Arial" w:cs="Arial"/>
          <w:sz w:val="22"/>
          <w:szCs w:val="22"/>
        </w:rPr>
        <w:t>41.10.5</w:t>
      </w:r>
      <w:r>
        <w:rPr>
          <w:rFonts w:ascii="Arial" w:hAnsi="Arial" w:cs="Arial"/>
          <w:sz w:val="22"/>
          <w:szCs w:val="22"/>
        </w:rPr>
        <w:tab/>
        <w:t>On 20 August 2021, the Company was sued by a condominium juristic person</w:t>
      </w:r>
      <w:r w:rsidRPr="00C82A9C">
        <w:rPr>
          <w:rFonts w:ascii="Arial" w:hAnsi="Arial" w:cs="Arial" w:hint="cs"/>
          <w:sz w:val="22"/>
          <w:szCs w:val="22"/>
          <w:cs/>
        </w:rPr>
        <w:t xml:space="preserve"> </w:t>
      </w:r>
      <w:r>
        <w:rPr>
          <w:rFonts w:ascii="Arial" w:hAnsi="Arial" w:cs="Arial"/>
          <w:sz w:val="22"/>
          <w:szCs w:val="22"/>
        </w:rPr>
        <w:t>claiming compensatory damages of Baht 512 million, alleging that the Company breached a sales agreement, committed a violation of consumer rights with respect to defects discovered in construction and damage to</w:t>
      </w:r>
      <w:r w:rsidRPr="00C82A9C">
        <w:rPr>
          <w:rFonts w:ascii="Arial" w:hAnsi="Arial" w:cs="Arial" w:hint="cs"/>
          <w:sz w:val="22"/>
          <w:szCs w:val="22"/>
          <w:cs/>
        </w:rPr>
        <w:t xml:space="preserve"> </w:t>
      </w:r>
      <w:r>
        <w:rPr>
          <w:rFonts w:ascii="Arial" w:hAnsi="Arial" w:cs="Arial"/>
          <w:sz w:val="22"/>
          <w:szCs w:val="22"/>
        </w:rPr>
        <w:t>common property that were the result of weaknesses in construction processes, use of non-standard design and substandard materials, failure to follow the authorized blueprints, as well as false advertising. The management of the Company believe</w:t>
      </w:r>
      <w:r w:rsidR="007C07C0">
        <w:rPr>
          <w:rFonts w:ascii="Arial" w:hAnsi="Arial" w:cs="Arial"/>
          <w:sz w:val="22"/>
          <w:szCs w:val="22"/>
        </w:rPr>
        <w:t>s</w:t>
      </w:r>
      <w:r>
        <w:rPr>
          <w:rFonts w:ascii="Arial" w:hAnsi="Arial" w:cs="Arial"/>
          <w:sz w:val="22"/>
          <w:szCs w:val="22"/>
        </w:rPr>
        <w:t xml:space="preserve"> that the statute of limitations expired</w:t>
      </w:r>
      <w:r w:rsidRPr="00C82A9C">
        <w:rPr>
          <w:rFonts w:ascii="Arial" w:hAnsi="Arial" w:cs="Arial" w:hint="cs"/>
          <w:sz w:val="22"/>
          <w:szCs w:val="22"/>
          <w:cs/>
        </w:rPr>
        <w:t xml:space="preserve"> </w:t>
      </w:r>
      <w:r>
        <w:rPr>
          <w:rFonts w:ascii="Arial" w:hAnsi="Arial" w:cs="Arial"/>
          <w:sz w:val="22"/>
          <w:szCs w:val="22"/>
        </w:rPr>
        <w:t xml:space="preserve">and the plaintiff </w:t>
      </w:r>
      <w:r w:rsidR="007C07C0">
        <w:rPr>
          <w:rFonts w:ascii="Arial" w:hAnsi="Arial" w:cs="Arial"/>
          <w:sz w:val="22"/>
          <w:szCs w:val="22"/>
        </w:rPr>
        <w:t>is not eligible</w:t>
      </w:r>
      <w:r>
        <w:rPr>
          <w:rFonts w:ascii="Arial" w:hAnsi="Arial" w:cs="Arial"/>
          <w:sz w:val="22"/>
          <w:szCs w:val="22"/>
        </w:rPr>
        <w:t xml:space="preserve"> to sue. Therefore, it is a dishonest exercise of rights. As a result, </w:t>
      </w:r>
      <w:r w:rsidR="007C07C0">
        <w:rPr>
          <w:rFonts w:ascii="Arial" w:hAnsi="Arial" w:cs="Arial"/>
          <w:sz w:val="22"/>
          <w:szCs w:val="22"/>
        </w:rPr>
        <w:t>it is</w:t>
      </w:r>
      <w:r>
        <w:rPr>
          <w:rFonts w:ascii="Arial" w:hAnsi="Arial" w:cs="Arial"/>
          <w:sz w:val="22"/>
          <w:szCs w:val="22"/>
        </w:rPr>
        <w:t xml:space="preserve"> believe</w:t>
      </w:r>
      <w:r w:rsidR="007C07C0">
        <w:rPr>
          <w:rFonts w:ascii="Arial" w:hAnsi="Arial" w:cs="Arial"/>
          <w:sz w:val="22"/>
          <w:szCs w:val="22"/>
        </w:rPr>
        <w:t>d</w:t>
      </w:r>
      <w:r>
        <w:rPr>
          <w:rFonts w:ascii="Arial" w:hAnsi="Arial" w:cs="Arial"/>
          <w:sz w:val="22"/>
          <w:szCs w:val="22"/>
        </w:rPr>
        <w:t xml:space="preserve"> that the Company will not incur any loss as a result of this litigation, and no provision for contingent liabilities has been recorded in the accounts. Currently, the case is </w:t>
      </w:r>
      <w:r w:rsidR="007C07C0">
        <w:rPr>
          <w:rFonts w:ascii="Arial" w:hAnsi="Arial" w:cs="Arial"/>
          <w:sz w:val="22"/>
          <w:szCs w:val="22"/>
        </w:rPr>
        <w:t>in the process of scheduling</w:t>
      </w:r>
      <w:r>
        <w:rPr>
          <w:rFonts w:ascii="Arial" w:hAnsi="Arial" w:cs="Arial"/>
          <w:sz w:val="22"/>
          <w:szCs w:val="22"/>
        </w:rPr>
        <w:t xml:space="preserve"> dates for </w:t>
      </w:r>
      <w:r w:rsidR="00946FD4">
        <w:rPr>
          <w:rFonts w:ascii="Arial" w:hAnsi="Arial" w:cs="Arial"/>
          <w:sz w:val="22"/>
          <w:szCs w:val="22"/>
        </w:rPr>
        <w:t xml:space="preserve">compromise, testimonial and </w:t>
      </w:r>
      <w:r>
        <w:rPr>
          <w:rFonts w:ascii="Arial" w:hAnsi="Arial" w:cs="Arial"/>
          <w:sz w:val="22"/>
          <w:szCs w:val="22"/>
        </w:rPr>
        <w:t>examination of witnesses by the Court of First Instance.</w:t>
      </w:r>
    </w:p>
    <w:p w14:paraId="48651ED0" w14:textId="682FA071" w:rsidR="008D6786" w:rsidRDefault="008D6786" w:rsidP="0017489C">
      <w:pPr>
        <w:tabs>
          <w:tab w:val="left" w:pos="2880"/>
          <w:tab w:val="left" w:pos="5760"/>
          <w:tab w:val="decimal" w:pos="6660"/>
          <w:tab w:val="left" w:pos="7110"/>
          <w:tab w:val="decimal" w:pos="7920"/>
        </w:tabs>
        <w:spacing w:before="120" w:after="120" w:line="360" w:lineRule="exact"/>
        <w:ind w:left="720"/>
        <w:jc w:val="both"/>
        <w:rPr>
          <w:rFonts w:ascii="Arial" w:hAnsi="Arial" w:cs="Arial"/>
          <w:sz w:val="22"/>
          <w:szCs w:val="22"/>
        </w:rPr>
      </w:pPr>
      <w:r>
        <w:rPr>
          <w:rFonts w:ascii="Arial" w:hAnsi="Arial" w:cs="Arial"/>
          <w:sz w:val="22"/>
          <w:szCs w:val="22"/>
        </w:rPr>
        <w:t xml:space="preserve">In addition, as at 31 December 2021, the Group has been involved in other cases </w:t>
      </w:r>
      <w:r w:rsidR="007C07C0">
        <w:rPr>
          <w:rFonts w:ascii="Arial" w:hAnsi="Arial" w:cs="Arial"/>
          <w:sz w:val="22"/>
          <w:szCs w:val="22"/>
        </w:rPr>
        <w:t>with a total claim value of</w:t>
      </w:r>
      <w:r>
        <w:rPr>
          <w:rFonts w:ascii="Arial" w:hAnsi="Arial" w:cs="Arial"/>
          <w:sz w:val="22"/>
          <w:szCs w:val="22"/>
        </w:rPr>
        <w:t xml:space="preserve"> Baht </w:t>
      </w:r>
      <w:r w:rsidR="00754E28">
        <w:rPr>
          <w:rFonts w:ascii="Arial" w:hAnsi="Arial" w:cs="Arial"/>
          <w:sz w:val="22"/>
          <w:szCs w:val="22"/>
        </w:rPr>
        <w:t>95</w:t>
      </w:r>
      <w:r>
        <w:rPr>
          <w:rFonts w:ascii="Arial" w:hAnsi="Arial" w:cs="Arial"/>
          <w:sz w:val="22"/>
          <w:szCs w:val="22"/>
        </w:rPr>
        <w:t xml:space="preserve"> million (2020: Baht 79 million) (the Company only: Baht 26 million, 2020: Baht 28 million). The outcomes of the certain cases above and other cases have not yet been finalised, are currently unpredictable, and have no impact on the operations of the Group</w:t>
      </w:r>
      <w:r w:rsidR="00083657">
        <w:rPr>
          <w:rFonts w:ascii="Arial" w:hAnsi="Arial" w:cs="Browallia New"/>
          <w:sz w:val="22"/>
        </w:rPr>
        <w:t>. T</w:t>
      </w:r>
      <w:r w:rsidR="007C07C0">
        <w:rPr>
          <w:rFonts w:ascii="Arial" w:hAnsi="Arial" w:cs="Arial"/>
          <w:sz w:val="22"/>
          <w:szCs w:val="22"/>
        </w:rPr>
        <w:t>herefore,</w:t>
      </w:r>
      <w:r>
        <w:rPr>
          <w:rFonts w:ascii="Arial" w:hAnsi="Arial" w:cs="Arial"/>
          <w:sz w:val="22"/>
          <w:szCs w:val="22"/>
        </w:rPr>
        <w:t xml:space="preserve"> the provision for losses that may result from such cases</w:t>
      </w:r>
      <w:r w:rsidR="001C0EE3">
        <w:rPr>
          <w:rFonts w:ascii="Arial" w:hAnsi="Arial" w:cs="Arial"/>
          <w:sz w:val="22"/>
          <w:szCs w:val="22"/>
        </w:rPr>
        <w:t xml:space="preserve"> has not been set aside</w:t>
      </w:r>
      <w:r>
        <w:rPr>
          <w:rFonts w:ascii="Arial" w:hAnsi="Arial" w:cs="Arial"/>
          <w:sz w:val="22"/>
          <w:szCs w:val="22"/>
        </w:rPr>
        <w:t>.</w:t>
      </w:r>
    </w:p>
    <w:p w14:paraId="6A5BF451" w14:textId="3F754528" w:rsidR="008D6786" w:rsidRDefault="008D6786" w:rsidP="008D6786">
      <w:pPr>
        <w:tabs>
          <w:tab w:val="left" w:pos="2880"/>
          <w:tab w:val="left" w:pos="5760"/>
          <w:tab w:val="decimal" w:pos="6660"/>
          <w:tab w:val="left" w:pos="7110"/>
          <w:tab w:val="decimal" w:pos="7920"/>
        </w:tabs>
        <w:spacing w:before="120" w:after="120" w:line="360" w:lineRule="exact"/>
        <w:ind w:left="1620" w:hanging="900"/>
        <w:jc w:val="both"/>
        <w:rPr>
          <w:rFonts w:ascii="Arial" w:hAnsi="Arial" w:cs="Arial"/>
          <w:sz w:val="22"/>
          <w:szCs w:val="22"/>
        </w:rPr>
      </w:pPr>
      <w:r>
        <w:rPr>
          <w:rFonts w:ascii="Arial" w:hAnsi="Arial" w:cs="Arial"/>
          <w:sz w:val="22"/>
          <w:szCs w:val="22"/>
        </w:rPr>
        <w:t>41.10.6</w:t>
      </w:r>
      <w:r>
        <w:rPr>
          <w:rFonts w:ascii="Arial" w:hAnsi="Arial" w:cs="Arial"/>
          <w:sz w:val="22"/>
          <w:szCs w:val="22"/>
        </w:rPr>
        <w:tab/>
        <w:t xml:space="preserve">As at 31 </w:t>
      </w:r>
      <w:r w:rsidR="001C0EE3">
        <w:rPr>
          <w:rFonts w:ascii="Arial" w:hAnsi="Arial" w:cs="Arial"/>
          <w:sz w:val="22"/>
          <w:szCs w:val="22"/>
        </w:rPr>
        <w:t>December</w:t>
      </w:r>
      <w:r>
        <w:rPr>
          <w:rFonts w:ascii="Arial" w:hAnsi="Arial" w:cs="Arial"/>
          <w:sz w:val="22"/>
          <w:szCs w:val="22"/>
        </w:rPr>
        <w:t xml:space="preserve"> 2021, the joint ventures have significant cases as follows:</w:t>
      </w:r>
    </w:p>
    <w:p w14:paraId="64B8B0B3" w14:textId="77777777" w:rsidR="008D6786" w:rsidRDefault="008D6786" w:rsidP="008D6786">
      <w:pPr>
        <w:tabs>
          <w:tab w:val="left" w:pos="2160"/>
        </w:tabs>
        <w:spacing w:before="120" w:after="120" w:line="360" w:lineRule="exact"/>
        <w:ind w:left="1890" w:hanging="270"/>
        <w:jc w:val="thaiDistribute"/>
        <w:rPr>
          <w:rFonts w:ascii="Arial" w:hAnsi="Arial" w:cs="Arial"/>
          <w:sz w:val="22"/>
          <w:szCs w:val="22"/>
        </w:rPr>
      </w:pPr>
      <w:r>
        <w:rPr>
          <w:rFonts w:ascii="Arial" w:hAnsi="Arial" w:cs="Arial"/>
          <w:sz w:val="22"/>
          <w:szCs w:val="22"/>
        </w:rPr>
        <w:t>a)</w:t>
      </w:r>
      <w:r>
        <w:rPr>
          <w:rFonts w:ascii="Arial" w:hAnsi="Arial" w:cs="Arial"/>
          <w:sz w:val="22"/>
          <w:szCs w:val="22"/>
        </w:rPr>
        <w:tab/>
        <w:t>In 2016, Stop Global Warming Association and 15 residents of neighbourhood nearby the Ashton Asoke Project (“Project”) filed a lawsuit against five government officials and government agencies in total with the Central Administrative Court. The plaintiffs requested the court to (1) revoke the construction permit of the Project, (2) revoke the Project’s assessment report or environmental impact assessment (EIA) report, (3) return partial land on Sukhumvit Soi 19 Road Alley 2, which is the Project’s site, to the public, (4) revoke the permission granted to the Project to use the expropriated land of the Mass Rapid Transit Authority of Thailand (“MRTA”),</w:t>
      </w:r>
      <w:r>
        <w:rPr>
          <w:rFonts w:ascii="Arial" w:hAnsi="Arial" w:hint="cs"/>
          <w:sz w:val="22"/>
          <w:szCs w:val="22"/>
          <w:cs/>
        </w:rPr>
        <w:t xml:space="preserve"> </w:t>
      </w:r>
      <w:r>
        <w:rPr>
          <w:rFonts w:ascii="Arial" w:hAnsi="Arial" w:cs="Arial"/>
          <w:sz w:val="22"/>
          <w:szCs w:val="22"/>
        </w:rPr>
        <w:t>and (5) render a judgement or issue an order with respect to the MRTA’s announcement regarding the determination of the criteria of permission to use the MRTA's land as a public passage B.E. 2556 and No. 2 B.E. 2557 as the announcement is unlawful (“the first case”).</w:t>
      </w:r>
    </w:p>
    <w:p w14:paraId="50684296" w14:textId="77777777" w:rsidR="008D6786" w:rsidRDefault="008D6786" w:rsidP="008D6786">
      <w:pPr>
        <w:tabs>
          <w:tab w:val="left" w:pos="2160"/>
        </w:tabs>
        <w:spacing w:before="60" w:after="60" w:line="360" w:lineRule="exact"/>
        <w:ind w:left="1890" w:hanging="270"/>
        <w:jc w:val="thaiDistribute"/>
        <w:rPr>
          <w:rFonts w:ascii="Arial" w:hAnsi="Arial" w:cs="Arial"/>
          <w:sz w:val="22"/>
          <w:szCs w:val="22"/>
        </w:rPr>
      </w:pPr>
      <w:r>
        <w:rPr>
          <w:rFonts w:ascii="Arial" w:hAnsi="Arial" w:cs="Arial"/>
          <w:sz w:val="22"/>
          <w:szCs w:val="22"/>
        </w:rPr>
        <w:tab/>
      </w:r>
    </w:p>
    <w:p w14:paraId="0C2859A2" w14:textId="77777777" w:rsidR="008D6786" w:rsidRDefault="008D6786">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1C5FA4BD" w14:textId="6031AB51" w:rsidR="008D6786" w:rsidRDefault="008D6786" w:rsidP="001C0EE3">
      <w:pPr>
        <w:tabs>
          <w:tab w:val="left" w:pos="2160"/>
        </w:tabs>
        <w:spacing w:before="20" w:after="20" w:line="356" w:lineRule="exact"/>
        <w:ind w:left="1901" w:hanging="274"/>
        <w:jc w:val="thaiDistribute"/>
        <w:rPr>
          <w:rFonts w:ascii="Arial" w:hAnsi="Arial" w:cs="Arial"/>
          <w:sz w:val="22"/>
          <w:szCs w:val="22"/>
        </w:rPr>
      </w:pPr>
      <w:r>
        <w:rPr>
          <w:rFonts w:ascii="Arial" w:hAnsi="Arial" w:cs="Arial"/>
          <w:sz w:val="22"/>
          <w:szCs w:val="22"/>
        </w:rPr>
        <w:tab/>
        <w:t xml:space="preserve">The Project is operated by Ananda MF Asia Asoke Co., Ltd., the Company’s joint venture (“joint venture”), whereby the Company holds 51% of the registered capital. The court opined that the joint venture and a subsidiary (as a seller of land to the joint venture) </w:t>
      </w:r>
      <w:r w:rsidR="0017489C">
        <w:rPr>
          <w:rFonts w:ascii="Arial" w:hAnsi="Arial" w:cs="Arial"/>
          <w:sz w:val="22"/>
          <w:szCs w:val="22"/>
        </w:rPr>
        <w:t>might</w:t>
      </w:r>
      <w:r>
        <w:rPr>
          <w:rFonts w:ascii="Arial" w:hAnsi="Arial" w:cs="Arial"/>
          <w:sz w:val="22"/>
          <w:szCs w:val="22"/>
        </w:rPr>
        <w:t xml:space="preserve"> be affected by the judgment or order of the court</w:t>
      </w:r>
      <w:r>
        <w:rPr>
          <w:rFonts w:ascii="Arial" w:hAnsi="Arial" w:hint="cs"/>
          <w:sz w:val="22"/>
          <w:szCs w:val="22"/>
          <w:cs/>
        </w:rPr>
        <w:t xml:space="preserve"> </w:t>
      </w:r>
      <w:r>
        <w:rPr>
          <w:rFonts w:ascii="Arial" w:hAnsi="Arial" w:cs="Arial"/>
          <w:sz w:val="22"/>
          <w:szCs w:val="22"/>
        </w:rPr>
        <w:t>as the Project’s owner and the former owner of the Project’s land before being transferred to the joint venture, and therefore ordered the joint venture and the subsidiary to be interpleaders of the first case.</w:t>
      </w:r>
    </w:p>
    <w:p w14:paraId="1C3F94BE" w14:textId="70770C8F" w:rsidR="008D6786" w:rsidRDefault="008D6786" w:rsidP="001C0EE3">
      <w:pPr>
        <w:tabs>
          <w:tab w:val="left" w:pos="2160"/>
        </w:tabs>
        <w:spacing w:before="20" w:after="20" w:line="356" w:lineRule="exact"/>
        <w:ind w:left="1901" w:hanging="274"/>
        <w:jc w:val="thaiDistribute"/>
        <w:rPr>
          <w:rFonts w:ascii="Arial" w:hAnsi="Arial" w:cs="Arial"/>
          <w:sz w:val="22"/>
          <w:szCs w:val="22"/>
          <w:cs/>
        </w:rPr>
      </w:pPr>
      <w:r>
        <w:rPr>
          <w:rFonts w:ascii="Arial" w:hAnsi="Arial" w:cs="Arial"/>
          <w:sz w:val="22"/>
          <w:szCs w:val="22"/>
        </w:rPr>
        <w:tab/>
        <w:t xml:space="preserve">In 2017, the Siam Society under the Royal Patronage of His Majesty filed a lawsuit against three government officials with the Central Administrative Court, requesting the court to suspend the construction and demolish the Project’s building which was constructed unlawfully (“the second case”). The court opined that the joint venture might be affected by the court judgment or order as the Project owner, and therefore ordered the joint venture to be an interpleader of the second case. </w:t>
      </w:r>
      <w:r w:rsidR="001C0EE3">
        <w:rPr>
          <w:rFonts w:ascii="Arial" w:hAnsi="Arial" w:cs="Arial"/>
          <w:sz w:val="22"/>
          <w:szCs w:val="24"/>
        </w:rPr>
        <w:t xml:space="preserve">On 25 November 2021, the joint venture </w:t>
      </w:r>
      <w:r w:rsidR="00083657">
        <w:rPr>
          <w:rFonts w:ascii="Arial" w:hAnsi="Arial" w:cs="Arial"/>
          <w:sz w:val="22"/>
          <w:szCs w:val="24"/>
        </w:rPr>
        <w:t>filed</w:t>
      </w:r>
      <w:r w:rsidR="001C0EE3">
        <w:rPr>
          <w:rFonts w:ascii="Arial" w:hAnsi="Arial" w:cs="Arial"/>
          <w:sz w:val="22"/>
          <w:szCs w:val="24"/>
        </w:rPr>
        <w:t xml:space="preserve"> a closing argument of the second case with the Central Administrative Court. </w:t>
      </w:r>
      <w:r w:rsidR="001C0EE3" w:rsidRPr="00C04E8D">
        <w:rPr>
          <w:rFonts w:ascii="Arial" w:hAnsi="Arial" w:cs="Arial"/>
          <w:sz w:val="22"/>
          <w:szCs w:val="24"/>
        </w:rPr>
        <w:t xml:space="preserve">Currently, </w:t>
      </w:r>
      <w:r w:rsidR="001C0EE3">
        <w:rPr>
          <w:rFonts w:ascii="Arial" w:hAnsi="Arial" w:cs="Arial"/>
          <w:sz w:val="22"/>
          <w:szCs w:val="24"/>
        </w:rPr>
        <w:t>the case is pending in the Central Administrative Court and being considered by the judge in charge</w:t>
      </w:r>
      <w:r w:rsidR="001C0EE3" w:rsidRPr="00C04E8D">
        <w:rPr>
          <w:rFonts w:ascii="Arial" w:hAnsi="Arial" w:cs="Arial"/>
          <w:sz w:val="22"/>
          <w:szCs w:val="24"/>
        </w:rPr>
        <w:t>.</w:t>
      </w:r>
    </w:p>
    <w:p w14:paraId="4E3A0BB3" w14:textId="77777777" w:rsidR="008D6786" w:rsidRDefault="008D6786" w:rsidP="001C0EE3">
      <w:pPr>
        <w:tabs>
          <w:tab w:val="left" w:pos="2160"/>
        </w:tabs>
        <w:spacing w:before="20" w:after="20" w:line="356" w:lineRule="exact"/>
        <w:ind w:left="1901" w:hanging="274"/>
        <w:jc w:val="thaiDistribute"/>
        <w:rPr>
          <w:rFonts w:ascii="Arial" w:hAnsi="Arial" w:cs="Arial"/>
          <w:sz w:val="22"/>
          <w:szCs w:val="22"/>
        </w:rPr>
      </w:pPr>
      <w:r>
        <w:rPr>
          <w:rFonts w:ascii="Arial" w:hAnsi="Arial" w:cs="Arial"/>
          <w:sz w:val="22"/>
          <w:szCs w:val="22"/>
        </w:rPr>
        <w:tab/>
        <w:t>Subsequently, when the Project was completed, the joint venture was unable to transfer of ownership to the customers because in February 2018 the Bangkok Metropolitan Administration issued an order disapproving the notification of consideration to issue a building modification permit because the lawsuit was filed against the Project. However, in June 2018, the Appeal Committee decided to revoke the order of the Bangkok Metropolitan Administration (BMA) and order BMA to proceed with the laws. Therefore, BMA issued building construction permit (A. 6) to the joint venture on 11 June 2018. The Bangkok Land Office registered the condominium and issued the title deed of the Project’s condominium units to the joint venture on 12 June 2018. Then, the joint venture commenced the transfer of condominium units to the purchasers from 15 June 2018 onwards.</w:t>
      </w:r>
    </w:p>
    <w:p w14:paraId="23DFA13B" w14:textId="77777777" w:rsidR="008D6786" w:rsidRDefault="008D6786" w:rsidP="001C0EE3">
      <w:pPr>
        <w:tabs>
          <w:tab w:val="left" w:pos="2160"/>
        </w:tabs>
        <w:spacing w:before="20" w:after="20" w:line="356" w:lineRule="exact"/>
        <w:ind w:left="1901" w:hanging="274"/>
        <w:jc w:val="thaiDistribute"/>
        <w:rPr>
          <w:rFonts w:ascii="Arial" w:hAnsi="Arial" w:cs="Arial"/>
          <w:sz w:val="22"/>
          <w:szCs w:val="22"/>
        </w:rPr>
      </w:pPr>
      <w:r>
        <w:rPr>
          <w:rFonts w:ascii="Arial" w:hAnsi="Arial" w:cs="Arial"/>
          <w:sz w:val="22"/>
          <w:szCs w:val="22"/>
        </w:rPr>
        <w:tab/>
        <w:t>On 30 July 2021, the Central Administrative Court rendered a judgment of the first case, ordering that the construction and modification permits of the condominium issued to the Project be revoked, reasoning that the MRTA is unauthorised to allow the Project to use the MRTA's land as part of the Project site because it is contrary to the purpose of expropriation.  As a result, the use of such land as the Project site is not in compliance with the Ministerial Regulation No. 33 issued under the Building Control Act B.E. 2522, with retrospective effect to the date of permit issuance. The joint venture as the interpleader, the plaintiff, and the defendant are entitled to lodge an appeal regarding the lawsuit issues above-mentioned with the Supreme Administrative Court within 30 days from the date the court rendered the judgment.</w:t>
      </w:r>
    </w:p>
    <w:p w14:paraId="641CBBFE" w14:textId="34555613" w:rsidR="001C0EE3" w:rsidRPr="001C0EE3" w:rsidRDefault="001C0EE3" w:rsidP="001C0EE3">
      <w:pPr>
        <w:tabs>
          <w:tab w:val="left" w:pos="2160"/>
        </w:tabs>
        <w:spacing w:before="120" w:after="120" w:line="380" w:lineRule="exact"/>
        <w:ind w:left="1901" w:hanging="274"/>
        <w:jc w:val="thaiDistribute"/>
        <w:rPr>
          <w:rFonts w:ascii="Arial" w:hAnsi="Arial" w:cs="Arial"/>
          <w:sz w:val="22"/>
          <w:szCs w:val="22"/>
          <w:cs/>
        </w:rPr>
      </w:pPr>
      <w:bookmarkStart w:id="10" w:name="_Hlk87357795"/>
      <w:r>
        <w:rPr>
          <w:rFonts w:ascii="Arial" w:hAnsi="Arial" w:cs="Arial"/>
          <w:sz w:val="22"/>
          <w:szCs w:val="22"/>
        </w:rPr>
        <w:tab/>
      </w:r>
      <w:r w:rsidRPr="001C0EE3">
        <w:rPr>
          <w:rFonts w:ascii="Arial" w:hAnsi="Arial" w:cs="Arial"/>
          <w:sz w:val="22"/>
          <w:szCs w:val="22"/>
        </w:rPr>
        <w:t>On 27 August 2021, the joint venture, the plaintiff,</w:t>
      </w:r>
      <w:r w:rsidRPr="001C0EE3">
        <w:rPr>
          <w:rFonts w:ascii="Arial" w:hAnsi="Arial" w:cs="Arial"/>
          <w:sz w:val="22"/>
          <w:szCs w:val="22"/>
          <w:cs/>
        </w:rPr>
        <w:t xml:space="preserve"> </w:t>
      </w:r>
      <w:r w:rsidRPr="001C0EE3">
        <w:rPr>
          <w:rFonts w:ascii="Arial" w:hAnsi="Arial" w:cs="Arial"/>
          <w:sz w:val="22"/>
          <w:szCs w:val="22"/>
        </w:rPr>
        <w:t xml:space="preserve">and the defendant lodged an appeal with the Supreme Administrative Court. </w:t>
      </w:r>
      <w:bookmarkEnd w:id="10"/>
    </w:p>
    <w:p w14:paraId="24EE46BE" w14:textId="5AC420CF" w:rsidR="001C0EE3" w:rsidRDefault="001C0EE3" w:rsidP="001C0EE3">
      <w:pPr>
        <w:tabs>
          <w:tab w:val="left" w:pos="2160"/>
        </w:tabs>
        <w:spacing w:before="120" w:after="120" w:line="380" w:lineRule="exact"/>
        <w:ind w:left="1901" w:hanging="274"/>
        <w:jc w:val="thaiDistribute"/>
        <w:rPr>
          <w:rFonts w:ascii="Arial" w:hAnsi="Arial" w:cs="Arial"/>
          <w:sz w:val="22"/>
          <w:szCs w:val="22"/>
        </w:rPr>
      </w:pPr>
      <w:r>
        <w:rPr>
          <w:rFonts w:ascii="Arial" w:hAnsi="Arial" w:cs="Arial"/>
          <w:sz w:val="22"/>
          <w:szCs w:val="22"/>
        </w:rPr>
        <w:tab/>
      </w:r>
      <w:r w:rsidRPr="001C0EE3">
        <w:rPr>
          <w:rFonts w:ascii="Arial" w:hAnsi="Arial" w:cs="Arial"/>
          <w:sz w:val="22"/>
          <w:szCs w:val="22"/>
        </w:rPr>
        <w:t xml:space="preserve">Subsequently, on 7 January 2022, the </w:t>
      </w:r>
      <w:r w:rsidR="00ED0AEB">
        <w:rPr>
          <w:rFonts w:ascii="Arial" w:hAnsi="Arial" w:cs="Arial"/>
          <w:sz w:val="22"/>
          <w:szCs w:val="22"/>
        </w:rPr>
        <w:t>j</w:t>
      </w:r>
      <w:r w:rsidRPr="001C0EE3">
        <w:rPr>
          <w:rFonts w:ascii="Arial" w:hAnsi="Arial" w:cs="Arial"/>
          <w:sz w:val="22"/>
          <w:szCs w:val="22"/>
        </w:rPr>
        <w:t xml:space="preserve">oint </w:t>
      </w:r>
      <w:r w:rsidR="00ED0AEB">
        <w:rPr>
          <w:rFonts w:ascii="Arial" w:hAnsi="Arial" w:cs="Arial"/>
          <w:sz w:val="22"/>
          <w:szCs w:val="22"/>
        </w:rPr>
        <w:t>v</w:t>
      </w:r>
      <w:r w:rsidRPr="001C0EE3">
        <w:rPr>
          <w:rFonts w:ascii="Arial" w:hAnsi="Arial" w:cs="Arial"/>
          <w:sz w:val="22"/>
          <w:szCs w:val="22"/>
        </w:rPr>
        <w:t>enture filed an application amend the appeal with the Supreme Administrative Court. At present, the case is under the Supreme Administrative Court seeking facts. Therefore, the construction and building modification permits remain valid under applicable laws.</w:t>
      </w:r>
      <w:r w:rsidR="008D6786">
        <w:rPr>
          <w:rFonts w:ascii="Arial" w:hAnsi="Arial" w:cs="Arial"/>
          <w:sz w:val="22"/>
          <w:szCs w:val="22"/>
        </w:rPr>
        <w:tab/>
      </w:r>
    </w:p>
    <w:p w14:paraId="07E8A7B5" w14:textId="631CBBCC" w:rsidR="008D6786" w:rsidRDefault="008D6786" w:rsidP="001C0EE3">
      <w:pPr>
        <w:tabs>
          <w:tab w:val="left" w:pos="2160"/>
        </w:tabs>
        <w:spacing w:before="120" w:after="120" w:line="380" w:lineRule="exact"/>
        <w:ind w:left="1901" w:hanging="274"/>
        <w:jc w:val="thaiDistribute"/>
        <w:rPr>
          <w:rFonts w:ascii="Arial" w:hAnsi="Arial" w:cs="Arial"/>
          <w:sz w:val="22"/>
          <w:szCs w:val="22"/>
        </w:rPr>
      </w:pPr>
      <w:r>
        <w:rPr>
          <w:rFonts w:ascii="Arial" w:hAnsi="Arial" w:cs="Arial"/>
          <w:sz w:val="22"/>
          <w:szCs w:val="22"/>
        </w:rPr>
        <w:tab/>
        <w:t xml:space="preserve">The management and legal advisor of the joint venture believe that the construction of the joint venture’s Project in every stage </w:t>
      </w:r>
      <w:r>
        <w:rPr>
          <w:rFonts w:ascii="Arial" w:hAnsi="Arial" w:cstheme="minorBidi"/>
          <w:sz w:val="22"/>
          <w:szCs w:val="22"/>
        </w:rPr>
        <w:t>was in accordance</w:t>
      </w:r>
      <w:r>
        <w:rPr>
          <w:rFonts w:ascii="Arial" w:hAnsi="Arial" w:cs="Arial"/>
          <w:sz w:val="22"/>
          <w:szCs w:val="22"/>
        </w:rPr>
        <w:t xml:space="preserve"> with the </w:t>
      </w:r>
      <w:r w:rsidR="0017489C">
        <w:rPr>
          <w:rFonts w:ascii="Arial" w:hAnsi="Arial" w:cs="Arial"/>
          <w:sz w:val="22"/>
          <w:szCs w:val="22"/>
        </w:rPr>
        <w:t>applicable laws</w:t>
      </w:r>
      <w:r>
        <w:rPr>
          <w:rFonts w:ascii="Arial" w:hAnsi="Arial" w:cs="Arial"/>
          <w:sz w:val="22"/>
          <w:szCs w:val="22"/>
        </w:rPr>
        <w:t xml:space="preserve"> and has been contemplated and approved by government agencies</w:t>
      </w:r>
      <w:r w:rsidR="001C0EE3">
        <w:rPr>
          <w:rFonts w:ascii="Arial" w:hAnsi="Arial" w:cs="Arial"/>
          <w:sz w:val="22"/>
          <w:szCs w:val="22"/>
        </w:rPr>
        <w:t xml:space="preserve">. </w:t>
      </w:r>
      <w:r>
        <w:rPr>
          <w:rFonts w:ascii="Arial" w:hAnsi="Arial" w:cs="Arial"/>
          <w:sz w:val="22"/>
          <w:szCs w:val="22"/>
        </w:rPr>
        <w:t>As a result, the joint venture obtained all permits as required by the laws, especially the approval to use the disputed land as an entrance-exit, which does not affect public services but is beneficial to all public sectors. This serves the intention of expropriation and is in accordance with the announcement issued by MRTA regarding the determination of the criteria of permission to use the MRTA's land as a public passage B.E. 2556 and No. 2 B.E. 2557. The approach to defend the case is consistent with the two cases. The management and legal advisor are of the opinion that the Project’s construction and operation were in compliance with the laws, regulations, and orders of the government agencies and officials. Thus, it is likely that the Supreme Administrative Court will reverse the judgment of the Central Administrative Court. The management therefore believes that the joint venture and the subsidiary will not suffer any loss resulting from these cases.</w:t>
      </w:r>
    </w:p>
    <w:p w14:paraId="03768A26" w14:textId="7EE5C79E" w:rsidR="008D6786" w:rsidRDefault="008D6786" w:rsidP="001C0EE3">
      <w:pPr>
        <w:tabs>
          <w:tab w:val="left" w:pos="2160"/>
        </w:tabs>
        <w:spacing w:before="120" w:after="120" w:line="380" w:lineRule="exact"/>
        <w:ind w:left="1901" w:hanging="274"/>
        <w:jc w:val="thaiDistribute"/>
        <w:rPr>
          <w:rFonts w:ascii="Arial" w:hAnsi="Arial" w:cs="Arial"/>
          <w:sz w:val="22"/>
          <w:szCs w:val="22"/>
        </w:rPr>
      </w:pPr>
      <w:r>
        <w:rPr>
          <w:rFonts w:ascii="Arial" w:hAnsi="Arial" w:cs="Arial"/>
          <w:sz w:val="22"/>
          <w:szCs w:val="22"/>
        </w:rPr>
        <w:tab/>
        <w:t xml:space="preserve">In addition, as at 31 </w:t>
      </w:r>
      <w:r w:rsidR="001C0EE3">
        <w:rPr>
          <w:rFonts w:ascii="Arial" w:hAnsi="Arial" w:cs="Arial"/>
          <w:sz w:val="22"/>
          <w:szCs w:val="22"/>
        </w:rPr>
        <w:t>December</w:t>
      </w:r>
      <w:r>
        <w:rPr>
          <w:rFonts w:ascii="Arial" w:hAnsi="Arial" w:cs="Arial"/>
          <w:sz w:val="22"/>
          <w:szCs w:val="22"/>
        </w:rPr>
        <w:t xml:space="preserve"> 2021, the ownership transfer of “Ashton Asoke Project” has been made with the value of Baht 5,660 million from the total project value (selling price) of approximately Baht 6,484 million or accounting for 87.3 percent of the total project value. Real estate development costs for non-transferred units of Baht 644 million are outstanding in the joint venture's financial statements.</w:t>
      </w:r>
      <w:r>
        <w:rPr>
          <w:rFonts w:ascii="Arial" w:hAnsi="Arial" w:hint="cs"/>
          <w:sz w:val="22"/>
          <w:szCs w:val="22"/>
          <w:cs/>
        </w:rPr>
        <w:t xml:space="preserve"> </w:t>
      </w:r>
      <w:r>
        <w:rPr>
          <w:rFonts w:ascii="Arial" w:hAnsi="Arial" w:cs="Arial"/>
          <w:sz w:val="22"/>
          <w:szCs w:val="22"/>
        </w:rPr>
        <w:t>In addition, the Company has investments in the joint venture of Baht 434 million under the cost method in the separate financial statements and Baht 452 million under the equity method in the consolidated financial statements.</w:t>
      </w:r>
    </w:p>
    <w:p w14:paraId="18BC5198" w14:textId="77777777" w:rsidR="001C0EE3" w:rsidRDefault="008D6786" w:rsidP="001C0EE3">
      <w:pPr>
        <w:tabs>
          <w:tab w:val="left" w:pos="2160"/>
        </w:tabs>
        <w:spacing w:before="120" w:after="120" w:line="380" w:lineRule="exact"/>
        <w:ind w:left="1901" w:hanging="274"/>
        <w:jc w:val="thaiDistribute"/>
        <w:rPr>
          <w:rFonts w:ascii="Arial" w:hAnsi="Arial" w:cs="Arial"/>
          <w:sz w:val="22"/>
          <w:szCs w:val="22"/>
        </w:rPr>
      </w:pPr>
      <w:r>
        <w:rPr>
          <w:rFonts w:ascii="Arial" w:hAnsi="Arial" w:cs="Arial"/>
          <w:sz w:val="22"/>
          <w:szCs w:val="22"/>
        </w:rPr>
        <w:tab/>
      </w:r>
    </w:p>
    <w:p w14:paraId="220B1895" w14:textId="77777777" w:rsidR="001C0EE3" w:rsidRDefault="001C0EE3">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759E7A8A" w14:textId="408C2E8C" w:rsidR="008D6786" w:rsidRDefault="001C0EE3" w:rsidP="001C0EE3">
      <w:pPr>
        <w:tabs>
          <w:tab w:val="left" w:pos="2160"/>
        </w:tabs>
        <w:spacing w:before="120" w:after="120" w:line="380" w:lineRule="exact"/>
        <w:ind w:left="1901" w:hanging="274"/>
        <w:jc w:val="thaiDistribute"/>
        <w:rPr>
          <w:rFonts w:ascii="Arial" w:hAnsi="Arial" w:cs="Arial"/>
          <w:sz w:val="22"/>
          <w:szCs w:val="22"/>
        </w:rPr>
      </w:pPr>
      <w:r>
        <w:rPr>
          <w:rFonts w:ascii="Arial" w:hAnsi="Arial" w:cs="Arial"/>
          <w:sz w:val="22"/>
          <w:szCs w:val="22"/>
        </w:rPr>
        <w:tab/>
      </w:r>
      <w:r w:rsidR="008D6786">
        <w:rPr>
          <w:rFonts w:ascii="Arial" w:hAnsi="Arial" w:cs="Arial"/>
          <w:sz w:val="22"/>
          <w:szCs w:val="22"/>
        </w:rPr>
        <w:t>Based on the above information, the management of the joint venture and the Company believe that they will not suffer losses from both cases. Therefore, no allowance for diminution in the value of real estate development costs was set aside in the joint venture's financial statements and no provision for impairment of investments in joint ventures was set aside in the Company's financial statements. In addition, no provision for contingent liabilities from both cases was</w:t>
      </w:r>
      <w:r w:rsidR="008D6786">
        <w:rPr>
          <w:rFonts w:ascii="Arial" w:hAnsi="Arial" w:hint="cs"/>
          <w:sz w:val="22"/>
          <w:szCs w:val="22"/>
          <w:cs/>
        </w:rPr>
        <w:t xml:space="preserve"> </w:t>
      </w:r>
      <w:r w:rsidR="008D6786">
        <w:rPr>
          <w:rFonts w:ascii="Arial" w:hAnsi="Arial" w:cs="Arial"/>
          <w:sz w:val="22"/>
          <w:szCs w:val="22"/>
        </w:rPr>
        <w:t xml:space="preserve">set aside in the accounts. However, the outcome of both cases </w:t>
      </w:r>
      <w:r>
        <w:rPr>
          <w:rFonts w:ascii="Arial" w:hAnsi="Arial" w:cs="Arial"/>
          <w:sz w:val="22"/>
          <w:szCs w:val="22"/>
        </w:rPr>
        <w:t>is unpredictable depending</w:t>
      </w:r>
      <w:r w:rsidR="008D6786">
        <w:rPr>
          <w:rFonts w:ascii="Arial" w:hAnsi="Arial" w:cs="Arial"/>
          <w:sz w:val="22"/>
          <w:szCs w:val="22"/>
        </w:rPr>
        <w:t xml:space="preserve"> on the results from following procedures and requirements in accordance with </w:t>
      </w:r>
      <w:r>
        <w:rPr>
          <w:rFonts w:ascii="Arial" w:hAnsi="Arial" w:cs="Arial"/>
          <w:sz w:val="22"/>
          <w:szCs w:val="22"/>
        </w:rPr>
        <w:t>applicable</w:t>
      </w:r>
      <w:r w:rsidR="008D6786">
        <w:rPr>
          <w:rFonts w:ascii="Arial" w:hAnsi="Arial" w:cs="Arial"/>
          <w:sz w:val="22"/>
          <w:szCs w:val="22"/>
        </w:rPr>
        <w:t xml:space="preserve"> laws and judicial proceedings in the future.</w:t>
      </w:r>
    </w:p>
    <w:p w14:paraId="5BCFFCD0" w14:textId="19C42694" w:rsidR="008D6786" w:rsidRDefault="008D6786" w:rsidP="001C0EE3">
      <w:pPr>
        <w:tabs>
          <w:tab w:val="left" w:pos="2160"/>
        </w:tabs>
        <w:spacing w:before="120" w:after="120" w:line="380" w:lineRule="exact"/>
        <w:ind w:left="1901" w:hanging="274"/>
        <w:jc w:val="thaiDistribute"/>
        <w:rPr>
          <w:rFonts w:ascii="Arial" w:hAnsi="Arial" w:cs="Arial"/>
          <w:sz w:val="22"/>
          <w:szCs w:val="22"/>
        </w:rPr>
      </w:pPr>
      <w:r>
        <w:rPr>
          <w:rFonts w:ascii="Arial" w:hAnsi="Arial" w:cs="Arial"/>
          <w:sz w:val="22"/>
          <w:szCs w:val="22"/>
        </w:rPr>
        <w:t>b)</w:t>
      </w:r>
      <w:r>
        <w:rPr>
          <w:rFonts w:ascii="Arial" w:hAnsi="Arial" w:hint="cs"/>
          <w:sz w:val="22"/>
          <w:szCs w:val="22"/>
          <w:cs/>
        </w:rPr>
        <w:tab/>
      </w:r>
      <w:r>
        <w:rPr>
          <w:rFonts w:ascii="Arial" w:hAnsi="Arial" w:cs="Arial"/>
          <w:sz w:val="22"/>
          <w:szCs w:val="22"/>
        </w:rPr>
        <w:t xml:space="preserve">During the fourth quarter of 2019, a joint venture, who is a developer of the Elio Del Nest Udomsuk Property Project (“Project”), was sued by several residents nearby the project, demanding that the joint venture and a construction company of the project pay compensatory damages for two cases totaling Baht 50 million, with the plaintiffs claiming that they were affected by the construction. The legal advisor of the joint venture determined that the joint venture exercised best caution in the construction of the project, and the construction was carried out under an appropriate practice. That is, prior to the construction of the project, the joint venture conducted a feasibility study and prepared the Environmental Impact Assessment (EIA) report to determine the potential impacts of the project construction and </w:t>
      </w:r>
      <w:r w:rsidR="001C0EE3">
        <w:rPr>
          <w:rFonts w:ascii="Arial" w:hAnsi="Arial" w:cs="Arial"/>
          <w:sz w:val="22"/>
          <w:szCs w:val="22"/>
        </w:rPr>
        <w:t>establish</w:t>
      </w:r>
      <w:r>
        <w:rPr>
          <w:rFonts w:ascii="Arial" w:hAnsi="Arial" w:cs="Arial"/>
          <w:sz w:val="22"/>
          <w:szCs w:val="22"/>
        </w:rPr>
        <w:t xml:space="preserve"> measures to prevent various impacts, and strictly took actions in accordance with results presented in the approved EIA report. During the construction of the project, there were no undue impacts on the residents of the nearby projects in any way. The legal advisor and the management of the joint venture believe that the joint venture will not incur any loss as a result of the litigation and therefore, no provision for contingent liabilities was recorded in the account. At present, the case is under the process of examination of witnesses in the Court of First Instance.</w:t>
      </w:r>
    </w:p>
    <w:p w14:paraId="0B039A82" w14:textId="77777777" w:rsidR="001C0EE3" w:rsidRDefault="001C0EE3">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5229AFE" w14:textId="49C30A89" w:rsidR="008D6786" w:rsidRDefault="008D6786" w:rsidP="001C0EE3">
      <w:pPr>
        <w:tabs>
          <w:tab w:val="left" w:pos="2160"/>
        </w:tabs>
        <w:spacing w:before="120" w:after="120" w:line="380" w:lineRule="exact"/>
        <w:ind w:left="1901" w:hanging="274"/>
        <w:jc w:val="thaiDistribute"/>
        <w:rPr>
          <w:rFonts w:ascii="Arial" w:hAnsi="Arial" w:cs="Arial"/>
          <w:sz w:val="22"/>
          <w:szCs w:val="22"/>
        </w:rPr>
      </w:pPr>
      <w:r>
        <w:rPr>
          <w:rFonts w:ascii="Arial" w:hAnsi="Arial" w:cs="Arial"/>
          <w:sz w:val="22"/>
          <w:szCs w:val="22"/>
        </w:rPr>
        <w:tab/>
        <w:t xml:space="preserve">In addition, during the second quarter of 2020, the joint venture was brought into a lawsuit as an interpleader because state authorities and state agencies were sued in the Central Administrative Court by Stop Global Warming Association and nearby residents of the project, with the plaintiffs demanding that state authorities and state agencies withdraw the construction permits of the joint venture’s condominium project and revoke the assessment report or Environmental Impact Assessment (EIA) report. The court opined that the joint venture, as the Project owner, could be affected by the judgment or order of the court, and therefore ordered the joint venture to be an interpleader. The legal advisor and the management of the joint venture believe that the joint venture conducted a feasibility study and prepared Environmental Impact Assessment (EIA) report to determine the potential impacts of the project construction and </w:t>
      </w:r>
      <w:r w:rsidR="001C0EE3">
        <w:rPr>
          <w:rFonts w:ascii="Arial" w:hAnsi="Arial" w:cs="Arial"/>
          <w:sz w:val="22"/>
          <w:szCs w:val="22"/>
        </w:rPr>
        <w:t>establish appropriate</w:t>
      </w:r>
      <w:r>
        <w:rPr>
          <w:rFonts w:ascii="Arial" w:hAnsi="Arial" w:cs="Arial"/>
          <w:sz w:val="22"/>
          <w:szCs w:val="22"/>
        </w:rPr>
        <w:t xml:space="preserve"> measures to prevent various impacts. In addition, the report and measures were considered and approved by state agencies. It is therefore believed that the joint venture will not incur any loss as a result of the litigation, and the outcome of the case is likely to be in the joint venture’s favour. As a result, no provision for contingent liabilities was recorded</w:t>
      </w:r>
      <w:r>
        <w:rPr>
          <w:rFonts w:ascii="Arial" w:hAnsi="Arial" w:cs="Arial"/>
        </w:rPr>
        <w:t xml:space="preserve"> </w:t>
      </w:r>
      <w:r>
        <w:rPr>
          <w:rFonts w:ascii="Arial" w:hAnsi="Arial" w:cs="Arial"/>
          <w:sz w:val="22"/>
          <w:szCs w:val="22"/>
        </w:rPr>
        <w:t>in the account. At present, the case is under the process of ascertaining facts by the Central Administrative Court.</w:t>
      </w:r>
    </w:p>
    <w:p w14:paraId="2BA0DD8A" w14:textId="7FEBAA11" w:rsidR="008D6786" w:rsidRDefault="008D6786" w:rsidP="001C0EE3">
      <w:pPr>
        <w:tabs>
          <w:tab w:val="left" w:pos="2160"/>
        </w:tabs>
        <w:spacing w:before="120" w:after="120" w:line="380" w:lineRule="exact"/>
        <w:ind w:left="1901" w:hanging="274"/>
        <w:jc w:val="thaiDistribute"/>
        <w:rPr>
          <w:rFonts w:ascii="Arial" w:hAnsi="Arial" w:cs="Arial"/>
          <w:sz w:val="22"/>
          <w:szCs w:val="22"/>
        </w:rPr>
      </w:pPr>
      <w:r>
        <w:rPr>
          <w:rFonts w:ascii="Arial" w:hAnsi="Arial" w:cs="Arial"/>
          <w:sz w:val="22"/>
          <w:szCs w:val="22"/>
        </w:rPr>
        <w:t>c)</w:t>
      </w:r>
      <w:r>
        <w:rPr>
          <w:rFonts w:ascii="Arial" w:hAnsi="Arial" w:cs="Arial"/>
          <w:sz w:val="22"/>
          <w:szCs w:val="22"/>
        </w:rPr>
        <w:tab/>
        <w:t xml:space="preserve">During the first quarter of 2020, a joint venture, who is the developer of the Ideo Pharam 9 Asoke Property Project (“Project”), was sued by nearby residents in the Central Administrative Court, with the plaintiffs demanding that officials of state authorities and state agencies withdraw the construction permits of the joint venture’s condominium project and revoke the Project’s assessment report or Environmental Impact Assessment (EIA) report and claiming compensatory damages of Baht 162 million. The legal advisor and the management of the joint venture believed that the joint venture conducted a feasibility study and prepared Environmental Impact Assessment (EIA) report to consider the potential impacts of the project construction and </w:t>
      </w:r>
      <w:r w:rsidR="001C0EE3">
        <w:rPr>
          <w:rFonts w:ascii="Arial" w:hAnsi="Arial" w:cs="Arial"/>
          <w:sz w:val="22"/>
          <w:szCs w:val="22"/>
        </w:rPr>
        <w:t xml:space="preserve">establish appropriate </w:t>
      </w:r>
      <w:r>
        <w:rPr>
          <w:rFonts w:ascii="Arial" w:hAnsi="Arial" w:cs="Arial"/>
          <w:sz w:val="22"/>
          <w:szCs w:val="22"/>
        </w:rPr>
        <w:t>measures to avoid possible impacts on nearby environment appropriately and accurately. In addition, the report and measures were considered and approved by state agencies. It is therefore believed that the joint venture will not incur any loss as a result of the litigation, and the outcome of the case is likely to be in the joint venture’s favour. As a result, no provision for contingent liabilities was recorded in the account. At present, the case is under the process of ascertaining facts by the Central Administrative Court.</w:t>
      </w:r>
    </w:p>
    <w:p w14:paraId="6ED9DE99" w14:textId="77777777" w:rsidR="001C0EE3" w:rsidRDefault="001C0EE3">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55FB3C0" w14:textId="49B4670C" w:rsidR="008D6786" w:rsidRDefault="008D6786" w:rsidP="001C0EE3">
      <w:pPr>
        <w:tabs>
          <w:tab w:val="left" w:pos="2160"/>
        </w:tabs>
        <w:spacing w:before="60" w:after="60" w:line="380" w:lineRule="exact"/>
        <w:ind w:left="1901" w:hanging="274"/>
        <w:jc w:val="thaiDistribute"/>
        <w:rPr>
          <w:rFonts w:ascii="Arial" w:hAnsi="Arial" w:cs="Arial"/>
          <w:sz w:val="22"/>
          <w:szCs w:val="22"/>
        </w:rPr>
      </w:pPr>
      <w:r>
        <w:rPr>
          <w:rFonts w:ascii="Arial" w:hAnsi="Arial" w:cs="Arial"/>
          <w:sz w:val="22"/>
          <w:szCs w:val="22"/>
        </w:rPr>
        <w:t>d)</w:t>
      </w:r>
      <w:r>
        <w:rPr>
          <w:rFonts w:ascii="Arial" w:hAnsi="Arial" w:cs="Arial"/>
          <w:sz w:val="22"/>
          <w:szCs w:val="22"/>
        </w:rPr>
        <w:tab/>
        <w:t xml:space="preserve">During the first quarter of 2021, </w:t>
      </w:r>
      <w:bookmarkStart w:id="11" w:name="_Hlk71460321"/>
      <w:r>
        <w:rPr>
          <w:rFonts w:ascii="Arial" w:hAnsi="Arial" w:cs="Arial"/>
          <w:sz w:val="22"/>
          <w:szCs w:val="22"/>
        </w:rPr>
        <w:t>a joint venture</w:t>
      </w:r>
      <w:bookmarkEnd w:id="11"/>
      <w:r>
        <w:rPr>
          <w:rFonts w:ascii="Arial" w:hAnsi="Arial" w:cs="Arial"/>
          <w:sz w:val="22"/>
          <w:szCs w:val="22"/>
        </w:rPr>
        <w:t>, the developer of the Ideo Sukhumvit Rama4 Property Project (“Project”), was involved in a lawsuit. A group of individuals (the plaintiffs) filed a lawsuit against three government officials and government agencies in total with the Central Administrative Court. The Central Administrative Court opined that the joint venture, as the Project owner, could be affected by the judgment or order of the court, and therefore ordered the joint venture to be an interpleader. The plaintiffs filed a lawsuit requesting that the court withdraw the resolution to approve the Environmental Impact Assessment (EIA) of the Project and withdraw the order regarding the refusal to postpone the meeting to consider EIA report. In addition, the plaintiffs demanded that the defendants</w:t>
      </w:r>
      <w:r>
        <w:rPr>
          <w:rFonts w:ascii="Arial" w:hAnsi="Arial"/>
          <w:sz w:val="22"/>
          <w:szCs w:val="22"/>
          <w:cs/>
        </w:rPr>
        <w:t xml:space="preserve"> </w:t>
      </w:r>
      <w:r>
        <w:rPr>
          <w:rFonts w:ascii="Arial" w:hAnsi="Arial" w:cs="Arial"/>
          <w:sz w:val="22"/>
          <w:szCs w:val="22"/>
        </w:rPr>
        <w:t>revise the EIA report to be in accordance with the law</w:t>
      </w:r>
      <w:r w:rsidR="001C0EE3">
        <w:rPr>
          <w:rFonts w:ascii="Arial" w:hAnsi="Arial" w:cs="Arial"/>
          <w:sz w:val="22"/>
          <w:szCs w:val="22"/>
        </w:rPr>
        <w:t>s</w:t>
      </w:r>
      <w:r>
        <w:rPr>
          <w:rFonts w:ascii="Arial" w:hAnsi="Arial" w:cs="Arial"/>
          <w:sz w:val="22"/>
          <w:szCs w:val="22"/>
        </w:rPr>
        <w:t xml:space="preserve">. Subsequently, the joint venture as the interpleader, submitted statements to the Central Administrative Court. The legal advisor and the management of the joint venture believe that the joint venture conducted a feasibility study and prepared EIA report to determine the potential impacts of the project construction and </w:t>
      </w:r>
      <w:r w:rsidR="001C0EE3">
        <w:rPr>
          <w:rFonts w:ascii="Arial" w:hAnsi="Arial" w:cs="Arial"/>
          <w:sz w:val="22"/>
          <w:szCs w:val="22"/>
        </w:rPr>
        <w:t xml:space="preserve">establish appropriate </w:t>
      </w:r>
      <w:r>
        <w:rPr>
          <w:rFonts w:ascii="Arial" w:hAnsi="Arial" w:cs="Arial"/>
          <w:sz w:val="22"/>
          <w:szCs w:val="22"/>
        </w:rPr>
        <w:t>measures to prevent various impacts. In addition, the hearing of opinions is in accordance with the procedures and practices of the relevant government agencies.</w:t>
      </w:r>
      <w:r>
        <w:rPr>
          <w:rFonts w:ascii="Arial" w:hAnsi="Arial"/>
          <w:sz w:val="22"/>
          <w:szCs w:val="22"/>
          <w:cs/>
        </w:rPr>
        <w:t xml:space="preserve"> </w:t>
      </w:r>
      <w:r>
        <w:rPr>
          <w:rFonts w:ascii="Arial" w:hAnsi="Arial" w:cs="Arial"/>
          <w:sz w:val="22"/>
          <w:szCs w:val="22"/>
        </w:rPr>
        <w:t xml:space="preserve">The government agencies considered and approved the issuance of construction permit. It is therefore believed that the joint venture will not incur any loss as a result of the litigation, and the outcome of the case is likely to be in the joint venture’s favour. As a result, no provisions for contingent liabilities were recorded in the account. </w:t>
      </w:r>
      <w:r w:rsidR="00ED0AEB">
        <w:rPr>
          <w:rFonts w:ascii="Arial" w:hAnsi="Arial" w:cs="Arial"/>
          <w:sz w:val="22"/>
          <w:szCs w:val="22"/>
        </w:rPr>
        <w:t xml:space="preserve">The plaintiff submitted </w:t>
      </w:r>
      <w:r w:rsidR="00B5207D">
        <w:rPr>
          <w:rFonts w:ascii="Arial" w:hAnsi="Arial" w:cs="Arial"/>
          <w:sz w:val="22"/>
          <w:szCs w:val="22"/>
        </w:rPr>
        <w:t>an</w:t>
      </w:r>
      <w:r w:rsidR="00ED0AEB">
        <w:rPr>
          <w:rFonts w:ascii="Arial" w:hAnsi="Arial" w:cs="Arial"/>
          <w:sz w:val="22"/>
          <w:szCs w:val="22"/>
        </w:rPr>
        <w:t xml:space="preserve"> objection to the statements. Curren</w:t>
      </w:r>
      <w:r w:rsidR="00B5207D">
        <w:rPr>
          <w:rFonts w:ascii="Arial" w:hAnsi="Arial" w:cs="Arial"/>
          <w:sz w:val="22"/>
          <w:szCs w:val="22"/>
        </w:rPr>
        <w:t>tly</w:t>
      </w:r>
      <w:r w:rsidR="00ED0AEB">
        <w:rPr>
          <w:rFonts w:ascii="Arial" w:hAnsi="Arial" w:cs="Arial"/>
          <w:sz w:val="22"/>
          <w:szCs w:val="22"/>
        </w:rPr>
        <w:t>, the case is under the process of ascertaining facts by the Central Administrative Court</w:t>
      </w:r>
      <w:r>
        <w:rPr>
          <w:rFonts w:ascii="Arial" w:hAnsi="Arial" w:cs="Arial"/>
          <w:sz w:val="22"/>
          <w:szCs w:val="22"/>
        </w:rPr>
        <w:t>.</w:t>
      </w:r>
    </w:p>
    <w:p w14:paraId="3E9E2D2E" w14:textId="45C97166" w:rsidR="00AF382F" w:rsidRPr="0026715E" w:rsidRDefault="002E5099" w:rsidP="002E5099">
      <w:pPr>
        <w:tabs>
          <w:tab w:val="left" w:pos="900"/>
          <w:tab w:val="left" w:pos="1440"/>
        </w:tabs>
        <w:spacing w:before="120" w:after="120" w:line="380" w:lineRule="exact"/>
        <w:ind w:left="547" w:hanging="547"/>
        <w:jc w:val="thaiDistribute"/>
        <w:rPr>
          <w:rFonts w:ascii="Arial" w:hAnsi="Arial"/>
          <w:b/>
          <w:bCs/>
          <w:sz w:val="22"/>
          <w:szCs w:val="22"/>
        </w:rPr>
      </w:pPr>
      <w:r>
        <w:rPr>
          <w:rFonts w:ascii="Arial" w:hAnsi="Arial"/>
          <w:b/>
          <w:bCs/>
          <w:sz w:val="22"/>
          <w:szCs w:val="22"/>
        </w:rPr>
        <w:t>42</w:t>
      </w:r>
      <w:r w:rsidR="00AF382F" w:rsidRPr="0026715E">
        <w:rPr>
          <w:rFonts w:ascii="Arial" w:hAnsi="Arial"/>
          <w:b/>
          <w:bCs/>
          <w:sz w:val="22"/>
          <w:szCs w:val="22"/>
        </w:rPr>
        <w:t>.</w:t>
      </w:r>
      <w:r w:rsidR="00AF382F" w:rsidRPr="0026715E">
        <w:rPr>
          <w:rFonts w:ascii="Arial" w:hAnsi="Arial"/>
          <w:sz w:val="22"/>
          <w:szCs w:val="22"/>
        </w:rPr>
        <w:tab/>
      </w:r>
      <w:r w:rsidR="00AF382F" w:rsidRPr="0026715E">
        <w:rPr>
          <w:rFonts w:ascii="Arial" w:hAnsi="Arial"/>
          <w:b/>
          <w:bCs/>
          <w:sz w:val="22"/>
          <w:szCs w:val="22"/>
        </w:rPr>
        <w:t>Fair value hierarchy</w:t>
      </w:r>
    </w:p>
    <w:p w14:paraId="55382556" w14:textId="394CFBFD" w:rsidR="00AF382F" w:rsidRDefault="00A54B3A" w:rsidP="002E5099">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sz w:val="22"/>
          <w:szCs w:val="22"/>
        </w:rPr>
      </w:pPr>
      <w:r>
        <w:rPr>
          <w:rFonts w:ascii="Arial" w:hAnsi="Arial"/>
          <w:sz w:val="22"/>
          <w:szCs w:val="22"/>
        </w:rPr>
        <w:tab/>
      </w:r>
      <w:r w:rsidR="00AF382F" w:rsidRPr="0026715E">
        <w:rPr>
          <w:rFonts w:ascii="Arial" w:hAnsi="Arial"/>
          <w:sz w:val="22"/>
          <w:szCs w:val="22"/>
        </w:rPr>
        <w:t xml:space="preserve">As at 31 December </w:t>
      </w:r>
      <w:r w:rsidR="00991DD3">
        <w:rPr>
          <w:rFonts w:ascii="Arial" w:hAnsi="Arial"/>
          <w:sz w:val="22"/>
          <w:szCs w:val="22"/>
        </w:rPr>
        <w:t>20</w:t>
      </w:r>
      <w:r w:rsidR="00E45A0C">
        <w:rPr>
          <w:rFonts w:ascii="Arial" w:hAnsi="Arial"/>
          <w:sz w:val="22"/>
          <w:szCs w:val="22"/>
        </w:rPr>
        <w:t>2</w:t>
      </w:r>
      <w:r w:rsidR="009569AF">
        <w:rPr>
          <w:rFonts w:ascii="Arial" w:hAnsi="Arial"/>
          <w:sz w:val="22"/>
          <w:szCs w:val="22"/>
        </w:rPr>
        <w:t>1</w:t>
      </w:r>
      <w:r w:rsidR="004C0213">
        <w:rPr>
          <w:rFonts w:ascii="Arial" w:hAnsi="Arial"/>
          <w:sz w:val="22"/>
          <w:szCs w:val="22"/>
        </w:rPr>
        <w:t xml:space="preserve"> and </w:t>
      </w:r>
      <w:r w:rsidR="00991DD3">
        <w:rPr>
          <w:rFonts w:ascii="Arial" w:hAnsi="Arial"/>
          <w:sz w:val="22"/>
          <w:szCs w:val="22"/>
        </w:rPr>
        <w:t>20</w:t>
      </w:r>
      <w:r w:rsidR="009569AF">
        <w:rPr>
          <w:rFonts w:ascii="Arial" w:hAnsi="Arial"/>
          <w:sz w:val="22"/>
          <w:szCs w:val="22"/>
        </w:rPr>
        <w:t>20</w:t>
      </w:r>
      <w:r w:rsidR="00AF382F" w:rsidRPr="0026715E">
        <w:rPr>
          <w:rFonts w:ascii="Arial" w:hAnsi="Arial"/>
          <w:sz w:val="22"/>
          <w:szCs w:val="22"/>
        </w:rPr>
        <w:t xml:space="preserve">, the </w:t>
      </w:r>
      <w:r w:rsidR="00D016FD">
        <w:rPr>
          <w:rFonts w:ascii="Arial" w:hAnsi="Arial"/>
          <w:sz w:val="22"/>
          <w:szCs w:val="22"/>
        </w:rPr>
        <w:t>Group</w:t>
      </w:r>
      <w:r w:rsidR="00AF382F" w:rsidRPr="0026715E">
        <w:rPr>
          <w:rFonts w:ascii="Arial" w:hAnsi="Arial"/>
          <w:sz w:val="22"/>
          <w:szCs w:val="22"/>
        </w:rPr>
        <w:t xml:space="preserve"> had the assets and liabilities that were measured at fair value </w:t>
      </w:r>
      <w:r w:rsidR="004C0213">
        <w:rPr>
          <w:rFonts w:ascii="Arial" w:hAnsi="Arial"/>
          <w:sz w:val="22"/>
          <w:szCs w:val="22"/>
        </w:rPr>
        <w:t xml:space="preserve">or their fair value </w:t>
      </w:r>
      <w:r w:rsidR="0014741D">
        <w:rPr>
          <w:rFonts w:ascii="Arial" w:hAnsi="Arial"/>
          <w:sz w:val="22"/>
          <w:szCs w:val="22"/>
        </w:rPr>
        <w:t>was</w:t>
      </w:r>
      <w:r w:rsidR="004C0213">
        <w:rPr>
          <w:rFonts w:ascii="Arial" w:hAnsi="Arial"/>
          <w:sz w:val="22"/>
          <w:szCs w:val="22"/>
        </w:rPr>
        <w:t xml:space="preserve"> disclosed </w:t>
      </w:r>
      <w:r w:rsidR="00AF382F" w:rsidRPr="0026715E">
        <w:rPr>
          <w:rFonts w:ascii="Arial" w:hAnsi="Arial"/>
          <w:sz w:val="22"/>
          <w:szCs w:val="22"/>
        </w:rPr>
        <w:t>using different levels of inputs as follows:</w:t>
      </w:r>
    </w:p>
    <w:p w14:paraId="7CC4F99B" w14:textId="77777777" w:rsidR="001C0EE3" w:rsidRDefault="001C0EE3">
      <w:pPr>
        <w:overflowPunct/>
        <w:autoSpaceDE/>
        <w:autoSpaceDN/>
        <w:adjustRightInd/>
        <w:spacing w:after="200" w:line="276" w:lineRule="auto"/>
        <w:textAlignment w:val="auto"/>
        <w:rPr>
          <w:rFonts w:ascii="Arial" w:eastAsia="Arial Unicode MS" w:hAnsi="Arial" w:cs="Arial"/>
          <w:sz w:val="18"/>
          <w:szCs w:val="18"/>
          <w:cs/>
        </w:rPr>
      </w:pPr>
      <w:r>
        <w:rPr>
          <w:rFonts w:ascii="Arial" w:eastAsia="Arial Unicode MS" w:hAnsi="Arial"/>
          <w:sz w:val="18"/>
          <w:szCs w:val="18"/>
          <w:cs/>
        </w:rPr>
        <w:br w:type="page"/>
      </w:r>
    </w:p>
    <w:p w14:paraId="65FD3619" w14:textId="07665B30" w:rsidR="004C0213" w:rsidRPr="0026715E" w:rsidRDefault="004C0213" w:rsidP="004C0213">
      <w:pPr>
        <w:tabs>
          <w:tab w:val="left" w:pos="900"/>
          <w:tab w:val="left" w:pos="2160"/>
          <w:tab w:val="left" w:pos="2880"/>
        </w:tabs>
        <w:spacing w:line="380" w:lineRule="exact"/>
        <w:ind w:left="544" w:hanging="544"/>
        <w:jc w:val="right"/>
        <w:rPr>
          <w:rFonts w:ascii="Arial" w:eastAsia="Arial Unicode MS" w:hAnsi="Arial" w:cs="Arial"/>
          <w:sz w:val="18"/>
          <w:szCs w:val="18"/>
          <w:cs/>
        </w:rPr>
      </w:pPr>
      <w:r w:rsidRPr="0026715E">
        <w:rPr>
          <w:rFonts w:ascii="Arial" w:eastAsia="Arial Unicode MS" w:hAnsi="Arial" w:cs="Arial"/>
          <w:sz w:val="18"/>
          <w:szCs w:val="18"/>
          <w:cs/>
        </w:rPr>
        <w:t>(</w:t>
      </w:r>
      <w:r w:rsidRPr="0026715E">
        <w:rPr>
          <w:rFonts w:ascii="Arial" w:eastAsia="Arial Unicode MS" w:hAnsi="Arial" w:cs="Arial"/>
          <w:sz w:val="18"/>
          <w:szCs w:val="18"/>
        </w:rPr>
        <w:t>Unit: Million</w:t>
      </w:r>
      <w:r>
        <w:rPr>
          <w:rFonts w:ascii="Arial" w:eastAsia="Arial Unicode MS" w:hAnsi="Arial" w:cs="Arial"/>
          <w:sz w:val="18"/>
          <w:szCs w:val="18"/>
        </w:rPr>
        <w:t xml:space="preserve"> Baht</w:t>
      </w:r>
      <w:r w:rsidRPr="0026715E">
        <w:rPr>
          <w:rFonts w:ascii="Arial" w:eastAsia="Arial Unicode MS" w:hAnsi="Arial" w:cs="Arial"/>
          <w:sz w:val="18"/>
          <w:szCs w:val="18"/>
          <w:cs/>
        </w:rPr>
        <w:t>)</w:t>
      </w:r>
    </w:p>
    <w:tbl>
      <w:tblPr>
        <w:tblW w:w="9072" w:type="dxa"/>
        <w:tblInd w:w="558" w:type="dxa"/>
        <w:tblLayout w:type="fixed"/>
        <w:tblLook w:val="0000" w:firstRow="0" w:lastRow="0" w:firstColumn="0" w:lastColumn="0" w:noHBand="0" w:noVBand="0"/>
      </w:tblPr>
      <w:tblGrid>
        <w:gridCol w:w="3940"/>
        <w:gridCol w:w="1283"/>
        <w:gridCol w:w="1283"/>
        <w:gridCol w:w="1283"/>
        <w:gridCol w:w="1283"/>
      </w:tblGrid>
      <w:tr w:rsidR="004C0213" w:rsidRPr="0026715E" w14:paraId="78540FB4" w14:textId="77777777" w:rsidTr="0014741D">
        <w:tc>
          <w:tcPr>
            <w:tcW w:w="3940" w:type="dxa"/>
          </w:tcPr>
          <w:p w14:paraId="3E113F77" w14:textId="77777777" w:rsidR="004C0213" w:rsidRPr="0026715E" w:rsidRDefault="004C0213" w:rsidP="005A2AFA">
            <w:pPr>
              <w:spacing w:line="340" w:lineRule="exact"/>
              <w:ind w:right="-43"/>
              <w:jc w:val="thaiDistribute"/>
              <w:rPr>
                <w:rFonts w:ascii="Arial" w:eastAsia="Arial Unicode MS" w:hAnsi="Arial" w:cs="Arial"/>
                <w:sz w:val="18"/>
                <w:szCs w:val="18"/>
              </w:rPr>
            </w:pPr>
          </w:p>
        </w:tc>
        <w:tc>
          <w:tcPr>
            <w:tcW w:w="5132" w:type="dxa"/>
            <w:gridSpan w:val="4"/>
          </w:tcPr>
          <w:p w14:paraId="36BC7EAA" w14:textId="77777777" w:rsidR="004C0213" w:rsidRPr="0026715E"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Consolidated financial statements</w:t>
            </w:r>
          </w:p>
        </w:tc>
      </w:tr>
      <w:tr w:rsidR="004C0213" w:rsidRPr="0026715E" w14:paraId="7598A890" w14:textId="77777777" w:rsidTr="0014741D">
        <w:tc>
          <w:tcPr>
            <w:tcW w:w="3940" w:type="dxa"/>
          </w:tcPr>
          <w:p w14:paraId="4BEB6553" w14:textId="77777777" w:rsidR="004C0213" w:rsidRPr="0026715E" w:rsidRDefault="004C0213" w:rsidP="005A2AFA">
            <w:pPr>
              <w:spacing w:line="340" w:lineRule="exact"/>
              <w:ind w:right="-43"/>
              <w:jc w:val="thaiDistribute"/>
              <w:rPr>
                <w:rFonts w:ascii="Arial" w:eastAsia="Arial Unicode MS" w:hAnsi="Arial" w:cs="Arial"/>
                <w:sz w:val="18"/>
                <w:szCs w:val="18"/>
              </w:rPr>
            </w:pPr>
          </w:p>
        </w:tc>
        <w:tc>
          <w:tcPr>
            <w:tcW w:w="5132" w:type="dxa"/>
            <w:gridSpan w:val="4"/>
          </w:tcPr>
          <w:p w14:paraId="209B0196" w14:textId="4F93178C" w:rsidR="004C0213" w:rsidRPr="0026715E" w:rsidRDefault="004C0213" w:rsidP="005A2AFA">
            <w:pPr>
              <w:pBdr>
                <w:bottom w:val="single" w:sz="4" w:space="1" w:color="auto"/>
              </w:pBdr>
              <w:spacing w:line="340" w:lineRule="exact"/>
              <w:ind w:left="-18" w:right="-18"/>
              <w:jc w:val="center"/>
              <w:rPr>
                <w:rFonts w:ascii="Arial" w:eastAsia="Arial Unicode MS" w:hAnsi="Arial" w:cs="Arial"/>
                <w:sz w:val="18"/>
                <w:szCs w:val="18"/>
              </w:rPr>
            </w:pPr>
            <w:r>
              <w:rPr>
                <w:rFonts w:ascii="Arial" w:eastAsia="Arial Unicode MS" w:hAnsi="Arial" w:cs="Arial"/>
                <w:sz w:val="18"/>
                <w:szCs w:val="18"/>
              </w:rPr>
              <w:t xml:space="preserve">As at 31 December </w:t>
            </w:r>
            <w:r w:rsidR="00991DD3">
              <w:rPr>
                <w:rFonts w:ascii="Arial" w:eastAsia="Arial Unicode MS" w:hAnsi="Arial" w:cs="Arial"/>
                <w:sz w:val="18"/>
                <w:szCs w:val="18"/>
              </w:rPr>
              <w:t>20</w:t>
            </w:r>
            <w:r w:rsidR="00E45A0C">
              <w:rPr>
                <w:rFonts w:ascii="Arial" w:eastAsia="Arial Unicode MS" w:hAnsi="Arial" w:cs="Arial"/>
                <w:sz w:val="18"/>
                <w:szCs w:val="18"/>
              </w:rPr>
              <w:t>2</w:t>
            </w:r>
            <w:r w:rsidR="009569AF">
              <w:rPr>
                <w:rFonts w:ascii="Arial" w:eastAsia="Arial Unicode MS" w:hAnsi="Arial" w:cs="Arial"/>
                <w:sz w:val="18"/>
                <w:szCs w:val="18"/>
              </w:rPr>
              <w:t>1</w:t>
            </w:r>
          </w:p>
        </w:tc>
      </w:tr>
      <w:tr w:rsidR="004C0213" w:rsidRPr="0026715E" w14:paraId="4CB228F0" w14:textId="77777777" w:rsidTr="0014741D">
        <w:trPr>
          <w:trHeight w:val="351"/>
        </w:trPr>
        <w:tc>
          <w:tcPr>
            <w:tcW w:w="3940" w:type="dxa"/>
          </w:tcPr>
          <w:p w14:paraId="7C878AAE" w14:textId="77777777" w:rsidR="004C0213" w:rsidRPr="0026715E" w:rsidRDefault="004C0213" w:rsidP="005A2AFA">
            <w:pPr>
              <w:spacing w:line="340" w:lineRule="exact"/>
              <w:ind w:right="-43"/>
              <w:jc w:val="thaiDistribute"/>
              <w:rPr>
                <w:rFonts w:ascii="Arial" w:eastAsia="Arial Unicode MS" w:hAnsi="Arial" w:cs="Arial"/>
                <w:sz w:val="18"/>
                <w:szCs w:val="18"/>
              </w:rPr>
            </w:pPr>
          </w:p>
        </w:tc>
        <w:tc>
          <w:tcPr>
            <w:tcW w:w="1283" w:type="dxa"/>
          </w:tcPr>
          <w:p w14:paraId="76E0247A" w14:textId="77777777" w:rsidR="004C0213" w:rsidRPr="0026715E"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1</w:t>
            </w:r>
          </w:p>
        </w:tc>
        <w:tc>
          <w:tcPr>
            <w:tcW w:w="1283" w:type="dxa"/>
          </w:tcPr>
          <w:p w14:paraId="0FE4527C" w14:textId="77777777" w:rsidR="004C0213" w:rsidRPr="0026715E"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2</w:t>
            </w:r>
          </w:p>
        </w:tc>
        <w:tc>
          <w:tcPr>
            <w:tcW w:w="1283" w:type="dxa"/>
          </w:tcPr>
          <w:p w14:paraId="453D23C2" w14:textId="77777777" w:rsidR="004C0213" w:rsidRPr="0026715E"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3</w:t>
            </w:r>
          </w:p>
        </w:tc>
        <w:tc>
          <w:tcPr>
            <w:tcW w:w="1283" w:type="dxa"/>
          </w:tcPr>
          <w:p w14:paraId="5591929B" w14:textId="77777777" w:rsidR="004C0213" w:rsidRPr="0026715E" w:rsidRDefault="004C0213" w:rsidP="005A2AFA">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Total</w:t>
            </w:r>
          </w:p>
        </w:tc>
      </w:tr>
      <w:tr w:rsidR="0014741D" w:rsidRPr="0026715E" w14:paraId="0F23D013" w14:textId="77777777" w:rsidTr="0014741D">
        <w:tc>
          <w:tcPr>
            <w:tcW w:w="3940" w:type="dxa"/>
          </w:tcPr>
          <w:p w14:paraId="69D956DA" w14:textId="77777777" w:rsidR="0014741D" w:rsidRPr="0026715E" w:rsidRDefault="0014741D" w:rsidP="005A2AFA">
            <w:pPr>
              <w:tabs>
                <w:tab w:val="decimal" w:pos="806"/>
              </w:tabs>
              <w:spacing w:line="340" w:lineRule="exact"/>
              <w:ind w:left="-18" w:right="-18"/>
              <w:rPr>
                <w:rFonts w:ascii="Arial" w:eastAsia="Arial Unicode MS" w:hAnsi="Arial" w:cs="Arial"/>
                <w:sz w:val="18"/>
                <w:szCs w:val="18"/>
              </w:rPr>
            </w:pPr>
            <w:r w:rsidRPr="0026715E">
              <w:rPr>
                <w:rFonts w:ascii="Arial" w:eastAsia="Arial Unicode MS" w:hAnsi="Arial" w:cs="Arial"/>
                <w:b/>
                <w:bCs/>
                <w:sz w:val="18"/>
                <w:szCs w:val="18"/>
              </w:rPr>
              <w:t xml:space="preserve">Assets </w:t>
            </w:r>
            <w:r>
              <w:rPr>
                <w:rFonts w:ascii="Arial" w:eastAsia="Arial Unicode MS" w:hAnsi="Arial" w:cs="Arial"/>
                <w:b/>
                <w:bCs/>
                <w:sz w:val="18"/>
                <w:szCs w:val="18"/>
              </w:rPr>
              <w:t>measured at fair value</w:t>
            </w:r>
          </w:p>
        </w:tc>
        <w:tc>
          <w:tcPr>
            <w:tcW w:w="1283" w:type="dxa"/>
          </w:tcPr>
          <w:p w14:paraId="51E5D6F7" w14:textId="77777777" w:rsidR="0014741D" w:rsidRPr="0026715E" w:rsidRDefault="0014741D" w:rsidP="005A2AFA">
            <w:pPr>
              <w:tabs>
                <w:tab w:val="decimal" w:pos="806"/>
              </w:tabs>
              <w:spacing w:line="340" w:lineRule="exact"/>
              <w:ind w:left="-18" w:right="-18"/>
              <w:rPr>
                <w:rFonts w:ascii="Arial" w:eastAsia="Arial Unicode MS" w:hAnsi="Arial" w:cs="Arial"/>
                <w:sz w:val="18"/>
                <w:szCs w:val="18"/>
              </w:rPr>
            </w:pPr>
          </w:p>
        </w:tc>
        <w:tc>
          <w:tcPr>
            <w:tcW w:w="1283" w:type="dxa"/>
            <w:vAlign w:val="bottom"/>
          </w:tcPr>
          <w:p w14:paraId="79749F8A" w14:textId="77777777" w:rsidR="0014741D" w:rsidRPr="00387A53" w:rsidRDefault="0014741D" w:rsidP="005A2AFA">
            <w:pPr>
              <w:tabs>
                <w:tab w:val="decimal" w:pos="806"/>
              </w:tabs>
              <w:spacing w:line="340" w:lineRule="exact"/>
              <w:ind w:left="-18" w:right="-18"/>
              <w:rPr>
                <w:rFonts w:ascii="Angsana New" w:eastAsia="Arial Unicode MS" w:hAnsi="Angsana New"/>
                <w:sz w:val="28"/>
              </w:rPr>
            </w:pPr>
          </w:p>
        </w:tc>
        <w:tc>
          <w:tcPr>
            <w:tcW w:w="1283" w:type="dxa"/>
            <w:vAlign w:val="bottom"/>
          </w:tcPr>
          <w:p w14:paraId="0A195ADC" w14:textId="77777777" w:rsidR="0014741D" w:rsidRPr="00387A53" w:rsidRDefault="0014741D" w:rsidP="005A2AFA">
            <w:pPr>
              <w:tabs>
                <w:tab w:val="decimal" w:pos="806"/>
              </w:tabs>
              <w:spacing w:line="340" w:lineRule="exact"/>
              <w:ind w:left="-18" w:right="-18"/>
              <w:rPr>
                <w:rFonts w:ascii="Angsana New" w:eastAsia="Arial Unicode MS" w:hAnsi="Angsana New"/>
                <w:sz w:val="28"/>
              </w:rPr>
            </w:pPr>
          </w:p>
        </w:tc>
        <w:tc>
          <w:tcPr>
            <w:tcW w:w="1283" w:type="dxa"/>
            <w:vAlign w:val="bottom"/>
          </w:tcPr>
          <w:p w14:paraId="09BF68CA" w14:textId="77777777" w:rsidR="0014741D" w:rsidRPr="00387A53" w:rsidRDefault="0014741D" w:rsidP="005A2AFA">
            <w:pPr>
              <w:tabs>
                <w:tab w:val="decimal" w:pos="806"/>
              </w:tabs>
              <w:spacing w:line="340" w:lineRule="exact"/>
              <w:ind w:left="-18" w:right="-18"/>
              <w:rPr>
                <w:rFonts w:ascii="Angsana New" w:eastAsia="Arial Unicode MS" w:hAnsi="Angsana New"/>
                <w:sz w:val="28"/>
              </w:rPr>
            </w:pPr>
          </w:p>
        </w:tc>
      </w:tr>
      <w:tr w:rsidR="00D44F02" w:rsidRPr="0026715E" w14:paraId="47173B69" w14:textId="77777777" w:rsidTr="0014741D">
        <w:tc>
          <w:tcPr>
            <w:tcW w:w="3940" w:type="dxa"/>
          </w:tcPr>
          <w:p w14:paraId="7DE19E1B" w14:textId="77777777" w:rsidR="00D44F02" w:rsidRPr="0026715E" w:rsidRDefault="00D44F02" w:rsidP="0014741D">
            <w:pPr>
              <w:spacing w:line="340" w:lineRule="exact"/>
              <w:ind w:left="162" w:hanging="12"/>
              <w:jc w:val="both"/>
              <w:rPr>
                <w:rFonts w:ascii="Arial" w:eastAsia="Arial Unicode MS" w:hAnsi="Arial" w:cs="Arial"/>
                <w:sz w:val="18"/>
                <w:szCs w:val="18"/>
                <w:cs/>
              </w:rPr>
            </w:pPr>
            <w:r>
              <w:rPr>
                <w:rFonts w:ascii="Arial" w:eastAsia="Arial Unicode MS" w:hAnsi="Arial" w:cs="Arial"/>
                <w:sz w:val="18"/>
                <w:szCs w:val="18"/>
              </w:rPr>
              <w:t>Other non-current financial assets</w:t>
            </w:r>
          </w:p>
        </w:tc>
        <w:tc>
          <w:tcPr>
            <w:tcW w:w="1283" w:type="dxa"/>
            <w:vAlign w:val="bottom"/>
          </w:tcPr>
          <w:p w14:paraId="537B7FDF" w14:textId="77777777" w:rsidR="00D44F02" w:rsidRPr="00D44F02" w:rsidRDefault="00D44F02" w:rsidP="0014741D">
            <w:pPr>
              <w:tabs>
                <w:tab w:val="decimal" w:pos="975"/>
              </w:tabs>
              <w:spacing w:line="340" w:lineRule="exact"/>
              <w:ind w:left="-18" w:right="-18"/>
              <w:rPr>
                <w:rFonts w:ascii="Arial" w:eastAsia="Arial Unicode MS" w:hAnsi="Arial" w:cs="Arial"/>
                <w:sz w:val="18"/>
                <w:szCs w:val="18"/>
              </w:rPr>
            </w:pPr>
          </w:p>
        </w:tc>
        <w:tc>
          <w:tcPr>
            <w:tcW w:w="1283" w:type="dxa"/>
            <w:vAlign w:val="bottom"/>
          </w:tcPr>
          <w:p w14:paraId="43E576D6" w14:textId="77777777" w:rsidR="00D44F02" w:rsidRPr="00D44F02" w:rsidRDefault="00D44F02" w:rsidP="0014741D">
            <w:pPr>
              <w:tabs>
                <w:tab w:val="decimal" w:pos="975"/>
              </w:tabs>
              <w:spacing w:line="340" w:lineRule="exact"/>
              <w:ind w:left="-18" w:right="-18"/>
              <w:rPr>
                <w:rFonts w:ascii="Arial" w:eastAsia="Arial Unicode MS" w:hAnsi="Arial" w:cs="Arial"/>
                <w:sz w:val="18"/>
                <w:szCs w:val="18"/>
              </w:rPr>
            </w:pPr>
          </w:p>
        </w:tc>
        <w:tc>
          <w:tcPr>
            <w:tcW w:w="1283" w:type="dxa"/>
            <w:vAlign w:val="bottom"/>
          </w:tcPr>
          <w:p w14:paraId="550CCE00" w14:textId="77777777" w:rsidR="00D44F02" w:rsidRPr="00D44F02" w:rsidRDefault="00D44F02" w:rsidP="0014741D">
            <w:pPr>
              <w:tabs>
                <w:tab w:val="decimal" w:pos="975"/>
              </w:tabs>
              <w:spacing w:line="340" w:lineRule="exact"/>
              <w:ind w:left="-18" w:right="-18"/>
              <w:rPr>
                <w:rFonts w:ascii="Arial" w:eastAsia="Arial Unicode MS" w:hAnsi="Arial" w:cs="Arial"/>
                <w:sz w:val="18"/>
                <w:szCs w:val="18"/>
              </w:rPr>
            </w:pPr>
          </w:p>
        </w:tc>
        <w:tc>
          <w:tcPr>
            <w:tcW w:w="1283" w:type="dxa"/>
            <w:vAlign w:val="bottom"/>
          </w:tcPr>
          <w:p w14:paraId="6747C32B" w14:textId="77777777" w:rsidR="00D44F02" w:rsidRPr="00D44F02" w:rsidRDefault="00D44F02" w:rsidP="0014741D">
            <w:pPr>
              <w:tabs>
                <w:tab w:val="decimal" w:pos="975"/>
              </w:tabs>
              <w:spacing w:line="340" w:lineRule="exact"/>
              <w:ind w:left="-18" w:right="-18"/>
              <w:rPr>
                <w:rFonts w:ascii="Arial" w:eastAsia="Arial Unicode MS" w:hAnsi="Arial" w:cs="Arial"/>
                <w:sz w:val="18"/>
                <w:szCs w:val="18"/>
              </w:rPr>
            </w:pPr>
          </w:p>
        </w:tc>
      </w:tr>
      <w:tr w:rsidR="002E5099" w:rsidRPr="0026715E" w14:paraId="72613933" w14:textId="77777777" w:rsidTr="0014741D">
        <w:tc>
          <w:tcPr>
            <w:tcW w:w="3940" w:type="dxa"/>
          </w:tcPr>
          <w:p w14:paraId="614F0F79" w14:textId="71ED8D91" w:rsidR="002E5099" w:rsidRPr="0026715E" w:rsidRDefault="001C0EE3" w:rsidP="002E5099">
            <w:pPr>
              <w:spacing w:line="340" w:lineRule="exact"/>
              <w:ind w:left="330" w:hanging="12"/>
              <w:jc w:val="both"/>
              <w:rPr>
                <w:rFonts w:ascii="Arial" w:eastAsia="Arial Unicode MS" w:hAnsi="Arial" w:cs="Arial"/>
                <w:sz w:val="18"/>
                <w:szCs w:val="18"/>
              </w:rPr>
            </w:pPr>
            <w:r>
              <w:rPr>
                <w:rFonts w:ascii="Arial" w:eastAsia="Arial Unicode MS" w:hAnsi="Arial" w:cs="Arial"/>
                <w:sz w:val="18"/>
                <w:szCs w:val="18"/>
              </w:rPr>
              <w:t>Investments in listed securities</w:t>
            </w:r>
          </w:p>
        </w:tc>
        <w:tc>
          <w:tcPr>
            <w:tcW w:w="1283" w:type="dxa"/>
            <w:vAlign w:val="bottom"/>
          </w:tcPr>
          <w:p w14:paraId="3111771D" w14:textId="77590C06" w:rsidR="002E5099" w:rsidRPr="00D44F02" w:rsidRDefault="002E5099" w:rsidP="002E5099">
            <w:pPr>
              <w:tabs>
                <w:tab w:val="decimal" w:pos="975"/>
              </w:tabs>
              <w:spacing w:line="340" w:lineRule="exact"/>
              <w:ind w:left="-18" w:right="-18"/>
              <w:rPr>
                <w:rFonts w:ascii="Arial" w:eastAsia="Arial Unicode MS" w:hAnsi="Arial" w:cs="Arial"/>
                <w:sz w:val="18"/>
                <w:szCs w:val="18"/>
              </w:rPr>
            </w:pPr>
            <w:r w:rsidRPr="002E5099">
              <w:rPr>
                <w:rFonts w:ascii="Arial" w:eastAsia="Arial Unicode MS" w:hAnsi="Arial" w:cs="Arial" w:hint="cs"/>
                <w:sz w:val="18"/>
                <w:szCs w:val="18"/>
              </w:rPr>
              <w:t>425</w:t>
            </w:r>
          </w:p>
        </w:tc>
        <w:tc>
          <w:tcPr>
            <w:tcW w:w="1283" w:type="dxa"/>
            <w:vAlign w:val="bottom"/>
          </w:tcPr>
          <w:p w14:paraId="06136B6E" w14:textId="2E2F43BB" w:rsidR="002E5099" w:rsidRPr="00D44F02" w:rsidRDefault="002E5099" w:rsidP="002E5099">
            <w:pPr>
              <w:tabs>
                <w:tab w:val="decimal" w:pos="975"/>
              </w:tabs>
              <w:spacing w:line="340" w:lineRule="exact"/>
              <w:ind w:left="-18" w:right="-18"/>
              <w:rPr>
                <w:rFonts w:ascii="Arial" w:eastAsia="Arial Unicode MS" w:hAnsi="Arial" w:cs="Arial"/>
                <w:sz w:val="18"/>
                <w:szCs w:val="18"/>
              </w:rPr>
            </w:pPr>
            <w:r w:rsidRPr="002E5099">
              <w:rPr>
                <w:rFonts w:ascii="Arial" w:eastAsia="Arial Unicode MS" w:hAnsi="Arial" w:cs="Arial" w:hint="cs"/>
                <w:sz w:val="18"/>
                <w:szCs w:val="18"/>
              </w:rPr>
              <w:t>-</w:t>
            </w:r>
          </w:p>
        </w:tc>
        <w:tc>
          <w:tcPr>
            <w:tcW w:w="1283" w:type="dxa"/>
            <w:vAlign w:val="bottom"/>
          </w:tcPr>
          <w:p w14:paraId="320D10E9" w14:textId="66463905" w:rsidR="002E5099" w:rsidRPr="00D44F02" w:rsidRDefault="002E5099" w:rsidP="002E5099">
            <w:pPr>
              <w:tabs>
                <w:tab w:val="decimal" w:pos="975"/>
              </w:tabs>
              <w:spacing w:line="340" w:lineRule="exact"/>
              <w:ind w:left="-18" w:right="-18"/>
              <w:rPr>
                <w:rFonts w:ascii="Arial" w:eastAsia="Arial Unicode MS" w:hAnsi="Arial" w:cs="Arial"/>
                <w:sz w:val="18"/>
                <w:szCs w:val="18"/>
              </w:rPr>
            </w:pPr>
            <w:r w:rsidRPr="002E5099">
              <w:rPr>
                <w:rFonts w:ascii="Arial" w:eastAsia="Arial Unicode MS" w:hAnsi="Arial" w:cs="Arial" w:hint="cs"/>
                <w:sz w:val="18"/>
                <w:szCs w:val="18"/>
              </w:rPr>
              <w:t>-</w:t>
            </w:r>
          </w:p>
        </w:tc>
        <w:tc>
          <w:tcPr>
            <w:tcW w:w="1283" w:type="dxa"/>
            <w:vAlign w:val="bottom"/>
          </w:tcPr>
          <w:p w14:paraId="3A4E8C18" w14:textId="2F0657B9" w:rsidR="002E5099" w:rsidRPr="00D44F02" w:rsidRDefault="002E5099" w:rsidP="002E5099">
            <w:pPr>
              <w:tabs>
                <w:tab w:val="decimal" w:pos="975"/>
              </w:tabs>
              <w:spacing w:line="340" w:lineRule="exact"/>
              <w:ind w:left="-18" w:right="-18"/>
              <w:rPr>
                <w:rFonts w:ascii="Arial" w:eastAsia="Arial Unicode MS" w:hAnsi="Arial" w:cs="Arial"/>
                <w:sz w:val="18"/>
                <w:szCs w:val="18"/>
              </w:rPr>
            </w:pPr>
            <w:r w:rsidRPr="002E5099">
              <w:rPr>
                <w:rFonts w:ascii="Arial" w:eastAsia="Arial Unicode MS" w:hAnsi="Arial" w:cs="Arial" w:hint="cs"/>
                <w:sz w:val="18"/>
                <w:szCs w:val="18"/>
              </w:rPr>
              <w:t>425</w:t>
            </w:r>
          </w:p>
        </w:tc>
      </w:tr>
      <w:tr w:rsidR="002E5099" w:rsidRPr="0026715E" w14:paraId="2BF9CF90" w14:textId="77777777" w:rsidTr="0014741D">
        <w:tc>
          <w:tcPr>
            <w:tcW w:w="3940" w:type="dxa"/>
          </w:tcPr>
          <w:p w14:paraId="16DC5A7B" w14:textId="60545B38" w:rsidR="002E5099" w:rsidRPr="0026715E" w:rsidRDefault="001C0EE3" w:rsidP="002E5099">
            <w:pPr>
              <w:spacing w:line="340" w:lineRule="exact"/>
              <w:ind w:left="510" w:hanging="192"/>
              <w:rPr>
                <w:rFonts w:ascii="Arial" w:eastAsia="Arial Unicode MS" w:hAnsi="Arial" w:cs="Arial"/>
                <w:sz w:val="18"/>
                <w:szCs w:val="18"/>
              </w:rPr>
            </w:pPr>
            <w:r>
              <w:rPr>
                <w:rFonts w:ascii="Arial" w:eastAsia="Arial Unicode MS" w:hAnsi="Arial" w:cs="Arial"/>
                <w:sz w:val="18"/>
                <w:szCs w:val="18"/>
              </w:rPr>
              <w:t>Investments in overseas</w:t>
            </w:r>
          </w:p>
        </w:tc>
        <w:tc>
          <w:tcPr>
            <w:tcW w:w="1283" w:type="dxa"/>
            <w:vAlign w:val="bottom"/>
          </w:tcPr>
          <w:p w14:paraId="1E87EB64" w14:textId="2160250F" w:rsidR="002E5099" w:rsidRPr="00D44F02" w:rsidRDefault="002E5099" w:rsidP="002E5099">
            <w:pPr>
              <w:tabs>
                <w:tab w:val="decimal" w:pos="975"/>
              </w:tabs>
              <w:spacing w:line="340" w:lineRule="exact"/>
              <w:ind w:left="-18" w:right="-18"/>
              <w:rPr>
                <w:rFonts w:ascii="Arial" w:eastAsia="Arial Unicode MS" w:hAnsi="Arial" w:cs="Arial"/>
                <w:sz w:val="18"/>
                <w:szCs w:val="18"/>
              </w:rPr>
            </w:pPr>
            <w:r w:rsidRPr="002E5099">
              <w:rPr>
                <w:rFonts w:ascii="Arial" w:eastAsia="Arial Unicode MS" w:hAnsi="Arial" w:cs="Arial" w:hint="cs"/>
                <w:sz w:val="18"/>
                <w:szCs w:val="18"/>
              </w:rPr>
              <w:t>-</w:t>
            </w:r>
          </w:p>
        </w:tc>
        <w:tc>
          <w:tcPr>
            <w:tcW w:w="1283" w:type="dxa"/>
            <w:vAlign w:val="bottom"/>
          </w:tcPr>
          <w:p w14:paraId="5F5E1279" w14:textId="007A638E" w:rsidR="002E5099" w:rsidRPr="00D44F02" w:rsidRDefault="002E5099" w:rsidP="002E5099">
            <w:pPr>
              <w:tabs>
                <w:tab w:val="decimal" w:pos="975"/>
              </w:tabs>
              <w:spacing w:line="340" w:lineRule="exact"/>
              <w:ind w:left="-18" w:right="-18"/>
              <w:rPr>
                <w:rFonts w:ascii="Arial" w:eastAsia="Arial Unicode MS" w:hAnsi="Arial" w:cs="Arial"/>
                <w:sz w:val="18"/>
                <w:szCs w:val="18"/>
              </w:rPr>
            </w:pPr>
            <w:r w:rsidRPr="002E5099">
              <w:rPr>
                <w:rFonts w:ascii="Arial" w:eastAsia="Arial Unicode MS" w:hAnsi="Arial" w:cs="Arial" w:hint="cs"/>
                <w:sz w:val="18"/>
                <w:szCs w:val="18"/>
              </w:rPr>
              <w:t>-</w:t>
            </w:r>
          </w:p>
        </w:tc>
        <w:tc>
          <w:tcPr>
            <w:tcW w:w="1283" w:type="dxa"/>
            <w:vAlign w:val="bottom"/>
          </w:tcPr>
          <w:p w14:paraId="36F7A02C" w14:textId="7249ED6A" w:rsidR="002E5099" w:rsidRPr="00D44F02" w:rsidRDefault="002E5099" w:rsidP="002E5099">
            <w:pPr>
              <w:tabs>
                <w:tab w:val="decimal" w:pos="975"/>
              </w:tabs>
              <w:spacing w:line="340" w:lineRule="exact"/>
              <w:ind w:left="-18" w:right="-18"/>
              <w:rPr>
                <w:rFonts w:ascii="Arial" w:eastAsia="Arial Unicode MS" w:hAnsi="Arial" w:cs="Arial"/>
                <w:sz w:val="18"/>
                <w:szCs w:val="18"/>
              </w:rPr>
            </w:pPr>
            <w:r w:rsidRPr="002E5099">
              <w:rPr>
                <w:rFonts w:ascii="Arial" w:eastAsia="Arial Unicode MS" w:hAnsi="Arial" w:cs="Arial" w:hint="cs"/>
                <w:sz w:val="18"/>
                <w:szCs w:val="18"/>
              </w:rPr>
              <w:t>51</w:t>
            </w:r>
          </w:p>
        </w:tc>
        <w:tc>
          <w:tcPr>
            <w:tcW w:w="1283" w:type="dxa"/>
            <w:vAlign w:val="bottom"/>
          </w:tcPr>
          <w:p w14:paraId="54C88742" w14:textId="1925E982" w:rsidR="002E5099" w:rsidRPr="00D44F02" w:rsidRDefault="002E5099" w:rsidP="002E5099">
            <w:pPr>
              <w:tabs>
                <w:tab w:val="decimal" w:pos="975"/>
              </w:tabs>
              <w:spacing w:line="340" w:lineRule="exact"/>
              <w:ind w:left="-18" w:right="-18"/>
              <w:rPr>
                <w:rFonts w:ascii="Arial" w:eastAsia="Arial Unicode MS" w:hAnsi="Arial" w:cs="Arial"/>
                <w:sz w:val="18"/>
                <w:szCs w:val="18"/>
              </w:rPr>
            </w:pPr>
            <w:r w:rsidRPr="002E5099">
              <w:rPr>
                <w:rFonts w:ascii="Arial" w:eastAsia="Arial Unicode MS" w:hAnsi="Arial" w:cs="Arial" w:hint="cs"/>
                <w:sz w:val="18"/>
                <w:szCs w:val="18"/>
              </w:rPr>
              <w:t>51</w:t>
            </w:r>
          </w:p>
        </w:tc>
      </w:tr>
      <w:tr w:rsidR="002E5099" w:rsidRPr="0026715E" w14:paraId="6CCED67C" w14:textId="77777777" w:rsidTr="002E5099">
        <w:tc>
          <w:tcPr>
            <w:tcW w:w="3940" w:type="dxa"/>
          </w:tcPr>
          <w:p w14:paraId="299C7FF6" w14:textId="77777777" w:rsidR="002E5099" w:rsidRPr="0070254E" w:rsidRDefault="002E5099" w:rsidP="002E5099">
            <w:pPr>
              <w:tabs>
                <w:tab w:val="decimal" w:pos="806"/>
              </w:tabs>
              <w:spacing w:line="340" w:lineRule="exact"/>
              <w:ind w:left="-18" w:right="-18"/>
              <w:rPr>
                <w:rFonts w:ascii="Arial" w:eastAsia="Arial Unicode MS" w:hAnsi="Arial" w:cs="Browallia New"/>
                <w:b/>
                <w:bCs/>
                <w:sz w:val="18"/>
                <w:szCs w:val="22"/>
              </w:rPr>
            </w:pPr>
            <w:r>
              <w:rPr>
                <w:rFonts w:ascii="Arial" w:eastAsia="Arial Unicode MS" w:hAnsi="Arial" w:cs="Browallia New"/>
                <w:b/>
                <w:bCs/>
                <w:sz w:val="18"/>
                <w:szCs w:val="22"/>
              </w:rPr>
              <w:t>Assets for which fair value are disclosed</w:t>
            </w:r>
          </w:p>
        </w:tc>
        <w:tc>
          <w:tcPr>
            <w:tcW w:w="1283" w:type="dxa"/>
            <w:vAlign w:val="bottom"/>
          </w:tcPr>
          <w:p w14:paraId="73E5C021" w14:textId="77777777" w:rsidR="002E5099" w:rsidRPr="002E5099" w:rsidRDefault="002E5099" w:rsidP="002E5099">
            <w:pPr>
              <w:tabs>
                <w:tab w:val="decimal" w:pos="975"/>
              </w:tabs>
              <w:spacing w:line="340" w:lineRule="exact"/>
              <w:ind w:left="-18" w:right="-18"/>
              <w:rPr>
                <w:rFonts w:ascii="Arial" w:eastAsia="Arial Unicode MS" w:hAnsi="Arial" w:cs="Arial"/>
                <w:sz w:val="18"/>
                <w:szCs w:val="18"/>
              </w:rPr>
            </w:pPr>
          </w:p>
        </w:tc>
        <w:tc>
          <w:tcPr>
            <w:tcW w:w="1283" w:type="dxa"/>
            <w:vAlign w:val="bottom"/>
          </w:tcPr>
          <w:p w14:paraId="5008A1EE" w14:textId="77777777" w:rsidR="002E5099" w:rsidRPr="002E5099" w:rsidRDefault="002E5099" w:rsidP="002E5099">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6390FAF" w14:textId="77777777" w:rsidR="002E5099" w:rsidRPr="002E5099" w:rsidRDefault="002E5099" w:rsidP="002E5099">
            <w:pPr>
              <w:tabs>
                <w:tab w:val="decimal" w:pos="975"/>
              </w:tabs>
              <w:spacing w:line="340" w:lineRule="exact"/>
              <w:ind w:left="-18" w:right="-18"/>
              <w:rPr>
                <w:rFonts w:ascii="Arial" w:eastAsia="Arial Unicode MS" w:hAnsi="Arial" w:cs="Arial"/>
                <w:sz w:val="18"/>
                <w:szCs w:val="18"/>
              </w:rPr>
            </w:pPr>
          </w:p>
        </w:tc>
        <w:tc>
          <w:tcPr>
            <w:tcW w:w="1283" w:type="dxa"/>
            <w:vAlign w:val="bottom"/>
          </w:tcPr>
          <w:p w14:paraId="061B9FD1" w14:textId="77777777" w:rsidR="002E5099" w:rsidRPr="002E5099" w:rsidRDefault="002E5099" w:rsidP="002E5099">
            <w:pPr>
              <w:tabs>
                <w:tab w:val="decimal" w:pos="975"/>
              </w:tabs>
              <w:spacing w:line="340" w:lineRule="exact"/>
              <w:ind w:left="-18" w:right="-18"/>
              <w:rPr>
                <w:rFonts w:ascii="Arial" w:eastAsia="Arial Unicode MS" w:hAnsi="Arial" w:cs="Arial"/>
                <w:sz w:val="18"/>
                <w:szCs w:val="18"/>
              </w:rPr>
            </w:pPr>
          </w:p>
        </w:tc>
      </w:tr>
      <w:tr w:rsidR="002E5099" w:rsidRPr="0026715E" w14:paraId="4D69C9BB" w14:textId="77777777" w:rsidTr="0014741D">
        <w:tc>
          <w:tcPr>
            <w:tcW w:w="3940" w:type="dxa"/>
            <w:vAlign w:val="bottom"/>
          </w:tcPr>
          <w:p w14:paraId="560750C7" w14:textId="77777777" w:rsidR="002E5099" w:rsidRPr="0026715E" w:rsidRDefault="002E5099" w:rsidP="002E5099">
            <w:pPr>
              <w:spacing w:line="340" w:lineRule="exact"/>
              <w:ind w:left="162" w:hanging="12"/>
              <w:jc w:val="both"/>
              <w:rPr>
                <w:rFonts w:ascii="Arial" w:eastAsia="Arial Unicode MS" w:hAnsi="Arial" w:cs="Arial"/>
                <w:sz w:val="18"/>
                <w:szCs w:val="18"/>
                <w:cs/>
              </w:rPr>
            </w:pPr>
            <w:r>
              <w:rPr>
                <w:rFonts w:ascii="Arial" w:eastAsia="Arial Unicode MS" w:hAnsi="Arial" w:cs="Arial"/>
                <w:sz w:val="18"/>
                <w:szCs w:val="18"/>
              </w:rPr>
              <w:t>Investment properties</w:t>
            </w:r>
          </w:p>
        </w:tc>
        <w:tc>
          <w:tcPr>
            <w:tcW w:w="1283" w:type="dxa"/>
            <w:vAlign w:val="bottom"/>
          </w:tcPr>
          <w:p w14:paraId="71B2B456" w14:textId="5E7BD1C1" w:rsidR="002E5099" w:rsidRPr="00D44F02" w:rsidRDefault="002E5099" w:rsidP="002E5099">
            <w:pPr>
              <w:tabs>
                <w:tab w:val="decimal" w:pos="975"/>
              </w:tabs>
              <w:spacing w:line="340" w:lineRule="exact"/>
              <w:ind w:left="-18" w:right="-18"/>
              <w:rPr>
                <w:rFonts w:ascii="Arial" w:eastAsia="Arial Unicode MS" w:hAnsi="Arial" w:cs="Arial"/>
                <w:sz w:val="18"/>
                <w:szCs w:val="18"/>
                <w:cs/>
              </w:rPr>
            </w:pPr>
            <w:r w:rsidRPr="002E5099">
              <w:rPr>
                <w:rFonts w:ascii="Arial" w:eastAsia="Arial Unicode MS" w:hAnsi="Arial" w:cs="Arial" w:hint="cs"/>
                <w:sz w:val="18"/>
                <w:szCs w:val="18"/>
              </w:rPr>
              <w:t>-</w:t>
            </w:r>
          </w:p>
        </w:tc>
        <w:tc>
          <w:tcPr>
            <w:tcW w:w="1283" w:type="dxa"/>
            <w:vAlign w:val="bottom"/>
          </w:tcPr>
          <w:p w14:paraId="6FBD4379" w14:textId="4F2AB56D" w:rsidR="002E5099" w:rsidRPr="00D44F02" w:rsidRDefault="002E5099" w:rsidP="002E5099">
            <w:pPr>
              <w:tabs>
                <w:tab w:val="decimal" w:pos="975"/>
              </w:tabs>
              <w:spacing w:line="340" w:lineRule="exact"/>
              <w:ind w:left="-18" w:right="-18"/>
              <w:rPr>
                <w:rFonts w:ascii="Arial" w:eastAsia="Arial Unicode MS" w:hAnsi="Arial" w:cs="Arial"/>
                <w:sz w:val="18"/>
                <w:szCs w:val="18"/>
              </w:rPr>
            </w:pPr>
            <w:r w:rsidRPr="002E5099">
              <w:rPr>
                <w:rFonts w:ascii="Arial" w:eastAsia="Arial Unicode MS" w:hAnsi="Arial" w:cs="Arial" w:hint="cs"/>
                <w:sz w:val="18"/>
                <w:szCs w:val="18"/>
              </w:rPr>
              <w:t>355</w:t>
            </w:r>
          </w:p>
        </w:tc>
        <w:tc>
          <w:tcPr>
            <w:tcW w:w="1283" w:type="dxa"/>
            <w:vAlign w:val="bottom"/>
          </w:tcPr>
          <w:p w14:paraId="4AD25917" w14:textId="347EE80C" w:rsidR="002E5099" w:rsidRPr="00D44F02" w:rsidRDefault="002E5099" w:rsidP="002E5099">
            <w:pPr>
              <w:tabs>
                <w:tab w:val="decimal" w:pos="975"/>
              </w:tabs>
              <w:spacing w:line="340" w:lineRule="exact"/>
              <w:ind w:left="-18" w:right="-18"/>
              <w:rPr>
                <w:rFonts w:ascii="Arial" w:eastAsia="Arial Unicode MS" w:hAnsi="Arial" w:cs="Arial"/>
                <w:sz w:val="18"/>
                <w:szCs w:val="18"/>
              </w:rPr>
            </w:pPr>
            <w:r w:rsidRPr="002E5099">
              <w:rPr>
                <w:rFonts w:ascii="Arial" w:eastAsia="Arial Unicode MS" w:hAnsi="Arial" w:cs="Arial" w:hint="cs"/>
                <w:sz w:val="18"/>
                <w:szCs w:val="18"/>
              </w:rPr>
              <w:t>135</w:t>
            </w:r>
          </w:p>
        </w:tc>
        <w:tc>
          <w:tcPr>
            <w:tcW w:w="1283" w:type="dxa"/>
            <w:vAlign w:val="bottom"/>
          </w:tcPr>
          <w:p w14:paraId="02B0A2FF" w14:textId="0398D8D9" w:rsidR="002E5099" w:rsidRPr="00D44F02" w:rsidRDefault="002E5099" w:rsidP="002E5099">
            <w:pPr>
              <w:tabs>
                <w:tab w:val="decimal" w:pos="975"/>
              </w:tabs>
              <w:spacing w:line="340" w:lineRule="exact"/>
              <w:ind w:left="-18" w:right="-18"/>
              <w:rPr>
                <w:rFonts w:ascii="Arial" w:eastAsia="Arial Unicode MS" w:hAnsi="Arial" w:cs="Arial"/>
                <w:sz w:val="18"/>
                <w:szCs w:val="18"/>
              </w:rPr>
            </w:pPr>
            <w:r w:rsidRPr="002E5099">
              <w:rPr>
                <w:rFonts w:ascii="Arial" w:eastAsia="Arial Unicode MS" w:hAnsi="Arial" w:cs="Arial" w:hint="cs"/>
                <w:sz w:val="18"/>
                <w:szCs w:val="18"/>
              </w:rPr>
              <w:t>490</w:t>
            </w:r>
          </w:p>
        </w:tc>
      </w:tr>
      <w:tr w:rsidR="002E5099" w:rsidRPr="0026715E" w14:paraId="2ED860E4" w14:textId="77777777" w:rsidTr="002E5099">
        <w:tc>
          <w:tcPr>
            <w:tcW w:w="3940" w:type="dxa"/>
          </w:tcPr>
          <w:p w14:paraId="6E6CF482" w14:textId="77777777" w:rsidR="002E5099" w:rsidRPr="0026715E" w:rsidRDefault="002E5099" w:rsidP="002E5099">
            <w:pPr>
              <w:tabs>
                <w:tab w:val="decimal" w:pos="806"/>
              </w:tabs>
              <w:spacing w:line="340" w:lineRule="exact"/>
              <w:ind w:left="-18" w:right="-18"/>
              <w:rPr>
                <w:rFonts w:ascii="Arial" w:eastAsia="Arial Unicode MS" w:hAnsi="Arial" w:cs="Arial"/>
                <w:b/>
                <w:bCs/>
                <w:sz w:val="18"/>
                <w:szCs w:val="18"/>
              </w:rPr>
            </w:pPr>
            <w:r w:rsidRPr="0026715E">
              <w:rPr>
                <w:rFonts w:ascii="Arial" w:eastAsia="Arial Unicode MS" w:hAnsi="Arial" w:cs="Arial"/>
                <w:b/>
                <w:bCs/>
                <w:sz w:val="18"/>
                <w:szCs w:val="18"/>
              </w:rPr>
              <w:t xml:space="preserve">Liabilities for which fair value </w:t>
            </w:r>
            <w:r>
              <w:rPr>
                <w:rFonts w:ascii="Arial" w:eastAsia="Arial Unicode MS" w:hAnsi="Arial" w:cs="Arial"/>
                <w:b/>
                <w:bCs/>
                <w:sz w:val="18"/>
                <w:szCs w:val="18"/>
              </w:rPr>
              <w:t>are</w:t>
            </w:r>
            <w:r w:rsidRPr="0026715E">
              <w:rPr>
                <w:rFonts w:ascii="Arial" w:eastAsia="Arial Unicode MS" w:hAnsi="Arial" w:cs="Arial"/>
                <w:b/>
                <w:bCs/>
                <w:sz w:val="18"/>
                <w:szCs w:val="18"/>
              </w:rPr>
              <w:t xml:space="preserve"> disclosed</w:t>
            </w:r>
          </w:p>
        </w:tc>
        <w:tc>
          <w:tcPr>
            <w:tcW w:w="1283" w:type="dxa"/>
            <w:vAlign w:val="bottom"/>
          </w:tcPr>
          <w:p w14:paraId="64ED0D72" w14:textId="77777777" w:rsidR="002E5099" w:rsidRPr="002E5099" w:rsidRDefault="002E5099" w:rsidP="002E5099">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529AFBE" w14:textId="77777777" w:rsidR="002E5099" w:rsidRPr="002E5099" w:rsidRDefault="002E5099" w:rsidP="002E5099">
            <w:pPr>
              <w:tabs>
                <w:tab w:val="decimal" w:pos="975"/>
              </w:tabs>
              <w:spacing w:line="340" w:lineRule="exact"/>
              <w:ind w:left="-18" w:right="-18"/>
              <w:rPr>
                <w:rFonts w:ascii="Arial" w:eastAsia="Arial Unicode MS" w:hAnsi="Arial" w:cs="Arial"/>
                <w:sz w:val="18"/>
                <w:szCs w:val="18"/>
              </w:rPr>
            </w:pPr>
          </w:p>
        </w:tc>
        <w:tc>
          <w:tcPr>
            <w:tcW w:w="1283" w:type="dxa"/>
            <w:vAlign w:val="bottom"/>
          </w:tcPr>
          <w:p w14:paraId="5B480A5A" w14:textId="77777777" w:rsidR="002E5099" w:rsidRPr="002E5099" w:rsidRDefault="002E5099" w:rsidP="002E5099">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5C2021F" w14:textId="77777777" w:rsidR="002E5099" w:rsidRPr="002E5099" w:rsidRDefault="002E5099" w:rsidP="002E5099">
            <w:pPr>
              <w:tabs>
                <w:tab w:val="decimal" w:pos="975"/>
              </w:tabs>
              <w:spacing w:line="340" w:lineRule="exact"/>
              <w:ind w:left="-18" w:right="-18"/>
              <w:rPr>
                <w:rFonts w:ascii="Arial" w:eastAsia="Arial Unicode MS" w:hAnsi="Arial" w:cs="Arial"/>
                <w:sz w:val="18"/>
                <w:szCs w:val="18"/>
              </w:rPr>
            </w:pPr>
          </w:p>
        </w:tc>
      </w:tr>
      <w:tr w:rsidR="002E5099" w:rsidRPr="0026715E" w14:paraId="2CAED39E" w14:textId="77777777" w:rsidTr="0014741D">
        <w:tc>
          <w:tcPr>
            <w:tcW w:w="3940" w:type="dxa"/>
            <w:vAlign w:val="bottom"/>
          </w:tcPr>
          <w:p w14:paraId="3E09C798" w14:textId="77777777" w:rsidR="002E5099" w:rsidRPr="0026715E" w:rsidRDefault="002E5099" w:rsidP="002E5099">
            <w:pPr>
              <w:spacing w:line="340" w:lineRule="exact"/>
              <w:ind w:left="162" w:hanging="12"/>
              <w:jc w:val="both"/>
              <w:rPr>
                <w:rFonts w:ascii="Arial" w:eastAsia="Arial Unicode MS" w:hAnsi="Arial" w:cs="Arial"/>
                <w:sz w:val="18"/>
                <w:szCs w:val="18"/>
                <w:cs/>
              </w:rPr>
            </w:pPr>
            <w:r>
              <w:rPr>
                <w:rFonts w:ascii="Arial" w:eastAsia="Arial Unicode MS" w:hAnsi="Arial" w:cs="Arial"/>
                <w:sz w:val="18"/>
                <w:szCs w:val="18"/>
              </w:rPr>
              <w:t>Long-term d</w:t>
            </w:r>
            <w:r w:rsidRPr="0026715E">
              <w:rPr>
                <w:rFonts w:ascii="Arial" w:eastAsia="Arial Unicode MS" w:hAnsi="Arial" w:cs="Arial"/>
                <w:sz w:val="18"/>
                <w:szCs w:val="18"/>
              </w:rPr>
              <w:t>ebentures</w:t>
            </w:r>
          </w:p>
        </w:tc>
        <w:tc>
          <w:tcPr>
            <w:tcW w:w="1283" w:type="dxa"/>
            <w:vAlign w:val="bottom"/>
          </w:tcPr>
          <w:p w14:paraId="183AF7F9" w14:textId="19C3B10F" w:rsidR="002E5099" w:rsidRPr="00D44F02" w:rsidRDefault="002E5099" w:rsidP="002E5099">
            <w:pPr>
              <w:tabs>
                <w:tab w:val="decimal" w:pos="975"/>
              </w:tabs>
              <w:spacing w:line="340" w:lineRule="exact"/>
              <w:ind w:left="-18" w:right="-18"/>
              <w:rPr>
                <w:rFonts w:ascii="Arial" w:eastAsia="Arial Unicode MS" w:hAnsi="Arial" w:cs="Arial"/>
                <w:sz w:val="18"/>
                <w:szCs w:val="18"/>
              </w:rPr>
            </w:pPr>
            <w:r w:rsidRPr="002E5099">
              <w:rPr>
                <w:rFonts w:ascii="Arial" w:eastAsia="Arial Unicode MS" w:hAnsi="Arial" w:cs="Arial" w:hint="cs"/>
                <w:sz w:val="18"/>
                <w:szCs w:val="18"/>
              </w:rPr>
              <w:t>-</w:t>
            </w:r>
          </w:p>
        </w:tc>
        <w:tc>
          <w:tcPr>
            <w:tcW w:w="1283" w:type="dxa"/>
            <w:vAlign w:val="bottom"/>
          </w:tcPr>
          <w:p w14:paraId="2947D88F" w14:textId="036C5715" w:rsidR="002E5099" w:rsidRPr="00D44F02" w:rsidRDefault="002E5099" w:rsidP="002E5099">
            <w:pPr>
              <w:tabs>
                <w:tab w:val="decimal" w:pos="975"/>
              </w:tabs>
              <w:spacing w:line="340" w:lineRule="exact"/>
              <w:ind w:left="-18" w:right="-18"/>
              <w:rPr>
                <w:rFonts w:ascii="Arial" w:eastAsia="Arial Unicode MS" w:hAnsi="Arial" w:cs="Arial"/>
                <w:sz w:val="18"/>
                <w:szCs w:val="18"/>
              </w:rPr>
            </w:pPr>
            <w:r w:rsidRPr="002E5099">
              <w:rPr>
                <w:rFonts w:ascii="Arial" w:eastAsia="Arial Unicode MS" w:hAnsi="Arial" w:cs="Arial" w:hint="cs"/>
                <w:sz w:val="18"/>
                <w:szCs w:val="18"/>
              </w:rPr>
              <w:t>10,627</w:t>
            </w:r>
          </w:p>
        </w:tc>
        <w:tc>
          <w:tcPr>
            <w:tcW w:w="1283" w:type="dxa"/>
            <w:vAlign w:val="bottom"/>
          </w:tcPr>
          <w:p w14:paraId="444BBC44" w14:textId="6E5570CE" w:rsidR="002E5099" w:rsidRPr="00D44F02" w:rsidRDefault="002E5099" w:rsidP="002E5099">
            <w:pPr>
              <w:tabs>
                <w:tab w:val="decimal" w:pos="975"/>
              </w:tabs>
              <w:spacing w:line="340" w:lineRule="exact"/>
              <w:ind w:left="-18" w:right="-18"/>
              <w:rPr>
                <w:rFonts w:ascii="Arial" w:eastAsia="Arial Unicode MS" w:hAnsi="Arial" w:cs="Arial"/>
                <w:sz w:val="18"/>
                <w:szCs w:val="18"/>
              </w:rPr>
            </w:pPr>
            <w:r w:rsidRPr="002E5099">
              <w:rPr>
                <w:rFonts w:ascii="Arial" w:eastAsia="Arial Unicode MS" w:hAnsi="Arial" w:cs="Arial" w:hint="cs"/>
                <w:sz w:val="18"/>
                <w:szCs w:val="18"/>
              </w:rPr>
              <w:t>-</w:t>
            </w:r>
          </w:p>
        </w:tc>
        <w:tc>
          <w:tcPr>
            <w:tcW w:w="1283" w:type="dxa"/>
            <w:vAlign w:val="bottom"/>
          </w:tcPr>
          <w:p w14:paraId="28826022" w14:textId="5ED5872B" w:rsidR="002E5099" w:rsidRPr="00D44F02" w:rsidRDefault="002E5099" w:rsidP="002E5099">
            <w:pPr>
              <w:tabs>
                <w:tab w:val="decimal" w:pos="975"/>
              </w:tabs>
              <w:spacing w:line="340" w:lineRule="exact"/>
              <w:ind w:left="-18" w:right="-18"/>
              <w:rPr>
                <w:rFonts w:ascii="Arial" w:eastAsia="Arial Unicode MS" w:hAnsi="Arial" w:cs="Arial"/>
                <w:sz w:val="18"/>
                <w:szCs w:val="18"/>
              </w:rPr>
            </w:pPr>
            <w:r w:rsidRPr="002E5099">
              <w:rPr>
                <w:rFonts w:ascii="Arial" w:eastAsia="Arial Unicode MS" w:hAnsi="Arial" w:cs="Arial" w:hint="cs"/>
                <w:sz w:val="18"/>
                <w:szCs w:val="18"/>
              </w:rPr>
              <w:t>10,627</w:t>
            </w:r>
          </w:p>
        </w:tc>
      </w:tr>
    </w:tbl>
    <w:p w14:paraId="49F91104" w14:textId="77777777" w:rsidR="0027290B" w:rsidRPr="0026715E" w:rsidRDefault="0027290B" w:rsidP="0014741D">
      <w:pPr>
        <w:tabs>
          <w:tab w:val="left" w:pos="900"/>
          <w:tab w:val="left" w:pos="2160"/>
          <w:tab w:val="left" w:pos="2880"/>
        </w:tabs>
        <w:spacing w:before="240" w:after="120" w:line="380" w:lineRule="exact"/>
        <w:ind w:left="547" w:hanging="547"/>
        <w:jc w:val="right"/>
        <w:rPr>
          <w:rFonts w:ascii="Arial" w:eastAsia="Arial Unicode MS" w:hAnsi="Arial" w:cs="Arial"/>
          <w:sz w:val="18"/>
          <w:szCs w:val="18"/>
          <w:cs/>
        </w:rPr>
      </w:pPr>
      <w:r w:rsidRPr="0026715E">
        <w:rPr>
          <w:rFonts w:ascii="Arial" w:eastAsia="Arial Unicode MS" w:hAnsi="Arial" w:cs="Arial"/>
          <w:sz w:val="18"/>
          <w:szCs w:val="18"/>
          <w:cs/>
        </w:rPr>
        <w:t>(</w:t>
      </w:r>
      <w:r w:rsidRPr="0026715E">
        <w:rPr>
          <w:rFonts w:ascii="Arial" w:eastAsia="Arial Unicode MS" w:hAnsi="Arial" w:cs="Arial"/>
          <w:sz w:val="18"/>
          <w:szCs w:val="18"/>
        </w:rPr>
        <w:t>Unit: Million</w:t>
      </w:r>
      <w:r>
        <w:rPr>
          <w:rFonts w:ascii="Arial" w:eastAsia="Arial Unicode MS" w:hAnsi="Arial" w:cs="Arial"/>
          <w:sz w:val="18"/>
          <w:szCs w:val="18"/>
        </w:rPr>
        <w:t xml:space="preserve"> Baht</w:t>
      </w:r>
      <w:r w:rsidRPr="0026715E">
        <w:rPr>
          <w:rFonts w:ascii="Arial" w:eastAsia="Arial Unicode MS" w:hAnsi="Arial" w:cs="Arial"/>
          <w:sz w:val="18"/>
          <w:szCs w:val="18"/>
          <w:cs/>
        </w:rPr>
        <w:t>)</w:t>
      </w:r>
    </w:p>
    <w:tbl>
      <w:tblPr>
        <w:tblW w:w="9072" w:type="dxa"/>
        <w:tblInd w:w="558" w:type="dxa"/>
        <w:tblLayout w:type="fixed"/>
        <w:tblLook w:val="0000" w:firstRow="0" w:lastRow="0" w:firstColumn="0" w:lastColumn="0" w:noHBand="0" w:noVBand="0"/>
      </w:tblPr>
      <w:tblGrid>
        <w:gridCol w:w="3940"/>
        <w:gridCol w:w="1283"/>
        <w:gridCol w:w="1283"/>
        <w:gridCol w:w="1283"/>
        <w:gridCol w:w="1283"/>
      </w:tblGrid>
      <w:tr w:rsidR="009569AF" w:rsidRPr="0026715E" w14:paraId="286A43DF" w14:textId="77777777" w:rsidTr="00E6407B">
        <w:tc>
          <w:tcPr>
            <w:tcW w:w="3940" w:type="dxa"/>
          </w:tcPr>
          <w:p w14:paraId="4887D177" w14:textId="77777777" w:rsidR="009569AF" w:rsidRPr="0026715E" w:rsidRDefault="009569AF" w:rsidP="00E6407B">
            <w:pPr>
              <w:spacing w:line="340" w:lineRule="exact"/>
              <w:ind w:right="-43"/>
              <w:jc w:val="thaiDistribute"/>
              <w:rPr>
                <w:rFonts w:ascii="Arial" w:eastAsia="Arial Unicode MS" w:hAnsi="Arial" w:cs="Arial"/>
                <w:sz w:val="18"/>
                <w:szCs w:val="18"/>
              </w:rPr>
            </w:pPr>
          </w:p>
        </w:tc>
        <w:tc>
          <w:tcPr>
            <w:tcW w:w="5132" w:type="dxa"/>
            <w:gridSpan w:val="4"/>
          </w:tcPr>
          <w:p w14:paraId="1D7B90AF" w14:textId="77777777" w:rsidR="009569AF" w:rsidRPr="0026715E" w:rsidRDefault="009569AF" w:rsidP="00E6407B">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Consolidated financial statements</w:t>
            </w:r>
          </w:p>
        </w:tc>
      </w:tr>
      <w:tr w:rsidR="009569AF" w:rsidRPr="0026715E" w14:paraId="39CA174E" w14:textId="77777777" w:rsidTr="00E6407B">
        <w:tc>
          <w:tcPr>
            <w:tcW w:w="3940" w:type="dxa"/>
          </w:tcPr>
          <w:p w14:paraId="0FBA81A1" w14:textId="77777777" w:rsidR="009569AF" w:rsidRPr="0026715E" w:rsidRDefault="009569AF" w:rsidP="00E6407B">
            <w:pPr>
              <w:spacing w:line="340" w:lineRule="exact"/>
              <w:ind w:right="-43"/>
              <w:jc w:val="thaiDistribute"/>
              <w:rPr>
                <w:rFonts w:ascii="Arial" w:eastAsia="Arial Unicode MS" w:hAnsi="Arial" w:cs="Arial"/>
                <w:sz w:val="18"/>
                <w:szCs w:val="18"/>
              </w:rPr>
            </w:pPr>
          </w:p>
        </w:tc>
        <w:tc>
          <w:tcPr>
            <w:tcW w:w="5132" w:type="dxa"/>
            <w:gridSpan w:val="4"/>
          </w:tcPr>
          <w:p w14:paraId="010BB923" w14:textId="77777777" w:rsidR="009569AF" w:rsidRPr="0026715E" w:rsidRDefault="009569AF" w:rsidP="00E6407B">
            <w:pPr>
              <w:pBdr>
                <w:bottom w:val="single" w:sz="4" w:space="1" w:color="auto"/>
              </w:pBdr>
              <w:spacing w:line="340" w:lineRule="exact"/>
              <w:ind w:left="-18" w:right="-18"/>
              <w:jc w:val="center"/>
              <w:rPr>
                <w:rFonts w:ascii="Arial" w:eastAsia="Arial Unicode MS" w:hAnsi="Arial" w:cs="Arial"/>
                <w:sz w:val="18"/>
                <w:szCs w:val="18"/>
              </w:rPr>
            </w:pPr>
            <w:r>
              <w:rPr>
                <w:rFonts w:ascii="Arial" w:eastAsia="Arial Unicode MS" w:hAnsi="Arial" w:cs="Arial"/>
                <w:sz w:val="18"/>
                <w:szCs w:val="18"/>
              </w:rPr>
              <w:t>As at 31 December 2020</w:t>
            </w:r>
          </w:p>
        </w:tc>
      </w:tr>
      <w:tr w:rsidR="009569AF" w:rsidRPr="0026715E" w14:paraId="01CF42BF" w14:textId="77777777" w:rsidTr="00E6407B">
        <w:trPr>
          <w:trHeight w:val="351"/>
        </w:trPr>
        <w:tc>
          <w:tcPr>
            <w:tcW w:w="3940" w:type="dxa"/>
          </w:tcPr>
          <w:p w14:paraId="18ECEFE5" w14:textId="77777777" w:rsidR="009569AF" w:rsidRPr="0026715E" w:rsidRDefault="009569AF" w:rsidP="00E6407B">
            <w:pPr>
              <w:spacing w:line="340" w:lineRule="exact"/>
              <w:ind w:right="-43"/>
              <w:jc w:val="thaiDistribute"/>
              <w:rPr>
                <w:rFonts w:ascii="Arial" w:eastAsia="Arial Unicode MS" w:hAnsi="Arial" w:cs="Arial"/>
                <w:sz w:val="18"/>
                <w:szCs w:val="18"/>
              </w:rPr>
            </w:pPr>
          </w:p>
        </w:tc>
        <w:tc>
          <w:tcPr>
            <w:tcW w:w="1283" w:type="dxa"/>
          </w:tcPr>
          <w:p w14:paraId="54BBD9FD" w14:textId="77777777" w:rsidR="009569AF" w:rsidRPr="0026715E" w:rsidRDefault="009569AF" w:rsidP="00E6407B">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1</w:t>
            </w:r>
          </w:p>
        </w:tc>
        <w:tc>
          <w:tcPr>
            <w:tcW w:w="1283" w:type="dxa"/>
          </w:tcPr>
          <w:p w14:paraId="45A6A8C9" w14:textId="77777777" w:rsidR="009569AF" w:rsidRPr="0026715E" w:rsidRDefault="009569AF" w:rsidP="00E6407B">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2</w:t>
            </w:r>
          </w:p>
        </w:tc>
        <w:tc>
          <w:tcPr>
            <w:tcW w:w="1283" w:type="dxa"/>
          </w:tcPr>
          <w:p w14:paraId="25A5F3BF" w14:textId="77777777" w:rsidR="009569AF" w:rsidRPr="0026715E" w:rsidRDefault="009569AF" w:rsidP="00E6407B">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3</w:t>
            </w:r>
          </w:p>
        </w:tc>
        <w:tc>
          <w:tcPr>
            <w:tcW w:w="1283" w:type="dxa"/>
          </w:tcPr>
          <w:p w14:paraId="6A84C039" w14:textId="77777777" w:rsidR="009569AF" w:rsidRPr="0026715E" w:rsidRDefault="009569AF" w:rsidP="00E6407B">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Total</w:t>
            </w:r>
          </w:p>
        </w:tc>
      </w:tr>
      <w:tr w:rsidR="009569AF" w:rsidRPr="00387A53" w14:paraId="6FE614AD" w14:textId="77777777" w:rsidTr="00E6407B">
        <w:tc>
          <w:tcPr>
            <w:tcW w:w="3940" w:type="dxa"/>
          </w:tcPr>
          <w:p w14:paraId="07404C6B" w14:textId="77777777" w:rsidR="009569AF" w:rsidRPr="0026715E" w:rsidRDefault="009569AF" w:rsidP="00E6407B">
            <w:pPr>
              <w:tabs>
                <w:tab w:val="decimal" w:pos="806"/>
              </w:tabs>
              <w:spacing w:line="340" w:lineRule="exact"/>
              <w:ind w:left="-18" w:right="-18"/>
              <w:rPr>
                <w:rFonts w:ascii="Arial" w:eastAsia="Arial Unicode MS" w:hAnsi="Arial" w:cs="Arial"/>
                <w:sz w:val="18"/>
                <w:szCs w:val="18"/>
              </w:rPr>
            </w:pPr>
            <w:r w:rsidRPr="0026715E">
              <w:rPr>
                <w:rFonts w:ascii="Arial" w:eastAsia="Arial Unicode MS" w:hAnsi="Arial" w:cs="Arial"/>
                <w:b/>
                <w:bCs/>
                <w:sz w:val="18"/>
                <w:szCs w:val="18"/>
              </w:rPr>
              <w:t xml:space="preserve">Assets </w:t>
            </w:r>
            <w:r>
              <w:rPr>
                <w:rFonts w:ascii="Arial" w:eastAsia="Arial Unicode MS" w:hAnsi="Arial" w:cs="Arial"/>
                <w:b/>
                <w:bCs/>
                <w:sz w:val="18"/>
                <w:szCs w:val="18"/>
              </w:rPr>
              <w:t>measured at fair value</w:t>
            </w:r>
          </w:p>
        </w:tc>
        <w:tc>
          <w:tcPr>
            <w:tcW w:w="1283" w:type="dxa"/>
          </w:tcPr>
          <w:p w14:paraId="48C04CBC" w14:textId="77777777" w:rsidR="009569AF" w:rsidRPr="0026715E" w:rsidRDefault="009569AF" w:rsidP="00E6407B">
            <w:pPr>
              <w:tabs>
                <w:tab w:val="decimal" w:pos="806"/>
              </w:tabs>
              <w:spacing w:line="340" w:lineRule="exact"/>
              <w:ind w:left="-18" w:right="-18"/>
              <w:rPr>
                <w:rFonts w:ascii="Arial" w:eastAsia="Arial Unicode MS" w:hAnsi="Arial" w:cs="Arial"/>
                <w:sz w:val="18"/>
                <w:szCs w:val="18"/>
              </w:rPr>
            </w:pPr>
          </w:p>
        </w:tc>
        <w:tc>
          <w:tcPr>
            <w:tcW w:w="1283" w:type="dxa"/>
            <w:vAlign w:val="bottom"/>
          </w:tcPr>
          <w:p w14:paraId="144CAB0C" w14:textId="77777777" w:rsidR="009569AF" w:rsidRPr="00387A53" w:rsidRDefault="009569AF" w:rsidP="00E6407B">
            <w:pPr>
              <w:tabs>
                <w:tab w:val="decimal" w:pos="806"/>
              </w:tabs>
              <w:spacing w:line="340" w:lineRule="exact"/>
              <w:ind w:left="-18" w:right="-18"/>
              <w:rPr>
                <w:rFonts w:ascii="Angsana New" w:eastAsia="Arial Unicode MS" w:hAnsi="Angsana New"/>
                <w:sz w:val="28"/>
              </w:rPr>
            </w:pPr>
          </w:p>
        </w:tc>
        <w:tc>
          <w:tcPr>
            <w:tcW w:w="1283" w:type="dxa"/>
            <w:vAlign w:val="bottom"/>
          </w:tcPr>
          <w:p w14:paraId="5C4A9EFC" w14:textId="77777777" w:rsidR="009569AF" w:rsidRPr="00387A53" w:rsidRDefault="009569AF" w:rsidP="00E6407B">
            <w:pPr>
              <w:tabs>
                <w:tab w:val="decimal" w:pos="806"/>
              </w:tabs>
              <w:spacing w:line="340" w:lineRule="exact"/>
              <w:ind w:left="-18" w:right="-18"/>
              <w:rPr>
                <w:rFonts w:ascii="Angsana New" w:eastAsia="Arial Unicode MS" w:hAnsi="Angsana New"/>
                <w:sz w:val="28"/>
              </w:rPr>
            </w:pPr>
          </w:p>
        </w:tc>
        <w:tc>
          <w:tcPr>
            <w:tcW w:w="1283" w:type="dxa"/>
            <w:vAlign w:val="bottom"/>
          </w:tcPr>
          <w:p w14:paraId="35C20928" w14:textId="77777777" w:rsidR="009569AF" w:rsidRPr="00387A53" w:rsidRDefault="009569AF" w:rsidP="00E6407B">
            <w:pPr>
              <w:tabs>
                <w:tab w:val="decimal" w:pos="806"/>
              </w:tabs>
              <w:spacing w:line="340" w:lineRule="exact"/>
              <w:ind w:left="-18" w:right="-18"/>
              <w:rPr>
                <w:rFonts w:ascii="Angsana New" w:eastAsia="Arial Unicode MS" w:hAnsi="Angsana New"/>
                <w:sz w:val="28"/>
              </w:rPr>
            </w:pPr>
          </w:p>
        </w:tc>
      </w:tr>
      <w:tr w:rsidR="009569AF" w14:paraId="4F619337" w14:textId="77777777" w:rsidTr="00E6407B">
        <w:tc>
          <w:tcPr>
            <w:tcW w:w="3940" w:type="dxa"/>
          </w:tcPr>
          <w:p w14:paraId="68B4262F" w14:textId="77777777" w:rsidR="009569AF" w:rsidRPr="0026715E" w:rsidRDefault="009569AF" w:rsidP="00E6407B">
            <w:pPr>
              <w:spacing w:line="340" w:lineRule="exact"/>
              <w:ind w:left="162" w:hanging="12"/>
              <w:jc w:val="both"/>
              <w:rPr>
                <w:rFonts w:ascii="Arial" w:eastAsia="Arial Unicode MS" w:hAnsi="Arial" w:cs="Arial"/>
                <w:sz w:val="18"/>
                <w:szCs w:val="18"/>
                <w:cs/>
              </w:rPr>
            </w:pPr>
            <w:r>
              <w:rPr>
                <w:rFonts w:ascii="Arial" w:eastAsia="Arial Unicode MS" w:hAnsi="Arial" w:cs="Arial"/>
                <w:sz w:val="18"/>
                <w:szCs w:val="18"/>
              </w:rPr>
              <w:t>Other current financial assets</w:t>
            </w:r>
          </w:p>
        </w:tc>
        <w:tc>
          <w:tcPr>
            <w:tcW w:w="1283" w:type="dxa"/>
            <w:vAlign w:val="bottom"/>
          </w:tcPr>
          <w:p w14:paraId="6229C44B" w14:textId="77777777" w:rsidR="009569AF" w:rsidRDefault="009569AF" w:rsidP="00E6407B">
            <w:pPr>
              <w:tabs>
                <w:tab w:val="decimal" w:pos="806"/>
              </w:tabs>
              <w:spacing w:line="340" w:lineRule="exact"/>
              <w:ind w:left="-18" w:right="-18"/>
              <w:rPr>
                <w:rFonts w:ascii="Arial" w:eastAsia="Arial Unicode MS" w:hAnsi="Arial" w:cs="Arial"/>
                <w:sz w:val="18"/>
                <w:szCs w:val="18"/>
              </w:rPr>
            </w:pPr>
          </w:p>
        </w:tc>
        <w:tc>
          <w:tcPr>
            <w:tcW w:w="1283" w:type="dxa"/>
            <w:vAlign w:val="bottom"/>
          </w:tcPr>
          <w:p w14:paraId="775C6EAC" w14:textId="77777777" w:rsidR="009569AF" w:rsidRDefault="009569AF" w:rsidP="00E6407B">
            <w:pPr>
              <w:tabs>
                <w:tab w:val="decimal" w:pos="806"/>
              </w:tabs>
              <w:spacing w:line="340" w:lineRule="exact"/>
              <w:ind w:left="-18" w:right="-18"/>
              <w:rPr>
                <w:rFonts w:ascii="Arial" w:eastAsia="Arial Unicode MS" w:hAnsi="Arial" w:cs="Arial"/>
                <w:sz w:val="18"/>
                <w:szCs w:val="18"/>
              </w:rPr>
            </w:pPr>
          </w:p>
        </w:tc>
        <w:tc>
          <w:tcPr>
            <w:tcW w:w="1283" w:type="dxa"/>
            <w:vAlign w:val="bottom"/>
          </w:tcPr>
          <w:p w14:paraId="300EBF3C" w14:textId="77777777" w:rsidR="009569AF" w:rsidRDefault="009569AF" w:rsidP="00E6407B">
            <w:pPr>
              <w:tabs>
                <w:tab w:val="decimal" w:pos="806"/>
              </w:tabs>
              <w:spacing w:line="340" w:lineRule="exact"/>
              <w:ind w:left="-18" w:right="-18"/>
              <w:rPr>
                <w:rFonts w:ascii="Arial" w:eastAsia="Arial Unicode MS" w:hAnsi="Arial" w:cs="Arial"/>
                <w:sz w:val="18"/>
                <w:szCs w:val="18"/>
              </w:rPr>
            </w:pPr>
          </w:p>
        </w:tc>
        <w:tc>
          <w:tcPr>
            <w:tcW w:w="1283" w:type="dxa"/>
            <w:vAlign w:val="bottom"/>
          </w:tcPr>
          <w:p w14:paraId="40CB394A" w14:textId="77777777" w:rsidR="009569AF" w:rsidRDefault="009569AF" w:rsidP="00E6407B">
            <w:pPr>
              <w:tabs>
                <w:tab w:val="decimal" w:pos="806"/>
              </w:tabs>
              <w:spacing w:line="340" w:lineRule="exact"/>
              <w:ind w:left="-18" w:right="-18"/>
              <w:rPr>
                <w:rFonts w:ascii="Arial" w:eastAsia="Arial Unicode MS" w:hAnsi="Arial" w:cs="Arial"/>
                <w:sz w:val="18"/>
                <w:szCs w:val="18"/>
              </w:rPr>
            </w:pPr>
          </w:p>
        </w:tc>
      </w:tr>
      <w:tr w:rsidR="009569AF" w:rsidRPr="00D44F02" w14:paraId="0DB2C192" w14:textId="77777777" w:rsidTr="00E6407B">
        <w:tc>
          <w:tcPr>
            <w:tcW w:w="3940" w:type="dxa"/>
          </w:tcPr>
          <w:p w14:paraId="6D597BD2" w14:textId="77777777" w:rsidR="009569AF" w:rsidRPr="0026715E" w:rsidRDefault="009569AF" w:rsidP="00E6407B">
            <w:pPr>
              <w:spacing w:line="340" w:lineRule="exact"/>
              <w:ind w:left="330" w:hanging="12"/>
              <w:jc w:val="both"/>
              <w:rPr>
                <w:rFonts w:ascii="Arial" w:eastAsia="Arial Unicode MS" w:hAnsi="Arial" w:cs="Arial"/>
                <w:sz w:val="18"/>
                <w:szCs w:val="18"/>
                <w:cs/>
              </w:rPr>
            </w:pPr>
            <w:r>
              <w:rPr>
                <w:rFonts w:ascii="Arial" w:eastAsia="Arial Unicode MS" w:hAnsi="Arial" w:cs="Arial"/>
                <w:sz w:val="18"/>
                <w:szCs w:val="18"/>
              </w:rPr>
              <w:t>Investments in open-end fixed income fund</w:t>
            </w:r>
          </w:p>
        </w:tc>
        <w:tc>
          <w:tcPr>
            <w:tcW w:w="1283" w:type="dxa"/>
            <w:vAlign w:val="bottom"/>
          </w:tcPr>
          <w:p w14:paraId="1CF01523" w14:textId="77777777" w:rsidR="009569AF" w:rsidRPr="00D44F02" w:rsidRDefault="009569AF" w:rsidP="00E6407B">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w:t>
            </w:r>
          </w:p>
        </w:tc>
        <w:tc>
          <w:tcPr>
            <w:tcW w:w="1283" w:type="dxa"/>
            <w:vAlign w:val="bottom"/>
          </w:tcPr>
          <w:p w14:paraId="41679E48" w14:textId="77777777" w:rsidR="009569AF" w:rsidRPr="00D44F02" w:rsidRDefault="009569AF" w:rsidP="00E6407B">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60</w:t>
            </w:r>
          </w:p>
        </w:tc>
        <w:tc>
          <w:tcPr>
            <w:tcW w:w="1283" w:type="dxa"/>
            <w:vAlign w:val="bottom"/>
          </w:tcPr>
          <w:p w14:paraId="3F2FFD55" w14:textId="77777777" w:rsidR="009569AF" w:rsidRPr="00D44F02" w:rsidRDefault="009569AF" w:rsidP="00E6407B">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w:t>
            </w:r>
          </w:p>
        </w:tc>
        <w:tc>
          <w:tcPr>
            <w:tcW w:w="1283" w:type="dxa"/>
            <w:vAlign w:val="bottom"/>
          </w:tcPr>
          <w:p w14:paraId="2F16832A" w14:textId="77777777" w:rsidR="009569AF" w:rsidRPr="00D44F02" w:rsidRDefault="009569AF" w:rsidP="00E6407B">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60</w:t>
            </w:r>
          </w:p>
        </w:tc>
      </w:tr>
      <w:tr w:rsidR="009569AF" w:rsidRPr="00D44F02" w14:paraId="790381F6" w14:textId="77777777" w:rsidTr="00E6407B">
        <w:tc>
          <w:tcPr>
            <w:tcW w:w="3940" w:type="dxa"/>
          </w:tcPr>
          <w:p w14:paraId="1DB8B351" w14:textId="77777777" w:rsidR="009569AF" w:rsidRPr="0026715E" w:rsidRDefault="009569AF" w:rsidP="00E6407B">
            <w:pPr>
              <w:spacing w:line="340" w:lineRule="exact"/>
              <w:ind w:left="162" w:hanging="12"/>
              <w:jc w:val="both"/>
              <w:rPr>
                <w:rFonts w:ascii="Arial" w:eastAsia="Arial Unicode MS" w:hAnsi="Arial" w:cs="Arial"/>
                <w:sz w:val="18"/>
                <w:szCs w:val="18"/>
                <w:cs/>
              </w:rPr>
            </w:pPr>
            <w:r>
              <w:rPr>
                <w:rFonts w:ascii="Arial" w:eastAsia="Arial Unicode MS" w:hAnsi="Arial" w:cs="Arial"/>
                <w:sz w:val="18"/>
                <w:szCs w:val="18"/>
              </w:rPr>
              <w:t>Other non-current financial assets</w:t>
            </w:r>
          </w:p>
        </w:tc>
        <w:tc>
          <w:tcPr>
            <w:tcW w:w="1283" w:type="dxa"/>
            <w:vAlign w:val="bottom"/>
          </w:tcPr>
          <w:p w14:paraId="51C3E385" w14:textId="77777777" w:rsidR="009569AF" w:rsidRPr="00D44F02" w:rsidRDefault="009569AF" w:rsidP="00E6407B">
            <w:pPr>
              <w:tabs>
                <w:tab w:val="decimal" w:pos="975"/>
              </w:tabs>
              <w:spacing w:line="340" w:lineRule="exact"/>
              <w:ind w:left="-18" w:right="-18"/>
              <w:rPr>
                <w:rFonts w:ascii="Arial" w:eastAsia="Arial Unicode MS" w:hAnsi="Arial" w:cs="Arial"/>
                <w:sz w:val="18"/>
                <w:szCs w:val="18"/>
              </w:rPr>
            </w:pPr>
          </w:p>
        </w:tc>
        <w:tc>
          <w:tcPr>
            <w:tcW w:w="1283" w:type="dxa"/>
            <w:vAlign w:val="bottom"/>
          </w:tcPr>
          <w:p w14:paraId="62FC4EE3" w14:textId="77777777" w:rsidR="009569AF" w:rsidRPr="00D44F02" w:rsidRDefault="009569AF" w:rsidP="00E6407B">
            <w:pPr>
              <w:tabs>
                <w:tab w:val="decimal" w:pos="975"/>
              </w:tabs>
              <w:spacing w:line="340" w:lineRule="exact"/>
              <w:ind w:left="-18" w:right="-18"/>
              <w:rPr>
                <w:rFonts w:ascii="Arial" w:eastAsia="Arial Unicode MS" w:hAnsi="Arial" w:cs="Arial"/>
                <w:sz w:val="18"/>
                <w:szCs w:val="18"/>
              </w:rPr>
            </w:pPr>
          </w:p>
        </w:tc>
        <w:tc>
          <w:tcPr>
            <w:tcW w:w="1283" w:type="dxa"/>
            <w:vAlign w:val="bottom"/>
          </w:tcPr>
          <w:p w14:paraId="046B580C" w14:textId="77777777" w:rsidR="009569AF" w:rsidRPr="00D44F02" w:rsidRDefault="009569AF" w:rsidP="00E6407B">
            <w:pPr>
              <w:tabs>
                <w:tab w:val="decimal" w:pos="975"/>
              </w:tabs>
              <w:spacing w:line="340" w:lineRule="exact"/>
              <w:ind w:left="-18" w:right="-18"/>
              <w:rPr>
                <w:rFonts w:ascii="Arial" w:eastAsia="Arial Unicode MS" w:hAnsi="Arial" w:cs="Arial"/>
                <w:sz w:val="18"/>
                <w:szCs w:val="18"/>
              </w:rPr>
            </w:pPr>
          </w:p>
        </w:tc>
        <w:tc>
          <w:tcPr>
            <w:tcW w:w="1283" w:type="dxa"/>
            <w:vAlign w:val="bottom"/>
          </w:tcPr>
          <w:p w14:paraId="251D8852" w14:textId="77777777" w:rsidR="009569AF" w:rsidRPr="00D44F02" w:rsidRDefault="009569AF" w:rsidP="00E6407B">
            <w:pPr>
              <w:tabs>
                <w:tab w:val="decimal" w:pos="975"/>
              </w:tabs>
              <w:spacing w:line="340" w:lineRule="exact"/>
              <w:ind w:left="-18" w:right="-18"/>
              <w:rPr>
                <w:rFonts w:ascii="Arial" w:eastAsia="Arial Unicode MS" w:hAnsi="Arial" w:cs="Arial"/>
                <w:sz w:val="18"/>
                <w:szCs w:val="18"/>
              </w:rPr>
            </w:pPr>
          </w:p>
        </w:tc>
      </w:tr>
      <w:tr w:rsidR="001C0EE3" w:rsidRPr="00D44F02" w14:paraId="36725E49" w14:textId="77777777" w:rsidTr="00E6407B">
        <w:tc>
          <w:tcPr>
            <w:tcW w:w="3940" w:type="dxa"/>
          </w:tcPr>
          <w:p w14:paraId="169DA1D9" w14:textId="2361AF6B" w:rsidR="001C0EE3" w:rsidRPr="0026715E" w:rsidRDefault="001C0EE3" w:rsidP="001C0EE3">
            <w:pPr>
              <w:spacing w:line="340" w:lineRule="exact"/>
              <w:ind w:left="330" w:hanging="12"/>
              <w:jc w:val="both"/>
              <w:rPr>
                <w:rFonts w:ascii="Arial" w:eastAsia="Arial Unicode MS" w:hAnsi="Arial" w:cs="Arial"/>
                <w:sz w:val="18"/>
                <w:szCs w:val="18"/>
              </w:rPr>
            </w:pPr>
            <w:r>
              <w:rPr>
                <w:rFonts w:ascii="Arial" w:eastAsia="Arial Unicode MS" w:hAnsi="Arial" w:cs="Arial"/>
                <w:sz w:val="18"/>
                <w:szCs w:val="18"/>
              </w:rPr>
              <w:t>Investments in listed securities</w:t>
            </w:r>
          </w:p>
        </w:tc>
        <w:tc>
          <w:tcPr>
            <w:tcW w:w="1283" w:type="dxa"/>
            <w:vAlign w:val="bottom"/>
          </w:tcPr>
          <w:p w14:paraId="3856AF77" w14:textId="77777777" w:rsidR="001C0EE3" w:rsidRPr="00D44F02" w:rsidRDefault="001C0EE3" w:rsidP="001C0EE3">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330</w:t>
            </w:r>
          </w:p>
        </w:tc>
        <w:tc>
          <w:tcPr>
            <w:tcW w:w="1283" w:type="dxa"/>
            <w:vAlign w:val="bottom"/>
          </w:tcPr>
          <w:p w14:paraId="70963375" w14:textId="77777777" w:rsidR="001C0EE3" w:rsidRPr="00D44F02" w:rsidRDefault="001C0EE3" w:rsidP="001C0EE3">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283" w:type="dxa"/>
            <w:vAlign w:val="bottom"/>
          </w:tcPr>
          <w:p w14:paraId="4D40F76E" w14:textId="77777777" w:rsidR="001C0EE3" w:rsidRPr="00D44F02" w:rsidRDefault="001C0EE3" w:rsidP="001C0EE3">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283" w:type="dxa"/>
            <w:vAlign w:val="bottom"/>
          </w:tcPr>
          <w:p w14:paraId="50610E67" w14:textId="77777777" w:rsidR="001C0EE3" w:rsidRPr="00D44F02" w:rsidRDefault="001C0EE3" w:rsidP="001C0EE3">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330</w:t>
            </w:r>
          </w:p>
        </w:tc>
      </w:tr>
      <w:tr w:rsidR="001C0EE3" w:rsidRPr="00D44F02" w14:paraId="3FA033C2" w14:textId="77777777" w:rsidTr="00E6407B">
        <w:tc>
          <w:tcPr>
            <w:tcW w:w="3940" w:type="dxa"/>
          </w:tcPr>
          <w:p w14:paraId="5C97DA54" w14:textId="3206DC19" w:rsidR="001C0EE3" w:rsidRPr="0026715E" w:rsidRDefault="001C0EE3" w:rsidP="001C0EE3">
            <w:pPr>
              <w:spacing w:line="340" w:lineRule="exact"/>
              <w:ind w:left="510" w:hanging="192"/>
              <w:rPr>
                <w:rFonts w:ascii="Arial" w:eastAsia="Arial Unicode MS" w:hAnsi="Arial" w:cs="Arial"/>
                <w:sz w:val="18"/>
                <w:szCs w:val="18"/>
              </w:rPr>
            </w:pPr>
            <w:r>
              <w:rPr>
                <w:rFonts w:ascii="Arial" w:eastAsia="Arial Unicode MS" w:hAnsi="Arial" w:cs="Arial"/>
                <w:sz w:val="18"/>
                <w:szCs w:val="18"/>
              </w:rPr>
              <w:t>Investments in overseas</w:t>
            </w:r>
          </w:p>
        </w:tc>
        <w:tc>
          <w:tcPr>
            <w:tcW w:w="1283" w:type="dxa"/>
            <w:vAlign w:val="bottom"/>
          </w:tcPr>
          <w:p w14:paraId="489FB11E" w14:textId="77777777" w:rsidR="001C0EE3" w:rsidRPr="00D44F02" w:rsidRDefault="001C0EE3" w:rsidP="001C0EE3">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w:t>
            </w:r>
          </w:p>
        </w:tc>
        <w:tc>
          <w:tcPr>
            <w:tcW w:w="1283" w:type="dxa"/>
            <w:vAlign w:val="bottom"/>
          </w:tcPr>
          <w:p w14:paraId="315A9541" w14:textId="77777777" w:rsidR="001C0EE3" w:rsidRPr="00D44F02" w:rsidRDefault="001C0EE3" w:rsidP="001C0EE3">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w:t>
            </w:r>
          </w:p>
        </w:tc>
        <w:tc>
          <w:tcPr>
            <w:tcW w:w="1283" w:type="dxa"/>
            <w:vAlign w:val="bottom"/>
          </w:tcPr>
          <w:p w14:paraId="7B1CB1C8" w14:textId="77777777" w:rsidR="001C0EE3" w:rsidRPr="00D44F02" w:rsidRDefault="001C0EE3" w:rsidP="001C0EE3">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53</w:t>
            </w:r>
          </w:p>
        </w:tc>
        <w:tc>
          <w:tcPr>
            <w:tcW w:w="1283" w:type="dxa"/>
            <w:vAlign w:val="bottom"/>
          </w:tcPr>
          <w:p w14:paraId="16DD3753" w14:textId="77777777" w:rsidR="001C0EE3" w:rsidRPr="00D44F02" w:rsidRDefault="001C0EE3" w:rsidP="001C0EE3">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53</w:t>
            </w:r>
          </w:p>
        </w:tc>
      </w:tr>
      <w:tr w:rsidR="001C0EE3" w:rsidRPr="00387A53" w14:paraId="376C3B9F" w14:textId="77777777" w:rsidTr="00E6407B">
        <w:tc>
          <w:tcPr>
            <w:tcW w:w="3940" w:type="dxa"/>
          </w:tcPr>
          <w:p w14:paraId="7FEE73B0" w14:textId="77777777" w:rsidR="001C0EE3" w:rsidRPr="0070254E" w:rsidRDefault="001C0EE3" w:rsidP="001C0EE3">
            <w:pPr>
              <w:tabs>
                <w:tab w:val="decimal" w:pos="806"/>
              </w:tabs>
              <w:spacing w:line="340" w:lineRule="exact"/>
              <w:ind w:left="-18" w:right="-18"/>
              <w:rPr>
                <w:rFonts w:ascii="Arial" w:eastAsia="Arial Unicode MS" w:hAnsi="Arial" w:cs="Browallia New"/>
                <w:b/>
                <w:bCs/>
                <w:sz w:val="18"/>
                <w:szCs w:val="22"/>
              </w:rPr>
            </w:pPr>
            <w:r>
              <w:rPr>
                <w:rFonts w:ascii="Arial" w:eastAsia="Arial Unicode MS" w:hAnsi="Arial" w:cs="Browallia New"/>
                <w:b/>
                <w:bCs/>
                <w:sz w:val="18"/>
                <w:szCs w:val="22"/>
              </w:rPr>
              <w:t>Assets for which fair value are disclosed</w:t>
            </w:r>
          </w:p>
        </w:tc>
        <w:tc>
          <w:tcPr>
            <w:tcW w:w="1283" w:type="dxa"/>
          </w:tcPr>
          <w:p w14:paraId="79D91B73" w14:textId="77777777" w:rsidR="001C0EE3" w:rsidRPr="0070254E" w:rsidRDefault="001C0EE3" w:rsidP="001C0EE3">
            <w:pPr>
              <w:tabs>
                <w:tab w:val="decimal" w:pos="975"/>
              </w:tabs>
              <w:spacing w:line="340" w:lineRule="exact"/>
              <w:ind w:left="-18" w:right="-18"/>
              <w:rPr>
                <w:rFonts w:ascii="Arial" w:eastAsia="Arial Unicode MS" w:hAnsi="Arial" w:cs="Browallia New"/>
                <w:b/>
                <w:bCs/>
                <w:sz w:val="18"/>
                <w:szCs w:val="22"/>
              </w:rPr>
            </w:pPr>
          </w:p>
        </w:tc>
        <w:tc>
          <w:tcPr>
            <w:tcW w:w="1283" w:type="dxa"/>
            <w:vAlign w:val="bottom"/>
          </w:tcPr>
          <w:p w14:paraId="18FEF601" w14:textId="77777777" w:rsidR="001C0EE3" w:rsidRPr="00387A53" w:rsidRDefault="001C0EE3" w:rsidP="001C0EE3">
            <w:pPr>
              <w:tabs>
                <w:tab w:val="decimal" w:pos="975"/>
              </w:tabs>
              <w:spacing w:line="340" w:lineRule="exact"/>
              <w:ind w:left="-18" w:right="-18"/>
              <w:rPr>
                <w:rFonts w:ascii="Angsana New" w:eastAsia="Arial Unicode MS" w:hAnsi="Angsana New"/>
                <w:sz w:val="28"/>
              </w:rPr>
            </w:pPr>
          </w:p>
        </w:tc>
        <w:tc>
          <w:tcPr>
            <w:tcW w:w="1283" w:type="dxa"/>
            <w:vAlign w:val="bottom"/>
          </w:tcPr>
          <w:p w14:paraId="08303525" w14:textId="77777777" w:rsidR="001C0EE3" w:rsidRPr="00387A53" w:rsidRDefault="001C0EE3" w:rsidP="001C0EE3">
            <w:pPr>
              <w:tabs>
                <w:tab w:val="decimal" w:pos="975"/>
              </w:tabs>
              <w:spacing w:line="340" w:lineRule="exact"/>
              <w:ind w:left="-18" w:right="-18"/>
              <w:rPr>
                <w:rFonts w:ascii="Angsana New" w:eastAsia="Arial Unicode MS" w:hAnsi="Angsana New"/>
                <w:sz w:val="28"/>
              </w:rPr>
            </w:pPr>
          </w:p>
        </w:tc>
        <w:tc>
          <w:tcPr>
            <w:tcW w:w="1283" w:type="dxa"/>
            <w:vAlign w:val="bottom"/>
          </w:tcPr>
          <w:p w14:paraId="3C73896F" w14:textId="77777777" w:rsidR="001C0EE3" w:rsidRPr="00387A53" w:rsidRDefault="001C0EE3" w:rsidP="001C0EE3">
            <w:pPr>
              <w:tabs>
                <w:tab w:val="decimal" w:pos="975"/>
              </w:tabs>
              <w:spacing w:line="340" w:lineRule="exact"/>
              <w:ind w:left="-18" w:right="-18"/>
              <w:rPr>
                <w:rFonts w:ascii="Angsana New" w:eastAsia="Arial Unicode MS" w:hAnsi="Angsana New"/>
                <w:sz w:val="28"/>
              </w:rPr>
            </w:pPr>
          </w:p>
        </w:tc>
      </w:tr>
      <w:tr w:rsidR="001C0EE3" w:rsidRPr="00D44F02" w14:paraId="4929F9EB" w14:textId="77777777" w:rsidTr="00E6407B">
        <w:tc>
          <w:tcPr>
            <w:tcW w:w="3940" w:type="dxa"/>
            <w:vAlign w:val="bottom"/>
          </w:tcPr>
          <w:p w14:paraId="4E380380" w14:textId="77777777" w:rsidR="001C0EE3" w:rsidRPr="0026715E" w:rsidRDefault="001C0EE3" w:rsidP="001C0EE3">
            <w:pPr>
              <w:spacing w:line="340" w:lineRule="exact"/>
              <w:ind w:left="162" w:hanging="12"/>
              <w:jc w:val="both"/>
              <w:rPr>
                <w:rFonts w:ascii="Arial" w:eastAsia="Arial Unicode MS" w:hAnsi="Arial" w:cs="Arial"/>
                <w:sz w:val="18"/>
                <w:szCs w:val="18"/>
                <w:cs/>
              </w:rPr>
            </w:pPr>
            <w:r>
              <w:rPr>
                <w:rFonts w:ascii="Arial" w:eastAsia="Arial Unicode MS" w:hAnsi="Arial" w:cs="Arial"/>
                <w:sz w:val="18"/>
                <w:szCs w:val="18"/>
              </w:rPr>
              <w:t>Investment properties</w:t>
            </w:r>
          </w:p>
        </w:tc>
        <w:tc>
          <w:tcPr>
            <w:tcW w:w="1283" w:type="dxa"/>
            <w:vAlign w:val="bottom"/>
          </w:tcPr>
          <w:p w14:paraId="55EB1CF1" w14:textId="77777777" w:rsidR="001C0EE3" w:rsidRPr="00D44F02" w:rsidRDefault="001C0EE3" w:rsidP="001C0EE3">
            <w:pPr>
              <w:tabs>
                <w:tab w:val="decimal" w:pos="975"/>
              </w:tabs>
              <w:spacing w:line="340" w:lineRule="exact"/>
              <w:ind w:left="-18" w:right="-18"/>
              <w:rPr>
                <w:rFonts w:ascii="Arial" w:eastAsia="Arial Unicode MS" w:hAnsi="Arial" w:cs="Arial"/>
                <w:sz w:val="18"/>
                <w:szCs w:val="18"/>
                <w:cs/>
              </w:rPr>
            </w:pPr>
            <w:r w:rsidRPr="00D44F02">
              <w:rPr>
                <w:rFonts w:ascii="Arial" w:eastAsia="Arial Unicode MS" w:hAnsi="Arial" w:cs="Arial"/>
                <w:sz w:val="18"/>
                <w:szCs w:val="18"/>
              </w:rPr>
              <w:t>-</w:t>
            </w:r>
          </w:p>
        </w:tc>
        <w:tc>
          <w:tcPr>
            <w:tcW w:w="1283" w:type="dxa"/>
            <w:vAlign w:val="bottom"/>
          </w:tcPr>
          <w:p w14:paraId="37C2226B" w14:textId="6341E2D8" w:rsidR="001C0EE3" w:rsidRPr="00D44F02" w:rsidRDefault="001C0EE3" w:rsidP="001C0EE3">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487</w:t>
            </w:r>
          </w:p>
        </w:tc>
        <w:tc>
          <w:tcPr>
            <w:tcW w:w="1283" w:type="dxa"/>
            <w:vAlign w:val="bottom"/>
          </w:tcPr>
          <w:p w14:paraId="2DAF26AF" w14:textId="5BDD92F0" w:rsidR="001C0EE3" w:rsidRPr="00D44F02" w:rsidRDefault="001C0EE3" w:rsidP="001C0EE3">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162</w:t>
            </w:r>
          </w:p>
        </w:tc>
        <w:tc>
          <w:tcPr>
            <w:tcW w:w="1283" w:type="dxa"/>
            <w:vAlign w:val="bottom"/>
          </w:tcPr>
          <w:p w14:paraId="336BC9D0" w14:textId="77777777" w:rsidR="001C0EE3" w:rsidRPr="00D44F02" w:rsidRDefault="001C0EE3" w:rsidP="001C0EE3">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649</w:t>
            </w:r>
          </w:p>
        </w:tc>
      </w:tr>
      <w:tr w:rsidR="001C0EE3" w:rsidRPr="00387A53" w14:paraId="2F0F9A53" w14:textId="77777777" w:rsidTr="00E6407B">
        <w:tc>
          <w:tcPr>
            <w:tcW w:w="3940" w:type="dxa"/>
          </w:tcPr>
          <w:p w14:paraId="6A657F8A" w14:textId="77777777" w:rsidR="001C0EE3" w:rsidRPr="0026715E" w:rsidRDefault="001C0EE3" w:rsidP="001C0EE3">
            <w:pPr>
              <w:tabs>
                <w:tab w:val="decimal" w:pos="806"/>
              </w:tabs>
              <w:spacing w:line="340" w:lineRule="exact"/>
              <w:ind w:left="-18" w:right="-18"/>
              <w:rPr>
                <w:rFonts w:ascii="Arial" w:eastAsia="Arial Unicode MS" w:hAnsi="Arial" w:cs="Arial"/>
                <w:b/>
                <w:bCs/>
                <w:sz w:val="18"/>
                <w:szCs w:val="18"/>
              </w:rPr>
            </w:pPr>
            <w:r w:rsidRPr="0026715E">
              <w:rPr>
                <w:rFonts w:ascii="Arial" w:eastAsia="Arial Unicode MS" w:hAnsi="Arial" w:cs="Arial"/>
                <w:b/>
                <w:bCs/>
                <w:sz w:val="18"/>
                <w:szCs w:val="18"/>
              </w:rPr>
              <w:t xml:space="preserve">Liabilities for which fair value </w:t>
            </w:r>
            <w:r>
              <w:rPr>
                <w:rFonts w:ascii="Arial" w:eastAsia="Arial Unicode MS" w:hAnsi="Arial" w:cs="Arial"/>
                <w:b/>
                <w:bCs/>
                <w:sz w:val="18"/>
                <w:szCs w:val="18"/>
              </w:rPr>
              <w:t>are</w:t>
            </w:r>
            <w:r w:rsidRPr="0026715E">
              <w:rPr>
                <w:rFonts w:ascii="Arial" w:eastAsia="Arial Unicode MS" w:hAnsi="Arial" w:cs="Arial"/>
                <w:b/>
                <w:bCs/>
                <w:sz w:val="18"/>
                <w:szCs w:val="18"/>
              </w:rPr>
              <w:t xml:space="preserve"> disclosed</w:t>
            </w:r>
          </w:p>
        </w:tc>
        <w:tc>
          <w:tcPr>
            <w:tcW w:w="1283" w:type="dxa"/>
          </w:tcPr>
          <w:p w14:paraId="52DAC2CC" w14:textId="77777777" w:rsidR="001C0EE3" w:rsidRPr="0026715E" w:rsidRDefault="001C0EE3" w:rsidP="001C0EE3">
            <w:pPr>
              <w:tabs>
                <w:tab w:val="decimal" w:pos="975"/>
              </w:tabs>
              <w:spacing w:line="340" w:lineRule="exact"/>
              <w:ind w:left="-18" w:right="-18"/>
              <w:rPr>
                <w:rFonts w:ascii="Arial" w:eastAsia="Arial Unicode MS" w:hAnsi="Arial" w:cs="Arial"/>
                <w:b/>
                <w:bCs/>
                <w:sz w:val="18"/>
                <w:szCs w:val="18"/>
              </w:rPr>
            </w:pPr>
          </w:p>
        </w:tc>
        <w:tc>
          <w:tcPr>
            <w:tcW w:w="1283" w:type="dxa"/>
            <w:vAlign w:val="bottom"/>
          </w:tcPr>
          <w:p w14:paraId="2D6FFB01" w14:textId="77777777" w:rsidR="001C0EE3" w:rsidRPr="00387A53" w:rsidRDefault="001C0EE3" w:rsidP="001C0EE3">
            <w:pPr>
              <w:tabs>
                <w:tab w:val="decimal" w:pos="975"/>
              </w:tabs>
              <w:spacing w:line="340" w:lineRule="exact"/>
              <w:ind w:left="-18" w:right="-18"/>
              <w:rPr>
                <w:rFonts w:ascii="Angsana New" w:eastAsia="Arial Unicode MS" w:hAnsi="Angsana New"/>
                <w:sz w:val="28"/>
              </w:rPr>
            </w:pPr>
          </w:p>
        </w:tc>
        <w:tc>
          <w:tcPr>
            <w:tcW w:w="1283" w:type="dxa"/>
            <w:vAlign w:val="bottom"/>
          </w:tcPr>
          <w:p w14:paraId="3BFD289C" w14:textId="77777777" w:rsidR="001C0EE3" w:rsidRPr="00387A53" w:rsidRDefault="001C0EE3" w:rsidP="001C0EE3">
            <w:pPr>
              <w:tabs>
                <w:tab w:val="decimal" w:pos="975"/>
              </w:tabs>
              <w:spacing w:line="340" w:lineRule="exact"/>
              <w:ind w:left="-18" w:right="-18"/>
              <w:rPr>
                <w:rFonts w:ascii="Angsana New" w:eastAsia="Arial Unicode MS" w:hAnsi="Angsana New"/>
                <w:sz w:val="28"/>
              </w:rPr>
            </w:pPr>
          </w:p>
        </w:tc>
        <w:tc>
          <w:tcPr>
            <w:tcW w:w="1283" w:type="dxa"/>
            <w:vAlign w:val="bottom"/>
          </w:tcPr>
          <w:p w14:paraId="7A0BBAF1" w14:textId="77777777" w:rsidR="001C0EE3" w:rsidRPr="00387A53" w:rsidRDefault="001C0EE3" w:rsidP="001C0EE3">
            <w:pPr>
              <w:tabs>
                <w:tab w:val="decimal" w:pos="975"/>
              </w:tabs>
              <w:spacing w:line="340" w:lineRule="exact"/>
              <w:ind w:left="-18" w:right="-18"/>
              <w:rPr>
                <w:rFonts w:ascii="Angsana New" w:eastAsia="Arial Unicode MS" w:hAnsi="Angsana New"/>
                <w:sz w:val="28"/>
              </w:rPr>
            </w:pPr>
          </w:p>
        </w:tc>
      </w:tr>
      <w:tr w:rsidR="001C0EE3" w:rsidRPr="00D44F02" w14:paraId="65A498D3" w14:textId="77777777" w:rsidTr="00E6407B">
        <w:tc>
          <w:tcPr>
            <w:tcW w:w="3940" w:type="dxa"/>
            <w:vAlign w:val="bottom"/>
          </w:tcPr>
          <w:p w14:paraId="04A035DA" w14:textId="77777777" w:rsidR="001C0EE3" w:rsidRPr="0026715E" w:rsidRDefault="001C0EE3" w:rsidP="001C0EE3">
            <w:pPr>
              <w:spacing w:line="340" w:lineRule="exact"/>
              <w:ind w:left="162" w:hanging="12"/>
              <w:jc w:val="both"/>
              <w:rPr>
                <w:rFonts w:ascii="Arial" w:eastAsia="Arial Unicode MS" w:hAnsi="Arial" w:cs="Arial"/>
                <w:sz w:val="18"/>
                <w:szCs w:val="18"/>
                <w:cs/>
              </w:rPr>
            </w:pPr>
            <w:r>
              <w:rPr>
                <w:rFonts w:ascii="Arial" w:eastAsia="Arial Unicode MS" w:hAnsi="Arial" w:cs="Arial"/>
                <w:sz w:val="18"/>
                <w:szCs w:val="18"/>
              </w:rPr>
              <w:t>Long-term d</w:t>
            </w:r>
            <w:r w:rsidRPr="0026715E">
              <w:rPr>
                <w:rFonts w:ascii="Arial" w:eastAsia="Arial Unicode MS" w:hAnsi="Arial" w:cs="Arial"/>
                <w:sz w:val="18"/>
                <w:szCs w:val="18"/>
              </w:rPr>
              <w:t>ebentures</w:t>
            </w:r>
          </w:p>
        </w:tc>
        <w:tc>
          <w:tcPr>
            <w:tcW w:w="1283" w:type="dxa"/>
            <w:vAlign w:val="bottom"/>
          </w:tcPr>
          <w:p w14:paraId="113E9B8E" w14:textId="77777777" w:rsidR="001C0EE3" w:rsidRPr="00D44F02" w:rsidRDefault="001C0EE3" w:rsidP="001C0EE3">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w:t>
            </w:r>
          </w:p>
        </w:tc>
        <w:tc>
          <w:tcPr>
            <w:tcW w:w="1283" w:type="dxa"/>
            <w:vAlign w:val="bottom"/>
          </w:tcPr>
          <w:p w14:paraId="29E24245" w14:textId="77777777" w:rsidR="001C0EE3" w:rsidRPr="00D44F02" w:rsidRDefault="001C0EE3" w:rsidP="001C0EE3">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13,034</w:t>
            </w:r>
          </w:p>
        </w:tc>
        <w:tc>
          <w:tcPr>
            <w:tcW w:w="1283" w:type="dxa"/>
            <w:vAlign w:val="bottom"/>
          </w:tcPr>
          <w:p w14:paraId="681526EF" w14:textId="77777777" w:rsidR="001C0EE3" w:rsidRPr="00D44F02" w:rsidRDefault="001C0EE3" w:rsidP="001C0EE3">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w:t>
            </w:r>
          </w:p>
        </w:tc>
        <w:tc>
          <w:tcPr>
            <w:tcW w:w="1283" w:type="dxa"/>
            <w:vAlign w:val="bottom"/>
          </w:tcPr>
          <w:p w14:paraId="0E837ED0" w14:textId="77777777" w:rsidR="001C0EE3" w:rsidRPr="00D44F02" w:rsidRDefault="001C0EE3" w:rsidP="001C0EE3">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13,034</w:t>
            </w:r>
          </w:p>
        </w:tc>
      </w:tr>
    </w:tbl>
    <w:p w14:paraId="7866E5FF" w14:textId="77777777" w:rsidR="0014741D" w:rsidRPr="0026715E" w:rsidRDefault="0014741D" w:rsidP="0014741D">
      <w:pPr>
        <w:tabs>
          <w:tab w:val="left" w:pos="900"/>
          <w:tab w:val="left" w:pos="2160"/>
          <w:tab w:val="left" w:pos="2880"/>
        </w:tabs>
        <w:spacing w:line="380" w:lineRule="exact"/>
        <w:ind w:left="544" w:hanging="544"/>
        <w:jc w:val="right"/>
        <w:rPr>
          <w:rFonts w:ascii="Arial" w:eastAsia="Arial Unicode MS" w:hAnsi="Arial" w:cs="Arial"/>
          <w:sz w:val="18"/>
          <w:szCs w:val="18"/>
          <w:cs/>
        </w:rPr>
      </w:pPr>
      <w:r w:rsidRPr="0026715E">
        <w:rPr>
          <w:rFonts w:ascii="Arial" w:eastAsia="Arial Unicode MS" w:hAnsi="Arial" w:cs="Arial"/>
          <w:sz w:val="18"/>
          <w:szCs w:val="18"/>
          <w:cs/>
        </w:rPr>
        <w:t>(</w:t>
      </w:r>
      <w:r w:rsidRPr="0026715E">
        <w:rPr>
          <w:rFonts w:ascii="Arial" w:eastAsia="Arial Unicode MS" w:hAnsi="Arial" w:cs="Arial"/>
          <w:sz w:val="18"/>
          <w:szCs w:val="18"/>
        </w:rPr>
        <w:t>Unit: Million</w:t>
      </w:r>
      <w:r>
        <w:rPr>
          <w:rFonts w:ascii="Arial" w:eastAsia="Arial Unicode MS" w:hAnsi="Arial" w:cs="Arial"/>
          <w:sz w:val="18"/>
          <w:szCs w:val="18"/>
        </w:rPr>
        <w:t xml:space="preserve"> Baht</w:t>
      </w:r>
      <w:r w:rsidRPr="0026715E">
        <w:rPr>
          <w:rFonts w:ascii="Arial" w:eastAsia="Arial Unicode MS" w:hAnsi="Arial" w:cs="Arial"/>
          <w:sz w:val="18"/>
          <w:szCs w:val="18"/>
          <w:cs/>
        </w:rPr>
        <w:t>)</w:t>
      </w:r>
    </w:p>
    <w:tbl>
      <w:tblPr>
        <w:tblW w:w="9072" w:type="dxa"/>
        <w:tblInd w:w="558" w:type="dxa"/>
        <w:tblLayout w:type="fixed"/>
        <w:tblLook w:val="0000" w:firstRow="0" w:lastRow="0" w:firstColumn="0" w:lastColumn="0" w:noHBand="0" w:noVBand="0"/>
      </w:tblPr>
      <w:tblGrid>
        <w:gridCol w:w="3940"/>
        <w:gridCol w:w="1283"/>
        <w:gridCol w:w="1283"/>
        <w:gridCol w:w="1283"/>
        <w:gridCol w:w="1283"/>
      </w:tblGrid>
      <w:tr w:rsidR="0014741D" w:rsidRPr="0026715E" w14:paraId="27E89AA5" w14:textId="77777777" w:rsidTr="00006B7F">
        <w:tc>
          <w:tcPr>
            <w:tcW w:w="3940" w:type="dxa"/>
          </w:tcPr>
          <w:p w14:paraId="1E925D80" w14:textId="77777777" w:rsidR="0014741D" w:rsidRPr="0026715E" w:rsidRDefault="0014741D" w:rsidP="00006B7F">
            <w:pPr>
              <w:spacing w:line="340" w:lineRule="exact"/>
              <w:ind w:right="-43"/>
              <w:jc w:val="thaiDistribute"/>
              <w:rPr>
                <w:rFonts w:ascii="Arial" w:eastAsia="Arial Unicode MS" w:hAnsi="Arial" w:cs="Arial"/>
                <w:sz w:val="18"/>
                <w:szCs w:val="18"/>
              </w:rPr>
            </w:pPr>
          </w:p>
        </w:tc>
        <w:tc>
          <w:tcPr>
            <w:tcW w:w="5132" w:type="dxa"/>
            <w:gridSpan w:val="4"/>
          </w:tcPr>
          <w:p w14:paraId="7019C6B2" w14:textId="77777777" w:rsidR="0014741D" w:rsidRPr="0026715E" w:rsidRDefault="0014741D" w:rsidP="00006B7F">
            <w:pPr>
              <w:pBdr>
                <w:bottom w:val="single" w:sz="4" w:space="1" w:color="auto"/>
              </w:pBdr>
              <w:spacing w:line="340" w:lineRule="exact"/>
              <w:ind w:left="-18" w:right="-18"/>
              <w:jc w:val="center"/>
              <w:rPr>
                <w:rFonts w:ascii="Arial" w:eastAsia="Arial Unicode MS" w:hAnsi="Arial" w:cs="Arial"/>
                <w:sz w:val="18"/>
                <w:szCs w:val="18"/>
              </w:rPr>
            </w:pPr>
            <w:r>
              <w:rPr>
                <w:rFonts w:ascii="Arial" w:eastAsia="Arial Unicode MS" w:hAnsi="Arial" w:cs="Arial"/>
                <w:sz w:val="18"/>
                <w:szCs w:val="18"/>
              </w:rPr>
              <w:t>Separate</w:t>
            </w:r>
            <w:r w:rsidRPr="0026715E">
              <w:rPr>
                <w:rFonts w:ascii="Arial" w:eastAsia="Arial Unicode MS" w:hAnsi="Arial" w:cs="Arial"/>
                <w:sz w:val="18"/>
                <w:szCs w:val="18"/>
              </w:rPr>
              <w:t xml:space="preserve"> financial statements</w:t>
            </w:r>
          </w:p>
        </w:tc>
      </w:tr>
      <w:tr w:rsidR="0014741D" w:rsidRPr="0026715E" w14:paraId="59CAC154" w14:textId="77777777" w:rsidTr="00006B7F">
        <w:tc>
          <w:tcPr>
            <w:tcW w:w="3940" w:type="dxa"/>
          </w:tcPr>
          <w:p w14:paraId="218168B6" w14:textId="77777777" w:rsidR="0014741D" w:rsidRPr="0026715E" w:rsidRDefault="0014741D" w:rsidP="00006B7F">
            <w:pPr>
              <w:spacing w:line="340" w:lineRule="exact"/>
              <w:ind w:right="-43"/>
              <w:jc w:val="thaiDistribute"/>
              <w:rPr>
                <w:rFonts w:ascii="Arial" w:eastAsia="Arial Unicode MS" w:hAnsi="Arial" w:cs="Arial"/>
                <w:sz w:val="18"/>
                <w:szCs w:val="18"/>
              </w:rPr>
            </w:pPr>
          </w:p>
        </w:tc>
        <w:tc>
          <w:tcPr>
            <w:tcW w:w="5132" w:type="dxa"/>
            <w:gridSpan w:val="4"/>
          </w:tcPr>
          <w:p w14:paraId="7C9ACD81" w14:textId="5BD8F6A8" w:rsidR="0014741D" w:rsidRPr="0026715E" w:rsidRDefault="0014741D" w:rsidP="00006B7F">
            <w:pPr>
              <w:pBdr>
                <w:bottom w:val="single" w:sz="4" w:space="1" w:color="auto"/>
              </w:pBdr>
              <w:spacing w:line="340" w:lineRule="exact"/>
              <w:ind w:left="-18" w:right="-18"/>
              <w:jc w:val="center"/>
              <w:rPr>
                <w:rFonts w:ascii="Arial" w:eastAsia="Arial Unicode MS" w:hAnsi="Arial" w:cs="Arial"/>
                <w:sz w:val="18"/>
                <w:szCs w:val="18"/>
              </w:rPr>
            </w:pPr>
            <w:r>
              <w:rPr>
                <w:rFonts w:ascii="Arial" w:eastAsia="Arial Unicode MS" w:hAnsi="Arial" w:cs="Arial"/>
                <w:sz w:val="18"/>
                <w:szCs w:val="18"/>
              </w:rPr>
              <w:t>As at 31 December 202</w:t>
            </w:r>
            <w:r w:rsidR="009569AF">
              <w:rPr>
                <w:rFonts w:ascii="Arial" w:eastAsia="Arial Unicode MS" w:hAnsi="Arial" w:cs="Arial"/>
                <w:sz w:val="18"/>
                <w:szCs w:val="18"/>
              </w:rPr>
              <w:t>1</w:t>
            </w:r>
          </w:p>
        </w:tc>
      </w:tr>
      <w:tr w:rsidR="0014741D" w:rsidRPr="0026715E" w14:paraId="5F82A08E" w14:textId="77777777" w:rsidTr="00006B7F">
        <w:trPr>
          <w:trHeight w:val="351"/>
        </w:trPr>
        <w:tc>
          <w:tcPr>
            <w:tcW w:w="3940" w:type="dxa"/>
          </w:tcPr>
          <w:p w14:paraId="526789E8" w14:textId="77777777" w:rsidR="0014741D" w:rsidRPr="0026715E" w:rsidRDefault="0014741D" w:rsidP="00006B7F">
            <w:pPr>
              <w:spacing w:line="340" w:lineRule="exact"/>
              <w:ind w:right="-43"/>
              <w:jc w:val="thaiDistribute"/>
              <w:rPr>
                <w:rFonts w:ascii="Arial" w:eastAsia="Arial Unicode MS" w:hAnsi="Arial" w:cs="Arial"/>
                <w:sz w:val="18"/>
                <w:szCs w:val="18"/>
              </w:rPr>
            </w:pPr>
          </w:p>
        </w:tc>
        <w:tc>
          <w:tcPr>
            <w:tcW w:w="1283" w:type="dxa"/>
          </w:tcPr>
          <w:p w14:paraId="692273AD" w14:textId="77777777" w:rsidR="0014741D" w:rsidRPr="0026715E" w:rsidRDefault="0014741D" w:rsidP="00006B7F">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1</w:t>
            </w:r>
          </w:p>
        </w:tc>
        <w:tc>
          <w:tcPr>
            <w:tcW w:w="1283" w:type="dxa"/>
          </w:tcPr>
          <w:p w14:paraId="69BCB15A" w14:textId="77777777" w:rsidR="0014741D" w:rsidRPr="0026715E" w:rsidRDefault="0014741D" w:rsidP="00006B7F">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2</w:t>
            </w:r>
          </w:p>
        </w:tc>
        <w:tc>
          <w:tcPr>
            <w:tcW w:w="1283" w:type="dxa"/>
          </w:tcPr>
          <w:p w14:paraId="06ECAD0E" w14:textId="77777777" w:rsidR="0014741D" w:rsidRPr="0026715E" w:rsidRDefault="0014741D" w:rsidP="00006B7F">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3</w:t>
            </w:r>
          </w:p>
        </w:tc>
        <w:tc>
          <w:tcPr>
            <w:tcW w:w="1283" w:type="dxa"/>
          </w:tcPr>
          <w:p w14:paraId="40B7A004" w14:textId="77777777" w:rsidR="0014741D" w:rsidRPr="0026715E" w:rsidRDefault="0014741D" w:rsidP="00006B7F">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Total</w:t>
            </w:r>
          </w:p>
        </w:tc>
      </w:tr>
      <w:tr w:rsidR="0014741D" w:rsidRPr="0026715E" w14:paraId="7A9035E8" w14:textId="77777777" w:rsidTr="00006B7F">
        <w:tc>
          <w:tcPr>
            <w:tcW w:w="3940" w:type="dxa"/>
          </w:tcPr>
          <w:p w14:paraId="31563F07" w14:textId="77777777" w:rsidR="0014741D" w:rsidRPr="0026715E" w:rsidRDefault="0014741D" w:rsidP="00006B7F">
            <w:pPr>
              <w:tabs>
                <w:tab w:val="decimal" w:pos="806"/>
              </w:tabs>
              <w:spacing w:line="340" w:lineRule="exact"/>
              <w:ind w:left="-18" w:right="-18"/>
              <w:rPr>
                <w:rFonts w:ascii="Arial" w:eastAsia="Arial Unicode MS" w:hAnsi="Arial" w:cs="Arial"/>
                <w:sz w:val="18"/>
                <w:szCs w:val="18"/>
              </w:rPr>
            </w:pPr>
            <w:r w:rsidRPr="0026715E">
              <w:rPr>
                <w:rFonts w:ascii="Arial" w:eastAsia="Arial Unicode MS" w:hAnsi="Arial" w:cs="Arial"/>
                <w:b/>
                <w:bCs/>
                <w:sz w:val="18"/>
                <w:szCs w:val="18"/>
              </w:rPr>
              <w:t xml:space="preserve">Assets </w:t>
            </w:r>
            <w:r>
              <w:rPr>
                <w:rFonts w:ascii="Arial" w:eastAsia="Arial Unicode MS" w:hAnsi="Arial" w:cs="Arial"/>
                <w:b/>
                <w:bCs/>
                <w:sz w:val="18"/>
                <w:szCs w:val="18"/>
              </w:rPr>
              <w:t>measured at fair value</w:t>
            </w:r>
          </w:p>
        </w:tc>
        <w:tc>
          <w:tcPr>
            <w:tcW w:w="1283" w:type="dxa"/>
          </w:tcPr>
          <w:p w14:paraId="54BCC868" w14:textId="77777777" w:rsidR="0014741D" w:rsidRPr="0026715E" w:rsidRDefault="0014741D" w:rsidP="00006B7F">
            <w:pPr>
              <w:tabs>
                <w:tab w:val="decimal" w:pos="806"/>
              </w:tabs>
              <w:spacing w:line="340" w:lineRule="exact"/>
              <w:ind w:left="-18" w:right="-18"/>
              <w:rPr>
                <w:rFonts w:ascii="Arial" w:eastAsia="Arial Unicode MS" w:hAnsi="Arial" w:cs="Arial"/>
                <w:sz w:val="18"/>
                <w:szCs w:val="18"/>
              </w:rPr>
            </w:pPr>
          </w:p>
        </w:tc>
        <w:tc>
          <w:tcPr>
            <w:tcW w:w="1283" w:type="dxa"/>
            <w:vAlign w:val="bottom"/>
          </w:tcPr>
          <w:p w14:paraId="696127F4" w14:textId="77777777" w:rsidR="0014741D" w:rsidRPr="00387A53" w:rsidRDefault="0014741D" w:rsidP="00006B7F">
            <w:pPr>
              <w:tabs>
                <w:tab w:val="decimal" w:pos="806"/>
              </w:tabs>
              <w:spacing w:line="340" w:lineRule="exact"/>
              <w:ind w:left="-18" w:right="-18"/>
              <w:rPr>
                <w:rFonts w:ascii="Angsana New" w:eastAsia="Arial Unicode MS" w:hAnsi="Angsana New"/>
                <w:sz w:val="28"/>
              </w:rPr>
            </w:pPr>
          </w:p>
        </w:tc>
        <w:tc>
          <w:tcPr>
            <w:tcW w:w="1283" w:type="dxa"/>
            <w:vAlign w:val="bottom"/>
          </w:tcPr>
          <w:p w14:paraId="4F46A43D" w14:textId="77777777" w:rsidR="0014741D" w:rsidRPr="00387A53" w:rsidRDefault="0014741D" w:rsidP="00006B7F">
            <w:pPr>
              <w:tabs>
                <w:tab w:val="decimal" w:pos="806"/>
              </w:tabs>
              <w:spacing w:line="340" w:lineRule="exact"/>
              <w:ind w:left="-18" w:right="-18"/>
              <w:rPr>
                <w:rFonts w:ascii="Angsana New" w:eastAsia="Arial Unicode MS" w:hAnsi="Angsana New"/>
                <w:sz w:val="28"/>
              </w:rPr>
            </w:pPr>
          </w:p>
        </w:tc>
        <w:tc>
          <w:tcPr>
            <w:tcW w:w="1283" w:type="dxa"/>
            <w:vAlign w:val="bottom"/>
          </w:tcPr>
          <w:p w14:paraId="6417A7E0" w14:textId="77777777" w:rsidR="0014741D" w:rsidRPr="00387A53" w:rsidRDefault="0014741D" w:rsidP="00006B7F">
            <w:pPr>
              <w:tabs>
                <w:tab w:val="decimal" w:pos="806"/>
              </w:tabs>
              <w:spacing w:line="340" w:lineRule="exact"/>
              <w:ind w:left="-18" w:right="-18"/>
              <w:rPr>
                <w:rFonts w:ascii="Angsana New" w:eastAsia="Arial Unicode MS" w:hAnsi="Angsana New"/>
                <w:sz w:val="28"/>
              </w:rPr>
            </w:pPr>
          </w:p>
        </w:tc>
      </w:tr>
      <w:tr w:rsidR="0014741D" w:rsidRPr="0026715E" w14:paraId="1CA28AC8" w14:textId="77777777" w:rsidTr="00006B7F">
        <w:tc>
          <w:tcPr>
            <w:tcW w:w="3940" w:type="dxa"/>
          </w:tcPr>
          <w:p w14:paraId="2400769C" w14:textId="77777777" w:rsidR="0014741D" w:rsidRPr="0026715E" w:rsidRDefault="0014741D" w:rsidP="00006B7F">
            <w:pPr>
              <w:spacing w:line="340" w:lineRule="exact"/>
              <w:ind w:left="162" w:hanging="12"/>
              <w:jc w:val="both"/>
              <w:rPr>
                <w:rFonts w:ascii="Arial" w:eastAsia="Arial Unicode MS" w:hAnsi="Arial" w:cs="Arial"/>
                <w:sz w:val="18"/>
                <w:szCs w:val="18"/>
                <w:cs/>
              </w:rPr>
            </w:pPr>
            <w:r>
              <w:rPr>
                <w:rFonts w:ascii="Arial" w:eastAsia="Arial Unicode MS" w:hAnsi="Arial" w:cs="Arial"/>
                <w:sz w:val="18"/>
                <w:szCs w:val="18"/>
              </w:rPr>
              <w:t>Other non-current financial assets</w:t>
            </w:r>
          </w:p>
        </w:tc>
        <w:tc>
          <w:tcPr>
            <w:tcW w:w="1283" w:type="dxa"/>
            <w:vAlign w:val="bottom"/>
          </w:tcPr>
          <w:p w14:paraId="40D2F2F9" w14:textId="77777777" w:rsidR="0014741D" w:rsidRPr="00D44F02" w:rsidRDefault="0014741D" w:rsidP="00006B7F">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7C00C0D" w14:textId="77777777" w:rsidR="0014741D" w:rsidRPr="00D44F02" w:rsidRDefault="0014741D" w:rsidP="00006B7F">
            <w:pPr>
              <w:tabs>
                <w:tab w:val="decimal" w:pos="975"/>
              </w:tabs>
              <w:spacing w:line="340" w:lineRule="exact"/>
              <w:ind w:left="-18" w:right="-18"/>
              <w:rPr>
                <w:rFonts w:ascii="Arial" w:eastAsia="Arial Unicode MS" w:hAnsi="Arial" w:cs="Arial"/>
                <w:sz w:val="18"/>
                <w:szCs w:val="18"/>
              </w:rPr>
            </w:pPr>
          </w:p>
        </w:tc>
        <w:tc>
          <w:tcPr>
            <w:tcW w:w="1283" w:type="dxa"/>
            <w:vAlign w:val="bottom"/>
          </w:tcPr>
          <w:p w14:paraId="1D9B4782" w14:textId="77777777" w:rsidR="0014741D" w:rsidRPr="00D44F02" w:rsidRDefault="0014741D" w:rsidP="00006B7F">
            <w:pPr>
              <w:tabs>
                <w:tab w:val="decimal" w:pos="975"/>
              </w:tabs>
              <w:spacing w:line="340" w:lineRule="exact"/>
              <w:ind w:left="-18" w:right="-18"/>
              <w:rPr>
                <w:rFonts w:ascii="Arial" w:eastAsia="Arial Unicode MS" w:hAnsi="Arial" w:cs="Arial"/>
                <w:sz w:val="18"/>
                <w:szCs w:val="18"/>
              </w:rPr>
            </w:pPr>
          </w:p>
        </w:tc>
        <w:tc>
          <w:tcPr>
            <w:tcW w:w="1283" w:type="dxa"/>
            <w:vAlign w:val="bottom"/>
          </w:tcPr>
          <w:p w14:paraId="69131892" w14:textId="77777777" w:rsidR="0014741D" w:rsidRPr="00D44F02" w:rsidRDefault="0014741D" w:rsidP="00006B7F">
            <w:pPr>
              <w:tabs>
                <w:tab w:val="decimal" w:pos="975"/>
              </w:tabs>
              <w:spacing w:line="340" w:lineRule="exact"/>
              <w:ind w:left="-18" w:right="-18"/>
              <w:rPr>
                <w:rFonts w:ascii="Arial" w:eastAsia="Arial Unicode MS" w:hAnsi="Arial" w:cs="Arial"/>
                <w:sz w:val="18"/>
                <w:szCs w:val="18"/>
              </w:rPr>
            </w:pPr>
          </w:p>
        </w:tc>
      </w:tr>
      <w:tr w:rsidR="002E5099" w:rsidRPr="0026715E" w14:paraId="4EC7817D" w14:textId="77777777" w:rsidTr="00006B7F">
        <w:tc>
          <w:tcPr>
            <w:tcW w:w="3940" w:type="dxa"/>
          </w:tcPr>
          <w:p w14:paraId="22B2EA28" w14:textId="47B0F3BC" w:rsidR="002E5099" w:rsidRPr="0026715E" w:rsidRDefault="001C0EE3" w:rsidP="002E5099">
            <w:pPr>
              <w:spacing w:line="340" w:lineRule="exact"/>
              <w:ind w:left="330" w:hanging="12"/>
              <w:jc w:val="both"/>
              <w:rPr>
                <w:rFonts w:ascii="Arial" w:eastAsia="Arial Unicode MS" w:hAnsi="Arial" w:cs="Arial"/>
                <w:sz w:val="18"/>
                <w:szCs w:val="18"/>
              </w:rPr>
            </w:pPr>
            <w:r>
              <w:rPr>
                <w:rFonts w:ascii="Arial" w:eastAsia="Arial Unicode MS" w:hAnsi="Arial" w:cs="Arial"/>
                <w:sz w:val="18"/>
                <w:szCs w:val="18"/>
              </w:rPr>
              <w:t>Investments in listed securities</w:t>
            </w:r>
          </w:p>
        </w:tc>
        <w:tc>
          <w:tcPr>
            <w:tcW w:w="1283" w:type="dxa"/>
            <w:vAlign w:val="bottom"/>
          </w:tcPr>
          <w:p w14:paraId="44CDCFA8" w14:textId="16BBE7AD" w:rsidR="002E5099" w:rsidRPr="00D44F02" w:rsidRDefault="002E5099" w:rsidP="002E5099">
            <w:pPr>
              <w:tabs>
                <w:tab w:val="decimal" w:pos="975"/>
              </w:tabs>
              <w:spacing w:line="340" w:lineRule="exact"/>
              <w:ind w:left="-18" w:right="-18"/>
              <w:rPr>
                <w:rFonts w:ascii="Arial" w:eastAsia="Arial Unicode MS" w:hAnsi="Arial" w:cs="Arial"/>
                <w:sz w:val="18"/>
                <w:szCs w:val="18"/>
              </w:rPr>
            </w:pPr>
            <w:r w:rsidRPr="002E5099">
              <w:rPr>
                <w:rFonts w:ascii="Arial" w:eastAsia="Arial Unicode MS" w:hAnsi="Arial" w:cs="Arial" w:hint="cs"/>
                <w:sz w:val="18"/>
                <w:szCs w:val="18"/>
              </w:rPr>
              <w:t>425</w:t>
            </w:r>
          </w:p>
        </w:tc>
        <w:tc>
          <w:tcPr>
            <w:tcW w:w="1283" w:type="dxa"/>
            <w:vAlign w:val="bottom"/>
          </w:tcPr>
          <w:p w14:paraId="26A432AE" w14:textId="41B38A0D" w:rsidR="002E5099" w:rsidRPr="00D44F02" w:rsidRDefault="002E5099" w:rsidP="002E5099">
            <w:pPr>
              <w:tabs>
                <w:tab w:val="decimal" w:pos="975"/>
              </w:tabs>
              <w:spacing w:line="340" w:lineRule="exact"/>
              <w:ind w:left="-18" w:right="-18"/>
              <w:rPr>
                <w:rFonts w:ascii="Arial" w:eastAsia="Arial Unicode MS" w:hAnsi="Arial" w:cs="Arial"/>
                <w:sz w:val="18"/>
                <w:szCs w:val="18"/>
              </w:rPr>
            </w:pPr>
            <w:r w:rsidRPr="002E5099">
              <w:rPr>
                <w:rFonts w:ascii="Arial" w:eastAsia="Arial Unicode MS" w:hAnsi="Arial" w:cs="Arial" w:hint="cs"/>
                <w:sz w:val="18"/>
                <w:szCs w:val="18"/>
              </w:rPr>
              <w:t>-</w:t>
            </w:r>
          </w:p>
        </w:tc>
        <w:tc>
          <w:tcPr>
            <w:tcW w:w="1283" w:type="dxa"/>
            <w:vAlign w:val="bottom"/>
          </w:tcPr>
          <w:p w14:paraId="0438FE1A" w14:textId="1FC3E306" w:rsidR="002E5099" w:rsidRPr="00D44F02" w:rsidRDefault="002E5099" w:rsidP="002E5099">
            <w:pPr>
              <w:tabs>
                <w:tab w:val="decimal" w:pos="975"/>
              </w:tabs>
              <w:spacing w:line="340" w:lineRule="exact"/>
              <w:ind w:left="-18" w:right="-18"/>
              <w:rPr>
                <w:rFonts w:ascii="Arial" w:eastAsia="Arial Unicode MS" w:hAnsi="Arial" w:cs="Arial"/>
                <w:sz w:val="18"/>
                <w:szCs w:val="18"/>
              </w:rPr>
            </w:pPr>
            <w:r w:rsidRPr="002E5099">
              <w:rPr>
                <w:rFonts w:ascii="Arial" w:eastAsia="Arial Unicode MS" w:hAnsi="Arial" w:cs="Arial" w:hint="cs"/>
                <w:sz w:val="18"/>
                <w:szCs w:val="18"/>
              </w:rPr>
              <w:t>-</w:t>
            </w:r>
          </w:p>
        </w:tc>
        <w:tc>
          <w:tcPr>
            <w:tcW w:w="1283" w:type="dxa"/>
            <w:vAlign w:val="bottom"/>
          </w:tcPr>
          <w:p w14:paraId="1978EA76" w14:textId="38E92FE7" w:rsidR="002E5099" w:rsidRPr="00D44F02" w:rsidRDefault="002E5099" w:rsidP="002E5099">
            <w:pPr>
              <w:tabs>
                <w:tab w:val="decimal" w:pos="975"/>
              </w:tabs>
              <w:spacing w:line="340" w:lineRule="exact"/>
              <w:ind w:left="-18" w:right="-18"/>
              <w:rPr>
                <w:rFonts w:ascii="Arial" w:eastAsia="Arial Unicode MS" w:hAnsi="Arial" w:cs="Arial"/>
                <w:sz w:val="18"/>
                <w:szCs w:val="18"/>
              </w:rPr>
            </w:pPr>
            <w:r w:rsidRPr="002E5099">
              <w:rPr>
                <w:rFonts w:ascii="Arial" w:eastAsia="Arial Unicode MS" w:hAnsi="Arial" w:cs="Arial" w:hint="cs"/>
                <w:sz w:val="18"/>
                <w:szCs w:val="18"/>
              </w:rPr>
              <w:t>425</w:t>
            </w:r>
          </w:p>
        </w:tc>
      </w:tr>
      <w:tr w:rsidR="002E5099" w:rsidRPr="0026715E" w14:paraId="271350ED" w14:textId="77777777" w:rsidTr="002E5099">
        <w:tc>
          <w:tcPr>
            <w:tcW w:w="3940" w:type="dxa"/>
          </w:tcPr>
          <w:p w14:paraId="56BF8355" w14:textId="77777777" w:rsidR="002E5099" w:rsidRPr="0070254E" w:rsidRDefault="002E5099" w:rsidP="002E5099">
            <w:pPr>
              <w:tabs>
                <w:tab w:val="decimal" w:pos="806"/>
              </w:tabs>
              <w:spacing w:line="340" w:lineRule="exact"/>
              <w:ind w:left="-18" w:right="-18"/>
              <w:rPr>
                <w:rFonts w:ascii="Arial" w:eastAsia="Arial Unicode MS" w:hAnsi="Arial" w:cs="Browallia New"/>
                <w:b/>
                <w:bCs/>
                <w:sz w:val="18"/>
                <w:szCs w:val="22"/>
              </w:rPr>
            </w:pPr>
            <w:r>
              <w:rPr>
                <w:rFonts w:ascii="Arial" w:eastAsia="Arial Unicode MS" w:hAnsi="Arial" w:cs="Browallia New"/>
                <w:b/>
                <w:bCs/>
                <w:sz w:val="18"/>
                <w:szCs w:val="22"/>
              </w:rPr>
              <w:t>Assets for which fair value are disclosed</w:t>
            </w:r>
          </w:p>
        </w:tc>
        <w:tc>
          <w:tcPr>
            <w:tcW w:w="1283" w:type="dxa"/>
            <w:vAlign w:val="bottom"/>
          </w:tcPr>
          <w:p w14:paraId="0C1E3570" w14:textId="77777777" w:rsidR="002E5099" w:rsidRPr="002E5099" w:rsidRDefault="002E5099" w:rsidP="002E5099">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DF4D031" w14:textId="77777777" w:rsidR="002E5099" w:rsidRPr="002E5099" w:rsidRDefault="002E5099" w:rsidP="002E5099">
            <w:pPr>
              <w:tabs>
                <w:tab w:val="decimal" w:pos="975"/>
              </w:tabs>
              <w:spacing w:line="340" w:lineRule="exact"/>
              <w:ind w:left="-18" w:right="-18"/>
              <w:rPr>
                <w:rFonts w:ascii="Arial" w:eastAsia="Arial Unicode MS" w:hAnsi="Arial" w:cs="Arial"/>
                <w:sz w:val="18"/>
                <w:szCs w:val="18"/>
              </w:rPr>
            </w:pPr>
          </w:p>
        </w:tc>
        <w:tc>
          <w:tcPr>
            <w:tcW w:w="1283" w:type="dxa"/>
            <w:vAlign w:val="bottom"/>
          </w:tcPr>
          <w:p w14:paraId="33E3E515" w14:textId="77777777" w:rsidR="002E5099" w:rsidRPr="002E5099" w:rsidRDefault="002E5099" w:rsidP="002E5099">
            <w:pPr>
              <w:tabs>
                <w:tab w:val="decimal" w:pos="975"/>
              </w:tabs>
              <w:spacing w:line="340" w:lineRule="exact"/>
              <w:ind w:left="-18" w:right="-18"/>
              <w:rPr>
                <w:rFonts w:ascii="Arial" w:eastAsia="Arial Unicode MS" w:hAnsi="Arial" w:cs="Arial"/>
                <w:sz w:val="18"/>
                <w:szCs w:val="18"/>
              </w:rPr>
            </w:pPr>
          </w:p>
        </w:tc>
        <w:tc>
          <w:tcPr>
            <w:tcW w:w="1283" w:type="dxa"/>
            <w:vAlign w:val="bottom"/>
          </w:tcPr>
          <w:p w14:paraId="48D82514" w14:textId="77777777" w:rsidR="002E5099" w:rsidRPr="002E5099" w:rsidRDefault="002E5099" w:rsidP="002E5099">
            <w:pPr>
              <w:tabs>
                <w:tab w:val="decimal" w:pos="975"/>
              </w:tabs>
              <w:spacing w:line="340" w:lineRule="exact"/>
              <w:ind w:left="-18" w:right="-18"/>
              <w:rPr>
                <w:rFonts w:ascii="Arial" w:eastAsia="Arial Unicode MS" w:hAnsi="Arial" w:cs="Arial"/>
                <w:sz w:val="18"/>
                <w:szCs w:val="18"/>
              </w:rPr>
            </w:pPr>
          </w:p>
        </w:tc>
      </w:tr>
      <w:tr w:rsidR="002E5099" w:rsidRPr="0026715E" w14:paraId="6D528303" w14:textId="77777777" w:rsidTr="00006B7F">
        <w:tc>
          <w:tcPr>
            <w:tcW w:w="3940" w:type="dxa"/>
            <w:vAlign w:val="bottom"/>
          </w:tcPr>
          <w:p w14:paraId="2B1453B7" w14:textId="77777777" w:rsidR="002E5099" w:rsidRPr="0026715E" w:rsidRDefault="002E5099" w:rsidP="002E5099">
            <w:pPr>
              <w:spacing w:line="340" w:lineRule="exact"/>
              <w:ind w:left="162" w:hanging="12"/>
              <w:jc w:val="both"/>
              <w:rPr>
                <w:rFonts w:ascii="Arial" w:eastAsia="Arial Unicode MS" w:hAnsi="Arial" w:cs="Arial"/>
                <w:sz w:val="18"/>
                <w:szCs w:val="18"/>
                <w:cs/>
              </w:rPr>
            </w:pPr>
            <w:r>
              <w:rPr>
                <w:rFonts w:ascii="Arial" w:eastAsia="Arial Unicode MS" w:hAnsi="Arial" w:cs="Arial"/>
                <w:sz w:val="18"/>
                <w:szCs w:val="18"/>
              </w:rPr>
              <w:t>Investment properties</w:t>
            </w:r>
          </w:p>
        </w:tc>
        <w:tc>
          <w:tcPr>
            <w:tcW w:w="1283" w:type="dxa"/>
            <w:vAlign w:val="bottom"/>
          </w:tcPr>
          <w:p w14:paraId="45DC4F20" w14:textId="64DF78C6" w:rsidR="002E5099" w:rsidRPr="00D44F02" w:rsidRDefault="002E5099" w:rsidP="002E5099">
            <w:pPr>
              <w:tabs>
                <w:tab w:val="decimal" w:pos="975"/>
              </w:tabs>
              <w:spacing w:line="340" w:lineRule="exact"/>
              <w:ind w:left="-18" w:right="-18"/>
              <w:rPr>
                <w:rFonts w:ascii="Arial" w:eastAsia="Arial Unicode MS" w:hAnsi="Arial" w:cs="Arial"/>
                <w:sz w:val="18"/>
                <w:szCs w:val="18"/>
                <w:cs/>
              </w:rPr>
            </w:pPr>
            <w:r w:rsidRPr="002E5099">
              <w:rPr>
                <w:rFonts w:ascii="Arial" w:eastAsia="Arial Unicode MS" w:hAnsi="Arial" w:cs="Arial" w:hint="cs"/>
                <w:sz w:val="18"/>
                <w:szCs w:val="18"/>
              </w:rPr>
              <w:t>-</w:t>
            </w:r>
          </w:p>
        </w:tc>
        <w:tc>
          <w:tcPr>
            <w:tcW w:w="1283" w:type="dxa"/>
            <w:vAlign w:val="bottom"/>
          </w:tcPr>
          <w:p w14:paraId="2FD44895" w14:textId="6C29252F" w:rsidR="002E5099" w:rsidRPr="00D44F02" w:rsidRDefault="002E5099" w:rsidP="002E5099">
            <w:pPr>
              <w:tabs>
                <w:tab w:val="decimal" w:pos="975"/>
              </w:tabs>
              <w:spacing w:line="340" w:lineRule="exact"/>
              <w:ind w:left="-18" w:right="-18"/>
              <w:rPr>
                <w:rFonts w:ascii="Arial" w:eastAsia="Arial Unicode MS" w:hAnsi="Arial" w:cs="Arial"/>
                <w:sz w:val="18"/>
                <w:szCs w:val="18"/>
              </w:rPr>
            </w:pPr>
            <w:r w:rsidRPr="002E5099">
              <w:rPr>
                <w:rFonts w:ascii="Arial" w:eastAsia="Arial Unicode MS" w:hAnsi="Arial" w:cs="Arial" w:hint="cs"/>
                <w:sz w:val="18"/>
                <w:szCs w:val="18"/>
              </w:rPr>
              <w:t>52</w:t>
            </w:r>
          </w:p>
        </w:tc>
        <w:tc>
          <w:tcPr>
            <w:tcW w:w="1283" w:type="dxa"/>
            <w:vAlign w:val="bottom"/>
          </w:tcPr>
          <w:p w14:paraId="7DF13A51" w14:textId="01847370" w:rsidR="002E5099" w:rsidRPr="00D44F02" w:rsidRDefault="002E5099" w:rsidP="002E5099">
            <w:pPr>
              <w:tabs>
                <w:tab w:val="decimal" w:pos="975"/>
              </w:tabs>
              <w:spacing w:line="340" w:lineRule="exact"/>
              <w:ind w:left="-18" w:right="-18"/>
              <w:rPr>
                <w:rFonts w:ascii="Arial" w:eastAsia="Arial Unicode MS" w:hAnsi="Arial" w:cs="Arial"/>
                <w:sz w:val="18"/>
                <w:szCs w:val="18"/>
              </w:rPr>
            </w:pPr>
            <w:r w:rsidRPr="002E5099">
              <w:rPr>
                <w:rFonts w:ascii="Arial" w:eastAsia="Arial Unicode MS" w:hAnsi="Arial" w:cs="Arial" w:hint="cs"/>
                <w:sz w:val="18"/>
                <w:szCs w:val="18"/>
              </w:rPr>
              <w:t>138</w:t>
            </w:r>
          </w:p>
        </w:tc>
        <w:tc>
          <w:tcPr>
            <w:tcW w:w="1283" w:type="dxa"/>
            <w:vAlign w:val="bottom"/>
          </w:tcPr>
          <w:p w14:paraId="2A572C7D" w14:textId="514D50CD" w:rsidR="002E5099" w:rsidRPr="00D44F02" w:rsidRDefault="002E5099" w:rsidP="002E5099">
            <w:pPr>
              <w:tabs>
                <w:tab w:val="decimal" w:pos="975"/>
              </w:tabs>
              <w:spacing w:line="340" w:lineRule="exact"/>
              <w:ind w:left="-18" w:right="-18"/>
              <w:rPr>
                <w:rFonts w:ascii="Arial" w:eastAsia="Arial Unicode MS" w:hAnsi="Arial" w:cs="Arial"/>
                <w:sz w:val="18"/>
                <w:szCs w:val="18"/>
              </w:rPr>
            </w:pPr>
            <w:r w:rsidRPr="002E5099">
              <w:rPr>
                <w:rFonts w:ascii="Arial" w:eastAsia="Arial Unicode MS" w:hAnsi="Arial" w:cs="Arial" w:hint="cs"/>
                <w:sz w:val="18"/>
                <w:szCs w:val="18"/>
              </w:rPr>
              <w:t>190</w:t>
            </w:r>
          </w:p>
        </w:tc>
      </w:tr>
      <w:tr w:rsidR="002E5099" w:rsidRPr="0026715E" w14:paraId="0BC09A27" w14:textId="77777777" w:rsidTr="002E5099">
        <w:tc>
          <w:tcPr>
            <w:tcW w:w="3940" w:type="dxa"/>
          </w:tcPr>
          <w:p w14:paraId="1178EE7F" w14:textId="77777777" w:rsidR="002E5099" w:rsidRPr="0026715E" w:rsidRDefault="002E5099" w:rsidP="002E5099">
            <w:pPr>
              <w:tabs>
                <w:tab w:val="decimal" w:pos="806"/>
              </w:tabs>
              <w:spacing w:line="340" w:lineRule="exact"/>
              <w:ind w:left="-18" w:right="-18"/>
              <w:rPr>
                <w:rFonts w:ascii="Arial" w:eastAsia="Arial Unicode MS" w:hAnsi="Arial" w:cs="Arial"/>
                <w:b/>
                <w:bCs/>
                <w:sz w:val="18"/>
                <w:szCs w:val="18"/>
              </w:rPr>
            </w:pPr>
            <w:r w:rsidRPr="0026715E">
              <w:rPr>
                <w:rFonts w:ascii="Arial" w:eastAsia="Arial Unicode MS" w:hAnsi="Arial" w:cs="Arial"/>
                <w:b/>
                <w:bCs/>
                <w:sz w:val="18"/>
                <w:szCs w:val="18"/>
              </w:rPr>
              <w:t xml:space="preserve">Liabilities for which fair value </w:t>
            </w:r>
            <w:r>
              <w:rPr>
                <w:rFonts w:ascii="Arial" w:eastAsia="Arial Unicode MS" w:hAnsi="Arial" w:cs="Arial"/>
                <w:b/>
                <w:bCs/>
                <w:sz w:val="18"/>
                <w:szCs w:val="18"/>
              </w:rPr>
              <w:t>are</w:t>
            </w:r>
            <w:r w:rsidRPr="0026715E">
              <w:rPr>
                <w:rFonts w:ascii="Arial" w:eastAsia="Arial Unicode MS" w:hAnsi="Arial" w:cs="Arial"/>
                <w:b/>
                <w:bCs/>
                <w:sz w:val="18"/>
                <w:szCs w:val="18"/>
              </w:rPr>
              <w:t xml:space="preserve"> disclosed</w:t>
            </w:r>
          </w:p>
        </w:tc>
        <w:tc>
          <w:tcPr>
            <w:tcW w:w="1283" w:type="dxa"/>
            <w:vAlign w:val="bottom"/>
          </w:tcPr>
          <w:p w14:paraId="676240E5" w14:textId="77777777" w:rsidR="002E5099" w:rsidRPr="002E5099" w:rsidRDefault="002E5099" w:rsidP="002E5099">
            <w:pPr>
              <w:tabs>
                <w:tab w:val="decimal" w:pos="975"/>
              </w:tabs>
              <w:spacing w:line="340" w:lineRule="exact"/>
              <w:ind w:left="-18" w:right="-18"/>
              <w:rPr>
                <w:rFonts w:ascii="Arial" w:eastAsia="Arial Unicode MS" w:hAnsi="Arial" w:cs="Arial"/>
                <w:sz w:val="18"/>
                <w:szCs w:val="18"/>
              </w:rPr>
            </w:pPr>
          </w:p>
        </w:tc>
        <w:tc>
          <w:tcPr>
            <w:tcW w:w="1283" w:type="dxa"/>
            <w:vAlign w:val="bottom"/>
          </w:tcPr>
          <w:p w14:paraId="3F608B53" w14:textId="77777777" w:rsidR="002E5099" w:rsidRPr="002E5099" w:rsidRDefault="002E5099" w:rsidP="002E5099">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5CDCBD6" w14:textId="77777777" w:rsidR="002E5099" w:rsidRPr="002E5099" w:rsidRDefault="002E5099" w:rsidP="002E5099">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311C507" w14:textId="77777777" w:rsidR="002E5099" w:rsidRPr="002E5099" w:rsidRDefault="002E5099" w:rsidP="002E5099">
            <w:pPr>
              <w:tabs>
                <w:tab w:val="decimal" w:pos="975"/>
              </w:tabs>
              <w:spacing w:line="340" w:lineRule="exact"/>
              <w:ind w:left="-18" w:right="-18"/>
              <w:rPr>
                <w:rFonts w:ascii="Arial" w:eastAsia="Arial Unicode MS" w:hAnsi="Arial" w:cs="Arial"/>
                <w:sz w:val="18"/>
                <w:szCs w:val="18"/>
              </w:rPr>
            </w:pPr>
          </w:p>
        </w:tc>
      </w:tr>
      <w:tr w:rsidR="002E5099" w:rsidRPr="0026715E" w14:paraId="35237BDF" w14:textId="77777777" w:rsidTr="00006B7F">
        <w:tc>
          <w:tcPr>
            <w:tcW w:w="3940" w:type="dxa"/>
            <w:vAlign w:val="bottom"/>
          </w:tcPr>
          <w:p w14:paraId="76E68057" w14:textId="77777777" w:rsidR="002E5099" w:rsidRPr="0026715E" w:rsidRDefault="002E5099" w:rsidP="002E5099">
            <w:pPr>
              <w:spacing w:line="340" w:lineRule="exact"/>
              <w:ind w:left="162" w:hanging="12"/>
              <w:jc w:val="both"/>
              <w:rPr>
                <w:rFonts w:ascii="Arial" w:eastAsia="Arial Unicode MS" w:hAnsi="Arial" w:cs="Arial"/>
                <w:sz w:val="18"/>
                <w:szCs w:val="18"/>
                <w:cs/>
              </w:rPr>
            </w:pPr>
            <w:r>
              <w:rPr>
                <w:rFonts w:ascii="Arial" w:eastAsia="Arial Unicode MS" w:hAnsi="Arial" w:cs="Arial"/>
                <w:sz w:val="18"/>
                <w:szCs w:val="18"/>
              </w:rPr>
              <w:t>Long-term d</w:t>
            </w:r>
            <w:r w:rsidRPr="0026715E">
              <w:rPr>
                <w:rFonts w:ascii="Arial" w:eastAsia="Arial Unicode MS" w:hAnsi="Arial" w:cs="Arial"/>
                <w:sz w:val="18"/>
                <w:szCs w:val="18"/>
              </w:rPr>
              <w:t>ebentures</w:t>
            </w:r>
          </w:p>
        </w:tc>
        <w:tc>
          <w:tcPr>
            <w:tcW w:w="1283" w:type="dxa"/>
            <w:vAlign w:val="bottom"/>
          </w:tcPr>
          <w:p w14:paraId="03D66FF6" w14:textId="1E219C65" w:rsidR="002E5099" w:rsidRPr="00D44F02" w:rsidRDefault="002E5099" w:rsidP="002E5099">
            <w:pPr>
              <w:tabs>
                <w:tab w:val="decimal" w:pos="975"/>
              </w:tabs>
              <w:spacing w:line="340" w:lineRule="exact"/>
              <w:ind w:left="-18" w:right="-18"/>
              <w:rPr>
                <w:rFonts w:ascii="Arial" w:eastAsia="Arial Unicode MS" w:hAnsi="Arial" w:cs="Arial"/>
                <w:sz w:val="18"/>
                <w:szCs w:val="18"/>
              </w:rPr>
            </w:pPr>
            <w:r w:rsidRPr="002E5099">
              <w:rPr>
                <w:rFonts w:ascii="Arial" w:eastAsia="Arial Unicode MS" w:hAnsi="Arial" w:cs="Arial" w:hint="cs"/>
                <w:sz w:val="18"/>
                <w:szCs w:val="18"/>
              </w:rPr>
              <w:t>-</w:t>
            </w:r>
          </w:p>
        </w:tc>
        <w:tc>
          <w:tcPr>
            <w:tcW w:w="1283" w:type="dxa"/>
            <w:vAlign w:val="bottom"/>
          </w:tcPr>
          <w:p w14:paraId="5491E8A3" w14:textId="0A799E6B" w:rsidR="002E5099" w:rsidRPr="00D44F02" w:rsidRDefault="002E5099" w:rsidP="002E5099">
            <w:pPr>
              <w:tabs>
                <w:tab w:val="decimal" w:pos="975"/>
              </w:tabs>
              <w:spacing w:line="340" w:lineRule="exact"/>
              <w:ind w:left="-18" w:right="-18"/>
              <w:rPr>
                <w:rFonts w:ascii="Arial" w:eastAsia="Arial Unicode MS" w:hAnsi="Arial" w:cs="Arial"/>
                <w:sz w:val="18"/>
                <w:szCs w:val="18"/>
              </w:rPr>
            </w:pPr>
            <w:r w:rsidRPr="002E5099">
              <w:rPr>
                <w:rFonts w:ascii="Arial" w:eastAsia="Arial Unicode MS" w:hAnsi="Arial" w:cs="Arial" w:hint="cs"/>
                <w:sz w:val="18"/>
                <w:szCs w:val="18"/>
              </w:rPr>
              <w:t>10,627</w:t>
            </w:r>
          </w:p>
        </w:tc>
        <w:tc>
          <w:tcPr>
            <w:tcW w:w="1283" w:type="dxa"/>
            <w:vAlign w:val="bottom"/>
          </w:tcPr>
          <w:p w14:paraId="7C969EDC" w14:textId="76BF2C89" w:rsidR="002E5099" w:rsidRPr="00D44F02" w:rsidRDefault="002E5099" w:rsidP="002E5099">
            <w:pPr>
              <w:tabs>
                <w:tab w:val="decimal" w:pos="975"/>
              </w:tabs>
              <w:spacing w:line="340" w:lineRule="exact"/>
              <w:ind w:left="-18" w:right="-18"/>
              <w:rPr>
                <w:rFonts w:ascii="Arial" w:eastAsia="Arial Unicode MS" w:hAnsi="Arial" w:cs="Arial"/>
                <w:sz w:val="18"/>
                <w:szCs w:val="18"/>
              </w:rPr>
            </w:pPr>
            <w:r w:rsidRPr="002E5099">
              <w:rPr>
                <w:rFonts w:ascii="Arial" w:eastAsia="Arial Unicode MS" w:hAnsi="Arial" w:cs="Arial" w:hint="cs"/>
                <w:sz w:val="18"/>
                <w:szCs w:val="18"/>
              </w:rPr>
              <w:t>-</w:t>
            </w:r>
          </w:p>
        </w:tc>
        <w:tc>
          <w:tcPr>
            <w:tcW w:w="1283" w:type="dxa"/>
            <w:vAlign w:val="bottom"/>
          </w:tcPr>
          <w:p w14:paraId="39596279" w14:textId="1F1C706B" w:rsidR="002E5099" w:rsidRPr="00D44F02" w:rsidRDefault="002E5099" w:rsidP="002E5099">
            <w:pPr>
              <w:tabs>
                <w:tab w:val="decimal" w:pos="975"/>
              </w:tabs>
              <w:spacing w:line="340" w:lineRule="exact"/>
              <w:ind w:left="-18" w:right="-18"/>
              <w:rPr>
                <w:rFonts w:ascii="Arial" w:eastAsia="Arial Unicode MS" w:hAnsi="Arial" w:cs="Arial"/>
                <w:sz w:val="18"/>
                <w:szCs w:val="18"/>
              </w:rPr>
            </w:pPr>
            <w:r w:rsidRPr="002E5099">
              <w:rPr>
                <w:rFonts w:ascii="Arial" w:eastAsia="Arial Unicode MS" w:hAnsi="Arial" w:cs="Arial" w:hint="cs"/>
                <w:sz w:val="18"/>
                <w:szCs w:val="18"/>
              </w:rPr>
              <w:t>10,627</w:t>
            </w:r>
          </w:p>
        </w:tc>
      </w:tr>
    </w:tbl>
    <w:p w14:paraId="43981AD9" w14:textId="77777777" w:rsidR="001C0EE3" w:rsidRDefault="001C0EE3" w:rsidP="0014741D">
      <w:pPr>
        <w:tabs>
          <w:tab w:val="left" w:pos="900"/>
          <w:tab w:val="left" w:pos="2160"/>
          <w:tab w:val="left" w:pos="2880"/>
        </w:tabs>
        <w:spacing w:before="240" w:after="120" w:line="380" w:lineRule="exact"/>
        <w:ind w:left="547" w:hanging="547"/>
        <w:jc w:val="right"/>
        <w:rPr>
          <w:rFonts w:ascii="Arial" w:eastAsia="Arial Unicode MS" w:hAnsi="Arial" w:cs="Arial"/>
          <w:sz w:val="18"/>
          <w:szCs w:val="18"/>
          <w:cs/>
        </w:rPr>
      </w:pPr>
    </w:p>
    <w:p w14:paraId="77C74416" w14:textId="77777777" w:rsidR="001C0EE3" w:rsidRDefault="001C0EE3">
      <w:pPr>
        <w:overflowPunct/>
        <w:autoSpaceDE/>
        <w:autoSpaceDN/>
        <w:adjustRightInd/>
        <w:spacing w:after="200" w:line="276" w:lineRule="auto"/>
        <w:textAlignment w:val="auto"/>
        <w:rPr>
          <w:rFonts w:ascii="Arial" w:eastAsia="Arial Unicode MS" w:hAnsi="Arial" w:cs="Arial"/>
          <w:sz w:val="18"/>
          <w:szCs w:val="18"/>
          <w:cs/>
        </w:rPr>
      </w:pPr>
      <w:r>
        <w:rPr>
          <w:rFonts w:ascii="Arial" w:eastAsia="Arial Unicode MS" w:hAnsi="Arial"/>
          <w:sz w:val="18"/>
          <w:szCs w:val="18"/>
          <w:cs/>
        </w:rPr>
        <w:br w:type="page"/>
      </w:r>
    </w:p>
    <w:p w14:paraId="2D53F188" w14:textId="3D4AC07D" w:rsidR="0014741D" w:rsidRPr="0026715E" w:rsidRDefault="0014741D" w:rsidP="0014741D">
      <w:pPr>
        <w:tabs>
          <w:tab w:val="left" w:pos="900"/>
          <w:tab w:val="left" w:pos="2160"/>
          <w:tab w:val="left" w:pos="2880"/>
        </w:tabs>
        <w:spacing w:before="240" w:after="120" w:line="380" w:lineRule="exact"/>
        <w:ind w:left="547" w:hanging="547"/>
        <w:jc w:val="right"/>
        <w:rPr>
          <w:rFonts w:ascii="Arial" w:eastAsia="Arial Unicode MS" w:hAnsi="Arial" w:cs="Arial"/>
          <w:sz w:val="18"/>
          <w:szCs w:val="18"/>
          <w:cs/>
        </w:rPr>
      </w:pPr>
      <w:r w:rsidRPr="0026715E">
        <w:rPr>
          <w:rFonts w:ascii="Arial" w:eastAsia="Arial Unicode MS" w:hAnsi="Arial" w:cs="Arial"/>
          <w:sz w:val="18"/>
          <w:szCs w:val="18"/>
          <w:cs/>
        </w:rPr>
        <w:t>(</w:t>
      </w:r>
      <w:r w:rsidRPr="0026715E">
        <w:rPr>
          <w:rFonts w:ascii="Arial" w:eastAsia="Arial Unicode MS" w:hAnsi="Arial" w:cs="Arial"/>
          <w:sz w:val="18"/>
          <w:szCs w:val="18"/>
        </w:rPr>
        <w:t>Unit: Million</w:t>
      </w:r>
      <w:r>
        <w:rPr>
          <w:rFonts w:ascii="Arial" w:eastAsia="Arial Unicode MS" w:hAnsi="Arial" w:cs="Arial"/>
          <w:sz w:val="18"/>
          <w:szCs w:val="18"/>
        </w:rPr>
        <w:t xml:space="preserve"> Baht</w:t>
      </w:r>
      <w:r w:rsidRPr="0026715E">
        <w:rPr>
          <w:rFonts w:ascii="Arial" w:eastAsia="Arial Unicode MS" w:hAnsi="Arial" w:cs="Arial"/>
          <w:sz w:val="18"/>
          <w:szCs w:val="18"/>
          <w:cs/>
        </w:rPr>
        <w:t>)</w:t>
      </w:r>
    </w:p>
    <w:tbl>
      <w:tblPr>
        <w:tblW w:w="9072" w:type="dxa"/>
        <w:tblInd w:w="558" w:type="dxa"/>
        <w:tblLayout w:type="fixed"/>
        <w:tblLook w:val="0000" w:firstRow="0" w:lastRow="0" w:firstColumn="0" w:lastColumn="0" w:noHBand="0" w:noVBand="0"/>
      </w:tblPr>
      <w:tblGrid>
        <w:gridCol w:w="3940"/>
        <w:gridCol w:w="1283"/>
        <w:gridCol w:w="1283"/>
        <w:gridCol w:w="1283"/>
        <w:gridCol w:w="1283"/>
      </w:tblGrid>
      <w:tr w:rsidR="009569AF" w:rsidRPr="0026715E" w14:paraId="1FCD2021" w14:textId="77777777" w:rsidTr="00E6407B">
        <w:tc>
          <w:tcPr>
            <w:tcW w:w="3940" w:type="dxa"/>
          </w:tcPr>
          <w:p w14:paraId="752F64D0" w14:textId="77777777" w:rsidR="009569AF" w:rsidRPr="0026715E" w:rsidRDefault="009569AF" w:rsidP="00E6407B">
            <w:pPr>
              <w:spacing w:line="340" w:lineRule="exact"/>
              <w:ind w:right="-43"/>
              <w:jc w:val="thaiDistribute"/>
              <w:rPr>
                <w:rFonts w:ascii="Arial" w:eastAsia="Arial Unicode MS" w:hAnsi="Arial" w:cs="Arial"/>
                <w:sz w:val="18"/>
                <w:szCs w:val="18"/>
              </w:rPr>
            </w:pPr>
          </w:p>
        </w:tc>
        <w:tc>
          <w:tcPr>
            <w:tcW w:w="5132" w:type="dxa"/>
            <w:gridSpan w:val="4"/>
          </w:tcPr>
          <w:p w14:paraId="363B6637" w14:textId="77777777" w:rsidR="009569AF" w:rsidRPr="0026715E" w:rsidRDefault="009569AF" w:rsidP="00E6407B">
            <w:pPr>
              <w:pBdr>
                <w:bottom w:val="single" w:sz="4" w:space="1" w:color="auto"/>
              </w:pBdr>
              <w:spacing w:line="340" w:lineRule="exact"/>
              <w:ind w:left="-18" w:right="-18"/>
              <w:jc w:val="center"/>
              <w:rPr>
                <w:rFonts w:ascii="Arial" w:eastAsia="Arial Unicode MS" w:hAnsi="Arial" w:cs="Arial"/>
                <w:sz w:val="18"/>
                <w:szCs w:val="18"/>
              </w:rPr>
            </w:pPr>
            <w:r>
              <w:rPr>
                <w:rFonts w:ascii="Arial" w:eastAsia="Arial Unicode MS" w:hAnsi="Arial" w:cs="Arial"/>
                <w:sz w:val="18"/>
                <w:szCs w:val="18"/>
              </w:rPr>
              <w:t>Separate</w:t>
            </w:r>
            <w:r w:rsidRPr="0026715E">
              <w:rPr>
                <w:rFonts w:ascii="Arial" w:eastAsia="Arial Unicode MS" w:hAnsi="Arial" w:cs="Arial"/>
                <w:sz w:val="18"/>
                <w:szCs w:val="18"/>
              </w:rPr>
              <w:t xml:space="preserve"> financial statements</w:t>
            </w:r>
          </w:p>
        </w:tc>
      </w:tr>
      <w:tr w:rsidR="009569AF" w:rsidRPr="0026715E" w14:paraId="4429394B" w14:textId="77777777" w:rsidTr="00E6407B">
        <w:tc>
          <w:tcPr>
            <w:tcW w:w="3940" w:type="dxa"/>
          </w:tcPr>
          <w:p w14:paraId="1B5644CB" w14:textId="77777777" w:rsidR="009569AF" w:rsidRPr="0026715E" w:rsidRDefault="009569AF" w:rsidP="00E6407B">
            <w:pPr>
              <w:spacing w:line="340" w:lineRule="exact"/>
              <w:ind w:right="-43"/>
              <w:jc w:val="thaiDistribute"/>
              <w:rPr>
                <w:rFonts w:ascii="Arial" w:eastAsia="Arial Unicode MS" w:hAnsi="Arial" w:cs="Arial"/>
                <w:sz w:val="18"/>
                <w:szCs w:val="18"/>
              </w:rPr>
            </w:pPr>
          </w:p>
        </w:tc>
        <w:tc>
          <w:tcPr>
            <w:tcW w:w="5132" w:type="dxa"/>
            <w:gridSpan w:val="4"/>
          </w:tcPr>
          <w:p w14:paraId="5799D911" w14:textId="77777777" w:rsidR="009569AF" w:rsidRPr="0026715E" w:rsidRDefault="009569AF" w:rsidP="00E6407B">
            <w:pPr>
              <w:pBdr>
                <w:bottom w:val="single" w:sz="4" w:space="1" w:color="auto"/>
              </w:pBdr>
              <w:spacing w:line="340" w:lineRule="exact"/>
              <w:ind w:left="-18" w:right="-18"/>
              <w:jc w:val="center"/>
              <w:rPr>
                <w:rFonts w:ascii="Arial" w:eastAsia="Arial Unicode MS" w:hAnsi="Arial" w:cs="Arial"/>
                <w:sz w:val="18"/>
                <w:szCs w:val="18"/>
              </w:rPr>
            </w:pPr>
            <w:r>
              <w:rPr>
                <w:rFonts w:ascii="Arial" w:eastAsia="Arial Unicode MS" w:hAnsi="Arial" w:cs="Arial"/>
                <w:sz w:val="18"/>
                <w:szCs w:val="18"/>
              </w:rPr>
              <w:t>As at 31 December 2020</w:t>
            </w:r>
          </w:p>
        </w:tc>
      </w:tr>
      <w:tr w:rsidR="009569AF" w:rsidRPr="0026715E" w14:paraId="12E2D262" w14:textId="77777777" w:rsidTr="00E6407B">
        <w:trPr>
          <w:trHeight w:val="351"/>
        </w:trPr>
        <w:tc>
          <w:tcPr>
            <w:tcW w:w="3940" w:type="dxa"/>
          </w:tcPr>
          <w:p w14:paraId="7C87BD19" w14:textId="77777777" w:rsidR="009569AF" w:rsidRPr="0026715E" w:rsidRDefault="009569AF" w:rsidP="00E6407B">
            <w:pPr>
              <w:spacing w:line="340" w:lineRule="exact"/>
              <w:ind w:right="-43"/>
              <w:jc w:val="thaiDistribute"/>
              <w:rPr>
                <w:rFonts w:ascii="Arial" w:eastAsia="Arial Unicode MS" w:hAnsi="Arial" w:cs="Arial"/>
                <w:sz w:val="18"/>
                <w:szCs w:val="18"/>
              </w:rPr>
            </w:pPr>
          </w:p>
        </w:tc>
        <w:tc>
          <w:tcPr>
            <w:tcW w:w="1283" w:type="dxa"/>
          </w:tcPr>
          <w:p w14:paraId="7E6E5387" w14:textId="77777777" w:rsidR="009569AF" w:rsidRPr="0026715E" w:rsidRDefault="009569AF" w:rsidP="00E6407B">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1</w:t>
            </w:r>
          </w:p>
        </w:tc>
        <w:tc>
          <w:tcPr>
            <w:tcW w:w="1283" w:type="dxa"/>
          </w:tcPr>
          <w:p w14:paraId="69874E2A" w14:textId="77777777" w:rsidR="009569AF" w:rsidRPr="0026715E" w:rsidRDefault="009569AF" w:rsidP="00E6407B">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2</w:t>
            </w:r>
          </w:p>
        </w:tc>
        <w:tc>
          <w:tcPr>
            <w:tcW w:w="1283" w:type="dxa"/>
          </w:tcPr>
          <w:p w14:paraId="06CE7F4C" w14:textId="77777777" w:rsidR="009569AF" w:rsidRPr="0026715E" w:rsidRDefault="009569AF" w:rsidP="00E6407B">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Level 3</w:t>
            </w:r>
          </w:p>
        </w:tc>
        <w:tc>
          <w:tcPr>
            <w:tcW w:w="1283" w:type="dxa"/>
          </w:tcPr>
          <w:p w14:paraId="3AF63883" w14:textId="77777777" w:rsidR="009569AF" w:rsidRPr="0026715E" w:rsidRDefault="009569AF" w:rsidP="00E6407B">
            <w:pPr>
              <w:pBdr>
                <w:bottom w:val="single" w:sz="4" w:space="1" w:color="auto"/>
              </w:pBdr>
              <w:spacing w:line="340" w:lineRule="exact"/>
              <w:ind w:left="-18" w:right="-18"/>
              <w:jc w:val="center"/>
              <w:rPr>
                <w:rFonts w:ascii="Arial" w:eastAsia="Arial Unicode MS" w:hAnsi="Arial" w:cs="Arial"/>
                <w:sz w:val="18"/>
                <w:szCs w:val="18"/>
              </w:rPr>
            </w:pPr>
            <w:r w:rsidRPr="0026715E">
              <w:rPr>
                <w:rFonts w:ascii="Arial" w:eastAsia="Arial Unicode MS" w:hAnsi="Arial" w:cs="Arial"/>
                <w:sz w:val="18"/>
                <w:szCs w:val="18"/>
              </w:rPr>
              <w:t>Total</w:t>
            </w:r>
          </w:p>
        </w:tc>
      </w:tr>
      <w:tr w:rsidR="009569AF" w:rsidRPr="00387A53" w14:paraId="71535F9B" w14:textId="77777777" w:rsidTr="00E6407B">
        <w:tc>
          <w:tcPr>
            <w:tcW w:w="3940" w:type="dxa"/>
          </w:tcPr>
          <w:p w14:paraId="22ADB672" w14:textId="77777777" w:rsidR="009569AF" w:rsidRPr="0026715E" w:rsidRDefault="009569AF" w:rsidP="00E6407B">
            <w:pPr>
              <w:tabs>
                <w:tab w:val="decimal" w:pos="806"/>
              </w:tabs>
              <w:spacing w:line="340" w:lineRule="exact"/>
              <w:ind w:left="-18" w:right="-18"/>
              <w:rPr>
                <w:rFonts w:ascii="Arial" w:eastAsia="Arial Unicode MS" w:hAnsi="Arial" w:cs="Arial"/>
                <w:sz w:val="18"/>
                <w:szCs w:val="18"/>
              </w:rPr>
            </w:pPr>
            <w:r w:rsidRPr="0026715E">
              <w:rPr>
                <w:rFonts w:ascii="Arial" w:eastAsia="Arial Unicode MS" w:hAnsi="Arial" w:cs="Arial"/>
                <w:b/>
                <w:bCs/>
                <w:sz w:val="18"/>
                <w:szCs w:val="18"/>
              </w:rPr>
              <w:t xml:space="preserve">Assets </w:t>
            </w:r>
            <w:r>
              <w:rPr>
                <w:rFonts w:ascii="Arial" w:eastAsia="Arial Unicode MS" w:hAnsi="Arial" w:cs="Arial"/>
                <w:b/>
                <w:bCs/>
                <w:sz w:val="18"/>
                <w:szCs w:val="18"/>
              </w:rPr>
              <w:t>measured at fair value</w:t>
            </w:r>
          </w:p>
        </w:tc>
        <w:tc>
          <w:tcPr>
            <w:tcW w:w="1283" w:type="dxa"/>
          </w:tcPr>
          <w:p w14:paraId="7D3CF9C5" w14:textId="77777777" w:rsidR="009569AF" w:rsidRPr="0026715E" w:rsidRDefault="009569AF" w:rsidP="00E6407B">
            <w:pPr>
              <w:tabs>
                <w:tab w:val="decimal" w:pos="806"/>
              </w:tabs>
              <w:spacing w:line="340" w:lineRule="exact"/>
              <w:ind w:left="-18" w:right="-18"/>
              <w:rPr>
                <w:rFonts w:ascii="Arial" w:eastAsia="Arial Unicode MS" w:hAnsi="Arial" w:cs="Arial"/>
                <w:sz w:val="18"/>
                <w:szCs w:val="18"/>
              </w:rPr>
            </w:pPr>
          </w:p>
        </w:tc>
        <w:tc>
          <w:tcPr>
            <w:tcW w:w="1283" w:type="dxa"/>
            <w:vAlign w:val="bottom"/>
          </w:tcPr>
          <w:p w14:paraId="2746E9E9" w14:textId="77777777" w:rsidR="009569AF" w:rsidRPr="00387A53" w:rsidRDefault="009569AF" w:rsidP="00E6407B">
            <w:pPr>
              <w:tabs>
                <w:tab w:val="decimal" w:pos="806"/>
              </w:tabs>
              <w:spacing w:line="340" w:lineRule="exact"/>
              <w:ind w:left="-18" w:right="-18"/>
              <w:rPr>
                <w:rFonts w:ascii="Angsana New" w:eastAsia="Arial Unicode MS" w:hAnsi="Angsana New"/>
                <w:sz w:val="28"/>
              </w:rPr>
            </w:pPr>
          </w:p>
        </w:tc>
        <w:tc>
          <w:tcPr>
            <w:tcW w:w="1283" w:type="dxa"/>
            <w:vAlign w:val="bottom"/>
          </w:tcPr>
          <w:p w14:paraId="6688667C" w14:textId="77777777" w:rsidR="009569AF" w:rsidRPr="00387A53" w:rsidRDefault="009569AF" w:rsidP="00E6407B">
            <w:pPr>
              <w:tabs>
                <w:tab w:val="decimal" w:pos="806"/>
              </w:tabs>
              <w:spacing w:line="340" w:lineRule="exact"/>
              <w:ind w:left="-18" w:right="-18"/>
              <w:rPr>
                <w:rFonts w:ascii="Angsana New" w:eastAsia="Arial Unicode MS" w:hAnsi="Angsana New"/>
                <w:sz w:val="28"/>
              </w:rPr>
            </w:pPr>
          </w:p>
        </w:tc>
        <w:tc>
          <w:tcPr>
            <w:tcW w:w="1283" w:type="dxa"/>
            <w:vAlign w:val="bottom"/>
          </w:tcPr>
          <w:p w14:paraId="19D090E5" w14:textId="77777777" w:rsidR="009569AF" w:rsidRPr="00387A53" w:rsidRDefault="009569AF" w:rsidP="00E6407B">
            <w:pPr>
              <w:tabs>
                <w:tab w:val="decimal" w:pos="806"/>
              </w:tabs>
              <w:spacing w:line="340" w:lineRule="exact"/>
              <w:ind w:left="-18" w:right="-18"/>
              <w:rPr>
                <w:rFonts w:ascii="Angsana New" w:eastAsia="Arial Unicode MS" w:hAnsi="Angsana New"/>
                <w:sz w:val="28"/>
              </w:rPr>
            </w:pPr>
          </w:p>
        </w:tc>
      </w:tr>
      <w:tr w:rsidR="009569AF" w14:paraId="646DD37E" w14:textId="77777777" w:rsidTr="00E6407B">
        <w:tc>
          <w:tcPr>
            <w:tcW w:w="3940" w:type="dxa"/>
          </w:tcPr>
          <w:p w14:paraId="2687A2EA" w14:textId="77777777" w:rsidR="009569AF" w:rsidRPr="0026715E" w:rsidRDefault="009569AF" w:rsidP="00E6407B">
            <w:pPr>
              <w:spacing w:line="340" w:lineRule="exact"/>
              <w:ind w:left="162" w:hanging="12"/>
              <w:jc w:val="both"/>
              <w:rPr>
                <w:rFonts w:ascii="Arial" w:eastAsia="Arial Unicode MS" w:hAnsi="Arial" w:cs="Arial"/>
                <w:sz w:val="18"/>
                <w:szCs w:val="18"/>
                <w:cs/>
              </w:rPr>
            </w:pPr>
            <w:r>
              <w:rPr>
                <w:rFonts w:ascii="Arial" w:eastAsia="Arial Unicode MS" w:hAnsi="Arial" w:cs="Arial"/>
                <w:sz w:val="18"/>
                <w:szCs w:val="18"/>
              </w:rPr>
              <w:t>Other current financial assets</w:t>
            </w:r>
          </w:p>
        </w:tc>
        <w:tc>
          <w:tcPr>
            <w:tcW w:w="1283" w:type="dxa"/>
            <w:vAlign w:val="bottom"/>
          </w:tcPr>
          <w:p w14:paraId="3C81AA2C" w14:textId="77777777" w:rsidR="009569AF" w:rsidRDefault="009569AF" w:rsidP="00E6407B">
            <w:pPr>
              <w:tabs>
                <w:tab w:val="decimal" w:pos="806"/>
              </w:tabs>
              <w:spacing w:line="340" w:lineRule="exact"/>
              <w:ind w:left="-18" w:right="-18"/>
              <w:rPr>
                <w:rFonts w:ascii="Arial" w:eastAsia="Arial Unicode MS" w:hAnsi="Arial" w:cs="Arial"/>
                <w:sz w:val="18"/>
                <w:szCs w:val="18"/>
              </w:rPr>
            </w:pPr>
          </w:p>
        </w:tc>
        <w:tc>
          <w:tcPr>
            <w:tcW w:w="1283" w:type="dxa"/>
            <w:vAlign w:val="bottom"/>
          </w:tcPr>
          <w:p w14:paraId="556A388B" w14:textId="77777777" w:rsidR="009569AF" w:rsidRDefault="009569AF" w:rsidP="00E6407B">
            <w:pPr>
              <w:tabs>
                <w:tab w:val="decimal" w:pos="806"/>
              </w:tabs>
              <w:spacing w:line="340" w:lineRule="exact"/>
              <w:ind w:left="-18" w:right="-18"/>
              <w:rPr>
                <w:rFonts w:ascii="Arial" w:eastAsia="Arial Unicode MS" w:hAnsi="Arial" w:cs="Arial"/>
                <w:sz w:val="18"/>
                <w:szCs w:val="18"/>
              </w:rPr>
            </w:pPr>
          </w:p>
        </w:tc>
        <w:tc>
          <w:tcPr>
            <w:tcW w:w="1283" w:type="dxa"/>
            <w:vAlign w:val="bottom"/>
          </w:tcPr>
          <w:p w14:paraId="67080F2D" w14:textId="77777777" w:rsidR="009569AF" w:rsidRDefault="009569AF" w:rsidP="00E6407B">
            <w:pPr>
              <w:tabs>
                <w:tab w:val="decimal" w:pos="806"/>
              </w:tabs>
              <w:spacing w:line="340" w:lineRule="exact"/>
              <w:ind w:left="-18" w:right="-18"/>
              <w:rPr>
                <w:rFonts w:ascii="Arial" w:eastAsia="Arial Unicode MS" w:hAnsi="Arial" w:cs="Arial"/>
                <w:sz w:val="18"/>
                <w:szCs w:val="18"/>
              </w:rPr>
            </w:pPr>
          </w:p>
        </w:tc>
        <w:tc>
          <w:tcPr>
            <w:tcW w:w="1283" w:type="dxa"/>
            <w:vAlign w:val="bottom"/>
          </w:tcPr>
          <w:p w14:paraId="3B3B13A7" w14:textId="77777777" w:rsidR="009569AF" w:rsidRDefault="009569AF" w:rsidP="00E6407B">
            <w:pPr>
              <w:tabs>
                <w:tab w:val="decimal" w:pos="806"/>
              </w:tabs>
              <w:spacing w:line="340" w:lineRule="exact"/>
              <w:ind w:left="-18" w:right="-18"/>
              <w:rPr>
                <w:rFonts w:ascii="Arial" w:eastAsia="Arial Unicode MS" w:hAnsi="Arial" w:cs="Arial"/>
                <w:sz w:val="18"/>
                <w:szCs w:val="18"/>
              </w:rPr>
            </w:pPr>
          </w:p>
        </w:tc>
      </w:tr>
      <w:tr w:rsidR="009569AF" w:rsidRPr="00D44F02" w14:paraId="58273CA7" w14:textId="77777777" w:rsidTr="00E6407B">
        <w:tc>
          <w:tcPr>
            <w:tcW w:w="3940" w:type="dxa"/>
          </w:tcPr>
          <w:p w14:paraId="64578334" w14:textId="77777777" w:rsidR="009569AF" w:rsidRPr="0026715E" w:rsidRDefault="009569AF" w:rsidP="00E6407B">
            <w:pPr>
              <w:spacing w:line="340" w:lineRule="exact"/>
              <w:ind w:left="330" w:hanging="12"/>
              <w:jc w:val="both"/>
              <w:rPr>
                <w:rFonts w:ascii="Arial" w:eastAsia="Arial Unicode MS" w:hAnsi="Arial" w:cs="Arial"/>
                <w:sz w:val="18"/>
                <w:szCs w:val="18"/>
                <w:cs/>
              </w:rPr>
            </w:pPr>
            <w:r>
              <w:rPr>
                <w:rFonts w:ascii="Arial" w:eastAsia="Arial Unicode MS" w:hAnsi="Arial" w:cs="Arial"/>
                <w:sz w:val="18"/>
                <w:szCs w:val="18"/>
              </w:rPr>
              <w:t>Investments in open-end fixed income fund</w:t>
            </w:r>
          </w:p>
        </w:tc>
        <w:tc>
          <w:tcPr>
            <w:tcW w:w="1283" w:type="dxa"/>
            <w:vAlign w:val="bottom"/>
          </w:tcPr>
          <w:p w14:paraId="0C515A74" w14:textId="77777777" w:rsidR="009569AF" w:rsidRPr="00D44F02" w:rsidRDefault="009569AF" w:rsidP="00E6407B">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w:t>
            </w:r>
          </w:p>
        </w:tc>
        <w:tc>
          <w:tcPr>
            <w:tcW w:w="1283" w:type="dxa"/>
            <w:vAlign w:val="bottom"/>
          </w:tcPr>
          <w:p w14:paraId="2807D195" w14:textId="77777777" w:rsidR="009569AF" w:rsidRPr="00D44F02" w:rsidRDefault="009569AF" w:rsidP="00E6407B">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60</w:t>
            </w:r>
          </w:p>
        </w:tc>
        <w:tc>
          <w:tcPr>
            <w:tcW w:w="1283" w:type="dxa"/>
            <w:vAlign w:val="bottom"/>
          </w:tcPr>
          <w:p w14:paraId="4F0018DF" w14:textId="77777777" w:rsidR="009569AF" w:rsidRPr="00D44F02" w:rsidRDefault="009569AF" w:rsidP="00E6407B">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w:t>
            </w:r>
          </w:p>
        </w:tc>
        <w:tc>
          <w:tcPr>
            <w:tcW w:w="1283" w:type="dxa"/>
            <w:vAlign w:val="bottom"/>
          </w:tcPr>
          <w:p w14:paraId="51C6F163" w14:textId="77777777" w:rsidR="009569AF" w:rsidRPr="00D44F02" w:rsidRDefault="009569AF" w:rsidP="00E6407B">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60</w:t>
            </w:r>
          </w:p>
        </w:tc>
      </w:tr>
      <w:tr w:rsidR="009569AF" w:rsidRPr="00D44F02" w14:paraId="753DE7FF" w14:textId="77777777" w:rsidTr="00E6407B">
        <w:tc>
          <w:tcPr>
            <w:tcW w:w="3940" w:type="dxa"/>
          </w:tcPr>
          <w:p w14:paraId="744EBCC3" w14:textId="77777777" w:rsidR="009569AF" w:rsidRPr="0026715E" w:rsidRDefault="009569AF" w:rsidP="00E6407B">
            <w:pPr>
              <w:spacing w:line="340" w:lineRule="exact"/>
              <w:ind w:left="162" w:hanging="12"/>
              <w:jc w:val="both"/>
              <w:rPr>
                <w:rFonts w:ascii="Arial" w:eastAsia="Arial Unicode MS" w:hAnsi="Arial" w:cs="Arial"/>
                <w:sz w:val="18"/>
                <w:szCs w:val="18"/>
                <w:cs/>
              </w:rPr>
            </w:pPr>
            <w:r>
              <w:rPr>
                <w:rFonts w:ascii="Arial" w:eastAsia="Arial Unicode MS" w:hAnsi="Arial" w:cs="Arial"/>
                <w:sz w:val="18"/>
                <w:szCs w:val="18"/>
              </w:rPr>
              <w:t>Other non-current financial assets</w:t>
            </w:r>
          </w:p>
        </w:tc>
        <w:tc>
          <w:tcPr>
            <w:tcW w:w="1283" w:type="dxa"/>
            <w:vAlign w:val="bottom"/>
          </w:tcPr>
          <w:p w14:paraId="0BAC8CD7" w14:textId="77777777" w:rsidR="009569AF" w:rsidRPr="00D44F02" w:rsidRDefault="009569AF" w:rsidP="00E6407B">
            <w:pPr>
              <w:tabs>
                <w:tab w:val="decimal" w:pos="975"/>
              </w:tabs>
              <w:spacing w:line="340" w:lineRule="exact"/>
              <w:ind w:left="-18" w:right="-18"/>
              <w:rPr>
                <w:rFonts w:ascii="Arial" w:eastAsia="Arial Unicode MS" w:hAnsi="Arial" w:cs="Arial"/>
                <w:sz w:val="18"/>
                <w:szCs w:val="18"/>
              </w:rPr>
            </w:pPr>
          </w:p>
        </w:tc>
        <w:tc>
          <w:tcPr>
            <w:tcW w:w="1283" w:type="dxa"/>
            <w:vAlign w:val="bottom"/>
          </w:tcPr>
          <w:p w14:paraId="75A3BB4A" w14:textId="77777777" w:rsidR="009569AF" w:rsidRPr="00D44F02" w:rsidRDefault="009569AF" w:rsidP="00E6407B">
            <w:pPr>
              <w:tabs>
                <w:tab w:val="decimal" w:pos="975"/>
              </w:tabs>
              <w:spacing w:line="340" w:lineRule="exact"/>
              <w:ind w:left="-18" w:right="-18"/>
              <w:rPr>
                <w:rFonts w:ascii="Arial" w:eastAsia="Arial Unicode MS" w:hAnsi="Arial" w:cs="Arial"/>
                <w:sz w:val="18"/>
                <w:szCs w:val="18"/>
              </w:rPr>
            </w:pPr>
          </w:p>
        </w:tc>
        <w:tc>
          <w:tcPr>
            <w:tcW w:w="1283" w:type="dxa"/>
            <w:vAlign w:val="bottom"/>
          </w:tcPr>
          <w:p w14:paraId="25550603" w14:textId="77777777" w:rsidR="009569AF" w:rsidRPr="00D44F02" w:rsidRDefault="009569AF" w:rsidP="00E6407B">
            <w:pPr>
              <w:tabs>
                <w:tab w:val="decimal" w:pos="975"/>
              </w:tabs>
              <w:spacing w:line="340" w:lineRule="exact"/>
              <w:ind w:left="-18" w:right="-18"/>
              <w:rPr>
                <w:rFonts w:ascii="Arial" w:eastAsia="Arial Unicode MS" w:hAnsi="Arial" w:cs="Arial"/>
                <w:sz w:val="18"/>
                <w:szCs w:val="18"/>
              </w:rPr>
            </w:pPr>
          </w:p>
        </w:tc>
        <w:tc>
          <w:tcPr>
            <w:tcW w:w="1283" w:type="dxa"/>
            <w:vAlign w:val="bottom"/>
          </w:tcPr>
          <w:p w14:paraId="49D46BF1" w14:textId="77777777" w:rsidR="009569AF" w:rsidRPr="00D44F02" w:rsidRDefault="009569AF" w:rsidP="00E6407B">
            <w:pPr>
              <w:tabs>
                <w:tab w:val="decimal" w:pos="975"/>
              </w:tabs>
              <w:spacing w:line="340" w:lineRule="exact"/>
              <w:ind w:left="-18" w:right="-18"/>
              <w:rPr>
                <w:rFonts w:ascii="Arial" w:eastAsia="Arial Unicode MS" w:hAnsi="Arial" w:cs="Arial"/>
                <w:sz w:val="18"/>
                <w:szCs w:val="18"/>
              </w:rPr>
            </w:pPr>
          </w:p>
        </w:tc>
      </w:tr>
      <w:tr w:rsidR="009569AF" w:rsidRPr="00D44F02" w14:paraId="71AF73AD" w14:textId="77777777" w:rsidTr="00E6407B">
        <w:tc>
          <w:tcPr>
            <w:tcW w:w="3940" w:type="dxa"/>
          </w:tcPr>
          <w:p w14:paraId="62FA0D9B" w14:textId="410A033D" w:rsidR="009569AF" w:rsidRPr="0026715E" w:rsidRDefault="001C0EE3" w:rsidP="00E6407B">
            <w:pPr>
              <w:spacing w:line="340" w:lineRule="exact"/>
              <w:ind w:left="330" w:hanging="12"/>
              <w:jc w:val="both"/>
              <w:rPr>
                <w:rFonts w:ascii="Arial" w:eastAsia="Arial Unicode MS" w:hAnsi="Arial" w:cs="Arial"/>
                <w:sz w:val="18"/>
                <w:szCs w:val="18"/>
              </w:rPr>
            </w:pPr>
            <w:r>
              <w:rPr>
                <w:rFonts w:ascii="Arial" w:eastAsia="Arial Unicode MS" w:hAnsi="Arial" w:cs="Arial"/>
                <w:sz w:val="18"/>
                <w:szCs w:val="18"/>
              </w:rPr>
              <w:t>Investments in listed securities</w:t>
            </w:r>
          </w:p>
        </w:tc>
        <w:tc>
          <w:tcPr>
            <w:tcW w:w="1283" w:type="dxa"/>
            <w:vAlign w:val="bottom"/>
          </w:tcPr>
          <w:p w14:paraId="2DE8E9C6" w14:textId="77777777" w:rsidR="009569AF" w:rsidRPr="00D44F02" w:rsidRDefault="009569AF" w:rsidP="00E6407B">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330</w:t>
            </w:r>
          </w:p>
        </w:tc>
        <w:tc>
          <w:tcPr>
            <w:tcW w:w="1283" w:type="dxa"/>
            <w:vAlign w:val="bottom"/>
          </w:tcPr>
          <w:p w14:paraId="5B5D0B13" w14:textId="77777777" w:rsidR="009569AF" w:rsidRPr="00D44F02" w:rsidRDefault="009569AF" w:rsidP="00E6407B">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w:t>
            </w:r>
          </w:p>
        </w:tc>
        <w:tc>
          <w:tcPr>
            <w:tcW w:w="1283" w:type="dxa"/>
            <w:vAlign w:val="bottom"/>
          </w:tcPr>
          <w:p w14:paraId="1B7EAFF2" w14:textId="77777777" w:rsidR="009569AF" w:rsidRPr="00D44F02" w:rsidRDefault="009569AF" w:rsidP="00E6407B">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w:t>
            </w:r>
          </w:p>
        </w:tc>
        <w:tc>
          <w:tcPr>
            <w:tcW w:w="1283" w:type="dxa"/>
            <w:vAlign w:val="bottom"/>
          </w:tcPr>
          <w:p w14:paraId="66309ACC" w14:textId="77777777" w:rsidR="009569AF" w:rsidRPr="00D44F02" w:rsidRDefault="009569AF" w:rsidP="00E6407B">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330</w:t>
            </w:r>
          </w:p>
        </w:tc>
      </w:tr>
      <w:tr w:rsidR="009569AF" w:rsidRPr="00387A53" w14:paraId="2655A1F9" w14:textId="77777777" w:rsidTr="00E6407B">
        <w:tc>
          <w:tcPr>
            <w:tcW w:w="3940" w:type="dxa"/>
          </w:tcPr>
          <w:p w14:paraId="72F59F71" w14:textId="77777777" w:rsidR="009569AF" w:rsidRPr="0070254E" w:rsidRDefault="009569AF" w:rsidP="00E6407B">
            <w:pPr>
              <w:tabs>
                <w:tab w:val="decimal" w:pos="806"/>
              </w:tabs>
              <w:spacing w:line="340" w:lineRule="exact"/>
              <w:ind w:left="-18" w:right="-18"/>
              <w:rPr>
                <w:rFonts w:ascii="Arial" w:eastAsia="Arial Unicode MS" w:hAnsi="Arial" w:cs="Browallia New"/>
                <w:b/>
                <w:bCs/>
                <w:sz w:val="18"/>
                <w:szCs w:val="22"/>
              </w:rPr>
            </w:pPr>
            <w:r>
              <w:rPr>
                <w:rFonts w:ascii="Arial" w:eastAsia="Arial Unicode MS" w:hAnsi="Arial" w:cs="Browallia New"/>
                <w:b/>
                <w:bCs/>
                <w:sz w:val="18"/>
                <w:szCs w:val="22"/>
              </w:rPr>
              <w:t>Assets for which fair value are disclosed</w:t>
            </w:r>
          </w:p>
        </w:tc>
        <w:tc>
          <w:tcPr>
            <w:tcW w:w="1283" w:type="dxa"/>
          </w:tcPr>
          <w:p w14:paraId="53F2ABF5" w14:textId="77777777" w:rsidR="009569AF" w:rsidRPr="0070254E" w:rsidRDefault="009569AF" w:rsidP="00E6407B">
            <w:pPr>
              <w:tabs>
                <w:tab w:val="decimal" w:pos="975"/>
              </w:tabs>
              <w:spacing w:line="340" w:lineRule="exact"/>
              <w:ind w:left="-18" w:right="-18"/>
              <w:rPr>
                <w:rFonts w:ascii="Arial" w:eastAsia="Arial Unicode MS" w:hAnsi="Arial" w:cs="Browallia New"/>
                <w:b/>
                <w:bCs/>
                <w:sz w:val="18"/>
                <w:szCs w:val="22"/>
              </w:rPr>
            </w:pPr>
          </w:p>
        </w:tc>
        <w:tc>
          <w:tcPr>
            <w:tcW w:w="1283" w:type="dxa"/>
            <w:vAlign w:val="bottom"/>
          </w:tcPr>
          <w:p w14:paraId="1FBBC43A" w14:textId="77777777" w:rsidR="009569AF" w:rsidRPr="00387A53" w:rsidRDefault="009569AF" w:rsidP="00E6407B">
            <w:pPr>
              <w:tabs>
                <w:tab w:val="decimal" w:pos="975"/>
              </w:tabs>
              <w:spacing w:line="340" w:lineRule="exact"/>
              <w:ind w:left="-18" w:right="-18"/>
              <w:rPr>
                <w:rFonts w:ascii="Angsana New" w:eastAsia="Arial Unicode MS" w:hAnsi="Angsana New"/>
                <w:sz w:val="28"/>
              </w:rPr>
            </w:pPr>
          </w:p>
        </w:tc>
        <w:tc>
          <w:tcPr>
            <w:tcW w:w="1283" w:type="dxa"/>
            <w:vAlign w:val="bottom"/>
          </w:tcPr>
          <w:p w14:paraId="01639FF8" w14:textId="77777777" w:rsidR="009569AF" w:rsidRPr="00387A53" w:rsidRDefault="009569AF" w:rsidP="00E6407B">
            <w:pPr>
              <w:tabs>
                <w:tab w:val="decimal" w:pos="975"/>
              </w:tabs>
              <w:spacing w:line="340" w:lineRule="exact"/>
              <w:ind w:left="-18" w:right="-18"/>
              <w:rPr>
                <w:rFonts w:ascii="Angsana New" w:eastAsia="Arial Unicode MS" w:hAnsi="Angsana New"/>
                <w:sz w:val="28"/>
              </w:rPr>
            </w:pPr>
          </w:p>
        </w:tc>
        <w:tc>
          <w:tcPr>
            <w:tcW w:w="1283" w:type="dxa"/>
            <w:vAlign w:val="bottom"/>
          </w:tcPr>
          <w:p w14:paraId="65FC97BA" w14:textId="77777777" w:rsidR="009569AF" w:rsidRPr="00387A53" w:rsidRDefault="009569AF" w:rsidP="00E6407B">
            <w:pPr>
              <w:tabs>
                <w:tab w:val="decimal" w:pos="975"/>
              </w:tabs>
              <w:spacing w:line="340" w:lineRule="exact"/>
              <w:ind w:left="-18" w:right="-18"/>
              <w:rPr>
                <w:rFonts w:ascii="Angsana New" w:eastAsia="Arial Unicode MS" w:hAnsi="Angsana New"/>
                <w:sz w:val="28"/>
              </w:rPr>
            </w:pPr>
          </w:p>
        </w:tc>
      </w:tr>
      <w:tr w:rsidR="009569AF" w:rsidRPr="00D44F02" w14:paraId="041D8F04" w14:textId="77777777" w:rsidTr="00E6407B">
        <w:tc>
          <w:tcPr>
            <w:tcW w:w="3940" w:type="dxa"/>
            <w:vAlign w:val="bottom"/>
          </w:tcPr>
          <w:p w14:paraId="3E33A5DF" w14:textId="77777777" w:rsidR="009569AF" w:rsidRPr="0026715E" w:rsidRDefault="009569AF" w:rsidP="00E6407B">
            <w:pPr>
              <w:spacing w:line="340" w:lineRule="exact"/>
              <w:ind w:left="162" w:hanging="12"/>
              <w:jc w:val="both"/>
              <w:rPr>
                <w:rFonts w:ascii="Arial" w:eastAsia="Arial Unicode MS" w:hAnsi="Arial" w:cs="Arial"/>
                <w:sz w:val="18"/>
                <w:szCs w:val="18"/>
                <w:cs/>
              </w:rPr>
            </w:pPr>
            <w:r>
              <w:rPr>
                <w:rFonts w:ascii="Arial" w:eastAsia="Arial Unicode MS" w:hAnsi="Arial" w:cs="Arial"/>
                <w:sz w:val="18"/>
                <w:szCs w:val="18"/>
              </w:rPr>
              <w:t>Investment properties</w:t>
            </w:r>
          </w:p>
        </w:tc>
        <w:tc>
          <w:tcPr>
            <w:tcW w:w="1283" w:type="dxa"/>
            <w:vAlign w:val="bottom"/>
          </w:tcPr>
          <w:p w14:paraId="5E6F42BD" w14:textId="77777777" w:rsidR="009569AF" w:rsidRPr="00D44F02" w:rsidRDefault="009569AF" w:rsidP="00E6407B">
            <w:pPr>
              <w:tabs>
                <w:tab w:val="decimal" w:pos="975"/>
              </w:tabs>
              <w:spacing w:line="340" w:lineRule="exact"/>
              <w:ind w:left="-18" w:right="-18"/>
              <w:rPr>
                <w:rFonts w:ascii="Arial" w:eastAsia="Arial Unicode MS" w:hAnsi="Arial" w:cs="Arial"/>
                <w:sz w:val="18"/>
                <w:szCs w:val="18"/>
                <w:cs/>
              </w:rPr>
            </w:pPr>
            <w:r w:rsidRPr="00D44F02">
              <w:rPr>
                <w:rFonts w:ascii="Arial" w:eastAsia="Arial Unicode MS" w:hAnsi="Arial" w:cs="Arial"/>
                <w:sz w:val="18"/>
                <w:szCs w:val="18"/>
              </w:rPr>
              <w:t>-</w:t>
            </w:r>
          </w:p>
        </w:tc>
        <w:tc>
          <w:tcPr>
            <w:tcW w:w="1283" w:type="dxa"/>
            <w:vAlign w:val="bottom"/>
          </w:tcPr>
          <w:p w14:paraId="6D60279F" w14:textId="1E132745" w:rsidR="009569AF" w:rsidRPr="00D44F02" w:rsidRDefault="00946FD4" w:rsidP="00E6407B">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67</w:t>
            </w:r>
          </w:p>
        </w:tc>
        <w:tc>
          <w:tcPr>
            <w:tcW w:w="1283" w:type="dxa"/>
            <w:vAlign w:val="bottom"/>
          </w:tcPr>
          <w:p w14:paraId="1CDCEC3C" w14:textId="6DE869E9" w:rsidR="009569AF" w:rsidRPr="00D44F02" w:rsidRDefault="00946FD4" w:rsidP="00E6407B">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168</w:t>
            </w:r>
          </w:p>
        </w:tc>
        <w:tc>
          <w:tcPr>
            <w:tcW w:w="1283" w:type="dxa"/>
            <w:vAlign w:val="bottom"/>
          </w:tcPr>
          <w:p w14:paraId="625F7BCF" w14:textId="77777777" w:rsidR="009569AF" w:rsidRPr="00D44F02" w:rsidRDefault="009569AF" w:rsidP="00E6407B">
            <w:pPr>
              <w:tabs>
                <w:tab w:val="decimal" w:pos="975"/>
              </w:tabs>
              <w:spacing w:line="340" w:lineRule="exact"/>
              <w:ind w:left="-18" w:right="-18"/>
              <w:rPr>
                <w:rFonts w:ascii="Arial" w:eastAsia="Arial Unicode MS" w:hAnsi="Arial" w:cs="Arial"/>
                <w:sz w:val="18"/>
                <w:szCs w:val="18"/>
              </w:rPr>
            </w:pPr>
            <w:r>
              <w:rPr>
                <w:rFonts w:ascii="Arial" w:eastAsia="Arial Unicode MS" w:hAnsi="Arial" w:cs="Arial"/>
                <w:sz w:val="18"/>
                <w:szCs w:val="18"/>
              </w:rPr>
              <w:t>235</w:t>
            </w:r>
          </w:p>
        </w:tc>
      </w:tr>
      <w:tr w:rsidR="009569AF" w:rsidRPr="00387A53" w14:paraId="1FF669B6" w14:textId="77777777" w:rsidTr="00E6407B">
        <w:tc>
          <w:tcPr>
            <w:tcW w:w="3940" w:type="dxa"/>
          </w:tcPr>
          <w:p w14:paraId="7D04459F" w14:textId="77777777" w:rsidR="009569AF" w:rsidRPr="0026715E" w:rsidRDefault="009569AF" w:rsidP="00E6407B">
            <w:pPr>
              <w:tabs>
                <w:tab w:val="decimal" w:pos="806"/>
              </w:tabs>
              <w:spacing w:line="340" w:lineRule="exact"/>
              <w:ind w:left="-18" w:right="-18"/>
              <w:rPr>
                <w:rFonts w:ascii="Arial" w:eastAsia="Arial Unicode MS" w:hAnsi="Arial" w:cs="Arial"/>
                <w:b/>
                <w:bCs/>
                <w:sz w:val="18"/>
                <w:szCs w:val="18"/>
              </w:rPr>
            </w:pPr>
            <w:r w:rsidRPr="0026715E">
              <w:rPr>
                <w:rFonts w:ascii="Arial" w:eastAsia="Arial Unicode MS" w:hAnsi="Arial" w:cs="Arial"/>
                <w:b/>
                <w:bCs/>
                <w:sz w:val="18"/>
                <w:szCs w:val="18"/>
              </w:rPr>
              <w:t xml:space="preserve">Liabilities for which fair value </w:t>
            </w:r>
            <w:r>
              <w:rPr>
                <w:rFonts w:ascii="Arial" w:eastAsia="Arial Unicode MS" w:hAnsi="Arial" w:cs="Arial"/>
                <w:b/>
                <w:bCs/>
                <w:sz w:val="18"/>
                <w:szCs w:val="18"/>
              </w:rPr>
              <w:t>are</w:t>
            </w:r>
            <w:r w:rsidRPr="0026715E">
              <w:rPr>
                <w:rFonts w:ascii="Arial" w:eastAsia="Arial Unicode MS" w:hAnsi="Arial" w:cs="Arial"/>
                <w:b/>
                <w:bCs/>
                <w:sz w:val="18"/>
                <w:szCs w:val="18"/>
              </w:rPr>
              <w:t xml:space="preserve"> disclosed</w:t>
            </w:r>
          </w:p>
        </w:tc>
        <w:tc>
          <w:tcPr>
            <w:tcW w:w="1283" w:type="dxa"/>
          </w:tcPr>
          <w:p w14:paraId="27EFD54E" w14:textId="77777777" w:rsidR="009569AF" w:rsidRPr="0026715E" w:rsidRDefault="009569AF" w:rsidP="00E6407B">
            <w:pPr>
              <w:tabs>
                <w:tab w:val="decimal" w:pos="975"/>
              </w:tabs>
              <w:spacing w:line="340" w:lineRule="exact"/>
              <w:ind w:left="-18" w:right="-18"/>
              <w:rPr>
                <w:rFonts w:ascii="Arial" w:eastAsia="Arial Unicode MS" w:hAnsi="Arial" w:cs="Arial"/>
                <w:b/>
                <w:bCs/>
                <w:sz w:val="18"/>
                <w:szCs w:val="18"/>
              </w:rPr>
            </w:pPr>
          </w:p>
        </w:tc>
        <w:tc>
          <w:tcPr>
            <w:tcW w:w="1283" w:type="dxa"/>
            <w:vAlign w:val="bottom"/>
          </w:tcPr>
          <w:p w14:paraId="36D6E495" w14:textId="77777777" w:rsidR="009569AF" w:rsidRPr="00387A53" w:rsidRDefault="009569AF" w:rsidP="00E6407B">
            <w:pPr>
              <w:tabs>
                <w:tab w:val="decimal" w:pos="975"/>
              </w:tabs>
              <w:spacing w:line="340" w:lineRule="exact"/>
              <w:ind w:left="-18" w:right="-18"/>
              <w:rPr>
                <w:rFonts w:ascii="Angsana New" w:eastAsia="Arial Unicode MS" w:hAnsi="Angsana New"/>
                <w:sz w:val="28"/>
              </w:rPr>
            </w:pPr>
          </w:p>
        </w:tc>
        <w:tc>
          <w:tcPr>
            <w:tcW w:w="1283" w:type="dxa"/>
            <w:vAlign w:val="bottom"/>
          </w:tcPr>
          <w:p w14:paraId="6D0BFA66" w14:textId="77777777" w:rsidR="009569AF" w:rsidRPr="00387A53" w:rsidRDefault="009569AF" w:rsidP="00E6407B">
            <w:pPr>
              <w:tabs>
                <w:tab w:val="decimal" w:pos="975"/>
              </w:tabs>
              <w:spacing w:line="340" w:lineRule="exact"/>
              <w:ind w:left="-18" w:right="-18"/>
              <w:rPr>
                <w:rFonts w:ascii="Angsana New" w:eastAsia="Arial Unicode MS" w:hAnsi="Angsana New"/>
                <w:sz w:val="28"/>
              </w:rPr>
            </w:pPr>
          </w:p>
        </w:tc>
        <w:tc>
          <w:tcPr>
            <w:tcW w:w="1283" w:type="dxa"/>
            <w:vAlign w:val="bottom"/>
          </w:tcPr>
          <w:p w14:paraId="7F9205D3" w14:textId="77777777" w:rsidR="009569AF" w:rsidRPr="00387A53" w:rsidRDefault="009569AF" w:rsidP="00E6407B">
            <w:pPr>
              <w:tabs>
                <w:tab w:val="decimal" w:pos="975"/>
              </w:tabs>
              <w:spacing w:line="340" w:lineRule="exact"/>
              <w:ind w:left="-18" w:right="-18"/>
              <w:rPr>
                <w:rFonts w:ascii="Angsana New" w:eastAsia="Arial Unicode MS" w:hAnsi="Angsana New"/>
                <w:sz w:val="28"/>
              </w:rPr>
            </w:pPr>
          </w:p>
        </w:tc>
      </w:tr>
      <w:tr w:rsidR="009569AF" w:rsidRPr="00D44F02" w14:paraId="024D9AE1" w14:textId="77777777" w:rsidTr="00E6407B">
        <w:tc>
          <w:tcPr>
            <w:tcW w:w="3940" w:type="dxa"/>
            <w:vAlign w:val="bottom"/>
          </w:tcPr>
          <w:p w14:paraId="4B4240E9" w14:textId="77777777" w:rsidR="009569AF" w:rsidRPr="0026715E" w:rsidRDefault="009569AF" w:rsidP="00E6407B">
            <w:pPr>
              <w:spacing w:line="340" w:lineRule="exact"/>
              <w:ind w:left="162" w:hanging="12"/>
              <w:jc w:val="both"/>
              <w:rPr>
                <w:rFonts w:ascii="Arial" w:eastAsia="Arial Unicode MS" w:hAnsi="Arial" w:cs="Arial"/>
                <w:sz w:val="18"/>
                <w:szCs w:val="18"/>
                <w:cs/>
              </w:rPr>
            </w:pPr>
            <w:r>
              <w:rPr>
                <w:rFonts w:ascii="Arial" w:eastAsia="Arial Unicode MS" w:hAnsi="Arial" w:cs="Arial"/>
                <w:sz w:val="18"/>
                <w:szCs w:val="18"/>
              </w:rPr>
              <w:t>Long-term d</w:t>
            </w:r>
            <w:r w:rsidRPr="0026715E">
              <w:rPr>
                <w:rFonts w:ascii="Arial" w:eastAsia="Arial Unicode MS" w:hAnsi="Arial" w:cs="Arial"/>
                <w:sz w:val="18"/>
                <w:szCs w:val="18"/>
              </w:rPr>
              <w:t>ebentures</w:t>
            </w:r>
          </w:p>
        </w:tc>
        <w:tc>
          <w:tcPr>
            <w:tcW w:w="1283" w:type="dxa"/>
            <w:vAlign w:val="bottom"/>
          </w:tcPr>
          <w:p w14:paraId="47C103A9" w14:textId="77777777" w:rsidR="009569AF" w:rsidRPr="00D44F02" w:rsidRDefault="009569AF" w:rsidP="00E6407B">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w:t>
            </w:r>
          </w:p>
        </w:tc>
        <w:tc>
          <w:tcPr>
            <w:tcW w:w="1283" w:type="dxa"/>
            <w:vAlign w:val="bottom"/>
          </w:tcPr>
          <w:p w14:paraId="52B63C24" w14:textId="77777777" w:rsidR="009569AF" w:rsidRPr="00D44F02" w:rsidRDefault="009569AF" w:rsidP="00E6407B">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13,034</w:t>
            </w:r>
          </w:p>
        </w:tc>
        <w:tc>
          <w:tcPr>
            <w:tcW w:w="1283" w:type="dxa"/>
            <w:vAlign w:val="bottom"/>
          </w:tcPr>
          <w:p w14:paraId="342E1170" w14:textId="77777777" w:rsidR="009569AF" w:rsidRPr="00D44F02" w:rsidRDefault="009569AF" w:rsidP="00E6407B">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w:t>
            </w:r>
          </w:p>
        </w:tc>
        <w:tc>
          <w:tcPr>
            <w:tcW w:w="1283" w:type="dxa"/>
            <w:vAlign w:val="bottom"/>
          </w:tcPr>
          <w:p w14:paraId="665FBFCA" w14:textId="77777777" w:rsidR="009569AF" w:rsidRPr="00D44F02" w:rsidRDefault="009569AF" w:rsidP="00E6407B">
            <w:pPr>
              <w:tabs>
                <w:tab w:val="decimal" w:pos="975"/>
              </w:tabs>
              <w:spacing w:line="340" w:lineRule="exact"/>
              <w:ind w:left="-18" w:right="-18"/>
              <w:rPr>
                <w:rFonts w:ascii="Arial" w:eastAsia="Arial Unicode MS" w:hAnsi="Arial" w:cs="Arial"/>
                <w:sz w:val="18"/>
                <w:szCs w:val="18"/>
              </w:rPr>
            </w:pPr>
            <w:r w:rsidRPr="00D44F02">
              <w:rPr>
                <w:rFonts w:ascii="Arial" w:eastAsia="Arial Unicode MS" w:hAnsi="Arial" w:cs="Arial"/>
                <w:sz w:val="18"/>
                <w:szCs w:val="18"/>
              </w:rPr>
              <w:t>13,034</w:t>
            </w:r>
          </w:p>
        </w:tc>
      </w:tr>
    </w:tbl>
    <w:p w14:paraId="1BD41745" w14:textId="0DAB06B0" w:rsidR="00354FA7" w:rsidRPr="0026715E" w:rsidRDefault="00747424" w:rsidP="004A26E1">
      <w:pPr>
        <w:tabs>
          <w:tab w:val="left" w:pos="900"/>
          <w:tab w:val="left" w:pos="1440"/>
        </w:tabs>
        <w:spacing w:before="240" w:after="120" w:line="380" w:lineRule="exact"/>
        <w:ind w:left="547" w:hanging="547"/>
        <w:jc w:val="thaiDistribute"/>
        <w:rPr>
          <w:rFonts w:ascii="Arial" w:hAnsi="Arial"/>
          <w:b/>
          <w:bCs/>
          <w:sz w:val="22"/>
          <w:szCs w:val="22"/>
        </w:rPr>
      </w:pPr>
      <w:r>
        <w:rPr>
          <w:rFonts w:ascii="Arial" w:hAnsi="Arial"/>
          <w:b/>
          <w:bCs/>
          <w:sz w:val="22"/>
          <w:szCs w:val="22"/>
        </w:rPr>
        <w:t>4</w:t>
      </w:r>
      <w:r w:rsidR="00195345">
        <w:rPr>
          <w:rFonts w:ascii="Arial" w:hAnsi="Arial"/>
          <w:b/>
          <w:bCs/>
          <w:sz w:val="22"/>
          <w:szCs w:val="22"/>
        </w:rPr>
        <w:t>3</w:t>
      </w:r>
      <w:r w:rsidR="00354FA7" w:rsidRPr="0026715E">
        <w:rPr>
          <w:rFonts w:ascii="Arial" w:hAnsi="Arial"/>
          <w:b/>
          <w:bCs/>
          <w:sz w:val="22"/>
          <w:szCs w:val="22"/>
        </w:rPr>
        <w:t>.</w:t>
      </w:r>
      <w:r w:rsidR="00354FA7" w:rsidRPr="0026715E">
        <w:rPr>
          <w:rFonts w:ascii="Arial" w:hAnsi="Arial"/>
          <w:sz w:val="22"/>
          <w:szCs w:val="22"/>
        </w:rPr>
        <w:tab/>
      </w:r>
      <w:r w:rsidR="00354FA7" w:rsidRPr="0026715E">
        <w:rPr>
          <w:rFonts w:ascii="Arial" w:hAnsi="Arial"/>
          <w:b/>
          <w:bCs/>
          <w:sz w:val="22"/>
          <w:szCs w:val="22"/>
        </w:rPr>
        <w:t>Financial instruments</w:t>
      </w:r>
    </w:p>
    <w:p w14:paraId="328D6518" w14:textId="3BBFA93C" w:rsidR="00354FA7" w:rsidRPr="0026715E" w:rsidRDefault="00747424" w:rsidP="00F14D23">
      <w:pPr>
        <w:tabs>
          <w:tab w:val="left" w:pos="2880"/>
          <w:tab w:val="left" w:pos="5760"/>
          <w:tab w:val="decimal" w:pos="6660"/>
          <w:tab w:val="left" w:pos="7110"/>
          <w:tab w:val="decimal" w:pos="7920"/>
        </w:tabs>
        <w:spacing w:before="100" w:after="100" w:line="380" w:lineRule="exact"/>
        <w:ind w:left="547" w:hanging="547"/>
        <w:jc w:val="both"/>
        <w:rPr>
          <w:rFonts w:ascii="Arial" w:hAnsi="Arial"/>
          <w:b/>
          <w:bCs/>
          <w:sz w:val="22"/>
          <w:szCs w:val="22"/>
        </w:rPr>
      </w:pPr>
      <w:r>
        <w:rPr>
          <w:rFonts w:ascii="Arial" w:hAnsi="Arial"/>
          <w:b/>
          <w:bCs/>
          <w:sz w:val="22"/>
          <w:szCs w:val="22"/>
        </w:rPr>
        <w:t>4</w:t>
      </w:r>
      <w:r w:rsidR="00195345">
        <w:rPr>
          <w:rFonts w:ascii="Arial" w:hAnsi="Arial"/>
          <w:b/>
          <w:bCs/>
          <w:sz w:val="22"/>
          <w:szCs w:val="22"/>
        </w:rPr>
        <w:t>3</w:t>
      </w:r>
      <w:r w:rsidR="00354FA7" w:rsidRPr="0026715E">
        <w:rPr>
          <w:rFonts w:ascii="Arial" w:hAnsi="Arial"/>
          <w:b/>
          <w:bCs/>
          <w:sz w:val="22"/>
          <w:szCs w:val="22"/>
        </w:rPr>
        <w:t>.1</w:t>
      </w:r>
      <w:r w:rsidR="00354FA7" w:rsidRPr="0026715E">
        <w:rPr>
          <w:rFonts w:ascii="Arial" w:hAnsi="Arial"/>
          <w:b/>
          <w:bCs/>
          <w:sz w:val="22"/>
          <w:szCs w:val="22"/>
        </w:rPr>
        <w:tab/>
        <w:t>Financial risk management</w:t>
      </w:r>
      <w:r w:rsidR="0014741D">
        <w:rPr>
          <w:rFonts w:ascii="Arial" w:hAnsi="Arial"/>
          <w:b/>
          <w:bCs/>
          <w:sz w:val="22"/>
          <w:szCs w:val="22"/>
        </w:rPr>
        <w:t xml:space="preserve"> objectives and policies</w:t>
      </w:r>
    </w:p>
    <w:p w14:paraId="756C17F1" w14:textId="4A1A2A88" w:rsidR="00354FA7" w:rsidRPr="0026715E" w:rsidRDefault="00354FA7" w:rsidP="00F14D23">
      <w:pPr>
        <w:tabs>
          <w:tab w:val="left" w:pos="2880"/>
          <w:tab w:val="left" w:pos="5760"/>
          <w:tab w:val="decimal" w:pos="6660"/>
          <w:tab w:val="left" w:pos="7110"/>
          <w:tab w:val="decimal" w:pos="7920"/>
        </w:tabs>
        <w:spacing w:before="100" w:after="100" w:line="380" w:lineRule="exact"/>
        <w:ind w:left="547" w:hanging="547"/>
        <w:jc w:val="both"/>
        <w:rPr>
          <w:rFonts w:ascii="Arial" w:hAnsi="Arial"/>
          <w:sz w:val="22"/>
          <w:szCs w:val="22"/>
        </w:rPr>
      </w:pPr>
      <w:r w:rsidRPr="0026715E">
        <w:rPr>
          <w:rFonts w:ascii="Arial" w:hAnsi="Arial"/>
          <w:sz w:val="22"/>
          <w:szCs w:val="22"/>
        </w:rPr>
        <w:tab/>
      </w:r>
      <w:r w:rsidR="00810497">
        <w:rPr>
          <w:rFonts w:ascii="Arial" w:hAnsi="Arial"/>
          <w:sz w:val="22"/>
          <w:szCs w:val="22"/>
        </w:rPr>
        <w:t>The Group’s financial instruments</w:t>
      </w:r>
      <w:r w:rsidR="00E47A99" w:rsidRPr="0026715E">
        <w:rPr>
          <w:rFonts w:ascii="Arial" w:hAnsi="Arial"/>
          <w:sz w:val="22"/>
          <w:szCs w:val="22"/>
        </w:rPr>
        <w:t xml:space="preserve">, principally comprise </w:t>
      </w:r>
      <w:r w:rsidRPr="0026715E">
        <w:rPr>
          <w:rFonts w:ascii="Arial" w:hAnsi="Arial"/>
          <w:sz w:val="22"/>
          <w:szCs w:val="22"/>
        </w:rPr>
        <w:t>cash and cash equivalents,</w:t>
      </w:r>
      <w:r w:rsidR="004C0213">
        <w:rPr>
          <w:rFonts w:ascii="Arial" w:hAnsi="Arial"/>
          <w:sz w:val="22"/>
          <w:szCs w:val="22"/>
        </w:rPr>
        <w:t xml:space="preserve"> </w:t>
      </w:r>
      <w:r w:rsidRPr="0026715E">
        <w:rPr>
          <w:rFonts w:ascii="Arial" w:hAnsi="Arial"/>
          <w:sz w:val="22"/>
          <w:szCs w:val="22"/>
        </w:rPr>
        <w:t xml:space="preserve">trade </w:t>
      </w:r>
      <w:r w:rsidR="00946FD4">
        <w:rPr>
          <w:rFonts w:ascii="Arial" w:hAnsi="Arial"/>
          <w:sz w:val="22"/>
          <w:szCs w:val="22"/>
        </w:rPr>
        <w:t xml:space="preserve">and other </w:t>
      </w:r>
      <w:r w:rsidRPr="0026715E">
        <w:rPr>
          <w:rFonts w:ascii="Arial" w:hAnsi="Arial"/>
          <w:sz w:val="22"/>
          <w:szCs w:val="22"/>
        </w:rPr>
        <w:t>receivable</w:t>
      </w:r>
      <w:r w:rsidR="004E4379" w:rsidRPr="0026715E">
        <w:rPr>
          <w:rFonts w:ascii="Arial" w:hAnsi="Arial"/>
          <w:sz w:val="22"/>
          <w:szCs w:val="22"/>
        </w:rPr>
        <w:t>s</w:t>
      </w:r>
      <w:r w:rsidR="0065368D">
        <w:rPr>
          <w:rFonts w:ascii="Arial" w:hAnsi="Arial"/>
          <w:sz w:val="22"/>
          <w:szCs w:val="22"/>
        </w:rPr>
        <w:t>,</w:t>
      </w:r>
      <w:r w:rsidR="00B42E28">
        <w:rPr>
          <w:rFonts w:ascii="Arial" w:hAnsi="Arial"/>
          <w:sz w:val="22"/>
          <w:szCs w:val="22"/>
        </w:rPr>
        <w:t xml:space="preserve"> </w:t>
      </w:r>
      <w:r w:rsidR="0014741D">
        <w:rPr>
          <w:rFonts w:ascii="Arial" w:hAnsi="Arial"/>
          <w:sz w:val="22"/>
          <w:szCs w:val="22"/>
        </w:rPr>
        <w:t>loan</w:t>
      </w:r>
      <w:r w:rsidR="00A50662">
        <w:rPr>
          <w:rFonts w:ascii="Arial" w:hAnsi="Arial"/>
          <w:sz w:val="22"/>
          <w:szCs w:val="22"/>
        </w:rPr>
        <w:t>s</w:t>
      </w:r>
      <w:r w:rsidRPr="0026715E">
        <w:rPr>
          <w:rFonts w:ascii="Arial" w:hAnsi="Arial"/>
          <w:sz w:val="22"/>
          <w:szCs w:val="22"/>
        </w:rPr>
        <w:t xml:space="preserve">, </w:t>
      </w:r>
      <w:r w:rsidR="0014741D">
        <w:rPr>
          <w:rFonts w:ascii="Arial" w:hAnsi="Arial"/>
          <w:sz w:val="22"/>
          <w:szCs w:val="22"/>
        </w:rPr>
        <w:t>investments,</w:t>
      </w:r>
      <w:r w:rsidR="008D6786">
        <w:rPr>
          <w:rFonts w:ascii="Arial" w:hAnsi="Arial"/>
          <w:sz w:val="22"/>
          <w:szCs w:val="22"/>
        </w:rPr>
        <w:t xml:space="preserve"> deposits with bank</w:t>
      </w:r>
      <w:r w:rsidR="00161EA4">
        <w:rPr>
          <w:rFonts w:ascii="Arial" w:hAnsi="Arial"/>
          <w:sz w:val="22"/>
          <w:szCs w:val="22"/>
        </w:rPr>
        <w:t>, trade and other payables,</w:t>
      </w:r>
      <w:r w:rsidR="0014741D">
        <w:rPr>
          <w:rFonts w:ascii="Arial" w:hAnsi="Arial"/>
          <w:sz w:val="22"/>
          <w:szCs w:val="22"/>
        </w:rPr>
        <w:t xml:space="preserve"> short-term loan</w:t>
      </w:r>
      <w:r w:rsidR="00A50662">
        <w:rPr>
          <w:rFonts w:ascii="Arial" w:hAnsi="Arial"/>
          <w:sz w:val="22"/>
          <w:szCs w:val="22"/>
        </w:rPr>
        <w:t>s</w:t>
      </w:r>
      <w:r w:rsidR="0014741D">
        <w:rPr>
          <w:rFonts w:ascii="Arial" w:hAnsi="Arial"/>
          <w:sz w:val="22"/>
          <w:szCs w:val="22"/>
        </w:rPr>
        <w:t>, long-term loan</w:t>
      </w:r>
      <w:r w:rsidR="00A50662">
        <w:rPr>
          <w:rFonts w:ascii="Arial" w:hAnsi="Arial"/>
          <w:sz w:val="22"/>
          <w:szCs w:val="22"/>
        </w:rPr>
        <w:t>s</w:t>
      </w:r>
      <w:r w:rsidR="00161EA4">
        <w:rPr>
          <w:rFonts w:ascii="Arial" w:hAnsi="Arial"/>
          <w:sz w:val="22"/>
          <w:szCs w:val="22"/>
        </w:rPr>
        <w:t xml:space="preserve">, </w:t>
      </w:r>
      <w:r w:rsidR="00946FD4">
        <w:rPr>
          <w:rFonts w:ascii="Arial" w:hAnsi="Arial"/>
          <w:sz w:val="22"/>
          <w:szCs w:val="22"/>
        </w:rPr>
        <w:t xml:space="preserve">lease </w:t>
      </w:r>
      <w:r w:rsidR="0017489C">
        <w:rPr>
          <w:rFonts w:ascii="Arial" w:hAnsi="Arial"/>
          <w:sz w:val="22"/>
          <w:szCs w:val="22"/>
        </w:rPr>
        <w:t xml:space="preserve">liabilities </w:t>
      </w:r>
      <w:r w:rsidR="0014741D">
        <w:rPr>
          <w:rFonts w:ascii="Arial" w:hAnsi="Arial"/>
          <w:sz w:val="22"/>
          <w:szCs w:val="22"/>
        </w:rPr>
        <w:t>and debentures</w:t>
      </w:r>
      <w:r w:rsidRPr="0026715E">
        <w:rPr>
          <w:rFonts w:ascii="Arial" w:hAnsi="Arial"/>
          <w:sz w:val="22"/>
          <w:szCs w:val="22"/>
        </w:rPr>
        <w:t xml:space="preserve">. The financial risks of the </w:t>
      </w:r>
      <w:r w:rsidR="00D016FD">
        <w:rPr>
          <w:rFonts w:ascii="Arial" w:hAnsi="Arial"/>
          <w:sz w:val="22"/>
          <w:szCs w:val="22"/>
        </w:rPr>
        <w:t>Group</w:t>
      </w:r>
      <w:r w:rsidRPr="0026715E">
        <w:rPr>
          <w:rFonts w:ascii="Arial" w:hAnsi="Arial"/>
          <w:sz w:val="22"/>
          <w:szCs w:val="22"/>
        </w:rPr>
        <w:t xml:space="preserve"> associated with these financial instruments and how they </w:t>
      </w:r>
      <w:r w:rsidR="00F43177" w:rsidRPr="0026715E">
        <w:rPr>
          <w:rFonts w:ascii="Arial" w:hAnsi="Arial"/>
          <w:sz w:val="22"/>
          <w:szCs w:val="22"/>
        </w:rPr>
        <w:t>are managed is described below:</w:t>
      </w:r>
    </w:p>
    <w:p w14:paraId="20BCF5D6" w14:textId="44EA76AE" w:rsidR="00354FA7" w:rsidRPr="0026715E" w:rsidRDefault="00B42E28" w:rsidP="00F14D23">
      <w:pPr>
        <w:tabs>
          <w:tab w:val="left" w:pos="2880"/>
          <w:tab w:val="left" w:pos="5760"/>
          <w:tab w:val="decimal" w:pos="6660"/>
          <w:tab w:val="left" w:pos="7110"/>
          <w:tab w:val="decimal" w:pos="7920"/>
        </w:tabs>
        <w:spacing w:before="100" w:after="100" w:line="380" w:lineRule="exact"/>
        <w:ind w:left="547" w:hanging="547"/>
        <w:jc w:val="both"/>
        <w:rPr>
          <w:rFonts w:ascii="Arial" w:hAnsi="Arial"/>
          <w:b/>
          <w:bCs/>
          <w:i/>
          <w:iCs/>
          <w:sz w:val="22"/>
          <w:szCs w:val="22"/>
        </w:rPr>
      </w:pPr>
      <w:r>
        <w:rPr>
          <w:rFonts w:ascii="Arial" w:hAnsi="Arial"/>
          <w:b/>
          <w:bCs/>
          <w:i/>
          <w:iCs/>
          <w:sz w:val="22"/>
          <w:szCs w:val="22"/>
        </w:rPr>
        <w:tab/>
      </w:r>
      <w:r w:rsidR="00354FA7" w:rsidRPr="0026715E">
        <w:rPr>
          <w:rFonts w:ascii="Arial" w:hAnsi="Arial"/>
          <w:b/>
          <w:bCs/>
          <w:i/>
          <w:iCs/>
          <w:sz w:val="22"/>
          <w:szCs w:val="22"/>
        </w:rPr>
        <w:t>Credit risk</w:t>
      </w:r>
    </w:p>
    <w:p w14:paraId="0C2FE34B" w14:textId="77777777" w:rsidR="00354FA7" w:rsidRDefault="00354FA7" w:rsidP="00F14D23">
      <w:pPr>
        <w:spacing w:before="100" w:after="100" w:line="380" w:lineRule="exact"/>
        <w:ind w:left="547" w:hanging="547"/>
        <w:jc w:val="thaiDistribute"/>
        <w:rPr>
          <w:rFonts w:ascii="Arial" w:hAnsi="Arial"/>
          <w:sz w:val="22"/>
          <w:szCs w:val="22"/>
        </w:rPr>
      </w:pPr>
      <w:r w:rsidRPr="0026715E">
        <w:rPr>
          <w:rFonts w:ascii="Arial" w:hAnsi="Arial"/>
          <w:sz w:val="22"/>
          <w:szCs w:val="22"/>
        </w:rPr>
        <w:tab/>
        <w:t xml:space="preserve">The </w:t>
      </w:r>
      <w:r w:rsidR="00D016FD">
        <w:rPr>
          <w:rFonts w:ascii="Arial" w:hAnsi="Arial"/>
          <w:sz w:val="22"/>
          <w:szCs w:val="22"/>
        </w:rPr>
        <w:t>Group</w:t>
      </w:r>
      <w:r w:rsidRPr="0026715E">
        <w:rPr>
          <w:rFonts w:ascii="Arial" w:hAnsi="Arial"/>
          <w:sz w:val="22"/>
          <w:szCs w:val="22"/>
        </w:rPr>
        <w:t xml:space="preserve"> </w:t>
      </w:r>
      <w:r w:rsidR="00810497">
        <w:rPr>
          <w:rFonts w:ascii="Arial" w:hAnsi="Arial"/>
          <w:sz w:val="22"/>
          <w:szCs w:val="22"/>
        </w:rPr>
        <w:t>is</w:t>
      </w:r>
      <w:r w:rsidRPr="0026715E">
        <w:rPr>
          <w:rFonts w:ascii="Arial" w:hAnsi="Arial"/>
          <w:sz w:val="22"/>
          <w:szCs w:val="22"/>
        </w:rPr>
        <w:t xml:space="preserve"> exposed to credit risk primarily with respect to trade </w:t>
      </w:r>
      <w:r w:rsidR="00AA0F43" w:rsidRPr="0026715E">
        <w:rPr>
          <w:rFonts w:ascii="Arial" w:hAnsi="Arial"/>
          <w:sz w:val="22"/>
          <w:szCs w:val="22"/>
        </w:rPr>
        <w:t>and other receivable</w:t>
      </w:r>
      <w:r w:rsidR="00E04AF8">
        <w:rPr>
          <w:rFonts w:ascii="Arial" w:hAnsi="Arial"/>
          <w:sz w:val="22"/>
          <w:szCs w:val="22"/>
        </w:rPr>
        <w:t>s, loans, deposits with banks and financial institutions and other financial instrucments</w:t>
      </w:r>
      <w:r w:rsidRPr="0026715E">
        <w:rPr>
          <w:rFonts w:ascii="Arial" w:hAnsi="Arial"/>
          <w:sz w:val="22"/>
          <w:szCs w:val="22"/>
        </w:rPr>
        <w:t xml:space="preserve">. </w:t>
      </w:r>
      <w:r w:rsidR="00E47A99" w:rsidRPr="0026715E">
        <w:rPr>
          <w:rFonts w:ascii="Arial" w:hAnsi="Arial"/>
          <w:sz w:val="22"/>
          <w:szCs w:val="22"/>
        </w:rPr>
        <w:t xml:space="preserve">The </w:t>
      </w:r>
      <w:r w:rsidR="00E04AF8">
        <w:rPr>
          <w:rFonts w:ascii="Arial" w:hAnsi="Arial"/>
          <w:sz w:val="22"/>
          <w:szCs w:val="22"/>
        </w:rPr>
        <w:t xml:space="preserve">Group’s </w:t>
      </w:r>
      <w:r w:rsidR="00E47A99" w:rsidRPr="0026715E">
        <w:rPr>
          <w:rFonts w:ascii="Arial" w:hAnsi="Arial"/>
          <w:sz w:val="22"/>
          <w:szCs w:val="22"/>
        </w:rPr>
        <w:t>maximum exposure</w:t>
      </w:r>
      <w:r w:rsidR="00A50662">
        <w:rPr>
          <w:rFonts w:ascii="Arial" w:hAnsi="Arial"/>
          <w:sz w:val="22"/>
          <w:szCs w:val="22"/>
        </w:rPr>
        <w:t>s</w:t>
      </w:r>
      <w:r w:rsidR="00E47A99" w:rsidRPr="0026715E">
        <w:rPr>
          <w:rFonts w:ascii="Arial" w:hAnsi="Arial"/>
          <w:sz w:val="22"/>
          <w:szCs w:val="22"/>
        </w:rPr>
        <w:t xml:space="preserve"> to credit risk is limited to the carrying amounts as stated in the statements of financial position.</w:t>
      </w:r>
    </w:p>
    <w:p w14:paraId="242F71D7" w14:textId="71D7D90F" w:rsidR="00DA0C8E" w:rsidRPr="00DA0C8E" w:rsidRDefault="00DA0C8E" w:rsidP="00DA0C8E">
      <w:pPr>
        <w:tabs>
          <w:tab w:val="left" w:pos="2880"/>
          <w:tab w:val="left" w:pos="5760"/>
          <w:tab w:val="decimal" w:pos="6660"/>
          <w:tab w:val="left" w:pos="7110"/>
          <w:tab w:val="decimal" w:pos="7920"/>
        </w:tabs>
        <w:spacing w:before="120" w:after="120" w:line="380" w:lineRule="exact"/>
        <w:ind w:left="547" w:right="-43"/>
        <w:jc w:val="both"/>
        <w:rPr>
          <w:rFonts w:ascii="Arial" w:hAnsi="Arial"/>
          <w:b/>
          <w:bCs/>
          <w:sz w:val="22"/>
          <w:szCs w:val="20"/>
          <w:highlight w:val="cyan"/>
        </w:rPr>
      </w:pPr>
      <w:bookmarkStart w:id="12" w:name="_Hlk64933531"/>
      <w:r w:rsidRPr="00DA0C8E">
        <w:rPr>
          <w:rFonts w:ascii="Arial" w:hAnsi="Arial"/>
          <w:b/>
          <w:bCs/>
          <w:sz w:val="22"/>
          <w:szCs w:val="20"/>
        </w:rPr>
        <w:t>Trade receivables and contract assets</w:t>
      </w:r>
    </w:p>
    <w:p w14:paraId="4B2F046B" w14:textId="77777777" w:rsidR="00DA0C8E" w:rsidRPr="00DA0C8E" w:rsidRDefault="00DA0C8E" w:rsidP="00DA0C8E">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0"/>
        </w:rPr>
      </w:pPr>
      <w:r w:rsidRPr="00DA0C8E">
        <w:rPr>
          <w:rFonts w:ascii="Arial" w:hAnsi="Arial"/>
          <w:sz w:val="22"/>
          <w:szCs w:val="20"/>
        </w:rPr>
        <w:t>The Group manages the risk by adopting appropriate credit control policies and procedures and therefore does not expect to incur material financial losses. In addition, the Group does not have high concentrations of credit risk since it has a large customer base in various industries.</w:t>
      </w:r>
      <w:r w:rsidRPr="00DA0C8E">
        <w:rPr>
          <w:sz w:val="22"/>
          <w:szCs w:val="24"/>
        </w:rPr>
        <w:t xml:space="preserve"> </w:t>
      </w:r>
      <w:r w:rsidRPr="00DA0C8E">
        <w:rPr>
          <w:rFonts w:ascii="Arial" w:hAnsi="Arial"/>
          <w:sz w:val="22"/>
          <w:szCs w:val="20"/>
        </w:rPr>
        <w:t>The maximum amount that the Group may incur on credit is the book value of trade and other receivables and loans in the statement of financial positions.</w:t>
      </w:r>
    </w:p>
    <w:p w14:paraId="0ADF4F7F" w14:textId="77777777" w:rsidR="001C0EE3" w:rsidRDefault="001C0EE3">
      <w:pPr>
        <w:overflowPunct/>
        <w:autoSpaceDE/>
        <w:autoSpaceDN/>
        <w:adjustRightInd/>
        <w:spacing w:after="200" w:line="276" w:lineRule="auto"/>
        <w:textAlignment w:val="auto"/>
        <w:rPr>
          <w:rFonts w:ascii="Arial" w:hAnsi="Arial"/>
          <w:sz w:val="22"/>
          <w:szCs w:val="20"/>
        </w:rPr>
      </w:pPr>
      <w:bookmarkStart w:id="13" w:name="_Hlk61506852"/>
      <w:r>
        <w:rPr>
          <w:rFonts w:ascii="Arial" w:hAnsi="Arial"/>
          <w:sz w:val="22"/>
          <w:szCs w:val="20"/>
        </w:rPr>
        <w:br w:type="page"/>
      </w:r>
    </w:p>
    <w:p w14:paraId="65C9695E" w14:textId="14D357E3" w:rsidR="00DA0C8E" w:rsidRDefault="00DA0C8E" w:rsidP="00DA0C8E">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0"/>
        </w:rPr>
      </w:pPr>
      <w:r w:rsidRPr="00DA0C8E">
        <w:rPr>
          <w:rFonts w:ascii="Arial" w:hAnsi="Arial"/>
          <w:sz w:val="22"/>
          <w:szCs w:val="20"/>
        </w:rPr>
        <w:t>An impairment analysis is performed at each reporting date to measure expected credit losses. The provision rates are based on days past due for groupings of various customer segments with similar credit risks. The Group classifies customer segments by product type, customer type and rating</w:t>
      </w:r>
      <w:bookmarkEnd w:id="13"/>
      <w:r w:rsidRPr="00DA0C8E">
        <w:rPr>
          <w:rFonts w:ascii="Arial" w:hAnsi="Arial"/>
          <w:sz w:val="22"/>
          <w:szCs w:val="20"/>
        </w:rPr>
        <w:t>. The Group does not hold collateral as security. The calculation reflects the probability-weighted outcome, the time value of money and reasonable and supportable information that is available at the reporting date about past events, current conditions and forecasts of future economic conditions.</w:t>
      </w:r>
      <w:bookmarkEnd w:id="12"/>
    </w:p>
    <w:p w14:paraId="7ADC1595" w14:textId="77777777" w:rsidR="00E32F2E" w:rsidRDefault="00E32F2E" w:rsidP="00E32F2E">
      <w:pPr>
        <w:tabs>
          <w:tab w:val="left" w:pos="2880"/>
          <w:tab w:val="left" w:pos="5760"/>
          <w:tab w:val="decimal" w:pos="6660"/>
          <w:tab w:val="left" w:pos="7110"/>
          <w:tab w:val="decimal" w:pos="7920"/>
        </w:tabs>
        <w:spacing w:before="100" w:after="100" w:line="380" w:lineRule="exact"/>
        <w:ind w:left="547" w:hanging="547"/>
        <w:jc w:val="both"/>
        <w:rPr>
          <w:rFonts w:ascii="Arial" w:hAnsi="Arial"/>
          <w:b/>
          <w:bCs/>
          <w:sz w:val="22"/>
          <w:szCs w:val="22"/>
        </w:rPr>
      </w:pPr>
      <w:r>
        <w:rPr>
          <w:rFonts w:ascii="Arial" w:hAnsi="Arial"/>
          <w:b/>
          <w:bCs/>
          <w:i/>
          <w:iCs/>
          <w:sz w:val="22"/>
          <w:szCs w:val="22"/>
        </w:rPr>
        <w:tab/>
      </w:r>
      <w:r>
        <w:rPr>
          <w:rFonts w:ascii="Arial" w:hAnsi="Arial"/>
          <w:b/>
          <w:bCs/>
          <w:sz w:val="22"/>
          <w:szCs w:val="22"/>
        </w:rPr>
        <w:t>Deposits with banks and financial institutions</w:t>
      </w:r>
    </w:p>
    <w:p w14:paraId="6834FE8C" w14:textId="77777777" w:rsidR="00E32F2E" w:rsidRPr="0014741D" w:rsidRDefault="00E32F2E" w:rsidP="00E32F2E">
      <w:pPr>
        <w:tabs>
          <w:tab w:val="left" w:pos="2880"/>
          <w:tab w:val="left" w:pos="5760"/>
          <w:tab w:val="decimal" w:pos="6660"/>
          <w:tab w:val="left" w:pos="7110"/>
          <w:tab w:val="decimal" w:pos="7920"/>
        </w:tabs>
        <w:spacing w:before="100" w:after="100" w:line="380" w:lineRule="exact"/>
        <w:ind w:left="547" w:hanging="547"/>
        <w:jc w:val="both"/>
        <w:rPr>
          <w:rFonts w:ascii="Arial" w:hAnsi="Arial"/>
          <w:sz w:val="22"/>
          <w:szCs w:val="22"/>
        </w:rPr>
      </w:pPr>
      <w:r>
        <w:rPr>
          <w:rFonts w:ascii="Arial" w:hAnsi="Arial"/>
          <w:sz w:val="22"/>
          <w:szCs w:val="22"/>
        </w:rPr>
        <w:tab/>
        <w:t xml:space="preserve">The Group manages the risk by classified </w:t>
      </w:r>
      <w:r w:rsidRPr="00E04AF8">
        <w:rPr>
          <w:rFonts w:ascii="Arial" w:hAnsi="Arial"/>
          <w:sz w:val="22"/>
          <w:szCs w:val="22"/>
        </w:rPr>
        <w:t>risk of deposits with bank and financial institutions it has transactions with financial institutions or inv</w:t>
      </w:r>
      <w:r>
        <w:rPr>
          <w:rFonts w:ascii="Arial" w:hAnsi="Arial"/>
          <w:sz w:val="22"/>
          <w:szCs w:val="22"/>
        </w:rPr>
        <w:t>ests in financial products which have assessed credit-rating by reputable bank to minimize concentrations of credit risk and there fire mitigate financial loss through a counterparty’s potential failure to bank payments.</w:t>
      </w:r>
    </w:p>
    <w:p w14:paraId="54161FCB" w14:textId="77777777" w:rsidR="00354FA7" w:rsidRPr="00946FD4" w:rsidRDefault="00F55505" w:rsidP="00F14D23">
      <w:pPr>
        <w:tabs>
          <w:tab w:val="left" w:pos="2880"/>
          <w:tab w:val="left" w:pos="5760"/>
          <w:tab w:val="decimal" w:pos="6660"/>
          <w:tab w:val="left" w:pos="7110"/>
          <w:tab w:val="decimal" w:pos="7920"/>
        </w:tabs>
        <w:spacing w:before="100" w:after="100" w:line="380" w:lineRule="exact"/>
        <w:ind w:left="540" w:hanging="540"/>
        <w:jc w:val="both"/>
        <w:rPr>
          <w:rFonts w:ascii="Arial" w:hAnsi="Arial"/>
          <w:b/>
          <w:bCs/>
          <w:sz w:val="22"/>
          <w:szCs w:val="22"/>
        </w:rPr>
      </w:pPr>
      <w:r w:rsidRPr="00946FD4">
        <w:tab/>
      </w:r>
      <w:r w:rsidR="00354FA7" w:rsidRPr="00946FD4">
        <w:rPr>
          <w:rFonts w:ascii="Arial" w:hAnsi="Arial"/>
          <w:b/>
          <w:bCs/>
          <w:sz w:val="22"/>
          <w:szCs w:val="22"/>
        </w:rPr>
        <w:t>Interest rate risk</w:t>
      </w:r>
    </w:p>
    <w:p w14:paraId="6FCE8DE7" w14:textId="3BD65BC8" w:rsidR="00354FA7" w:rsidRPr="0026715E" w:rsidRDefault="00354FA7" w:rsidP="00F14D23">
      <w:pPr>
        <w:tabs>
          <w:tab w:val="left" w:pos="2880"/>
          <w:tab w:val="left" w:pos="5760"/>
          <w:tab w:val="decimal" w:pos="6660"/>
          <w:tab w:val="left" w:pos="7110"/>
          <w:tab w:val="decimal" w:pos="7920"/>
        </w:tabs>
        <w:spacing w:before="100" w:after="100" w:line="380" w:lineRule="exact"/>
        <w:ind w:left="540" w:hanging="540"/>
        <w:jc w:val="both"/>
        <w:rPr>
          <w:rFonts w:ascii="Arial" w:hAnsi="Arial"/>
          <w:sz w:val="22"/>
          <w:szCs w:val="22"/>
        </w:rPr>
      </w:pPr>
      <w:r w:rsidRPr="0026715E">
        <w:rPr>
          <w:rFonts w:ascii="Arial" w:hAnsi="Arial"/>
          <w:sz w:val="22"/>
          <w:szCs w:val="22"/>
        </w:rPr>
        <w:tab/>
        <w:t xml:space="preserve">The </w:t>
      </w:r>
      <w:r w:rsidR="00810497">
        <w:rPr>
          <w:rFonts w:ascii="Arial" w:hAnsi="Arial"/>
          <w:sz w:val="22"/>
          <w:szCs w:val="22"/>
        </w:rPr>
        <w:t>Group’s</w:t>
      </w:r>
      <w:r w:rsidRPr="0026715E">
        <w:rPr>
          <w:rFonts w:ascii="Arial" w:hAnsi="Arial"/>
          <w:sz w:val="22"/>
          <w:szCs w:val="22"/>
        </w:rPr>
        <w:t xml:space="preserve"> exposure to interest rate risk relates primarily to </w:t>
      </w:r>
      <w:r w:rsidR="00810497">
        <w:rPr>
          <w:rFonts w:ascii="Arial" w:hAnsi="Arial"/>
          <w:sz w:val="22"/>
          <w:szCs w:val="22"/>
        </w:rPr>
        <w:t>its</w:t>
      </w:r>
      <w:r w:rsidR="004A26E1">
        <w:rPr>
          <w:rFonts w:ascii="Arial" w:hAnsi="Arial"/>
          <w:sz w:val="22"/>
          <w:szCs w:val="22"/>
        </w:rPr>
        <w:t xml:space="preserve"> deposits at financial institutions</w:t>
      </w:r>
      <w:r w:rsidRPr="0026715E">
        <w:rPr>
          <w:rFonts w:ascii="Arial" w:hAnsi="Arial"/>
          <w:sz w:val="22"/>
          <w:szCs w:val="22"/>
        </w:rPr>
        <w:t xml:space="preserve">, </w:t>
      </w:r>
      <w:r w:rsidR="00E04AF8">
        <w:rPr>
          <w:rFonts w:ascii="Arial" w:hAnsi="Arial"/>
          <w:sz w:val="22"/>
          <w:szCs w:val="22"/>
        </w:rPr>
        <w:t>bank overdrafts</w:t>
      </w:r>
      <w:r w:rsidRPr="0026715E">
        <w:rPr>
          <w:rFonts w:ascii="Arial" w:hAnsi="Arial"/>
          <w:sz w:val="22"/>
          <w:szCs w:val="22"/>
        </w:rPr>
        <w:t xml:space="preserve">, </w:t>
      </w:r>
      <w:r w:rsidR="00BE47D3" w:rsidRPr="0026715E">
        <w:rPr>
          <w:rFonts w:ascii="Arial" w:hAnsi="Arial"/>
          <w:sz w:val="22"/>
          <w:szCs w:val="22"/>
        </w:rPr>
        <w:t xml:space="preserve">debentures and </w:t>
      </w:r>
      <w:r w:rsidR="00E04AF8">
        <w:rPr>
          <w:rFonts w:ascii="Arial" w:hAnsi="Arial"/>
          <w:sz w:val="22"/>
          <w:szCs w:val="22"/>
        </w:rPr>
        <w:t xml:space="preserve">long-term </w:t>
      </w:r>
      <w:r w:rsidR="00BE47D3" w:rsidRPr="0026715E">
        <w:rPr>
          <w:rFonts w:ascii="Arial" w:hAnsi="Arial"/>
          <w:sz w:val="22"/>
          <w:szCs w:val="22"/>
        </w:rPr>
        <w:t>loans</w:t>
      </w:r>
      <w:r w:rsidR="00161EA4">
        <w:rPr>
          <w:rFonts w:ascii="Arial" w:hAnsi="Arial"/>
          <w:sz w:val="22"/>
          <w:szCs w:val="22"/>
        </w:rPr>
        <w:t xml:space="preserve"> and </w:t>
      </w:r>
      <w:r w:rsidR="00946FD4">
        <w:rPr>
          <w:rFonts w:ascii="Arial" w:hAnsi="Arial"/>
          <w:sz w:val="22"/>
          <w:szCs w:val="22"/>
        </w:rPr>
        <w:t xml:space="preserve">lease </w:t>
      </w:r>
      <w:r w:rsidR="00161EA4">
        <w:rPr>
          <w:rFonts w:ascii="Arial" w:hAnsi="Arial"/>
          <w:sz w:val="22"/>
          <w:szCs w:val="22"/>
        </w:rPr>
        <w:t>liabilities</w:t>
      </w:r>
      <w:r w:rsidR="00325463">
        <w:rPr>
          <w:rFonts w:ascii="Arial" w:hAnsi="Arial"/>
          <w:sz w:val="22"/>
          <w:szCs w:val="22"/>
        </w:rPr>
        <w:t xml:space="preserve">. </w:t>
      </w:r>
      <w:r w:rsidR="00DD7C67" w:rsidRPr="0026715E">
        <w:rPr>
          <w:rFonts w:ascii="Arial" w:hAnsi="Arial"/>
          <w:sz w:val="22"/>
          <w:szCs w:val="22"/>
        </w:rPr>
        <w:t>M</w:t>
      </w:r>
      <w:r w:rsidRPr="0026715E">
        <w:rPr>
          <w:rFonts w:ascii="Arial" w:hAnsi="Arial"/>
          <w:sz w:val="22"/>
          <w:szCs w:val="22"/>
        </w:rPr>
        <w:t>ost of financial assets and liabilities bear floating interest rates or fixed interest rates which are close to the market rate</w:t>
      </w:r>
      <w:r w:rsidR="00DD7C67" w:rsidRPr="0026715E">
        <w:rPr>
          <w:rFonts w:ascii="Arial" w:hAnsi="Arial"/>
          <w:sz w:val="22"/>
          <w:szCs w:val="22"/>
        </w:rPr>
        <w:t>.</w:t>
      </w:r>
    </w:p>
    <w:p w14:paraId="0545E6F7" w14:textId="77777777" w:rsidR="001813C5" w:rsidRPr="001813C5" w:rsidRDefault="001813C5" w:rsidP="00E45A0C">
      <w:pPr>
        <w:spacing w:line="380" w:lineRule="exact"/>
        <w:ind w:left="547" w:right="-331"/>
        <w:jc w:val="right"/>
        <w:rPr>
          <w:rFonts w:ascii="Arial" w:hAnsi="Arial"/>
          <w:sz w:val="15"/>
          <w:szCs w:val="15"/>
        </w:rPr>
      </w:pPr>
      <w:r w:rsidRPr="001813C5">
        <w:rPr>
          <w:rFonts w:ascii="Arial" w:hAnsi="Arial"/>
          <w:sz w:val="15"/>
          <w:szCs w:val="15"/>
        </w:rPr>
        <w:t>(Unit: Million Baht)</w:t>
      </w:r>
    </w:p>
    <w:tbl>
      <w:tblPr>
        <w:tblW w:w="10542" w:type="dxa"/>
        <w:tblInd w:w="-450" w:type="dxa"/>
        <w:tblBorders>
          <w:bottom w:val="single" w:sz="4" w:space="0" w:color="auto"/>
        </w:tblBorders>
        <w:tblLayout w:type="fixed"/>
        <w:tblLook w:val="0000" w:firstRow="0" w:lastRow="0" w:firstColumn="0" w:lastColumn="0" w:noHBand="0" w:noVBand="0"/>
      </w:tblPr>
      <w:tblGrid>
        <w:gridCol w:w="2520"/>
        <w:gridCol w:w="940"/>
        <w:gridCol w:w="940"/>
        <w:gridCol w:w="940"/>
        <w:gridCol w:w="960"/>
        <w:gridCol w:w="1170"/>
        <w:gridCol w:w="972"/>
        <w:gridCol w:w="18"/>
        <w:gridCol w:w="942"/>
        <w:gridCol w:w="18"/>
        <w:gridCol w:w="1110"/>
        <w:gridCol w:w="12"/>
      </w:tblGrid>
      <w:tr w:rsidR="002271DB" w:rsidRPr="0026715E" w14:paraId="0F7B6E6F" w14:textId="77777777" w:rsidTr="001C0EE3">
        <w:trPr>
          <w:cantSplit/>
        </w:trPr>
        <w:tc>
          <w:tcPr>
            <w:tcW w:w="2520" w:type="dxa"/>
            <w:vAlign w:val="bottom"/>
          </w:tcPr>
          <w:p w14:paraId="65BA34CC" w14:textId="77777777" w:rsidR="002271DB" w:rsidRPr="0026715E" w:rsidRDefault="002271DB" w:rsidP="00D47A61">
            <w:pPr>
              <w:tabs>
                <w:tab w:val="left" w:pos="900"/>
                <w:tab w:val="left" w:pos="1440"/>
                <w:tab w:val="left" w:pos="1980"/>
              </w:tabs>
              <w:spacing w:line="220" w:lineRule="exact"/>
              <w:jc w:val="thaiDistribute"/>
              <w:rPr>
                <w:rFonts w:ascii="Arial" w:hAnsi="Arial"/>
                <w:sz w:val="15"/>
                <w:szCs w:val="15"/>
                <w:u w:val="single"/>
              </w:rPr>
            </w:pPr>
            <w:r w:rsidRPr="0026715E">
              <w:br w:type="page"/>
            </w:r>
          </w:p>
        </w:tc>
        <w:tc>
          <w:tcPr>
            <w:tcW w:w="8022" w:type="dxa"/>
            <w:gridSpan w:val="11"/>
          </w:tcPr>
          <w:p w14:paraId="33885040" w14:textId="5E788DC2"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Consolidated financial statements</w:t>
            </w:r>
          </w:p>
        </w:tc>
      </w:tr>
      <w:tr w:rsidR="002271DB" w:rsidRPr="0026715E" w14:paraId="652BB68F" w14:textId="77777777" w:rsidTr="001C0EE3">
        <w:trPr>
          <w:cantSplit/>
        </w:trPr>
        <w:tc>
          <w:tcPr>
            <w:tcW w:w="2520" w:type="dxa"/>
            <w:vAlign w:val="bottom"/>
          </w:tcPr>
          <w:p w14:paraId="0D48613C" w14:textId="77777777" w:rsidR="002271DB" w:rsidRPr="0026715E" w:rsidRDefault="002271DB" w:rsidP="00D47A61">
            <w:pPr>
              <w:tabs>
                <w:tab w:val="left" w:pos="900"/>
                <w:tab w:val="left" w:pos="1440"/>
                <w:tab w:val="left" w:pos="1980"/>
              </w:tabs>
              <w:spacing w:line="220" w:lineRule="exact"/>
              <w:jc w:val="thaiDistribute"/>
              <w:rPr>
                <w:rFonts w:ascii="Arial" w:hAnsi="Arial"/>
                <w:sz w:val="15"/>
                <w:szCs w:val="15"/>
              </w:rPr>
            </w:pPr>
            <w:r w:rsidRPr="0026715E">
              <w:rPr>
                <w:rFonts w:ascii="Arial" w:hAnsi="Arial"/>
                <w:sz w:val="15"/>
                <w:szCs w:val="15"/>
              </w:rPr>
              <w:br w:type="page"/>
            </w:r>
          </w:p>
        </w:tc>
        <w:tc>
          <w:tcPr>
            <w:tcW w:w="8022" w:type="dxa"/>
            <w:gridSpan w:val="11"/>
          </w:tcPr>
          <w:p w14:paraId="2CC6E429" w14:textId="11B10AE3"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 xml:space="preserve">As at 31 December </w:t>
            </w:r>
            <w:r>
              <w:rPr>
                <w:rFonts w:ascii="Arial" w:hAnsi="Arial"/>
                <w:sz w:val="15"/>
                <w:szCs w:val="15"/>
              </w:rPr>
              <w:t>2021</w:t>
            </w:r>
          </w:p>
        </w:tc>
      </w:tr>
      <w:tr w:rsidR="002271DB" w:rsidRPr="0026715E" w14:paraId="67903F7B" w14:textId="77777777" w:rsidTr="001C0EE3">
        <w:trPr>
          <w:gridAfter w:val="1"/>
          <w:wAfter w:w="12" w:type="dxa"/>
          <w:cantSplit/>
        </w:trPr>
        <w:tc>
          <w:tcPr>
            <w:tcW w:w="2520" w:type="dxa"/>
            <w:vAlign w:val="bottom"/>
          </w:tcPr>
          <w:p w14:paraId="59077898" w14:textId="77777777" w:rsidR="002271DB" w:rsidRPr="0026715E" w:rsidRDefault="002271DB" w:rsidP="00D47A61">
            <w:pPr>
              <w:tabs>
                <w:tab w:val="left" w:pos="900"/>
                <w:tab w:val="left" w:pos="1440"/>
                <w:tab w:val="left" w:pos="1980"/>
              </w:tabs>
              <w:spacing w:line="220" w:lineRule="exact"/>
              <w:jc w:val="thaiDistribute"/>
              <w:rPr>
                <w:rFonts w:ascii="Arial" w:hAnsi="Arial"/>
                <w:sz w:val="15"/>
                <w:szCs w:val="15"/>
                <w:u w:val="single"/>
              </w:rPr>
            </w:pPr>
          </w:p>
        </w:tc>
        <w:tc>
          <w:tcPr>
            <w:tcW w:w="3780" w:type="dxa"/>
            <w:gridSpan w:val="4"/>
          </w:tcPr>
          <w:p w14:paraId="542A3C2C" w14:textId="2D21E545"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Fixed interest rates</w:t>
            </w:r>
          </w:p>
        </w:tc>
        <w:tc>
          <w:tcPr>
            <w:tcW w:w="1170" w:type="dxa"/>
            <w:tcBorders>
              <w:top w:val="nil"/>
            </w:tcBorders>
          </w:tcPr>
          <w:p w14:paraId="35896D08" w14:textId="787FA6AD" w:rsidR="002271DB" w:rsidRPr="0026715E" w:rsidRDefault="002271DB" w:rsidP="00D47A61">
            <w:pPr>
              <w:spacing w:line="220" w:lineRule="exact"/>
              <w:jc w:val="thaiDistribute"/>
              <w:rPr>
                <w:rFonts w:ascii="Arial" w:hAnsi="Arial"/>
                <w:sz w:val="15"/>
                <w:szCs w:val="15"/>
              </w:rPr>
            </w:pPr>
          </w:p>
        </w:tc>
        <w:tc>
          <w:tcPr>
            <w:tcW w:w="972" w:type="dxa"/>
            <w:tcBorders>
              <w:top w:val="nil"/>
            </w:tcBorders>
          </w:tcPr>
          <w:p w14:paraId="7428AB70" w14:textId="77777777" w:rsidR="002271DB" w:rsidRPr="0026715E" w:rsidRDefault="002271DB" w:rsidP="00D47A61">
            <w:pPr>
              <w:tabs>
                <w:tab w:val="decimal" w:pos="702"/>
              </w:tabs>
              <w:spacing w:line="220" w:lineRule="exact"/>
              <w:jc w:val="thaiDistribute"/>
              <w:rPr>
                <w:rFonts w:ascii="Arial" w:hAnsi="Arial"/>
                <w:sz w:val="15"/>
                <w:szCs w:val="15"/>
              </w:rPr>
            </w:pPr>
          </w:p>
        </w:tc>
        <w:tc>
          <w:tcPr>
            <w:tcW w:w="960" w:type="dxa"/>
            <w:gridSpan w:val="2"/>
            <w:tcBorders>
              <w:top w:val="nil"/>
            </w:tcBorders>
          </w:tcPr>
          <w:p w14:paraId="5745D83B" w14:textId="77777777" w:rsidR="002271DB" w:rsidRPr="0026715E" w:rsidRDefault="002271DB" w:rsidP="00D47A61">
            <w:pPr>
              <w:spacing w:line="220" w:lineRule="exact"/>
              <w:jc w:val="thaiDistribute"/>
              <w:rPr>
                <w:rFonts w:ascii="Arial" w:hAnsi="Arial"/>
                <w:sz w:val="15"/>
                <w:szCs w:val="15"/>
              </w:rPr>
            </w:pPr>
          </w:p>
        </w:tc>
        <w:tc>
          <w:tcPr>
            <w:tcW w:w="1128" w:type="dxa"/>
            <w:gridSpan w:val="2"/>
            <w:tcBorders>
              <w:top w:val="nil"/>
            </w:tcBorders>
          </w:tcPr>
          <w:p w14:paraId="2D8522AE" w14:textId="77777777" w:rsidR="002271DB" w:rsidRPr="0026715E" w:rsidRDefault="002271DB" w:rsidP="00D47A61">
            <w:pPr>
              <w:spacing w:line="220" w:lineRule="exact"/>
              <w:jc w:val="thaiDistribute"/>
              <w:rPr>
                <w:rFonts w:ascii="Arial" w:hAnsi="Arial"/>
                <w:sz w:val="15"/>
                <w:szCs w:val="15"/>
              </w:rPr>
            </w:pPr>
          </w:p>
        </w:tc>
      </w:tr>
      <w:tr w:rsidR="002271DB" w:rsidRPr="0026715E" w14:paraId="4F5F2C48" w14:textId="77777777" w:rsidTr="001C0EE3">
        <w:trPr>
          <w:gridAfter w:val="1"/>
          <w:wAfter w:w="12" w:type="dxa"/>
          <w:cantSplit/>
        </w:trPr>
        <w:tc>
          <w:tcPr>
            <w:tcW w:w="2520" w:type="dxa"/>
            <w:vAlign w:val="bottom"/>
          </w:tcPr>
          <w:p w14:paraId="23E03C75" w14:textId="77777777" w:rsidR="002271DB" w:rsidRPr="0026715E" w:rsidRDefault="002271DB" w:rsidP="00D47A61">
            <w:pPr>
              <w:tabs>
                <w:tab w:val="left" w:pos="900"/>
                <w:tab w:val="left" w:pos="1440"/>
                <w:tab w:val="left" w:pos="1980"/>
              </w:tabs>
              <w:spacing w:line="220" w:lineRule="exact"/>
              <w:jc w:val="thaiDistribute"/>
              <w:rPr>
                <w:rFonts w:ascii="Arial" w:hAnsi="Arial"/>
                <w:sz w:val="15"/>
                <w:szCs w:val="15"/>
                <w:u w:val="single"/>
              </w:rPr>
            </w:pPr>
          </w:p>
        </w:tc>
        <w:tc>
          <w:tcPr>
            <w:tcW w:w="940" w:type="dxa"/>
          </w:tcPr>
          <w:p w14:paraId="6C7C281F" w14:textId="77777777" w:rsidR="002271DB" w:rsidRPr="0026715E" w:rsidRDefault="002271DB" w:rsidP="00D47A61">
            <w:pPr>
              <w:spacing w:line="220" w:lineRule="exact"/>
              <w:jc w:val="center"/>
              <w:rPr>
                <w:rFonts w:ascii="Arial" w:hAnsi="Arial"/>
                <w:sz w:val="15"/>
                <w:szCs w:val="15"/>
              </w:rPr>
            </w:pPr>
          </w:p>
        </w:tc>
        <w:tc>
          <w:tcPr>
            <w:tcW w:w="940" w:type="dxa"/>
          </w:tcPr>
          <w:p w14:paraId="721C225F" w14:textId="77777777" w:rsidR="002271DB" w:rsidRPr="0026715E" w:rsidRDefault="002271DB" w:rsidP="00D47A61">
            <w:pPr>
              <w:spacing w:line="220" w:lineRule="exact"/>
              <w:jc w:val="center"/>
              <w:rPr>
                <w:rFonts w:ascii="Arial" w:hAnsi="Arial"/>
                <w:sz w:val="15"/>
                <w:szCs w:val="15"/>
              </w:rPr>
            </w:pPr>
            <w:r w:rsidRPr="0026715E">
              <w:rPr>
                <w:rFonts w:ascii="Arial" w:hAnsi="Arial"/>
                <w:sz w:val="15"/>
                <w:szCs w:val="15"/>
              </w:rPr>
              <w:t>Within</w:t>
            </w:r>
          </w:p>
        </w:tc>
        <w:tc>
          <w:tcPr>
            <w:tcW w:w="940" w:type="dxa"/>
          </w:tcPr>
          <w:p w14:paraId="3C5F931E" w14:textId="77777777" w:rsidR="002271DB" w:rsidRPr="0026715E" w:rsidRDefault="002271DB" w:rsidP="00D47A61">
            <w:pPr>
              <w:spacing w:line="220" w:lineRule="exact"/>
              <w:jc w:val="center"/>
              <w:rPr>
                <w:rFonts w:ascii="Arial" w:hAnsi="Arial"/>
                <w:sz w:val="15"/>
                <w:szCs w:val="15"/>
              </w:rPr>
            </w:pPr>
            <w:r>
              <w:rPr>
                <w:rFonts w:ascii="Arial" w:hAnsi="Arial"/>
                <w:sz w:val="15"/>
                <w:szCs w:val="15"/>
              </w:rPr>
              <w:t xml:space="preserve">Over </w:t>
            </w:r>
            <w:r w:rsidRPr="0026715E">
              <w:rPr>
                <w:rFonts w:ascii="Arial" w:hAnsi="Arial"/>
                <w:sz w:val="15"/>
                <w:szCs w:val="15"/>
              </w:rPr>
              <w:t>1-5</w:t>
            </w:r>
          </w:p>
        </w:tc>
        <w:tc>
          <w:tcPr>
            <w:tcW w:w="960" w:type="dxa"/>
          </w:tcPr>
          <w:p w14:paraId="5E6E772E" w14:textId="48744646" w:rsidR="002271DB" w:rsidRPr="0026715E" w:rsidRDefault="002271DB" w:rsidP="00D47A61">
            <w:pPr>
              <w:spacing w:line="220" w:lineRule="exact"/>
              <w:jc w:val="center"/>
              <w:rPr>
                <w:rFonts w:ascii="Arial" w:hAnsi="Arial"/>
                <w:sz w:val="15"/>
                <w:szCs w:val="15"/>
              </w:rPr>
            </w:pPr>
            <w:r>
              <w:rPr>
                <w:rFonts w:ascii="Arial" w:hAnsi="Arial"/>
                <w:sz w:val="15"/>
                <w:szCs w:val="15"/>
              </w:rPr>
              <w:t>Over</w:t>
            </w:r>
          </w:p>
        </w:tc>
        <w:tc>
          <w:tcPr>
            <w:tcW w:w="1170" w:type="dxa"/>
          </w:tcPr>
          <w:p w14:paraId="399BC270" w14:textId="7353519A" w:rsidR="002271DB" w:rsidRPr="0026715E" w:rsidRDefault="002271DB" w:rsidP="00D47A61">
            <w:pPr>
              <w:spacing w:line="220" w:lineRule="exact"/>
              <w:jc w:val="center"/>
              <w:rPr>
                <w:rFonts w:ascii="Arial" w:hAnsi="Arial"/>
                <w:sz w:val="15"/>
                <w:szCs w:val="15"/>
              </w:rPr>
            </w:pPr>
            <w:r w:rsidRPr="0026715E">
              <w:rPr>
                <w:rFonts w:ascii="Arial" w:hAnsi="Arial"/>
                <w:sz w:val="15"/>
                <w:szCs w:val="15"/>
              </w:rPr>
              <w:t>Floating</w:t>
            </w:r>
          </w:p>
        </w:tc>
        <w:tc>
          <w:tcPr>
            <w:tcW w:w="990" w:type="dxa"/>
            <w:gridSpan w:val="2"/>
          </w:tcPr>
          <w:p w14:paraId="277F02AE" w14:textId="77777777" w:rsidR="002271DB" w:rsidRPr="0026715E" w:rsidRDefault="002271DB" w:rsidP="00D47A61">
            <w:pPr>
              <w:spacing w:line="220" w:lineRule="exact"/>
              <w:ind w:left="-48" w:right="-108"/>
              <w:jc w:val="center"/>
              <w:rPr>
                <w:rFonts w:ascii="Arial" w:hAnsi="Arial"/>
                <w:sz w:val="15"/>
                <w:szCs w:val="15"/>
              </w:rPr>
            </w:pPr>
            <w:r w:rsidRPr="0026715E">
              <w:rPr>
                <w:rFonts w:ascii="Arial" w:hAnsi="Arial"/>
                <w:sz w:val="15"/>
                <w:szCs w:val="15"/>
              </w:rPr>
              <w:t>Non- interest</w:t>
            </w:r>
          </w:p>
        </w:tc>
        <w:tc>
          <w:tcPr>
            <w:tcW w:w="960" w:type="dxa"/>
            <w:gridSpan w:val="2"/>
          </w:tcPr>
          <w:p w14:paraId="4E968555" w14:textId="77777777" w:rsidR="002271DB" w:rsidRPr="0026715E" w:rsidRDefault="002271DB" w:rsidP="00D47A61">
            <w:pPr>
              <w:spacing w:line="220" w:lineRule="exact"/>
              <w:jc w:val="center"/>
              <w:rPr>
                <w:rFonts w:ascii="Arial" w:hAnsi="Arial"/>
                <w:sz w:val="15"/>
                <w:szCs w:val="15"/>
              </w:rPr>
            </w:pPr>
          </w:p>
        </w:tc>
        <w:tc>
          <w:tcPr>
            <w:tcW w:w="1110" w:type="dxa"/>
          </w:tcPr>
          <w:p w14:paraId="7F85E996" w14:textId="77777777" w:rsidR="002271DB" w:rsidRPr="0026715E" w:rsidRDefault="002271DB" w:rsidP="00D47A61">
            <w:pPr>
              <w:spacing w:line="220" w:lineRule="exact"/>
              <w:jc w:val="center"/>
              <w:rPr>
                <w:rFonts w:ascii="Arial" w:hAnsi="Arial"/>
                <w:sz w:val="15"/>
                <w:szCs w:val="15"/>
              </w:rPr>
            </w:pPr>
            <w:r w:rsidRPr="0026715E">
              <w:rPr>
                <w:rFonts w:ascii="Arial" w:hAnsi="Arial"/>
                <w:sz w:val="15"/>
                <w:szCs w:val="15"/>
              </w:rPr>
              <w:t>Effective</w:t>
            </w:r>
          </w:p>
        </w:tc>
      </w:tr>
      <w:tr w:rsidR="002271DB" w:rsidRPr="0026715E" w14:paraId="2BB0680A" w14:textId="77777777" w:rsidTr="001C0EE3">
        <w:trPr>
          <w:gridAfter w:val="1"/>
          <w:wAfter w:w="12" w:type="dxa"/>
          <w:cantSplit/>
        </w:trPr>
        <w:tc>
          <w:tcPr>
            <w:tcW w:w="2520" w:type="dxa"/>
            <w:vAlign w:val="bottom"/>
          </w:tcPr>
          <w:p w14:paraId="1132ABB0" w14:textId="77777777" w:rsidR="002271DB" w:rsidRPr="0026715E" w:rsidRDefault="002271DB" w:rsidP="00D47A61">
            <w:pPr>
              <w:tabs>
                <w:tab w:val="left" w:pos="900"/>
                <w:tab w:val="left" w:pos="1440"/>
                <w:tab w:val="left" w:pos="1980"/>
              </w:tabs>
              <w:spacing w:line="220" w:lineRule="exact"/>
              <w:jc w:val="thaiDistribute"/>
              <w:rPr>
                <w:rFonts w:ascii="Arial" w:hAnsi="Arial"/>
                <w:sz w:val="15"/>
                <w:szCs w:val="15"/>
                <w:u w:val="single"/>
              </w:rPr>
            </w:pPr>
          </w:p>
        </w:tc>
        <w:tc>
          <w:tcPr>
            <w:tcW w:w="940" w:type="dxa"/>
          </w:tcPr>
          <w:p w14:paraId="5FF13722" w14:textId="77777777" w:rsidR="002271DB" w:rsidRPr="0026715E" w:rsidRDefault="002271DB" w:rsidP="00D47A61">
            <w:pPr>
              <w:pBdr>
                <w:bottom w:val="single" w:sz="4" w:space="1" w:color="auto"/>
              </w:pBdr>
              <w:spacing w:line="220" w:lineRule="exact"/>
              <w:jc w:val="center"/>
              <w:rPr>
                <w:rFonts w:ascii="Arial" w:hAnsi="Arial"/>
                <w:sz w:val="15"/>
                <w:szCs w:val="15"/>
              </w:rPr>
            </w:pPr>
            <w:r>
              <w:rPr>
                <w:rFonts w:ascii="Arial" w:hAnsi="Arial"/>
                <w:sz w:val="15"/>
                <w:szCs w:val="15"/>
              </w:rPr>
              <w:t>At call</w:t>
            </w:r>
          </w:p>
        </w:tc>
        <w:tc>
          <w:tcPr>
            <w:tcW w:w="940" w:type="dxa"/>
            <w:tcBorders>
              <w:bottom w:val="nil"/>
            </w:tcBorders>
          </w:tcPr>
          <w:p w14:paraId="43DCF608" w14:textId="77777777"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1 year</w:t>
            </w:r>
          </w:p>
        </w:tc>
        <w:tc>
          <w:tcPr>
            <w:tcW w:w="940" w:type="dxa"/>
            <w:tcBorders>
              <w:bottom w:val="nil"/>
            </w:tcBorders>
          </w:tcPr>
          <w:p w14:paraId="0ED77337" w14:textId="77777777"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years</w:t>
            </w:r>
          </w:p>
        </w:tc>
        <w:tc>
          <w:tcPr>
            <w:tcW w:w="960" w:type="dxa"/>
            <w:tcBorders>
              <w:bottom w:val="nil"/>
            </w:tcBorders>
          </w:tcPr>
          <w:p w14:paraId="5EBBBDFE" w14:textId="0BB9E318" w:rsidR="002271DB" w:rsidRPr="0026715E" w:rsidRDefault="002271DB" w:rsidP="00D47A61">
            <w:pPr>
              <w:pBdr>
                <w:bottom w:val="single" w:sz="4" w:space="1" w:color="auto"/>
              </w:pBdr>
              <w:spacing w:line="220" w:lineRule="exact"/>
              <w:jc w:val="center"/>
              <w:rPr>
                <w:rFonts w:ascii="Arial" w:hAnsi="Arial"/>
                <w:sz w:val="15"/>
                <w:szCs w:val="15"/>
              </w:rPr>
            </w:pPr>
            <w:r>
              <w:rPr>
                <w:rFonts w:ascii="Arial" w:hAnsi="Arial"/>
                <w:sz w:val="15"/>
                <w:szCs w:val="15"/>
              </w:rPr>
              <w:t>5 years</w:t>
            </w:r>
          </w:p>
        </w:tc>
        <w:tc>
          <w:tcPr>
            <w:tcW w:w="1170" w:type="dxa"/>
            <w:tcBorders>
              <w:bottom w:val="nil"/>
            </w:tcBorders>
          </w:tcPr>
          <w:p w14:paraId="7A6BC471" w14:textId="4EDF11D3"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interest rate</w:t>
            </w:r>
          </w:p>
        </w:tc>
        <w:tc>
          <w:tcPr>
            <w:tcW w:w="990" w:type="dxa"/>
            <w:gridSpan w:val="2"/>
            <w:tcBorders>
              <w:bottom w:val="nil"/>
            </w:tcBorders>
          </w:tcPr>
          <w:p w14:paraId="135C1D7D" w14:textId="77777777"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bearing</w:t>
            </w:r>
          </w:p>
        </w:tc>
        <w:tc>
          <w:tcPr>
            <w:tcW w:w="960" w:type="dxa"/>
            <w:gridSpan w:val="2"/>
            <w:tcBorders>
              <w:bottom w:val="nil"/>
            </w:tcBorders>
          </w:tcPr>
          <w:p w14:paraId="4FE3F064" w14:textId="77777777"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Total</w:t>
            </w:r>
          </w:p>
        </w:tc>
        <w:tc>
          <w:tcPr>
            <w:tcW w:w="1110" w:type="dxa"/>
            <w:tcBorders>
              <w:bottom w:val="nil"/>
            </w:tcBorders>
          </w:tcPr>
          <w:p w14:paraId="768A1E11" w14:textId="77777777"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interest rate</w:t>
            </w:r>
          </w:p>
        </w:tc>
      </w:tr>
      <w:tr w:rsidR="002271DB" w:rsidRPr="0026715E" w14:paraId="4B856038" w14:textId="77777777" w:rsidTr="001C0EE3">
        <w:trPr>
          <w:gridAfter w:val="1"/>
          <w:wAfter w:w="12" w:type="dxa"/>
          <w:cantSplit/>
        </w:trPr>
        <w:tc>
          <w:tcPr>
            <w:tcW w:w="2520" w:type="dxa"/>
            <w:vAlign w:val="bottom"/>
          </w:tcPr>
          <w:p w14:paraId="299416D5" w14:textId="77777777" w:rsidR="002271DB" w:rsidRPr="0026715E" w:rsidRDefault="002271DB" w:rsidP="00D47A61">
            <w:pPr>
              <w:tabs>
                <w:tab w:val="left" w:pos="900"/>
                <w:tab w:val="left" w:pos="1440"/>
                <w:tab w:val="left" w:pos="1980"/>
              </w:tabs>
              <w:spacing w:line="220" w:lineRule="exact"/>
              <w:jc w:val="thaiDistribute"/>
              <w:rPr>
                <w:rFonts w:ascii="Arial" w:hAnsi="Arial"/>
                <w:sz w:val="15"/>
                <w:szCs w:val="15"/>
                <w:u w:val="single"/>
              </w:rPr>
            </w:pPr>
          </w:p>
        </w:tc>
        <w:tc>
          <w:tcPr>
            <w:tcW w:w="940" w:type="dxa"/>
          </w:tcPr>
          <w:p w14:paraId="313CC2FF" w14:textId="77777777" w:rsidR="002271DB" w:rsidRPr="0026715E" w:rsidRDefault="002271DB" w:rsidP="00D47A61">
            <w:pPr>
              <w:spacing w:line="220" w:lineRule="exact"/>
              <w:jc w:val="thaiDistribute"/>
              <w:rPr>
                <w:rFonts w:ascii="Arial" w:hAnsi="Arial" w:cs="Arial"/>
                <w:sz w:val="15"/>
                <w:szCs w:val="15"/>
              </w:rPr>
            </w:pPr>
          </w:p>
        </w:tc>
        <w:tc>
          <w:tcPr>
            <w:tcW w:w="940" w:type="dxa"/>
            <w:tcBorders>
              <w:bottom w:val="nil"/>
            </w:tcBorders>
          </w:tcPr>
          <w:p w14:paraId="03116D68" w14:textId="77777777" w:rsidR="002271DB" w:rsidRPr="0026715E" w:rsidRDefault="002271DB" w:rsidP="00D47A61">
            <w:pPr>
              <w:spacing w:line="220" w:lineRule="exact"/>
              <w:jc w:val="thaiDistribute"/>
              <w:rPr>
                <w:rFonts w:ascii="Arial" w:hAnsi="Arial" w:cs="Arial"/>
                <w:sz w:val="15"/>
                <w:szCs w:val="15"/>
              </w:rPr>
            </w:pPr>
          </w:p>
        </w:tc>
        <w:tc>
          <w:tcPr>
            <w:tcW w:w="940" w:type="dxa"/>
            <w:tcBorders>
              <w:bottom w:val="nil"/>
            </w:tcBorders>
          </w:tcPr>
          <w:p w14:paraId="4E9EEE2C" w14:textId="77777777" w:rsidR="002271DB" w:rsidRPr="0026715E" w:rsidRDefault="002271DB" w:rsidP="00D47A61">
            <w:pPr>
              <w:spacing w:line="220" w:lineRule="exact"/>
              <w:jc w:val="thaiDistribute"/>
              <w:rPr>
                <w:rFonts w:ascii="Arial" w:hAnsi="Arial" w:cs="Arial"/>
                <w:sz w:val="15"/>
                <w:szCs w:val="15"/>
              </w:rPr>
            </w:pPr>
          </w:p>
        </w:tc>
        <w:tc>
          <w:tcPr>
            <w:tcW w:w="960" w:type="dxa"/>
            <w:tcBorders>
              <w:bottom w:val="nil"/>
            </w:tcBorders>
          </w:tcPr>
          <w:p w14:paraId="0B4AC50E" w14:textId="77777777" w:rsidR="002271DB" w:rsidRPr="0026715E" w:rsidRDefault="002271DB" w:rsidP="00D47A61">
            <w:pPr>
              <w:spacing w:line="220" w:lineRule="exact"/>
              <w:jc w:val="thaiDistribute"/>
              <w:rPr>
                <w:rFonts w:ascii="Arial" w:hAnsi="Arial" w:cs="Arial"/>
                <w:sz w:val="15"/>
                <w:szCs w:val="15"/>
              </w:rPr>
            </w:pPr>
          </w:p>
        </w:tc>
        <w:tc>
          <w:tcPr>
            <w:tcW w:w="1170" w:type="dxa"/>
            <w:tcBorders>
              <w:bottom w:val="nil"/>
            </w:tcBorders>
          </w:tcPr>
          <w:p w14:paraId="4223DB17" w14:textId="63749A27" w:rsidR="002271DB" w:rsidRPr="0026715E" w:rsidRDefault="002271DB" w:rsidP="00D47A61">
            <w:pPr>
              <w:spacing w:line="220" w:lineRule="exact"/>
              <w:jc w:val="thaiDistribute"/>
              <w:rPr>
                <w:rFonts w:ascii="Arial" w:hAnsi="Arial" w:cs="Arial"/>
                <w:sz w:val="15"/>
                <w:szCs w:val="15"/>
              </w:rPr>
            </w:pPr>
          </w:p>
        </w:tc>
        <w:tc>
          <w:tcPr>
            <w:tcW w:w="990" w:type="dxa"/>
            <w:gridSpan w:val="2"/>
            <w:tcBorders>
              <w:bottom w:val="nil"/>
            </w:tcBorders>
          </w:tcPr>
          <w:p w14:paraId="7498C84F" w14:textId="77777777" w:rsidR="002271DB" w:rsidRPr="0026715E" w:rsidRDefault="002271DB" w:rsidP="00D47A61">
            <w:pPr>
              <w:spacing w:line="220" w:lineRule="exact"/>
              <w:jc w:val="thaiDistribute"/>
              <w:rPr>
                <w:rFonts w:ascii="Arial" w:hAnsi="Arial" w:cs="Arial"/>
                <w:sz w:val="15"/>
                <w:szCs w:val="15"/>
              </w:rPr>
            </w:pPr>
          </w:p>
        </w:tc>
        <w:tc>
          <w:tcPr>
            <w:tcW w:w="960" w:type="dxa"/>
            <w:gridSpan w:val="2"/>
            <w:tcBorders>
              <w:bottom w:val="nil"/>
            </w:tcBorders>
          </w:tcPr>
          <w:p w14:paraId="24497F6E" w14:textId="77777777" w:rsidR="002271DB" w:rsidRPr="0026715E" w:rsidRDefault="002271DB" w:rsidP="00D47A61">
            <w:pPr>
              <w:spacing w:line="220" w:lineRule="exact"/>
              <w:jc w:val="thaiDistribute"/>
              <w:rPr>
                <w:rFonts w:ascii="Arial" w:hAnsi="Arial" w:cs="Arial"/>
                <w:sz w:val="15"/>
                <w:szCs w:val="15"/>
              </w:rPr>
            </w:pPr>
          </w:p>
        </w:tc>
        <w:tc>
          <w:tcPr>
            <w:tcW w:w="1110" w:type="dxa"/>
            <w:tcBorders>
              <w:bottom w:val="nil"/>
            </w:tcBorders>
          </w:tcPr>
          <w:p w14:paraId="32AA54D6" w14:textId="77777777" w:rsidR="002271DB" w:rsidRPr="0026715E" w:rsidRDefault="002271DB" w:rsidP="00D47A61">
            <w:pPr>
              <w:spacing w:line="220" w:lineRule="exact"/>
              <w:ind w:left="-75" w:right="-105"/>
              <w:jc w:val="center"/>
              <w:rPr>
                <w:rFonts w:ascii="Arial" w:hAnsi="Arial" w:cs="Arial"/>
                <w:sz w:val="15"/>
                <w:szCs w:val="15"/>
              </w:rPr>
            </w:pPr>
            <w:r>
              <w:rPr>
                <w:rFonts w:ascii="Arial" w:hAnsi="Arial" w:cs="Arial"/>
                <w:sz w:val="15"/>
                <w:szCs w:val="15"/>
              </w:rPr>
              <w:t>(% per annum)</w:t>
            </w:r>
          </w:p>
        </w:tc>
      </w:tr>
      <w:tr w:rsidR="002271DB" w:rsidRPr="0026715E" w14:paraId="705737C4" w14:textId="77777777" w:rsidTr="001C0EE3">
        <w:trPr>
          <w:gridAfter w:val="1"/>
          <w:wAfter w:w="12" w:type="dxa"/>
          <w:cantSplit/>
          <w:trHeight w:val="80"/>
        </w:trPr>
        <w:tc>
          <w:tcPr>
            <w:tcW w:w="2520" w:type="dxa"/>
            <w:vAlign w:val="bottom"/>
          </w:tcPr>
          <w:p w14:paraId="56C93350" w14:textId="77777777" w:rsidR="002271DB" w:rsidRPr="0026715E" w:rsidRDefault="002271DB" w:rsidP="00D47A61">
            <w:pPr>
              <w:tabs>
                <w:tab w:val="left" w:pos="900"/>
                <w:tab w:val="left" w:pos="1440"/>
                <w:tab w:val="left" w:pos="1980"/>
              </w:tabs>
              <w:spacing w:line="220" w:lineRule="exact"/>
              <w:rPr>
                <w:rFonts w:ascii="Arial" w:hAnsi="Arial" w:cs="Arial"/>
                <w:b/>
                <w:bCs/>
                <w:sz w:val="15"/>
                <w:szCs w:val="15"/>
              </w:rPr>
            </w:pPr>
            <w:r w:rsidRPr="0026715E">
              <w:rPr>
                <w:rFonts w:ascii="Arial" w:hAnsi="Arial" w:cs="Arial"/>
                <w:b/>
                <w:bCs/>
                <w:sz w:val="15"/>
                <w:szCs w:val="15"/>
              </w:rPr>
              <w:t>Financial assets</w:t>
            </w:r>
          </w:p>
        </w:tc>
        <w:tc>
          <w:tcPr>
            <w:tcW w:w="940" w:type="dxa"/>
          </w:tcPr>
          <w:p w14:paraId="7FC25E46" w14:textId="77777777" w:rsidR="002271DB" w:rsidRPr="0026715E" w:rsidRDefault="002271DB" w:rsidP="00D47A61">
            <w:pPr>
              <w:tabs>
                <w:tab w:val="decimal" w:pos="702"/>
              </w:tabs>
              <w:spacing w:line="220" w:lineRule="exact"/>
              <w:jc w:val="thaiDistribute"/>
              <w:rPr>
                <w:rFonts w:ascii="Arial" w:hAnsi="Arial" w:cs="Arial"/>
                <w:sz w:val="15"/>
                <w:szCs w:val="15"/>
              </w:rPr>
            </w:pPr>
          </w:p>
        </w:tc>
        <w:tc>
          <w:tcPr>
            <w:tcW w:w="940" w:type="dxa"/>
            <w:tcBorders>
              <w:top w:val="nil"/>
            </w:tcBorders>
          </w:tcPr>
          <w:p w14:paraId="5EA797F1" w14:textId="77777777" w:rsidR="002271DB" w:rsidRPr="0026715E" w:rsidRDefault="002271DB" w:rsidP="00D47A61">
            <w:pPr>
              <w:tabs>
                <w:tab w:val="decimal" w:pos="702"/>
              </w:tabs>
              <w:spacing w:line="220" w:lineRule="exact"/>
              <w:jc w:val="thaiDistribute"/>
              <w:rPr>
                <w:rFonts w:ascii="Arial" w:hAnsi="Arial" w:cs="Arial"/>
                <w:sz w:val="15"/>
                <w:szCs w:val="15"/>
              </w:rPr>
            </w:pPr>
          </w:p>
        </w:tc>
        <w:tc>
          <w:tcPr>
            <w:tcW w:w="940" w:type="dxa"/>
            <w:tcBorders>
              <w:top w:val="nil"/>
            </w:tcBorders>
          </w:tcPr>
          <w:p w14:paraId="5E7CE3C6" w14:textId="77777777" w:rsidR="002271DB" w:rsidRPr="0026715E" w:rsidRDefault="002271DB" w:rsidP="00D47A61">
            <w:pPr>
              <w:spacing w:line="220" w:lineRule="exact"/>
              <w:jc w:val="thaiDistribute"/>
              <w:rPr>
                <w:rFonts w:ascii="Arial" w:hAnsi="Arial" w:cs="Arial"/>
                <w:sz w:val="15"/>
                <w:szCs w:val="15"/>
              </w:rPr>
            </w:pPr>
          </w:p>
        </w:tc>
        <w:tc>
          <w:tcPr>
            <w:tcW w:w="960" w:type="dxa"/>
            <w:tcBorders>
              <w:top w:val="nil"/>
            </w:tcBorders>
          </w:tcPr>
          <w:p w14:paraId="2D4F363A" w14:textId="77777777" w:rsidR="002271DB" w:rsidRPr="0026715E" w:rsidRDefault="002271DB" w:rsidP="00D47A61">
            <w:pPr>
              <w:spacing w:line="220" w:lineRule="exact"/>
              <w:jc w:val="thaiDistribute"/>
              <w:rPr>
                <w:rFonts w:ascii="Arial" w:hAnsi="Arial" w:cs="Arial"/>
                <w:sz w:val="15"/>
                <w:szCs w:val="15"/>
              </w:rPr>
            </w:pPr>
          </w:p>
        </w:tc>
        <w:tc>
          <w:tcPr>
            <w:tcW w:w="1170" w:type="dxa"/>
            <w:tcBorders>
              <w:top w:val="nil"/>
            </w:tcBorders>
          </w:tcPr>
          <w:p w14:paraId="783AF9FE" w14:textId="4E76595D" w:rsidR="002271DB" w:rsidRPr="0026715E" w:rsidRDefault="002271DB" w:rsidP="00D47A61">
            <w:pPr>
              <w:spacing w:line="220" w:lineRule="exact"/>
              <w:jc w:val="thaiDistribute"/>
              <w:rPr>
                <w:rFonts w:ascii="Arial" w:hAnsi="Arial" w:cs="Arial"/>
                <w:sz w:val="15"/>
                <w:szCs w:val="15"/>
              </w:rPr>
            </w:pPr>
          </w:p>
        </w:tc>
        <w:tc>
          <w:tcPr>
            <w:tcW w:w="990" w:type="dxa"/>
            <w:gridSpan w:val="2"/>
            <w:tcBorders>
              <w:top w:val="nil"/>
            </w:tcBorders>
          </w:tcPr>
          <w:p w14:paraId="09958807" w14:textId="77777777" w:rsidR="002271DB" w:rsidRPr="0026715E" w:rsidRDefault="002271DB" w:rsidP="00D47A61">
            <w:pPr>
              <w:tabs>
                <w:tab w:val="decimal" w:pos="702"/>
              </w:tabs>
              <w:spacing w:line="220" w:lineRule="exact"/>
              <w:jc w:val="thaiDistribute"/>
              <w:rPr>
                <w:rFonts w:ascii="Arial" w:hAnsi="Arial" w:cs="Arial"/>
                <w:sz w:val="15"/>
                <w:szCs w:val="15"/>
              </w:rPr>
            </w:pPr>
          </w:p>
        </w:tc>
        <w:tc>
          <w:tcPr>
            <w:tcW w:w="960" w:type="dxa"/>
            <w:gridSpan w:val="2"/>
            <w:tcBorders>
              <w:top w:val="nil"/>
            </w:tcBorders>
          </w:tcPr>
          <w:p w14:paraId="489026AB" w14:textId="77777777" w:rsidR="002271DB" w:rsidRPr="0026715E" w:rsidRDefault="002271DB" w:rsidP="00D47A61">
            <w:pPr>
              <w:spacing w:line="220" w:lineRule="exact"/>
              <w:jc w:val="thaiDistribute"/>
              <w:rPr>
                <w:rFonts w:ascii="Arial" w:hAnsi="Arial" w:cs="Arial"/>
                <w:sz w:val="15"/>
                <w:szCs w:val="15"/>
              </w:rPr>
            </w:pPr>
          </w:p>
        </w:tc>
        <w:tc>
          <w:tcPr>
            <w:tcW w:w="1110" w:type="dxa"/>
            <w:tcBorders>
              <w:top w:val="nil"/>
            </w:tcBorders>
          </w:tcPr>
          <w:p w14:paraId="5D285BD1" w14:textId="77777777" w:rsidR="002271DB" w:rsidRPr="0026715E" w:rsidRDefault="002271DB" w:rsidP="00D47A61">
            <w:pPr>
              <w:spacing w:line="220" w:lineRule="exact"/>
              <w:jc w:val="center"/>
              <w:rPr>
                <w:rFonts w:ascii="Arial" w:hAnsi="Arial" w:cs="Arial"/>
                <w:sz w:val="15"/>
                <w:szCs w:val="15"/>
              </w:rPr>
            </w:pPr>
          </w:p>
        </w:tc>
      </w:tr>
      <w:tr w:rsidR="002271DB" w:rsidRPr="0026715E" w14:paraId="0CCDCD36" w14:textId="77777777" w:rsidTr="001C0EE3">
        <w:trPr>
          <w:gridAfter w:val="1"/>
          <w:wAfter w:w="12" w:type="dxa"/>
          <w:cantSplit/>
          <w:trHeight w:val="216"/>
        </w:trPr>
        <w:tc>
          <w:tcPr>
            <w:tcW w:w="2520" w:type="dxa"/>
            <w:vAlign w:val="bottom"/>
          </w:tcPr>
          <w:p w14:paraId="5D03480C" w14:textId="77777777" w:rsidR="002271DB" w:rsidRPr="0026715E" w:rsidRDefault="002271DB" w:rsidP="00D47A61">
            <w:pPr>
              <w:tabs>
                <w:tab w:val="left" w:pos="900"/>
                <w:tab w:val="left" w:pos="1440"/>
                <w:tab w:val="left" w:pos="1980"/>
              </w:tabs>
              <w:spacing w:line="220" w:lineRule="exact"/>
              <w:rPr>
                <w:rFonts w:ascii="Arial" w:hAnsi="Arial" w:cs="Arial"/>
                <w:sz w:val="15"/>
                <w:szCs w:val="15"/>
              </w:rPr>
            </w:pPr>
            <w:r w:rsidRPr="0026715E">
              <w:rPr>
                <w:rFonts w:ascii="Arial" w:hAnsi="Arial" w:cs="Arial"/>
                <w:sz w:val="15"/>
                <w:szCs w:val="15"/>
              </w:rPr>
              <w:t>Cash and cash equivalents</w:t>
            </w:r>
          </w:p>
        </w:tc>
        <w:tc>
          <w:tcPr>
            <w:tcW w:w="940" w:type="dxa"/>
            <w:vAlign w:val="bottom"/>
          </w:tcPr>
          <w:p w14:paraId="61EFD949" w14:textId="78D4A1ED"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40" w:type="dxa"/>
            <w:vAlign w:val="bottom"/>
          </w:tcPr>
          <w:p w14:paraId="496FB90F" w14:textId="1054E8A7"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40" w:type="dxa"/>
            <w:vAlign w:val="bottom"/>
          </w:tcPr>
          <w:p w14:paraId="5E1B51BC" w14:textId="246E0358"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60" w:type="dxa"/>
            <w:vAlign w:val="bottom"/>
          </w:tcPr>
          <w:p w14:paraId="7C94040E" w14:textId="2DAA1AB4" w:rsidR="002271DB" w:rsidRPr="002E5099" w:rsidRDefault="002271DB" w:rsidP="00D47A61">
            <w:pPr>
              <w:tabs>
                <w:tab w:val="decimal" w:pos="612"/>
              </w:tabs>
              <w:spacing w:line="220" w:lineRule="exact"/>
              <w:jc w:val="right"/>
              <w:rPr>
                <w:rFonts w:ascii="Arial" w:hAnsi="Arial" w:cs="Arial"/>
                <w:sz w:val="15"/>
                <w:szCs w:val="15"/>
              </w:rPr>
            </w:pPr>
            <w:r>
              <w:rPr>
                <w:rFonts w:ascii="Arial" w:hAnsi="Arial" w:cs="Arial"/>
                <w:sz w:val="15"/>
                <w:szCs w:val="15"/>
              </w:rPr>
              <w:t>-</w:t>
            </w:r>
          </w:p>
        </w:tc>
        <w:tc>
          <w:tcPr>
            <w:tcW w:w="1170" w:type="dxa"/>
            <w:vAlign w:val="bottom"/>
          </w:tcPr>
          <w:p w14:paraId="591B789B" w14:textId="52E0290F"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2,364</w:t>
            </w:r>
          </w:p>
        </w:tc>
        <w:tc>
          <w:tcPr>
            <w:tcW w:w="990" w:type="dxa"/>
            <w:gridSpan w:val="2"/>
            <w:vAlign w:val="bottom"/>
          </w:tcPr>
          <w:p w14:paraId="0DEEADF3" w14:textId="5ECB2B2C"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76</w:t>
            </w:r>
          </w:p>
        </w:tc>
        <w:tc>
          <w:tcPr>
            <w:tcW w:w="960" w:type="dxa"/>
            <w:gridSpan w:val="2"/>
            <w:vAlign w:val="bottom"/>
          </w:tcPr>
          <w:p w14:paraId="1893FC60" w14:textId="33443191"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2,440</w:t>
            </w:r>
          </w:p>
        </w:tc>
        <w:tc>
          <w:tcPr>
            <w:tcW w:w="1110" w:type="dxa"/>
            <w:vAlign w:val="bottom"/>
          </w:tcPr>
          <w:p w14:paraId="0045B217" w14:textId="5A2E67CF" w:rsidR="002271DB" w:rsidRPr="002E5099" w:rsidRDefault="002271DB" w:rsidP="00D47A61">
            <w:pPr>
              <w:spacing w:line="220" w:lineRule="exact"/>
              <w:jc w:val="center"/>
              <w:rPr>
                <w:rFonts w:ascii="Arial" w:hAnsi="Arial" w:cs="Arial"/>
                <w:sz w:val="15"/>
                <w:szCs w:val="15"/>
              </w:rPr>
            </w:pPr>
            <w:r w:rsidRPr="002E5099">
              <w:rPr>
                <w:rFonts w:ascii="Arial" w:hAnsi="Arial" w:cs="Arial" w:hint="cs"/>
                <w:sz w:val="15"/>
                <w:szCs w:val="15"/>
              </w:rPr>
              <w:t>0.05 - 0.40</w:t>
            </w:r>
          </w:p>
        </w:tc>
      </w:tr>
      <w:tr w:rsidR="002271DB" w:rsidRPr="0026715E" w14:paraId="227B8983" w14:textId="77777777" w:rsidTr="001C0EE3">
        <w:trPr>
          <w:gridAfter w:val="1"/>
          <w:wAfter w:w="12" w:type="dxa"/>
          <w:cantSplit/>
        </w:trPr>
        <w:tc>
          <w:tcPr>
            <w:tcW w:w="2520" w:type="dxa"/>
            <w:vAlign w:val="bottom"/>
          </w:tcPr>
          <w:p w14:paraId="4E465494" w14:textId="77777777" w:rsidR="002271DB" w:rsidRPr="0026715E" w:rsidRDefault="002271DB" w:rsidP="00D47A61">
            <w:pPr>
              <w:tabs>
                <w:tab w:val="left" w:pos="900"/>
                <w:tab w:val="left" w:pos="1440"/>
                <w:tab w:val="left" w:pos="1980"/>
              </w:tabs>
              <w:spacing w:line="220" w:lineRule="exact"/>
              <w:rPr>
                <w:rFonts w:ascii="Arial" w:hAnsi="Arial" w:cs="Arial"/>
                <w:sz w:val="15"/>
                <w:szCs w:val="15"/>
              </w:rPr>
            </w:pPr>
            <w:r w:rsidRPr="0026715E">
              <w:rPr>
                <w:rFonts w:ascii="Arial" w:hAnsi="Arial" w:cs="Arial"/>
                <w:sz w:val="15"/>
                <w:szCs w:val="15"/>
              </w:rPr>
              <w:t>Trade and other receivables</w:t>
            </w:r>
          </w:p>
        </w:tc>
        <w:tc>
          <w:tcPr>
            <w:tcW w:w="940" w:type="dxa"/>
            <w:vAlign w:val="bottom"/>
          </w:tcPr>
          <w:p w14:paraId="7B279050" w14:textId="41514BC3" w:rsidR="002271DB" w:rsidRPr="00D44F02" w:rsidRDefault="002271DB" w:rsidP="00D47A61">
            <w:pPr>
              <w:tabs>
                <w:tab w:val="decimal" w:pos="612"/>
              </w:tabs>
              <w:spacing w:line="220" w:lineRule="exact"/>
              <w:jc w:val="right"/>
              <w:rPr>
                <w:rFonts w:ascii="Arial" w:hAnsi="Arial" w:cs="Arial"/>
                <w:sz w:val="15"/>
                <w:szCs w:val="15"/>
                <w:cs/>
              </w:rPr>
            </w:pPr>
            <w:r w:rsidRPr="002E5099">
              <w:rPr>
                <w:rFonts w:ascii="Arial" w:hAnsi="Arial" w:cs="Arial" w:hint="cs"/>
                <w:sz w:val="15"/>
                <w:szCs w:val="15"/>
              </w:rPr>
              <w:t>-</w:t>
            </w:r>
          </w:p>
        </w:tc>
        <w:tc>
          <w:tcPr>
            <w:tcW w:w="940" w:type="dxa"/>
            <w:vAlign w:val="bottom"/>
          </w:tcPr>
          <w:p w14:paraId="37D846D2" w14:textId="66D45054"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40" w:type="dxa"/>
            <w:vAlign w:val="bottom"/>
          </w:tcPr>
          <w:p w14:paraId="7F21C692" w14:textId="7A1A9435"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60" w:type="dxa"/>
            <w:vAlign w:val="bottom"/>
          </w:tcPr>
          <w:p w14:paraId="3F27B0A2" w14:textId="71CF2528" w:rsidR="002271DB" w:rsidRPr="002E5099" w:rsidRDefault="002271DB" w:rsidP="00D47A61">
            <w:pPr>
              <w:tabs>
                <w:tab w:val="decimal" w:pos="612"/>
              </w:tabs>
              <w:spacing w:line="220" w:lineRule="exact"/>
              <w:jc w:val="right"/>
              <w:rPr>
                <w:rFonts w:ascii="Arial" w:hAnsi="Arial" w:cs="Arial"/>
                <w:sz w:val="15"/>
                <w:szCs w:val="15"/>
              </w:rPr>
            </w:pPr>
            <w:r>
              <w:rPr>
                <w:rFonts w:ascii="Arial" w:hAnsi="Arial" w:cs="Arial"/>
                <w:sz w:val="15"/>
                <w:szCs w:val="15"/>
              </w:rPr>
              <w:t>-</w:t>
            </w:r>
          </w:p>
        </w:tc>
        <w:tc>
          <w:tcPr>
            <w:tcW w:w="1170" w:type="dxa"/>
            <w:vAlign w:val="bottom"/>
          </w:tcPr>
          <w:p w14:paraId="4DCBB88A" w14:textId="556C8498"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90" w:type="dxa"/>
            <w:gridSpan w:val="2"/>
            <w:vAlign w:val="bottom"/>
          </w:tcPr>
          <w:p w14:paraId="1B735662" w14:textId="772F206C"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90</w:t>
            </w:r>
          </w:p>
        </w:tc>
        <w:tc>
          <w:tcPr>
            <w:tcW w:w="960" w:type="dxa"/>
            <w:gridSpan w:val="2"/>
            <w:vAlign w:val="bottom"/>
          </w:tcPr>
          <w:p w14:paraId="32C5B5AF" w14:textId="65FBBAFB" w:rsidR="002271DB" w:rsidRPr="00D44F02" w:rsidRDefault="002271DB" w:rsidP="00D47A61">
            <w:pPr>
              <w:tabs>
                <w:tab w:val="decimal" w:pos="612"/>
              </w:tabs>
              <w:spacing w:line="220" w:lineRule="exact"/>
              <w:ind w:left="-7"/>
              <w:jc w:val="right"/>
              <w:rPr>
                <w:rFonts w:ascii="Arial" w:hAnsi="Arial" w:cs="Arial"/>
                <w:sz w:val="15"/>
                <w:szCs w:val="15"/>
              </w:rPr>
            </w:pPr>
            <w:r w:rsidRPr="002E5099">
              <w:rPr>
                <w:rFonts w:ascii="Arial" w:hAnsi="Arial" w:cs="Arial" w:hint="cs"/>
                <w:sz w:val="15"/>
                <w:szCs w:val="15"/>
              </w:rPr>
              <w:t>90</w:t>
            </w:r>
          </w:p>
        </w:tc>
        <w:tc>
          <w:tcPr>
            <w:tcW w:w="1110" w:type="dxa"/>
          </w:tcPr>
          <w:p w14:paraId="65D7CA5F" w14:textId="054110D2" w:rsidR="002271DB" w:rsidRPr="00D44F02" w:rsidRDefault="002271DB" w:rsidP="00D47A61">
            <w:pPr>
              <w:spacing w:line="220" w:lineRule="exact"/>
              <w:jc w:val="center"/>
              <w:rPr>
                <w:rFonts w:ascii="Arial" w:hAnsi="Arial" w:cs="Arial"/>
                <w:sz w:val="15"/>
                <w:szCs w:val="15"/>
              </w:rPr>
            </w:pPr>
            <w:r w:rsidRPr="002E5099">
              <w:rPr>
                <w:rFonts w:ascii="Arial" w:hAnsi="Arial" w:cs="Arial" w:hint="cs"/>
                <w:sz w:val="15"/>
                <w:szCs w:val="15"/>
              </w:rPr>
              <w:t>-</w:t>
            </w:r>
          </w:p>
        </w:tc>
      </w:tr>
      <w:tr w:rsidR="002271DB" w:rsidRPr="0026715E" w14:paraId="5702F1CC" w14:textId="77777777" w:rsidTr="001C0EE3">
        <w:trPr>
          <w:gridAfter w:val="1"/>
          <w:wAfter w:w="12" w:type="dxa"/>
          <w:cantSplit/>
        </w:trPr>
        <w:tc>
          <w:tcPr>
            <w:tcW w:w="2520" w:type="dxa"/>
            <w:vAlign w:val="bottom"/>
          </w:tcPr>
          <w:p w14:paraId="785728C0" w14:textId="77777777" w:rsidR="002271DB" w:rsidRPr="0026715E" w:rsidRDefault="002271DB" w:rsidP="00D47A61">
            <w:pPr>
              <w:tabs>
                <w:tab w:val="left" w:pos="900"/>
                <w:tab w:val="left" w:pos="1440"/>
                <w:tab w:val="left" w:pos="1980"/>
              </w:tabs>
              <w:spacing w:line="220" w:lineRule="exact"/>
              <w:rPr>
                <w:rFonts w:ascii="Arial" w:hAnsi="Arial" w:cs="Arial"/>
                <w:sz w:val="15"/>
                <w:szCs w:val="15"/>
              </w:rPr>
            </w:pPr>
            <w:r>
              <w:rPr>
                <w:rFonts w:ascii="Arial" w:hAnsi="Arial" w:cs="Arial"/>
                <w:sz w:val="15"/>
                <w:szCs w:val="15"/>
              </w:rPr>
              <w:t>Other current financial assets</w:t>
            </w:r>
          </w:p>
        </w:tc>
        <w:tc>
          <w:tcPr>
            <w:tcW w:w="940" w:type="dxa"/>
            <w:vAlign w:val="bottom"/>
          </w:tcPr>
          <w:p w14:paraId="42C33680" w14:textId="2C2EEF67" w:rsidR="002271DB" w:rsidRPr="00D44F02" w:rsidRDefault="002271DB" w:rsidP="00D47A61">
            <w:pPr>
              <w:tabs>
                <w:tab w:val="decimal" w:pos="612"/>
              </w:tabs>
              <w:spacing w:line="220" w:lineRule="exact"/>
              <w:jc w:val="right"/>
              <w:rPr>
                <w:rFonts w:ascii="Arial" w:hAnsi="Arial" w:cs="Arial"/>
                <w:sz w:val="15"/>
                <w:szCs w:val="15"/>
                <w:cs/>
              </w:rPr>
            </w:pPr>
            <w:r w:rsidRPr="002E5099">
              <w:rPr>
                <w:rFonts w:ascii="Arial" w:hAnsi="Arial" w:cs="Arial" w:hint="cs"/>
                <w:sz w:val="15"/>
                <w:szCs w:val="15"/>
              </w:rPr>
              <w:t>-</w:t>
            </w:r>
          </w:p>
        </w:tc>
        <w:tc>
          <w:tcPr>
            <w:tcW w:w="940" w:type="dxa"/>
            <w:vAlign w:val="bottom"/>
          </w:tcPr>
          <w:p w14:paraId="560EA3F1" w14:textId="1FA31537" w:rsidR="002271DB" w:rsidRPr="00D44F02" w:rsidRDefault="002271DB" w:rsidP="00D47A61">
            <w:pPr>
              <w:tabs>
                <w:tab w:val="decimal" w:pos="612"/>
              </w:tabs>
              <w:spacing w:line="220" w:lineRule="exact"/>
              <w:jc w:val="right"/>
              <w:rPr>
                <w:rFonts w:ascii="Arial" w:hAnsi="Arial" w:cs="Arial"/>
                <w:sz w:val="15"/>
                <w:szCs w:val="15"/>
                <w:cs/>
              </w:rPr>
            </w:pPr>
            <w:r w:rsidRPr="002E5099">
              <w:rPr>
                <w:rFonts w:ascii="Arial" w:hAnsi="Arial" w:cs="Arial" w:hint="cs"/>
                <w:sz w:val="15"/>
                <w:szCs w:val="15"/>
              </w:rPr>
              <w:t>-</w:t>
            </w:r>
          </w:p>
        </w:tc>
        <w:tc>
          <w:tcPr>
            <w:tcW w:w="940" w:type="dxa"/>
            <w:vAlign w:val="bottom"/>
          </w:tcPr>
          <w:p w14:paraId="0AB42D6B" w14:textId="4E71ADCE"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60" w:type="dxa"/>
            <w:vAlign w:val="bottom"/>
          </w:tcPr>
          <w:p w14:paraId="2B5DE06B" w14:textId="32D17175" w:rsidR="002271DB" w:rsidRPr="002E5099" w:rsidRDefault="002271DB" w:rsidP="00D47A61">
            <w:pPr>
              <w:tabs>
                <w:tab w:val="decimal" w:pos="612"/>
              </w:tabs>
              <w:spacing w:line="220" w:lineRule="exact"/>
              <w:jc w:val="right"/>
              <w:rPr>
                <w:rFonts w:ascii="Arial" w:hAnsi="Arial" w:cs="Arial"/>
                <w:sz w:val="15"/>
                <w:szCs w:val="15"/>
              </w:rPr>
            </w:pPr>
            <w:r>
              <w:rPr>
                <w:rFonts w:ascii="Arial" w:hAnsi="Arial" w:cs="Arial"/>
                <w:sz w:val="15"/>
                <w:szCs w:val="15"/>
              </w:rPr>
              <w:t>-</w:t>
            </w:r>
          </w:p>
        </w:tc>
        <w:tc>
          <w:tcPr>
            <w:tcW w:w="1170" w:type="dxa"/>
            <w:vAlign w:val="bottom"/>
          </w:tcPr>
          <w:p w14:paraId="3D3F25AF" w14:textId="70B00287"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90" w:type="dxa"/>
            <w:gridSpan w:val="2"/>
            <w:vAlign w:val="bottom"/>
          </w:tcPr>
          <w:p w14:paraId="3A956CD0" w14:textId="0ED0E5D5"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11</w:t>
            </w:r>
          </w:p>
        </w:tc>
        <w:tc>
          <w:tcPr>
            <w:tcW w:w="960" w:type="dxa"/>
            <w:gridSpan w:val="2"/>
            <w:vAlign w:val="bottom"/>
          </w:tcPr>
          <w:p w14:paraId="117C30EC" w14:textId="7F0DDA0B"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11</w:t>
            </w:r>
          </w:p>
        </w:tc>
        <w:tc>
          <w:tcPr>
            <w:tcW w:w="1110" w:type="dxa"/>
          </w:tcPr>
          <w:p w14:paraId="646D7A8A" w14:textId="5172C4A4" w:rsidR="002271DB" w:rsidRPr="00D44F02" w:rsidRDefault="002271DB" w:rsidP="00D47A61">
            <w:pPr>
              <w:spacing w:line="220" w:lineRule="exact"/>
              <w:jc w:val="center"/>
              <w:rPr>
                <w:rFonts w:ascii="Arial" w:hAnsi="Arial" w:cs="Arial"/>
                <w:sz w:val="15"/>
                <w:szCs w:val="15"/>
                <w:cs/>
              </w:rPr>
            </w:pPr>
            <w:r w:rsidRPr="002E5099">
              <w:rPr>
                <w:rFonts w:ascii="Arial" w:hAnsi="Arial" w:cs="Arial" w:hint="cs"/>
                <w:sz w:val="15"/>
                <w:szCs w:val="15"/>
              </w:rPr>
              <w:t>-</w:t>
            </w:r>
          </w:p>
        </w:tc>
      </w:tr>
      <w:tr w:rsidR="002271DB" w:rsidRPr="0026715E" w14:paraId="30699A84" w14:textId="77777777" w:rsidTr="001C0EE3">
        <w:trPr>
          <w:gridAfter w:val="1"/>
          <w:wAfter w:w="12" w:type="dxa"/>
          <w:cantSplit/>
        </w:trPr>
        <w:tc>
          <w:tcPr>
            <w:tcW w:w="2520" w:type="dxa"/>
            <w:vAlign w:val="bottom"/>
          </w:tcPr>
          <w:p w14:paraId="27030E01" w14:textId="77777777" w:rsidR="002271DB" w:rsidRPr="00BD4C55" w:rsidRDefault="002271DB" w:rsidP="00D47A61">
            <w:pPr>
              <w:tabs>
                <w:tab w:val="left" w:pos="900"/>
                <w:tab w:val="left" w:pos="1440"/>
                <w:tab w:val="left" w:pos="1980"/>
              </w:tabs>
              <w:spacing w:line="220" w:lineRule="exact"/>
              <w:ind w:left="120" w:hanging="120"/>
              <w:rPr>
                <w:rFonts w:ascii="Arial" w:hAnsi="Arial" w:cs="Browallia New"/>
                <w:sz w:val="15"/>
                <w:szCs w:val="19"/>
              </w:rPr>
            </w:pPr>
            <w:r>
              <w:rPr>
                <w:rFonts w:ascii="Arial" w:hAnsi="Arial" w:cs="Browallia New"/>
                <w:sz w:val="15"/>
                <w:szCs w:val="19"/>
              </w:rPr>
              <w:t>Restricted financial institution deposits</w:t>
            </w:r>
          </w:p>
        </w:tc>
        <w:tc>
          <w:tcPr>
            <w:tcW w:w="940" w:type="dxa"/>
            <w:vAlign w:val="bottom"/>
          </w:tcPr>
          <w:p w14:paraId="3B3D0F9C" w14:textId="3AEEB01B" w:rsidR="002271DB" w:rsidRPr="00D44F02" w:rsidRDefault="002271DB" w:rsidP="00D47A61">
            <w:pPr>
              <w:tabs>
                <w:tab w:val="decimal" w:pos="612"/>
              </w:tabs>
              <w:spacing w:line="220" w:lineRule="exact"/>
              <w:jc w:val="right"/>
              <w:rPr>
                <w:rFonts w:ascii="Arial" w:hAnsi="Arial" w:cs="Arial"/>
                <w:sz w:val="15"/>
                <w:szCs w:val="15"/>
                <w:cs/>
              </w:rPr>
            </w:pPr>
            <w:r w:rsidRPr="002E5099">
              <w:rPr>
                <w:rFonts w:ascii="Arial" w:hAnsi="Arial" w:cs="Arial" w:hint="cs"/>
                <w:sz w:val="15"/>
                <w:szCs w:val="15"/>
              </w:rPr>
              <w:t>-</w:t>
            </w:r>
          </w:p>
        </w:tc>
        <w:tc>
          <w:tcPr>
            <w:tcW w:w="940" w:type="dxa"/>
            <w:vAlign w:val="bottom"/>
          </w:tcPr>
          <w:p w14:paraId="308CA5F2" w14:textId="71E6BE31"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40" w:type="dxa"/>
            <w:vAlign w:val="bottom"/>
          </w:tcPr>
          <w:p w14:paraId="1EC6F953" w14:textId="3C1B5B75"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60" w:type="dxa"/>
            <w:vAlign w:val="bottom"/>
          </w:tcPr>
          <w:p w14:paraId="3536809B" w14:textId="27FA6E25" w:rsidR="002271DB" w:rsidRPr="002E5099" w:rsidRDefault="002271DB" w:rsidP="00D47A61">
            <w:pPr>
              <w:tabs>
                <w:tab w:val="decimal" w:pos="612"/>
              </w:tabs>
              <w:spacing w:line="220" w:lineRule="exact"/>
              <w:jc w:val="right"/>
              <w:rPr>
                <w:rFonts w:ascii="Arial" w:hAnsi="Arial" w:cs="Arial"/>
                <w:sz w:val="15"/>
                <w:szCs w:val="15"/>
              </w:rPr>
            </w:pPr>
            <w:r>
              <w:rPr>
                <w:rFonts w:ascii="Arial" w:hAnsi="Arial" w:cs="Arial"/>
                <w:sz w:val="15"/>
                <w:szCs w:val="15"/>
              </w:rPr>
              <w:t>-</w:t>
            </w:r>
          </w:p>
        </w:tc>
        <w:tc>
          <w:tcPr>
            <w:tcW w:w="1170" w:type="dxa"/>
            <w:vAlign w:val="bottom"/>
          </w:tcPr>
          <w:p w14:paraId="5257B8C6" w14:textId="4B772796"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151</w:t>
            </w:r>
          </w:p>
        </w:tc>
        <w:tc>
          <w:tcPr>
            <w:tcW w:w="990" w:type="dxa"/>
            <w:gridSpan w:val="2"/>
            <w:vAlign w:val="bottom"/>
          </w:tcPr>
          <w:p w14:paraId="0A5852AF" w14:textId="3E1FE83F"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60" w:type="dxa"/>
            <w:gridSpan w:val="2"/>
            <w:vAlign w:val="bottom"/>
          </w:tcPr>
          <w:p w14:paraId="7968B360" w14:textId="691D9C9E"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151</w:t>
            </w:r>
          </w:p>
        </w:tc>
        <w:tc>
          <w:tcPr>
            <w:tcW w:w="1110" w:type="dxa"/>
            <w:vAlign w:val="bottom"/>
          </w:tcPr>
          <w:p w14:paraId="40B665BB" w14:textId="300E35A3" w:rsidR="002271DB" w:rsidRPr="00D44F02" w:rsidRDefault="002271DB" w:rsidP="00D47A61">
            <w:pPr>
              <w:spacing w:line="220" w:lineRule="exact"/>
              <w:jc w:val="center"/>
              <w:rPr>
                <w:rFonts w:ascii="Arial" w:hAnsi="Arial" w:cs="Arial"/>
                <w:sz w:val="15"/>
                <w:szCs w:val="15"/>
              </w:rPr>
            </w:pPr>
            <w:r w:rsidRPr="002E5099">
              <w:rPr>
                <w:rFonts w:ascii="Arial" w:hAnsi="Arial" w:cs="Arial" w:hint="cs"/>
                <w:sz w:val="15"/>
                <w:szCs w:val="15"/>
              </w:rPr>
              <w:t>0.05 - 0.25</w:t>
            </w:r>
          </w:p>
        </w:tc>
      </w:tr>
      <w:tr w:rsidR="002271DB" w:rsidRPr="0026715E" w14:paraId="183F6B29" w14:textId="77777777" w:rsidTr="001C0EE3">
        <w:trPr>
          <w:gridAfter w:val="1"/>
          <w:wAfter w:w="12" w:type="dxa"/>
          <w:cantSplit/>
        </w:trPr>
        <w:tc>
          <w:tcPr>
            <w:tcW w:w="2520" w:type="dxa"/>
            <w:vAlign w:val="bottom"/>
          </w:tcPr>
          <w:p w14:paraId="5E597CCA" w14:textId="77777777" w:rsidR="002271DB" w:rsidRPr="0026715E" w:rsidRDefault="002271DB" w:rsidP="00D47A61">
            <w:pPr>
              <w:tabs>
                <w:tab w:val="left" w:pos="900"/>
                <w:tab w:val="left" w:pos="1440"/>
                <w:tab w:val="left" w:pos="1980"/>
              </w:tabs>
              <w:spacing w:line="220" w:lineRule="exact"/>
              <w:rPr>
                <w:rFonts w:ascii="Arial" w:hAnsi="Arial" w:cs="Arial"/>
                <w:sz w:val="15"/>
                <w:szCs w:val="15"/>
              </w:rPr>
            </w:pPr>
            <w:r w:rsidRPr="0026715E">
              <w:rPr>
                <w:rFonts w:ascii="Arial" w:hAnsi="Arial" w:cs="Arial"/>
                <w:sz w:val="15"/>
                <w:szCs w:val="15"/>
              </w:rPr>
              <w:t>Long-term loans to and interest</w:t>
            </w:r>
          </w:p>
        </w:tc>
        <w:tc>
          <w:tcPr>
            <w:tcW w:w="940" w:type="dxa"/>
            <w:vAlign w:val="bottom"/>
          </w:tcPr>
          <w:p w14:paraId="2A152C1F" w14:textId="77777777" w:rsidR="002271DB" w:rsidRPr="00AF739C" w:rsidRDefault="002271DB" w:rsidP="00D47A61">
            <w:pPr>
              <w:tabs>
                <w:tab w:val="decimal" w:pos="612"/>
              </w:tabs>
              <w:spacing w:line="220" w:lineRule="exact"/>
              <w:jc w:val="right"/>
              <w:rPr>
                <w:rFonts w:ascii="Arial" w:hAnsi="Arial" w:cs="Arial"/>
                <w:sz w:val="15"/>
                <w:szCs w:val="15"/>
              </w:rPr>
            </w:pPr>
          </w:p>
        </w:tc>
        <w:tc>
          <w:tcPr>
            <w:tcW w:w="940" w:type="dxa"/>
            <w:vAlign w:val="bottom"/>
          </w:tcPr>
          <w:p w14:paraId="094A79D5" w14:textId="77777777" w:rsidR="002271DB" w:rsidRPr="00AF739C" w:rsidRDefault="002271DB" w:rsidP="00D47A61">
            <w:pPr>
              <w:tabs>
                <w:tab w:val="decimal" w:pos="612"/>
              </w:tabs>
              <w:spacing w:line="220" w:lineRule="exact"/>
              <w:jc w:val="right"/>
              <w:rPr>
                <w:rFonts w:ascii="Arial" w:hAnsi="Arial" w:cs="Arial"/>
                <w:sz w:val="15"/>
                <w:szCs w:val="15"/>
              </w:rPr>
            </w:pPr>
          </w:p>
        </w:tc>
        <w:tc>
          <w:tcPr>
            <w:tcW w:w="940" w:type="dxa"/>
            <w:vAlign w:val="bottom"/>
          </w:tcPr>
          <w:p w14:paraId="09308852" w14:textId="77777777" w:rsidR="002271DB" w:rsidRPr="00AF739C" w:rsidRDefault="002271DB" w:rsidP="00D47A61">
            <w:pPr>
              <w:tabs>
                <w:tab w:val="decimal" w:pos="612"/>
              </w:tabs>
              <w:spacing w:line="220" w:lineRule="exact"/>
              <w:jc w:val="right"/>
              <w:rPr>
                <w:rFonts w:ascii="Arial" w:hAnsi="Arial" w:cs="Arial"/>
                <w:sz w:val="15"/>
                <w:szCs w:val="15"/>
              </w:rPr>
            </w:pPr>
          </w:p>
        </w:tc>
        <w:tc>
          <w:tcPr>
            <w:tcW w:w="960" w:type="dxa"/>
            <w:vAlign w:val="bottom"/>
          </w:tcPr>
          <w:p w14:paraId="55B84FC1" w14:textId="77777777" w:rsidR="002271DB" w:rsidRPr="00AF739C" w:rsidRDefault="002271DB" w:rsidP="00D47A61">
            <w:pPr>
              <w:tabs>
                <w:tab w:val="decimal" w:pos="612"/>
              </w:tabs>
              <w:spacing w:line="220" w:lineRule="exact"/>
              <w:jc w:val="right"/>
              <w:rPr>
                <w:rFonts w:ascii="Arial" w:hAnsi="Arial" w:cs="Arial"/>
                <w:sz w:val="15"/>
                <w:szCs w:val="15"/>
              </w:rPr>
            </w:pPr>
          </w:p>
        </w:tc>
        <w:tc>
          <w:tcPr>
            <w:tcW w:w="1170" w:type="dxa"/>
            <w:vAlign w:val="bottom"/>
          </w:tcPr>
          <w:p w14:paraId="25EA5E26" w14:textId="06F08F5B" w:rsidR="002271DB" w:rsidRPr="00AF739C" w:rsidRDefault="002271DB" w:rsidP="00D47A61">
            <w:pPr>
              <w:tabs>
                <w:tab w:val="decimal" w:pos="612"/>
              </w:tabs>
              <w:spacing w:line="220" w:lineRule="exact"/>
              <w:jc w:val="right"/>
              <w:rPr>
                <w:rFonts w:ascii="Arial" w:hAnsi="Arial" w:cs="Arial"/>
                <w:sz w:val="15"/>
                <w:szCs w:val="15"/>
              </w:rPr>
            </w:pPr>
          </w:p>
        </w:tc>
        <w:tc>
          <w:tcPr>
            <w:tcW w:w="990" w:type="dxa"/>
            <w:gridSpan w:val="2"/>
            <w:vAlign w:val="bottom"/>
          </w:tcPr>
          <w:p w14:paraId="2B2A9FAA" w14:textId="77777777" w:rsidR="002271DB" w:rsidRPr="00AF739C" w:rsidRDefault="002271DB" w:rsidP="00D47A61">
            <w:pPr>
              <w:tabs>
                <w:tab w:val="decimal" w:pos="612"/>
              </w:tabs>
              <w:spacing w:line="220" w:lineRule="exact"/>
              <w:jc w:val="right"/>
              <w:rPr>
                <w:rFonts w:ascii="Arial" w:hAnsi="Arial" w:cs="Arial"/>
                <w:sz w:val="15"/>
                <w:szCs w:val="15"/>
              </w:rPr>
            </w:pPr>
          </w:p>
        </w:tc>
        <w:tc>
          <w:tcPr>
            <w:tcW w:w="960" w:type="dxa"/>
            <w:gridSpan w:val="2"/>
            <w:vAlign w:val="bottom"/>
          </w:tcPr>
          <w:p w14:paraId="1D3BF7A7" w14:textId="77777777" w:rsidR="002271DB" w:rsidRPr="00AF739C" w:rsidRDefault="002271DB" w:rsidP="00D47A61">
            <w:pPr>
              <w:tabs>
                <w:tab w:val="decimal" w:pos="612"/>
              </w:tabs>
              <w:spacing w:line="220" w:lineRule="exact"/>
              <w:jc w:val="right"/>
              <w:rPr>
                <w:rFonts w:ascii="Arial" w:hAnsi="Arial" w:cs="Arial"/>
                <w:sz w:val="15"/>
                <w:szCs w:val="15"/>
              </w:rPr>
            </w:pPr>
          </w:p>
        </w:tc>
        <w:tc>
          <w:tcPr>
            <w:tcW w:w="1110" w:type="dxa"/>
            <w:vAlign w:val="bottom"/>
          </w:tcPr>
          <w:p w14:paraId="209892AB" w14:textId="77777777" w:rsidR="002271DB" w:rsidRPr="002C1C54" w:rsidRDefault="002271DB" w:rsidP="00D47A61">
            <w:pPr>
              <w:spacing w:line="220" w:lineRule="exact"/>
              <w:jc w:val="center"/>
              <w:rPr>
                <w:rFonts w:ascii="Arial" w:hAnsi="Arial" w:cs="Arial"/>
                <w:sz w:val="15"/>
                <w:szCs w:val="15"/>
              </w:rPr>
            </w:pPr>
          </w:p>
        </w:tc>
      </w:tr>
      <w:tr w:rsidR="002271DB" w:rsidRPr="0026715E" w14:paraId="1CBBBD53" w14:textId="77777777" w:rsidTr="001C0EE3">
        <w:trPr>
          <w:gridAfter w:val="1"/>
          <w:wAfter w:w="12" w:type="dxa"/>
          <w:cantSplit/>
          <w:trHeight w:val="279"/>
        </w:trPr>
        <w:tc>
          <w:tcPr>
            <w:tcW w:w="2520" w:type="dxa"/>
            <w:vAlign w:val="bottom"/>
          </w:tcPr>
          <w:p w14:paraId="53FED0D8" w14:textId="77777777" w:rsidR="002271DB" w:rsidRPr="0026715E" w:rsidRDefault="002271DB" w:rsidP="00D47A61">
            <w:pPr>
              <w:tabs>
                <w:tab w:val="left" w:pos="900"/>
                <w:tab w:val="left" w:pos="1440"/>
                <w:tab w:val="left" w:pos="1980"/>
              </w:tabs>
              <w:spacing w:line="220" w:lineRule="exact"/>
              <w:rPr>
                <w:rFonts w:ascii="Arial" w:hAnsi="Arial" w:cs="Arial"/>
                <w:sz w:val="15"/>
                <w:szCs w:val="15"/>
              </w:rPr>
            </w:pPr>
            <w:r w:rsidRPr="0026715E">
              <w:rPr>
                <w:rFonts w:ascii="Arial" w:hAnsi="Arial" w:cs="Arial"/>
                <w:sz w:val="15"/>
                <w:szCs w:val="15"/>
              </w:rPr>
              <w:t xml:space="preserve">   receivable from related parties</w:t>
            </w:r>
          </w:p>
        </w:tc>
        <w:tc>
          <w:tcPr>
            <w:tcW w:w="940" w:type="dxa"/>
            <w:vAlign w:val="bottom"/>
          </w:tcPr>
          <w:p w14:paraId="719EDD36" w14:textId="2C2C78B2"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40" w:type="dxa"/>
            <w:vAlign w:val="bottom"/>
          </w:tcPr>
          <w:p w14:paraId="76994C49" w14:textId="411F0D45"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2,764</w:t>
            </w:r>
          </w:p>
        </w:tc>
        <w:tc>
          <w:tcPr>
            <w:tcW w:w="940" w:type="dxa"/>
            <w:vAlign w:val="bottom"/>
          </w:tcPr>
          <w:p w14:paraId="72108D78" w14:textId="13482553" w:rsidR="002271DB" w:rsidRPr="00D44F02"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2,750</w:t>
            </w:r>
          </w:p>
        </w:tc>
        <w:tc>
          <w:tcPr>
            <w:tcW w:w="960" w:type="dxa"/>
            <w:vAlign w:val="bottom"/>
          </w:tcPr>
          <w:p w14:paraId="7CDBC35D" w14:textId="51CC89D6" w:rsidR="002271DB" w:rsidRPr="002E5099"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1,403</w:t>
            </w:r>
          </w:p>
        </w:tc>
        <w:tc>
          <w:tcPr>
            <w:tcW w:w="1170" w:type="dxa"/>
            <w:vAlign w:val="bottom"/>
          </w:tcPr>
          <w:p w14:paraId="001025AA" w14:textId="1AD873B6"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90" w:type="dxa"/>
            <w:gridSpan w:val="2"/>
            <w:vAlign w:val="bottom"/>
          </w:tcPr>
          <w:p w14:paraId="0681A1FC" w14:textId="25608D7C"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60" w:type="dxa"/>
            <w:gridSpan w:val="2"/>
            <w:vAlign w:val="bottom"/>
          </w:tcPr>
          <w:p w14:paraId="362FEF01" w14:textId="04209E26"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6,917</w:t>
            </w:r>
          </w:p>
        </w:tc>
        <w:tc>
          <w:tcPr>
            <w:tcW w:w="1110" w:type="dxa"/>
            <w:vAlign w:val="bottom"/>
          </w:tcPr>
          <w:p w14:paraId="67F0D22C" w14:textId="725FD1F2" w:rsidR="002271DB" w:rsidRPr="002E5099" w:rsidRDefault="002271DB" w:rsidP="00D47A61">
            <w:pPr>
              <w:spacing w:line="220" w:lineRule="exact"/>
              <w:jc w:val="center"/>
              <w:rPr>
                <w:rFonts w:ascii="Arial" w:hAnsi="Arial" w:cs="Arial"/>
                <w:sz w:val="15"/>
                <w:szCs w:val="15"/>
              </w:rPr>
            </w:pPr>
            <w:r w:rsidRPr="002E5099">
              <w:rPr>
                <w:rFonts w:ascii="Arial" w:hAnsi="Arial" w:cs="Arial" w:hint="cs"/>
                <w:sz w:val="15"/>
                <w:szCs w:val="15"/>
              </w:rPr>
              <w:t>6.00</w:t>
            </w:r>
          </w:p>
        </w:tc>
      </w:tr>
      <w:tr w:rsidR="002271DB" w:rsidRPr="0026715E" w14:paraId="65CB4C36" w14:textId="77777777" w:rsidTr="001C0EE3">
        <w:trPr>
          <w:gridAfter w:val="1"/>
          <w:wAfter w:w="12" w:type="dxa"/>
          <w:cantSplit/>
          <w:trHeight w:val="279"/>
        </w:trPr>
        <w:tc>
          <w:tcPr>
            <w:tcW w:w="2520" w:type="dxa"/>
            <w:vAlign w:val="bottom"/>
          </w:tcPr>
          <w:p w14:paraId="695ADCBC" w14:textId="77777777" w:rsidR="002271DB" w:rsidRPr="0026715E" w:rsidRDefault="002271DB" w:rsidP="00D47A61">
            <w:pPr>
              <w:tabs>
                <w:tab w:val="left" w:pos="900"/>
                <w:tab w:val="left" w:pos="1440"/>
                <w:tab w:val="left" w:pos="1980"/>
              </w:tabs>
              <w:spacing w:line="220" w:lineRule="exact"/>
              <w:rPr>
                <w:rFonts w:ascii="Arial" w:hAnsi="Arial" w:cs="Arial"/>
                <w:sz w:val="15"/>
                <w:szCs w:val="15"/>
              </w:rPr>
            </w:pPr>
            <w:r>
              <w:rPr>
                <w:rFonts w:ascii="Arial" w:hAnsi="Arial" w:cs="Arial"/>
                <w:sz w:val="15"/>
                <w:szCs w:val="15"/>
              </w:rPr>
              <w:t>Other non-current financial assets</w:t>
            </w:r>
          </w:p>
        </w:tc>
        <w:tc>
          <w:tcPr>
            <w:tcW w:w="940" w:type="dxa"/>
            <w:vAlign w:val="bottom"/>
          </w:tcPr>
          <w:p w14:paraId="5DD3125B" w14:textId="61062F51" w:rsidR="002271DB" w:rsidRPr="00D44F02" w:rsidRDefault="002271DB" w:rsidP="00D47A61">
            <w:pPr>
              <w:pBdr>
                <w:bottom w:val="single" w:sz="4" w:space="1" w:color="auto"/>
              </w:pBd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40" w:type="dxa"/>
            <w:vAlign w:val="bottom"/>
          </w:tcPr>
          <w:p w14:paraId="057402C8" w14:textId="455220C0" w:rsidR="002271DB" w:rsidRPr="00D44F02" w:rsidRDefault="002271DB" w:rsidP="00D47A61">
            <w:pPr>
              <w:pBdr>
                <w:bottom w:val="single" w:sz="4" w:space="1" w:color="auto"/>
              </w:pBd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40" w:type="dxa"/>
            <w:vAlign w:val="bottom"/>
          </w:tcPr>
          <w:p w14:paraId="4E9B5E57" w14:textId="1AB38C08" w:rsidR="002271DB" w:rsidRPr="00D44F02" w:rsidRDefault="002271DB" w:rsidP="00D47A61">
            <w:pPr>
              <w:pBdr>
                <w:bottom w:val="single" w:sz="4" w:space="1" w:color="auto"/>
              </w:pBdr>
              <w:tabs>
                <w:tab w:val="decimal" w:pos="612"/>
              </w:tabs>
              <w:spacing w:line="220" w:lineRule="exact"/>
              <w:jc w:val="right"/>
              <w:rPr>
                <w:rFonts w:ascii="Arial" w:hAnsi="Arial" w:cs="Arial"/>
                <w:sz w:val="15"/>
                <w:szCs w:val="15"/>
              </w:rPr>
            </w:pPr>
            <w:r w:rsidRPr="002271DB">
              <w:rPr>
                <w:rFonts w:ascii="Arial" w:hAnsi="Arial" w:cs="Arial" w:hint="cs"/>
                <w:sz w:val="15"/>
                <w:szCs w:val="15"/>
              </w:rPr>
              <w:t>-</w:t>
            </w:r>
          </w:p>
        </w:tc>
        <w:tc>
          <w:tcPr>
            <w:tcW w:w="960" w:type="dxa"/>
            <w:vAlign w:val="bottom"/>
          </w:tcPr>
          <w:p w14:paraId="35244A3F" w14:textId="750FCD8B" w:rsidR="002271DB" w:rsidRPr="002E5099" w:rsidRDefault="002271DB" w:rsidP="00D47A61">
            <w:pPr>
              <w:pBdr>
                <w:bottom w:val="single" w:sz="4" w:space="1" w:color="auto"/>
              </w:pBd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170" w:type="dxa"/>
            <w:vAlign w:val="bottom"/>
          </w:tcPr>
          <w:p w14:paraId="397F0579" w14:textId="15E2B41C" w:rsidR="002271DB" w:rsidRPr="00D44F02" w:rsidRDefault="002271DB" w:rsidP="00D47A61">
            <w:pPr>
              <w:pBdr>
                <w:bottom w:val="single" w:sz="4" w:space="1" w:color="auto"/>
              </w:pBd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90" w:type="dxa"/>
            <w:gridSpan w:val="2"/>
            <w:vAlign w:val="bottom"/>
          </w:tcPr>
          <w:p w14:paraId="5901D2F0" w14:textId="3B1D999D" w:rsidR="002271DB" w:rsidRPr="00D44F02" w:rsidRDefault="002271DB" w:rsidP="00D47A61">
            <w:pPr>
              <w:pBdr>
                <w:bottom w:val="single" w:sz="4" w:space="1" w:color="auto"/>
              </w:pBdr>
              <w:tabs>
                <w:tab w:val="decimal" w:pos="612"/>
              </w:tabs>
              <w:spacing w:line="220" w:lineRule="exact"/>
              <w:jc w:val="right"/>
              <w:rPr>
                <w:rFonts w:ascii="Arial" w:hAnsi="Arial" w:cs="Arial"/>
                <w:sz w:val="15"/>
                <w:szCs w:val="15"/>
              </w:rPr>
            </w:pPr>
            <w:r w:rsidRPr="002E5099">
              <w:rPr>
                <w:rFonts w:ascii="Arial" w:hAnsi="Arial" w:cs="Arial" w:hint="cs"/>
                <w:sz w:val="15"/>
                <w:szCs w:val="15"/>
              </w:rPr>
              <w:t>608</w:t>
            </w:r>
          </w:p>
        </w:tc>
        <w:tc>
          <w:tcPr>
            <w:tcW w:w="960" w:type="dxa"/>
            <w:gridSpan w:val="2"/>
            <w:vAlign w:val="bottom"/>
          </w:tcPr>
          <w:p w14:paraId="3606352D" w14:textId="799AE743" w:rsidR="002271DB" w:rsidRPr="00D44F02" w:rsidRDefault="002271DB" w:rsidP="00D47A61">
            <w:pPr>
              <w:pBdr>
                <w:bottom w:val="single" w:sz="4" w:space="1" w:color="auto"/>
              </w:pBdr>
              <w:tabs>
                <w:tab w:val="decimal" w:pos="612"/>
              </w:tabs>
              <w:spacing w:line="220" w:lineRule="exact"/>
              <w:jc w:val="right"/>
              <w:rPr>
                <w:rFonts w:ascii="Arial" w:hAnsi="Arial" w:cs="Arial"/>
                <w:sz w:val="15"/>
                <w:szCs w:val="15"/>
              </w:rPr>
            </w:pPr>
            <w:r w:rsidRPr="002E5099">
              <w:rPr>
                <w:rFonts w:ascii="Arial" w:hAnsi="Arial" w:cs="Arial" w:hint="cs"/>
                <w:sz w:val="15"/>
                <w:szCs w:val="15"/>
              </w:rPr>
              <w:t>608</w:t>
            </w:r>
          </w:p>
        </w:tc>
        <w:tc>
          <w:tcPr>
            <w:tcW w:w="1110" w:type="dxa"/>
            <w:vAlign w:val="bottom"/>
          </w:tcPr>
          <w:p w14:paraId="2732E015" w14:textId="46A6DD44" w:rsidR="002271DB" w:rsidRPr="00D44F02" w:rsidRDefault="002271DB" w:rsidP="00D47A61">
            <w:pPr>
              <w:spacing w:line="220" w:lineRule="exact"/>
              <w:jc w:val="center"/>
              <w:rPr>
                <w:rFonts w:ascii="Arial" w:hAnsi="Arial" w:cs="Arial"/>
                <w:sz w:val="15"/>
                <w:szCs w:val="15"/>
              </w:rPr>
            </w:pPr>
            <w:r w:rsidRPr="002E5099">
              <w:rPr>
                <w:rFonts w:ascii="Arial" w:hAnsi="Arial" w:cs="Arial" w:hint="cs"/>
                <w:sz w:val="15"/>
                <w:szCs w:val="15"/>
              </w:rPr>
              <w:t>-</w:t>
            </w:r>
          </w:p>
        </w:tc>
      </w:tr>
      <w:tr w:rsidR="002271DB" w:rsidRPr="0026715E" w14:paraId="0F9AEC18" w14:textId="77777777" w:rsidTr="001C0EE3">
        <w:trPr>
          <w:gridAfter w:val="1"/>
          <w:wAfter w:w="12" w:type="dxa"/>
          <w:cantSplit/>
        </w:trPr>
        <w:tc>
          <w:tcPr>
            <w:tcW w:w="2520" w:type="dxa"/>
            <w:tcBorders>
              <w:bottom w:val="nil"/>
            </w:tcBorders>
          </w:tcPr>
          <w:p w14:paraId="43379181" w14:textId="77777777" w:rsidR="002271DB" w:rsidRPr="0026715E" w:rsidRDefault="002271DB" w:rsidP="00D47A61">
            <w:pPr>
              <w:tabs>
                <w:tab w:val="left" w:pos="240"/>
              </w:tabs>
              <w:spacing w:line="220" w:lineRule="exact"/>
              <w:rPr>
                <w:rFonts w:ascii="Arial" w:hAnsi="Arial" w:cs="Arial"/>
                <w:sz w:val="15"/>
                <w:szCs w:val="15"/>
                <w:rtl/>
                <w:cs/>
              </w:rPr>
            </w:pPr>
          </w:p>
        </w:tc>
        <w:tc>
          <w:tcPr>
            <w:tcW w:w="940" w:type="dxa"/>
            <w:tcBorders>
              <w:bottom w:val="nil"/>
            </w:tcBorders>
            <w:vAlign w:val="bottom"/>
          </w:tcPr>
          <w:p w14:paraId="45D5CC31" w14:textId="0A835126" w:rsidR="002271DB" w:rsidRPr="00D44F02" w:rsidRDefault="002271DB" w:rsidP="00D47A61">
            <w:pPr>
              <w:pBdr>
                <w:bottom w:val="single" w:sz="4" w:space="1" w:color="auto"/>
              </w:pBd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40" w:type="dxa"/>
            <w:tcBorders>
              <w:bottom w:val="nil"/>
            </w:tcBorders>
            <w:vAlign w:val="bottom"/>
          </w:tcPr>
          <w:p w14:paraId="360754D5" w14:textId="6ACCD14E" w:rsidR="002271DB" w:rsidRPr="00D44F02" w:rsidRDefault="002271DB" w:rsidP="00D47A61">
            <w:pPr>
              <w:pBdr>
                <w:bottom w:val="single" w:sz="4" w:space="1" w:color="auto"/>
              </w:pBdr>
              <w:tabs>
                <w:tab w:val="decimal" w:pos="612"/>
              </w:tabs>
              <w:spacing w:line="220" w:lineRule="exact"/>
              <w:jc w:val="right"/>
              <w:rPr>
                <w:rFonts w:ascii="Arial" w:hAnsi="Arial" w:cs="Arial"/>
                <w:sz w:val="15"/>
                <w:szCs w:val="15"/>
              </w:rPr>
            </w:pPr>
            <w:r w:rsidRPr="002E5099">
              <w:rPr>
                <w:rFonts w:ascii="Arial" w:hAnsi="Arial" w:cs="Arial" w:hint="cs"/>
                <w:sz w:val="15"/>
                <w:szCs w:val="15"/>
              </w:rPr>
              <w:t>2,764</w:t>
            </w:r>
          </w:p>
        </w:tc>
        <w:tc>
          <w:tcPr>
            <w:tcW w:w="940" w:type="dxa"/>
            <w:tcBorders>
              <w:bottom w:val="nil"/>
            </w:tcBorders>
            <w:vAlign w:val="bottom"/>
          </w:tcPr>
          <w:p w14:paraId="524E51D5" w14:textId="4E41F2EE" w:rsidR="002271DB" w:rsidRPr="00D44F02" w:rsidRDefault="002271DB"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2,750</w:t>
            </w:r>
          </w:p>
        </w:tc>
        <w:tc>
          <w:tcPr>
            <w:tcW w:w="960" w:type="dxa"/>
            <w:tcBorders>
              <w:bottom w:val="nil"/>
            </w:tcBorders>
            <w:vAlign w:val="bottom"/>
          </w:tcPr>
          <w:p w14:paraId="7CBF3D55" w14:textId="298C25AC" w:rsidR="002271DB" w:rsidRPr="002E5099" w:rsidRDefault="002271DB" w:rsidP="00D47A61">
            <w:pPr>
              <w:pBdr>
                <w:bottom w:val="single" w:sz="4" w:space="1" w:color="auto"/>
              </w:pBdr>
              <w:tabs>
                <w:tab w:val="decimal" w:pos="612"/>
              </w:tabs>
              <w:spacing w:line="220" w:lineRule="exact"/>
              <w:jc w:val="right"/>
              <w:rPr>
                <w:rFonts w:ascii="Arial" w:hAnsi="Arial" w:cs="Arial"/>
                <w:sz w:val="15"/>
                <w:szCs w:val="15"/>
              </w:rPr>
            </w:pPr>
            <w:r w:rsidRPr="002271DB">
              <w:rPr>
                <w:rFonts w:ascii="Arial" w:hAnsi="Arial" w:cs="Arial"/>
                <w:sz w:val="15"/>
                <w:szCs w:val="15"/>
              </w:rPr>
              <w:t>1,403</w:t>
            </w:r>
          </w:p>
        </w:tc>
        <w:tc>
          <w:tcPr>
            <w:tcW w:w="1170" w:type="dxa"/>
            <w:tcBorders>
              <w:bottom w:val="nil"/>
            </w:tcBorders>
            <w:vAlign w:val="bottom"/>
          </w:tcPr>
          <w:p w14:paraId="21A64C25" w14:textId="4C4135F1" w:rsidR="002271DB" w:rsidRPr="00D44F02" w:rsidRDefault="002271DB" w:rsidP="00D47A61">
            <w:pPr>
              <w:pBdr>
                <w:bottom w:val="single" w:sz="4" w:space="1" w:color="auto"/>
              </w:pBdr>
              <w:tabs>
                <w:tab w:val="decimal" w:pos="612"/>
              </w:tabs>
              <w:spacing w:line="220" w:lineRule="exact"/>
              <w:jc w:val="right"/>
              <w:rPr>
                <w:rFonts w:ascii="Arial" w:hAnsi="Arial" w:cs="Arial"/>
                <w:sz w:val="15"/>
                <w:szCs w:val="15"/>
              </w:rPr>
            </w:pPr>
            <w:r w:rsidRPr="002E5099">
              <w:rPr>
                <w:rFonts w:ascii="Arial" w:hAnsi="Arial" w:cs="Arial" w:hint="cs"/>
                <w:sz w:val="15"/>
                <w:szCs w:val="15"/>
              </w:rPr>
              <w:t>2,515</w:t>
            </w:r>
          </w:p>
        </w:tc>
        <w:tc>
          <w:tcPr>
            <w:tcW w:w="990" w:type="dxa"/>
            <w:gridSpan w:val="2"/>
            <w:tcBorders>
              <w:bottom w:val="nil"/>
            </w:tcBorders>
            <w:vAlign w:val="bottom"/>
          </w:tcPr>
          <w:p w14:paraId="03C3F346" w14:textId="76F0643D" w:rsidR="002271DB" w:rsidRPr="002E5099" w:rsidRDefault="002271DB" w:rsidP="00D47A61">
            <w:pPr>
              <w:pBdr>
                <w:bottom w:val="single" w:sz="4" w:space="1" w:color="auto"/>
              </w:pBdr>
              <w:tabs>
                <w:tab w:val="decimal" w:pos="612"/>
              </w:tabs>
              <w:spacing w:line="220" w:lineRule="exact"/>
              <w:jc w:val="right"/>
              <w:rPr>
                <w:rFonts w:ascii="Arial" w:hAnsi="Arial" w:cs="Arial"/>
                <w:sz w:val="15"/>
                <w:szCs w:val="15"/>
                <w:cs/>
              </w:rPr>
            </w:pPr>
            <w:r w:rsidRPr="002E5099">
              <w:rPr>
                <w:rFonts w:ascii="Arial" w:hAnsi="Arial" w:cs="Arial" w:hint="cs"/>
                <w:sz w:val="15"/>
                <w:szCs w:val="15"/>
              </w:rPr>
              <w:t>785</w:t>
            </w:r>
          </w:p>
        </w:tc>
        <w:tc>
          <w:tcPr>
            <w:tcW w:w="960" w:type="dxa"/>
            <w:gridSpan w:val="2"/>
            <w:tcBorders>
              <w:bottom w:val="nil"/>
            </w:tcBorders>
            <w:vAlign w:val="bottom"/>
          </w:tcPr>
          <w:p w14:paraId="0F587104" w14:textId="7F426D92" w:rsidR="002271DB" w:rsidRPr="00D44F02" w:rsidRDefault="002271DB" w:rsidP="00D47A61">
            <w:pPr>
              <w:pBdr>
                <w:bottom w:val="single" w:sz="4" w:space="1" w:color="auto"/>
              </w:pBdr>
              <w:tabs>
                <w:tab w:val="decimal" w:pos="612"/>
              </w:tabs>
              <w:spacing w:line="220" w:lineRule="exact"/>
              <w:jc w:val="right"/>
              <w:rPr>
                <w:rFonts w:ascii="Arial" w:hAnsi="Arial" w:cs="Arial"/>
                <w:sz w:val="15"/>
                <w:szCs w:val="15"/>
              </w:rPr>
            </w:pPr>
            <w:r w:rsidRPr="002E5099">
              <w:rPr>
                <w:rFonts w:ascii="Arial" w:hAnsi="Arial" w:cs="Arial" w:hint="cs"/>
                <w:sz w:val="15"/>
                <w:szCs w:val="15"/>
              </w:rPr>
              <w:t>10,217</w:t>
            </w:r>
          </w:p>
        </w:tc>
        <w:tc>
          <w:tcPr>
            <w:tcW w:w="1110" w:type="dxa"/>
            <w:tcBorders>
              <w:bottom w:val="nil"/>
            </w:tcBorders>
            <w:vAlign w:val="bottom"/>
          </w:tcPr>
          <w:p w14:paraId="4EF45CDA" w14:textId="77777777" w:rsidR="002271DB" w:rsidRPr="00D44F02" w:rsidRDefault="002271DB" w:rsidP="00D47A61">
            <w:pPr>
              <w:spacing w:line="220" w:lineRule="exact"/>
              <w:jc w:val="center"/>
              <w:rPr>
                <w:rFonts w:ascii="Arial" w:hAnsi="Arial" w:cs="Arial"/>
                <w:sz w:val="15"/>
                <w:szCs w:val="15"/>
              </w:rPr>
            </w:pPr>
          </w:p>
        </w:tc>
      </w:tr>
      <w:tr w:rsidR="002271DB" w:rsidRPr="0026715E" w14:paraId="3A48CE57" w14:textId="77777777" w:rsidTr="001C0EE3">
        <w:trPr>
          <w:gridAfter w:val="1"/>
          <w:wAfter w:w="12" w:type="dxa"/>
          <w:cantSplit/>
        </w:trPr>
        <w:tc>
          <w:tcPr>
            <w:tcW w:w="2520" w:type="dxa"/>
            <w:vAlign w:val="bottom"/>
          </w:tcPr>
          <w:p w14:paraId="4560007A" w14:textId="0988574E" w:rsidR="002271DB" w:rsidRPr="0026715E" w:rsidRDefault="002271DB" w:rsidP="00D47A61">
            <w:pPr>
              <w:tabs>
                <w:tab w:val="left" w:pos="900"/>
                <w:tab w:val="left" w:pos="1440"/>
                <w:tab w:val="left" w:pos="1980"/>
              </w:tabs>
              <w:spacing w:line="220" w:lineRule="exact"/>
              <w:rPr>
                <w:rFonts w:ascii="Arial" w:hAnsi="Arial" w:cs="Arial"/>
                <w:b/>
                <w:bCs/>
                <w:sz w:val="15"/>
                <w:szCs w:val="15"/>
              </w:rPr>
            </w:pPr>
            <w:r w:rsidRPr="0026715E">
              <w:rPr>
                <w:rFonts w:ascii="Arial" w:hAnsi="Arial" w:cs="Arial"/>
                <w:b/>
                <w:bCs/>
                <w:sz w:val="15"/>
                <w:szCs w:val="15"/>
              </w:rPr>
              <w:t>Financial liabilities</w:t>
            </w:r>
          </w:p>
        </w:tc>
        <w:tc>
          <w:tcPr>
            <w:tcW w:w="940" w:type="dxa"/>
            <w:vAlign w:val="bottom"/>
          </w:tcPr>
          <w:p w14:paraId="0EFF2529" w14:textId="77777777" w:rsidR="002271DB" w:rsidRPr="002C1C54" w:rsidRDefault="002271DB" w:rsidP="00D47A61">
            <w:pPr>
              <w:tabs>
                <w:tab w:val="decimal" w:pos="612"/>
              </w:tabs>
              <w:spacing w:line="220" w:lineRule="exact"/>
              <w:jc w:val="right"/>
              <w:rPr>
                <w:rFonts w:ascii="Arial" w:hAnsi="Arial" w:cs="Arial"/>
                <w:sz w:val="15"/>
                <w:szCs w:val="15"/>
              </w:rPr>
            </w:pPr>
          </w:p>
        </w:tc>
        <w:tc>
          <w:tcPr>
            <w:tcW w:w="940" w:type="dxa"/>
            <w:vAlign w:val="bottom"/>
          </w:tcPr>
          <w:p w14:paraId="6D414B64" w14:textId="77777777" w:rsidR="002271DB" w:rsidRPr="002C1C54" w:rsidRDefault="002271DB" w:rsidP="00D47A61">
            <w:pPr>
              <w:tabs>
                <w:tab w:val="decimal" w:pos="612"/>
              </w:tabs>
              <w:spacing w:line="220" w:lineRule="exact"/>
              <w:jc w:val="right"/>
              <w:rPr>
                <w:rFonts w:ascii="Arial" w:hAnsi="Arial" w:cs="Arial"/>
                <w:sz w:val="15"/>
                <w:szCs w:val="15"/>
              </w:rPr>
            </w:pPr>
          </w:p>
        </w:tc>
        <w:tc>
          <w:tcPr>
            <w:tcW w:w="940" w:type="dxa"/>
            <w:vAlign w:val="bottom"/>
          </w:tcPr>
          <w:p w14:paraId="243FBC43" w14:textId="77777777" w:rsidR="002271DB" w:rsidRPr="002C1C54" w:rsidRDefault="002271DB" w:rsidP="00D47A61">
            <w:pPr>
              <w:tabs>
                <w:tab w:val="decimal" w:pos="612"/>
              </w:tabs>
              <w:spacing w:line="220" w:lineRule="exact"/>
              <w:jc w:val="right"/>
              <w:rPr>
                <w:rFonts w:ascii="Arial" w:hAnsi="Arial" w:cs="Arial"/>
                <w:sz w:val="15"/>
                <w:szCs w:val="15"/>
              </w:rPr>
            </w:pPr>
          </w:p>
        </w:tc>
        <w:tc>
          <w:tcPr>
            <w:tcW w:w="960" w:type="dxa"/>
            <w:vAlign w:val="bottom"/>
          </w:tcPr>
          <w:p w14:paraId="7CF62FB0" w14:textId="41E5B439" w:rsidR="002271DB" w:rsidRPr="002C1C54" w:rsidRDefault="002271DB" w:rsidP="00D47A61">
            <w:pPr>
              <w:tabs>
                <w:tab w:val="decimal" w:pos="612"/>
              </w:tabs>
              <w:spacing w:line="220" w:lineRule="exact"/>
              <w:jc w:val="right"/>
              <w:rPr>
                <w:rFonts w:ascii="Arial" w:hAnsi="Arial" w:cs="Arial"/>
                <w:sz w:val="15"/>
                <w:szCs w:val="15"/>
              </w:rPr>
            </w:pPr>
          </w:p>
        </w:tc>
        <w:tc>
          <w:tcPr>
            <w:tcW w:w="1170" w:type="dxa"/>
            <w:vAlign w:val="bottom"/>
          </w:tcPr>
          <w:p w14:paraId="0B907697" w14:textId="77777777" w:rsidR="002271DB" w:rsidRPr="002C1C54" w:rsidRDefault="002271DB" w:rsidP="00D47A61">
            <w:pPr>
              <w:tabs>
                <w:tab w:val="decimal" w:pos="612"/>
              </w:tabs>
              <w:spacing w:line="220" w:lineRule="exact"/>
              <w:jc w:val="right"/>
              <w:rPr>
                <w:rFonts w:ascii="Arial" w:hAnsi="Arial" w:cs="Arial"/>
                <w:sz w:val="15"/>
                <w:szCs w:val="15"/>
              </w:rPr>
            </w:pPr>
          </w:p>
        </w:tc>
        <w:tc>
          <w:tcPr>
            <w:tcW w:w="990" w:type="dxa"/>
            <w:gridSpan w:val="2"/>
            <w:vAlign w:val="bottom"/>
          </w:tcPr>
          <w:p w14:paraId="402237E0" w14:textId="77777777" w:rsidR="002271DB" w:rsidRPr="002C1C54" w:rsidRDefault="002271DB" w:rsidP="00D47A61">
            <w:pPr>
              <w:tabs>
                <w:tab w:val="decimal" w:pos="612"/>
              </w:tabs>
              <w:spacing w:line="220" w:lineRule="exact"/>
              <w:jc w:val="right"/>
              <w:rPr>
                <w:rFonts w:ascii="Arial" w:hAnsi="Arial" w:cs="Arial"/>
                <w:sz w:val="15"/>
                <w:szCs w:val="15"/>
              </w:rPr>
            </w:pPr>
          </w:p>
        </w:tc>
        <w:tc>
          <w:tcPr>
            <w:tcW w:w="960" w:type="dxa"/>
            <w:gridSpan w:val="2"/>
            <w:tcBorders>
              <w:top w:val="nil"/>
            </w:tcBorders>
            <w:vAlign w:val="bottom"/>
          </w:tcPr>
          <w:p w14:paraId="7BC66EFA" w14:textId="77777777" w:rsidR="002271DB" w:rsidRPr="002C1C54" w:rsidRDefault="002271DB" w:rsidP="00D47A61">
            <w:pPr>
              <w:tabs>
                <w:tab w:val="decimal" w:pos="612"/>
              </w:tabs>
              <w:spacing w:line="220" w:lineRule="exact"/>
              <w:jc w:val="right"/>
              <w:rPr>
                <w:rFonts w:ascii="Arial" w:hAnsi="Arial" w:cs="Arial"/>
                <w:sz w:val="15"/>
                <w:szCs w:val="15"/>
              </w:rPr>
            </w:pPr>
          </w:p>
        </w:tc>
        <w:tc>
          <w:tcPr>
            <w:tcW w:w="1110" w:type="dxa"/>
            <w:tcBorders>
              <w:top w:val="nil"/>
            </w:tcBorders>
            <w:vAlign w:val="bottom"/>
          </w:tcPr>
          <w:p w14:paraId="069C6E86" w14:textId="77777777" w:rsidR="002271DB" w:rsidRPr="002C1C54" w:rsidRDefault="002271DB" w:rsidP="00D47A61">
            <w:pPr>
              <w:spacing w:line="220" w:lineRule="exact"/>
              <w:jc w:val="center"/>
              <w:rPr>
                <w:rFonts w:ascii="Arial" w:hAnsi="Arial" w:cs="Arial"/>
                <w:sz w:val="15"/>
                <w:szCs w:val="15"/>
              </w:rPr>
            </w:pPr>
          </w:p>
        </w:tc>
      </w:tr>
      <w:tr w:rsidR="002271DB" w:rsidRPr="0026715E" w14:paraId="78518CB8" w14:textId="77777777" w:rsidTr="001C0EE3">
        <w:trPr>
          <w:gridAfter w:val="1"/>
          <w:wAfter w:w="12" w:type="dxa"/>
          <w:cantSplit/>
        </w:trPr>
        <w:tc>
          <w:tcPr>
            <w:tcW w:w="2520" w:type="dxa"/>
            <w:vAlign w:val="bottom"/>
          </w:tcPr>
          <w:p w14:paraId="1620BA46" w14:textId="77777777" w:rsidR="002271DB" w:rsidRPr="0026715E" w:rsidRDefault="002271DB" w:rsidP="00D47A61">
            <w:pPr>
              <w:tabs>
                <w:tab w:val="left" w:pos="900"/>
                <w:tab w:val="left" w:pos="1440"/>
                <w:tab w:val="left" w:pos="1980"/>
              </w:tabs>
              <w:spacing w:line="220" w:lineRule="exact"/>
              <w:ind w:left="121" w:hanging="121"/>
              <w:rPr>
                <w:rFonts w:ascii="Arial" w:hAnsi="Arial" w:cs="Arial"/>
                <w:sz w:val="15"/>
                <w:szCs w:val="15"/>
              </w:rPr>
            </w:pPr>
            <w:r>
              <w:rPr>
                <w:rFonts w:ascii="Arial" w:hAnsi="Arial" w:cs="Arial"/>
                <w:sz w:val="15"/>
                <w:szCs w:val="15"/>
              </w:rPr>
              <w:t>Short-term loans from financial institutions</w:t>
            </w:r>
          </w:p>
        </w:tc>
        <w:tc>
          <w:tcPr>
            <w:tcW w:w="940" w:type="dxa"/>
            <w:vAlign w:val="bottom"/>
          </w:tcPr>
          <w:p w14:paraId="0096BAAB" w14:textId="793AAEE0"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40" w:type="dxa"/>
            <w:vAlign w:val="bottom"/>
          </w:tcPr>
          <w:p w14:paraId="3183DE2E" w14:textId="5B53CCD2"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582</w:t>
            </w:r>
          </w:p>
        </w:tc>
        <w:tc>
          <w:tcPr>
            <w:tcW w:w="940" w:type="dxa"/>
            <w:vAlign w:val="bottom"/>
          </w:tcPr>
          <w:p w14:paraId="1A5088BB" w14:textId="5A4D43D4" w:rsidR="002271DB" w:rsidRPr="002E5099" w:rsidRDefault="002271DB" w:rsidP="00D47A61">
            <w:pPr>
              <w:tabs>
                <w:tab w:val="decimal" w:pos="612"/>
              </w:tabs>
              <w:spacing w:line="220" w:lineRule="exact"/>
              <w:jc w:val="right"/>
              <w:rPr>
                <w:rFonts w:ascii="Arial" w:hAnsi="Arial" w:cs="Arial"/>
                <w:sz w:val="15"/>
                <w:szCs w:val="15"/>
              </w:rPr>
            </w:pPr>
            <w:r w:rsidRPr="002271DB">
              <w:rPr>
                <w:rFonts w:ascii="Arial" w:hAnsi="Arial" w:cs="Arial" w:hint="cs"/>
                <w:sz w:val="15"/>
                <w:szCs w:val="15"/>
              </w:rPr>
              <w:t>-</w:t>
            </w:r>
          </w:p>
        </w:tc>
        <w:tc>
          <w:tcPr>
            <w:tcW w:w="960" w:type="dxa"/>
            <w:vAlign w:val="bottom"/>
          </w:tcPr>
          <w:p w14:paraId="2AEF5D0F" w14:textId="613010E7" w:rsidR="002271DB" w:rsidRPr="00D44F02"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170" w:type="dxa"/>
            <w:vAlign w:val="bottom"/>
          </w:tcPr>
          <w:p w14:paraId="3BD1DF54" w14:textId="57A4584B"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5,398</w:t>
            </w:r>
          </w:p>
        </w:tc>
        <w:tc>
          <w:tcPr>
            <w:tcW w:w="990" w:type="dxa"/>
            <w:gridSpan w:val="2"/>
            <w:vAlign w:val="bottom"/>
          </w:tcPr>
          <w:p w14:paraId="7D7177A9" w14:textId="56DC1993"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60" w:type="dxa"/>
            <w:gridSpan w:val="2"/>
            <w:vAlign w:val="bottom"/>
          </w:tcPr>
          <w:p w14:paraId="05088456" w14:textId="54CDFE8F"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5,980</w:t>
            </w:r>
          </w:p>
        </w:tc>
        <w:tc>
          <w:tcPr>
            <w:tcW w:w="1110" w:type="dxa"/>
            <w:vAlign w:val="bottom"/>
          </w:tcPr>
          <w:p w14:paraId="32C9871F" w14:textId="71EF4BA2" w:rsidR="002271DB" w:rsidRPr="002C1C54" w:rsidRDefault="002271DB" w:rsidP="00D47A61">
            <w:pPr>
              <w:spacing w:line="220" w:lineRule="exact"/>
              <w:jc w:val="center"/>
              <w:rPr>
                <w:rFonts w:ascii="Arial" w:hAnsi="Arial" w:cs="Arial"/>
                <w:sz w:val="15"/>
                <w:szCs w:val="15"/>
              </w:rPr>
            </w:pPr>
            <w:r>
              <w:rPr>
                <w:rFonts w:ascii="Arial" w:hAnsi="Arial" w:cs="Arial"/>
                <w:sz w:val="15"/>
                <w:szCs w:val="15"/>
              </w:rPr>
              <w:t>Note 22</w:t>
            </w:r>
          </w:p>
        </w:tc>
      </w:tr>
      <w:tr w:rsidR="002271DB" w:rsidRPr="0026715E" w14:paraId="2E4A745F" w14:textId="77777777" w:rsidTr="001C0EE3">
        <w:trPr>
          <w:gridAfter w:val="1"/>
          <w:wAfter w:w="12" w:type="dxa"/>
          <w:cantSplit/>
        </w:trPr>
        <w:tc>
          <w:tcPr>
            <w:tcW w:w="2520" w:type="dxa"/>
            <w:vAlign w:val="bottom"/>
          </w:tcPr>
          <w:p w14:paraId="6B907497" w14:textId="77777777" w:rsidR="002271DB" w:rsidRPr="0026715E" w:rsidRDefault="002271DB" w:rsidP="00D47A61">
            <w:pPr>
              <w:tabs>
                <w:tab w:val="left" w:pos="900"/>
                <w:tab w:val="left" w:pos="1440"/>
                <w:tab w:val="left" w:pos="1980"/>
              </w:tabs>
              <w:spacing w:line="220" w:lineRule="exact"/>
              <w:ind w:left="121" w:hanging="121"/>
              <w:rPr>
                <w:rFonts w:ascii="Arial" w:hAnsi="Arial" w:cs="Arial"/>
                <w:sz w:val="15"/>
                <w:szCs w:val="15"/>
              </w:rPr>
            </w:pPr>
            <w:r w:rsidRPr="0026715E">
              <w:rPr>
                <w:rFonts w:ascii="Arial" w:hAnsi="Arial" w:cs="Arial"/>
                <w:sz w:val="15"/>
                <w:szCs w:val="15"/>
              </w:rPr>
              <w:t>Trade and other payables</w:t>
            </w:r>
          </w:p>
        </w:tc>
        <w:tc>
          <w:tcPr>
            <w:tcW w:w="940" w:type="dxa"/>
            <w:vAlign w:val="bottom"/>
          </w:tcPr>
          <w:p w14:paraId="1FD5A78A" w14:textId="7DAB8BD6"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40" w:type="dxa"/>
            <w:vAlign w:val="bottom"/>
          </w:tcPr>
          <w:p w14:paraId="62891526" w14:textId="3920936B"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40" w:type="dxa"/>
            <w:vAlign w:val="bottom"/>
          </w:tcPr>
          <w:p w14:paraId="1A8D647B" w14:textId="43AF975A" w:rsidR="002271DB" w:rsidRPr="002E5099" w:rsidRDefault="002271DB" w:rsidP="00D47A61">
            <w:pPr>
              <w:tabs>
                <w:tab w:val="decimal" w:pos="612"/>
              </w:tabs>
              <w:spacing w:line="220" w:lineRule="exact"/>
              <w:jc w:val="right"/>
              <w:rPr>
                <w:rFonts w:ascii="Arial" w:hAnsi="Arial" w:cs="Arial"/>
                <w:sz w:val="15"/>
                <w:szCs w:val="15"/>
              </w:rPr>
            </w:pPr>
            <w:r w:rsidRPr="002271DB">
              <w:rPr>
                <w:rFonts w:ascii="Arial" w:hAnsi="Arial" w:cs="Arial" w:hint="cs"/>
                <w:sz w:val="15"/>
                <w:szCs w:val="15"/>
              </w:rPr>
              <w:t>-</w:t>
            </w:r>
          </w:p>
        </w:tc>
        <w:tc>
          <w:tcPr>
            <w:tcW w:w="960" w:type="dxa"/>
            <w:vAlign w:val="bottom"/>
          </w:tcPr>
          <w:p w14:paraId="3FFD3F9A" w14:textId="424E3A14" w:rsidR="002271DB" w:rsidRPr="00D44F02"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170" w:type="dxa"/>
            <w:vAlign w:val="bottom"/>
          </w:tcPr>
          <w:p w14:paraId="717DC6E4" w14:textId="510AAB46"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90" w:type="dxa"/>
            <w:gridSpan w:val="2"/>
            <w:vAlign w:val="bottom"/>
          </w:tcPr>
          <w:p w14:paraId="014411C4" w14:textId="21597705"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865</w:t>
            </w:r>
          </w:p>
        </w:tc>
        <w:tc>
          <w:tcPr>
            <w:tcW w:w="960" w:type="dxa"/>
            <w:gridSpan w:val="2"/>
            <w:vAlign w:val="bottom"/>
          </w:tcPr>
          <w:p w14:paraId="2B6A4646" w14:textId="0037C573"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865</w:t>
            </w:r>
          </w:p>
        </w:tc>
        <w:tc>
          <w:tcPr>
            <w:tcW w:w="1110" w:type="dxa"/>
            <w:vAlign w:val="bottom"/>
          </w:tcPr>
          <w:p w14:paraId="2716BC81" w14:textId="043571C1" w:rsidR="002271DB" w:rsidRPr="002C1C54" w:rsidRDefault="002271DB" w:rsidP="00D47A61">
            <w:pPr>
              <w:spacing w:line="220" w:lineRule="exact"/>
              <w:jc w:val="center"/>
              <w:rPr>
                <w:rFonts w:ascii="Arial" w:hAnsi="Arial" w:cs="Arial"/>
                <w:sz w:val="15"/>
                <w:szCs w:val="15"/>
              </w:rPr>
            </w:pPr>
            <w:r>
              <w:rPr>
                <w:rFonts w:ascii="Arial" w:hAnsi="Arial" w:cs="Arial"/>
                <w:sz w:val="15"/>
                <w:szCs w:val="15"/>
              </w:rPr>
              <w:t>-</w:t>
            </w:r>
          </w:p>
        </w:tc>
      </w:tr>
      <w:tr w:rsidR="002271DB" w:rsidRPr="0026715E" w14:paraId="04A540A1" w14:textId="77777777" w:rsidTr="001C0EE3">
        <w:trPr>
          <w:gridAfter w:val="1"/>
          <w:wAfter w:w="12" w:type="dxa"/>
          <w:cantSplit/>
        </w:trPr>
        <w:tc>
          <w:tcPr>
            <w:tcW w:w="2520" w:type="dxa"/>
            <w:vAlign w:val="bottom"/>
          </w:tcPr>
          <w:p w14:paraId="795F37FD" w14:textId="13E08ACD" w:rsidR="002271DB" w:rsidRPr="0026715E" w:rsidRDefault="001C0EE3" w:rsidP="00D47A61">
            <w:pPr>
              <w:tabs>
                <w:tab w:val="left" w:pos="900"/>
                <w:tab w:val="left" w:pos="1440"/>
                <w:tab w:val="left" w:pos="1980"/>
              </w:tabs>
              <w:spacing w:line="220" w:lineRule="exact"/>
              <w:ind w:left="121" w:hanging="121"/>
              <w:rPr>
                <w:rFonts w:ascii="Arial" w:hAnsi="Arial" w:cs="Arial"/>
                <w:sz w:val="15"/>
                <w:szCs w:val="15"/>
              </w:rPr>
            </w:pPr>
            <w:r>
              <w:rPr>
                <w:rFonts w:ascii="Arial" w:hAnsi="Arial" w:cs="Arial"/>
                <w:sz w:val="15"/>
                <w:szCs w:val="15"/>
              </w:rPr>
              <w:t>D</w:t>
            </w:r>
            <w:r w:rsidR="002271DB" w:rsidRPr="0026715E">
              <w:rPr>
                <w:rFonts w:ascii="Arial" w:hAnsi="Arial" w:cs="Arial"/>
                <w:sz w:val="15"/>
                <w:szCs w:val="15"/>
              </w:rPr>
              <w:t>ebentures</w:t>
            </w:r>
          </w:p>
        </w:tc>
        <w:tc>
          <w:tcPr>
            <w:tcW w:w="940" w:type="dxa"/>
            <w:vAlign w:val="bottom"/>
          </w:tcPr>
          <w:p w14:paraId="54F3D471" w14:textId="769E7CF4"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40" w:type="dxa"/>
            <w:vAlign w:val="bottom"/>
          </w:tcPr>
          <w:p w14:paraId="2929C819" w14:textId="392C94FA"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5,432</w:t>
            </w:r>
          </w:p>
        </w:tc>
        <w:tc>
          <w:tcPr>
            <w:tcW w:w="940" w:type="dxa"/>
            <w:vAlign w:val="bottom"/>
          </w:tcPr>
          <w:p w14:paraId="70704495" w14:textId="5D5DBDF9" w:rsidR="002271DB" w:rsidRPr="002E5099"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5,091</w:t>
            </w:r>
          </w:p>
        </w:tc>
        <w:tc>
          <w:tcPr>
            <w:tcW w:w="960" w:type="dxa"/>
            <w:vAlign w:val="bottom"/>
          </w:tcPr>
          <w:p w14:paraId="42EE20C7" w14:textId="704DF263" w:rsidR="002271DB" w:rsidRPr="00D44F02"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145</w:t>
            </w:r>
          </w:p>
        </w:tc>
        <w:tc>
          <w:tcPr>
            <w:tcW w:w="1170" w:type="dxa"/>
            <w:vAlign w:val="bottom"/>
          </w:tcPr>
          <w:p w14:paraId="446C46E3" w14:textId="2E15A31E"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90" w:type="dxa"/>
            <w:gridSpan w:val="2"/>
            <w:vAlign w:val="bottom"/>
          </w:tcPr>
          <w:p w14:paraId="08E84F14" w14:textId="0F1F918A"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60" w:type="dxa"/>
            <w:gridSpan w:val="2"/>
            <w:vAlign w:val="bottom"/>
          </w:tcPr>
          <w:p w14:paraId="532E7939" w14:textId="491F143A"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10,668</w:t>
            </w:r>
          </w:p>
        </w:tc>
        <w:tc>
          <w:tcPr>
            <w:tcW w:w="1110" w:type="dxa"/>
            <w:vAlign w:val="bottom"/>
          </w:tcPr>
          <w:p w14:paraId="38ED5A12" w14:textId="2D726522" w:rsidR="002271DB" w:rsidRPr="002C1C54" w:rsidRDefault="002271DB" w:rsidP="00D47A61">
            <w:pPr>
              <w:spacing w:line="220" w:lineRule="exact"/>
              <w:jc w:val="center"/>
              <w:rPr>
                <w:rFonts w:ascii="Arial" w:hAnsi="Arial" w:cs="Arial"/>
                <w:sz w:val="15"/>
                <w:szCs w:val="15"/>
              </w:rPr>
            </w:pPr>
            <w:r>
              <w:rPr>
                <w:rFonts w:ascii="Arial" w:hAnsi="Arial" w:cs="Arial"/>
                <w:sz w:val="15"/>
                <w:szCs w:val="15"/>
              </w:rPr>
              <w:t>Note 24</w:t>
            </w:r>
          </w:p>
        </w:tc>
      </w:tr>
      <w:tr w:rsidR="002271DB" w:rsidRPr="0026715E" w14:paraId="23B21859" w14:textId="77777777" w:rsidTr="001C0EE3">
        <w:trPr>
          <w:gridAfter w:val="1"/>
          <w:wAfter w:w="12" w:type="dxa"/>
          <w:cantSplit/>
        </w:trPr>
        <w:tc>
          <w:tcPr>
            <w:tcW w:w="2520" w:type="dxa"/>
            <w:vAlign w:val="bottom"/>
          </w:tcPr>
          <w:p w14:paraId="173C61CF" w14:textId="2F94AB52" w:rsidR="002271DB" w:rsidRPr="0026715E" w:rsidRDefault="00946FD4" w:rsidP="00D47A61">
            <w:pPr>
              <w:tabs>
                <w:tab w:val="left" w:pos="900"/>
                <w:tab w:val="left" w:pos="1440"/>
                <w:tab w:val="left" w:pos="1980"/>
              </w:tabs>
              <w:spacing w:line="220" w:lineRule="exact"/>
              <w:ind w:left="165" w:hanging="165"/>
              <w:rPr>
                <w:rFonts w:ascii="Arial" w:hAnsi="Arial" w:cs="Arial"/>
                <w:sz w:val="15"/>
                <w:szCs w:val="15"/>
              </w:rPr>
            </w:pPr>
            <w:r>
              <w:rPr>
                <w:rFonts w:ascii="Arial" w:hAnsi="Arial" w:cs="Arial"/>
                <w:sz w:val="15"/>
                <w:szCs w:val="15"/>
              </w:rPr>
              <w:t>Lease l</w:t>
            </w:r>
            <w:r w:rsidR="002271DB" w:rsidRPr="0026715E">
              <w:rPr>
                <w:rFonts w:ascii="Arial" w:hAnsi="Arial" w:cs="Arial"/>
                <w:sz w:val="15"/>
                <w:szCs w:val="15"/>
              </w:rPr>
              <w:t>iabilities</w:t>
            </w:r>
          </w:p>
        </w:tc>
        <w:tc>
          <w:tcPr>
            <w:tcW w:w="940" w:type="dxa"/>
            <w:vAlign w:val="bottom"/>
          </w:tcPr>
          <w:p w14:paraId="028101E4" w14:textId="4857DEA5"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40" w:type="dxa"/>
            <w:vAlign w:val="bottom"/>
          </w:tcPr>
          <w:p w14:paraId="2A324A71" w14:textId="6E053728"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80</w:t>
            </w:r>
          </w:p>
        </w:tc>
        <w:tc>
          <w:tcPr>
            <w:tcW w:w="940" w:type="dxa"/>
            <w:vAlign w:val="bottom"/>
          </w:tcPr>
          <w:p w14:paraId="1C86CDA1" w14:textId="5DC8383F" w:rsidR="002271DB" w:rsidRPr="002E5099"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444</w:t>
            </w:r>
          </w:p>
        </w:tc>
        <w:tc>
          <w:tcPr>
            <w:tcW w:w="960" w:type="dxa"/>
            <w:vAlign w:val="bottom"/>
          </w:tcPr>
          <w:p w14:paraId="665E96E2" w14:textId="6522A02D" w:rsidR="002271DB" w:rsidRPr="00D44F02"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170" w:type="dxa"/>
            <w:vAlign w:val="bottom"/>
          </w:tcPr>
          <w:p w14:paraId="55CF5808" w14:textId="042F18D0"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90" w:type="dxa"/>
            <w:gridSpan w:val="2"/>
            <w:vAlign w:val="bottom"/>
          </w:tcPr>
          <w:p w14:paraId="0E711562" w14:textId="1DD78548"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60" w:type="dxa"/>
            <w:gridSpan w:val="2"/>
            <w:vAlign w:val="bottom"/>
          </w:tcPr>
          <w:p w14:paraId="234E085A" w14:textId="7020EAF4"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524</w:t>
            </w:r>
          </w:p>
        </w:tc>
        <w:tc>
          <w:tcPr>
            <w:tcW w:w="1110" w:type="dxa"/>
            <w:vAlign w:val="bottom"/>
          </w:tcPr>
          <w:p w14:paraId="03A31D92" w14:textId="061A7066" w:rsidR="002271DB" w:rsidRPr="002C1C54" w:rsidRDefault="002271DB" w:rsidP="00D47A61">
            <w:pPr>
              <w:spacing w:line="220" w:lineRule="exact"/>
              <w:jc w:val="center"/>
              <w:rPr>
                <w:rFonts w:ascii="Arial" w:hAnsi="Arial" w:cs="Arial"/>
                <w:sz w:val="15"/>
                <w:szCs w:val="15"/>
              </w:rPr>
            </w:pPr>
            <w:r>
              <w:rPr>
                <w:rFonts w:ascii="Arial" w:hAnsi="Arial" w:cs="Arial"/>
                <w:sz w:val="15"/>
                <w:szCs w:val="15"/>
              </w:rPr>
              <w:t>Note 26</w:t>
            </w:r>
          </w:p>
        </w:tc>
      </w:tr>
      <w:tr w:rsidR="002271DB" w:rsidRPr="0026715E" w14:paraId="51B2FD58" w14:textId="77777777" w:rsidTr="001C0EE3">
        <w:trPr>
          <w:gridAfter w:val="1"/>
          <w:wAfter w:w="12" w:type="dxa"/>
          <w:cantSplit/>
        </w:trPr>
        <w:tc>
          <w:tcPr>
            <w:tcW w:w="2520" w:type="dxa"/>
            <w:vAlign w:val="bottom"/>
          </w:tcPr>
          <w:p w14:paraId="025CCB8D" w14:textId="77777777" w:rsidR="002271DB" w:rsidRPr="0026715E" w:rsidRDefault="002271DB" w:rsidP="00D47A61">
            <w:pPr>
              <w:tabs>
                <w:tab w:val="left" w:pos="900"/>
                <w:tab w:val="left" w:pos="1440"/>
                <w:tab w:val="left" w:pos="1980"/>
              </w:tabs>
              <w:spacing w:line="220" w:lineRule="exact"/>
              <w:rPr>
                <w:rFonts w:ascii="Arial" w:hAnsi="Arial" w:cs="Arial"/>
                <w:sz w:val="15"/>
                <w:szCs w:val="15"/>
              </w:rPr>
            </w:pPr>
            <w:r w:rsidRPr="0026715E">
              <w:rPr>
                <w:rFonts w:ascii="Arial" w:hAnsi="Arial" w:cs="Arial"/>
                <w:sz w:val="15"/>
                <w:szCs w:val="15"/>
              </w:rPr>
              <w:t>Long-term loans</w:t>
            </w:r>
          </w:p>
        </w:tc>
        <w:tc>
          <w:tcPr>
            <w:tcW w:w="940" w:type="dxa"/>
            <w:vAlign w:val="bottom"/>
          </w:tcPr>
          <w:p w14:paraId="3CF9A30F" w14:textId="39E27DA4"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40" w:type="dxa"/>
            <w:vAlign w:val="bottom"/>
          </w:tcPr>
          <w:p w14:paraId="4FF15130" w14:textId="40FABEBD"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40" w:type="dxa"/>
            <w:vAlign w:val="bottom"/>
          </w:tcPr>
          <w:p w14:paraId="50646B40" w14:textId="359592A2" w:rsidR="002271DB" w:rsidRPr="002E5099" w:rsidRDefault="002271DB" w:rsidP="00D47A61">
            <w:pPr>
              <w:tabs>
                <w:tab w:val="decimal" w:pos="612"/>
              </w:tabs>
              <w:spacing w:line="220" w:lineRule="exact"/>
              <w:jc w:val="right"/>
              <w:rPr>
                <w:rFonts w:ascii="Arial" w:hAnsi="Arial" w:cs="Arial"/>
                <w:sz w:val="15"/>
                <w:szCs w:val="15"/>
              </w:rPr>
            </w:pPr>
            <w:r w:rsidRPr="002271DB">
              <w:rPr>
                <w:rFonts w:ascii="Arial" w:hAnsi="Arial" w:cs="Arial" w:hint="cs"/>
                <w:sz w:val="15"/>
                <w:szCs w:val="15"/>
              </w:rPr>
              <w:t>-</w:t>
            </w:r>
          </w:p>
        </w:tc>
        <w:tc>
          <w:tcPr>
            <w:tcW w:w="960" w:type="dxa"/>
            <w:vAlign w:val="bottom"/>
          </w:tcPr>
          <w:p w14:paraId="77C48E01" w14:textId="4627126A" w:rsidR="002271DB" w:rsidRPr="00D44F02"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170" w:type="dxa"/>
            <w:vAlign w:val="bottom"/>
          </w:tcPr>
          <w:p w14:paraId="4A88A7F6" w14:textId="7CFE306F"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1,854</w:t>
            </w:r>
          </w:p>
        </w:tc>
        <w:tc>
          <w:tcPr>
            <w:tcW w:w="990" w:type="dxa"/>
            <w:gridSpan w:val="2"/>
            <w:vAlign w:val="bottom"/>
          </w:tcPr>
          <w:p w14:paraId="77A05BE9" w14:textId="3E9503B1"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60" w:type="dxa"/>
            <w:gridSpan w:val="2"/>
            <w:vAlign w:val="bottom"/>
          </w:tcPr>
          <w:p w14:paraId="5DF2E7CA" w14:textId="75BB7065"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1,854</w:t>
            </w:r>
          </w:p>
        </w:tc>
        <w:tc>
          <w:tcPr>
            <w:tcW w:w="1110" w:type="dxa"/>
            <w:vAlign w:val="bottom"/>
          </w:tcPr>
          <w:p w14:paraId="4AB30AD2" w14:textId="7FCB57E9" w:rsidR="002271DB" w:rsidRPr="002C1C54" w:rsidRDefault="002271DB" w:rsidP="00D47A61">
            <w:pPr>
              <w:spacing w:line="220" w:lineRule="exact"/>
              <w:jc w:val="center"/>
              <w:rPr>
                <w:rFonts w:ascii="Arial" w:hAnsi="Arial" w:cs="Arial"/>
                <w:sz w:val="15"/>
                <w:szCs w:val="15"/>
              </w:rPr>
            </w:pPr>
            <w:r>
              <w:rPr>
                <w:rFonts w:ascii="Arial" w:hAnsi="Arial" w:cs="Arial"/>
                <w:sz w:val="15"/>
                <w:szCs w:val="15"/>
              </w:rPr>
              <w:t>Note 25</w:t>
            </w:r>
          </w:p>
        </w:tc>
      </w:tr>
      <w:tr w:rsidR="002271DB" w:rsidRPr="0026715E" w14:paraId="7D395F43" w14:textId="77777777" w:rsidTr="001C0EE3">
        <w:trPr>
          <w:gridAfter w:val="1"/>
          <w:wAfter w:w="12" w:type="dxa"/>
          <w:cantSplit/>
        </w:trPr>
        <w:tc>
          <w:tcPr>
            <w:tcW w:w="2520" w:type="dxa"/>
            <w:vAlign w:val="bottom"/>
          </w:tcPr>
          <w:p w14:paraId="5AADF7C0" w14:textId="77777777" w:rsidR="002271DB" w:rsidRPr="0026715E" w:rsidRDefault="002271DB" w:rsidP="00D47A61">
            <w:pPr>
              <w:tabs>
                <w:tab w:val="left" w:pos="900"/>
                <w:tab w:val="left" w:pos="1440"/>
                <w:tab w:val="left" w:pos="1980"/>
              </w:tabs>
              <w:spacing w:line="220" w:lineRule="exact"/>
              <w:rPr>
                <w:rFonts w:ascii="Arial" w:hAnsi="Arial" w:cs="Arial"/>
                <w:sz w:val="15"/>
                <w:szCs w:val="15"/>
              </w:rPr>
            </w:pPr>
            <w:r w:rsidRPr="0026715E">
              <w:rPr>
                <w:rFonts w:ascii="Arial" w:hAnsi="Arial" w:cs="Arial"/>
                <w:sz w:val="15"/>
                <w:szCs w:val="15"/>
              </w:rPr>
              <w:t>Retention payables</w:t>
            </w:r>
          </w:p>
        </w:tc>
        <w:tc>
          <w:tcPr>
            <w:tcW w:w="940" w:type="dxa"/>
            <w:vAlign w:val="bottom"/>
          </w:tcPr>
          <w:p w14:paraId="5F067855" w14:textId="32D3BD64"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40" w:type="dxa"/>
            <w:vAlign w:val="bottom"/>
          </w:tcPr>
          <w:p w14:paraId="16435130" w14:textId="001571FC"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40" w:type="dxa"/>
            <w:vAlign w:val="bottom"/>
          </w:tcPr>
          <w:p w14:paraId="5F8F001C" w14:textId="130ABA46" w:rsidR="002271DB" w:rsidRPr="002E5099" w:rsidRDefault="002271DB" w:rsidP="00D47A61">
            <w:pPr>
              <w:tabs>
                <w:tab w:val="decimal" w:pos="612"/>
              </w:tabs>
              <w:spacing w:line="220" w:lineRule="exact"/>
              <w:jc w:val="right"/>
              <w:rPr>
                <w:rFonts w:ascii="Arial" w:hAnsi="Arial" w:cs="Arial"/>
                <w:sz w:val="15"/>
                <w:szCs w:val="15"/>
              </w:rPr>
            </w:pPr>
            <w:r w:rsidRPr="002271DB">
              <w:rPr>
                <w:rFonts w:ascii="Arial" w:hAnsi="Arial" w:cs="Arial" w:hint="cs"/>
                <w:sz w:val="15"/>
                <w:szCs w:val="15"/>
              </w:rPr>
              <w:t>-</w:t>
            </w:r>
          </w:p>
        </w:tc>
        <w:tc>
          <w:tcPr>
            <w:tcW w:w="960" w:type="dxa"/>
            <w:vAlign w:val="bottom"/>
          </w:tcPr>
          <w:p w14:paraId="2F8E5F07" w14:textId="1D98D75D" w:rsidR="002271DB" w:rsidRPr="00D44F02"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170" w:type="dxa"/>
            <w:vAlign w:val="bottom"/>
          </w:tcPr>
          <w:p w14:paraId="03E0590D" w14:textId="2D4457E2"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90" w:type="dxa"/>
            <w:gridSpan w:val="2"/>
            <w:vAlign w:val="bottom"/>
          </w:tcPr>
          <w:p w14:paraId="50C50277" w14:textId="31EC3964"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151</w:t>
            </w:r>
          </w:p>
        </w:tc>
        <w:tc>
          <w:tcPr>
            <w:tcW w:w="960" w:type="dxa"/>
            <w:gridSpan w:val="2"/>
            <w:vAlign w:val="bottom"/>
          </w:tcPr>
          <w:p w14:paraId="30FC78A8" w14:textId="4E628552" w:rsidR="002271DB" w:rsidRPr="00D44F02"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151</w:t>
            </w:r>
          </w:p>
        </w:tc>
        <w:tc>
          <w:tcPr>
            <w:tcW w:w="1110" w:type="dxa"/>
            <w:vAlign w:val="bottom"/>
          </w:tcPr>
          <w:p w14:paraId="60AD8E4F" w14:textId="36F8888C" w:rsidR="002271DB" w:rsidRPr="002C1C54" w:rsidRDefault="002271DB" w:rsidP="00D47A61">
            <w:pPr>
              <w:spacing w:line="220" w:lineRule="exact"/>
              <w:jc w:val="center"/>
              <w:rPr>
                <w:rFonts w:ascii="Arial" w:hAnsi="Arial" w:cs="Arial"/>
                <w:sz w:val="15"/>
                <w:szCs w:val="15"/>
              </w:rPr>
            </w:pPr>
            <w:r>
              <w:rPr>
                <w:rFonts w:ascii="Arial" w:hAnsi="Arial" w:cs="Arial"/>
                <w:sz w:val="15"/>
                <w:szCs w:val="15"/>
              </w:rPr>
              <w:t>-</w:t>
            </w:r>
          </w:p>
        </w:tc>
      </w:tr>
      <w:tr w:rsidR="001C0EE3" w:rsidRPr="0026715E" w14:paraId="707BA891" w14:textId="77777777" w:rsidTr="001C0EE3">
        <w:trPr>
          <w:gridAfter w:val="1"/>
          <w:wAfter w:w="12" w:type="dxa"/>
          <w:cantSplit/>
        </w:trPr>
        <w:tc>
          <w:tcPr>
            <w:tcW w:w="2520" w:type="dxa"/>
            <w:vAlign w:val="bottom"/>
          </w:tcPr>
          <w:p w14:paraId="05B0499D" w14:textId="5394DD07" w:rsidR="001C0EE3" w:rsidRPr="0026715E" w:rsidRDefault="001C0EE3" w:rsidP="00D47A61">
            <w:pPr>
              <w:tabs>
                <w:tab w:val="left" w:pos="900"/>
                <w:tab w:val="left" w:pos="1440"/>
                <w:tab w:val="left" w:pos="1980"/>
              </w:tabs>
              <w:spacing w:line="220" w:lineRule="exact"/>
              <w:rPr>
                <w:rFonts w:ascii="Arial" w:hAnsi="Arial" w:cs="Arial"/>
                <w:sz w:val="15"/>
                <w:szCs w:val="15"/>
              </w:rPr>
            </w:pPr>
            <w:r>
              <w:rPr>
                <w:rFonts w:ascii="Arial" w:hAnsi="Arial" w:cs="Arial"/>
                <w:sz w:val="15"/>
                <w:szCs w:val="15"/>
              </w:rPr>
              <w:t>Other financial liabilities</w:t>
            </w:r>
          </w:p>
        </w:tc>
        <w:tc>
          <w:tcPr>
            <w:tcW w:w="940" w:type="dxa"/>
            <w:vAlign w:val="bottom"/>
          </w:tcPr>
          <w:p w14:paraId="5704BDC9" w14:textId="70AD56A9" w:rsidR="001C0EE3" w:rsidRPr="002E5099" w:rsidRDefault="001C0EE3"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w:t>
            </w:r>
          </w:p>
        </w:tc>
        <w:tc>
          <w:tcPr>
            <w:tcW w:w="940" w:type="dxa"/>
            <w:vAlign w:val="bottom"/>
          </w:tcPr>
          <w:p w14:paraId="6BF1B93C" w14:textId="3FD67056" w:rsidR="001C0EE3" w:rsidRPr="002E5099" w:rsidRDefault="001C0EE3"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14</w:t>
            </w:r>
          </w:p>
        </w:tc>
        <w:tc>
          <w:tcPr>
            <w:tcW w:w="940" w:type="dxa"/>
            <w:vAlign w:val="bottom"/>
          </w:tcPr>
          <w:p w14:paraId="335C1E3F" w14:textId="45493304" w:rsidR="001C0EE3" w:rsidRPr="002271DB" w:rsidRDefault="001C0EE3"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37</w:t>
            </w:r>
          </w:p>
        </w:tc>
        <w:tc>
          <w:tcPr>
            <w:tcW w:w="960" w:type="dxa"/>
            <w:vAlign w:val="bottom"/>
          </w:tcPr>
          <w:p w14:paraId="70011CA4" w14:textId="6D9430C0" w:rsidR="001C0EE3" w:rsidRPr="002271DB" w:rsidRDefault="001C0EE3"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16</w:t>
            </w:r>
          </w:p>
        </w:tc>
        <w:tc>
          <w:tcPr>
            <w:tcW w:w="1170" w:type="dxa"/>
            <w:vAlign w:val="bottom"/>
          </w:tcPr>
          <w:p w14:paraId="75B4C3E6" w14:textId="691F2517" w:rsidR="001C0EE3" w:rsidRPr="002E5099" w:rsidRDefault="001C0EE3"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w:t>
            </w:r>
          </w:p>
        </w:tc>
        <w:tc>
          <w:tcPr>
            <w:tcW w:w="990" w:type="dxa"/>
            <w:gridSpan w:val="2"/>
            <w:vAlign w:val="bottom"/>
          </w:tcPr>
          <w:p w14:paraId="32CC465E" w14:textId="0359BBCC" w:rsidR="001C0EE3" w:rsidRPr="002E5099" w:rsidRDefault="001C0EE3"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26</w:t>
            </w:r>
          </w:p>
        </w:tc>
        <w:tc>
          <w:tcPr>
            <w:tcW w:w="960" w:type="dxa"/>
            <w:gridSpan w:val="2"/>
            <w:vAlign w:val="bottom"/>
          </w:tcPr>
          <w:p w14:paraId="61B448B5" w14:textId="4D459D06" w:rsidR="001C0EE3" w:rsidRPr="002E5099" w:rsidRDefault="001C0EE3"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93</w:t>
            </w:r>
          </w:p>
        </w:tc>
        <w:tc>
          <w:tcPr>
            <w:tcW w:w="1110" w:type="dxa"/>
            <w:vAlign w:val="bottom"/>
          </w:tcPr>
          <w:p w14:paraId="5C56294F" w14:textId="02A5CC78" w:rsidR="001C0EE3" w:rsidRDefault="001C0EE3" w:rsidP="00D47A61">
            <w:pPr>
              <w:spacing w:line="220" w:lineRule="exact"/>
              <w:jc w:val="center"/>
              <w:rPr>
                <w:rFonts w:ascii="Arial" w:hAnsi="Arial" w:cs="Arial"/>
                <w:sz w:val="15"/>
                <w:szCs w:val="15"/>
              </w:rPr>
            </w:pPr>
            <w:r>
              <w:rPr>
                <w:rFonts w:ascii="Arial" w:hAnsi="Arial" w:cs="Arial"/>
                <w:sz w:val="15"/>
                <w:szCs w:val="15"/>
              </w:rPr>
              <w:t>-</w:t>
            </w:r>
          </w:p>
        </w:tc>
      </w:tr>
      <w:tr w:rsidR="002271DB" w:rsidRPr="0026715E" w14:paraId="37BB4B05" w14:textId="77777777" w:rsidTr="001C0EE3">
        <w:trPr>
          <w:gridAfter w:val="1"/>
          <w:wAfter w:w="12" w:type="dxa"/>
          <w:cantSplit/>
        </w:trPr>
        <w:tc>
          <w:tcPr>
            <w:tcW w:w="2520" w:type="dxa"/>
            <w:tcBorders>
              <w:bottom w:val="nil"/>
            </w:tcBorders>
            <w:vAlign w:val="bottom"/>
          </w:tcPr>
          <w:p w14:paraId="1D088321" w14:textId="77777777" w:rsidR="002271DB" w:rsidRPr="0026715E" w:rsidRDefault="002271DB" w:rsidP="00D47A61">
            <w:pPr>
              <w:tabs>
                <w:tab w:val="left" w:pos="900"/>
                <w:tab w:val="left" w:pos="1440"/>
                <w:tab w:val="left" w:pos="1980"/>
              </w:tabs>
              <w:spacing w:line="220" w:lineRule="exact"/>
              <w:jc w:val="thaiDistribute"/>
              <w:rPr>
                <w:rFonts w:ascii="Arial" w:hAnsi="Arial" w:cs="Arial"/>
                <w:sz w:val="15"/>
                <w:szCs w:val="15"/>
              </w:rPr>
            </w:pPr>
          </w:p>
        </w:tc>
        <w:tc>
          <w:tcPr>
            <w:tcW w:w="940" w:type="dxa"/>
            <w:tcBorders>
              <w:bottom w:val="nil"/>
            </w:tcBorders>
            <w:vAlign w:val="bottom"/>
          </w:tcPr>
          <w:p w14:paraId="6A9B5124" w14:textId="7CBF2503" w:rsidR="002271DB" w:rsidRPr="00D44F02" w:rsidRDefault="002271DB"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w:t>
            </w:r>
          </w:p>
        </w:tc>
        <w:tc>
          <w:tcPr>
            <w:tcW w:w="940" w:type="dxa"/>
            <w:tcBorders>
              <w:bottom w:val="nil"/>
            </w:tcBorders>
            <w:vAlign w:val="bottom"/>
          </w:tcPr>
          <w:p w14:paraId="6384CF35" w14:textId="4D079A0D" w:rsidR="002271DB" w:rsidRPr="00D44F02" w:rsidRDefault="002271DB" w:rsidP="00D47A61">
            <w:pPr>
              <w:pBdr>
                <w:bottom w:val="single" w:sz="4" w:space="1" w:color="auto"/>
              </w:pBdr>
              <w:tabs>
                <w:tab w:val="decimal" w:pos="612"/>
              </w:tabs>
              <w:spacing w:line="220" w:lineRule="exact"/>
              <w:jc w:val="right"/>
              <w:rPr>
                <w:rFonts w:ascii="Arial" w:hAnsi="Arial" w:cs="Arial"/>
                <w:sz w:val="15"/>
                <w:szCs w:val="15"/>
              </w:rPr>
            </w:pPr>
            <w:r w:rsidRPr="002E5099">
              <w:rPr>
                <w:rFonts w:ascii="Arial" w:hAnsi="Arial" w:cs="Arial" w:hint="cs"/>
                <w:sz w:val="15"/>
                <w:szCs w:val="15"/>
              </w:rPr>
              <w:t>6,</w:t>
            </w:r>
            <w:r w:rsidR="001C0EE3">
              <w:rPr>
                <w:rFonts w:ascii="Arial" w:hAnsi="Arial" w:cs="Arial"/>
                <w:sz w:val="15"/>
                <w:szCs w:val="15"/>
              </w:rPr>
              <w:t>108</w:t>
            </w:r>
          </w:p>
        </w:tc>
        <w:tc>
          <w:tcPr>
            <w:tcW w:w="940" w:type="dxa"/>
            <w:tcBorders>
              <w:bottom w:val="nil"/>
            </w:tcBorders>
            <w:vAlign w:val="bottom"/>
          </w:tcPr>
          <w:p w14:paraId="14DD0347" w14:textId="2AFAEF8C" w:rsidR="002271DB" w:rsidRPr="002E5099" w:rsidRDefault="002271DB" w:rsidP="00D47A61">
            <w:pPr>
              <w:pBdr>
                <w:bottom w:val="single" w:sz="4" w:space="1" w:color="auto"/>
              </w:pBdr>
              <w:tabs>
                <w:tab w:val="decimal" w:pos="612"/>
              </w:tabs>
              <w:spacing w:line="220" w:lineRule="exact"/>
              <w:jc w:val="right"/>
              <w:rPr>
                <w:rFonts w:ascii="Arial" w:hAnsi="Arial" w:cs="Arial"/>
                <w:sz w:val="15"/>
                <w:szCs w:val="15"/>
              </w:rPr>
            </w:pPr>
            <w:r w:rsidRPr="002271DB">
              <w:rPr>
                <w:rFonts w:ascii="Arial" w:hAnsi="Arial" w:cs="Arial"/>
                <w:sz w:val="15"/>
                <w:szCs w:val="15"/>
              </w:rPr>
              <w:t>5,5</w:t>
            </w:r>
            <w:r w:rsidR="001C0EE3">
              <w:rPr>
                <w:rFonts w:ascii="Arial" w:hAnsi="Arial" w:cs="Arial"/>
                <w:sz w:val="15"/>
                <w:szCs w:val="15"/>
              </w:rPr>
              <w:t>72</w:t>
            </w:r>
          </w:p>
        </w:tc>
        <w:tc>
          <w:tcPr>
            <w:tcW w:w="960" w:type="dxa"/>
            <w:tcBorders>
              <w:bottom w:val="nil"/>
            </w:tcBorders>
            <w:vAlign w:val="bottom"/>
          </w:tcPr>
          <w:p w14:paraId="790E0B21" w14:textId="578CC8CE" w:rsidR="002271DB" w:rsidRPr="00D44F02" w:rsidRDefault="001C0EE3"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161</w:t>
            </w:r>
          </w:p>
        </w:tc>
        <w:tc>
          <w:tcPr>
            <w:tcW w:w="1170" w:type="dxa"/>
            <w:tcBorders>
              <w:bottom w:val="nil"/>
            </w:tcBorders>
            <w:vAlign w:val="bottom"/>
          </w:tcPr>
          <w:p w14:paraId="2ACDD9E4" w14:textId="42A49B06" w:rsidR="002271DB" w:rsidRPr="00D44F02" w:rsidRDefault="002271DB" w:rsidP="00D47A61">
            <w:pPr>
              <w:pBdr>
                <w:bottom w:val="single" w:sz="4" w:space="1" w:color="auto"/>
              </w:pBdr>
              <w:tabs>
                <w:tab w:val="decimal" w:pos="612"/>
              </w:tabs>
              <w:spacing w:line="220" w:lineRule="exact"/>
              <w:jc w:val="right"/>
              <w:rPr>
                <w:rFonts w:ascii="Arial" w:hAnsi="Arial" w:cs="Arial"/>
                <w:sz w:val="15"/>
                <w:szCs w:val="15"/>
              </w:rPr>
            </w:pPr>
            <w:r w:rsidRPr="002E5099">
              <w:rPr>
                <w:rFonts w:ascii="Arial" w:hAnsi="Arial" w:cs="Arial" w:hint="cs"/>
                <w:sz w:val="15"/>
                <w:szCs w:val="15"/>
              </w:rPr>
              <w:t>7,252</w:t>
            </w:r>
          </w:p>
        </w:tc>
        <w:tc>
          <w:tcPr>
            <w:tcW w:w="990" w:type="dxa"/>
            <w:gridSpan w:val="2"/>
            <w:tcBorders>
              <w:bottom w:val="nil"/>
            </w:tcBorders>
            <w:vAlign w:val="bottom"/>
          </w:tcPr>
          <w:p w14:paraId="362CBEB2" w14:textId="579294C4" w:rsidR="002271DB" w:rsidRPr="00D44F02" w:rsidRDefault="002271DB" w:rsidP="00D47A61">
            <w:pPr>
              <w:pBdr>
                <w:bottom w:val="single" w:sz="4" w:space="1" w:color="auto"/>
              </w:pBdr>
              <w:tabs>
                <w:tab w:val="decimal" w:pos="612"/>
              </w:tabs>
              <w:spacing w:line="220" w:lineRule="exact"/>
              <w:jc w:val="right"/>
              <w:rPr>
                <w:rFonts w:ascii="Arial" w:hAnsi="Arial" w:cs="Arial"/>
                <w:sz w:val="15"/>
                <w:szCs w:val="15"/>
              </w:rPr>
            </w:pPr>
            <w:r w:rsidRPr="002E5099">
              <w:rPr>
                <w:rFonts w:ascii="Arial" w:hAnsi="Arial" w:cs="Arial" w:hint="cs"/>
                <w:sz w:val="15"/>
                <w:szCs w:val="15"/>
              </w:rPr>
              <w:t>1,0</w:t>
            </w:r>
            <w:r w:rsidR="001C0EE3">
              <w:rPr>
                <w:rFonts w:ascii="Arial" w:hAnsi="Arial" w:cs="Arial"/>
                <w:sz w:val="15"/>
                <w:szCs w:val="15"/>
              </w:rPr>
              <w:t>42</w:t>
            </w:r>
          </w:p>
        </w:tc>
        <w:tc>
          <w:tcPr>
            <w:tcW w:w="960" w:type="dxa"/>
            <w:gridSpan w:val="2"/>
            <w:tcBorders>
              <w:bottom w:val="nil"/>
            </w:tcBorders>
            <w:vAlign w:val="bottom"/>
          </w:tcPr>
          <w:p w14:paraId="6D9C7559" w14:textId="2B18B6B1" w:rsidR="002271DB" w:rsidRPr="00D44F02" w:rsidRDefault="002271DB" w:rsidP="00D47A61">
            <w:pPr>
              <w:pBdr>
                <w:bottom w:val="single" w:sz="4" w:space="1" w:color="auto"/>
              </w:pBdr>
              <w:tabs>
                <w:tab w:val="decimal" w:pos="612"/>
              </w:tabs>
              <w:spacing w:line="220" w:lineRule="exact"/>
              <w:jc w:val="right"/>
              <w:rPr>
                <w:rFonts w:ascii="Arial" w:hAnsi="Arial" w:cs="Arial"/>
                <w:sz w:val="15"/>
                <w:szCs w:val="15"/>
              </w:rPr>
            </w:pPr>
            <w:r w:rsidRPr="002E5099">
              <w:rPr>
                <w:rFonts w:ascii="Arial" w:hAnsi="Arial" w:cs="Arial" w:hint="cs"/>
                <w:sz w:val="15"/>
                <w:szCs w:val="15"/>
              </w:rPr>
              <w:t>20,</w:t>
            </w:r>
            <w:r w:rsidR="001C0EE3">
              <w:rPr>
                <w:rFonts w:ascii="Arial" w:hAnsi="Arial" w:cs="Arial"/>
                <w:sz w:val="15"/>
                <w:szCs w:val="15"/>
              </w:rPr>
              <w:t>135</w:t>
            </w:r>
          </w:p>
        </w:tc>
        <w:tc>
          <w:tcPr>
            <w:tcW w:w="1110" w:type="dxa"/>
            <w:tcBorders>
              <w:bottom w:val="nil"/>
            </w:tcBorders>
            <w:vAlign w:val="bottom"/>
          </w:tcPr>
          <w:p w14:paraId="264ECA80" w14:textId="77777777" w:rsidR="002271DB" w:rsidRPr="002C1C54" w:rsidRDefault="002271DB" w:rsidP="00D47A61">
            <w:pPr>
              <w:spacing w:line="220" w:lineRule="exact"/>
              <w:jc w:val="center"/>
              <w:rPr>
                <w:rFonts w:ascii="Arial" w:hAnsi="Arial" w:cs="Arial"/>
                <w:sz w:val="15"/>
                <w:szCs w:val="15"/>
              </w:rPr>
            </w:pPr>
          </w:p>
        </w:tc>
      </w:tr>
    </w:tbl>
    <w:p w14:paraId="1642B8FC" w14:textId="2E629A1B" w:rsidR="001C0EE3" w:rsidRDefault="001C0EE3" w:rsidP="00E45A0C">
      <w:pPr>
        <w:spacing w:before="100" w:line="380" w:lineRule="exact"/>
        <w:ind w:left="547" w:right="-331"/>
        <w:jc w:val="right"/>
        <w:rPr>
          <w:rFonts w:ascii="Arial" w:hAnsi="Arial"/>
          <w:sz w:val="15"/>
          <w:szCs w:val="15"/>
        </w:rPr>
      </w:pPr>
    </w:p>
    <w:p w14:paraId="17BED075" w14:textId="77777777" w:rsidR="00D47A61" w:rsidRDefault="00D47A61" w:rsidP="00E45A0C">
      <w:pPr>
        <w:spacing w:before="100" w:line="380" w:lineRule="exact"/>
        <w:ind w:left="547" w:right="-331"/>
        <w:jc w:val="right"/>
        <w:rPr>
          <w:rFonts w:ascii="Arial" w:hAnsi="Arial"/>
          <w:sz w:val="15"/>
          <w:szCs w:val="15"/>
        </w:rPr>
      </w:pPr>
    </w:p>
    <w:p w14:paraId="2739D356" w14:textId="18BF497B" w:rsidR="0027290B" w:rsidRPr="001813C5" w:rsidRDefault="0027290B" w:rsidP="00E45A0C">
      <w:pPr>
        <w:spacing w:before="100" w:line="380" w:lineRule="exact"/>
        <w:ind w:left="547" w:right="-331"/>
        <w:jc w:val="right"/>
        <w:rPr>
          <w:rFonts w:ascii="Arial" w:hAnsi="Arial"/>
          <w:sz w:val="15"/>
          <w:szCs w:val="15"/>
        </w:rPr>
      </w:pPr>
      <w:r w:rsidRPr="001813C5">
        <w:rPr>
          <w:rFonts w:ascii="Arial" w:hAnsi="Arial"/>
          <w:sz w:val="15"/>
          <w:szCs w:val="15"/>
        </w:rPr>
        <w:t>(Unit: Million Baht)</w:t>
      </w:r>
    </w:p>
    <w:tbl>
      <w:tblPr>
        <w:tblW w:w="10492" w:type="dxa"/>
        <w:tblInd w:w="-540" w:type="dxa"/>
        <w:tblBorders>
          <w:bottom w:val="single" w:sz="4" w:space="0" w:color="auto"/>
        </w:tblBorders>
        <w:tblLayout w:type="fixed"/>
        <w:tblLook w:val="0000" w:firstRow="0" w:lastRow="0" w:firstColumn="0" w:lastColumn="0" w:noHBand="0" w:noVBand="0"/>
      </w:tblPr>
      <w:tblGrid>
        <w:gridCol w:w="2610"/>
        <w:gridCol w:w="940"/>
        <w:gridCol w:w="940"/>
        <w:gridCol w:w="940"/>
        <w:gridCol w:w="922"/>
        <w:gridCol w:w="18"/>
        <w:gridCol w:w="1062"/>
        <w:gridCol w:w="18"/>
        <w:gridCol w:w="942"/>
        <w:gridCol w:w="18"/>
        <w:gridCol w:w="942"/>
        <w:gridCol w:w="18"/>
        <w:gridCol w:w="264"/>
        <w:gridCol w:w="846"/>
        <w:gridCol w:w="12"/>
      </w:tblGrid>
      <w:tr w:rsidR="002271DB" w:rsidRPr="0026715E" w14:paraId="52D09AE5" w14:textId="77777777" w:rsidTr="00A87BB1">
        <w:trPr>
          <w:cantSplit/>
        </w:trPr>
        <w:tc>
          <w:tcPr>
            <w:tcW w:w="2610" w:type="dxa"/>
            <w:vAlign w:val="bottom"/>
          </w:tcPr>
          <w:p w14:paraId="2F3B2BFB" w14:textId="77777777" w:rsidR="002271DB" w:rsidRPr="0026715E" w:rsidRDefault="002271DB" w:rsidP="00D47A61">
            <w:pPr>
              <w:tabs>
                <w:tab w:val="left" w:pos="900"/>
                <w:tab w:val="left" w:pos="1440"/>
                <w:tab w:val="left" w:pos="1980"/>
              </w:tabs>
              <w:spacing w:line="220" w:lineRule="exact"/>
              <w:jc w:val="thaiDistribute"/>
              <w:rPr>
                <w:rFonts w:ascii="Arial" w:hAnsi="Arial"/>
                <w:sz w:val="15"/>
                <w:szCs w:val="15"/>
                <w:u w:val="single"/>
              </w:rPr>
            </w:pPr>
            <w:r w:rsidRPr="0026715E">
              <w:br w:type="page"/>
            </w:r>
          </w:p>
        </w:tc>
        <w:tc>
          <w:tcPr>
            <w:tcW w:w="7882" w:type="dxa"/>
            <w:gridSpan w:val="14"/>
          </w:tcPr>
          <w:p w14:paraId="0C13131B" w14:textId="5B14372F"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Consolidated financial statements</w:t>
            </w:r>
          </w:p>
        </w:tc>
      </w:tr>
      <w:tr w:rsidR="002271DB" w:rsidRPr="0026715E" w14:paraId="7B04E434" w14:textId="77777777" w:rsidTr="00A87BB1">
        <w:trPr>
          <w:cantSplit/>
        </w:trPr>
        <w:tc>
          <w:tcPr>
            <w:tcW w:w="2610" w:type="dxa"/>
            <w:vAlign w:val="bottom"/>
          </w:tcPr>
          <w:p w14:paraId="27D323DA" w14:textId="77777777" w:rsidR="002271DB" w:rsidRPr="0026715E" w:rsidRDefault="002271DB" w:rsidP="00D47A61">
            <w:pPr>
              <w:tabs>
                <w:tab w:val="left" w:pos="900"/>
                <w:tab w:val="left" w:pos="1440"/>
                <w:tab w:val="left" w:pos="1980"/>
              </w:tabs>
              <w:spacing w:line="220" w:lineRule="exact"/>
              <w:jc w:val="thaiDistribute"/>
              <w:rPr>
                <w:rFonts w:ascii="Arial" w:hAnsi="Arial"/>
                <w:sz w:val="15"/>
                <w:szCs w:val="15"/>
              </w:rPr>
            </w:pPr>
            <w:r w:rsidRPr="0026715E">
              <w:rPr>
                <w:rFonts w:ascii="Arial" w:hAnsi="Arial"/>
                <w:sz w:val="15"/>
                <w:szCs w:val="15"/>
              </w:rPr>
              <w:br w:type="page"/>
            </w:r>
          </w:p>
        </w:tc>
        <w:tc>
          <w:tcPr>
            <w:tcW w:w="7882" w:type="dxa"/>
            <w:gridSpan w:val="14"/>
          </w:tcPr>
          <w:p w14:paraId="6A1321CF" w14:textId="5E5FD54F"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 xml:space="preserve">As at 31 December </w:t>
            </w:r>
            <w:r>
              <w:rPr>
                <w:rFonts w:ascii="Arial" w:hAnsi="Arial"/>
                <w:sz w:val="15"/>
                <w:szCs w:val="15"/>
              </w:rPr>
              <w:t>2020</w:t>
            </w:r>
          </w:p>
        </w:tc>
      </w:tr>
      <w:tr w:rsidR="002271DB" w:rsidRPr="0026715E" w14:paraId="4E5033C0" w14:textId="77777777" w:rsidTr="00A87BB1">
        <w:trPr>
          <w:gridAfter w:val="2"/>
          <w:wAfter w:w="858" w:type="dxa"/>
          <w:cantSplit/>
        </w:trPr>
        <w:tc>
          <w:tcPr>
            <w:tcW w:w="2610" w:type="dxa"/>
            <w:vAlign w:val="bottom"/>
          </w:tcPr>
          <w:p w14:paraId="05B38F36" w14:textId="77777777" w:rsidR="002271DB" w:rsidRPr="0026715E" w:rsidRDefault="002271DB" w:rsidP="00D47A61">
            <w:pPr>
              <w:tabs>
                <w:tab w:val="left" w:pos="900"/>
                <w:tab w:val="left" w:pos="1440"/>
                <w:tab w:val="left" w:pos="1980"/>
              </w:tabs>
              <w:spacing w:line="220" w:lineRule="exact"/>
              <w:jc w:val="thaiDistribute"/>
              <w:rPr>
                <w:rFonts w:ascii="Arial" w:hAnsi="Arial"/>
                <w:sz w:val="15"/>
                <w:szCs w:val="15"/>
                <w:u w:val="single"/>
              </w:rPr>
            </w:pPr>
          </w:p>
        </w:tc>
        <w:tc>
          <w:tcPr>
            <w:tcW w:w="3742" w:type="dxa"/>
            <w:gridSpan w:val="4"/>
          </w:tcPr>
          <w:p w14:paraId="5489C8E2" w14:textId="65564329"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Fixed interest rates</w:t>
            </w:r>
          </w:p>
        </w:tc>
        <w:tc>
          <w:tcPr>
            <w:tcW w:w="1080" w:type="dxa"/>
            <w:gridSpan w:val="2"/>
            <w:tcBorders>
              <w:top w:val="nil"/>
            </w:tcBorders>
          </w:tcPr>
          <w:p w14:paraId="44EC5DC5" w14:textId="77777777" w:rsidR="002271DB" w:rsidRPr="0026715E" w:rsidRDefault="002271DB" w:rsidP="00D47A61">
            <w:pPr>
              <w:spacing w:line="220" w:lineRule="exact"/>
              <w:jc w:val="thaiDistribute"/>
              <w:rPr>
                <w:rFonts w:ascii="Arial" w:hAnsi="Arial"/>
                <w:sz w:val="15"/>
                <w:szCs w:val="15"/>
              </w:rPr>
            </w:pPr>
          </w:p>
        </w:tc>
        <w:tc>
          <w:tcPr>
            <w:tcW w:w="960" w:type="dxa"/>
            <w:gridSpan w:val="2"/>
            <w:tcBorders>
              <w:top w:val="nil"/>
            </w:tcBorders>
          </w:tcPr>
          <w:p w14:paraId="3AD615F9" w14:textId="77777777" w:rsidR="002271DB" w:rsidRPr="0026715E" w:rsidRDefault="002271DB" w:rsidP="00D47A61">
            <w:pPr>
              <w:tabs>
                <w:tab w:val="decimal" w:pos="702"/>
              </w:tabs>
              <w:spacing w:line="220" w:lineRule="exact"/>
              <w:jc w:val="thaiDistribute"/>
              <w:rPr>
                <w:rFonts w:ascii="Arial" w:hAnsi="Arial"/>
                <w:sz w:val="15"/>
                <w:szCs w:val="15"/>
              </w:rPr>
            </w:pPr>
          </w:p>
        </w:tc>
        <w:tc>
          <w:tcPr>
            <w:tcW w:w="960" w:type="dxa"/>
            <w:gridSpan w:val="2"/>
            <w:tcBorders>
              <w:top w:val="nil"/>
            </w:tcBorders>
          </w:tcPr>
          <w:p w14:paraId="4215CF44" w14:textId="77777777" w:rsidR="002271DB" w:rsidRPr="0026715E" w:rsidRDefault="002271DB" w:rsidP="00D47A61">
            <w:pPr>
              <w:spacing w:line="220" w:lineRule="exact"/>
              <w:jc w:val="thaiDistribute"/>
              <w:rPr>
                <w:rFonts w:ascii="Arial" w:hAnsi="Arial"/>
                <w:sz w:val="15"/>
                <w:szCs w:val="15"/>
              </w:rPr>
            </w:pPr>
          </w:p>
        </w:tc>
        <w:tc>
          <w:tcPr>
            <w:tcW w:w="282" w:type="dxa"/>
            <w:gridSpan w:val="2"/>
            <w:tcBorders>
              <w:top w:val="nil"/>
            </w:tcBorders>
          </w:tcPr>
          <w:p w14:paraId="59BD4D6D" w14:textId="77777777" w:rsidR="002271DB" w:rsidRPr="0026715E" w:rsidRDefault="002271DB" w:rsidP="00D47A61">
            <w:pPr>
              <w:spacing w:line="220" w:lineRule="exact"/>
              <w:jc w:val="thaiDistribute"/>
              <w:rPr>
                <w:rFonts w:ascii="Arial" w:hAnsi="Arial"/>
                <w:sz w:val="15"/>
                <w:szCs w:val="15"/>
              </w:rPr>
            </w:pPr>
          </w:p>
        </w:tc>
      </w:tr>
      <w:tr w:rsidR="002271DB" w:rsidRPr="0026715E" w14:paraId="2E067F6E" w14:textId="77777777" w:rsidTr="002271DB">
        <w:trPr>
          <w:gridAfter w:val="1"/>
          <w:wAfter w:w="12" w:type="dxa"/>
          <w:cantSplit/>
        </w:trPr>
        <w:tc>
          <w:tcPr>
            <w:tcW w:w="2610" w:type="dxa"/>
            <w:vAlign w:val="bottom"/>
          </w:tcPr>
          <w:p w14:paraId="75DE2ED4" w14:textId="77777777" w:rsidR="002271DB" w:rsidRPr="0026715E" w:rsidRDefault="002271DB" w:rsidP="00D47A61">
            <w:pPr>
              <w:tabs>
                <w:tab w:val="left" w:pos="900"/>
                <w:tab w:val="left" w:pos="1440"/>
                <w:tab w:val="left" w:pos="1980"/>
              </w:tabs>
              <w:spacing w:line="220" w:lineRule="exact"/>
              <w:jc w:val="thaiDistribute"/>
              <w:rPr>
                <w:rFonts w:ascii="Arial" w:hAnsi="Arial"/>
                <w:sz w:val="15"/>
                <w:szCs w:val="15"/>
                <w:u w:val="single"/>
              </w:rPr>
            </w:pPr>
          </w:p>
        </w:tc>
        <w:tc>
          <w:tcPr>
            <w:tcW w:w="940" w:type="dxa"/>
          </w:tcPr>
          <w:p w14:paraId="67B7724D" w14:textId="77777777" w:rsidR="002271DB" w:rsidRPr="0026715E" w:rsidRDefault="002271DB" w:rsidP="00D47A61">
            <w:pPr>
              <w:spacing w:line="220" w:lineRule="exact"/>
              <w:jc w:val="center"/>
              <w:rPr>
                <w:rFonts w:ascii="Arial" w:hAnsi="Arial"/>
                <w:sz w:val="15"/>
                <w:szCs w:val="15"/>
              </w:rPr>
            </w:pPr>
          </w:p>
        </w:tc>
        <w:tc>
          <w:tcPr>
            <w:tcW w:w="940" w:type="dxa"/>
          </w:tcPr>
          <w:p w14:paraId="03A8D469" w14:textId="77777777" w:rsidR="002271DB" w:rsidRPr="0026715E" w:rsidRDefault="002271DB" w:rsidP="00D47A61">
            <w:pPr>
              <w:spacing w:line="220" w:lineRule="exact"/>
              <w:jc w:val="center"/>
              <w:rPr>
                <w:rFonts w:ascii="Arial" w:hAnsi="Arial"/>
                <w:sz w:val="15"/>
                <w:szCs w:val="15"/>
              </w:rPr>
            </w:pPr>
            <w:r w:rsidRPr="0026715E">
              <w:rPr>
                <w:rFonts w:ascii="Arial" w:hAnsi="Arial"/>
                <w:sz w:val="15"/>
                <w:szCs w:val="15"/>
              </w:rPr>
              <w:t>Within</w:t>
            </w:r>
          </w:p>
        </w:tc>
        <w:tc>
          <w:tcPr>
            <w:tcW w:w="940" w:type="dxa"/>
          </w:tcPr>
          <w:p w14:paraId="50370B2E" w14:textId="4DBC9A92" w:rsidR="002271DB" w:rsidRDefault="002271DB" w:rsidP="00D47A61">
            <w:pPr>
              <w:spacing w:line="220" w:lineRule="exact"/>
              <w:jc w:val="center"/>
              <w:rPr>
                <w:rFonts w:ascii="Arial" w:hAnsi="Arial"/>
                <w:sz w:val="15"/>
                <w:szCs w:val="15"/>
              </w:rPr>
            </w:pPr>
            <w:r>
              <w:rPr>
                <w:rFonts w:ascii="Arial" w:hAnsi="Arial"/>
                <w:sz w:val="15"/>
                <w:szCs w:val="15"/>
              </w:rPr>
              <w:t xml:space="preserve">Over </w:t>
            </w:r>
            <w:r w:rsidRPr="0026715E">
              <w:rPr>
                <w:rFonts w:ascii="Arial" w:hAnsi="Arial"/>
                <w:sz w:val="15"/>
                <w:szCs w:val="15"/>
              </w:rPr>
              <w:t>1-5</w:t>
            </w:r>
          </w:p>
        </w:tc>
        <w:tc>
          <w:tcPr>
            <w:tcW w:w="940" w:type="dxa"/>
            <w:gridSpan w:val="2"/>
          </w:tcPr>
          <w:p w14:paraId="7EE96ADA" w14:textId="4B6882D3" w:rsidR="002271DB" w:rsidRPr="0026715E" w:rsidRDefault="002271DB" w:rsidP="00D47A61">
            <w:pPr>
              <w:spacing w:line="220" w:lineRule="exact"/>
              <w:jc w:val="center"/>
              <w:rPr>
                <w:rFonts w:ascii="Arial" w:hAnsi="Arial"/>
                <w:sz w:val="15"/>
                <w:szCs w:val="15"/>
              </w:rPr>
            </w:pPr>
            <w:r>
              <w:rPr>
                <w:rFonts w:ascii="Arial" w:hAnsi="Arial"/>
                <w:sz w:val="15"/>
                <w:szCs w:val="15"/>
              </w:rPr>
              <w:t>Over</w:t>
            </w:r>
          </w:p>
        </w:tc>
        <w:tc>
          <w:tcPr>
            <w:tcW w:w="1080" w:type="dxa"/>
            <w:gridSpan w:val="2"/>
          </w:tcPr>
          <w:p w14:paraId="5BB51B90" w14:textId="77777777" w:rsidR="002271DB" w:rsidRPr="0026715E" w:rsidRDefault="002271DB" w:rsidP="00D47A61">
            <w:pPr>
              <w:spacing w:line="220" w:lineRule="exact"/>
              <w:jc w:val="center"/>
              <w:rPr>
                <w:rFonts w:ascii="Arial" w:hAnsi="Arial"/>
                <w:sz w:val="15"/>
                <w:szCs w:val="15"/>
              </w:rPr>
            </w:pPr>
            <w:r w:rsidRPr="0026715E">
              <w:rPr>
                <w:rFonts w:ascii="Arial" w:hAnsi="Arial"/>
                <w:sz w:val="15"/>
                <w:szCs w:val="15"/>
              </w:rPr>
              <w:t>Floating</w:t>
            </w:r>
          </w:p>
        </w:tc>
        <w:tc>
          <w:tcPr>
            <w:tcW w:w="960" w:type="dxa"/>
            <w:gridSpan w:val="2"/>
          </w:tcPr>
          <w:p w14:paraId="4DEF5295" w14:textId="77777777" w:rsidR="002271DB" w:rsidRPr="0026715E" w:rsidRDefault="002271DB" w:rsidP="00D47A61">
            <w:pPr>
              <w:spacing w:line="220" w:lineRule="exact"/>
              <w:ind w:left="-48" w:right="-108"/>
              <w:jc w:val="center"/>
              <w:rPr>
                <w:rFonts w:ascii="Arial" w:hAnsi="Arial"/>
                <w:sz w:val="15"/>
                <w:szCs w:val="15"/>
              </w:rPr>
            </w:pPr>
            <w:r w:rsidRPr="0026715E">
              <w:rPr>
                <w:rFonts w:ascii="Arial" w:hAnsi="Arial"/>
                <w:sz w:val="15"/>
                <w:szCs w:val="15"/>
              </w:rPr>
              <w:t>Non- interest</w:t>
            </w:r>
          </w:p>
        </w:tc>
        <w:tc>
          <w:tcPr>
            <w:tcW w:w="960" w:type="dxa"/>
            <w:gridSpan w:val="2"/>
          </w:tcPr>
          <w:p w14:paraId="713FEDDA" w14:textId="77777777" w:rsidR="002271DB" w:rsidRPr="0026715E" w:rsidRDefault="002271DB" w:rsidP="00D47A61">
            <w:pPr>
              <w:spacing w:line="220" w:lineRule="exact"/>
              <w:jc w:val="center"/>
              <w:rPr>
                <w:rFonts w:ascii="Arial" w:hAnsi="Arial"/>
                <w:sz w:val="15"/>
                <w:szCs w:val="15"/>
              </w:rPr>
            </w:pPr>
          </w:p>
        </w:tc>
        <w:tc>
          <w:tcPr>
            <w:tcW w:w="1110" w:type="dxa"/>
            <w:gridSpan w:val="2"/>
          </w:tcPr>
          <w:p w14:paraId="3C94A83A" w14:textId="77777777" w:rsidR="002271DB" w:rsidRPr="0026715E" w:rsidRDefault="002271DB" w:rsidP="00D47A61">
            <w:pPr>
              <w:spacing w:line="220" w:lineRule="exact"/>
              <w:jc w:val="center"/>
              <w:rPr>
                <w:rFonts w:ascii="Arial" w:hAnsi="Arial"/>
                <w:sz w:val="15"/>
                <w:szCs w:val="15"/>
              </w:rPr>
            </w:pPr>
            <w:r w:rsidRPr="0026715E">
              <w:rPr>
                <w:rFonts w:ascii="Arial" w:hAnsi="Arial"/>
                <w:sz w:val="15"/>
                <w:szCs w:val="15"/>
              </w:rPr>
              <w:t>Effective</w:t>
            </w:r>
          </w:p>
        </w:tc>
      </w:tr>
      <w:tr w:rsidR="002271DB" w:rsidRPr="0026715E" w14:paraId="0315BCD8" w14:textId="77777777" w:rsidTr="002271DB">
        <w:trPr>
          <w:gridAfter w:val="1"/>
          <w:wAfter w:w="12" w:type="dxa"/>
          <w:cantSplit/>
        </w:trPr>
        <w:tc>
          <w:tcPr>
            <w:tcW w:w="2610" w:type="dxa"/>
            <w:vAlign w:val="bottom"/>
          </w:tcPr>
          <w:p w14:paraId="4A5367F1" w14:textId="77777777" w:rsidR="002271DB" w:rsidRPr="0026715E" w:rsidRDefault="002271DB" w:rsidP="00D47A61">
            <w:pPr>
              <w:tabs>
                <w:tab w:val="left" w:pos="900"/>
                <w:tab w:val="left" w:pos="1440"/>
                <w:tab w:val="left" w:pos="1980"/>
              </w:tabs>
              <w:spacing w:line="220" w:lineRule="exact"/>
              <w:jc w:val="thaiDistribute"/>
              <w:rPr>
                <w:rFonts w:ascii="Arial" w:hAnsi="Arial"/>
                <w:sz w:val="15"/>
                <w:szCs w:val="15"/>
                <w:u w:val="single"/>
              </w:rPr>
            </w:pPr>
          </w:p>
        </w:tc>
        <w:tc>
          <w:tcPr>
            <w:tcW w:w="940" w:type="dxa"/>
          </w:tcPr>
          <w:p w14:paraId="7CC75F3D" w14:textId="77777777" w:rsidR="002271DB" w:rsidRPr="0026715E" w:rsidRDefault="002271DB" w:rsidP="00D47A61">
            <w:pPr>
              <w:pBdr>
                <w:bottom w:val="single" w:sz="4" w:space="1" w:color="auto"/>
              </w:pBdr>
              <w:spacing w:line="220" w:lineRule="exact"/>
              <w:jc w:val="center"/>
              <w:rPr>
                <w:rFonts w:ascii="Arial" w:hAnsi="Arial"/>
                <w:sz w:val="15"/>
                <w:szCs w:val="15"/>
              </w:rPr>
            </w:pPr>
            <w:r>
              <w:rPr>
                <w:rFonts w:ascii="Arial" w:hAnsi="Arial"/>
                <w:sz w:val="15"/>
                <w:szCs w:val="15"/>
              </w:rPr>
              <w:t>At call</w:t>
            </w:r>
          </w:p>
        </w:tc>
        <w:tc>
          <w:tcPr>
            <w:tcW w:w="940" w:type="dxa"/>
            <w:tcBorders>
              <w:bottom w:val="nil"/>
            </w:tcBorders>
          </w:tcPr>
          <w:p w14:paraId="079DAD6F" w14:textId="77777777"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1 year</w:t>
            </w:r>
          </w:p>
        </w:tc>
        <w:tc>
          <w:tcPr>
            <w:tcW w:w="940" w:type="dxa"/>
            <w:tcBorders>
              <w:bottom w:val="nil"/>
            </w:tcBorders>
          </w:tcPr>
          <w:p w14:paraId="310FA776" w14:textId="036FAC5A"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years</w:t>
            </w:r>
          </w:p>
        </w:tc>
        <w:tc>
          <w:tcPr>
            <w:tcW w:w="940" w:type="dxa"/>
            <w:gridSpan w:val="2"/>
            <w:tcBorders>
              <w:bottom w:val="nil"/>
            </w:tcBorders>
          </w:tcPr>
          <w:p w14:paraId="471341FB" w14:textId="4EC2CCC5" w:rsidR="002271DB" w:rsidRPr="0026715E" w:rsidRDefault="002271DB" w:rsidP="00D47A61">
            <w:pPr>
              <w:pBdr>
                <w:bottom w:val="single" w:sz="4" w:space="1" w:color="auto"/>
              </w:pBdr>
              <w:spacing w:line="220" w:lineRule="exact"/>
              <w:jc w:val="center"/>
              <w:rPr>
                <w:rFonts w:ascii="Arial" w:hAnsi="Arial"/>
                <w:sz w:val="15"/>
                <w:szCs w:val="15"/>
              </w:rPr>
            </w:pPr>
            <w:r>
              <w:rPr>
                <w:rFonts w:ascii="Arial" w:hAnsi="Arial"/>
                <w:sz w:val="15"/>
                <w:szCs w:val="15"/>
              </w:rPr>
              <w:t>5 years</w:t>
            </w:r>
          </w:p>
        </w:tc>
        <w:tc>
          <w:tcPr>
            <w:tcW w:w="1080" w:type="dxa"/>
            <w:gridSpan w:val="2"/>
            <w:tcBorders>
              <w:bottom w:val="nil"/>
            </w:tcBorders>
          </w:tcPr>
          <w:p w14:paraId="48D71F09" w14:textId="77777777"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interest rate</w:t>
            </w:r>
          </w:p>
        </w:tc>
        <w:tc>
          <w:tcPr>
            <w:tcW w:w="960" w:type="dxa"/>
            <w:gridSpan w:val="2"/>
            <w:tcBorders>
              <w:bottom w:val="nil"/>
            </w:tcBorders>
          </w:tcPr>
          <w:p w14:paraId="7FCE88D6" w14:textId="77777777"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bearing</w:t>
            </w:r>
          </w:p>
        </w:tc>
        <w:tc>
          <w:tcPr>
            <w:tcW w:w="960" w:type="dxa"/>
            <w:gridSpan w:val="2"/>
            <w:tcBorders>
              <w:bottom w:val="nil"/>
            </w:tcBorders>
          </w:tcPr>
          <w:p w14:paraId="31648183" w14:textId="77777777"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Total</w:t>
            </w:r>
          </w:p>
        </w:tc>
        <w:tc>
          <w:tcPr>
            <w:tcW w:w="1110" w:type="dxa"/>
            <w:gridSpan w:val="2"/>
            <w:tcBorders>
              <w:bottom w:val="nil"/>
            </w:tcBorders>
          </w:tcPr>
          <w:p w14:paraId="77C95D85" w14:textId="77777777"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interest rate</w:t>
            </w:r>
          </w:p>
        </w:tc>
      </w:tr>
      <w:tr w:rsidR="002271DB" w:rsidRPr="0026715E" w14:paraId="616053A2" w14:textId="77777777" w:rsidTr="002271DB">
        <w:trPr>
          <w:gridAfter w:val="1"/>
          <w:wAfter w:w="12" w:type="dxa"/>
          <w:cantSplit/>
        </w:trPr>
        <w:tc>
          <w:tcPr>
            <w:tcW w:w="2610" w:type="dxa"/>
            <w:vAlign w:val="bottom"/>
          </w:tcPr>
          <w:p w14:paraId="73FA51F4" w14:textId="77777777" w:rsidR="002271DB" w:rsidRPr="0026715E" w:rsidRDefault="002271DB" w:rsidP="00D47A61">
            <w:pPr>
              <w:tabs>
                <w:tab w:val="left" w:pos="900"/>
                <w:tab w:val="left" w:pos="1440"/>
                <w:tab w:val="left" w:pos="1980"/>
              </w:tabs>
              <w:spacing w:line="220" w:lineRule="exact"/>
              <w:jc w:val="thaiDistribute"/>
              <w:rPr>
                <w:rFonts w:ascii="Arial" w:hAnsi="Arial"/>
                <w:sz w:val="15"/>
                <w:szCs w:val="15"/>
                <w:u w:val="single"/>
              </w:rPr>
            </w:pPr>
          </w:p>
        </w:tc>
        <w:tc>
          <w:tcPr>
            <w:tcW w:w="940" w:type="dxa"/>
          </w:tcPr>
          <w:p w14:paraId="6526F347" w14:textId="77777777" w:rsidR="002271DB" w:rsidRPr="0026715E" w:rsidRDefault="002271DB" w:rsidP="00D47A61">
            <w:pPr>
              <w:spacing w:line="220" w:lineRule="exact"/>
              <w:jc w:val="thaiDistribute"/>
              <w:rPr>
                <w:rFonts w:ascii="Arial" w:hAnsi="Arial" w:cs="Arial"/>
                <w:sz w:val="15"/>
                <w:szCs w:val="15"/>
              </w:rPr>
            </w:pPr>
          </w:p>
        </w:tc>
        <w:tc>
          <w:tcPr>
            <w:tcW w:w="940" w:type="dxa"/>
            <w:tcBorders>
              <w:bottom w:val="nil"/>
            </w:tcBorders>
          </w:tcPr>
          <w:p w14:paraId="224FE275" w14:textId="77777777" w:rsidR="002271DB" w:rsidRPr="0026715E" w:rsidRDefault="002271DB" w:rsidP="00D47A61">
            <w:pPr>
              <w:spacing w:line="220" w:lineRule="exact"/>
              <w:jc w:val="thaiDistribute"/>
              <w:rPr>
                <w:rFonts w:ascii="Arial" w:hAnsi="Arial" w:cs="Arial"/>
                <w:sz w:val="15"/>
                <w:szCs w:val="15"/>
              </w:rPr>
            </w:pPr>
          </w:p>
        </w:tc>
        <w:tc>
          <w:tcPr>
            <w:tcW w:w="940" w:type="dxa"/>
            <w:tcBorders>
              <w:bottom w:val="nil"/>
            </w:tcBorders>
          </w:tcPr>
          <w:p w14:paraId="290D438D" w14:textId="77777777" w:rsidR="002271DB" w:rsidRPr="0026715E" w:rsidRDefault="002271DB" w:rsidP="00D47A61">
            <w:pPr>
              <w:spacing w:line="220" w:lineRule="exact"/>
              <w:jc w:val="thaiDistribute"/>
              <w:rPr>
                <w:rFonts w:ascii="Arial" w:hAnsi="Arial" w:cs="Arial"/>
                <w:sz w:val="15"/>
                <w:szCs w:val="15"/>
              </w:rPr>
            </w:pPr>
          </w:p>
        </w:tc>
        <w:tc>
          <w:tcPr>
            <w:tcW w:w="940" w:type="dxa"/>
            <w:gridSpan w:val="2"/>
            <w:tcBorders>
              <w:bottom w:val="nil"/>
            </w:tcBorders>
          </w:tcPr>
          <w:p w14:paraId="6DAF590D" w14:textId="40982D43" w:rsidR="002271DB" w:rsidRPr="0026715E" w:rsidRDefault="002271DB" w:rsidP="00D47A61">
            <w:pPr>
              <w:spacing w:line="220" w:lineRule="exact"/>
              <w:jc w:val="thaiDistribute"/>
              <w:rPr>
                <w:rFonts w:ascii="Arial" w:hAnsi="Arial" w:cs="Arial"/>
                <w:sz w:val="15"/>
                <w:szCs w:val="15"/>
              </w:rPr>
            </w:pPr>
          </w:p>
        </w:tc>
        <w:tc>
          <w:tcPr>
            <w:tcW w:w="1080" w:type="dxa"/>
            <w:gridSpan w:val="2"/>
            <w:tcBorders>
              <w:bottom w:val="nil"/>
            </w:tcBorders>
          </w:tcPr>
          <w:p w14:paraId="7AF82A8D" w14:textId="77777777" w:rsidR="002271DB" w:rsidRPr="0026715E" w:rsidRDefault="002271DB" w:rsidP="00D47A61">
            <w:pPr>
              <w:spacing w:line="220" w:lineRule="exact"/>
              <w:jc w:val="thaiDistribute"/>
              <w:rPr>
                <w:rFonts w:ascii="Arial" w:hAnsi="Arial" w:cs="Arial"/>
                <w:sz w:val="15"/>
                <w:szCs w:val="15"/>
              </w:rPr>
            </w:pPr>
          </w:p>
        </w:tc>
        <w:tc>
          <w:tcPr>
            <w:tcW w:w="960" w:type="dxa"/>
            <w:gridSpan w:val="2"/>
            <w:tcBorders>
              <w:bottom w:val="nil"/>
            </w:tcBorders>
          </w:tcPr>
          <w:p w14:paraId="1D85538B" w14:textId="77777777" w:rsidR="002271DB" w:rsidRPr="0026715E" w:rsidRDefault="002271DB" w:rsidP="00D47A61">
            <w:pPr>
              <w:spacing w:line="220" w:lineRule="exact"/>
              <w:jc w:val="thaiDistribute"/>
              <w:rPr>
                <w:rFonts w:ascii="Arial" w:hAnsi="Arial" w:cs="Arial"/>
                <w:sz w:val="15"/>
                <w:szCs w:val="15"/>
              </w:rPr>
            </w:pPr>
          </w:p>
        </w:tc>
        <w:tc>
          <w:tcPr>
            <w:tcW w:w="960" w:type="dxa"/>
            <w:gridSpan w:val="2"/>
            <w:tcBorders>
              <w:bottom w:val="nil"/>
            </w:tcBorders>
          </w:tcPr>
          <w:p w14:paraId="1EE2B9C4" w14:textId="77777777" w:rsidR="002271DB" w:rsidRPr="0026715E" w:rsidRDefault="002271DB" w:rsidP="00D47A61">
            <w:pPr>
              <w:spacing w:line="220" w:lineRule="exact"/>
              <w:jc w:val="thaiDistribute"/>
              <w:rPr>
                <w:rFonts w:ascii="Arial" w:hAnsi="Arial" w:cs="Arial"/>
                <w:sz w:val="15"/>
                <w:szCs w:val="15"/>
              </w:rPr>
            </w:pPr>
          </w:p>
        </w:tc>
        <w:tc>
          <w:tcPr>
            <w:tcW w:w="1110" w:type="dxa"/>
            <w:gridSpan w:val="2"/>
            <w:tcBorders>
              <w:bottom w:val="nil"/>
            </w:tcBorders>
          </w:tcPr>
          <w:p w14:paraId="7AFD4581" w14:textId="77777777" w:rsidR="002271DB" w:rsidRPr="0026715E" w:rsidRDefault="002271DB" w:rsidP="00D47A61">
            <w:pPr>
              <w:spacing w:line="220" w:lineRule="exact"/>
              <w:ind w:left="-75" w:right="-105"/>
              <w:jc w:val="center"/>
              <w:rPr>
                <w:rFonts w:ascii="Arial" w:hAnsi="Arial" w:cs="Arial"/>
                <w:sz w:val="15"/>
                <w:szCs w:val="15"/>
              </w:rPr>
            </w:pPr>
            <w:r>
              <w:rPr>
                <w:rFonts w:ascii="Arial" w:hAnsi="Arial" w:cs="Arial"/>
                <w:sz w:val="15"/>
                <w:szCs w:val="15"/>
              </w:rPr>
              <w:t>(% per annum)</w:t>
            </w:r>
          </w:p>
        </w:tc>
      </w:tr>
      <w:tr w:rsidR="002271DB" w:rsidRPr="0026715E" w14:paraId="0FB0F908" w14:textId="77777777" w:rsidTr="002271DB">
        <w:trPr>
          <w:gridAfter w:val="1"/>
          <w:wAfter w:w="12" w:type="dxa"/>
          <w:cantSplit/>
          <w:trHeight w:val="80"/>
        </w:trPr>
        <w:tc>
          <w:tcPr>
            <w:tcW w:w="2610" w:type="dxa"/>
            <w:vAlign w:val="bottom"/>
          </w:tcPr>
          <w:p w14:paraId="47754BBD" w14:textId="77777777" w:rsidR="002271DB" w:rsidRPr="0026715E" w:rsidRDefault="002271DB" w:rsidP="00D47A61">
            <w:pPr>
              <w:tabs>
                <w:tab w:val="left" w:pos="900"/>
                <w:tab w:val="left" w:pos="1440"/>
                <w:tab w:val="left" w:pos="1980"/>
              </w:tabs>
              <w:spacing w:line="220" w:lineRule="exact"/>
              <w:rPr>
                <w:rFonts w:ascii="Arial" w:hAnsi="Arial" w:cs="Arial"/>
                <w:b/>
                <w:bCs/>
                <w:sz w:val="15"/>
                <w:szCs w:val="15"/>
              </w:rPr>
            </w:pPr>
            <w:r w:rsidRPr="0026715E">
              <w:rPr>
                <w:rFonts w:ascii="Arial" w:hAnsi="Arial" w:cs="Arial"/>
                <w:b/>
                <w:bCs/>
                <w:sz w:val="15"/>
                <w:szCs w:val="15"/>
              </w:rPr>
              <w:t>Financial assets</w:t>
            </w:r>
          </w:p>
        </w:tc>
        <w:tc>
          <w:tcPr>
            <w:tcW w:w="940" w:type="dxa"/>
          </w:tcPr>
          <w:p w14:paraId="79E75BFC" w14:textId="77777777" w:rsidR="002271DB" w:rsidRPr="0026715E" w:rsidRDefault="002271DB" w:rsidP="00D47A61">
            <w:pPr>
              <w:tabs>
                <w:tab w:val="decimal" w:pos="702"/>
              </w:tabs>
              <w:spacing w:line="220" w:lineRule="exact"/>
              <w:jc w:val="thaiDistribute"/>
              <w:rPr>
                <w:rFonts w:ascii="Arial" w:hAnsi="Arial" w:cs="Arial"/>
                <w:sz w:val="15"/>
                <w:szCs w:val="15"/>
              </w:rPr>
            </w:pPr>
          </w:p>
        </w:tc>
        <w:tc>
          <w:tcPr>
            <w:tcW w:w="940" w:type="dxa"/>
            <w:tcBorders>
              <w:top w:val="nil"/>
            </w:tcBorders>
          </w:tcPr>
          <w:p w14:paraId="3BC0D9F1" w14:textId="77777777" w:rsidR="002271DB" w:rsidRPr="0026715E" w:rsidRDefault="002271DB" w:rsidP="00D47A61">
            <w:pPr>
              <w:tabs>
                <w:tab w:val="decimal" w:pos="702"/>
              </w:tabs>
              <w:spacing w:line="220" w:lineRule="exact"/>
              <w:jc w:val="thaiDistribute"/>
              <w:rPr>
                <w:rFonts w:ascii="Arial" w:hAnsi="Arial" w:cs="Arial"/>
                <w:sz w:val="15"/>
                <w:szCs w:val="15"/>
              </w:rPr>
            </w:pPr>
          </w:p>
        </w:tc>
        <w:tc>
          <w:tcPr>
            <w:tcW w:w="940" w:type="dxa"/>
            <w:tcBorders>
              <w:top w:val="nil"/>
            </w:tcBorders>
          </w:tcPr>
          <w:p w14:paraId="0017B4B4" w14:textId="77777777" w:rsidR="002271DB" w:rsidRPr="0026715E" w:rsidRDefault="002271DB" w:rsidP="00D47A61">
            <w:pPr>
              <w:spacing w:line="220" w:lineRule="exact"/>
              <w:jc w:val="thaiDistribute"/>
              <w:rPr>
                <w:rFonts w:ascii="Arial" w:hAnsi="Arial" w:cs="Arial"/>
                <w:sz w:val="15"/>
                <w:szCs w:val="15"/>
              </w:rPr>
            </w:pPr>
          </w:p>
        </w:tc>
        <w:tc>
          <w:tcPr>
            <w:tcW w:w="940" w:type="dxa"/>
            <w:gridSpan w:val="2"/>
            <w:tcBorders>
              <w:top w:val="nil"/>
            </w:tcBorders>
          </w:tcPr>
          <w:p w14:paraId="7075D514" w14:textId="7CE53463" w:rsidR="002271DB" w:rsidRPr="002271DB" w:rsidRDefault="002271DB" w:rsidP="00D47A61">
            <w:pPr>
              <w:spacing w:line="220" w:lineRule="exact"/>
              <w:jc w:val="thaiDistribute"/>
              <w:rPr>
                <w:rFonts w:ascii="Arial" w:hAnsi="Arial" w:cs="Arial"/>
                <w:sz w:val="15"/>
                <w:szCs w:val="15"/>
              </w:rPr>
            </w:pPr>
          </w:p>
        </w:tc>
        <w:tc>
          <w:tcPr>
            <w:tcW w:w="1080" w:type="dxa"/>
            <w:gridSpan w:val="2"/>
            <w:tcBorders>
              <w:top w:val="nil"/>
            </w:tcBorders>
          </w:tcPr>
          <w:p w14:paraId="737C5AFF" w14:textId="77777777" w:rsidR="002271DB" w:rsidRPr="0026715E" w:rsidRDefault="002271DB" w:rsidP="00D47A61">
            <w:pPr>
              <w:spacing w:line="220" w:lineRule="exact"/>
              <w:jc w:val="thaiDistribute"/>
              <w:rPr>
                <w:rFonts w:ascii="Arial" w:hAnsi="Arial" w:cs="Arial"/>
                <w:sz w:val="15"/>
                <w:szCs w:val="15"/>
              </w:rPr>
            </w:pPr>
          </w:p>
        </w:tc>
        <w:tc>
          <w:tcPr>
            <w:tcW w:w="960" w:type="dxa"/>
            <w:gridSpan w:val="2"/>
            <w:tcBorders>
              <w:top w:val="nil"/>
            </w:tcBorders>
          </w:tcPr>
          <w:p w14:paraId="04BBD6DC" w14:textId="77777777" w:rsidR="002271DB" w:rsidRPr="0026715E" w:rsidRDefault="002271DB" w:rsidP="00D47A61">
            <w:pPr>
              <w:tabs>
                <w:tab w:val="decimal" w:pos="702"/>
              </w:tabs>
              <w:spacing w:line="220" w:lineRule="exact"/>
              <w:jc w:val="thaiDistribute"/>
              <w:rPr>
                <w:rFonts w:ascii="Arial" w:hAnsi="Arial" w:cs="Arial"/>
                <w:sz w:val="15"/>
                <w:szCs w:val="15"/>
              </w:rPr>
            </w:pPr>
          </w:p>
        </w:tc>
        <w:tc>
          <w:tcPr>
            <w:tcW w:w="960" w:type="dxa"/>
            <w:gridSpan w:val="2"/>
            <w:tcBorders>
              <w:top w:val="nil"/>
            </w:tcBorders>
          </w:tcPr>
          <w:p w14:paraId="352E70E4" w14:textId="77777777" w:rsidR="002271DB" w:rsidRPr="0026715E" w:rsidRDefault="002271DB" w:rsidP="00D47A61">
            <w:pPr>
              <w:spacing w:line="220" w:lineRule="exact"/>
              <w:jc w:val="thaiDistribute"/>
              <w:rPr>
                <w:rFonts w:ascii="Arial" w:hAnsi="Arial" w:cs="Arial"/>
                <w:sz w:val="15"/>
                <w:szCs w:val="15"/>
              </w:rPr>
            </w:pPr>
          </w:p>
        </w:tc>
        <w:tc>
          <w:tcPr>
            <w:tcW w:w="1110" w:type="dxa"/>
            <w:gridSpan w:val="2"/>
            <w:tcBorders>
              <w:top w:val="nil"/>
            </w:tcBorders>
          </w:tcPr>
          <w:p w14:paraId="51ADB2CB" w14:textId="77777777" w:rsidR="002271DB" w:rsidRPr="0026715E" w:rsidRDefault="002271DB" w:rsidP="00D47A61">
            <w:pPr>
              <w:spacing w:line="220" w:lineRule="exact"/>
              <w:jc w:val="center"/>
              <w:rPr>
                <w:rFonts w:ascii="Arial" w:hAnsi="Arial" w:cs="Arial"/>
                <w:sz w:val="15"/>
                <w:szCs w:val="15"/>
              </w:rPr>
            </w:pPr>
          </w:p>
        </w:tc>
      </w:tr>
      <w:tr w:rsidR="002271DB" w:rsidRPr="00A50662" w14:paraId="4CBEAA21" w14:textId="77777777" w:rsidTr="002271DB">
        <w:trPr>
          <w:gridAfter w:val="1"/>
          <w:wAfter w:w="12" w:type="dxa"/>
          <w:cantSplit/>
          <w:trHeight w:val="216"/>
        </w:trPr>
        <w:tc>
          <w:tcPr>
            <w:tcW w:w="2610" w:type="dxa"/>
            <w:vAlign w:val="bottom"/>
          </w:tcPr>
          <w:p w14:paraId="134E4EDF" w14:textId="77777777" w:rsidR="002271DB" w:rsidRPr="0026715E" w:rsidRDefault="002271DB" w:rsidP="00D47A61">
            <w:pPr>
              <w:tabs>
                <w:tab w:val="left" w:pos="900"/>
                <w:tab w:val="left" w:pos="1440"/>
                <w:tab w:val="left" w:pos="1980"/>
              </w:tabs>
              <w:spacing w:line="220" w:lineRule="exact"/>
              <w:rPr>
                <w:rFonts w:ascii="Arial" w:hAnsi="Arial" w:cs="Arial"/>
                <w:sz w:val="15"/>
                <w:szCs w:val="15"/>
              </w:rPr>
            </w:pPr>
            <w:r w:rsidRPr="0026715E">
              <w:rPr>
                <w:rFonts w:ascii="Arial" w:hAnsi="Arial" w:cs="Arial"/>
                <w:sz w:val="15"/>
                <w:szCs w:val="15"/>
              </w:rPr>
              <w:t>Cash and cash equivalents</w:t>
            </w:r>
          </w:p>
        </w:tc>
        <w:tc>
          <w:tcPr>
            <w:tcW w:w="940" w:type="dxa"/>
            <w:vAlign w:val="bottom"/>
          </w:tcPr>
          <w:p w14:paraId="3E3485DF"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w:t>
            </w:r>
          </w:p>
        </w:tc>
        <w:tc>
          <w:tcPr>
            <w:tcW w:w="940" w:type="dxa"/>
            <w:vAlign w:val="bottom"/>
          </w:tcPr>
          <w:p w14:paraId="00009315"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w:t>
            </w:r>
          </w:p>
        </w:tc>
        <w:tc>
          <w:tcPr>
            <w:tcW w:w="940" w:type="dxa"/>
            <w:vAlign w:val="bottom"/>
          </w:tcPr>
          <w:p w14:paraId="37EE055C" w14:textId="1FFB1C61"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w:t>
            </w:r>
          </w:p>
        </w:tc>
        <w:tc>
          <w:tcPr>
            <w:tcW w:w="940" w:type="dxa"/>
            <w:gridSpan w:val="2"/>
            <w:vAlign w:val="bottom"/>
          </w:tcPr>
          <w:p w14:paraId="311742A7" w14:textId="287BFEE3" w:rsidR="002271DB" w:rsidRPr="002271DB"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080" w:type="dxa"/>
            <w:gridSpan w:val="2"/>
            <w:vAlign w:val="bottom"/>
          </w:tcPr>
          <w:p w14:paraId="6464D915"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3,130</w:t>
            </w:r>
          </w:p>
        </w:tc>
        <w:tc>
          <w:tcPr>
            <w:tcW w:w="960" w:type="dxa"/>
            <w:gridSpan w:val="2"/>
            <w:vAlign w:val="bottom"/>
          </w:tcPr>
          <w:p w14:paraId="0BE8EF25"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57</w:t>
            </w:r>
          </w:p>
        </w:tc>
        <w:tc>
          <w:tcPr>
            <w:tcW w:w="960" w:type="dxa"/>
            <w:gridSpan w:val="2"/>
            <w:vAlign w:val="bottom"/>
          </w:tcPr>
          <w:p w14:paraId="022B233B"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3,187</w:t>
            </w:r>
          </w:p>
        </w:tc>
        <w:tc>
          <w:tcPr>
            <w:tcW w:w="1110" w:type="dxa"/>
            <w:gridSpan w:val="2"/>
            <w:vAlign w:val="bottom"/>
          </w:tcPr>
          <w:p w14:paraId="4BF3382B" w14:textId="77777777" w:rsidR="002271DB" w:rsidRPr="00A50662" w:rsidRDefault="002271DB" w:rsidP="00D47A61">
            <w:pPr>
              <w:spacing w:line="220" w:lineRule="exact"/>
              <w:jc w:val="center"/>
              <w:rPr>
                <w:rFonts w:ascii="Arial" w:hAnsi="Arial" w:cstheme="minorBidi"/>
                <w:sz w:val="15"/>
                <w:szCs w:val="15"/>
              </w:rPr>
            </w:pPr>
            <w:r w:rsidRPr="00D44F02">
              <w:rPr>
                <w:rFonts w:ascii="Arial" w:hAnsi="Arial" w:cs="Arial"/>
                <w:sz w:val="15"/>
                <w:szCs w:val="15"/>
              </w:rPr>
              <w:t>0.05 - 0.5</w:t>
            </w:r>
            <w:r>
              <w:rPr>
                <w:rFonts w:ascii="Arial" w:hAnsi="Arial" w:cstheme="minorBidi"/>
                <w:sz w:val="15"/>
                <w:szCs w:val="15"/>
              </w:rPr>
              <w:t>0</w:t>
            </w:r>
          </w:p>
        </w:tc>
      </w:tr>
      <w:tr w:rsidR="002271DB" w:rsidRPr="00D44F02" w14:paraId="7593071B" w14:textId="77777777" w:rsidTr="002271DB">
        <w:trPr>
          <w:gridAfter w:val="1"/>
          <w:wAfter w:w="12" w:type="dxa"/>
          <w:cantSplit/>
        </w:trPr>
        <w:tc>
          <w:tcPr>
            <w:tcW w:w="2610" w:type="dxa"/>
            <w:vAlign w:val="bottom"/>
          </w:tcPr>
          <w:p w14:paraId="4991A308" w14:textId="77777777" w:rsidR="002271DB" w:rsidRPr="0026715E" w:rsidRDefault="002271DB" w:rsidP="00D47A61">
            <w:pPr>
              <w:tabs>
                <w:tab w:val="left" w:pos="900"/>
                <w:tab w:val="left" w:pos="1440"/>
                <w:tab w:val="left" w:pos="1980"/>
              </w:tabs>
              <w:spacing w:line="220" w:lineRule="exact"/>
              <w:rPr>
                <w:rFonts w:ascii="Arial" w:hAnsi="Arial" w:cs="Arial"/>
                <w:sz w:val="15"/>
                <w:szCs w:val="15"/>
              </w:rPr>
            </w:pPr>
            <w:r w:rsidRPr="0026715E">
              <w:rPr>
                <w:rFonts w:ascii="Arial" w:hAnsi="Arial" w:cs="Arial"/>
                <w:sz w:val="15"/>
                <w:szCs w:val="15"/>
              </w:rPr>
              <w:t>Trade and other receivables</w:t>
            </w:r>
          </w:p>
        </w:tc>
        <w:tc>
          <w:tcPr>
            <w:tcW w:w="940" w:type="dxa"/>
            <w:vAlign w:val="bottom"/>
          </w:tcPr>
          <w:p w14:paraId="73284B16" w14:textId="77777777" w:rsidR="002271DB" w:rsidRPr="00D44F02" w:rsidRDefault="002271DB" w:rsidP="00D47A61">
            <w:pPr>
              <w:tabs>
                <w:tab w:val="decimal" w:pos="612"/>
              </w:tabs>
              <w:spacing w:line="220" w:lineRule="exact"/>
              <w:jc w:val="right"/>
              <w:rPr>
                <w:rFonts w:ascii="Arial" w:hAnsi="Arial" w:cs="Arial"/>
                <w:sz w:val="15"/>
                <w:szCs w:val="15"/>
                <w:cs/>
              </w:rPr>
            </w:pPr>
            <w:r w:rsidRPr="00D44F02">
              <w:rPr>
                <w:rFonts w:ascii="Arial" w:hAnsi="Arial" w:cs="Arial"/>
                <w:sz w:val="15"/>
                <w:szCs w:val="15"/>
              </w:rPr>
              <w:t>-</w:t>
            </w:r>
          </w:p>
        </w:tc>
        <w:tc>
          <w:tcPr>
            <w:tcW w:w="940" w:type="dxa"/>
            <w:vAlign w:val="bottom"/>
          </w:tcPr>
          <w:p w14:paraId="6BD57B62"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w:t>
            </w:r>
          </w:p>
        </w:tc>
        <w:tc>
          <w:tcPr>
            <w:tcW w:w="940" w:type="dxa"/>
            <w:vAlign w:val="bottom"/>
          </w:tcPr>
          <w:p w14:paraId="4740F7BC" w14:textId="7F7C6D95"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w:t>
            </w:r>
          </w:p>
        </w:tc>
        <w:tc>
          <w:tcPr>
            <w:tcW w:w="940" w:type="dxa"/>
            <w:gridSpan w:val="2"/>
            <w:vAlign w:val="bottom"/>
          </w:tcPr>
          <w:p w14:paraId="77EB4A1F" w14:textId="4150790E" w:rsidR="002271DB" w:rsidRPr="002271DB"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080" w:type="dxa"/>
            <w:gridSpan w:val="2"/>
            <w:vAlign w:val="bottom"/>
          </w:tcPr>
          <w:p w14:paraId="18877A48"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w:t>
            </w:r>
          </w:p>
        </w:tc>
        <w:tc>
          <w:tcPr>
            <w:tcW w:w="960" w:type="dxa"/>
            <w:gridSpan w:val="2"/>
            <w:vAlign w:val="bottom"/>
          </w:tcPr>
          <w:p w14:paraId="206AC8BE"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376</w:t>
            </w:r>
          </w:p>
        </w:tc>
        <w:tc>
          <w:tcPr>
            <w:tcW w:w="960" w:type="dxa"/>
            <w:gridSpan w:val="2"/>
            <w:vAlign w:val="bottom"/>
          </w:tcPr>
          <w:p w14:paraId="3BA3D76C" w14:textId="77777777" w:rsidR="002271DB" w:rsidRPr="00D44F02" w:rsidRDefault="002271DB" w:rsidP="00D47A61">
            <w:pPr>
              <w:tabs>
                <w:tab w:val="decimal" w:pos="612"/>
              </w:tabs>
              <w:spacing w:line="220" w:lineRule="exact"/>
              <w:ind w:left="-7"/>
              <w:jc w:val="right"/>
              <w:rPr>
                <w:rFonts w:ascii="Arial" w:hAnsi="Arial" w:cs="Arial"/>
                <w:sz w:val="15"/>
                <w:szCs w:val="15"/>
              </w:rPr>
            </w:pPr>
            <w:r w:rsidRPr="00D44F02">
              <w:rPr>
                <w:rFonts w:ascii="Arial" w:hAnsi="Arial" w:cs="Arial"/>
                <w:sz w:val="15"/>
                <w:szCs w:val="15"/>
              </w:rPr>
              <w:t>376</w:t>
            </w:r>
          </w:p>
        </w:tc>
        <w:tc>
          <w:tcPr>
            <w:tcW w:w="1110" w:type="dxa"/>
            <w:gridSpan w:val="2"/>
          </w:tcPr>
          <w:p w14:paraId="178C1F22" w14:textId="77777777" w:rsidR="002271DB" w:rsidRPr="00D44F02" w:rsidRDefault="002271DB" w:rsidP="00D47A61">
            <w:pPr>
              <w:spacing w:line="220" w:lineRule="exact"/>
              <w:jc w:val="center"/>
              <w:rPr>
                <w:rFonts w:ascii="Arial" w:hAnsi="Arial" w:cs="Arial"/>
                <w:sz w:val="15"/>
                <w:szCs w:val="15"/>
              </w:rPr>
            </w:pPr>
            <w:r w:rsidRPr="00D44F02">
              <w:rPr>
                <w:rFonts w:ascii="Arial" w:hAnsi="Arial" w:cs="Arial"/>
                <w:sz w:val="15"/>
                <w:szCs w:val="15"/>
              </w:rPr>
              <w:t>-</w:t>
            </w:r>
          </w:p>
        </w:tc>
      </w:tr>
      <w:tr w:rsidR="002271DB" w:rsidRPr="00D44F02" w14:paraId="29BD440A" w14:textId="77777777" w:rsidTr="002271DB">
        <w:trPr>
          <w:gridAfter w:val="1"/>
          <w:wAfter w:w="12" w:type="dxa"/>
          <w:cantSplit/>
        </w:trPr>
        <w:tc>
          <w:tcPr>
            <w:tcW w:w="2610" w:type="dxa"/>
            <w:vAlign w:val="bottom"/>
          </w:tcPr>
          <w:p w14:paraId="24849A03" w14:textId="77777777" w:rsidR="002271DB" w:rsidRPr="0026715E" w:rsidRDefault="002271DB" w:rsidP="00D47A61">
            <w:pPr>
              <w:tabs>
                <w:tab w:val="left" w:pos="900"/>
                <w:tab w:val="left" w:pos="1440"/>
                <w:tab w:val="left" w:pos="1980"/>
              </w:tabs>
              <w:spacing w:line="220" w:lineRule="exact"/>
              <w:rPr>
                <w:rFonts w:ascii="Arial" w:hAnsi="Arial" w:cs="Arial"/>
                <w:sz w:val="15"/>
                <w:szCs w:val="15"/>
              </w:rPr>
            </w:pPr>
            <w:r>
              <w:rPr>
                <w:rFonts w:ascii="Arial" w:hAnsi="Arial" w:cs="Arial"/>
                <w:sz w:val="15"/>
                <w:szCs w:val="15"/>
              </w:rPr>
              <w:t>Other current financial assets</w:t>
            </w:r>
          </w:p>
        </w:tc>
        <w:tc>
          <w:tcPr>
            <w:tcW w:w="940" w:type="dxa"/>
            <w:vAlign w:val="bottom"/>
          </w:tcPr>
          <w:p w14:paraId="0E151AAB" w14:textId="77777777" w:rsidR="002271DB" w:rsidRPr="00D44F02" w:rsidRDefault="002271DB" w:rsidP="00D47A61">
            <w:pPr>
              <w:tabs>
                <w:tab w:val="decimal" w:pos="612"/>
              </w:tabs>
              <w:spacing w:line="220" w:lineRule="exact"/>
              <w:jc w:val="right"/>
              <w:rPr>
                <w:rFonts w:ascii="Arial" w:hAnsi="Arial" w:cs="Arial"/>
                <w:sz w:val="15"/>
                <w:szCs w:val="15"/>
                <w:cs/>
              </w:rPr>
            </w:pPr>
            <w:r w:rsidRPr="00D44F02">
              <w:rPr>
                <w:rFonts w:ascii="Arial" w:hAnsi="Arial" w:cs="Arial"/>
                <w:sz w:val="15"/>
                <w:szCs w:val="15"/>
              </w:rPr>
              <w:t>-</w:t>
            </w:r>
          </w:p>
        </w:tc>
        <w:tc>
          <w:tcPr>
            <w:tcW w:w="940" w:type="dxa"/>
            <w:vAlign w:val="bottom"/>
          </w:tcPr>
          <w:p w14:paraId="5AACC0BA" w14:textId="77777777" w:rsidR="002271DB" w:rsidRPr="00D44F02" w:rsidRDefault="002271DB" w:rsidP="00D47A61">
            <w:pPr>
              <w:tabs>
                <w:tab w:val="decimal" w:pos="612"/>
              </w:tabs>
              <w:spacing w:line="220" w:lineRule="exact"/>
              <w:jc w:val="right"/>
              <w:rPr>
                <w:rFonts w:ascii="Arial" w:hAnsi="Arial" w:cs="Arial"/>
                <w:sz w:val="15"/>
                <w:szCs w:val="15"/>
                <w:cs/>
              </w:rPr>
            </w:pPr>
            <w:r w:rsidRPr="00D44F02">
              <w:rPr>
                <w:rFonts w:ascii="Arial" w:hAnsi="Arial" w:cs="Arial"/>
                <w:sz w:val="15"/>
                <w:szCs w:val="15"/>
              </w:rPr>
              <w:t>-</w:t>
            </w:r>
          </w:p>
        </w:tc>
        <w:tc>
          <w:tcPr>
            <w:tcW w:w="940" w:type="dxa"/>
            <w:vAlign w:val="bottom"/>
          </w:tcPr>
          <w:p w14:paraId="41E0E5E3" w14:textId="6384DDBF"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w:t>
            </w:r>
          </w:p>
        </w:tc>
        <w:tc>
          <w:tcPr>
            <w:tcW w:w="940" w:type="dxa"/>
            <w:gridSpan w:val="2"/>
            <w:vAlign w:val="bottom"/>
          </w:tcPr>
          <w:p w14:paraId="306A78A9" w14:textId="226CC57C" w:rsidR="002271DB" w:rsidRPr="002271DB"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080" w:type="dxa"/>
            <w:gridSpan w:val="2"/>
            <w:vAlign w:val="bottom"/>
          </w:tcPr>
          <w:p w14:paraId="7FA3C41B"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w:t>
            </w:r>
          </w:p>
        </w:tc>
        <w:tc>
          <w:tcPr>
            <w:tcW w:w="960" w:type="dxa"/>
            <w:gridSpan w:val="2"/>
            <w:vAlign w:val="bottom"/>
          </w:tcPr>
          <w:p w14:paraId="48A74269" w14:textId="77777777" w:rsidR="002271DB" w:rsidRPr="00D44F02" w:rsidRDefault="002271DB" w:rsidP="00D47A61">
            <w:pPr>
              <w:tabs>
                <w:tab w:val="decimal" w:pos="612"/>
              </w:tabs>
              <w:spacing w:line="220" w:lineRule="exact"/>
              <w:jc w:val="right"/>
              <w:rPr>
                <w:rFonts w:ascii="Arial" w:hAnsi="Arial" w:cs="Arial"/>
                <w:sz w:val="15"/>
                <w:szCs w:val="15"/>
              </w:rPr>
            </w:pPr>
            <w:r>
              <w:rPr>
                <w:rFonts w:ascii="Arial" w:hAnsi="Arial" w:cs="Arial"/>
                <w:sz w:val="15"/>
                <w:szCs w:val="15"/>
              </w:rPr>
              <w:t>195</w:t>
            </w:r>
          </w:p>
        </w:tc>
        <w:tc>
          <w:tcPr>
            <w:tcW w:w="960" w:type="dxa"/>
            <w:gridSpan w:val="2"/>
            <w:vAlign w:val="bottom"/>
          </w:tcPr>
          <w:p w14:paraId="53AB80B3" w14:textId="77777777" w:rsidR="002271DB" w:rsidRPr="00D44F02" w:rsidRDefault="002271DB" w:rsidP="00D47A61">
            <w:pPr>
              <w:tabs>
                <w:tab w:val="decimal" w:pos="612"/>
              </w:tabs>
              <w:spacing w:line="220" w:lineRule="exact"/>
              <w:jc w:val="right"/>
              <w:rPr>
                <w:rFonts w:ascii="Arial" w:hAnsi="Arial" w:cs="Arial"/>
                <w:sz w:val="15"/>
                <w:szCs w:val="15"/>
              </w:rPr>
            </w:pPr>
            <w:r>
              <w:rPr>
                <w:rFonts w:ascii="Arial" w:hAnsi="Arial" w:cs="Arial"/>
                <w:sz w:val="15"/>
                <w:szCs w:val="15"/>
              </w:rPr>
              <w:t>195</w:t>
            </w:r>
          </w:p>
        </w:tc>
        <w:tc>
          <w:tcPr>
            <w:tcW w:w="1110" w:type="dxa"/>
            <w:gridSpan w:val="2"/>
            <w:vAlign w:val="bottom"/>
          </w:tcPr>
          <w:p w14:paraId="75752299" w14:textId="77777777" w:rsidR="002271DB" w:rsidRPr="00D44F02" w:rsidRDefault="002271DB" w:rsidP="00D47A61">
            <w:pPr>
              <w:spacing w:line="220" w:lineRule="exact"/>
              <w:jc w:val="center"/>
              <w:rPr>
                <w:rFonts w:ascii="Arial" w:hAnsi="Arial" w:cs="Arial"/>
                <w:sz w:val="15"/>
                <w:szCs w:val="15"/>
                <w:cs/>
              </w:rPr>
            </w:pPr>
            <w:r w:rsidRPr="00D44F02">
              <w:rPr>
                <w:rFonts w:ascii="Arial" w:hAnsi="Arial" w:cs="Arial"/>
                <w:sz w:val="15"/>
                <w:szCs w:val="15"/>
              </w:rPr>
              <w:t>-</w:t>
            </w:r>
          </w:p>
        </w:tc>
      </w:tr>
      <w:tr w:rsidR="002271DB" w:rsidRPr="00D44F02" w14:paraId="36FBAFD9" w14:textId="77777777" w:rsidTr="002271DB">
        <w:trPr>
          <w:gridAfter w:val="1"/>
          <w:wAfter w:w="12" w:type="dxa"/>
          <w:cantSplit/>
        </w:trPr>
        <w:tc>
          <w:tcPr>
            <w:tcW w:w="2610" w:type="dxa"/>
            <w:vAlign w:val="bottom"/>
          </w:tcPr>
          <w:p w14:paraId="5CE8023B" w14:textId="77777777" w:rsidR="002271DB" w:rsidRPr="00BD4C55" w:rsidRDefault="002271DB" w:rsidP="00D47A61">
            <w:pPr>
              <w:tabs>
                <w:tab w:val="left" w:pos="900"/>
                <w:tab w:val="left" w:pos="1440"/>
                <w:tab w:val="left" w:pos="1980"/>
              </w:tabs>
              <w:spacing w:line="220" w:lineRule="exact"/>
              <w:ind w:left="120" w:hanging="120"/>
              <w:rPr>
                <w:rFonts w:ascii="Arial" w:hAnsi="Arial" w:cs="Browallia New"/>
                <w:sz w:val="15"/>
                <w:szCs w:val="19"/>
              </w:rPr>
            </w:pPr>
            <w:r>
              <w:rPr>
                <w:rFonts w:ascii="Arial" w:hAnsi="Arial" w:cs="Browallia New"/>
                <w:sz w:val="15"/>
                <w:szCs w:val="19"/>
              </w:rPr>
              <w:t>Restricted financial institution deposits</w:t>
            </w:r>
          </w:p>
        </w:tc>
        <w:tc>
          <w:tcPr>
            <w:tcW w:w="940" w:type="dxa"/>
            <w:vAlign w:val="bottom"/>
          </w:tcPr>
          <w:p w14:paraId="4BAA8007" w14:textId="77777777" w:rsidR="002271DB" w:rsidRPr="00D44F02" w:rsidRDefault="002271DB" w:rsidP="00D47A61">
            <w:pPr>
              <w:tabs>
                <w:tab w:val="decimal" w:pos="612"/>
              </w:tabs>
              <w:spacing w:line="220" w:lineRule="exact"/>
              <w:jc w:val="right"/>
              <w:rPr>
                <w:rFonts w:ascii="Arial" w:hAnsi="Arial" w:cs="Arial"/>
                <w:sz w:val="15"/>
                <w:szCs w:val="15"/>
                <w:cs/>
              </w:rPr>
            </w:pPr>
            <w:r w:rsidRPr="00D44F02">
              <w:rPr>
                <w:rFonts w:ascii="Arial" w:hAnsi="Arial" w:cs="Arial"/>
                <w:sz w:val="15"/>
                <w:szCs w:val="15"/>
              </w:rPr>
              <w:t>-</w:t>
            </w:r>
          </w:p>
        </w:tc>
        <w:tc>
          <w:tcPr>
            <w:tcW w:w="940" w:type="dxa"/>
            <w:vAlign w:val="bottom"/>
          </w:tcPr>
          <w:p w14:paraId="66FE6A47"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w:t>
            </w:r>
          </w:p>
        </w:tc>
        <w:tc>
          <w:tcPr>
            <w:tcW w:w="940" w:type="dxa"/>
            <w:vAlign w:val="bottom"/>
          </w:tcPr>
          <w:p w14:paraId="0C53850C" w14:textId="7B3BC286"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w:t>
            </w:r>
          </w:p>
        </w:tc>
        <w:tc>
          <w:tcPr>
            <w:tcW w:w="940" w:type="dxa"/>
            <w:gridSpan w:val="2"/>
            <w:vAlign w:val="bottom"/>
          </w:tcPr>
          <w:p w14:paraId="4940088C" w14:textId="6BE00603" w:rsidR="002271DB" w:rsidRPr="002271DB"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080" w:type="dxa"/>
            <w:gridSpan w:val="2"/>
            <w:vAlign w:val="bottom"/>
          </w:tcPr>
          <w:p w14:paraId="3894CC22"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77</w:t>
            </w:r>
          </w:p>
        </w:tc>
        <w:tc>
          <w:tcPr>
            <w:tcW w:w="960" w:type="dxa"/>
            <w:gridSpan w:val="2"/>
            <w:vAlign w:val="bottom"/>
          </w:tcPr>
          <w:p w14:paraId="3F68160F"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w:t>
            </w:r>
          </w:p>
        </w:tc>
        <w:tc>
          <w:tcPr>
            <w:tcW w:w="960" w:type="dxa"/>
            <w:gridSpan w:val="2"/>
            <w:vAlign w:val="bottom"/>
          </w:tcPr>
          <w:p w14:paraId="172311E5"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77</w:t>
            </w:r>
          </w:p>
        </w:tc>
        <w:tc>
          <w:tcPr>
            <w:tcW w:w="1110" w:type="dxa"/>
            <w:gridSpan w:val="2"/>
            <w:vAlign w:val="bottom"/>
          </w:tcPr>
          <w:p w14:paraId="37724CDE" w14:textId="77777777" w:rsidR="002271DB" w:rsidRPr="00D44F02" w:rsidRDefault="002271DB" w:rsidP="00D47A61">
            <w:pPr>
              <w:spacing w:line="220" w:lineRule="exact"/>
              <w:jc w:val="center"/>
              <w:rPr>
                <w:rFonts w:ascii="Arial" w:hAnsi="Arial" w:cs="Arial"/>
                <w:sz w:val="15"/>
                <w:szCs w:val="15"/>
              </w:rPr>
            </w:pPr>
            <w:r w:rsidRPr="00D44F02">
              <w:rPr>
                <w:rFonts w:ascii="Arial" w:hAnsi="Arial" w:cs="Arial"/>
                <w:sz w:val="15"/>
                <w:szCs w:val="15"/>
              </w:rPr>
              <w:t>0.05 - 0.</w:t>
            </w:r>
            <w:r>
              <w:rPr>
                <w:rFonts w:ascii="Arial" w:hAnsi="Arial" w:cs="Arial"/>
                <w:sz w:val="15"/>
                <w:szCs w:val="15"/>
              </w:rPr>
              <w:t>2</w:t>
            </w:r>
            <w:r w:rsidRPr="00D44F02">
              <w:rPr>
                <w:rFonts w:ascii="Arial" w:hAnsi="Arial" w:cs="Arial"/>
                <w:sz w:val="15"/>
                <w:szCs w:val="15"/>
              </w:rPr>
              <w:t>5</w:t>
            </w:r>
          </w:p>
        </w:tc>
      </w:tr>
      <w:tr w:rsidR="002271DB" w:rsidRPr="002C1C54" w14:paraId="4B0AF05B" w14:textId="77777777" w:rsidTr="002271DB">
        <w:trPr>
          <w:gridAfter w:val="1"/>
          <w:wAfter w:w="12" w:type="dxa"/>
          <w:cantSplit/>
        </w:trPr>
        <w:tc>
          <w:tcPr>
            <w:tcW w:w="2610" w:type="dxa"/>
            <w:vAlign w:val="bottom"/>
          </w:tcPr>
          <w:p w14:paraId="7095F172" w14:textId="77777777" w:rsidR="002271DB" w:rsidRPr="0026715E" w:rsidRDefault="002271DB" w:rsidP="00D47A61">
            <w:pPr>
              <w:tabs>
                <w:tab w:val="left" w:pos="900"/>
                <w:tab w:val="left" w:pos="1440"/>
                <w:tab w:val="left" w:pos="1980"/>
              </w:tabs>
              <w:spacing w:line="220" w:lineRule="exact"/>
              <w:rPr>
                <w:rFonts w:ascii="Arial" w:hAnsi="Arial" w:cs="Arial"/>
                <w:sz w:val="15"/>
                <w:szCs w:val="15"/>
              </w:rPr>
            </w:pPr>
            <w:r w:rsidRPr="0026715E">
              <w:rPr>
                <w:rFonts w:ascii="Arial" w:hAnsi="Arial" w:cs="Arial"/>
                <w:sz w:val="15"/>
                <w:szCs w:val="15"/>
              </w:rPr>
              <w:t>Long-term loans to and interest</w:t>
            </w:r>
          </w:p>
        </w:tc>
        <w:tc>
          <w:tcPr>
            <w:tcW w:w="940" w:type="dxa"/>
            <w:vAlign w:val="bottom"/>
          </w:tcPr>
          <w:p w14:paraId="435C858B" w14:textId="77777777" w:rsidR="002271DB" w:rsidRPr="00AF739C" w:rsidRDefault="002271DB" w:rsidP="00D47A61">
            <w:pPr>
              <w:tabs>
                <w:tab w:val="decimal" w:pos="612"/>
              </w:tabs>
              <w:spacing w:line="220" w:lineRule="exact"/>
              <w:jc w:val="right"/>
              <w:rPr>
                <w:rFonts w:ascii="Arial" w:hAnsi="Arial" w:cs="Arial"/>
                <w:sz w:val="15"/>
                <w:szCs w:val="15"/>
              </w:rPr>
            </w:pPr>
          </w:p>
        </w:tc>
        <w:tc>
          <w:tcPr>
            <w:tcW w:w="940" w:type="dxa"/>
          </w:tcPr>
          <w:p w14:paraId="4F7C0B53" w14:textId="77777777" w:rsidR="002271DB" w:rsidRPr="00AF739C" w:rsidRDefault="002271DB" w:rsidP="00D47A61">
            <w:pPr>
              <w:tabs>
                <w:tab w:val="decimal" w:pos="612"/>
              </w:tabs>
              <w:spacing w:line="220" w:lineRule="exact"/>
              <w:jc w:val="right"/>
              <w:rPr>
                <w:rFonts w:ascii="Arial" w:hAnsi="Arial" w:cs="Arial"/>
                <w:sz w:val="15"/>
                <w:szCs w:val="15"/>
              </w:rPr>
            </w:pPr>
          </w:p>
        </w:tc>
        <w:tc>
          <w:tcPr>
            <w:tcW w:w="940" w:type="dxa"/>
            <w:vAlign w:val="bottom"/>
          </w:tcPr>
          <w:p w14:paraId="29DB5EB9" w14:textId="77777777" w:rsidR="002271DB" w:rsidRPr="00AF739C" w:rsidRDefault="002271DB" w:rsidP="00D47A61">
            <w:pPr>
              <w:tabs>
                <w:tab w:val="decimal" w:pos="612"/>
              </w:tabs>
              <w:spacing w:line="220" w:lineRule="exact"/>
              <w:jc w:val="right"/>
              <w:rPr>
                <w:rFonts w:ascii="Arial" w:hAnsi="Arial" w:cs="Arial"/>
                <w:sz w:val="15"/>
                <w:szCs w:val="15"/>
              </w:rPr>
            </w:pPr>
          </w:p>
        </w:tc>
        <w:tc>
          <w:tcPr>
            <w:tcW w:w="940" w:type="dxa"/>
            <w:gridSpan w:val="2"/>
            <w:vAlign w:val="bottom"/>
          </w:tcPr>
          <w:p w14:paraId="64CB4338" w14:textId="7B23DCD2" w:rsidR="002271DB" w:rsidRPr="002271DB" w:rsidRDefault="002271DB" w:rsidP="00D47A61">
            <w:pPr>
              <w:tabs>
                <w:tab w:val="decimal" w:pos="612"/>
              </w:tabs>
              <w:spacing w:line="220" w:lineRule="exact"/>
              <w:jc w:val="right"/>
              <w:rPr>
                <w:rFonts w:ascii="Arial" w:hAnsi="Arial" w:cs="Arial"/>
                <w:sz w:val="15"/>
                <w:szCs w:val="15"/>
              </w:rPr>
            </w:pPr>
          </w:p>
        </w:tc>
        <w:tc>
          <w:tcPr>
            <w:tcW w:w="1080" w:type="dxa"/>
            <w:gridSpan w:val="2"/>
            <w:vAlign w:val="bottom"/>
          </w:tcPr>
          <w:p w14:paraId="64DEB3E7" w14:textId="77777777" w:rsidR="002271DB" w:rsidRPr="00AF739C" w:rsidRDefault="002271DB" w:rsidP="00D47A61">
            <w:pPr>
              <w:tabs>
                <w:tab w:val="decimal" w:pos="612"/>
              </w:tabs>
              <w:spacing w:line="220" w:lineRule="exact"/>
              <w:jc w:val="right"/>
              <w:rPr>
                <w:rFonts w:ascii="Arial" w:hAnsi="Arial" w:cs="Arial"/>
                <w:sz w:val="15"/>
                <w:szCs w:val="15"/>
              </w:rPr>
            </w:pPr>
          </w:p>
        </w:tc>
        <w:tc>
          <w:tcPr>
            <w:tcW w:w="960" w:type="dxa"/>
            <w:gridSpan w:val="2"/>
            <w:vAlign w:val="bottom"/>
          </w:tcPr>
          <w:p w14:paraId="4EA888B9" w14:textId="77777777" w:rsidR="002271DB" w:rsidRPr="00AF739C" w:rsidRDefault="002271DB" w:rsidP="00D47A61">
            <w:pPr>
              <w:tabs>
                <w:tab w:val="decimal" w:pos="612"/>
              </w:tabs>
              <w:spacing w:line="220" w:lineRule="exact"/>
              <w:jc w:val="right"/>
              <w:rPr>
                <w:rFonts w:ascii="Arial" w:hAnsi="Arial" w:cs="Arial"/>
                <w:sz w:val="15"/>
                <w:szCs w:val="15"/>
              </w:rPr>
            </w:pPr>
          </w:p>
        </w:tc>
        <w:tc>
          <w:tcPr>
            <w:tcW w:w="960" w:type="dxa"/>
            <w:gridSpan w:val="2"/>
            <w:vAlign w:val="bottom"/>
          </w:tcPr>
          <w:p w14:paraId="3291F8F3" w14:textId="77777777" w:rsidR="002271DB" w:rsidRPr="00AF739C" w:rsidRDefault="002271DB" w:rsidP="00D47A61">
            <w:pPr>
              <w:tabs>
                <w:tab w:val="decimal" w:pos="612"/>
              </w:tabs>
              <w:spacing w:line="220" w:lineRule="exact"/>
              <w:jc w:val="right"/>
              <w:rPr>
                <w:rFonts w:ascii="Arial" w:hAnsi="Arial" w:cs="Arial"/>
                <w:sz w:val="15"/>
                <w:szCs w:val="15"/>
              </w:rPr>
            </w:pPr>
          </w:p>
        </w:tc>
        <w:tc>
          <w:tcPr>
            <w:tcW w:w="1110" w:type="dxa"/>
            <w:gridSpan w:val="2"/>
            <w:vAlign w:val="bottom"/>
          </w:tcPr>
          <w:p w14:paraId="250850A8" w14:textId="77777777" w:rsidR="002271DB" w:rsidRPr="002C1C54" w:rsidRDefault="002271DB" w:rsidP="00D47A61">
            <w:pPr>
              <w:spacing w:line="220" w:lineRule="exact"/>
              <w:jc w:val="center"/>
              <w:rPr>
                <w:rFonts w:ascii="Arial" w:hAnsi="Arial" w:cs="Arial"/>
                <w:sz w:val="15"/>
                <w:szCs w:val="15"/>
              </w:rPr>
            </w:pPr>
          </w:p>
        </w:tc>
      </w:tr>
      <w:tr w:rsidR="002271DB" w:rsidRPr="00A50662" w14:paraId="761C5E42" w14:textId="77777777" w:rsidTr="002271DB">
        <w:trPr>
          <w:gridAfter w:val="1"/>
          <w:wAfter w:w="12" w:type="dxa"/>
          <w:cantSplit/>
          <w:trHeight w:val="279"/>
        </w:trPr>
        <w:tc>
          <w:tcPr>
            <w:tcW w:w="2610" w:type="dxa"/>
            <w:vAlign w:val="bottom"/>
          </w:tcPr>
          <w:p w14:paraId="7DB3BD27" w14:textId="77777777" w:rsidR="002271DB" w:rsidRPr="0026715E" w:rsidRDefault="002271DB" w:rsidP="00D47A61">
            <w:pPr>
              <w:tabs>
                <w:tab w:val="left" w:pos="900"/>
                <w:tab w:val="left" w:pos="1440"/>
                <w:tab w:val="left" w:pos="1980"/>
              </w:tabs>
              <w:spacing w:line="220" w:lineRule="exact"/>
              <w:rPr>
                <w:rFonts w:ascii="Arial" w:hAnsi="Arial" w:cs="Arial"/>
                <w:sz w:val="15"/>
                <w:szCs w:val="15"/>
              </w:rPr>
            </w:pPr>
            <w:r w:rsidRPr="0026715E">
              <w:rPr>
                <w:rFonts w:ascii="Arial" w:hAnsi="Arial" w:cs="Arial"/>
                <w:sz w:val="15"/>
                <w:szCs w:val="15"/>
              </w:rPr>
              <w:t xml:space="preserve">   receivable from related parties</w:t>
            </w:r>
          </w:p>
        </w:tc>
        <w:tc>
          <w:tcPr>
            <w:tcW w:w="940" w:type="dxa"/>
            <w:vAlign w:val="bottom"/>
          </w:tcPr>
          <w:p w14:paraId="736C8929"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w:t>
            </w:r>
          </w:p>
        </w:tc>
        <w:tc>
          <w:tcPr>
            <w:tcW w:w="940" w:type="dxa"/>
            <w:vAlign w:val="bottom"/>
          </w:tcPr>
          <w:p w14:paraId="25D6DDCF"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2,689</w:t>
            </w:r>
          </w:p>
        </w:tc>
        <w:tc>
          <w:tcPr>
            <w:tcW w:w="940" w:type="dxa"/>
            <w:vAlign w:val="bottom"/>
          </w:tcPr>
          <w:p w14:paraId="71215FF6" w14:textId="5F57EC0C" w:rsidR="002271DB" w:rsidRPr="00D44F02"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2,899</w:t>
            </w:r>
          </w:p>
        </w:tc>
        <w:tc>
          <w:tcPr>
            <w:tcW w:w="940" w:type="dxa"/>
            <w:gridSpan w:val="2"/>
            <w:vAlign w:val="bottom"/>
          </w:tcPr>
          <w:p w14:paraId="3F08280A" w14:textId="76156746" w:rsidR="002271DB" w:rsidRPr="00D44F02"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1,182</w:t>
            </w:r>
          </w:p>
        </w:tc>
        <w:tc>
          <w:tcPr>
            <w:tcW w:w="1080" w:type="dxa"/>
            <w:gridSpan w:val="2"/>
            <w:vAlign w:val="bottom"/>
          </w:tcPr>
          <w:p w14:paraId="36F4D94E"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w:t>
            </w:r>
          </w:p>
        </w:tc>
        <w:tc>
          <w:tcPr>
            <w:tcW w:w="960" w:type="dxa"/>
            <w:gridSpan w:val="2"/>
            <w:vAlign w:val="bottom"/>
          </w:tcPr>
          <w:p w14:paraId="6A415EB9"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w:t>
            </w:r>
          </w:p>
        </w:tc>
        <w:tc>
          <w:tcPr>
            <w:tcW w:w="960" w:type="dxa"/>
            <w:gridSpan w:val="2"/>
            <w:vAlign w:val="bottom"/>
          </w:tcPr>
          <w:p w14:paraId="68DBD3CB"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6,770</w:t>
            </w:r>
          </w:p>
        </w:tc>
        <w:tc>
          <w:tcPr>
            <w:tcW w:w="1110" w:type="dxa"/>
            <w:gridSpan w:val="2"/>
            <w:vAlign w:val="bottom"/>
          </w:tcPr>
          <w:p w14:paraId="545904DC" w14:textId="77777777" w:rsidR="002271DB" w:rsidRPr="00A50662" w:rsidRDefault="002271DB" w:rsidP="00D47A61">
            <w:pPr>
              <w:spacing w:line="220" w:lineRule="exact"/>
              <w:jc w:val="center"/>
              <w:rPr>
                <w:rFonts w:ascii="Arial" w:hAnsi="Arial" w:cstheme="minorBidi"/>
                <w:sz w:val="15"/>
                <w:szCs w:val="15"/>
              </w:rPr>
            </w:pPr>
            <w:r w:rsidRPr="00D44F02">
              <w:rPr>
                <w:rFonts w:ascii="Arial" w:hAnsi="Arial" w:cs="Arial"/>
                <w:sz w:val="15"/>
                <w:szCs w:val="15"/>
              </w:rPr>
              <w:t>6.0</w:t>
            </w:r>
            <w:r>
              <w:rPr>
                <w:rFonts w:ascii="Arial" w:hAnsi="Arial" w:cstheme="minorBidi"/>
                <w:sz w:val="15"/>
                <w:szCs w:val="15"/>
              </w:rPr>
              <w:t>0</w:t>
            </w:r>
          </w:p>
        </w:tc>
      </w:tr>
      <w:tr w:rsidR="002271DB" w:rsidRPr="00D44F02" w14:paraId="78CB0945" w14:textId="77777777" w:rsidTr="002271DB">
        <w:trPr>
          <w:gridAfter w:val="1"/>
          <w:wAfter w:w="12" w:type="dxa"/>
          <w:cantSplit/>
          <w:trHeight w:val="279"/>
        </w:trPr>
        <w:tc>
          <w:tcPr>
            <w:tcW w:w="2610" w:type="dxa"/>
            <w:vAlign w:val="bottom"/>
          </w:tcPr>
          <w:p w14:paraId="39591139" w14:textId="77777777" w:rsidR="002271DB" w:rsidRPr="0026715E" w:rsidRDefault="002271DB" w:rsidP="00D47A61">
            <w:pPr>
              <w:tabs>
                <w:tab w:val="left" w:pos="900"/>
                <w:tab w:val="left" w:pos="1440"/>
                <w:tab w:val="left" w:pos="1980"/>
              </w:tabs>
              <w:spacing w:line="220" w:lineRule="exact"/>
              <w:rPr>
                <w:rFonts w:ascii="Arial" w:hAnsi="Arial" w:cs="Arial"/>
                <w:sz w:val="15"/>
                <w:szCs w:val="15"/>
              </w:rPr>
            </w:pPr>
            <w:r>
              <w:rPr>
                <w:rFonts w:ascii="Arial" w:hAnsi="Arial" w:cs="Arial"/>
                <w:sz w:val="15"/>
                <w:szCs w:val="15"/>
              </w:rPr>
              <w:t>Other non-current financial assets</w:t>
            </w:r>
          </w:p>
        </w:tc>
        <w:tc>
          <w:tcPr>
            <w:tcW w:w="940" w:type="dxa"/>
            <w:vAlign w:val="bottom"/>
          </w:tcPr>
          <w:p w14:paraId="28F68C4E" w14:textId="77777777" w:rsidR="002271DB" w:rsidRPr="00D44F02" w:rsidRDefault="002271DB"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w:t>
            </w:r>
          </w:p>
        </w:tc>
        <w:tc>
          <w:tcPr>
            <w:tcW w:w="940" w:type="dxa"/>
            <w:vAlign w:val="bottom"/>
          </w:tcPr>
          <w:p w14:paraId="15714296" w14:textId="77777777" w:rsidR="002271DB" w:rsidRPr="00D44F02" w:rsidRDefault="002271DB"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w:t>
            </w:r>
          </w:p>
        </w:tc>
        <w:tc>
          <w:tcPr>
            <w:tcW w:w="940" w:type="dxa"/>
            <w:vAlign w:val="bottom"/>
          </w:tcPr>
          <w:p w14:paraId="38D7E4A2" w14:textId="2E27D860" w:rsidR="002271DB" w:rsidRDefault="002271DB" w:rsidP="00D47A61">
            <w:pPr>
              <w:pBdr>
                <w:bottom w:val="single" w:sz="4" w:space="1" w:color="auto"/>
              </w:pBd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940" w:type="dxa"/>
            <w:gridSpan w:val="2"/>
            <w:vAlign w:val="bottom"/>
          </w:tcPr>
          <w:p w14:paraId="35143B73" w14:textId="4B1DCB89" w:rsidR="002271DB" w:rsidRPr="00D44F02" w:rsidRDefault="002271DB" w:rsidP="00D47A61">
            <w:pPr>
              <w:pBdr>
                <w:bottom w:val="single" w:sz="4" w:space="1" w:color="auto"/>
              </w:pBd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080" w:type="dxa"/>
            <w:gridSpan w:val="2"/>
            <w:vAlign w:val="bottom"/>
          </w:tcPr>
          <w:p w14:paraId="64398524" w14:textId="77777777" w:rsidR="002271DB" w:rsidRPr="00D44F02" w:rsidRDefault="002271DB"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w:t>
            </w:r>
          </w:p>
        </w:tc>
        <w:tc>
          <w:tcPr>
            <w:tcW w:w="960" w:type="dxa"/>
            <w:gridSpan w:val="2"/>
            <w:vAlign w:val="bottom"/>
          </w:tcPr>
          <w:p w14:paraId="0DB5922B" w14:textId="77777777" w:rsidR="002271DB" w:rsidRPr="00D44F02" w:rsidRDefault="002271DB"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420</w:t>
            </w:r>
          </w:p>
        </w:tc>
        <w:tc>
          <w:tcPr>
            <w:tcW w:w="960" w:type="dxa"/>
            <w:gridSpan w:val="2"/>
            <w:vAlign w:val="bottom"/>
          </w:tcPr>
          <w:p w14:paraId="09B5382B" w14:textId="77777777" w:rsidR="002271DB" w:rsidRPr="00D44F02" w:rsidRDefault="002271DB"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420</w:t>
            </w:r>
          </w:p>
        </w:tc>
        <w:tc>
          <w:tcPr>
            <w:tcW w:w="1110" w:type="dxa"/>
            <w:gridSpan w:val="2"/>
            <w:vAlign w:val="bottom"/>
          </w:tcPr>
          <w:p w14:paraId="0838741C" w14:textId="77777777" w:rsidR="002271DB" w:rsidRPr="00D44F02" w:rsidRDefault="002271DB" w:rsidP="00D47A61">
            <w:pPr>
              <w:spacing w:line="220" w:lineRule="exact"/>
              <w:jc w:val="center"/>
              <w:rPr>
                <w:rFonts w:ascii="Arial" w:hAnsi="Arial" w:cs="Arial"/>
                <w:sz w:val="15"/>
                <w:szCs w:val="15"/>
              </w:rPr>
            </w:pPr>
            <w:r>
              <w:rPr>
                <w:rFonts w:ascii="Arial" w:hAnsi="Arial" w:cs="Arial"/>
                <w:sz w:val="15"/>
                <w:szCs w:val="15"/>
              </w:rPr>
              <w:t>-</w:t>
            </w:r>
          </w:p>
        </w:tc>
      </w:tr>
      <w:tr w:rsidR="002271DB" w:rsidRPr="00D44F02" w14:paraId="720420A5" w14:textId="77777777" w:rsidTr="002271DB">
        <w:trPr>
          <w:gridAfter w:val="1"/>
          <w:wAfter w:w="12" w:type="dxa"/>
          <w:cantSplit/>
        </w:trPr>
        <w:tc>
          <w:tcPr>
            <w:tcW w:w="2610" w:type="dxa"/>
            <w:tcBorders>
              <w:bottom w:val="nil"/>
            </w:tcBorders>
          </w:tcPr>
          <w:p w14:paraId="202F97A0" w14:textId="77777777" w:rsidR="002271DB" w:rsidRPr="0026715E" w:rsidRDefault="002271DB" w:rsidP="00D47A61">
            <w:pPr>
              <w:tabs>
                <w:tab w:val="left" w:pos="240"/>
              </w:tabs>
              <w:spacing w:line="220" w:lineRule="exact"/>
              <w:rPr>
                <w:rFonts w:ascii="Arial" w:hAnsi="Arial" w:cs="Arial"/>
                <w:sz w:val="15"/>
                <w:szCs w:val="15"/>
                <w:rtl/>
                <w:cs/>
              </w:rPr>
            </w:pPr>
          </w:p>
        </w:tc>
        <w:tc>
          <w:tcPr>
            <w:tcW w:w="940" w:type="dxa"/>
            <w:tcBorders>
              <w:bottom w:val="nil"/>
            </w:tcBorders>
            <w:vAlign w:val="bottom"/>
          </w:tcPr>
          <w:p w14:paraId="5CD89CD4" w14:textId="77777777" w:rsidR="002271DB" w:rsidRPr="00D44F02" w:rsidRDefault="002271DB" w:rsidP="00D47A61">
            <w:pPr>
              <w:pBdr>
                <w:bottom w:val="single" w:sz="4" w:space="1" w:color="auto"/>
              </w:pBdr>
              <w:tabs>
                <w:tab w:val="decimal" w:pos="612"/>
              </w:tabs>
              <w:spacing w:line="220" w:lineRule="exact"/>
              <w:jc w:val="right"/>
              <w:rPr>
                <w:rFonts w:ascii="Arial" w:hAnsi="Arial" w:cs="Arial"/>
                <w:sz w:val="15"/>
                <w:szCs w:val="15"/>
              </w:rPr>
            </w:pPr>
            <w:r w:rsidRPr="00D44F02">
              <w:rPr>
                <w:rFonts w:ascii="Arial" w:hAnsi="Arial" w:cs="Arial"/>
                <w:sz w:val="15"/>
                <w:szCs w:val="15"/>
              </w:rPr>
              <w:t>-</w:t>
            </w:r>
          </w:p>
        </w:tc>
        <w:tc>
          <w:tcPr>
            <w:tcW w:w="940" w:type="dxa"/>
            <w:tcBorders>
              <w:bottom w:val="nil"/>
            </w:tcBorders>
            <w:vAlign w:val="bottom"/>
          </w:tcPr>
          <w:p w14:paraId="7D056AB2" w14:textId="77777777" w:rsidR="002271DB" w:rsidRPr="00D44F02" w:rsidRDefault="002271DB" w:rsidP="00D47A61">
            <w:pPr>
              <w:pBdr>
                <w:bottom w:val="single" w:sz="4" w:space="1" w:color="auto"/>
              </w:pBdr>
              <w:tabs>
                <w:tab w:val="decimal" w:pos="612"/>
              </w:tabs>
              <w:spacing w:line="220" w:lineRule="exact"/>
              <w:jc w:val="right"/>
              <w:rPr>
                <w:rFonts w:ascii="Arial" w:hAnsi="Arial" w:cs="Arial"/>
                <w:sz w:val="15"/>
                <w:szCs w:val="15"/>
              </w:rPr>
            </w:pPr>
            <w:r w:rsidRPr="00D44F02">
              <w:rPr>
                <w:rFonts w:ascii="Arial" w:hAnsi="Arial" w:cs="Arial"/>
                <w:sz w:val="15"/>
                <w:szCs w:val="15"/>
              </w:rPr>
              <w:t>2,689</w:t>
            </w:r>
          </w:p>
        </w:tc>
        <w:tc>
          <w:tcPr>
            <w:tcW w:w="940" w:type="dxa"/>
            <w:tcBorders>
              <w:bottom w:val="nil"/>
            </w:tcBorders>
            <w:vAlign w:val="bottom"/>
          </w:tcPr>
          <w:p w14:paraId="1B315C5D" w14:textId="51162E8B" w:rsidR="002271DB" w:rsidRPr="00D44F02" w:rsidRDefault="002271DB" w:rsidP="00D47A61">
            <w:pPr>
              <w:pBdr>
                <w:bottom w:val="single" w:sz="4" w:space="1" w:color="auto"/>
              </w:pBdr>
              <w:tabs>
                <w:tab w:val="decimal" w:pos="612"/>
              </w:tabs>
              <w:spacing w:line="220" w:lineRule="exact"/>
              <w:jc w:val="right"/>
              <w:rPr>
                <w:rFonts w:ascii="Arial" w:hAnsi="Arial" w:cs="Arial"/>
                <w:sz w:val="15"/>
                <w:szCs w:val="15"/>
              </w:rPr>
            </w:pPr>
            <w:r w:rsidRPr="002271DB">
              <w:rPr>
                <w:rFonts w:ascii="Arial" w:hAnsi="Arial" w:cs="Arial"/>
                <w:sz w:val="15"/>
                <w:szCs w:val="15"/>
              </w:rPr>
              <w:t>2,899</w:t>
            </w:r>
          </w:p>
        </w:tc>
        <w:tc>
          <w:tcPr>
            <w:tcW w:w="940" w:type="dxa"/>
            <w:gridSpan w:val="2"/>
            <w:tcBorders>
              <w:bottom w:val="nil"/>
            </w:tcBorders>
            <w:vAlign w:val="bottom"/>
          </w:tcPr>
          <w:p w14:paraId="53DB2E44" w14:textId="55D44305" w:rsidR="002271DB" w:rsidRPr="00D44F02" w:rsidRDefault="002271DB" w:rsidP="00D47A61">
            <w:pPr>
              <w:pBdr>
                <w:bottom w:val="single" w:sz="4" w:space="1" w:color="auto"/>
              </w:pBdr>
              <w:tabs>
                <w:tab w:val="decimal" w:pos="612"/>
              </w:tabs>
              <w:spacing w:line="220" w:lineRule="exact"/>
              <w:jc w:val="right"/>
              <w:rPr>
                <w:rFonts w:ascii="Arial" w:hAnsi="Arial" w:cs="Arial"/>
                <w:sz w:val="15"/>
                <w:szCs w:val="15"/>
              </w:rPr>
            </w:pPr>
            <w:r w:rsidRPr="002271DB">
              <w:rPr>
                <w:rFonts w:ascii="Arial" w:hAnsi="Arial" w:cs="Arial"/>
                <w:sz w:val="15"/>
                <w:szCs w:val="15"/>
              </w:rPr>
              <w:t>1,182</w:t>
            </w:r>
          </w:p>
        </w:tc>
        <w:tc>
          <w:tcPr>
            <w:tcW w:w="1080" w:type="dxa"/>
            <w:gridSpan w:val="2"/>
            <w:tcBorders>
              <w:bottom w:val="nil"/>
            </w:tcBorders>
            <w:vAlign w:val="bottom"/>
          </w:tcPr>
          <w:p w14:paraId="1A8ACD6F" w14:textId="77777777" w:rsidR="002271DB" w:rsidRPr="00D44F02" w:rsidRDefault="002271DB"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3,207</w:t>
            </w:r>
          </w:p>
        </w:tc>
        <w:tc>
          <w:tcPr>
            <w:tcW w:w="960" w:type="dxa"/>
            <w:gridSpan w:val="2"/>
            <w:tcBorders>
              <w:bottom w:val="nil"/>
            </w:tcBorders>
            <w:vAlign w:val="bottom"/>
          </w:tcPr>
          <w:p w14:paraId="59F7CFEC" w14:textId="77777777" w:rsidR="002271DB" w:rsidRPr="00A50662" w:rsidRDefault="002271DB" w:rsidP="00D47A61">
            <w:pPr>
              <w:pBdr>
                <w:bottom w:val="single" w:sz="4" w:space="1" w:color="auto"/>
              </w:pBdr>
              <w:tabs>
                <w:tab w:val="decimal" w:pos="612"/>
              </w:tabs>
              <w:spacing w:line="220" w:lineRule="exact"/>
              <w:jc w:val="right"/>
              <w:rPr>
                <w:rFonts w:ascii="Arial" w:hAnsi="Arial" w:cstheme="minorBidi"/>
                <w:sz w:val="15"/>
                <w:szCs w:val="15"/>
                <w:cs/>
              </w:rPr>
            </w:pPr>
            <w:r>
              <w:rPr>
                <w:rFonts w:ascii="Arial" w:hAnsi="Arial" w:cs="Arial"/>
                <w:sz w:val="15"/>
                <w:szCs w:val="15"/>
              </w:rPr>
              <w:t>1,048</w:t>
            </w:r>
          </w:p>
        </w:tc>
        <w:tc>
          <w:tcPr>
            <w:tcW w:w="960" w:type="dxa"/>
            <w:gridSpan w:val="2"/>
            <w:tcBorders>
              <w:bottom w:val="nil"/>
            </w:tcBorders>
            <w:vAlign w:val="bottom"/>
          </w:tcPr>
          <w:p w14:paraId="12F07E35" w14:textId="77777777" w:rsidR="002271DB" w:rsidRPr="00D44F02" w:rsidRDefault="002271DB"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11,025</w:t>
            </w:r>
          </w:p>
        </w:tc>
        <w:tc>
          <w:tcPr>
            <w:tcW w:w="1110" w:type="dxa"/>
            <w:gridSpan w:val="2"/>
            <w:tcBorders>
              <w:bottom w:val="nil"/>
            </w:tcBorders>
            <w:vAlign w:val="bottom"/>
          </w:tcPr>
          <w:p w14:paraId="2F267931" w14:textId="77777777" w:rsidR="002271DB" w:rsidRPr="00D44F02" w:rsidRDefault="002271DB" w:rsidP="00D47A61">
            <w:pPr>
              <w:spacing w:line="220" w:lineRule="exact"/>
              <w:jc w:val="center"/>
              <w:rPr>
                <w:rFonts w:ascii="Arial" w:hAnsi="Arial" w:cs="Arial"/>
                <w:sz w:val="15"/>
                <w:szCs w:val="15"/>
              </w:rPr>
            </w:pPr>
          </w:p>
        </w:tc>
      </w:tr>
      <w:tr w:rsidR="002271DB" w:rsidRPr="002C1C54" w14:paraId="6B5E8C61" w14:textId="77777777" w:rsidTr="002271DB">
        <w:trPr>
          <w:gridAfter w:val="1"/>
          <w:wAfter w:w="12" w:type="dxa"/>
          <w:cantSplit/>
        </w:trPr>
        <w:tc>
          <w:tcPr>
            <w:tcW w:w="2610" w:type="dxa"/>
            <w:vAlign w:val="bottom"/>
          </w:tcPr>
          <w:p w14:paraId="23653D99" w14:textId="77777777" w:rsidR="002271DB" w:rsidRPr="0026715E" w:rsidRDefault="002271DB" w:rsidP="00D47A61">
            <w:pPr>
              <w:tabs>
                <w:tab w:val="left" w:pos="900"/>
                <w:tab w:val="left" w:pos="1440"/>
                <w:tab w:val="left" w:pos="1980"/>
              </w:tabs>
              <w:spacing w:line="220" w:lineRule="exact"/>
              <w:rPr>
                <w:rFonts w:ascii="Arial" w:hAnsi="Arial" w:cs="Arial"/>
                <w:b/>
                <w:bCs/>
                <w:sz w:val="15"/>
                <w:szCs w:val="15"/>
              </w:rPr>
            </w:pPr>
            <w:r w:rsidRPr="0026715E">
              <w:rPr>
                <w:rFonts w:ascii="Arial" w:hAnsi="Arial" w:cs="Arial"/>
                <w:b/>
                <w:bCs/>
                <w:sz w:val="15"/>
                <w:szCs w:val="15"/>
              </w:rPr>
              <w:t>Financial liabilities</w:t>
            </w:r>
          </w:p>
        </w:tc>
        <w:tc>
          <w:tcPr>
            <w:tcW w:w="940" w:type="dxa"/>
            <w:vAlign w:val="bottom"/>
          </w:tcPr>
          <w:p w14:paraId="7DF8E088" w14:textId="77777777" w:rsidR="002271DB" w:rsidRPr="002C1C54" w:rsidRDefault="002271DB" w:rsidP="00D47A61">
            <w:pPr>
              <w:tabs>
                <w:tab w:val="decimal" w:pos="612"/>
              </w:tabs>
              <w:spacing w:line="220" w:lineRule="exact"/>
              <w:jc w:val="right"/>
              <w:rPr>
                <w:rFonts w:ascii="Arial" w:hAnsi="Arial" w:cs="Arial"/>
                <w:sz w:val="15"/>
                <w:szCs w:val="15"/>
              </w:rPr>
            </w:pPr>
          </w:p>
        </w:tc>
        <w:tc>
          <w:tcPr>
            <w:tcW w:w="940" w:type="dxa"/>
            <w:vAlign w:val="bottom"/>
          </w:tcPr>
          <w:p w14:paraId="4FCACC53" w14:textId="77777777" w:rsidR="002271DB" w:rsidRPr="002C1C54" w:rsidRDefault="002271DB" w:rsidP="00D47A61">
            <w:pPr>
              <w:tabs>
                <w:tab w:val="decimal" w:pos="612"/>
              </w:tabs>
              <w:spacing w:line="220" w:lineRule="exact"/>
              <w:jc w:val="right"/>
              <w:rPr>
                <w:rFonts w:ascii="Arial" w:hAnsi="Arial" w:cs="Arial"/>
                <w:sz w:val="15"/>
                <w:szCs w:val="15"/>
              </w:rPr>
            </w:pPr>
          </w:p>
        </w:tc>
        <w:tc>
          <w:tcPr>
            <w:tcW w:w="940" w:type="dxa"/>
            <w:vAlign w:val="bottom"/>
          </w:tcPr>
          <w:p w14:paraId="586C5A73" w14:textId="77777777" w:rsidR="002271DB" w:rsidRPr="002C1C54" w:rsidRDefault="002271DB" w:rsidP="00D47A61">
            <w:pPr>
              <w:tabs>
                <w:tab w:val="decimal" w:pos="612"/>
              </w:tabs>
              <w:spacing w:line="220" w:lineRule="exact"/>
              <w:jc w:val="right"/>
              <w:rPr>
                <w:rFonts w:ascii="Arial" w:hAnsi="Arial" w:cs="Arial"/>
                <w:sz w:val="15"/>
                <w:szCs w:val="15"/>
              </w:rPr>
            </w:pPr>
          </w:p>
        </w:tc>
        <w:tc>
          <w:tcPr>
            <w:tcW w:w="940" w:type="dxa"/>
            <w:gridSpan w:val="2"/>
            <w:vAlign w:val="bottom"/>
          </w:tcPr>
          <w:p w14:paraId="320D5D00" w14:textId="4FB11B2D" w:rsidR="002271DB" w:rsidRPr="002C1C54" w:rsidRDefault="002271DB" w:rsidP="00D47A61">
            <w:pPr>
              <w:tabs>
                <w:tab w:val="decimal" w:pos="612"/>
              </w:tabs>
              <w:spacing w:line="220" w:lineRule="exact"/>
              <w:jc w:val="right"/>
              <w:rPr>
                <w:rFonts w:ascii="Arial" w:hAnsi="Arial" w:cs="Arial"/>
                <w:sz w:val="15"/>
                <w:szCs w:val="15"/>
              </w:rPr>
            </w:pPr>
          </w:p>
        </w:tc>
        <w:tc>
          <w:tcPr>
            <w:tcW w:w="1080" w:type="dxa"/>
            <w:gridSpan w:val="2"/>
            <w:vAlign w:val="bottom"/>
          </w:tcPr>
          <w:p w14:paraId="45B5A277" w14:textId="77777777" w:rsidR="002271DB" w:rsidRPr="002C1C54" w:rsidRDefault="002271DB" w:rsidP="00D47A61">
            <w:pPr>
              <w:tabs>
                <w:tab w:val="decimal" w:pos="612"/>
              </w:tabs>
              <w:spacing w:line="220" w:lineRule="exact"/>
              <w:jc w:val="right"/>
              <w:rPr>
                <w:rFonts w:ascii="Arial" w:hAnsi="Arial" w:cs="Arial"/>
                <w:sz w:val="15"/>
                <w:szCs w:val="15"/>
              </w:rPr>
            </w:pPr>
          </w:p>
        </w:tc>
        <w:tc>
          <w:tcPr>
            <w:tcW w:w="960" w:type="dxa"/>
            <w:gridSpan w:val="2"/>
            <w:vAlign w:val="bottom"/>
          </w:tcPr>
          <w:p w14:paraId="6426846C" w14:textId="77777777" w:rsidR="002271DB" w:rsidRPr="002C1C54" w:rsidRDefault="002271DB" w:rsidP="00D47A61">
            <w:pPr>
              <w:tabs>
                <w:tab w:val="decimal" w:pos="612"/>
              </w:tabs>
              <w:spacing w:line="220" w:lineRule="exact"/>
              <w:jc w:val="right"/>
              <w:rPr>
                <w:rFonts w:ascii="Arial" w:hAnsi="Arial" w:cs="Arial"/>
                <w:sz w:val="15"/>
                <w:szCs w:val="15"/>
              </w:rPr>
            </w:pPr>
          </w:p>
        </w:tc>
        <w:tc>
          <w:tcPr>
            <w:tcW w:w="960" w:type="dxa"/>
            <w:gridSpan w:val="2"/>
            <w:tcBorders>
              <w:top w:val="nil"/>
            </w:tcBorders>
            <w:vAlign w:val="bottom"/>
          </w:tcPr>
          <w:p w14:paraId="34B3113B" w14:textId="77777777" w:rsidR="002271DB" w:rsidRPr="002C1C54" w:rsidRDefault="002271DB" w:rsidP="00D47A61">
            <w:pPr>
              <w:tabs>
                <w:tab w:val="decimal" w:pos="612"/>
              </w:tabs>
              <w:spacing w:line="220" w:lineRule="exact"/>
              <w:jc w:val="right"/>
              <w:rPr>
                <w:rFonts w:ascii="Arial" w:hAnsi="Arial" w:cs="Arial"/>
                <w:sz w:val="15"/>
                <w:szCs w:val="15"/>
              </w:rPr>
            </w:pPr>
          </w:p>
        </w:tc>
        <w:tc>
          <w:tcPr>
            <w:tcW w:w="1110" w:type="dxa"/>
            <w:gridSpan w:val="2"/>
            <w:tcBorders>
              <w:top w:val="nil"/>
            </w:tcBorders>
            <w:vAlign w:val="bottom"/>
          </w:tcPr>
          <w:p w14:paraId="54A8D0C9" w14:textId="77777777" w:rsidR="002271DB" w:rsidRPr="002C1C54" w:rsidRDefault="002271DB" w:rsidP="00D47A61">
            <w:pPr>
              <w:spacing w:line="220" w:lineRule="exact"/>
              <w:jc w:val="center"/>
              <w:rPr>
                <w:rFonts w:ascii="Arial" w:hAnsi="Arial" w:cs="Arial"/>
                <w:sz w:val="15"/>
                <w:szCs w:val="15"/>
              </w:rPr>
            </w:pPr>
          </w:p>
        </w:tc>
      </w:tr>
      <w:tr w:rsidR="002271DB" w:rsidRPr="002C1C54" w14:paraId="13EC391E" w14:textId="77777777" w:rsidTr="002271DB">
        <w:trPr>
          <w:gridAfter w:val="1"/>
          <w:wAfter w:w="12" w:type="dxa"/>
          <w:cantSplit/>
        </w:trPr>
        <w:tc>
          <w:tcPr>
            <w:tcW w:w="2610" w:type="dxa"/>
            <w:vAlign w:val="bottom"/>
          </w:tcPr>
          <w:p w14:paraId="253C4B84" w14:textId="77777777" w:rsidR="002271DB" w:rsidRPr="0026715E" w:rsidRDefault="002271DB" w:rsidP="00D47A61">
            <w:pPr>
              <w:tabs>
                <w:tab w:val="left" w:pos="900"/>
                <w:tab w:val="left" w:pos="1440"/>
                <w:tab w:val="left" w:pos="1980"/>
              </w:tabs>
              <w:spacing w:line="220" w:lineRule="exact"/>
              <w:ind w:left="121" w:hanging="121"/>
              <w:rPr>
                <w:rFonts w:ascii="Arial" w:hAnsi="Arial" w:cs="Arial"/>
                <w:sz w:val="15"/>
                <w:szCs w:val="15"/>
              </w:rPr>
            </w:pPr>
            <w:r>
              <w:rPr>
                <w:rFonts w:ascii="Arial" w:hAnsi="Arial" w:cs="Arial"/>
                <w:sz w:val="15"/>
                <w:szCs w:val="15"/>
              </w:rPr>
              <w:t>Short-term loans from financial institutions</w:t>
            </w:r>
          </w:p>
        </w:tc>
        <w:tc>
          <w:tcPr>
            <w:tcW w:w="940" w:type="dxa"/>
            <w:vAlign w:val="bottom"/>
          </w:tcPr>
          <w:p w14:paraId="1529DE8C"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w:t>
            </w:r>
          </w:p>
        </w:tc>
        <w:tc>
          <w:tcPr>
            <w:tcW w:w="940" w:type="dxa"/>
            <w:vAlign w:val="bottom"/>
          </w:tcPr>
          <w:p w14:paraId="024B614D"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100</w:t>
            </w:r>
          </w:p>
        </w:tc>
        <w:tc>
          <w:tcPr>
            <w:tcW w:w="940" w:type="dxa"/>
            <w:vAlign w:val="bottom"/>
          </w:tcPr>
          <w:p w14:paraId="7D2DB025" w14:textId="4856CA99" w:rsidR="002271DB" w:rsidRPr="00D44F02"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940" w:type="dxa"/>
            <w:gridSpan w:val="2"/>
            <w:vAlign w:val="bottom"/>
          </w:tcPr>
          <w:p w14:paraId="20E0828B" w14:textId="5CA7BD80" w:rsidR="002271DB" w:rsidRPr="00D44F02"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080" w:type="dxa"/>
            <w:gridSpan w:val="2"/>
            <w:vAlign w:val="bottom"/>
          </w:tcPr>
          <w:p w14:paraId="5FFCD17C"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5,760</w:t>
            </w:r>
          </w:p>
        </w:tc>
        <w:tc>
          <w:tcPr>
            <w:tcW w:w="960" w:type="dxa"/>
            <w:gridSpan w:val="2"/>
            <w:vAlign w:val="bottom"/>
          </w:tcPr>
          <w:p w14:paraId="00FD5B5E"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w:t>
            </w:r>
          </w:p>
        </w:tc>
        <w:tc>
          <w:tcPr>
            <w:tcW w:w="960" w:type="dxa"/>
            <w:gridSpan w:val="2"/>
            <w:vAlign w:val="bottom"/>
          </w:tcPr>
          <w:p w14:paraId="12A6C60C"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5,860</w:t>
            </w:r>
          </w:p>
        </w:tc>
        <w:tc>
          <w:tcPr>
            <w:tcW w:w="1110" w:type="dxa"/>
            <w:gridSpan w:val="2"/>
            <w:vAlign w:val="bottom"/>
          </w:tcPr>
          <w:p w14:paraId="230863DF" w14:textId="340635BC" w:rsidR="002271DB" w:rsidRPr="002C1C54" w:rsidRDefault="002271DB" w:rsidP="00D47A61">
            <w:pPr>
              <w:spacing w:line="220" w:lineRule="exact"/>
              <w:jc w:val="center"/>
              <w:rPr>
                <w:rFonts w:ascii="Arial" w:hAnsi="Arial" w:cs="Arial"/>
                <w:sz w:val="15"/>
                <w:szCs w:val="15"/>
              </w:rPr>
            </w:pPr>
            <w:r>
              <w:rPr>
                <w:rFonts w:ascii="Arial" w:hAnsi="Arial" w:cs="Arial"/>
                <w:sz w:val="15"/>
                <w:szCs w:val="15"/>
              </w:rPr>
              <w:t>Note 22</w:t>
            </w:r>
          </w:p>
        </w:tc>
      </w:tr>
      <w:tr w:rsidR="002271DB" w:rsidRPr="002C1C54" w14:paraId="0C92B6D9" w14:textId="77777777" w:rsidTr="002271DB">
        <w:trPr>
          <w:gridAfter w:val="1"/>
          <w:wAfter w:w="12" w:type="dxa"/>
          <w:cantSplit/>
        </w:trPr>
        <w:tc>
          <w:tcPr>
            <w:tcW w:w="2610" w:type="dxa"/>
            <w:vAlign w:val="bottom"/>
          </w:tcPr>
          <w:p w14:paraId="68580096" w14:textId="77777777" w:rsidR="002271DB" w:rsidRPr="0026715E" w:rsidRDefault="002271DB" w:rsidP="00D47A61">
            <w:pPr>
              <w:tabs>
                <w:tab w:val="left" w:pos="900"/>
                <w:tab w:val="left" w:pos="1440"/>
                <w:tab w:val="left" w:pos="1980"/>
              </w:tabs>
              <w:spacing w:line="220" w:lineRule="exact"/>
              <w:ind w:left="121" w:hanging="121"/>
              <w:rPr>
                <w:rFonts w:ascii="Arial" w:hAnsi="Arial" w:cs="Arial"/>
                <w:sz w:val="15"/>
                <w:szCs w:val="15"/>
              </w:rPr>
            </w:pPr>
            <w:r w:rsidRPr="0026715E">
              <w:rPr>
                <w:rFonts w:ascii="Arial" w:hAnsi="Arial" w:cs="Arial"/>
                <w:sz w:val="15"/>
                <w:szCs w:val="15"/>
              </w:rPr>
              <w:t>Trade and other payables</w:t>
            </w:r>
          </w:p>
        </w:tc>
        <w:tc>
          <w:tcPr>
            <w:tcW w:w="940" w:type="dxa"/>
            <w:vAlign w:val="bottom"/>
          </w:tcPr>
          <w:p w14:paraId="131B6408"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w:t>
            </w:r>
          </w:p>
        </w:tc>
        <w:tc>
          <w:tcPr>
            <w:tcW w:w="940" w:type="dxa"/>
            <w:vAlign w:val="bottom"/>
          </w:tcPr>
          <w:p w14:paraId="1CD9477F"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w:t>
            </w:r>
          </w:p>
        </w:tc>
        <w:tc>
          <w:tcPr>
            <w:tcW w:w="940" w:type="dxa"/>
            <w:vAlign w:val="bottom"/>
          </w:tcPr>
          <w:p w14:paraId="0589D84F" w14:textId="2A1DB191" w:rsidR="002271DB" w:rsidRPr="00D44F02"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940" w:type="dxa"/>
            <w:gridSpan w:val="2"/>
            <w:vAlign w:val="bottom"/>
          </w:tcPr>
          <w:p w14:paraId="56989CA4" w14:textId="20CE42DB" w:rsidR="002271DB" w:rsidRPr="00D44F02"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080" w:type="dxa"/>
            <w:gridSpan w:val="2"/>
            <w:vAlign w:val="bottom"/>
          </w:tcPr>
          <w:p w14:paraId="37BE20B0"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w:t>
            </w:r>
          </w:p>
        </w:tc>
        <w:tc>
          <w:tcPr>
            <w:tcW w:w="960" w:type="dxa"/>
            <w:gridSpan w:val="2"/>
            <w:vAlign w:val="bottom"/>
          </w:tcPr>
          <w:p w14:paraId="13F8C300"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1,037</w:t>
            </w:r>
          </w:p>
        </w:tc>
        <w:tc>
          <w:tcPr>
            <w:tcW w:w="960" w:type="dxa"/>
            <w:gridSpan w:val="2"/>
            <w:vAlign w:val="bottom"/>
          </w:tcPr>
          <w:p w14:paraId="495DA048"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1,037</w:t>
            </w:r>
          </w:p>
        </w:tc>
        <w:tc>
          <w:tcPr>
            <w:tcW w:w="1110" w:type="dxa"/>
            <w:gridSpan w:val="2"/>
            <w:vAlign w:val="bottom"/>
          </w:tcPr>
          <w:p w14:paraId="27DAB65C" w14:textId="77777777" w:rsidR="002271DB" w:rsidRPr="002C1C54" w:rsidRDefault="002271DB" w:rsidP="00D47A61">
            <w:pPr>
              <w:spacing w:line="220" w:lineRule="exact"/>
              <w:jc w:val="center"/>
              <w:rPr>
                <w:rFonts w:ascii="Arial" w:hAnsi="Arial" w:cs="Arial"/>
                <w:sz w:val="15"/>
                <w:szCs w:val="15"/>
              </w:rPr>
            </w:pPr>
            <w:r>
              <w:rPr>
                <w:rFonts w:ascii="Arial" w:hAnsi="Arial" w:cs="Arial"/>
                <w:sz w:val="15"/>
                <w:szCs w:val="15"/>
              </w:rPr>
              <w:t>-</w:t>
            </w:r>
          </w:p>
        </w:tc>
      </w:tr>
      <w:tr w:rsidR="002271DB" w:rsidRPr="002C1C54" w14:paraId="1D78F49F" w14:textId="77777777" w:rsidTr="002271DB">
        <w:trPr>
          <w:gridAfter w:val="1"/>
          <w:wAfter w:w="12" w:type="dxa"/>
          <w:cantSplit/>
        </w:trPr>
        <w:tc>
          <w:tcPr>
            <w:tcW w:w="2610" w:type="dxa"/>
            <w:vAlign w:val="bottom"/>
          </w:tcPr>
          <w:p w14:paraId="737D6AFC" w14:textId="42F29E3D" w:rsidR="002271DB" w:rsidRPr="0026715E" w:rsidRDefault="001C0EE3" w:rsidP="00D47A61">
            <w:pPr>
              <w:tabs>
                <w:tab w:val="left" w:pos="900"/>
                <w:tab w:val="left" w:pos="1440"/>
                <w:tab w:val="left" w:pos="1980"/>
              </w:tabs>
              <w:spacing w:line="220" w:lineRule="exact"/>
              <w:ind w:left="121" w:hanging="121"/>
              <w:rPr>
                <w:rFonts w:ascii="Arial" w:hAnsi="Arial" w:cs="Arial"/>
                <w:sz w:val="15"/>
                <w:szCs w:val="15"/>
              </w:rPr>
            </w:pPr>
            <w:r>
              <w:rPr>
                <w:rFonts w:ascii="Arial" w:hAnsi="Arial" w:cs="Arial"/>
                <w:sz w:val="15"/>
                <w:szCs w:val="15"/>
              </w:rPr>
              <w:t>D</w:t>
            </w:r>
            <w:r w:rsidR="002271DB" w:rsidRPr="0026715E">
              <w:rPr>
                <w:rFonts w:ascii="Arial" w:hAnsi="Arial" w:cs="Arial"/>
                <w:sz w:val="15"/>
                <w:szCs w:val="15"/>
              </w:rPr>
              <w:t>ebentures</w:t>
            </w:r>
          </w:p>
        </w:tc>
        <w:tc>
          <w:tcPr>
            <w:tcW w:w="940" w:type="dxa"/>
            <w:vAlign w:val="bottom"/>
          </w:tcPr>
          <w:p w14:paraId="2D7E42AE"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w:t>
            </w:r>
          </w:p>
        </w:tc>
        <w:tc>
          <w:tcPr>
            <w:tcW w:w="940" w:type="dxa"/>
            <w:vAlign w:val="bottom"/>
          </w:tcPr>
          <w:p w14:paraId="5FD0CDDF"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5,401</w:t>
            </w:r>
          </w:p>
        </w:tc>
        <w:tc>
          <w:tcPr>
            <w:tcW w:w="940" w:type="dxa"/>
            <w:vAlign w:val="bottom"/>
          </w:tcPr>
          <w:p w14:paraId="5EF55575" w14:textId="23E79AE9" w:rsidR="002271DB" w:rsidRPr="00D44F02"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7,543</w:t>
            </w:r>
          </w:p>
        </w:tc>
        <w:tc>
          <w:tcPr>
            <w:tcW w:w="940" w:type="dxa"/>
            <w:gridSpan w:val="2"/>
            <w:vAlign w:val="bottom"/>
          </w:tcPr>
          <w:p w14:paraId="6876DAD9" w14:textId="2269CF45" w:rsidR="002271DB" w:rsidRPr="00D44F02"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080" w:type="dxa"/>
            <w:gridSpan w:val="2"/>
            <w:vAlign w:val="bottom"/>
          </w:tcPr>
          <w:p w14:paraId="32B693D2"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w:t>
            </w:r>
          </w:p>
        </w:tc>
        <w:tc>
          <w:tcPr>
            <w:tcW w:w="960" w:type="dxa"/>
            <w:gridSpan w:val="2"/>
            <w:vAlign w:val="bottom"/>
          </w:tcPr>
          <w:p w14:paraId="2151A2BA"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w:t>
            </w:r>
          </w:p>
        </w:tc>
        <w:tc>
          <w:tcPr>
            <w:tcW w:w="960" w:type="dxa"/>
            <w:gridSpan w:val="2"/>
            <w:vAlign w:val="bottom"/>
          </w:tcPr>
          <w:p w14:paraId="53DC7F54" w14:textId="77777777" w:rsidR="002271DB" w:rsidRPr="00D44F02" w:rsidRDefault="002271DB"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12,944</w:t>
            </w:r>
          </w:p>
        </w:tc>
        <w:tc>
          <w:tcPr>
            <w:tcW w:w="1110" w:type="dxa"/>
            <w:gridSpan w:val="2"/>
            <w:vAlign w:val="bottom"/>
          </w:tcPr>
          <w:p w14:paraId="4D0D977A" w14:textId="71EC8EC7" w:rsidR="002271DB" w:rsidRPr="002C1C54" w:rsidRDefault="002271DB" w:rsidP="00D47A61">
            <w:pPr>
              <w:spacing w:line="220" w:lineRule="exact"/>
              <w:jc w:val="center"/>
              <w:rPr>
                <w:rFonts w:ascii="Arial" w:hAnsi="Arial" w:cs="Arial"/>
                <w:sz w:val="15"/>
                <w:szCs w:val="15"/>
              </w:rPr>
            </w:pPr>
            <w:r>
              <w:rPr>
                <w:rFonts w:ascii="Arial" w:hAnsi="Arial" w:cs="Arial"/>
                <w:sz w:val="15"/>
                <w:szCs w:val="15"/>
              </w:rPr>
              <w:t>Note 24</w:t>
            </w:r>
          </w:p>
        </w:tc>
      </w:tr>
      <w:tr w:rsidR="00946FD4" w:rsidRPr="002C1C54" w14:paraId="0EB14124" w14:textId="77777777" w:rsidTr="002271DB">
        <w:trPr>
          <w:gridAfter w:val="1"/>
          <w:wAfter w:w="12" w:type="dxa"/>
          <w:cantSplit/>
        </w:trPr>
        <w:tc>
          <w:tcPr>
            <w:tcW w:w="2610" w:type="dxa"/>
            <w:vAlign w:val="bottom"/>
          </w:tcPr>
          <w:p w14:paraId="760B68F3" w14:textId="616D0E52" w:rsidR="00946FD4" w:rsidRPr="0026715E" w:rsidRDefault="00946FD4" w:rsidP="00D47A61">
            <w:pPr>
              <w:tabs>
                <w:tab w:val="left" w:pos="900"/>
                <w:tab w:val="left" w:pos="1440"/>
                <w:tab w:val="left" w:pos="1980"/>
              </w:tabs>
              <w:spacing w:line="220" w:lineRule="exact"/>
              <w:rPr>
                <w:rFonts w:ascii="Arial" w:hAnsi="Arial" w:cs="Arial"/>
                <w:sz w:val="15"/>
                <w:szCs w:val="15"/>
              </w:rPr>
            </w:pPr>
            <w:r>
              <w:rPr>
                <w:rFonts w:ascii="Arial" w:hAnsi="Arial" w:cs="Arial"/>
                <w:sz w:val="15"/>
                <w:szCs w:val="15"/>
              </w:rPr>
              <w:t>Lease l</w:t>
            </w:r>
            <w:r w:rsidRPr="0026715E">
              <w:rPr>
                <w:rFonts w:ascii="Arial" w:hAnsi="Arial" w:cs="Arial"/>
                <w:sz w:val="15"/>
                <w:szCs w:val="15"/>
              </w:rPr>
              <w:t>iabilities</w:t>
            </w:r>
          </w:p>
        </w:tc>
        <w:tc>
          <w:tcPr>
            <w:tcW w:w="940" w:type="dxa"/>
            <w:vAlign w:val="bottom"/>
          </w:tcPr>
          <w:p w14:paraId="2EC62F1C" w14:textId="77777777" w:rsidR="00946FD4" w:rsidRPr="00D44F02" w:rsidRDefault="00946FD4"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w:t>
            </w:r>
          </w:p>
        </w:tc>
        <w:tc>
          <w:tcPr>
            <w:tcW w:w="940" w:type="dxa"/>
            <w:vAlign w:val="bottom"/>
          </w:tcPr>
          <w:p w14:paraId="040A1054" w14:textId="77777777" w:rsidR="00946FD4" w:rsidRPr="00D44F02" w:rsidRDefault="00946FD4"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77</w:t>
            </w:r>
          </w:p>
        </w:tc>
        <w:tc>
          <w:tcPr>
            <w:tcW w:w="940" w:type="dxa"/>
            <w:vAlign w:val="bottom"/>
          </w:tcPr>
          <w:p w14:paraId="099C92CB" w14:textId="3A3A3146" w:rsidR="00946FD4" w:rsidRPr="00D44F02" w:rsidRDefault="00946FD4"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308</w:t>
            </w:r>
          </w:p>
        </w:tc>
        <w:tc>
          <w:tcPr>
            <w:tcW w:w="940" w:type="dxa"/>
            <w:gridSpan w:val="2"/>
            <w:vAlign w:val="bottom"/>
          </w:tcPr>
          <w:p w14:paraId="1121211D" w14:textId="24FA8C85" w:rsidR="00946FD4" w:rsidRPr="00D44F02" w:rsidRDefault="00946FD4"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239</w:t>
            </w:r>
          </w:p>
        </w:tc>
        <w:tc>
          <w:tcPr>
            <w:tcW w:w="1080" w:type="dxa"/>
            <w:gridSpan w:val="2"/>
            <w:vAlign w:val="bottom"/>
          </w:tcPr>
          <w:p w14:paraId="3F000AA9" w14:textId="77777777" w:rsidR="00946FD4" w:rsidRPr="00D44F02" w:rsidRDefault="00946FD4"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w:t>
            </w:r>
          </w:p>
        </w:tc>
        <w:tc>
          <w:tcPr>
            <w:tcW w:w="960" w:type="dxa"/>
            <w:gridSpan w:val="2"/>
            <w:vAlign w:val="bottom"/>
          </w:tcPr>
          <w:p w14:paraId="7FA5C6EA" w14:textId="77777777" w:rsidR="00946FD4" w:rsidRPr="00D44F02" w:rsidRDefault="00946FD4"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w:t>
            </w:r>
          </w:p>
        </w:tc>
        <w:tc>
          <w:tcPr>
            <w:tcW w:w="960" w:type="dxa"/>
            <w:gridSpan w:val="2"/>
            <w:vAlign w:val="bottom"/>
          </w:tcPr>
          <w:p w14:paraId="15CCF0D4" w14:textId="77777777" w:rsidR="00946FD4" w:rsidRPr="00D44F02" w:rsidRDefault="00946FD4"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624</w:t>
            </w:r>
          </w:p>
        </w:tc>
        <w:tc>
          <w:tcPr>
            <w:tcW w:w="1110" w:type="dxa"/>
            <w:gridSpan w:val="2"/>
            <w:vAlign w:val="bottom"/>
          </w:tcPr>
          <w:p w14:paraId="723FA531" w14:textId="3554D829" w:rsidR="00946FD4" w:rsidRPr="002C1C54" w:rsidRDefault="00946FD4" w:rsidP="00D47A61">
            <w:pPr>
              <w:spacing w:line="220" w:lineRule="exact"/>
              <w:jc w:val="center"/>
              <w:rPr>
                <w:rFonts w:ascii="Arial" w:hAnsi="Arial" w:cs="Arial"/>
                <w:sz w:val="15"/>
                <w:szCs w:val="15"/>
              </w:rPr>
            </w:pPr>
            <w:r>
              <w:rPr>
                <w:rFonts w:ascii="Arial" w:hAnsi="Arial" w:cs="Arial"/>
                <w:sz w:val="15"/>
                <w:szCs w:val="15"/>
              </w:rPr>
              <w:t>Note 26</w:t>
            </w:r>
          </w:p>
        </w:tc>
      </w:tr>
      <w:tr w:rsidR="00946FD4" w:rsidRPr="002C1C54" w14:paraId="39B78FC9" w14:textId="77777777" w:rsidTr="002271DB">
        <w:trPr>
          <w:gridAfter w:val="1"/>
          <w:wAfter w:w="12" w:type="dxa"/>
          <w:cantSplit/>
        </w:trPr>
        <w:tc>
          <w:tcPr>
            <w:tcW w:w="2610" w:type="dxa"/>
            <w:vAlign w:val="bottom"/>
          </w:tcPr>
          <w:p w14:paraId="411CAAC4" w14:textId="77777777" w:rsidR="00946FD4" w:rsidRPr="0026715E" w:rsidRDefault="00946FD4" w:rsidP="00D47A61">
            <w:pPr>
              <w:tabs>
                <w:tab w:val="left" w:pos="900"/>
                <w:tab w:val="left" w:pos="1440"/>
                <w:tab w:val="left" w:pos="1980"/>
              </w:tabs>
              <w:spacing w:line="220" w:lineRule="exact"/>
              <w:rPr>
                <w:rFonts w:ascii="Arial" w:hAnsi="Arial" w:cs="Arial"/>
                <w:sz w:val="15"/>
                <w:szCs w:val="15"/>
              </w:rPr>
            </w:pPr>
            <w:r w:rsidRPr="0026715E">
              <w:rPr>
                <w:rFonts w:ascii="Arial" w:hAnsi="Arial" w:cs="Arial"/>
                <w:sz w:val="15"/>
                <w:szCs w:val="15"/>
              </w:rPr>
              <w:t>Long-term loans</w:t>
            </w:r>
          </w:p>
        </w:tc>
        <w:tc>
          <w:tcPr>
            <w:tcW w:w="940" w:type="dxa"/>
            <w:vAlign w:val="bottom"/>
          </w:tcPr>
          <w:p w14:paraId="03CFECE2" w14:textId="77777777" w:rsidR="00946FD4" w:rsidRPr="00D44F02" w:rsidRDefault="00946FD4"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w:t>
            </w:r>
          </w:p>
        </w:tc>
        <w:tc>
          <w:tcPr>
            <w:tcW w:w="940" w:type="dxa"/>
            <w:vAlign w:val="bottom"/>
          </w:tcPr>
          <w:p w14:paraId="5ABF5F1C" w14:textId="77777777" w:rsidR="00946FD4" w:rsidRPr="00D44F02" w:rsidRDefault="00946FD4" w:rsidP="00D47A61">
            <w:pPr>
              <w:tabs>
                <w:tab w:val="decimal" w:pos="612"/>
              </w:tabs>
              <w:spacing w:line="220" w:lineRule="exact"/>
              <w:jc w:val="right"/>
              <w:rPr>
                <w:rFonts w:ascii="Arial" w:hAnsi="Arial" w:cs="Arial"/>
                <w:sz w:val="15"/>
                <w:szCs w:val="15"/>
              </w:rPr>
            </w:pPr>
            <w:r>
              <w:rPr>
                <w:rFonts w:ascii="Arial" w:hAnsi="Arial" w:cs="Arial"/>
                <w:sz w:val="15"/>
                <w:szCs w:val="15"/>
              </w:rPr>
              <w:t>499</w:t>
            </w:r>
          </w:p>
        </w:tc>
        <w:tc>
          <w:tcPr>
            <w:tcW w:w="940" w:type="dxa"/>
            <w:vAlign w:val="bottom"/>
          </w:tcPr>
          <w:p w14:paraId="71C784BD" w14:textId="3AED8164" w:rsidR="00946FD4" w:rsidRPr="00D44F02" w:rsidRDefault="00946FD4"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940" w:type="dxa"/>
            <w:gridSpan w:val="2"/>
            <w:vAlign w:val="bottom"/>
          </w:tcPr>
          <w:p w14:paraId="7AB09A2C" w14:textId="6ED40B03" w:rsidR="00946FD4" w:rsidRPr="00D44F02" w:rsidRDefault="00946FD4"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080" w:type="dxa"/>
            <w:gridSpan w:val="2"/>
            <w:vAlign w:val="bottom"/>
          </w:tcPr>
          <w:p w14:paraId="6417847E" w14:textId="77777777" w:rsidR="00946FD4" w:rsidRPr="00D44F02" w:rsidRDefault="00946FD4"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2,143</w:t>
            </w:r>
          </w:p>
        </w:tc>
        <w:tc>
          <w:tcPr>
            <w:tcW w:w="960" w:type="dxa"/>
            <w:gridSpan w:val="2"/>
            <w:vAlign w:val="bottom"/>
          </w:tcPr>
          <w:p w14:paraId="7542AF03" w14:textId="77777777" w:rsidR="00946FD4" w:rsidRPr="00D44F02" w:rsidRDefault="00946FD4"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w:t>
            </w:r>
          </w:p>
        </w:tc>
        <w:tc>
          <w:tcPr>
            <w:tcW w:w="960" w:type="dxa"/>
            <w:gridSpan w:val="2"/>
            <w:vAlign w:val="bottom"/>
          </w:tcPr>
          <w:p w14:paraId="1A40ECBF" w14:textId="77777777" w:rsidR="00946FD4" w:rsidRPr="00D44F02" w:rsidRDefault="00946FD4" w:rsidP="00D47A61">
            <w:pPr>
              <w:tabs>
                <w:tab w:val="decimal" w:pos="612"/>
              </w:tabs>
              <w:spacing w:line="220" w:lineRule="exact"/>
              <w:jc w:val="right"/>
              <w:rPr>
                <w:rFonts w:ascii="Arial" w:hAnsi="Arial" w:cs="Arial"/>
                <w:sz w:val="15"/>
                <w:szCs w:val="15"/>
              </w:rPr>
            </w:pPr>
            <w:r>
              <w:rPr>
                <w:rFonts w:ascii="Arial" w:hAnsi="Arial" w:cs="Arial"/>
                <w:sz w:val="15"/>
                <w:szCs w:val="15"/>
              </w:rPr>
              <w:t>2,642</w:t>
            </w:r>
          </w:p>
        </w:tc>
        <w:tc>
          <w:tcPr>
            <w:tcW w:w="1110" w:type="dxa"/>
            <w:gridSpan w:val="2"/>
            <w:vAlign w:val="bottom"/>
          </w:tcPr>
          <w:p w14:paraId="47C7092B" w14:textId="28507451" w:rsidR="00946FD4" w:rsidRPr="002C1C54" w:rsidRDefault="00946FD4" w:rsidP="00D47A61">
            <w:pPr>
              <w:spacing w:line="220" w:lineRule="exact"/>
              <w:jc w:val="center"/>
              <w:rPr>
                <w:rFonts w:ascii="Arial" w:hAnsi="Arial" w:cs="Arial"/>
                <w:sz w:val="15"/>
                <w:szCs w:val="15"/>
              </w:rPr>
            </w:pPr>
            <w:r>
              <w:rPr>
                <w:rFonts w:ascii="Arial" w:hAnsi="Arial" w:cs="Arial"/>
                <w:sz w:val="15"/>
                <w:szCs w:val="15"/>
              </w:rPr>
              <w:t>Note 25</w:t>
            </w:r>
          </w:p>
        </w:tc>
      </w:tr>
      <w:tr w:rsidR="00946FD4" w:rsidRPr="002C1C54" w14:paraId="6B5DBE03" w14:textId="77777777" w:rsidTr="00B81572">
        <w:trPr>
          <w:gridAfter w:val="1"/>
          <w:wAfter w:w="12" w:type="dxa"/>
          <w:cantSplit/>
          <w:trHeight w:val="80"/>
        </w:trPr>
        <w:tc>
          <w:tcPr>
            <w:tcW w:w="2610" w:type="dxa"/>
            <w:vAlign w:val="bottom"/>
          </w:tcPr>
          <w:p w14:paraId="5213F1B4" w14:textId="77777777" w:rsidR="00946FD4" w:rsidRPr="0026715E" w:rsidRDefault="00946FD4" w:rsidP="00D47A61">
            <w:pPr>
              <w:tabs>
                <w:tab w:val="left" w:pos="900"/>
                <w:tab w:val="left" w:pos="1440"/>
                <w:tab w:val="left" w:pos="1980"/>
              </w:tabs>
              <w:spacing w:line="220" w:lineRule="exact"/>
              <w:rPr>
                <w:rFonts w:ascii="Arial" w:hAnsi="Arial" w:cs="Arial"/>
                <w:sz w:val="15"/>
                <w:szCs w:val="15"/>
              </w:rPr>
            </w:pPr>
            <w:r w:rsidRPr="0026715E">
              <w:rPr>
                <w:rFonts w:ascii="Arial" w:hAnsi="Arial" w:cs="Arial"/>
                <w:sz w:val="15"/>
                <w:szCs w:val="15"/>
              </w:rPr>
              <w:t>Retention payables</w:t>
            </w:r>
          </w:p>
        </w:tc>
        <w:tc>
          <w:tcPr>
            <w:tcW w:w="940" w:type="dxa"/>
            <w:vAlign w:val="bottom"/>
          </w:tcPr>
          <w:p w14:paraId="622C5E81" w14:textId="77777777" w:rsidR="00946FD4" w:rsidRPr="00D44F02" w:rsidRDefault="00946FD4"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w:t>
            </w:r>
          </w:p>
        </w:tc>
        <w:tc>
          <w:tcPr>
            <w:tcW w:w="940" w:type="dxa"/>
            <w:vAlign w:val="bottom"/>
          </w:tcPr>
          <w:p w14:paraId="5B326C14" w14:textId="77777777" w:rsidR="00946FD4" w:rsidRPr="00D44F02" w:rsidRDefault="00946FD4"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w:t>
            </w:r>
          </w:p>
        </w:tc>
        <w:tc>
          <w:tcPr>
            <w:tcW w:w="940" w:type="dxa"/>
            <w:vAlign w:val="bottom"/>
          </w:tcPr>
          <w:p w14:paraId="38356C84" w14:textId="57B7524C" w:rsidR="00946FD4" w:rsidRPr="00D44F02" w:rsidRDefault="00946FD4"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940" w:type="dxa"/>
            <w:gridSpan w:val="2"/>
            <w:vAlign w:val="bottom"/>
          </w:tcPr>
          <w:p w14:paraId="386926B7" w14:textId="71C10972" w:rsidR="00946FD4" w:rsidRPr="00D44F02" w:rsidRDefault="00946FD4"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080" w:type="dxa"/>
            <w:gridSpan w:val="2"/>
            <w:vAlign w:val="bottom"/>
          </w:tcPr>
          <w:p w14:paraId="34FF0017" w14:textId="77777777" w:rsidR="00946FD4" w:rsidRPr="00D44F02" w:rsidRDefault="00946FD4"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w:t>
            </w:r>
          </w:p>
        </w:tc>
        <w:tc>
          <w:tcPr>
            <w:tcW w:w="960" w:type="dxa"/>
            <w:gridSpan w:val="2"/>
            <w:vAlign w:val="bottom"/>
          </w:tcPr>
          <w:p w14:paraId="35B34261" w14:textId="77777777" w:rsidR="00946FD4" w:rsidRPr="00D44F02" w:rsidRDefault="00946FD4"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204</w:t>
            </w:r>
          </w:p>
        </w:tc>
        <w:tc>
          <w:tcPr>
            <w:tcW w:w="960" w:type="dxa"/>
            <w:gridSpan w:val="2"/>
            <w:vAlign w:val="bottom"/>
          </w:tcPr>
          <w:p w14:paraId="39065CC7" w14:textId="77777777" w:rsidR="00946FD4" w:rsidRPr="00D44F02" w:rsidRDefault="00946FD4" w:rsidP="00D47A61">
            <w:pPr>
              <w:tabs>
                <w:tab w:val="decimal" w:pos="612"/>
              </w:tabs>
              <w:spacing w:line="220" w:lineRule="exact"/>
              <w:jc w:val="right"/>
              <w:rPr>
                <w:rFonts w:ascii="Arial" w:hAnsi="Arial" w:cs="Arial"/>
                <w:sz w:val="15"/>
                <w:szCs w:val="15"/>
              </w:rPr>
            </w:pPr>
            <w:r w:rsidRPr="00D44F02">
              <w:rPr>
                <w:rFonts w:ascii="Arial" w:hAnsi="Arial" w:cs="Arial"/>
                <w:sz w:val="15"/>
                <w:szCs w:val="15"/>
              </w:rPr>
              <w:t>204</w:t>
            </w:r>
          </w:p>
        </w:tc>
        <w:tc>
          <w:tcPr>
            <w:tcW w:w="1110" w:type="dxa"/>
            <w:gridSpan w:val="2"/>
            <w:vAlign w:val="bottom"/>
          </w:tcPr>
          <w:p w14:paraId="44221A74" w14:textId="77777777" w:rsidR="00946FD4" w:rsidRPr="002C1C54" w:rsidRDefault="00946FD4" w:rsidP="00D47A61">
            <w:pPr>
              <w:spacing w:line="220" w:lineRule="exact"/>
              <w:jc w:val="center"/>
              <w:rPr>
                <w:rFonts w:ascii="Arial" w:hAnsi="Arial" w:cs="Arial"/>
                <w:sz w:val="15"/>
                <w:szCs w:val="15"/>
              </w:rPr>
            </w:pPr>
            <w:r>
              <w:rPr>
                <w:rFonts w:ascii="Arial" w:hAnsi="Arial" w:cs="Arial"/>
                <w:sz w:val="15"/>
                <w:szCs w:val="15"/>
              </w:rPr>
              <w:t>-</w:t>
            </w:r>
          </w:p>
        </w:tc>
      </w:tr>
      <w:tr w:rsidR="001C0EE3" w:rsidRPr="002C1C54" w14:paraId="541E6A63" w14:textId="77777777" w:rsidTr="00B81572">
        <w:trPr>
          <w:gridAfter w:val="1"/>
          <w:wAfter w:w="12" w:type="dxa"/>
          <w:cantSplit/>
          <w:trHeight w:val="80"/>
        </w:trPr>
        <w:tc>
          <w:tcPr>
            <w:tcW w:w="2610" w:type="dxa"/>
            <w:vAlign w:val="bottom"/>
          </w:tcPr>
          <w:p w14:paraId="49552AD2" w14:textId="4445115F" w:rsidR="001C0EE3" w:rsidRPr="0026715E" w:rsidRDefault="001C0EE3" w:rsidP="00D47A61">
            <w:pPr>
              <w:tabs>
                <w:tab w:val="left" w:pos="900"/>
                <w:tab w:val="left" w:pos="1440"/>
                <w:tab w:val="left" w:pos="1980"/>
              </w:tabs>
              <w:spacing w:line="220" w:lineRule="exact"/>
              <w:rPr>
                <w:rFonts w:ascii="Arial" w:hAnsi="Arial" w:cs="Arial"/>
                <w:sz w:val="15"/>
                <w:szCs w:val="15"/>
              </w:rPr>
            </w:pPr>
            <w:r>
              <w:rPr>
                <w:rFonts w:ascii="Arial" w:hAnsi="Arial" w:cs="Arial"/>
                <w:sz w:val="15"/>
                <w:szCs w:val="15"/>
              </w:rPr>
              <w:t>Other financial liabilities</w:t>
            </w:r>
          </w:p>
        </w:tc>
        <w:tc>
          <w:tcPr>
            <w:tcW w:w="940" w:type="dxa"/>
            <w:vAlign w:val="bottom"/>
          </w:tcPr>
          <w:p w14:paraId="6358A788" w14:textId="6E257200" w:rsidR="001C0EE3" w:rsidRPr="00D44F02" w:rsidRDefault="001C0EE3"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w:t>
            </w:r>
          </w:p>
        </w:tc>
        <w:tc>
          <w:tcPr>
            <w:tcW w:w="940" w:type="dxa"/>
            <w:vAlign w:val="bottom"/>
          </w:tcPr>
          <w:p w14:paraId="5B20062A" w14:textId="398C00BD" w:rsidR="001C0EE3" w:rsidRPr="00D44F02" w:rsidRDefault="001C0EE3"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13</w:t>
            </w:r>
          </w:p>
        </w:tc>
        <w:tc>
          <w:tcPr>
            <w:tcW w:w="940" w:type="dxa"/>
            <w:vAlign w:val="bottom"/>
          </w:tcPr>
          <w:p w14:paraId="76995976" w14:textId="21CAEDB1" w:rsidR="001C0EE3" w:rsidRPr="002271DB" w:rsidRDefault="001C0EE3"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45</w:t>
            </w:r>
          </w:p>
        </w:tc>
        <w:tc>
          <w:tcPr>
            <w:tcW w:w="940" w:type="dxa"/>
            <w:gridSpan w:val="2"/>
            <w:vAlign w:val="bottom"/>
          </w:tcPr>
          <w:p w14:paraId="740A0CC2" w14:textId="76EE30CF" w:rsidR="001C0EE3" w:rsidRPr="002271DB" w:rsidRDefault="001C0EE3"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21</w:t>
            </w:r>
          </w:p>
        </w:tc>
        <w:tc>
          <w:tcPr>
            <w:tcW w:w="1080" w:type="dxa"/>
            <w:gridSpan w:val="2"/>
            <w:vAlign w:val="bottom"/>
          </w:tcPr>
          <w:p w14:paraId="40986949" w14:textId="2AD35C87" w:rsidR="001C0EE3" w:rsidRPr="00D44F02" w:rsidRDefault="001C0EE3"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w:t>
            </w:r>
          </w:p>
        </w:tc>
        <w:tc>
          <w:tcPr>
            <w:tcW w:w="960" w:type="dxa"/>
            <w:gridSpan w:val="2"/>
            <w:vAlign w:val="bottom"/>
          </w:tcPr>
          <w:p w14:paraId="320BE445" w14:textId="2CCDFE00" w:rsidR="001C0EE3" w:rsidRPr="00D44F02" w:rsidRDefault="001C0EE3"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18</w:t>
            </w:r>
          </w:p>
        </w:tc>
        <w:tc>
          <w:tcPr>
            <w:tcW w:w="960" w:type="dxa"/>
            <w:gridSpan w:val="2"/>
            <w:vAlign w:val="bottom"/>
          </w:tcPr>
          <w:p w14:paraId="0D41013D" w14:textId="1A30D9B6" w:rsidR="001C0EE3" w:rsidRPr="00D44F02" w:rsidRDefault="001C0EE3"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97</w:t>
            </w:r>
          </w:p>
        </w:tc>
        <w:tc>
          <w:tcPr>
            <w:tcW w:w="1110" w:type="dxa"/>
            <w:gridSpan w:val="2"/>
            <w:vAlign w:val="bottom"/>
          </w:tcPr>
          <w:p w14:paraId="11D9304B" w14:textId="5F1CEAC4" w:rsidR="001C0EE3" w:rsidRDefault="001C0EE3" w:rsidP="00D47A61">
            <w:pPr>
              <w:spacing w:line="220" w:lineRule="exact"/>
              <w:jc w:val="center"/>
              <w:rPr>
                <w:rFonts w:ascii="Arial" w:hAnsi="Arial" w:cs="Arial"/>
                <w:sz w:val="15"/>
                <w:szCs w:val="15"/>
              </w:rPr>
            </w:pPr>
            <w:r>
              <w:rPr>
                <w:rFonts w:ascii="Arial" w:hAnsi="Arial" w:cs="Arial"/>
                <w:sz w:val="15"/>
                <w:szCs w:val="15"/>
              </w:rPr>
              <w:t>-</w:t>
            </w:r>
          </w:p>
        </w:tc>
      </w:tr>
      <w:tr w:rsidR="00946FD4" w:rsidRPr="002C1C54" w14:paraId="0CEF3DFA" w14:textId="77777777" w:rsidTr="002271DB">
        <w:trPr>
          <w:gridAfter w:val="1"/>
          <w:wAfter w:w="12" w:type="dxa"/>
          <w:cantSplit/>
        </w:trPr>
        <w:tc>
          <w:tcPr>
            <w:tcW w:w="2610" w:type="dxa"/>
            <w:tcBorders>
              <w:bottom w:val="nil"/>
            </w:tcBorders>
            <w:vAlign w:val="bottom"/>
          </w:tcPr>
          <w:p w14:paraId="064F6C2F" w14:textId="77777777" w:rsidR="00946FD4" w:rsidRPr="0026715E" w:rsidRDefault="00946FD4" w:rsidP="00D47A61">
            <w:pPr>
              <w:tabs>
                <w:tab w:val="left" w:pos="900"/>
                <w:tab w:val="left" w:pos="1440"/>
                <w:tab w:val="left" w:pos="1980"/>
              </w:tabs>
              <w:spacing w:line="220" w:lineRule="exact"/>
              <w:jc w:val="thaiDistribute"/>
              <w:rPr>
                <w:rFonts w:ascii="Arial" w:hAnsi="Arial" w:cs="Arial"/>
                <w:sz w:val="15"/>
                <w:szCs w:val="15"/>
              </w:rPr>
            </w:pPr>
          </w:p>
        </w:tc>
        <w:tc>
          <w:tcPr>
            <w:tcW w:w="940" w:type="dxa"/>
            <w:tcBorders>
              <w:bottom w:val="nil"/>
            </w:tcBorders>
            <w:vAlign w:val="bottom"/>
          </w:tcPr>
          <w:p w14:paraId="2FF5FA8D" w14:textId="77777777" w:rsidR="00946FD4" w:rsidRPr="00D44F02" w:rsidRDefault="00946FD4" w:rsidP="00D47A61">
            <w:pPr>
              <w:pBdr>
                <w:bottom w:val="single" w:sz="4" w:space="1" w:color="auto"/>
              </w:pBdr>
              <w:tabs>
                <w:tab w:val="decimal" w:pos="612"/>
              </w:tabs>
              <w:spacing w:line="220" w:lineRule="exact"/>
              <w:jc w:val="right"/>
              <w:rPr>
                <w:rFonts w:ascii="Arial" w:hAnsi="Arial" w:cs="Arial"/>
                <w:sz w:val="15"/>
                <w:szCs w:val="15"/>
              </w:rPr>
            </w:pPr>
            <w:r w:rsidRPr="00D44F02">
              <w:rPr>
                <w:rFonts w:ascii="Arial" w:hAnsi="Arial" w:cs="Arial"/>
                <w:sz w:val="15"/>
                <w:szCs w:val="15"/>
              </w:rPr>
              <w:t>-</w:t>
            </w:r>
          </w:p>
        </w:tc>
        <w:tc>
          <w:tcPr>
            <w:tcW w:w="940" w:type="dxa"/>
            <w:tcBorders>
              <w:bottom w:val="nil"/>
            </w:tcBorders>
            <w:vAlign w:val="bottom"/>
          </w:tcPr>
          <w:p w14:paraId="0A99C4E6" w14:textId="79375367" w:rsidR="00946FD4" w:rsidRPr="00D44F02" w:rsidRDefault="00946FD4" w:rsidP="00D47A61">
            <w:pPr>
              <w:pBdr>
                <w:bottom w:val="single" w:sz="4" w:space="1" w:color="auto"/>
              </w:pBdr>
              <w:tabs>
                <w:tab w:val="decimal" w:pos="612"/>
              </w:tabs>
              <w:spacing w:line="220" w:lineRule="exact"/>
              <w:jc w:val="right"/>
              <w:rPr>
                <w:rFonts w:ascii="Arial" w:hAnsi="Arial" w:cs="Arial"/>
                <w:sz w:val="15"/>
                <w:szCs w:val="15"/>
              </w:rPr>
            </w:pPr>
            <w:r w:rsidRPr="00D44F02">
              <w:rPr>
                <w:rFonts w:ascii="Arial" w:hAnsi="Arial" w:cs="Arial"/>
                <w:sz w:val="15"/>
                <w:szCs w:val="15"/>
              </w:rPr>
              <w:t>6,</w:t>
            </w:r>
            <w:r w:rsidR="001C0EE3">
              <w:rPr>
                <w:rFonts w:ascii="Arial" w:hAnsi="Arial" w:cs="Arial"/>
                <w:sz w:val="15"/>
                <w:szCs w:val="15"/>
              </w:rPr>
              <w:t>090</w:t>
            </w:r>
          </w:p>
        </w:tc>
        <w:tc>
          <w:tcPr>
            <w:tcW w:w="940" w:type="dxa"/>
            <w:tcBorders>
              <w:bottom w:val="nil"/>
            </w:tcBorders>
            <w:vAlign w:val="bottom"/>
          </w:tcPr>
          <w:p w14:paraId="75C19918" w14:textId="476F22CC" w:rsidR="00946FD4" w:rsidRPr="00D44F02" w:rsidRDefault="00946FD4" w:rsidP="00D47A61">
            <w:pPr>
              <w:pBdr>
                <w:bottom w:val="single" w:sz="4" w:space="1" w:color="auto"/>
              </w:pBdr>
              <w:tabs>
                <w:tab w:val="decimal" w:pos="612"/>
              </w:tabs>
              <w:spacing w:line="220" w:lineRule="exact"/>
              <w:jc w:val="right"/>
              <w:rPr>
                <w:rFonts w:ascii="Arial" w:hAnsi="Arial" w:cs="Arial"/>
                <w:sz w:val="15"/>
                <w:szCs w:val="15"/>
              </w:rPr>
            </w:pPr>
            <w:r w:rsidRPr="002271DB">
              <w:rPr>
                <w:rFonts w:ascii="Arial" w:hAnsi="Arial" w:cs="Arial"/>
                <w:sz w:val="15"/>
                <w:szCs w:val="15"/>
              </w:rPr>
              <w:t>7,8</w:t>
            </w:r>
            <w:r w:rsidR="001C0EE3">
              <w:rPr>
                <w:rFonts w:ascii="Arial" w:hAnsi="Arial" w:cs="Arial"/>
                <w:sz w:val="15"/>
                <w:szCs w:val="15"/>
              </w:rPr>
              <w:t>96</w:t>
            </w:r>
          </w:p>
        </w:tc>
        <w:tc>
          <w:tcPr>
            <w:tcW w:w="940" w:type="dxa"/>
            <w:gridSpan w:val="2"/>
            <w:tcBorders>
              <w:bottom w:val="nil"/>
            </w:tcBorders>
            <w:vAlign w:val="bottom"/>
          </w:tcPr>
          <w:p w14:paraId="48235E95" w14:textId="0E31C27E" w:rsidR="00946FD4" w:rsidRPr="00D44F02" w:rsidRDefault="001C0EE3"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260</w:t>
            </w:r>
          </w:p>
        </w:tc>
        <w:tc>
          <w:tcPr>
            <w:tcW w:w="1080" w:type="dxa"/>
            <w:gridSpan w:val="2"/>
            <w:tcBorders>
              <w:bottom w:val="nil"/>
            </w:tcBorders>
            <w:vAlign w:val="bottom"/>
          </w:tcPr>
          <w:p w14:paraId="0FF0485B" w14:textId="77777777" w:rsidR="00946FD4" w:rsidRPr="00D44F02" w:rsidRDefault="00946FD4" w:rsidP="00D47A61">
            <w:pPr>
              <w:pBdr>
                <w:bottom w:val="single" w:sz="4" w:space="1" w:color="auto"/>
              </w:pBdr>
              <w:tabs>
                <w:tab w:val="decimal" w:pos="612"/>
              </w:tabs>
              <w:spacing w:line="220" w:lineRule="exact"/>
              <w:jc w:val="right"/>
              <w:rPr>
                <w:rFonts w:ascii="Arial" w:hAnsi="Arial" w:cs="Arial"/>
                <w:sz w:val="15"/>
                <w:szCs w:val="15"/>
              </w:rPr>
            </w:pPr>
            <w:r w:rsidRPr="00D44F02">
              <w:rPr>
                <w:rFonts w:ascii="Arial" w:hAnsi="Arial" w:cs="Arial"/>
                <w:sz w:val="15"/>
                <w:szCs w:val="15"/>
              </w:rPr>
              <w:t>7,903</w:t>
            </w:r>
          </w:p>
        </w:tc>
        <w:tc>
          <w:tcPr>
            <w:tcW w:w="960" w:type="dxa"/>
            <w:gridSpan w:val="2"/>
            <w:tcBorders>
              <w:bottom w:val="nil"/>
            </w:tcBorders>
            <w:vAlign w:val="bottom"/>
          </w:tcPr>
          <w:p w14:paraId="101496D0" w14:textId="61A3064D" w:rsidR="00946FD4" w:rsidRPr="00D44F02" w:rsidRDefault="00946FD4" w:rsidP="00D47A61">
            <w:pPr>
              <w:pBdr>
                <w:bottom w:val="single" w:sz="4" w:space="1" w:color="auto"/>
              </w:pBdr>
              <w:tabs>
                <w:tab w:val="decimal" w:pos="612"/>
              </w:tabs>
              <w:spacing w:line="220" w:lineRule="exact"/>
              <w:jc w:val="right"/>
              <w:rPr>
                <w:rFonts w:ascii="Arial" w:hAnsi="Arial" w:cs="Arial"/>
                <w:sz w:val="15"/>
                <w:szCs w:val="15"/>
              </w:rPr>
            </w:pPr>
            <w:r w:rsidRPr="00B81572">
              <w:rPr>
                <w:rFonts w:ascii="Arial" w:hAnsi="Arial" w:cs="Arial"/>
                <w:sz w:val="15"/>
                <w:szCs w:val="15"/>
              </w:rPr>
              <w:t>1,2</w:t>
            </w:r>
            <w:r w:rsidR="001C0EE3">
              <w:rPr>
                <w:rFonts w:ascii="Arial" w:hAnsi="Arial" w:cs="Arial"/>
                <w:sz w:val="15"/>
                <w:szCs w:val="15"/>
              </w:rPr>
              <w:t>59</w:t>
            </w:r>
          </w:p>
        </w:tc>
        <w:tc>
          <w:tcPr>
            <w:tcW w:w="960" w:type="dxa"/>
            <w:gridSpan w:val="2"/>
            <w:tcBorders>
              <w:bottom w:val="nil"/>
            </w:tcBorders>
            <w:vAlign w:val="bottom"/>
          </w:tcPr>
          <w:p w14:paraId="00EA758B" w14:textId="28E8C95B" w:rsidR="00946FD4" w:rsidRPr="00D44F02" w:rsidRDefault="00946FD4"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23,</w:t>
            </w:r>
            <w:r w:rsidR="001C0EE3">
              <w:rPr>
                <w:rFonts w:ascii="Arial" w:hAnsi="Arial" w:cs="Arial"/>
                <w:sz w:val="15"/>
                <w:szCs w:val="15"/>
              </w:rPr>
              <w:t>408</w:t>
            </w:r>
          </w:p>
        </w:tc>
        <w:tc>
          <w:tcPr>
            <w:tcW w:w="1110" w:type="dxa"/>
            <w:gridSpan w:val="2"/>
            <w:tcBorders>
              <w:bottom w:val="nil"/>
            </w:tcBorders>
            <w:vAlign w:val="bottom"/>
          </w:tcPr>
          <w:p w14:paraId="3DAC1004" w14:textId="77777777" w:rsidR="00946FD4" w:rsidRPr="002C1C54" w:rsidRDefault="00946FD4" w:rsidP="00D47A61">
            <w:pPr>
              <w:spacing w:line="220" w:lineRule="exact"/>
              <w:jc w:val="center"/>
              <w:rPr>
                <w:rFonts w:ascii="Arial" w:hAnsi="Arial" w:cs="Arial"/>
                <w:sz w:val="15"/>
                <w:szCs w:val="15"/>
              </w:rPr>
            </w:pPr>
          </w:p>
        </w:tc>
      </w:tr>
    </w:tbl>
    <w:p w14:paraId="639C8020" w14:textId="552128ED" w:rsidR="00DC510B" w:rsidRPr="001813C5" w:rsidRDefault="00DC510B" w:rsidP="00D47A61">
      <w:pPr>
        <w:spacing w:before="100" w:line="380" w:lineRule="exact"/>
        <w:ind w:left="547" w:right="-331"/>
        <w:jc w:val="right"/>
        <w:rPr>
          <w:rFonts w:ascii="Arial" w:hAnsi="Arial"/>
          <w:sz w:val="15"/>
          <w:szCs w:val="15"/>
        </w:rPr>
      </w:pPr>
      <w:r w:rsidRPr="001813C5">
        <w:rPr>
          <w:rFonts w:ascii="Arial" w:hAnsi="Arial"/>
          <w:sz w:val="15"/>
          <w:szCs w:val="15"/>
        </w:rPr>
        <w:t>(Unit: Million Baht)</w:t>
      </w:r>
    </w:p>
    <w:tbl>
      <w:tblPr>
        <w:tblW w:w="10470" w:type="dxa"/>
        <w:tblInd w:w="-540" w:type="dxa"/>
        <w:tblBorders>
          <w:bottom w:val="single" w:sz="4" w:space="0" w:color="auto"/>
        </w:tblBorders>
        <w:tblLayout w:type="fixed"/>
        <w:tblLook w:val="0000" w:firstRow="0" w:lastRow="0" w:firstColumn="0" w:lastColumn="0" w:noHBand="0" w:noVBand="0"/>
      </w:tblPr>
      <w:tblGrid>
        <w:gridCol w:w="2610"/>
        <w:gridCol w:w="930"/>
        <w:gridCol w:w="930"/>
        <w:gridCol w:w="930"/>
        <w:gridCol w:w="930"/>
        <w:gridCol w:w="1080"/>
        <w:gridCol w:w="960"/>
        <w:gridCol w:w="960"/>
        <w:gridCol w:w="1140"/>
      </w:tblGrid>
      <w:tr w:rsidR="002271DB" w:rsidRPr="0026715E" w14:paraId="1DE208E7" w14:textId="77777777" w:rsidTr="00A87BB1">
        <w:trPr>
          <w:cantSplit/>
        </w:trPr>
        <w:tc>
          <w:tcPr>
            <w:tcW w:w="2610" w:type="dxa"/>
            <w:vAlign w:val="bottom"/>
          </w:tcPr>
          <w:p w14:paraId="05EC4337" w14:textId="77777777" w:rsidR="002271DB" w:rsidRPr="0026715E" w:rsidRDefault="002271DB" w:rsidP="00D47A61">
            <w:pPr>
              <w:tabs>
                <w:tab w:val="left" w:pos="900"/>
                <w:tab w:val="left" w:pos="1440"/>
                <w:tab w:val="left" w:pos="1980"/>
              </w:tabs>
              <w:spacing w:line="220" w:lineRule="exact"/>
              <w:jc w:val="thaiDistribute"/>
              <w:rPr>
                <w:rFonts w:ascii="Arial" w:hAnsi="Arial"/>
                <w:sz w:val="15"/>
                <w:szCs w:val="15"/>
                <w:u w:val="single"/>
              </w:rPr>
            </w:pPr>
            <w:r w:rsidRPr="0026715E">
              <w:br w:type="page"/>
            </w:r>
          </w:p>
        </w:tc>
        <w:tc>
          <w:tcPr>
            <w:tcW w:w="7860" w:type="dxa"/>
            <w:gridSpan w:val="8"/>
          </w:tcPr>
          <w:p w14:paraId="53DB448F" w14:textId="49558D3E" w:rsidR="002271DB" w:rsidRPr="0026715E" w:rsidRDefault="002271DB" w:rsidP="00D47A61">
            <w:pPr>
              <w:pBdr>
                <w:bottom w:val="single" w:sz="4" w:space="1" w:color="auto"/>
              </w:pBdr>
              <w:spacing w:line="220" w:lineRule="exact"/>
              <w:jc w:val="center"/>
              <w:rPr>
                <w:rFonts w:ascii="Arial" w:hAnsi="Arial"/>
                <w:sz w:val="15"/>
                <w:szCs w:val="15"/>
              </w:rPr>
            </w:pPr>
            <w:r>
              <w:rPr>
                <w:rFonts w:ascii="Arial" w:hAnsi="Arial"/>
                <w:sz w:val="15"/>
                <w:szCs w:val="15"/>
              </w:rPr>
              <w:t>Separate</w:t>
            </w:r>
            <w:r w:rsidRPr="0026715E">
              <w:rPr>
                <w:rFonts w:ascii="Arial" w:hAnsi="Arial"/>
                <w:sz w:val="15"/>
                <w:szCs w:val="15"/>
              </w:rPr>
              <w:t xml:space="preserve"> financial statements</w:t>
            </w:r>
          </w:p>
        </w:tc>
      </w:tr>
      <w:tr w:rsidR="002271DB" w:rsidRPr="0026715E" w14:paraId="38F5CA08" w14:textId="77777777" w:rsidTr="00A87BB1">
        <w:trPr>
          <w:cantSplit/>
        </w:trPr>
        <w:tc>
          <w:tcPr>
            <w:tcW w:w="2610" w:type="dxa"/>
            <w:vAlign w:val="bottom"/>
          </w:tcPr>
          <w:p w14:paraId="037C4F6D" w14:textId="77777777" w:rsidR="002271DB" w:rsidRPr="0026715E" w:rsidRDefault="002271DB" w:rsidP="00D47A61">
            <w:pPr>
              <w:tabs>
                <w:tab w:val="left" w:pos="900"/>
                <w:tab w:val="left" w:pos="1440"/>
                <w:tab w:val="left" w:pos="1980"/>
              </w:tabs>
              <w:spacing w:line="220" w:lineRule="exact"/>
              <w:jc w:val="thaiDistribute"/>
              <w:rPr>
                <w:rFonts w:ascii="Arial" w:hAnsi="Arial"/>
                <w:sz w:val="15"/>
                <w:szCs w:val="15"/>
              </w:rPr>
            </w:pPr>
            <w:r w:rsidRPr="0026715E">
              <w:rPr>
                <w:rFonts w:ascii="Arial" w:hAnsi="Arial"/>
                <w:sz w:val="15"/>
                <w:szCs w:val="15"/>
              </w:rPr>
              <w:br w:type="page"/>
            </w:r>
          </w:p>
        </w:tc>
        <w:tc>
          <w:tcPr>
            <w:tcW w:w="7860" w:type="dxa"/>
            <w:gridSpan w:val="8"/>
          </w:tcPr>
          <w:p w14:paraId="52FFC357" w14:textId="2EB68872"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 xml:space="preserve">As at 31 December </w:t>
            </w:r>
            <w:r>
              <w:rPr>
                <w:rFonts w:ascii="Arial" w:hAnsi="Arial"/>
                <w:sz w:val="15"/>
                <w:szCs w:val="15"/>
              </w:rPr>
              <w:t>2021</w:t>
            </w:r>
          </w:p>
        </w:tc>
      </w:tr>
      <w:tr w:rsidR="002271DB" w:rsidRPr="0026715E" w14:paraId="18E46086" w14:textId="77777777" w:rsidTr="00A87BB1">
        <w:trPr>
          <w:cantSplit/>
        </w:trPr>
        <w:tc>
          <w:tcPr>
            <w:tcW w:w="2610" w:type="dxa"/>
            <w:vAlign w:val="bottom"/>
          </w:tcPr>
          <w:p w14:paraId="48545E30" w14:textId="77777777" w:rsidR="002271DB" w:rsidRPr="0026715E" w:rsidRDefault="002271DB" w:rsidP="00D47A61">
            <w:pPr>
              <w:tabs>
                <w:tab w:val="left" w:pos="900"/>
                <w:tab w:val="left" w:pos="1440"/>
                <w:tab w:val="left" w:pos="1980"/>
              </w:tabs>
              <w:spacing w:line="220" w:lineRule="exact"/>
              <w:jc w:val="thaiDistribute"/>
              <w:rPr>
                <w:rFonts w:ascii="Arial" w:hAnsi="Arial"/>
                <w:sz w:val="15"/>
                <w:szCs w:val="15"/>
                <w:u w:val="single"/>
              </w:rPr>
            </w:pPr>
          </w:p>
        </w:tc>
        <w:tc>
          <w:tcPr>
            <w:tcW w:w="3720" w:type="dxa"/>
            <w:gridSpan w:val="4"/>
          </w:tcPr>
          <w:p w14:paraId="67AE23A3" w14:textId="4CA7FB9D"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Fixed interest rates</w:t>
            </w:r>
          </w:p>
        </w:tc>
        <w:tc>
          <w:tcPr>
            <w:tcW w:w="4140" w:type="dxa"/>
            <w:gridSpan w:val="4"/>
            <w:tcBorders>
              <w:top w:val="nil"/>
            </w:tcBorders>
          </w:tcPr>
          <w:p w14:paraId="1E9A1A01" w14:textId="77777777" w:rsidR="002271DB" w:rsidRPr="0026715E" w:rsidRDefault="002271DB" w:rsidP="00D47A61">
            <w:pPr>
              <w:spacing w:line="220" w:lineRule="exact"/>
              <w:jc w:val="thaiDistribute"/>
              <w:rPr>
                <w:rFonts w:ascii="Arial" w:hAnsi="Arial"/>
                <w:sz w:val="15"/>
                <w:szCs w:val="15"/>
              </w:rPr>
            </w:pPr>
          </w:p>
        </w:tc>
      </w:tr>
      <w:tr w:rsidR="002271DB" w:rsidRPr="0026715E" w14:paraId="7629C123" w14:textId="77777777" w:rsidTr="002271DB">
        <w:trPr>
          <w:cantSplit/>
        </w:trPr>
        <w:tc>
          <w:tcPr>
            <w:tcW w:w="2610" w:type="dxa"/>
            <w:vAlign w:val="bottom"/>
          </w:tcPr>
          <w:p w14:paraId="0C57A516" w14:textId="77777777" w:rsidR="002271DB" w:rsidRPr="0026715E" w:rsidRDefault="002271DB" w:rsidP="00D47A61">
            <w:pPr>
              <w:tabs>
                <w:tab w:val="left" w:pos="900"/>
                <w:tab w:val="left" w:pos="1440"/>
                <w:tab w:val="left" w:pos="1980"/>
              </w:tabs>
              <w:spacing w:line="220" w:lineRule="exact"/>
              <w:jc w:val="thaiDistribute"/>
              <w:rPr>
                <w:rFonts w:ascii="Arial" w:hAnsi="Arial"/>
                <w:sz w:val="15"/>
                <w:szCs w:val="15"/>
                <w:u w:val="single"/>
              </w:rPr>
            </w:pPr>
          </w:p>
        </w:tc>
        <w:tc>
          <w:tcPr>
            <w:tcW w:w="930" w:type="dxa"/>
          </w:tcPr>
          <w:p w14:paraId="1964FD82" w14:textId="77777777" w:rsidR="002271DB" w:rsidRPr="0026715E" w:rsidRDefault="002271DB" w:rsidP="00D47A61">
            <w:pPr>
              <w:spacing w:line="220" w:lineRule="exact"/>
              <w:jc w:val="center"/>
              <w:rPr>
                <w:rFonts w:ascii="Arial" w:hAnsi="Arial"/>
                <w:sz w:val="15"/>
                <w:szCs w:val="15"/>
              </w:rPr>
            </w:pPr>
          </w:p>
        </w:tc>
        <w:tc>
          <w:tcPr>
            <w:tcW w:w="930" w:type="dxa"/>
          </w:tcPr>
          <w:p w14:paraId="525E26C3" w14:textId="77777777" w:rsidR="002271DB" w:rsidRPr="0026715E" w:rsidRDefault="002271DB" w:rsidP="00D47A61">
            <w:pPr>
              <w:spacing w:line="220" w:lineRule="exact"/>
              <w:jc w:val="center"/>
              <w:rPr>
                <w:rFonts w:ascii="Arial" w:hAnsi="Arial"/>
                <w:sz w:val="15"/>
                <w:szCs w:val="15"/>
              </w:rPr>
            </w:pPr>
            <w:r w:rsidRPr="0026715E">
              <w:rPr>
                <w:rFonts w:ascii="Arial" w:hAnsi="Arial"/>
                <w:sz w:val="15"/>
                <w:szCs w:val="15"/>
              </w:rPr>
              <w:t>Within</w:t>
            </w:r>
          </w:p>
        </w:tc>
        <w:tc>
          <w:tcPr>
            <w:tcW w:w="930" w:type="dxa"/>
          </w:tcPr>
          <w:p w14:paraId="3252F652" w14:textId="2C36D6B3" w:rsidR="002271DB" w:rsidRDefault="002271DB" w:rsidP="00D47A61">
            <w:pPr>
              <w:spacing w:line="220" w:lineRule="exact"/>
              <w:jc w:val="center"/>
              <w:rPr>
                <w:rFonts w:ascii="Arial" w:hAnsi="Arial"/>
                <w:sz w:val="15"/>
                <w:szCs w:val="15"/>
              </w:rPr>
            </w:pPr>
            <w:r>
              <w:rPr>
                <w:rFonts w:ascii="Arial" w:hAnsi="Arial"/>
                <w:sz w:val="15"/>
                <w:szCs w:val="15"/>
              </w:rPr>
              <w:t xml:space="preserve">Over </w:t>
            </w:r>
            <w:r w:rsidRPr="0026715E">
              <w:rPr>
                <w:rFonts w:ascii="Arial" w:hAnsi="Arial"/>
                <w:sz w:val="15"/>
                <w:szCs w:val="15"/>
              </w:rPr>
              <w:t>1-5</w:t>
            </w:r>
          </w:p>
        </w:tc>
        <w:tc>
          <w:tcPr>
            <w:tcW w:w="930" w:type="dxa"/>
          </w:tcPr>
          <w:p w14:paraId="0101EC12" w14:textId="35A500EE" w:rsidR="002271DB" w:rsidRPr="0026715E" w:rsidRDefault="002271DB" w:rsidP="00D47A61">
            <w:pPr>
              <w:spacing w:line="220" w:lineRule="exact"/>
              <w:jc w:val="center"/>
              <w:rPr>
                <w:rFonts w:ascii="Arial" w:hAnsi="Arial"/>
                <w:sz w:val="15"/>
                <w:szCs w:val="15"/>
              </w:rPr>
            </w:pPr>
            <w:r>
              <w:rPr>
                <w:rFonts w:ascii="Arial" w:hAnsi="Arial"/>
                <w:sz w:val="15"/>
                <w:szCs w:val="15"/>
              </w:rPr>
              <w:t>Over</w:t>
            </w:r>
          </w:p>
        </w:tc>
        <w:tc>
          <w:tcPr>
            <w:tcW w:w="1080" w:type="dxa"/>
          </w:tcPr>
          <w:p w14:paraId="41CA313A" w14:textId="77777777" w:rsidR="002271DB" w:rsidRPr="0026715E" w:rsidRDefault="002271DB" w:rsidP="00D47A61">
            <w:pPr>
              <w:spacing w:line="220" w:lineRule="exact"/>
              <w:jc w:val="center"/>
              <w:rPr>
                <w:rFonts w:ascii="Arial" w:hAnsi="Arial"/>
                <w:sz w:val="15"/>
                <w:szCs w:val="15"/>
              </w:rPr>
            </w:pPr>
            <w:r w:rsidRPr="0026715E">
              <w:rPr>
                <w:rFonts w:ascii="Arial" w:hAnsi="Arial"/>
                <w:sz w:val="15"/>
                <w:szCs w:val="15"/>
              </w:rPr>
              <w:t>Floating</w:t>
            </w:r>
          </w:p>
        </w:tc>
        <w:tc>
          <w:tcPr>
            <w:tcW w:w="960" w:type="dxa"/>
          </w:tcPr>
          <w:p w14:paraId="04CF4AE0" w14:textId="77777777" w:rsidR="002271DB" w:rsidRPr="0026715E" w:rsidRDefault="002271DB" w:rsidP="00D47A61">
            <w:pPr>
              <w:spacing w:line="220" w:lineRule="exact"/>
              <w:ind w:left="-48" w:right="-108"/>
              <w:jc w:val="center"/>
              <w:rPr>
                <w:rFonts w:ascii="Arial" w:hAnsi="Arial"/>
                <w:sz w:val="15"/>
                <w:szCs w:val="15"/>
              </w:rPr>
            </w:pPr>
            <w:r w:rsidRPr="0026715E">
              <w:rPr>
                <w:rFonts w:ascii="Arial" w:hAnsi="Arial"/>
                <w:sz w:val="15"/>
                <w:szCs w:val="15"/>
              </w:rPr>
              <w:t>Non- interest</w:t>
            </w:r>
          </w:p>
        </w:tc>
        <w:tc>
          <w:tcPr>
            <w:tcW w:w="960" w:type="dxa"/>
          </w:tcPr>
          <w:p w14:paraId="1F783949" w14:textId="77777777" w:rsidR="002271DB" w:rsidRPr="0026715E" w:rsidRDefault="002271DB" w:rsidP="00D47A61">
            <w:pPr>
              <w:spacing w:line="220" w:lineRule="exact"/>
              <w:jc w:val="center"/>
              <w:rPr>
                <w:rFonts w:ascii="Arial" w:hAnsi="Arial"/>
                <w:sz w:val="15"/>
                <w:szCs w:val="15"/>
              </w:rPr>
            </w:pPr>
          </w:p>
        </w:tc>
        <w:tc>
          <w:tcPr>
            <w:tcW w:w="1140" w:type="dxa"/>
          </w:tcPr>
          <w:p w14:paraId="623A6B0D" w14:textId="77777777" w:rsidR="002271DB" w:rsidRPr="0026715E" w:rsidRDefault="002271DB" w:rsidP="00D47A61">
            <w:pPr>
              <w:spacing w:line="220" w:lineRule="exact"/>
              <w:jc w:val="center"/>
              <w:rPr>
                <w:rFonts w:ascii="Arial" w:hAnsi="Arial"/>
                <w:sz w:val="15"/>
                <w:szCs w:val="15"/>
              </w:rPr>
            </w:pPr>
            <w:r w:rsidRPr="0026715E">
              <w:rPr>
                <w:rFonts w:ascii="Arial" w:hAnsi="Arial"/>
                <w:sz w:val="15"/>
                <w:szCs w:val="15"/>
              </w:rPr>
              <w:t>Effective</w:t>
            </w:r>
          </w:p>
        </w:tc>
      </w:tr>
      <w:tr w:rsidR="002271DB" w:rsidRPr="0026715E" w14:paraId="28A4A8D7" w14:textId="77777777" w:rsidTr="002271DB">
        <w:trPr>
          <w:cantSplit/>
        </w:trPr>
        <w:tc>
          <w:tcPr>
            <w:tcW w:w="2610" w:type="dxa"/>
            <w:vAlign w:val="bottom"/>
          </w:tcPr>
          <w:p w14:paraId="3AE35FBD" w14:textId="77777777" w:rsidR="002271DB" w:rsidRPr="0026715E" w:rsidRDefault="002271DB" w:rsidP="00D47A61">
            <w:pPr>
              <w:tabs>
                <w:tab w:val="left" w:pos="900"/>
                <w:tab w:val="left" w:pos="1440"/>
                <w:tab w:val="left" w:pos="1980"/>
              </w:tabs>
              <w:spacing w:line="220" w:lineRule="exact"/>
              <w:jc w:val="thaiDistribute"/>
              <w:rPr>
                <w:rFonts w:ascii="Arial" w:hAnsi="Arial"/>
                <w:sz w:val="15"/>
                <w:szCs w:val="15"/>
                <w:u w:val="single"/>
              </w:rPr>
            </w:pPr>
          </w:p>
        </w:tc>
        <w:tc>
          <w:tcPr>
            <w:tcW w:w="930" w:type="dxa"/>
          </w:tcPr>
          <w:p w14:paraId="3FDCB199" w14:textId="77777777" w:rsidR="002271DB" w:rsidRPr="0026715E" w:rsidRDefault="002271DB" w:rsidP="00D47A61">
            <w:pPr>
              <w:pBdr>
                <w:bottom w:val="single" w:sz="4" w:space="1" w:color="auto"/>
              </w:pBdr>
              <w:spacing w:line="220" w:lineRule="exact"/>
              <w:jc w:val="center"/>
              <w:rPr>
                <w:rFonts w:ascii="Arial" w:hAnsi="Arial"/>
                <w:sz w:val="15"/>
                <w:szCs w:val="15"/>
              </w:rPr>
            </w:pPr>
            <w:r>
              <w:rPr>
                <w:rFonts w:ascii="Arial" w:hAnsi="Arial"/>
                <w:sz w:val="15"/>
                <w:szCs w:val="15"/>
              </w:rPr>
              <w:t>At call</w:t>
            </w:r>
          </w:p>
        </w:tc>
        <w:tc>
          <w:tcPr>
            <w:tcW w:w="930" w:type="dxa"/>
            <w:tcBorders>
              <w:bottom w:val="nil"/>
            </w:tcBorders>
          </w:tcPr>
          <w:p w14:paraId="10960F8E" w14:textId="77777777"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1 year</w:t>
            </w:r>
          </w:p>
        </w:tc>
        <w:tc>
          <w:tcPr>
            <w:tcW w:w="930" w:type="dxa"/>
            <w:tcBorders>
              <w:bottom w:val="nil"/>
            </w:tcBorders>
          </w:tcPr>
          <w:p w14:paraId="78FDC8E5" w14:textId="16217983"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years</w:t>
            </w:r>
          </w:p>
        </w:tc>
        <w:tc>
          <w:tcPr>
            <w:tcW w:w="930" w:type="dxa"/>
            <w:tcBorders>
              <w:bottom w:val="nil"/>
            </w:tcBorders>
          </w:tcPr>
          <w:p w14:paraId="67DF6D4F" w14:textId="23A9B614" w:rsidR="002271DB" w:rsidRPr="0026715E" w:rsidRDefault="002271DB" w:rsidP="00D47A61">
            <w:pPr>
              <w:pBdr>
                <w:bottom w:val="single" w:sz="4" w:space="1" w:color="auto"/>
              </w:pBdr>
              <w:spacing w:line="220" w:lineRule="exact"/>
              <w:jc w:val="center"/>
              <w:rPr>
                <w:rFonts w:ascii="Arial" w:hAnsi="Arial"/>
                <w:sz w:val="15"/>
                <w:szCs w:val="15"/>
              </w:rPr>
            </w:pPr>
            <w:r>
              <w:rPr>
                <w:rFonts w:ascii="Arial" w:hAnsi="Arial"/>
                <w:sz w:val="15"/>
                <w:szCs w:val="15"/>
              </w:rPr>
              <w:t>5 years</w:t>
            </w:r>
          </w:p>
        </w:tc>
        <w:tc>
          <w:tcPr>
            <w:tcW w:w="1080" w:type="dxa"/>
            <w:tcBorders>
              <w:bottom w:val="nil"/>
            </w:tcBorders>
          </w:tcPr>
          <w:p w14:paraId="01716EC8" w14:textId="77777777"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interest rate</w:t>
            </w:r>
          </w:p>
        </w:tc>
        <w:tc>
          <w:tcPr>
            <w:tcW w:w="960" w:type="dxa"/>
            <w:tcBorders>
              <w:bottom w:val="nil"/>
            </w:tcBorders>
          </w:tcPr>
          <w:p w14:paraId="77B3A487" w14:textId="77777777"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bearing</w:t>
            </w:r>
          </w:p>
        </w:tc>
        <w:tc>
          <w:tcPr>
            <w:tcW w:w="960" w:type="dxa"/>
            <w:tcBorders>
              <w:bottom w:val="nil"/>
            </w:tcBorders>
          </w:tcPr>
          <w:p w14:paraId="41BBBFE3" w14:textId="77777777"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Total</w:t>
            </w:r>
          </w:p>
        </w:tc>
        <w:tc>
          <w:tcPr>
            <w:tcW w:w="1140" w:type="dxa"/>
            <w:tcBorders>
              <w:bottom w:val="nil"/>
            </w:tcBorders>
          </w:tcPr>
          <w:p w14:paraId="5ABD3B9C" w14:textId="77777777"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interest rate</w:t>
            </w:r>
          </w:p>
        </w:tc>
      </w:tr>
      <w:tr w:rsidR="002271DB" w:rsidRPr="0026715E" w14:paraId="617B10A7" w14:textId="77777777" w:rsidTr="002271DB">
        <w:trPr>
          <w:cantSplit/>
        </w:trPr>
        <w:tc>
          <w:tcPr>
            <w:tcW w:w="2610" w:type="dxa"/>
            <w:vAlign w:val="bottom"/>
          </w:tcPr>
          <w:p w14:paraId="4FEDF96D" w14:textId="77777777" w:rsidR="002271DB" w:rsidRPr="0026715E" w:rsidRDefault="002271DB" w:rsidP="00D47A61">
            <w:pPr>
              <w:tabs>
                <w:tab w:val="left" w:pos="900"/>
                <w:tab w:val="left" w:pos="1440"/>
                <w:tab w:val="left" w:pos="1980"/>
              </w:tabs>
              <w:spacing w:line="220" w:lineRule="exact"/>
              <w:jc w:val="thaiDistribute"/>
              <w:rPr>
                <w:rFonts w:ascii="Arial" w:hAnsi="Arial"/>
                <w:sz w:val="15"/>
                <w:szCs w:val="15"/>
                <w:u w:val="single"/>
              </w:rPr>
            </w:pPr>
          </w:p>
        </w:tc>
        <w:tc>
          <w:tcPr>
            <w:tcW w:w="930" w:type="dxa"/>
            <w:vAlign w:val="bottom"/>
          </w:tcPr>
          <w:p w14:paraId="7786A2B6" w14:textId="77777777" w:rsidR="002271DB" w:rsidRPr="0026715E" w:rsidRDefault="002271DB" w:rsidP="00D47A61">
            <w:pPr>
              <w:spacing w:line="220" w:lineRule="exact"/>
              <w:jc w:val="right"/>
              <w:rPr>
                <w:rFonts w:ascii="Arial" w:hAnsi="Arial" w:cs="Arial"/>
                <w:sz w:val="15"/>
                <w:szCs w:val="15"/>
              </w:rPr>
            </w:pPr>
          </w:p>
        </w:tc>
        <w:tc>
          <w:tcPr>
            <w:tcW w:w="930" w:type="dxa"/>
            <w:tcBorders>
              <w:bottom w:val="nil"/>
            </w:tcBorders>
            <w:vAlign w:val="bottom"/>
          </w:tcPr>
          <w:p w14:paraId="031D1156" w14:textId="77777777" w:rsidR="002271DB" w:rsidRPr="0026715E" w:rsidRDefault="002271DB" w:rsidP="00D47A61">
            <w:pPr>
              <w:spacing w:line="220" w:lineRule="exact"/>
              <w:jc w:val="right"/>
              <w:rPr>
                <w:rFonts w:ascii="Arial" w:hAnsi="Arial" w:cs="Arial"/>
                <w:sz w:val="15"/>
                <w:szCs w:val="15"/>
              </w:rPr>
            </w:pPr>
          </w:p>
        </w:tc>
        <w:tc>
          <w:tcPr>
            <w:tcW w:w="930" w:type="dxa"/>
            <w:tcBorders>
              <w:bottom w:val="nil"/>
            </w:tcBorders>
          </w:tcPr>
          <w:p w14:paraId="1196338C" w14:textId="77777777" w:rsidR="002271DB" w:rsidRPr="0026715E" w:rsidRDefault="002271DB" w:rsidP="00D47A61">
            <w:pPr>
              <w:spacing w:line="220" w:lineRule="exact"/>
              <w:jc w:val="right"/>
              <w:rPr>
                <w:rFonts w:ascii="Arial" w:hAnsi="Arial" w:cs="Arial"/>
                <w:sz w:val="15"/>
                <w:szCs w:val="15"/>
              </w:rPr>
            </w:pPr>
          </w:p>
        </w:tc>
        <w:tc>
          <w:tcPr>
            <w:tcW w:w="930" w:type="dxa"/>
            <w:tcBorders>
              <w:bottom w:val="nil"/>
            </w:tcBorders>
            <w:vAlign w:val="bottom"/>
          </w:tcPr>
          <w:p w14:paraId="0D2ED568" w14:textId="3B10E10B" w:rsidR="002271DB" w:rsidRPr="0026715E" w:rsidRDefault="002271DB" w:rsidP="00D47A61">
            <w:pPr>
              <w:spacing w:line="220" w:lineRule="exact"/>
              <w:jc w:val="right"/>
              <w:rPr>
                <w:rFonts w:ascii="Arial" w:hAnsi="Arial" w:cs="Arial"/>
                <w:sz w:val="15"/>
                <w:szCs w:val="15"/>
              </w:rPr>
            </w:pPr>
          </w:p>
        </w:tc>
        <w:tc>
          <w:tcPr>
            <w:tcW w:w="1080" w:type="dxa"/>
            <w:tcBorders>
              <w:bottom w:val="nil"/>
            </w:tcBorders>
          </w:tcPr>
          <w:p w14:paraId="58BD9CFF" w14:textId="77777777" w:rsidR="002271DB" w:rsidRPr="0026715E" w:rsidRDefault="002271DB" w:rsidP="00D47A61">
            <w:pPr>
              <w:spacing w:line="220" w:lineRule="exact"/>
              <w:jc w:val="thaiDistribute"/>
              <w:rPr>
                <w:rFonts w:ascii="Arial" w:hAnsi="Arial" w:cs="Arial"/>
                <w:sz w:val="15"/>
                <w:szCs w:val="15"/>
              </w:rPr>
            </w:pPr>
          </w:p>
        </w:tc>
        <w:tc>
          <w:tcPr>
            <w:tcW w:w="960" w:type="dxa"/>
            <w:tcBorders>
              <w:bottom w:val="nil"/>
            </w:tcBorders>
          </w:tcPr>
          <w:p w14:paraId="7D3CC587" w14:textId="77777777" w:rsidR="002271DB" w:rsidRPr="0026715E" w:rsidRDefault="002271DB" w:rsidP="00D47A61">
            <w:pPr>
              <w:spacing w:line="220" w:lineRule="exact"/>
              <w:jc w:val="thaiDistribute"/>
              <w:rPr>
                <w:rFonts w:ascii="Arial" w:hAnsi="Arial" w:cs="Arial"/>
                <w:sz w:val="15"/>
                <w:szCs w:val="15"/>
              </w:rPr>
            </w:pPr>
          </w:p>
        </w:tc>
        <w:tc>
          <w:tcPr>
            <w:tcW w:w="960" w:type="dxa"/>
            <w:tcBorders>
              <w:bottom w:val="nil"/>
            </w:tcBorders>
          </w:tcPr>
          <w:p w14:paraId="1F72DA56" w14:textId="77777777" w:rsidR="002271DB" w:rsidRPr="0026715E" w:rsidRDefault="002271DB" w:rsidP="00D47A61">
            <w:pPr>
              <w:spacing w:line="220" w:lineRule="exact"/>
              <w:jc w:val="thaiDistribute"/>
              <w:rPr>
                <w:rFonts w:ascii="Arial" w:hAnsi="Arial" w:cs="Arial"/>
                <w:sz w:val="15"/>
                <w:szCs w:val="15"/>
              </w:rPr>
            </w:pPr>
          </w:p>
        </w:tc>
        <w:tc>
          <w:tcPr>
            <w:tcW w:w="1140" w:type="dxa"/>
            <w:tcBorders>
              <w:bottom w:val="nil"/>
            </w:tcBorders>
          </w:tcPr>
          <w:p w14:paraId="142EC653" w14:textId="77777777" w:rsidR="002271DB" w:rsidRPr="0026715E" w:rsidRDefault="002271DB" w:rsidP="00D47A61">
            <w:pPr>
              <w:spacing w:line="220" w:lineRule="exact"/>
              <w:ind w:left="-75" w:right="-105"/>
              <w:jc w:val="center"/>
              <w:rPr>
                <w:rFonts w:ascii="Arial" w:hAnsi="Arial" w:cs="Arial"/>
                <w:sz w:val="15"/>
                <w:szCs w:val="15"/>
              </w:rPr>
            </w:pPr>
            <w:r>
              <w:rPr>
                <w:rFonts w:ascii="Arial" w:hAnsi="Arial" w:cs="Arial"/>
                <w:sz w:val="15"/>
                <w:szCs w:val="15"/>
              </w:rPr>
              <w:t>(% per annum)</w:t>
            </w:r>
          </w:p>
        </w:tc>
      </w:tr>
      <w:tr w:rsidR="002271DB" w:rsidRPr="0026715E" w14:paraId="5864D405" w14:textId="77777777" w:rsidTr="002271DB">
        <w:trPr>
          <w:cantSplit/>
          <w:trHeight w:val="80"/>
        </w:trPr>
        <w:tc>
          <w:tcPr>
            <w:tcW w:w="2610" w:type="dxa"/>
            <w:vAlign w:val="bottom"/>
          </w:tcPr>
          <w:p w14:paraId="493AC0D7" w14:textId="77777777" w:rsidR="002271DB" w:rsidRPr="0026715E" w:rsidRDefault="002271DB" w:rsidP="00D47A61">
            <w:pPr>
              <w:tabs>
                <w:tab w:val="left" w:pos="900"/>
                <w:tab w:val="left" w:pos="1440"/>
                <w:tab w:val="left" w:pos="1980"/>
              </w:tabs>
              <w:spacing w:line="220" w:lineRule="exact"/>
              <w:rPr>
                <w:rFonts w:ascii="Arial" w:hAnsi="Arial" w:cs="Arial"/>
                <w:b/>
                <w:bCs/>
                <w:sz w:val="15"/>
                <w:szCs w:val="15"/>
              </w:rPr>
            </w:pPr>
            <w:r w:rsidRPr="0026715E">
              <w:rPr>
                <w:rFonts w:ascii="Arial" w:hAnsi="Arial" w:cs="Arial"/>
                <w:b/>
                <w:bCs/>
                <w:sz w:val="15"/>
                <w:szCs w:val="15"/>
              </w:rPr>
              <w:t>Financial assets</w:t>
            </w:r>
          </w:p>
        </w:tc>
        <w:tc>
          <w:tcPr>
            <w:tcW w:w="930" w:type="dxa"/>
            <w:vAlign w:val="bottom"/>
          </w:tcPr>
          <w:p w14:paraId="6E04E0B4" w14:textId="77777777" w:rsidR="002271DB" w:rsidRPr="0026715E" w:rsidRDefault="002271DB" w:rsidP="00D47A61">
            <w:pPr>
              <w:tabs>
                <w:tab w:val="decimal" w:pos="702"/>
              </w:tabs>
              <w:spacing w:line="220" w:lineRule="exact"/>
              <w:jc w:val="right"/>
              <w:rPr>
                <w:rFonts w:ascii="Arial" w:hAnsi="Arial" w:cs="Arial"/>
                <w:sz w:val="15"/>
                <w:szCs w:val="15"/>
              </w:rPr>
            </w:pPr>
          </w:p>
        </w:tc>
        <w:tc>
          <w:tcPr>
            <w:tcW w:w="930" w:type="dxa"/>
            <w:tcBorders>
              <w:top w:val="nil"/>
            </w:tcBorders>
            <w:vAlign w:val="bottom"/>
          </w:tcPr>
          <w:p w14:paraId="4C2D491C" w14:textId="77777777" w:rsidR="002271DB" w:rsidRPr="0026715E" w:rsidRDefault="002271DB" w:rsidP="00D47A61">
            <w:pPr>
              <w:tabs>
                <w:tab w:val="decimal" w:pos="702"/>
              </w:tabs>
              <w:spacing w:line="220" w:lineRule="exact"/>
              <w:jc w:val="right"/>
              <w:rPr>
                <w:rFonts w:ascii="Arial" w:hAnsi="Arial" w:cs="Arial"/>
                <w:sz w:val="15"/>
                <w:szCs w:val="15"/>
              </w:rPr>
            </w:pPr>
          </w:p>
        </w:tc>
        <w:tc>
          <w:tcPr>
            <w:tcW w:w="930" w:type="dxa"/>
            <w:tcBorders>
              <w:top w:val="nil"/>
            </w:tcBorders>
          </w:tcPr>
          <w:p w14:paraId="37430475" w14:textId="77777777" w:rsidR="002271DB" w:rsidRPr="0026715E" w:rsidRDefault="002271DB" w:rsidP="00D47A61">
            <w:pPr>
              <w:spacing w:line="220" w:lineRule="exact"/>
              <w:jc w:val="right"/>
              <w:rPr>
                <w:rFonts w:ascii="Arial" w:hAnsi="Arial" w:cs="Arial"/>
                <w:sz w:val="15"/>
                <w:szCs w:val="15"/>
              </w:rPr>
            </w:pPr>
          </w:p>
        </w:tc>
        <w:tc>
          <w:tcPr>
            <w:tcW w:w="930" w:type="dxa"/>
            <w:tcBorders>
              <w:top w:val="nil"/>
            </w:tcBorders>
            <w:vAlign w:val="bottom"/>
          </w:tcPr>
          <w:p w14:paraId="005A8A6C" w14:textId="4A443F73" w:rsidR="002271DB" w:rsidRPr="0026715E" w:rsidRDefault="002271DB" w:rsidP="00D47A61">
            <w:pPr>
              <w:spacing w:line="220" w:lineRule="exact"/>
              <w:jc w:val="right"/>
              <w:rPr>
                <w:rFonts w:ascii="Arial" w:hAnsi="Arial" w:cs="Arial"/>
                <w:sz w:val="15"/>
                <w:szCs w:val="15"/>
              </w:rPr>
            </w:pPr>
          </w:p>
        </w:tc>
        <w:tc>
          <w:tcPr>
            <w:tcW w:w="1080" w:type="dxa"/>
            <w:tcBorders>
              <w:top w:val="nil"/>
            </w:tcBorders>
          </w:tcPr>
          <w:p w14:paraId="2C7CFD25" w14:textId="77777777" w:rsidR="002271DB" w:rsidRPr="0026715E" w:rsidRDefault="002271DB" w:rsidP="00D47A61">
            <w:pPr>
              <w:spacing w:line="220" w:lineRule="exact"/>
              <w:jc w:val="thaiDistribute"/>
              <w:rPr>
                <w:rFonts w:ascii="Arial" w:hAnsi="Arial" w:cs="Arial"/>
                <w:sz w:val="15"/>
                <w:szCs w:val="15"/>
              </w:rPr>
            </w:pPr>
          </w:p>
        </w:tc>
        <w:tc>
          <w:tcPr>
            <w:tcW w:w="960" w:type="dxa"/>
            <w:tcBorders>
              <w:top w:val="nil"/>
            </w:tcBorders>
          </w:tcPr>
          <w:p w14:paraId="520838DA" w14:textId="77777777" w:rsidR="002271DB" w:rsidRPr="0026715E" w:rsidRDefault="002271DB" w:rsidP="00D47A61">
            <w:pPr>
              <w:tabs>
                <w:tab w:val="decimal" w:pos="702"/>
              </w:tabs>
              <w:spacing w:line="220" w:lineRule="exact"/>
              <w:jc w:val="thaiDistribute"/>
              <w:rPr>
                <w:rFonts w:ascii="Arial" w:hAnsi="Arial" w:cs="Arial"/>
                <w:sz w:val="15"/>
                <w:szCs w:val="15"/>
              </w:rPr>
            </w:pPr>
          </w:p>
        </w:tc>
        <w:tc>
          <w:tcPr>
            <w:tcW w:w="960" w:type="dxa"/>
            <w:tcBorders>
              <w:top w:val="nil"/>
            </w:tcBorders>
          </w:tcPr>
          <w:p w14:paraId="2079E534" w14:textId="77777777" w:rsidR="002271DB" w:rsidRPr="0026715E" w:rsidRDefault="002271DB" w:rsidP="00D47A61">
            <w:pPr>
              <w:spacing w:line="220" w:lineRule="exact"/>
              <w:jc w:val="thaiDistribute"/>
              <w:rPr>
                <w:rFonts w:ascii="Arial" w:hAnsi="Arial" w:cs="Arial"/>
                <w:sz w:val="15"/>
                <w:szCs w:val="15"/>
              </w:rPr>
            </w:pPr>
          </w:p>
        </w:tc>
        <w:tc>
          <w:tcPr>
            <w:tcW w:w="1140" w:type="dxa"/>
            <w:tcBorders>
              <w:top w:val="nil"/>
            </w:tcBorders>
          </w:tcPr>
          <w:p w14:paraId="7F5AC5D7" w14:textId="77777777" w:rsidR="002271DB" w:rsidRPr="0026715E" w:rsidRDefault="002271DB" w:rsidP="00D47A61">
            <w:pPr>
              <w:spacing w:line="220" w:lineRule="exact"/>
              <w:ind w:left="-7"/>
              <w:jc w:val="center"/>
              <w:rPr>
                <w:rFonts w:ascii="Arial" w:hAnsi="Arial" w:cs="Arial"/>
                <w:sz w:val="15"/>
                <w:szCs w:val="15"/>
              </w:rPr>
            </w:pPr>
          </w:p>
        </w:tc>
      </w:tr>
      <w:tr w:rsidR="002271DB" w:rsidRPr="0026715E" w14:paraId="686D8E7A" w14:textId="77777777" w:rsidTr="00A87BB1">
        <w:trPr>
          <w:cantSplit/>
          <w:trHeight w:val="216"/>
        </w:trPr>
        <w:tc>
          <w:tcPr>
            <w:tcW w:w="2610" w:type="dxa"/>
            <w:vAlign w:val="bottom"/>
          </w:tcPr>
          <w:p w14:paraId="2F26BB07" w14:textId="77777777" w:rsidR="002271DB" w:rsidRPr="0026715E" w:rsidRDefault="002271DB" w:rsidP="00D47A61">
            <w:pPr>
              <w:tabs>
                <w:tab w:val="left" w:pos="900"/>
                <w:tab w:val="left" w:pos="1440"/>
                <w:tab w:val="left" w:pos="1980"/>
              </w:tabs>
              <w:spacing w:line="220" w:lineRule="exact"/>
              <w:rPr>
                <w:rFonts w:ascii="Arial" w:hAnsi="Arial" w:cs="Arial"/>
                <w:sz w:val="15"/>
                <w:szCs w:val="15"/>
              </w:rPr>
            </w:pPr>
            <w:r w:rsidRPr="0026715E">
              <w:rPr>
                <w:rFonts w:ascii="Arial" w:hAnsi="Arial" w:cs="Arial"/>
                <w:sz w:val="15"/>
                <w:szCs w:val="15"/>
              </w:rPr>
              <w:t>Cash and cash equivalents</w:t>
            </w:r>
          </w:p>
        </w:tc>
        <w:tc>
          <w:tcPr>
            <w:tcW w:w="930" w:type="dxa"/>
            <w:vAlign w:val="bottom"/>
          </w:tcPr>
          <w:p w14:paraId="7BE1D501" w14:textId="589830BD"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30" w:type="dxa"/>
            <w:vAlign w:val="bottom"/>
          </w:tcPr>
          <w:p w14:paraId="21B582EC" w14:textId="6192A4F7"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30" w:type="dxa"/>
            <w:vAlign w:val="bottom"/>
          </w:tcPr>
          <w:p w14:paraId="4E4DC1A7" w14:textId="3FA37804" w:rsidR="002271DB" w:rsidRPr="002E5099" w:rsidRDefault="002271DB" w:rsidP="00D47A61">
            <w:pPr>
              <w:tabs>
                <w:tab w:val="decimal" w:pos="612"/>
              </w:tabs>
              <w:spacing w:line="220" w:lineRule="exact"/>
              <w:jc w:val="right"/>
              <w:rPr>
                <w:rFonts w:ascii="Arial" w:hAnsi="Arial" w:cs="Arial"/>
                <w:sz w:val="15"/>
                <w:szCs w:val="15"/>
              </w:rPr>
            </w:pPr>
            <w:r w:rsidRPr="002271DB">
              <w:rPr>
                <w:rFonts w:ascii="Arial" w:hAnsi="Arial" w:cs="Arial" w:hint="cs"/>
                <w:sz w:val="15"/>
                <w:szCs w:val="15"/>
              </w:rPr>
              <w:t>-</w:t>
            </w:r>
          </w:p>
        </w:tc>
        <w:tc>
          <w:tcPr>
            <w:tcW w:w="930" w:type="dxa"/>
            <w:vAlign w:val="bottom"/>
          </w:tcPr>
          <w:p w14:paraId="4B6C5F71" w14:textId="1C03F92C" w:rsidR="002271DB" w:rsidRPr="00914D46"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080" w:type="dxa"/>
            <w:vAlign w:val="bottom"/>
          </w:tcPr>
          <w:p w14:paraId="17964560" w14:textId="2010AB05"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766</w:t>
            </w:r>
          </w:p>
        </w:tc>
        <w:tc>
          <w:tcPr>
            <w:tcW w:w="960" w:type="dxa"/>
            <w:vAlign w:val="bottom"/>
          </w:tcPr>
          <w:p w14:paraId="7AF026BF" w14:textId="3A7DB103"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70</w:t>
            </w:r>
          </w:p>
        </w:tc>
        <w:tc>
          <w:tcPr>
            <w:tcW w:w="960" w:type="dxa"/>
            <w:vAlign w:val="bottom"/>
          </w:tcPr>
          <w:p w14:paraId="6A0B7A66" w14:textId="02FCA3E6"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836</w:t>
            </w:r>
          </w:p>
        </w:tc>
        <w:tc>
          <w:tcPr>
            <w:tcW w:w="1140" w:type="dxa"/>
            <w:vAlign w:val="bottom"/>
          </w:tcPr>
          <w:p w14:paraId="55639590" w14:textId="7E22DE7D" w:rsidR="002271DB" w:rsidRPr="00914D46" w:rsidRDefault="002271DB" w:rsidP="00D47A61">
            <w:pPr>
              <w:spacing w:line="220" w:lineRule="exact"/>
              <w:ind w:left="-7"/>
              <w:jc w:val="center"/>
              <w:rPr>
                <w:rFonts w:ascii="Arial" w:hAnsi="Arial" w:cs="Arial"/>
                <w:sz w:val="15"/>
                <w:szCs w:val="15"/>
              </w:rPr>
            </w:pPr>
            <w:r>
              <w:rPr>
                <w:rFonts w:ascii="Arial" w:hAnsi="Arial" w:cs="Arial"/>
                <w:sz w:val="15"/>
                <w:szCs w:val="15"/>
              </w:rPr>
              <w:t>0.05 - 0.40</w:t>
            </w:r>
          </w:p>
        </w:tc>
      </w:tr>
      <w:tr w:rsidR="002271DB" w:rsidRPr="0026715E" w14:paraId="28CF4972" w14:textId="77777777" w:rsidTr="00A87BB1">
        <w:trPr>
          <w:cantSplit/>
          <w:trHeight w:val="216"/>
        </w:trPr>
        <w:tc>
          <w:tcPr>
            <w:tcW w:w="2610" w:type="dxa"/>
            <w:vAlign w:val="bottom"/>
          </w:tcPr>
          <w:p w14:paraId="4DFFBE01" w14:textId="77777777" w:rsidR="002271DB" w:rsidRPr="0026715E" w:rsidRDefault="002271DB" w:rsidP="00D47A61">
            <w:pPr>
              <w:tabs>
                <w:tab w:val="left" w:pos="900"/>
                <w:tab w:val="left" w:pos="1440"/>
                <w:tab w:val="left" w:pos="1980"/>
              </w:tabs>
              <w:spacing w:line="220" w:lineRule="exact"/>
              <w:rPr>
                <w:rFonts w:ascii="Arial" w:hAnsi="Arial" w:cs="Arial"/>
                <w:sz w:val="15"/>
                <w:szCs w:val="15"/>
              </w:rPr>
            </w:pPr>
            <w:r w:rsidRPr="0026715E">
              <w:rPr>
                <w:rFonts w:ascii="Arial" w:hAnsi="Arial" w:cs="Arial"/>
                <w:sz w:val="15"/>
                <w:szCs w:val="15"/>
              </w:rPr>
              <w:t>Trade and other receivables</w:t>
            </w:r>
          </w:p>
        </w:tc>
        <w:tc>
          <w:tcPr>
            <w:tcW w:w="930" w:type="dxa"/>
            <w:vAlign w:val="bottom"/>
          </w:tcPr>
          <w:p w14:paraId="6729047A" w14:textId="31285FEF"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30" w:type="dxa"/>
            <w:vAlign w:val="bottom"/>
          </w:tcPr>
          <w:p w14:paraId="2B9DAD8A" w14:textId="74F52233"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30" w:type="dxa"/>
            <w:vAlign w:val="bottom"/>
          </w:tcPr>
          <w:p w14:paraId="7A0DC5FD" w14:textId="5F7ACD59" w:rsidR="002271DB" w:rsidRPr="002E5099" w:rsidRDefault="002271DB" w:rsidP="00D47A61">
            <w:pPr>
              <w:tabs>
                <w:tab w:val="decimal" w:pos="612"/>
              </w:tabs>
              <w:spacing w:line="220" w:lineRule="exact"/>
              <w:jc w:val="right"/>
              <w:rPr>
                <w:rFonts w:ascii="Arial" w:hAnsi="Arial" w:cs="Arial"/>
                <w:sz w:val="15"/>
                <w:szCs w:val="15"/>
              </w:rPr>
            </w:pPr>
            <w:r w:rsidRPr="002271DB">
              <w:rPr>
                <w:rFonts w:ascii="Arial" w:hAnsi="Arial" w:cs="Arial" w:hint="cs"/>
                <w:sz w:val="15"/>
                <w:szCs w:val="15"/>
              </w:rPr>
              <w:t>-</w:t>
            </w:r>
          </w:p>
        </w:tc>
        <w:tc>
          <w:tcPr>
            <w:tcW w:w="930" w:type="dxa"/>
            <w:vAlign w:val="bottom"/>
          </w:tcPr>
          <w:p w14:paraId="5B174C37" w14:textId="6AA5ECB7" w:rsidR="002271DB" w:rsidRPr="00914D46"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080" w:type="dxa"/>
            <w:vAlign w:val="bottom"/>
          </w:tcPr>
          <w:p w14:paraId="27D3C5F4" w14:textId="2C3F1861"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60" w:type="dxa"/>
          </w:tcPr>
          <w:p w14:paraId="025DF1AB" w14:textId="0B96FD69"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100</w:t>
            </w:r>
          </w:p>
        </w:tc>
        <w:tc>
          <w:tcPr>
            <w:tcW w:w="960" w:type="dxa"/>
          </w:tcPr>
          <w:p w14:paraId="690CE04C" w14:textId="3A845327"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100</w:t>
            </w:r>
          </w:p>
        </w:tc>
        <w:tc>
          <w:tcPr>
            <w:tcW w:w="1140" w:type="dxa"/>
          </w:tcPr>
          <w:p w14:paraId="2E059FC6" w14:textId="1ABE4CA3" w:rsidR="002271DB" w:rsidRPr="00914D46" w:rsidRDefault="002271DB" w:rsidP="00D47A61">
            <w:pPr>
              <w:spacing w:line="220" w:lineRule="exact"/>
              <w:ind w:left="-7"/>
              <w:jc w:val="center"/>
              <w:rPr>
                <w:rFonts w:ascii="Arial" w:hAnsi="Arial" w:cs="Arial"/>
                <w:sz w:val="15"/>
                <w:szCs w:val="15"/>
              </w:rPr>
            </w:pPr>
            <w:r>
              <w:rPr>
                <w:rFonts w:ascii="Arial" w:hAnsi="Arial" w:cs="Arial"/>
                <w:sz w:val="15"/>
                <w:szCs w:val="15"/>
              </w:rPr>
              <w:t>-</w:t>
            </w:r>
          </w:p>
        </w:tc>
      </w:tr>
      <w:tr w:rsidR="002271DB" w:rsidRPr="0026715E" w14:paraId="4AE1480D" w14:textId="77777777" w:rsidTr="00A87BB1">
        <w:trPr>
          <w:cantSplit/>
          <w:trHeight w:val="216"/>
        </w:trPr>
        <w:tc>
          <w:tcPr>
            <w:tcW w:w="2610" w:type="dxa"/>
            <w:vAlign w:val="bottom"/>
          </w:tcPr>
          <w:p w14:paraId="33415E13" w14:textId="77777777" w:rsidR="002271DB" w:rsidRPr="0026715E" w:rsidRDefault="002271DB" w:rsidP="00D47A61">
            <w:pPr>
              <w:tabs>
                <w:tab w:val="left" w:pos="900"/>
                <w:tab w:val="left" w:pos="1440"/>
                <w:tab w:val="left" w:pos="1980"/>
              </w:tabs>
              <w:spacing w:line="220" w:lineRule="exact"/>
              <w:rPr>
                <w:rFonts w:ascii="Arial" w:hAnsi="Arial" w:cs="Arial"/>
                <w:sz w:val="15"/>
                <w:szCs w:val="15"/>
              </w:rPr>
            </w:pPr>
            <w:r>
              <w:rPr>
                <w:rFonts w:ascii="Arial" w:hAnsi="Arial" w:cs="Arial"/>
                <w:sz w:val="15"/>
                <w:szCs w:val="15"/>
              </w:rPr>
              <w:t>Other current financial assets</w:t>
            </w:r>
          </w:p>
        </w:tc>
        <w:tc>
          <w:tcPr>
            <w:tcW w:w="930" w:type="dxa"/>
            <w:vAlign w:val="bottom"/>
          </w:tcPr>
          <w:p w14:paraId="6DC2D990" w14:textId="0176C6E1"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30" w:type="dxa"/>
            <w:vAlign w:val="bottom"/>
          </w:tcPr>
          <w:p w14:paraId="67216145" w14:textId="44B852B2"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30" w:type="dxa"/>
            <w:vAlign w:val="bottom"/>
          </w:tcPr>
          <w:p w14:paraId="04424815" w14:textId="7A7710C7" w:rsidR="002271DB" w:rsidRPr="002E5099" w:rsidRDefault="002271DB" w:rsidP="00D47A61">
            <w:pPr>
              <w:tabs>
                <w:tab w:val="decimal" w:pos="612"/>
              </w:tabs>
              <w:spacing w:line="220" w:lineRule="exact"/>
              <w:jc w:val="right"/>
              <w:rPr>
                <w:rFonts w:ascii="Arial" w:hAnsi="Arial" w:cs="Arial"/>
                <w:sz w:val="15"/>
                <w:szCs w:val="15"/>
              </w:rPr>
            </w:pPr>
            <w:r w:rsidRPr="002271DB">
              <w:rPr>
                <w:rFonts w:ascii="Arial" w:hAnsi="Arial" w:cs="Arial" w:hint="cs"/>
                <w:sz w:val="15"/>
                <w:szCs w:val="15"/>
              </w:rPr>
              <w:t>-</w:t>
            </w:r>
          </w:p>
        </w:tc>
        <w:tc>
          <w:tcPr>
            <w:tcW w:w="930" w:type="dxa"/>
            <w:vAlign w:val="bottom"/>
          </w:tcPr>
          <w:p w14:paraId="069D8CEE" w14:textId="523FBE3B" w:rsidR="002271DB" w:rsidRPr="00914D46"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080" w:type="dxa"/>
            <w:vAlign w:val="bottom"/>
          </w:tcPr>
          <w:p w14:paraId="65343969" w14:textId="0D8B430A"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60" w:type="dxa"/>
          </w:tcPr>
          <w:p w14:paraId="1F8B5EC4" w14:textId="32977C53"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2</w:t>
            </w:r>
          </w:p>
        </w:tc>
        <w:tc>
          <w:tcPr>
            <w:tcW w:w="960" w:type="dxa"/>
          </w:tcPr>
          <w:p w14:paraId="40BF5514" w14:textId="78893DA3"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2</w:t>
            </w:r>
          </w:p>
        </w:tc>
        <w:tc>
          <w:tcPr>
            <w:tcW w:w="1140" w:type="dxa"/>
            <w:vAlign w:val="bottom"/>
          </w:tcPr>
          <w:p w14:paraId="072FABDF" w14:textId="118EB9FF" w:rsidR="002271DB" w:rsidRPr="00914D46" w:rsidRDefault="002271DB" w:rsidP="00D47A61">
            <w:pPr>
              <w:spacing w:line="220" w:lineRule="exact"/>
              <w:ind w:left="-7"/>
              <w:jc w:val="center"/>
              <w:rPr>
                <w:rFonts w:ascii="Arial" w:hAnsi="Arial" w:cs="Arial"/>
                <w:sz w:val="15"/>
                <w:szCs w:val="15"/>
                <w:cs/>
              </w:rPr>
            </w:pPr>
            <w:r>
              <w:rPr>
                <w:rFonts w:ascii="Arial" w:hAnsi="Arial" w:cs="Arial"/>
                <w:sz w:val="15"/>
                <w:szCs w:val="15"/>
              </w:rPr>
              <w:t>-</w:t>
            </w:r>
          </w:p>
        </w:tc>
      </w:tr>
      <w:tr w:rsidR="002271DB" w:rsidRPr="0026715E" w14:paraId="1BE840DE" w14:textId="77777777" w:rsidTr="00A87BB1">
        <w:trPr>
          <w:cantSplit/>
        </w:trPr>
        <w:tc>
          <w:tcPr>
            <w:tcW w:w="2610" w:type="dxa"/>
            <w:vAlign w:val="bottom"/>
          </w:tcPr>
          <w:p w14:paraId="3F9603D9" w14:textId="77777777" w:rsidR="002271DB" w:rsidRPr="0026715E" w:rsidRDefault="002271DB" w:rsidP="00D47A61">
            <w:pPr>
              <w:tabs>
                <w:tab w:val="left" w:pos="900"/>
                <w:tab w:val="left" w:pos="1440"/>
                <w:tab w:val="left" w:pos="1980"/>
              </w:tabs>
              <w:spacing w:line="220" w:lineRule="exact"/>
              <w:ind w:left="120" w:hanging="120"/>
              <w:rPr>
                <w:rFonts w:ascii="Arial" w:hAnsi="Arial" w:cs="Arial"/>
                <w:sz w:val="15"/>
                <w:szCs w:val="15"/>
              </w:rPr>
            </w:pPr>
            <w:r>
              <w:rPr>
                <w:rFonts w:ascii="Arial" w:hAnsi="Arial" w:cs="Arial"/>
                <w:sz w:val="15"/>
                <w:szCs w:val="15"/>
              </w:rPr>
              <w:t xml:space="preserve">Loans to and interest receivable from </w:t>
            </w:r>
            <w:r w:rsidRPr="00006B7F">
              <w:rPr>
                <w:rFonts w:ascii="Arial" w:hAnsi="Arial" w:cs="Browallia New"/>
                <w:sz w:val="15"/>
                <w:szCs w:val="19"/>
              </w:rPr>
              <w:t>related</w:t>
            </w:r>
            <w:r>
              <w:rPr>
                <w:rFonts w:ascii="Arial" w:hAnsi="Arial" w:cs="Arial"/>
                <w:sz w:val="15"/>
                <w:szCs w:val="15"/>
              </w:rPr>
              <w:t xml:space="preserve"> parties</w:t>
            </w:r>
          </w:p>
        </w:tc>
        <w:tc>
          <w:tcPr>
            <w:tcW w:w="930" w:type="dxa"/>
            <w:vAlign w:val="bottom"/>
          </w:tcPr>
          <w:p w14:paraId="791E6F99" w14:textId="440E8CFA"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30" w:type="dxa"/>
            <w:vAlign w:val="bottom"/>
          </w:tcPr>
          <w:p w14:paraId="1FAC43A2" w14:textId="7D4328E9"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30" w:type="dxa"/>
            <w:vAlign w:val="bottom"/>
          </w:tcPr>
          <w:p w14:paraId="4B3523B8" w14:textId="7271AE34" w:rsidR="002271DB" w:rsidRPr="002E5099" w:rsidRDefault="002271DB" w:rsidP="00D47A61">
            <w:pPr>
              <w:tabs>
                <w:tab w:val="decimal" w:pos="612"/>
              </w:tabs>
              <w:spacing w:line="220" w:lineRule="exact"/>
              <w:jc w:val="right"/>
              <w:rPr>
                <w:rFonts w:ascii="Arial" w:hAnsi="Arial" w:cs="Arial"/>
                <w:sz w:val="15"/>
                <w:szCs w:val="15"/>
              </w:rPr>
            </w:pPr>
            <w:r w:rsidRPr="002271DB">
              <w:rPr>
                <w:rFonts w:ascii="Arial" w:hAnsi="Arial" w:cs="Arial" w:hint="cs"/>
                <w:sz w:val="15"/>
                <w:szCs w:val="15"/>
              </w:rPr>
              <w:t>-</w:t>
            </w:r>
          </w:p>
        </w:tc>
        <w:tc>
          <w:tcPr>
            <w:tcW w:w="930" w:type="dxa"/>
            <w:vAlign w:val="bottom"/>
          </w:tcPr>
          <w:p w14:paraId="2EAB6BDA" w14:textId="215E1424" w:rsidR="002271DB" w:rsidRPr="00914D46"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080" w:type="dxa"/>
            <w:vAlign w:val="bottom"/>
          </w:tcPr>
          <w:p w14:paraId="01556769" w14:textId="5CE1B408"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11,088</w:t>
            </w:r>
          </w:p>
        </w:tc>
        <w:tc>
          <w:tcPr>
            <w:tcW w:w="960" w:type="dxa"/>
            <w:vAlign w:val="bottom"/>
          </w:tcPr>
          <w:p w14:paraId="446CD91F" w14:textId="59C478C3"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60" w:type="dxa"/>
            <w:vAlign w:val="bottom"/>
          </w:tcPr>
          <w:p w14:paraId="1ED25A06" w14:textId="6159B338"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11,088</w:t>
            </w:r>
          </w:p>
        </w:tc>
        <w:tc>
          <w:tcPr>
            <w:tcW w:w="1140" w:type="dxa"/>
            <w:vAlign w:val="bottom"/>
          </w:tcPr>
          <w:p w14:paraId="06D45C5E" w14:textId="211D401F" w:rsidR="002271DB" w:rsidRPr="002C1C54" w:rsidRDefault="002271DB" w:rsidP="00D47A61">
            <w:pPr>
              <w:spacing w:line="220" w:lineRule="exact"/>
              <w:ind w:left="-7"/>
              <w:jc w:val="center"/>
              <w:rPr>
                <w:rFonts w:ascii="Arial" w:hAnsi="Arial" w:cs="Arial"/>
                <w:sz w:val="15"/>
                <w:szCs w:val="15"/>
              </w:rPr>
            </w:pPr>
            <w:r>
              <w:rPr>
                <w:rFonts w:ascii="Arial" w:hAnsi="Arial" w:cs="Arial"/>
                <w:sz w:val="15"/>
                <w:szCs w:val="15"/>
              </w:rPr>
              <w:t>Note 6</w:t>
            </w:r>
          </w:p>
        </w:tc>
      </w:tr>
      <w:tr w:rsidR="002271DB" w:rsidRPr="0026715E" w14:paraId="6E6EB04B" w14:textId="77777777" w:rsidTr="00A87BB1">
        <w:trPr>
          <w:cantSplit/>
        </w:trPr>
        <w:tc>
          <w:tcPr>
            <w:tcW w:w="2610" w:type="dxa"/>
            <w:vAlign w:val="bottom"/>
          </w:tcPr>
          <w:p w14:paraId="380D3966" w14:textId="77777777" w:rsidR="002271DB" w:rsidRPr="00BD4C55" w:rsidRDefault="002271DB" w:rsidP="00D47A61">
            <w:pPr>
              <w:tabs>
                <w:tab w:val="left" w:pos="900"/>
                <w:tab w:val="left" w:pos="1440"/>
                <w:tab w:val="left" w:pos="1980"/>
              </w:tabs>
              <w:spacing w:line="220" w:lineRule="exact"/>
              <w:ind w:left="120" w:hanging="120"/>
              <w:rPr>
                <w:rFonts w:ascii="Arial" w:hAnsi="Arial" w:cs="Browallia New"/>
                <w:sz w:val="15"/>
                <w:szCs w:val="19"/>
              </w:rPr>
            </w:pPr>
            <w:r>
              <w:rPr>
                <w:rFonts w:ascii="Arial" w:hAnsi="Arial" w:cs="Browallia New"/>
                <w:sz w:val="15"/>
                <w:szCs w:val="19"/>
              </w:rPr>
              <w:t>Restricted financial institution deposits</w:t>
            </w:r>
          </w:p>
        </w:tc>
        <w:tc>
          <w:tcPr>
            <w:tcW w:w="930" w:type="dxa"/>
            <w:vAlign w:val="bottom"/>
          </w:tcPr>
          <w:p w14:paraId="6E5FD319" w14:textId="493D5824"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30" w:type="dxa"/>
            <w:vAlign w:val="bottom"/>
          </w:tcPr>
          <w:p w14:paraId="6D324623" w14:textId="516B2D07"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30" w:type="dxa"/>
            <w:vAlign w:val="bottom"/>
          </w:tcPr>
          <w:p w14:paraId="5DEC3C8E" w14:textId="3137774E" w:rsidR="002271DB" w:rsidRPr="002E5099" w:rsidRDefault="002271DB" w:rsidP="00D47A61">
            <w:pPr>
              <w:tabs>
                <w:tab w:val="decimal" w:pos="612"/>
              </w:tabs>
              <w:spacing w:line="220" w:lineRule="exact"/>
              <w:jc w:val="right"/>
              <w:rPr>
                <w:rFonts w:ascii="Arial" w:hAnsi="Arial" w:cs="Arial"/>
                <w:sz w:val="15"/>
                <w:szCs w:val="15"/>
              </w:rPr>
            </w:pPr>
            <w:r w:rsidRPr="002271DB">
              <w:rPr>
                <w:rFonts w:ascii="Arial" w:hAnsi="Arial" w:cs="Arial" w:hint="cs"/>
                <w:sz w:val="15"/>
                <w:szCs w:val="15"/>
              </w:rPr>
              <w:t>-</w:t>
            </w:r>
          </w:p>
        </w:tc>
        <w:tc>
          <w:tcPr>
            <w:tcW w:w="930" w:type="dxa"/>
            <w:vAlign w:val="bottom"/>
          </w:tcPr>
          <w:p w14:paraId="3CB9A7D3" w14:textId="75C4B954" w:rsidR="002271DB" w:rsidRPr="00914D46"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080" w:type="dxa"/>
            <w:vAlign w:val="bottom"/>
          </w:tcPr>
          <w:p w14:paraId="39680DEA" w14:textId="1E9490D2"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36</w:t>
            </w:r>
          </w:p>
        </w:tc>
        <w:tc>
          <w:tcPr>
            <w:tcW w:w="960" w:type="dxa"/>
            <w:vAlign w:val="bottom"/>
          </w:tcPr>
          <w:p w14:paraId="67EA8FB0" w14:textId="44848B6D"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60" w:type="dxa"/>
            <w:vAlign w:val="bottom"/>
          </w:tcPr>
          <w:p w14:paraId="2C97504B" w14:textId="2BE5A4D9"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36</w:t>
            </w:r>
          </w:p>
        </w:tc>
        <w:tc>
          <w:tcPr>
            <w:tcW w:w="1140" w:type="dxa"/>
            <w:vAlign w:val="bottom"/>
          </w:tcPr>
          <w:p w14:paraId="43F022AA" w14:textId="2ABDECE6" w:rsidR="002271DB" w:rsidRPr="002C1C54" w:rsidRDefault="002271DB" w:rsidP="00D47A61">
            <w:pPr>
              <w:spacing w:line="220" w:lineRule="exact"/>
              <w:ind w:left="-7"/>
              <w:jc w:val="center"/>
              <w:rPr>
                <w:rFonts w:ascii="Arial" w:hAnsi="Arial" w:cs="Arial"/>
                <w:sz w:val="15"/>
                <w:szCs w:val="15"/>
              </w:rPr>
            </w:pPr>
            <w:r>
              <w:rPr>
                <w:rFonts w:ascii="Arial" w:hAnsi="Arial" w:cs="Arial"/>
                <w:sz w:val="15"/>
                <w:szCs w:val="15"/>
              </w:rPr>
              <w:t>0.10</w:t>
            </w:r>
          </w:p>
        </w:tc>
      </w:tr>
      <w:tr w:rsidR="002271DB" w:rsidRPr="0026715E" w14:paraId="036D4F43" w14:textId="77777777" w:rsidTr="00A87BB1">
        <w:trPr>
          <w:cantSplit/>
          <w:trHeight w:val="279"/>
        </w:trPr>
        <w:tc>
          <w:tcPr>
            <w:tcW w:w="2610" w:type="dxa"/>
            <w:vAlign w:val="bottom"/>
          </w:tcPr>
          <w:p w14:paraId="5FED195A" w14:textId="34622678" w:rsidR="002271DB" w:rsidRPr="0026715E" w:rsidRDefault="002271DB" w:rsidP="00D47A61">
            <w:pPr>
              <w:tabs>
                <w:tab w:val="left" w:pos="900"/>
                <w:tab w:val="left" w:pos="1440"/>
                <w:tab w:val="left" w:pos="1980"/>
              </w:tabs>
              <w:spacing w:line="220" w:lineRule="exact"/>
              <w:ind w:left="165" w:hanging="165"/>
              <w:rPr>
                <w:rFonts w:ascii="Arial" w:hAnsi="Arial" w:cs="Arial"/>
                <w:sz w:val="15"/>
                <w:szCs w:val="15"/>
              </w:rPr>
            </w:pPr>
            <w:r w:rsidRPr="0026715E">
              <w:rPr>
                <w:rFonts w:ascii="Arial" w:hAnsi="Arial" w:cs="Arial"/>
                <w:sz w:val="15"/>
                <w:szCs w:val="15"/>
              </w:rPr>
              <w:t>Long-term loans to and interest receivable from related parties</w:t>
            </w:r>
          </w:p>
        </w:tc>
        <w:tc>
          <w:tcPr>
            <w:tcW w:w="930" w:type="dxa"/>
            <w:vAlign w:val="bottom"/>
          </w:tcPr>
          <w:p w14:paraId="25F268FD" w14:textId="23F1E0EA"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30" w:type="dxa"/>
            <w:vAlign w:val="bottom"/>
          </w:tcPr>
          <w:p w14:paraId="5FB27CD6" w14:textId="114E40CF"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1,164</w:t>
            </w:r>
          </w:p>
        </w:tc>
        <w:tc>
          <w:tcPr>
            <w:tcW w:w="930" w:type="dxa"/>
            <w:vAlign w:val="bottom"/>
          </w:tcPr>
          <w:p w14:paraId="73B16EF0" w14:textId="1706D2C4" w:rsidR="002271DB" w:rsidRPr="002E5099"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2,750</w:t>
            </w:r>
          </w:p>
        </w:tc>
        <w:tc>
          <w:tcPr>
            <w:tcW w:w="930" w:type="dxa"/>
            <w:vAlign w:val="bottom"/>
          </w:tcPr>
          <w:p w14:paraId="5D6C1028" w14:textId="02B719F1" w:rsidR="002271DB" w:rsidRPr="00914D46"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1,403</w:t>
            </w:r>
          </w:p>
        </w:tc>
        <w:tc>
          <w:tcPr>
            <w:tcW w:w="1080" w:type="dxa"/>
            <w:vAlign w:val="bottom"/>
          </w:tcPr>
          <w:p w14:paraId="15B4B663" w14:textId="159B18E8"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60" w:type="dxa"/>
            <w:vAlign w:val="bottom"/>
          </w:tcPr>
          <w:p w14:paraId="50C59E00" w14:textId="7A173EAB"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60" w:type="dxa"/>
            <w:vAlign w:val="bottom"/>
          </w:tcPr>
          <w:p w14:paraId="484B3C04" w14:textId="68CC146A"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5,317</w:t>
            </w:r>
          </w:p>
        </w:tc>
        <w:tc>
          <w:tcPr>
            <w:tcW w:w="1140" w:type="dxa"/>
            <w:vAlign w:val="bottom"/>
          </w:tcPr>
          <w:p w14:paraId="094A5360" w14:textId="008C909B" w:rsidR="002271DB" w:rsidRPr="002C1C54" w:rsidRDefault="002271DB" w:rsidP="00D47A61">
            <w:pPr>
              <w:spacing w:line="220" w:lineRule="exact"/>
              <w:ind w:left="-7"/>
              <w:jc w:val="center"/>
              <w:rPr>
                <w:rFonts w:ascii="Arial" w:hAnsi="Arial" w:cs="Arial"/>
                <w:sz w:val="15"/>
                <w:szCs w:val="15"/>
              </w:rPr>
            </w:pPr>
            <w:r>
              <w:rPr>
                <w:rFonts w:ascii="Arial" w:hAnsi="Arial" w:cs="Arial"/>
                <w:sz w:val="15"/>
                <w:szCs w:val="15"/>
              </w:rPr>
              <w:t>6.00</w:t>
            </w:r>
          </w:p>
        </w:tc>
      </w:tr>
      <w:tr w:rsidR="002271DB" w:rsidRPr="0026715E" w14:paraId="61749F3F" w14:textId="77777777" w:rsidTr="00A87BB1">
        <w:trPr>
          <w:cantSplit/>
          <w:trHeight w:val="279"/>
        </w:trPr>
        <w:tc>
          <w:tcPr>
            <w:tcW w:w="2610" w:type="dxa"/>
            <w:vAlign w:val="bottom"/>
          </w:tcPr>
          <w:p w14:paraId="13867876" w14:textId="77777777" w:rsidR="002271DB" w:rsidRPr="0026715E" w:rsidRDefault="002271DB" w:rsidP="00D47A61">
            <w:pPr>
              <w:tabs>
                <w:tab w:val="left" w:pos="900"/>
                <w:tab w:val="left" w:pos="1440"/>
                <w:tab w:val="left" w:pos="1980"/>
              </w:tabs>
              <w:spacing w:line="220" w:lineRule="exact"/>
              <w:rPr>
                <w:rFonts w:ascii="Arial" w:hAnsi="Arial" w:cs="Arial"/>
                <w:sz w:val="15"/>
                <w:szCs w:val="15"/>
              </w:rPr>
            </w:pPr>
            <w:r>
              <w:rPr>
                <w:rFonts w:ascii="Arial" w:hAnsi="Arial" w:cs="Arial"/>
                <w:sz w:val="15"/>
                <w:szCs w:val="15"/>
              </w:rPr>
              <w:t>Other non-current financial assets</w:t>
            </w:r>
          </w:p>
        </w:tc>
        <w:tc>
          <w:tcPr>
            <w:tcW w:w="930" w:type="dxa"/>
            <w:vAlign w:val="bottom"/>
          </w:tcPr>
          <w:p w14:paraId="28C80668" w14:textId="78380EBB" w:rsidR="002271DB" w:rsidRPr="00914D46" w:rsidRDefault="002271DB" w:rsidP="00D47A61">
            <w:pPr>
              <w:pBdr>
                <w:bottom w:val="single" w:sz="4" w:space="1" w:color="auto"/>
              </w:pBd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30" w:type="dxa"/>
            <w:vAlign w:val="bottom"/>
          </w:tcPr>
          <w:p w14:paraId="1CAA9ED2" w14:textId="199A0F2D" w:rsidR="002271DB" w:rsidRPr="00914D46" w:rsidRDefault="002271DB" w:rsidP="00D47A61">
            <w:pPr>
              <w:pBdr>
                <w:bottom w:val="single" w:sz="4" w:space="1" w:color="auto"/>
              </w:pBd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30" w:type="dxa"/>
            <w:vAlign w:val="bottom"/>
          </w:tcPr>
          <w:p w14:paraId="24BF01FA" w14:textId="456AD325" w:rsidR="002271DB" w:rsidRPr="002E5099" w:rsidRDefault="002271DB" w:rsidP="00D47A61">
            <w:pPr>
              <w:pBdr>
                <w:bottom w:val="single" w:sz="4" w:space="1" w:color="auto"/>
              </w:pBdr>
              <w:tabs>
                <w:tab w:val="decimal" w:pos="612"/>
              </w:tabs>
              <w:spacing w:line="220" w:lineRule="exact"/>
              <w:jc w:val="right"/>
              <w:rPr>
                <w:rFonts w:ascii="Arial" w:hAnsi="Arial" w:cs="Arial"/>
                <w:sz w:val="15"/>
                <w:szCs w:val="15"/>
              </w:rPr>
            </w:pPr>
            <w:r w:rsidRPr="002271DB">
              <w:rPr>
                <w:rFonts w:ascii="Arial" w:hAnsi="Arial" w:cs="Arial" w:hint="cs"/>
                <w:sz w:val="15"/>
                <w:szCs w:val="15"/>
              </w:rPr>
              <w:t>-</w:t>
            </w:r>
          </w:p>
        </w:tc>
        <w:tc>
          <w:tcPr>
            <w:tcW w:w="930" w:type="dxa"/>
            <w:vAlign w:val="bottom"/>
          </w:tcPr>
          <w:p w14:paraId="589BAC5D" w14:textId="777F2DEC" w:rsidR="002271DB" w:rsidRPr="00914D46" w:rsidRDefault="002271DB" w:rsidP="00D47A61">
            <w:pPr>
              <w:pBdr>
                <w:bottom w:val="single" w:sz="4" w:space="1" w:color="auto"/>
              </w:pBd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080" w:type="dxa"/>
            <w:vAlign w:val="bottom"/>
          </w:tcPr>
          <w:p w14:paraId="67304FF6" w14:textId="5E27AC02" w:rsidR="002271DB" w:rsidRDefault="002271DB" w:rsidP="00D47A61">
            <w:pPr>
              <w:pBdr>
                <w:bottom w:val="single" w:sz="4" w:space="1" w:color="auto"/>
              </w:pBd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60" w:type="dxa"/>
            <w:vAlign w:val="bottom"/>
          </w:tcPr>
          <w:p w14:paraId="43788AF3" w14:textId="32FEC0FD" w:rsidR="002271DB" w:rsidRPr="00914D46" w:rsidRDefault="002271DB" w:rsidP="00D47A61">
            <w:pPr>
              <w:pBdr>
                <w:bottom w:val="single" w:sz="4" w:space="1" w:color="auto"/>
              </w:pBdr>
              <w:tabs>
                <w:tab w:val="decimal" w:pos="612"/>
              </w:tabs>
              <w:spacing w:line="220" w:lineRule="exact"/>
              <w:jc w:val="right"/>
              <w:rPr>
                <w:rFonts w:ascii="Arial" w:hAnsi="Arial" w:cs="Arial"/>
                <w:sz w:val="15"/>
                <w:szCs w:val="15"/>
              </w:rPr>
            </w:pPr>
            <w:r w:rsidRPr="002E5099">
              <w:rPr>
                <w:rFonts w:ascii="Arial" w:hAnsi="Arial" w:cs="Arial" w:hint="cs"/>
                <w:sz w:val="15"/>
                <w:szCs w:val="15"/>
              </w:rPr>
              <w:t>459</w:t>
            </w:r>
          </w:p>
        </w:tc>
        <w:tc>
          <w:tcPr>
            <w:tcW w:w="960" w:type="dxa"/>
            <w:vAlign w:val="bottom"/>
          </w:tcPr>
          <w:p w14:paraId="02776C6A" w14:textId="723E71D7" w:rsidR="002271DB" w:rsidRDefault="002271DB" w:rsidP="00D47A61">
            <w:pPr>
              <w:pBdr>
                <w:bottom w:val="single" w:sz="4" w:space="1" w:color="auto"/>
              </w:pBdr>
              <w:tabs>
                <w:tab w:val="decimal" w:pos="612"/>
              </w:tabs>
              <w:spacing w:line="220" w:lineRule="exact"/>
              <w:jc w:val="right"/>
              <w:rPr>
                <w:rFonts w:ascii="Arial" w:hAnsi="Arial" w:cs="Arial"/>
                <w:sz w:val="15"/>
                <w:szCs w:val="15"/>
              </w:rPr>
            </w:pPr>
            <w:r w:rsidRPr="002E5099">
              <w:rPr>
                <w:rFonts w:ascii="Arial" w:hAnsi="Arial" w:cs="Arial" w:hint="cs"/>
                <w:sz w:val="15"/>
                <w:szCs w:val="15"/>
              </w:rPr>
              <w:t>459</w:t>
            </w:r>
          </w:p>
        </w:tc>
        <w:tc>
          <w:tcPr>
            <w:tcW w:w="1140" w:type="dxa"/>
            <w:vAlign w:val="bottom"/>
          </w:tcPr>
          <w:p w14:paraId="3A86D3B5" w14:textId="2B942CB4" w:rsidR="002271DB" w:rsidRDefault="002271DB" w:rsidP="00D47A61">
            <w:pPr>
              <w:spacing w:line="220" w:lineRule="exact"/>
              <w:ind w:left="-7"/>
              <w:jc w:val="center"/>
              <w:rPr>
                <w:rFonts w:ascii="Arial" w:hAnsi="Arial" w:cs="Arial"/>
                <w:sz w:val="15"/>
                <w:szCs w:val="15"/>
              </w:rPr>
            </w:pPr>
            <w:r>
              <w:rPr>
                <w:rFonts w:ascii="Arial" w:hAnsi="Arial" w:cs="Arial"/>
                <w:sz w:val="15"/>
                <w:szCs w:val="15"/>
              </w:rPr>
              <w:t>-</w:t>
            </w:r>
          </w:p>
        </w:tc>
      </w:tr>
      <w:tr w:rsidR="002271DB" w:rsidRPr="0026715E" w14:paraId="5C06E9BA" w14:textId="77777777" w:rsidTr="00A87BB1">
        <w:trPr>
          <w:cantSplit/>
        </w:trPr>
        <w:tc>
          <w:tcPr>
            <w:tcW w:w="2610" w:type="dxa"/>
            <w:tcBorders>
              <w:bottom w:val="nil"/>
            </w:tcBorders>
          </w:tcPr>
          <w:p w14:paraId="520E1238" w14:textId="77777777" w:rsidR="002271DB" w:rsidRPr="0026715E" w:rsidRDefault="002271DB" w:rsidP="00D47A61">
            <w:pPr>
              <w:tabs>
                <w:tab w:val="left" w:pos="240"/>
              </w:tabs>
              <w:spacing w:line="220" w:lineRule="exact"/>
              <w:rPr>
                <w:rFonts w:ascii="Arial" w:hAnsi="Arial" w:cs="Arial"/>
                <w:sz w:val="15"/>
                <w:szCs w:val="15"/>
                <w:rtl/>
                <w:cs/>
              </w:rPr>
            </w:pPr>
          </w:p>
        </w:tc>
        <w:tc>
          <w:tcPr>
            <w:tcW w:w="930" w:type="dxa"/>
            <w:tcBorders>
              <w:bottom w:val="nil"/>
            </w:tcBorders>
            <w:vAlign w:val="bottom"/>
          </w:tcPr>
          <w:p w14:paraId="00DDE27D" w14:textId="60A22D54" w:rsidR="002271DB" w:rsidRPr="00914D46" w:rsidRDefault="002271DB" w:rsidP="00D47A61">
            <w:pPr>
              <w:pBdr>
                <w:bottom w:val="single" w:sz="4" w:space="1" w:color="auto"/>
              </w:pBd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30" w:type="dxa"/>
            <w:tcBorders>
              <w:bottom w:val="nil"/>
            </w:tcBorders>
            <w:vAlign w:val="bottom"/>
          </w:tcPr>
          <w:p w14:paraId="5B46775A" w14:textId="48B1E2D4" w:rsidR="002271DB" w:rsidRPr="00914D46" w:rsidRDefault="002271DB" w:rsidP="00D47A61">
            <w:pPr>
              <w:pBdr>
                <w:bottom w:val="single" w:sz="4" w:space="1" w:color="auto"/>
              </w:pBdr>
              <w:tabs>
                <w:tab w:val="decimal" w:pos="612"/>
              </w:tabs>
              <w:spacing w:line="220" w:lineRule="exact"/>
              <w:jc w:val="right"/>
              <w:rPr>
                <w:rFonts w:ascii="Arial" w:hAnsi="Arial" w:cs="Arial"/>
                <w:sz w:val="15"/>
                <w:szCs w:val="15"/>
              </w:rPr>
            </w:pPr>
            <w:r w:rsidRPr="002E5099">
              <w:rPr>
                <w:rFonts w:ascii="Arial" w:hAnsi="Arial" w:cs="Arial" w:hint="cs"/>
                <w:sz w:val="15"/>
                <w:szCs w:val="15"/>
              </w:rPr>
              <w:t>1,164</w:t>
            </w:r>
          </w:p>
        </w:tc>
        <w:tc>
          <w:tcPr>
            <w:tcW w:w="930" w:type="dxa"/>
            <w:tcBorders>
              <w:bottom w:val="nil"/>
            </w:tcBorders>
            <w:vAlign w:val="bottom"/>
          </w:tcPr>
          <w:p w14:paraId="0E391E24" w14:textId="6511B6EF" w:rsidR="002271DB" w:rsidRPr="002E5099" w:rsidRDefault="002271DB" w:rsidP="00D47A61">
            <w:pPr>
              <w:pBdr>
                <w:bottom w:val="single" w:sz="4" w:space="1" w:color="auto"/>
              </w:pBdr>
              <w:tabs>
                <w:tab w:val="decimal" w:pos="612"/>
              </w:tabs>
              <w:spacing w:line="220" w:lineRule="exact"/>
              <w:jc w:val="right"/>
              <w:rPr>
                <w:rFonts w:ascii="Arial" w:hAnsi="Arial" w:cs="Arial"/>
                <w:sz w:val="15"/>
                <w:szCs w:val="15"/>
              </w:rPr>
            </w:pPr>
            <w:r w:rsidRPr="002271DB">
              <w:rPr>
                <w:rFonts w:ascii="Arial" w:hAnsi="Arial" w:cs="Arial"/>
                <w:sz w:val="15"/>
                <w:szCs w:val="15"/>
              </w:rPr>
              <w:t>2,750</w:t>
            </w:r>
          </w:p>
        </w:tc>
        <w:tc>
          <w:tcPr>
            <w:tcW w:w="930" w:type="dxa"/>
            <w:tcBorders>
              <w:bottom w:val="nil"/>
            </w:tcBorders>
            <w:vAlign w:val="bottom"/>
          </w:tcPr>
          <w:p w14:paraId="395D9C67" w14:textId="71DF3F2E" w:rsidR="002271DB" w:rsidRPr="00914D46" w:rsidRDefault="002271DB" w:rsidP="00D47A61">
            <w:pPr>
              <w:pBdr>
                <w:bottom w:val="single" w:sz="4" w:space="1" w:color="auto"/>
              </w:pBdr>
              <w:tabs>
                <w:tab w:val="decimal" w:pos="612"/>
              </w:tabs>
              <w:spacing w:line="220" w:lineRule="exact"/>
              <w:jc w:val="right"/>
              <w:rPr>
                <w:rFonts w:ascii="Arial" w:hAnsi="Arial" w:cs="Arial"/>
                <w:sz w:val="15"/>
                <w:szCs w:val="15"/>
              </w:rPr>
            </w:pPr>
            <w:r w:rsidRPr="002271DB">
              <w:rPr>
                <w:rFonts w:ascii="Arial" w:hAnsi="Arial" w:cs="Arial"/>
                <w:sz w:val="15"/>
                <w:szCs w:val="15"/>
              </w:rPr>
              <w:t>1,403</w:t>
            </w:r>
          </w:p>
        </w:tc>
        <w:tc>
          <w:tcPr>
            <w:tcW w:w="1080" w:type="dxa"/>
            <w:tcBorders>
              <w:bottom w:val="nil"/>
            </w:tcBorders>
            <w:vAlign w:val="bottom"/>
          </w:tcPr>
          <w:p w14:paraId="5745DF27" w14:textId="227D7727" w:rsidR="002271DB" w:rsidRPr="00914D46" w:rsidRDefault="002271DB" w:rsidP="00D47A61">
            <w:pPr>
              <w:pBdr>
                <w:bottom w:val="single" w:sz="4" w:space="1" w:color="auto"/>
              </w:pBdr>
              <w:tabs>
                <w:tab w:val="decimal" w:pos="612"/>
              </w:tabs>
              <w:spacing w:line="220" w:lineRule="exact"/>
              <w:jc w:val="right"/>
              <w:rPr>
                <w:rFonts w:ascii="Arial" w:hAnsi="Arial" w:cs="Arial"/>
                <w:sz w:val="15"/>
                <w:szCs w:val="15"/>
              </w:rPr>
            </w:pPr>
            <w:r w:rsidRPr="002E5099">
              <w:rPr>
                <w:rFonts w:ascii="Arial" w:hAnsi="Arial" w:cs="Arial" w:hint="cs"/>
                <w:sz w:val="15"/>
                <w:szCs w:val="15"/>
              </w:rPr>
              <w:t>11,899</w:t>
            </w:r>
          </w:p>
        </w:tc>
        <w:tc>
          <w:tcPr>
            <w:tcW w:w="960" w:type="dxa"/>
            <w:tcBorders>
              <w:bottom w:val="nil"/>
            </w:tcBorders>
            <w:vAlign w:val="bottom"/>
          </w:tcPr>
          <w:p w14:paraId="2E8EBCCD" w14:textId="4250C765" w:rsidR="002271DB" w:rsidRPr="00914D46" w:rsidRDefault="002271DB" w:rsidP="00D47A61">
            <w:pPr>
              <w:pBdr>
                <w:bottom w:val="single" w:sz="4" w:space="1" w:color="auto"/>
              </w:pBdr>
              <w:tabs>
                <w:tab w:val="decimal" w:pos="612"/>
              </w:tabs>
              <w:spacing w:line="220" w:lineRule="exact"/>
              <w:jc w:val="right"/>
              <w:rPr>
                <w:rFonts w:ascii="Arial" w:hAnsi="Arial" w:cs="Arial"/>
                <w:sz w:val="15"/>
                <w:szCs w:val="15"/>
              </w:rPr>
            </w:pPr>
            <w:r w:rsidRPr="002E5099">
              <w:rPr>
                <w:rFonts w:ascii="Arial" w:hAnsi="Arial" w:cs="Arial" w:hint="cs"/>
                <w:sz w:val="15"/>
                <w:szCs w:val="15"/>
              </w:rPr>
              <w:t>631</w:t>
            </w:r>
          </w:p>
        </w:tc>
        <w:tc>
          <w:tcPr>
            <w:tcW w:w="960" w:type="dxa"/>
            <w:tcBorders>
              <w:bottom w:val="nil"/>
            </w:tcBorders>
            <w:vAlign w:val="bottom"/>
          </w:tcPr>
          <w:p w14:paraId="34EDD1F3" w14:textId="2FFE3852" w:rsidR="002271DB" w:rsidRPr="00914D46" w:rsidRDefault="002271DB" w:rsidP="00D47A61">
            <w:pPr>
              <w:pBdr>
                <w:bottom w:val="single" w:sz="4" w:space="1" w:color="auto"/>
              </w:pBdr>
              <w:tabs>
                <w:tab w:val="decimal" w:pos="612"/>
              </w:tabs>
              <w:spacing w:line="220" w:lineRule="exact"/>
              <w:jc w:val="right"/>
              <w:rPr>
                <w:rFonts w:ascii="Arial" w:hAnsi="Arial" w:cs="Arial"/>
                <w:sz w:val="15"/>
                <w:szCs w:val="15"/>
              </w:rPr>
            </w:pPr>
            <w:r w:rsidRPr="002E5099">
              <w:rPr>
                <w:rFonts w:ascii="Arial" w:hAnsi="Arial" w:cs="Arial" w:hint="cs"/>
                <w:sz w:val="15"/>
                <w:szCs w:val="15"/>
              </w:rPr>
              <w:t>17,838</w:t>
            </w:r>
          </w:p>
        </w:tc>
        <w:tc>
          <w:tcPr>
            <w:tcW w:w="1140" w:type="dxa"/>
            <w:tcBorders>
              <w:bottom w:val="nil"/>
            </w:tcBorders>
            <w:vAlign w:val="bottom"/>
          </w:tcPr>
          <w:p w14:paraId="229C2A13" w14:textId="77777777" w:rsidR="002271DB" w:rsidRPr="002C1C54" w:rsidRDefault="002271DB" w:rsidP="00D47A61">
            <w:pPr>
              <w:spacing w:line="220" w:lineRule="exact"/>
              <w:ind w:left="-7"/>
              <w:jc w:val="center"/>
              <w:rPr>
                <w:rFonts w:ascii="Arial" w:hAnsi="Arial" w:cs="Arial"/>
                <w:sz w:val="15"/>
                <w:szCs w:val="15"/>
              </w:rPr>
            </w:pPr>
          </w:p>
        </w:tc>
      </w:tr>
      <w:tr w:rsidR="002271DB" w:rsidRPr="0026715E" w14:paraId="08483B91" w14:textId="77777777" w:rsidTr="002271DB">
        <w:trPr>
          <w:cantSplit/>
        </w:trPr>
        <w:tc>
          <w:tcPr>
            <w:tcW w:w="2610" w:type="dxa"/>
            <w:vAlign w:val="bottom"/>
          </w:tcPr>
          <w:p w14:paraId="104161B6" w14:textId="77777777" w:rsidR="002271DB" w:rsidRPr="0026715E" w:rsidRDefault="002271DB" w:rsidP="00D47A61">
            <w:pPr>
              <w:tabs>
                <w:tab w:val="left" w:pos="900"/>
                <w:tab w:val="left" w:pos="1440"/>
                <w:tab w:val="left" w:pos="1980"/>
              </w:tabs>
              <w:spacing w:line="220" w:lineRule="exact"/>
              <w:rPr>
                <w:rFonts w:ascii="Arial" w:hAnsi="Arial" w:cs="Arial"/>
                <w:b/>
                <w:bCs/>
                <w:sz w:val="15"/>
                <w:szCs w:val="15"/>
              </w:rPr>
            </w:pPr>
            <w:r w:rsidRPr="0026715E">
              <w:rPr>
                <w:rFonts w:ascii="Arial" w:hAnsi="Arial" w:cs="Arial"/>
                <w:b/>
                <w:bCs/>
                <w:sz w:val="15"/>
                <w:szCs w:val="15"/>
              </w:rPr>
              <w:t>Financial liabilities</w:t>
            </w:r>
          </w:p>
        </w:tc>
        <w:tc>
          <w:tcPr>
            <w:tcW w:w="930" w:type="dxa"/>
            <w:vAlign w:val="bottom"/>
          </w:tcPr>
          <w:p w14:paraId="374E2E20" w14:textId="77777777" w:rsidR="002271DB" w:rsidRPr="002C1C54" w:rsidRDefault="002271DB" w:rsidP="00D47A61">
            <w:pPr>
              <w:tabs>
                <w:tab w:val="decimal" w:pos="612"/>
              </w:tabs>
              <w:spacing w:line="220" w:lineRule="exact"/>
              <w:jc w:val="right"/>
              <w:rPr>
                <w:rFonts w:ascii="Arial" w:hAnsi="Arial" w:cs="Arial"/>
                <w:sz w:val="15"/>
                <w:szCs w:val="15"/>
              </w:rPr>
            </w:pPr>
          </w:p>
        </w:tc>
        <w:tc>
          <w:tcPr>
            <w:tcW w:w="930" w:type="dxa"/>
            <w:vAlign w:val="bottom"/>
          </w:tcPr>
          <w:p w14:paraId="4D4C6581" w14:textId="77777777" w:rsidR="002271DB" w:rsidRPr="002C1C54" w:rsidRDefault="002271DB" w:rsidP="00D47A61">
            <w:pPr>
              <w:tabs>
                <w:tab w:val="decimal" w:pos="612"/>
              </w:tabs>
              <w:spacing w:line="220" w:lineRule="exact"/>
              <w:jc w:val="right"/>
              <w:rPr>
                <w:rFonts w:ascii="Arial" w:hAnsi="Arial" w:cs="Arial"/>
                <w:sz w:val="15"/>
                <w:szCs w:val="15"/>
              </w:rPr>
            </w:pPr>
          </w:p>
        </w:tc>
        <w:tc>
          <w:tcPr>
            <w:tcW w:w="930" w:type="dxa"/>
          </w:tcPr>
          <w:p w14:paraId="5BE0F59D" w14:textId="77777777" w:rsidR="002271DB" w:rsidRPr="002C1C54" w:rsidRDefault="002271DB" w:rsidP="00D47A61">
            <w:pPr>
              <w:tabs>
                <w:tab w:val="decimal" w:pos="612"/>
              </w:tabs>
              <w:spacing w:line="220" w:lineRule="exact"/>
              <w:jc w:val="right"/>
              <w:rPr>
                <w:rFonts w:ascii="Arial" w:hAnsi="Arial" w:cs="Arial"/>
                <w:sz w:val="15"/>
                <w:szCs w:val="15"/>
              </w:rPr>
            </w:pPr>
          </w:p>
        </w:tc>
        <w:tc>
          <w:tcPr>
            <w:tcW w:w="930" w:type="dxa"/>
            <w:vAlign w:val="bottom"/>
          </w:tcPr>
          <w:p w14:paraId="06DEE494" w14:textId="404616AE" w:rsidR="002271DB" w:rsidRPr="002C1C54" w:rsidRDefault="002271DB" w:rsidP="00D47A61">
            <w:pPr>
              <w:tabs>
                <w:tab w:val="decimal" w:pos="612"/>
              </w:tabs>
              <w:spacing w:line="220" w:lineRule="exact"/>
              <w:jc w:val="right"/>
              <w:rPr>
                <w:rFonts w:ascii="Arial" w:hAnsi="Arial" w:cs="Arial"/>
                <w:sz w:val="15"/>
                <w:szCs w:val="15"/>
              </w:rPr>
            </w:pPr>
          </w:p>
        </w:tc>
        <w:tc>
          <w:tcPr>
            <w:tcW w:w="1080" w:type="dxa"/>
            <w:vAlign w:val="bottom"/>
          </w:tcPr>
          <w:p w14:paraId="2FF3A5A8" w14:textId="77777777" w:rsidR="002271DB" w:rsidRPr="002C1C54" w:rsidRDefault="002271DB" w:rsidP="00D47A61">
            <w:pPr>
              <w:tabs>
                <w:tab w:val="decimal" w:pos="612"/>
              </w:tabs>
              <w:spacing w:line="220" w:lineRule="exact"/>
              <w:jc w:val="right"/>
              <w:rPr>
                <w:rFonts w:ascii="Arial" w:hAnsi="Arial" w:cs="Arial"/>
                <w:sz w:val="15"/>
                <w:szCs w:val="15"/>
              </w:rPr>
            </w:pPr>
          </w:p>
        </w:tc>
        <w:tc>
          <w:tcPr>
            <w:tcW w:w="960" w:type="dxa"/>
            <w:vAlign w:val="bottom"/>
          </w:tcPr>
          <w:p w14:paraId="3126F819" w14:textId="77777777" w:rsidR="002271DB" w:rsidRPr="002C1C54" w:rsidRDefault="002271DB" w:rsidP="00D47A61">
            <w:pPr>
              <w:tabs>
                <w:tab w:val="decimal" w:pos="612"/>
              </w:tabs>
              <w:spacing w:line="220" w:lineRule="exact"/>
              <w:jc w:val="right"/>
              <w:rPr>
                <w:rFonts w:ascii="Arial" w:hAnsi="Arial" w:cs="Arial"/>
                <w:sz w:val="15"/>
                <w:szCs w:val="15"/>
              </w:rPr>
            </w:pPr>
          </w:p>
        </w:tc>
        <w:tc>
          <w:tcPr>
            <w:tcW w:w="960" w:type="dxa"/>
            <w:tcBorders>
              <w:top w:val="nil"/>
            </w:tcBorders>
            <w:vAlign w:val="bottom"/>
          </w:tcPr>
          <w:p w14:paraId="3F08974C" w14:textId="77777777" w:rsidR="002271DB" w:rsidRPr="002C1C54" w:rsidRDefault="002271DB" w:rsidP="00D47A61">
            <w:pPr>
              <w:tabs>
                <w:tab w:val="decimal" w:pos="612"/>
              </w:tabs>
              <w:spacing w:line="220" w:lineRule="exact"/>
              <w:jc w:val="right"/>
              <w:rPr>
                <w:rFonts w:ascii="Arial" w:hAnsi="Arial" w:cs="Arial"/>
                <w:sz w:val="15"/>
                <w:szCs w:val="15"/>
              </w:rPr>
            </w:pPr>
          </w:p>
        </w:tc>
        <w:tc>
          <w:tcPr>
            <w:tcW w:w="1140" w:type="dxa"/>
            <w:tcBorders>
              <w:top w:val="nil"/>
            </w:tcBorders>
            <w:vAlign w:val="bottom"/>
          </w:tcPr>
          <w:p w14:paraId="47A10BA3" w14:textId="77777777" w:rsidR="002271DB" w:rsidRPr="002C1C54" w:rsidRDefault="002271DB" w:rsidP="00D47A61">
            <w:pPr>
              <w:spacing w:line="220" w:lineRule="exact"/>
              <w:ind w:left="-7"/>
              <w:jc w:val="center"/>
              <w:rPr>
                <w:rFonts w:ascii="Arial" w:hAnsi="Arial" w:cs="Arial"/>
                <w:sz w:val="15"/>
                <w:szCs w:val="15"/>
              </w:rPr>
            </w:pPr>
          </w:p>
        </w:tc>
      </w:tr>
      <w:tr w:rsidR="002271DB" w:rsidRPr="0026715E" w14:paraId="3885671A" w14:textId="77777777" w:rsidTr="002271DB">
        <w:trPr>
          <w:cantSplit/>
          <w:trHeight w:val="423"/>
        </w:trPr>
        <w:tc>
          <w:tcPr>
            <w:tcW w:w="2610" w:type="dxa"/>
            <w:vAlign w:val="bottom"/>
          </w:tcPr>
          <w:p w14:paraId="5621EADD" w14:textId="77777777" w:rsidR="002271DB" w:rsidRPr="0026715E" w:rsidRDefault="002271DB" w:rsidP="00D47A61">
            <w:pPr>
              <w:tabs>
                <w:tab w:val="left" w:pos="900"/>
                <w:tab w:val="left" w:pos="1440"/>
                <w:tab w:val="left" w:pos="1980"/>
              </w:tabs>
              <w:spacing w:line="220" w:lineRule="exact"/>
              <w:ind w:left="121" w:hanging="121"/>
              <w:rPr>
                <w:rFonts w:ascii="Arial" w:hAnsi="Arial" w:cs="Arial"/>
                <w:sz w:val="15"/>
                <w:szCs w:val="15"/>
              </w:rPr>
            </w:pPr>
            <w:r>
              <w:rPr>
                <w:rFonts w:ascii="Arial" w:hAnsi="Arial" w:cs="Arial"/>
                <w:sz w:val="15"/>
                <w:szCs w:val="15"/>
              </w:rPr>
              <w:t>Short-term loans from financial institutions</w:t>
            </w:r>
          </w:p>
        </w:tc>
        <w:tc>
          <w:tcPr>
            <w:tcW w:w="930" w:type="dxa"/>
            <w:vAlign w:val="bottom"/>
          </w:tcPr>
          <w:p w14:paraId="6E3BFB2C" w14:textId="46616E4D"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30" w:type="dxa"/>
            <w:vAlign w:val="bottom"/>
          </w:tcPr>
          <w:p w14:paraId="0E1FAD7D" w14:textId="22D1485B"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582</w:t>
            </w:r>
          </w:p>
        </w:tc>
        <w:tc>
          <w:tcPr>
            <w:tcW w:w="930" w:type="dxa"/>
            <w:vAlign w:val="bottom"/>
          </w:tcPr>
          <w:p w14:paraId="637105AA" w14:textId="4484B79E" w:rsidR="002271DB" w:rsidRPr="002E5099" w:rsidRDefault="002271DB" w:rsidP="00D47A61">
            <w:pPr>
              <w:tabs>
                <w:tab w:val="decimal" w:pos="612"/>
              </w:tabs>
              <w:spacing w:line="220" w:lineRule="exact"/>
              <w:jc w:val="right"/>
              <w:rPr>
                <w:rFonts w:ascii="Arial" w:hAnsi="Arial" w:cs="Arial"/>
                <w:sz w:val="15"/>
                <w:szCs w:val="15"/>
              </w:rPr>
            </w:pPr>
            <w:r w:rsidRPr="002271DB">
              <w:rPr>
                <w:rFonts w:ascii="Arial" w:hAnsi="Arial" w:cs="Arial" w:hint="cs"/>
                <w:sz w:val="15"/>
                <w:szCs w:val="15"/>
              </w:rPr>
              <w:t>-</w:t>
            </w:r>
          </w:p>
        </w:tc>
        <w:tc>
          <w:tcPr>
            <w:tcW w:w="930" w:type="dxa"/>
            <w:vAlign w:val="bottom"/>
          </w:tcPr>
          <w:p w14:paraId="704F5A77" w14:textId="32850C34" w:rsidR="002271DB" w:rsidRPr="00914D46"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080" w:type="dxa"/>
            <w:vAlign w:val="bottom"/>
          </w:tcPr>
          <w:p w14:paraId="2F4E8111" w14:textId="6F9C40A9"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60" w:type="dxa"/>
            <w:vAlign w:val="bottom"/>
          </w:tcPr>
          <w:p w14:paraId="71BA2A23" w14:textId="58697D6B"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60" w:type="dxa"/>
            <w:vAlign w:val="bottom"/>
          </w:tcPr>
          <w:p w14:paraId="0DEF6D11" w14:textId="61FD4C9C"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582</w:t>
            </w:r>
          </w:p>
        </w:tc>
        <w:tc>
          <w:tcPr>
            <w:tcW w:w="1140" w:type="dxa"/>
            <w:vAlign w:val="bottom"/>
          </w:tcPr>
          <w:p w14:paraId="3537CB77" w14:textId="6F815014" w:rsidR="002271DB" w:rsidRPr="002C1C54" w:rsidRDefault="002271DB" w:rsidP="00D47A61">
            <w:pPr>
              <w:spacing w:line="220" w:lineRule="exact"/>
              <w:ind w:left="-7"/>
              <w:jc w:val="center"/>
              <w:rPr>
                <w:rFonts w:ascii="Arial" w:hAnsi="Arial" w:cs="Arial"/>
                <w:sz w:val="15"/>
                <w:szCs w:val="15"/>
              </w:rPr>
            </w:pPr>
            <w:r>
              <w:rPr>
                <w:rFonts w:ascii="Arial" w:hAnsi="Arial" w:cs="Arial"/>
                <w:sz w:val="15"/>
                <w:szCs w:val="15"/>
              </w:rPr>
              <w:t>Note 22</w:t>
            </w:r>
          </w:p>
        </w:tc>
      </w:tr>
      <w:tr w:rsidR="002271DB" w:rsidRPr="0026715E" w14:paraId="440F5B1F" w14:textId="77777777" w:rsidTr="002271DB">
        <w:trPr>
          <w:cantSplit/>
        </w:trPr>
        <w:tc>
          <w:tcPr>
            <w:tcW w:w="2610" w:type="dxa"/>
            <w:vAlign w:val="bottom"/>
          </w:tcPr>
          <w:p w14:paraId="70D1263C" w14:textId="77777777" w:rsidR="002271DB" w:rsidRPr="0026715E" w:rsidRDefault="002271DB" w:rsidP="00D47A61">
            <w:pPr>
              <w:tabs>
                <w:tab w:val="left" w:pos="900"/>
                <w:tab w:val="left" w:pos="1440"/>
                <w:tab w:val="left" w:pos="1980"/>
              </w:tabs>
              <w:spacing w:line="220" w:lineRule="exact"/>
              <w:ind w:left="121" w:hanging="121"/>
              <w:rPr>
                <w:rFonts w:ascii="Arial" w:hAnsi="Arial" w:cs="Arial"/>
                <w:sz w:val="15"/>
                <w:szCs w:val="15"/>
              </w:rPr>
            </w:pPr>
            <w:r w:rsidRPr="0026715E">
              <w:rPr>
                <w:rFonts w:ascii="Arial" w:hAnsi="Arial" w:cs="Arial"/>
                <w:sz w:val="15"/>
                <w:szCs w:val="15"/>
              </w:rPr>
              <w:t>Trade and other payables</w:t>
            </w:r>
          </w:p>
        </w:tc>
        <w:tc>
          <w:tcPr>
            <w:tcW w:w="930" w:type="dxa"/>
            <w:vAlign w:val="bottom"/>
          </w:tcPr>
          <w:p w14:paraId="22B4CB2D" w14:textId="4D70D53D"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30" w:type="dxa"/>
            <w:vAlign w:val="bottom"/>
          </w:tcPr>
          <w:p w14:paraId="0CE34F19" w14:textId="7CB15375"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30" w:type="dxa"/>
            <w:vAlign w:val="bottom"/>
          </w:tcPr>
          <w:p w14:paraId="683D0E56" w14:textId="5A025B3A" w:rsidR="002271DB" w:rsidRPr="002E5099" w:rsidRDefault="002271DB" w:rsidP="00D47A61">
            <w:pPr>
              <w:tabs>
                <w:tab w:val="decimal" w:pos="612"/>
              </w:tabs>
              <w:spacing w:line="220" w:lineRule="exact"/>
              <w:jc w:val="right"/>
              <w:rPr>
                <w:rFonts w:ascii="Arial" w:hAnsi="Arial" w:cs="Arial"/>
                <w:sz w:val="15"/>
                <w:szCs w:val="15"/>
              </w:rPr>
            </w:pPr>
            <w:r w:rsidRPr="002271DB">
              <w:rPr>
                <w:rFonts w:ascii="Arial" w:hAnsi="Arial" w:cs="Arial" w:hint="cs"/>
                <w:sz w:val="15"/>
                <w:szCs w:val="15"/>
              </w:rPr>
              <w:t>-</w:t>
            </w:r>
          </w:p>
        </w:tc>
        <w:tc>
          <w:tcPr>
            <w:tcW w:w="930" w:type="dxa"/>
            <w:vAlign w:val="bottom"/>
          </w:tcPr>
          <w:p w14:paraId="075E2C15" w14:textId="277299C3" w:rsidR="002271DB" w:rsidRPr="00914D46"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080" w:type="dxa"/>
            <w:vAlign w:val="bottom"/>
          </w:tcPr>
          <w:p w14:paraId="42CDC55F" w14:textId="3ADF70B6"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60" w:type="dxa"/>
            <w:vAlign w:val="bottom"/>
          </w:tcPr>
          <w:p w14:paraId="6B1999A3" w14:textId="28F3D760"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527</w:t>
            </w:r>
          </w:p>
        </w:tc>
        <w:tc>
          <w:tcPr>
            <w:tcW w:w="960" w:type="dxa"/>
            <w:vAlign w:val="bottom"/>
          </w:tcPr>
          <w:p w14:paraId="5027F108" w14:textId="2D9A4EE0"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527</w:t>
            </w:r>
          </w:p>
        </w:tc>
        <w:tc>
          <w:tcPr>
            <w:tcW w:w="1140" w:type="dxa"/>
            <w:vAlign w:val="bottom"/>
          </w:tcPr>
          <w:p w14:paraId="2756B2A0" w14:textId="4EEA0008" w:rsidR="002271DB" w:rsidRPr="002C1C54" w:rsidRDefault="002271DB" w:rsidP="00D47A61">
            <w:pPr>
              <w:spacing w:line="220" w:lineRule="exact"/>
              <w:ind w:left="-7"/>
              <w:jc w:val="center"/>
              <w:rPr>
                <w:rFonts w:ascii="Arial" w:hAnsi="Arial" w:cs="Arial"/>
                <w:sz w:val="15"/>
                <w:szCs w:val="15"/>
              </w:rPr>
            </w:pPr>
            <w:r>
              <w:rPr>
                <w:rFonts w:ascii="Arial" w:hAnsi="Arial" w:cs="Arial"/>
                <w:sz w:val="15"/>
                <w:szCs w:val="15"/>
              </w:rPr>
              <w:t>-</w:t>
            </w:r>
          </w:p>
        </w:tc>
      </w:tr>
      <w:tr w:rsidR="002271DB" w:rsidRPr="0026715E" w14:paraId="5C181537" w14:textId="77777777" w:rsidTr="002271DB">
        <w:trPr>
          <w:cantSplit/>
        </w:trPr>
        <w:tc>
          <w:tcPr>
            <w:tcW w:w="2610" w:type="dxa"/>
            <w:vAlign w:val="bottom"/>
          </w:tcPr>
          <w:p w14:paraId="1C279A8B" w14:textId="6908FF74" w:rsidR="002271DB" w:rsidRPr="0026715E" w:rsidRDefault="002271DB" w:rsidP="00D47A61">
            <w:pPr>
              <w:tabs>
                <w:tab w:val="left" w:pos="900"/>
                <w:tab w:val="left" w:pos="1440"/>
                <w:tab w:val="left" w:pos="1980"/>
              </w:tabs>
              <w:spacing w:line="220" w:lineRule="exact"/>
              <w:ind w:left="121" w:hanging="121"/>
              <w:rPr>
                <w:rFonts w:ascii="Arial" w:hAnsi="Arial" w:cs="Arial"/>
                <w:sz w:val="15"/>
                <w:szCs w:val="15"/>
              </w:rPr>
            </w:pPr>
            <w:r>
              <w:rPr>
                <w:rFonts w:ascii="Arial" w:hAnsi="Arial" w:cs="Arial"/>
                <w:sz w:val="15"/>
                <w:szCs w:val="15"/>
              </w:rPr>
              <w:t xml:space="preserve">Short-term loans from and interest </w:t>
            </w:r>
          </w:p>
        </w:tc>
        <w:tc>
          <w:tcPr>
            <w:tcW w:w="930" w:type="dxa"/>
            <w:vAlign w:val="bottom"/>
          </w:tcPr>
          <w:p w14:paraId="366077A6" w14:textId="02BA8E06" w:rsidR="002271DB" w:rsidRPr="00914D46" w:rsidRDefault="002271DB" w:rsidP="00D47A61">
            <w:pPr>
              <w:tabs>
                <w:tab w:val="decimal" w:pos="612"/>
              </w:tabs>
              <w:spacing w:line="220" w:lineRule="exact"/>
              <w:jc w:val="right"/>
              <w:rPr>
                <w:rFonts w:ascii="Arial" w:hAnsi="Arial" w:cs="Arial"/>
                <w:sz w:val="15"/>
                <w:szCs w:val="15"/>
              </w:rPr>
            </w:pPr>
          </w:p>
        </w:tc>
        <w:tc>
          <w:tcPr>
            <w:tcW w:w="930" w:type="dxa"/>
            <w:vAlign w:val="bottom"/>
          </w:tcPr>
          <w:p w14:paraId="2DDAFB24" w14:textId="664BBDBB" w:rsidR="002271DB" w:rsidRPr="00914D46" w:rsidRDefault="002271DB" w:rsidP="00D47A61">
            <w:pPr>
              <w:tabs>
                <w:tab w:val="decimal" w:pos="612"/>
              </w:tabs>
              <w:spacing w:line="220" w:lineRule="exact"/>
              <w:jc w:val="right"/>
              <w:rPr>
                <w:rFonts w:ascii="Arial" w:hAnsi="Arial" w:cs="Arial"/>
                <w:sz w:val="15"/>
                <w:szCs w:val="15"/>
              </w:rPr>
            </w:pPr>
          </w:p>
        </w:tc>
        <w:tc>
          <w:tcPr>
            <w:tcW w:w="930" w:type="dxa"/>
            <w:vAlign w:val="bottom"/>
          </w:tcPr>
          <w:p w14:paraId="27F3794C" w14:textId="77777777" w:rsidR="002271DB" w:rsidRPr="00914D46" w:rsidRDefault="002271DB" w:rsidP="00D47A61">
            <w:pPr>
              <w:tabs>
                <w:tab w:val="decimal" w:pos="612"/>
              </w:tabs>
              <w:spacing w:line="220" w:lineRule="exact"/>
              <w:jc w:val="right"/>
              <w:rPr>
                <w:rFonts w:ascii="Arial" w:hAnsi="Arial" w:cs="Arial"/>
                <w:sz w:val="15"/>
                <w:szCs w:val="15"/>
              </w:rPr>
            </w:pPr>
          </w:p>
        </w:tc>
        <w:tc>
          <w:tcPr>
            <w:tcW w:w="930" w:type="dxa"/>
            <w:vAlign w:val="bottom"/>
          </w:tcPr>
          <w:p w14:paraId="44E153C4" w14:textId="095BF5DB" w:rsidR="002271DB" w:rsidRPr="00914D46" w:rsidRDefault="002271DB" w:rsidP="00D47A61">
            <w:pPr>
              <w:tabs>
                <w:tab w:val="decimal" w:pos="612"/>
              </w:tabs>
              <w:spacing w:line="220" w:lineRule="exact"/>
              <w:jc w:val="right"/>
              <w:rPr>
                <w:rFonts w:ascii="Arial" w:hAnsi="Arial" w:cs="Arial"/>
                <w:sz w:val="15"/>
                <w:szCs w:val="15"/>
              </w:rPr>
            </w:pPr>
          </w:p>
        </w:tc>
        <w:tc>
          <w:tcPr>
            <w:tcW w:w="1080" w:type="dxa"/>
            <w:vAlign w:val="bottom"/>
          </w:tcPr>
          <w:p w14:paraId="13576F2E" w14:textId="33B9C2F8" w:rsidR="002271DB" w:rsidRPr="00914D46" w:rsidRDefault="002271DB" w:rsidP="00D47A61">
            <w:pPr>
              <w:tabs>
                <w:tab w:val="decimal" w:pos="612"/>
              </w:tabs>
              <w:spacing w:line="220" w:lineRule="exact"/>
              <w:jc w:val="right"/>
              <w:rPr>
                <w:rFonts w:ascii="Arial" w:hAnsi="Arial" w:cs="Arial"/>
                <w:sz w:val="15"/>
                <w:szCs w:val="15"/>
              </w:rPr>
            </w:pPr>
          </w:p>
        </w:tc>
        <w:tc>
          <w:tcPr>
            <w:tcW w:w="960" w:type="dxa"/>
            <w:vAlign w:val="bottom"/>
          </w:tcPr>
          <w:p w14:paraId="1C50FD8C" w14:textId="167F7BB6" w:rsidR="002271DB" w:rsidRPr="00914D46" w:rsidRDefault="002271DB" w:rsidP="00D47A61">
            <w:pPr>
              <w:tabs>
                <w:tab w:val="decimal" w:pos="612"/>
              </w:tabs>
              <w:spacing w:line="220" w:lineRule="exact"/>
              <w:jc w:val="right"/>
              <w:rPr>
                <w:rFonts w:ascii="Arial" w:hAnsi="Arial" w:cs="Arial"/>
                <w:sz w:val="15"/>
                <w:szCs w:val="15"/>
              </w:rPr>
            </w:pPr>
          </w:p>
        </w:tc>
        <w:tc>
          <w:tcPr>
            <w:tcW w:w="960" w:type="dxa"/>
            <w:vAlign w:val="bottom"/>
          </w:tcPr>
          <w:p w14:paraId="6A1BA26C" w14:textId="2B166DD0" w:rsidR="002271DB" w:rsidRPr="00914D46" w:rsidRDefault="002271DB" w:rsidP="00D47A61">
            <w:pPr>
              <w:tabs>
                <w:tab w:val="decimal" w:pos="612"/>
              </w:tabs>
              <w:spacing w:line="220" w:lineRule="exact"/>
              <w:jc w:val="right"/>
              <w:rPr>
                <w:rFonts w:ascii="Arial" w:hAnsi="Arial" w:cs="Arial"/>
                <w:sz w:val="15"/>
                <w:szCs w:val="15"/>
              </w:rPr>
            </w:pPr>
          </w:p>
        </w:tc>
        <w:tc>
          <w:tcPr>
            <w:tcW w:w="1140" w:type="dxa"/>
            <w:vAlign w:val="bottom"/>
          </w:tcPr>
          <w:p w14:paraId="4132FCC6" w14:textId="46C267D7" w:rsidR="002271DB" w:rsidRPr="002C1C54" w:rsidRDefault="002271DB" w:rsidP="00D47A61">
            <w:pPr>
              <w:spacing w:line="220" w:lineRule="exact"/>
              <w:ind w:left="-7"/>
              <w:jc w:val="center"/>
              <w:rPr>
                <w:rFonts w:ascii="Arial" w:hAnsi="Arial" w:cs="Arial"/>
                <w:sz w:val="15"/>
                <w:szCs w:val="15"/>
              </w:rPr>
            </w:pPr>
          </w:p>
        </w:tc>
      </w:tr>
      <w:tr w:rsidR="002271DB" w:rsidRPr="0026715E" w14:paraId="24FFE522" w14:textId="77777777" w:rsidTr="002271DB">
        <w:trPr>
          <w:cantSplit/>
        </w:trPr>
        <w:tc>
          <w:tcPr>
            <w:tcW w:w="2610" w:type="dxa"/>
            <w:vAlign w:val="bottom"/>
          </w:tcPr>
          <w:p w14:paraId="20E2DF23" w14:textId="5100A0CF" w:rsidR="002271DB" w:rsidRDefault="002271DB" w:rsidP="00D47A61">
            <w:pPr>
              <w:tabs>
                <w:tab w:val="left" w:pos="900"/>
                <w:tab w:val="left" w:pos="1440"/>
                <w:tab w:val="left" w:pos="1980"/>
              </w:tabs>
              <w:spacing w:line="220" w:lineRule="exact"/>
              <w:ind w:left="121" w:hanging="121"/>
              <w:rPr>
                <w:rFonts w:ascii="Arial" w:hAnsi="Arial" w:cs="Arial"/>
                <w:sz w:val="15"/>
                <w:szCs w:val="15"/>
              </w:rPr>
            </w:pPr>
            <w:r>
              <w:rPr>
                <w:rFonts w:ascii="Arial" w:hAnsi="Arial" w:cs="Arial"/>
                <w:sz w:val="15"/>
                <w:szCs w:val="15"/>
              </w:rPr>
              <w:tab/>
              <w:t>payable to related parties</w:t>
            </w:r>
          </w:p>
        </w:tc>
        <w:tc>
          <w:tcPr>
            <w:tcW w:w="930" w:type="dxa"/>
            <w:vAlign w:val="bottom"/>
          </w:tcPr>
          <w:p w14:paraId="3A9715A3" w14:textId="13D0A86A"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30" w:type="dxa"/>
            <w:vAlign w:val="bottom"/>
          </w:tcPr>
          <w:p w14:paraId="5125D279" w14:textId="46D9B776"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30" w:type="dxa"/>
            <w:vAlign w:val="bottom"/>
          </w:tcPr>
          <w:p w14:paraId="70F21D86" w14:textId="6FBA9608" w:rsidR="002271DB" w:rsidRPr="002E5099" w:rsidRDefault="002271DB" w:rsidP="00D47A61">
            <w:pPr>
              <w:tabs>
                <w:tab w:val="decimal" w:pos="612"/>
              </w:tabs>
              <w:spacing w:line="220" w:lineRule="exact"/>
              <w:jc w:val="right"/>
              <w:rPr>
                <w:rFonts w:ascii="Arial" w:hAnsi="Arial" w:cs="Arial"/>
                <w:sz w:val="15"/>
                <w:szCs w:val="15"/>
              </w:rPr>
            </w:pPr>
            <w:r w:rsidRPr="002271DB">
              <w:rPr>
                <w:rFonts w:ascii="Arial" w:hAnsi="Arial" w:cs="Arial" w:hint="cs"/>
                <w:sz w:val="15"/>
                <w:szCs w:val="15"/>
              </w:rPr>
              <w:t>-</w:t>
            </w:r>
          </w:p>
        </w:tc>
        <w:tc>
          <w:tcPr>
            <w:tcW w:w="930" w:type="dxa"/>
            <w:vAlign w:val="bottom"/>
          </w:tcPr>
          <w:p w14:paraId="33085801" w14:textId="641AA4D2" w:rsidR="002271DB" w:rsidRPr="00914D46"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080" w:type="dxa"/>
            <w:vAlign w:val="bottom"/>
          </w:tcPr>
          <w:p w14:paraId="6224F55A" w14:textId="60DD468F"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12,270</w:t>
            </w:r>
          </w:p>
        </w:tc>
        <w:tc>
          <w:tcPr>
            <w:tcW w:w="960" w:type="dxa"/>
            <w:vAlign w:val="bottom"/>
          </w:tcPr>
          <w:p w14:paraId="3EE5797A" w14:textId="23E8B677"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60" w:type="dxa"/>
            <w:vAlign w:val="bottom"/>
          </w:tcPr>
          <w:p w14:paraId="047219DC" w14:textId="31ACB6E4"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12,270</w:t>
            </w:r>
          </w:p>
        </w:tc>
        <w:tc>
          <w:tcPr>
            <w:tcW w:w="1140" w:type="dxa"/>
            <w:vAlign w:val="bottom"/>
          </w:tcPr>
          <w:p w14:paraId="2856CCEA" w14:textId="12C1E00A" w:rsidR="002271DB" w:rsidRPr="002C1C54" w:rsidRDefault="002271DB" w:rsidP="00D47A61">
            <w:pPr>
              <w:spacing w:line="220" w:lineRule="exact"/>
              <w:ind w:left="-7"/>
              <w:jc w:val="center"/>
              <w:rPr>
                <w:rFonts w:ascii="Arial" w:hAnsi="Arial" w:cs="Arial"/>
                <w:sz w:val="15"/>
                <w:szCs w:val="15"/>
              </w:rPr>
            </w:pPr>
            <w:r>
              <w:rPr>
                <w:rFonts w:ascii="Arial" w:hAnsi="Arial" w:cs="Arial"/>
                <w:sz w:val="15"/>
                <w:szCs w:val="15"/>
              </w:rPr>
              <w:t>Note 6</w:t>
            </w:r>
          </w:p>
        </w:tc>
      </w:tr>
      <w:tr w:rsidR="002271DB" w:rsidRPr="0026715E" w14:paraId="5621B7BC" w14:textId="77777777" w:rsidTr="002271DB">
        <w:trPr>
          <w:cantSplit/>
        </w:trPr>
        <w:tc>
          <w:tcPr>
            <w:tcW w:w="2610" w:type="dxa"/>
            <w:vAlign w:val="bottom"/>
          </w:tcPr>
          <w:p w14:paraId="22F2BE4B" w14:textId="05BBC4E2" w:rsidR="002271DB" w:rsidRPr="0026715E" w:rsidRDefault="00D47A61" w:rsidP="00D47A61">
            <w:pPr>
              <w:tabs>
                <w:tab w:val="left" w:pos="900"/>
                <w:tab w:val="left" w:pos="1440"/>
                <w:tab w:val="left" w:pos="1980"/>
              </w:tabs>
              <w:spacing w:line="220" w:lineRule="exact"/>
              <w:ind w:left="121" w:hanging="121"/>
              <w:rPr>
                <w:rFonts w:ascii="Arial" w:hAnsi="Arial" w:cs="Arial"/>
                <w:sz w:val="15"/>
                <w:szCs w:val="15"/>
              </w:rPr>
            </w:pPr>
            <w:r>
              <w:rPr>
                <w:rFonts w:ascii="Arial" w:hAnsi="Arial" w:cs="Arial"/>
                <w:sz w:val="15"/>
                <w:szCs w:val="15"/>
              </w:rPr>
              <w:t>D</w:t>
            </w:r>
            <w:r w:rsidR="002271DB" w:rsidRPr="0026715E">
              <w:rPr>
                <w:rFonts w:ascii="Arial" w:hAnsi="Arial" w:cs="Arial"/>
                <w:sz w:val="15"/>
                <w:szCs w:val="15"/>
              </w:rPr>
              <w:t>ebentures</w:t>
            </w:r>
          </w:p>
        </w:tc>
        <w:tc>
          <w:tcPr>
            <w:tcW w:w="930" w:type="dxa"/>
            <w:vAlign w:val="bottom"/>
          </w:tcPr>
          <w:p w14:paraId="557AF885" w14:textId="49F1237E"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30" w:type="dxa"/>
            <w:vAlign w:val="bottom"/>
          </w:tcPr>
          <w:p w14:paraId="699CE5C6" w14:textId="42EB6A5F"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5,432</w:t>
            </w:r>
          </w:p>
        </w:tc>
        <w:tc>
          <w:tcPr>
            <w:tcW w:w="930" w:type="dxa"/>
            <w:vAlign w:val="bottom"/>
          </w:tcPr>
          <w:p w14:paraId="6FE35677" w14:textId="2E5651A9" w:rsidR="002271DB" w:rsidRPr="002E5099"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5,236</w:t>
            </w:r>
          </w:p>
        </w:tc>
        <w:tc>
          <w:tcPr>
            <w:tcW w:w="930" w:type="dxa"/>
            <w:vAlign w:val="bottom"/>
          </w:tcPr>
          <w:p w14:paraId="4327C681" w14:textId="408799EF" w:rsidR="002271DB" w:rsidRPr="00914D46"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080" w:type="dxa"/>
            <w:vAlign w:val="bottom"/>
          </w:tcPr>
          <w:p w14:paraId="67F71A14" w14:textId="6630F32B"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60" w:type="dxa"/>
            <w:vAlign w:val="bottom"/>
          </w:tcPr>
          <w:p w14:paraId="0DB05B98" w14:textId="7EEDAA5C"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60" w:type="dxa"/>
            <w:vAlign w:val="bottom"/>
          </w:tcPr>
          <w:p w14:paraId="41B68007" w14:textId="7EAD8148" w:rsidR="002271DB" w:rsidRPr="00914D46" w:rsidRDefault="002271DB"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10,668</w:t>
            </w:r>
          </w:p>
        </w:tc>
        <w:tc>
          <w:tcPr>
            <w:tcW w:w="1140" w:type="dxa"/>
            <w:vAlign w:val="bottom"/>
          </w:tcPr>
          <w:p w14:paraId="115A7406" w14:textId="1834C7BF" w:rsidR="002271DB" w:rsidRPr="002C1C54" w:rsidRDefault="002271DB" w:rsidP="00D47A61">
            <w:pPr>
              <w:spacing w:line="220" w:lineRule="exact"/>
              <w:ind w:left="-7"/>
              <w:jc w:val="center"/>
              <w:rPr>
                <w:rFonts w:ascii="Arial" w:hAnsi="Arial" w:cs="Arial"/>
                <w:sz w:val="15"/>
                <w:szCs w:val="15"/>
              </w:rPr>
            </w:pPr>
            <w:r>
              <w:rPr>
                <w:rFonts w:ascii="Arial" w:hAnsi="Arial" w:cs="Arial"/>
                <w:sz w:val="15"/>
                <w:szCs w:val="15"/>
              </w:rPr>
              <w:t>Note 24</w:t>
            </w:r>
          </w:p>
        </w:tc>
      </w:tr>
      <w:tr w:rsidR="00946FD4" w:rsidRPr="0026715E" w14:paraId="4F4383BF" w14:textId="77777777" w:rsidTr="002271DB">
        <w:trPr>
          <w:cantSplit/>
        </w:trPr>
        <w:tc>
          <w:tcPr>
            <w:tcW w:w="2610" w:type="dxa"/>
            <w:vAlign w:val="bottom"/>
          </w:tcPr>
          <w:p w14:paraId="40AE7F26" w14:textId="7D14DE95" w:rsidR="00946FD4" w:rsidRPr="0026715E" w:rsidRDefault="00946FD4" w:rsidP="00D47A61">
            <w:pPr>
              <w:tabs>
                <w:tab w:val="left" w:pos="900"/>
                <w:tab w:val="left" w:pos="1440"/>
                <w:tab w:val="left" w:pos="1980"/>
              </w:tabs>
              <w:spacing w:line="220" w:lineRule="exact"/>
              <w:ind w:left="165" w:hanging="165"/>
              <w:rPr>
                <w:rFonts w:ascii="Arial" w:hAnsi="Arial" w:cs="Arial"/>
                <w:sz w:val="15"/>
                <w:szCs w:val="15"/>
              </w:rPr>
            </w:pPr>
            <w:r>
              <w:rPr>
                <w:rFonts w:ascii="Arial" w:hAnsi="Arial" w:cs="Arial"/>
                <w:sz w:val="15"/>
                <w:szCs w:val="15"/>
              </w:rPr>
              <w:t>Lease l</w:t>
            </w:r>
            <w:r w:rsidRPr="0026715E">
              <w:rPr>
                <w:rFonts w:ascii="Arial" w:hAnsi="Arial" w:cs="Arial"/>
                <w:sz w:val="15"/>
                <w:szCs w:val="15"/>
              </w:rPr>
              <w:t>iabilities</w:t>
            </w:r>
          </w:p>
        </w:tc>
        <w:tc>
          <w:tcPr>
            <w:tcW w:w="930" w:type="dxa"/>
            <w:vAlign w:val="bottom"/>
          </w:tcPr>
          <w:p w14:paraId="0150ACC7" w14:textId="61459CB8" w:rsidR="00946FD4" w:rsidRPr="00914D46" w:rsidRDefault="00946FD4"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30" w:type="dxa"/>
            <w:vAlign w:val="bottom"/>
          </w:tcPr>
          <w:p w14:paraId="0F00F050" w14:textId="469A1888" w:rsidR="00946FD4" w:rsidRPr="00914D46" w:rsidRDefault="00946FD4" w:rsidP="00D47A61">
            <w:pPr>
              <w:tabs>
                <w:tab w:val="decimal" w:pos="612"/>
              </w:tabs>
              <w:spacing w:line="220" w:lineRule="exact"/>
              <w:jc w:val="right"/>
              <w:rPr>
                <w:rFonts w:ascii="Arial" w:hAnsi="Arial" w:cs="Arial"/>
                <w:sz w:val="15"/>
                <w:szCs w:val="15"/>
                <w:cs/>
              </w:rPr>
            </w:pPr>
            <w:r w:rsidRPr="002E5099">
              <w:rPr>
                <w:rFonts w:ascii="Arial" w:hAnsi="Arial" w:cs="Arial" w:hint="cs"/>
                <w:sz w:val="15"/>
                <w:szCs w:val="15"/>
              </w:rPr>
              <w:t>76</w:t>
            </w:r>
          </w:p>
        </w:tc>
        <w:tc>
          <w:tcPr>
            <w:tcW w:w="930" w:type="dxa"/>
            <w:vAlign w:val="bottom"/>
          </w:tcPr>
          <w:p w14:paraId="5EF4A8CC" w14:textId="22D54A6C" w:rsidR="00946FD4" w:rsidRPr="002E5099" w:rsidRDefault="00946FD4"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221</w:t>
            </w:r>
          </w:p>
        </w:tc>
        <w:tc>
          <w:tcPr>
            <w:tcW w:w="930" w:type="dxa"/>
            <w:vAlign w:val="bottom"/>
          </w:tcPr>
          <w:p w14:paraId="320FF260" w14:textId="6B94DDF5" w:rsidR="00946FD4" w:rsidRPr="00914D46" w:rsidRDefault="00946FD4"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223</w:t>
            </w:r>
          </w:p>
        </w:tc>
        <w:tc>
          <w:tcPr>
            <w:tcW w:w="1080" w:type="dxa"/>
            <w:vAlign w:val="bottom"/>
          </w:tcPr>
          <w:p w14:paraId="28D20C87" w14:textId="020F4D80" w:rsidR="00946FD4" w:rsidRPr="00914D46" w:rsidRDefault="00946FD4"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60" w:type="dxa"/>
            <w:vAlign w:val="bottom"/>
          </w:tcPr>
          <w:p w14:paraId="1D37695B" w14:textId="201CCE9D" w:rsidR="00946FD4" w:rsidRPr="00914D46" w:rsidRDefault="00946FD4"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60" w:type="dxa"/>
            <w:vAlign w:val="bottom"/>
          </w:tcPr>
          <w:p w14:paraId="71D17CC5" w14:textId="0C2F2FD6" w:rsidR="00946FD4" w:rsidRPr="00914D46" w:rsidRDefault="00946FD4"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520</w:t>
            </w:r>
          </w:p>
        </w:tc>
        <w:tc>
          <w:tcPr>
            <w:tcW w:w="1140" w:type="dxa"/>
            <w:vAlign w:val="bottom"/>
          </w:tcPr>
          <w:p w14:paraId="0CAC7650" w14:textId="27A240BD" w:rsidR="00946FD4" w:rsidRPr="002C1C54" w:rsidRDefault="00946FD4" w:rsidP="00D47A61">
            <w:pPr>
              <w:spacing w:line="220" w:lineRule="exact"/>
              <w:ind w:left="-7"/>
              <w:jc w:val="center"/>
              <w:rPr>
                <w:rFonts w:ascii="Arial" w:hAnsi="Arial" w:cs="Arial"/>
                <w:sz w:val="15"/>
                <w:szCs w:val="15"/>
              </w:rPr>
            </w:pPr>
            <w:r>
              <w:rPr>
                <w:rFonts w:ascii="Arial" w:hAnsi="Arial" w:cs="Arial"/>
                <w:sz w:val="15"/>
                <w:szCs w:val="15"/>
              </w:rPr>
              <w:t>Note 26</w:t>
            </w:r>
          </w:p>
        </w:tc>
      </w:tr>
      <w:tr w:rsidR="00946FD4" w:rsidRPr="0026715E" w14:paraId="4649468D" w14:textId="77777777" w:rsidTr="002271DB">
        <w:trPr>
          <w:cantSplit/>
        </w:trPr>
        <w:tc>
          <w:tcPr>
            <w:tcW w:w="2610" w:type="dxa"/>
            <w:vAlign w:val="bottom"/>
          </w:tcPr>
          <w:p w14:paraId="6C22286D" w14:textId="77777777" w:rsidR="00946FD4" w:rsidRPr="0026715E" w:rsidRDefault="00946FD4" w:rsidP="00D47A61">
            <w:pPr>
              <w:tabs>
                <w:tab w:val="left" w:pos="900"/>
                <w:tab w:val="left" w:pos="1440"/>
                <w:tab w:val="left" w:pos="1980"/>
              </w:tabs>
              <w:spacing w:line="220" w:lineRule="exact"/>
              <w:rPr>
                <w:rFonts w:ascii="Arial" w:hAnsi="Arial" w:cs="Arial"/>
                <w:sz w:val="15"/>
                <w:szCs w:val="15"/>
              </w:rPr>
            </w:pPr>
            <w:r w:rsidRPr="0026715E">
              <w:rPr>
                <w:rFonts w:ascii="Arial" w:hAnsi="Arial" w:cs="Arial"/>
                <w:sz w:val="15"/>
                <w:szCs w:val="15"/>
              </w:rPr>
              <w:t>Long-term loans</w:t>
            </w:r>
          </w:p>
        </w:tc>
        <w:tc>
          <w:tcPr>
            <w:tcW w:w="930" w:type="dxa"/>
            <w:vAlign w:val="bottom"/>
          </w:tcPr>
          <w:p w14:paraId="7575C8F8" w14:textId="094AE436" w:rsidR="00946FD4" w:rsidRPr="00914D46" w:rsidRDefault="00946FD4"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30" w:type="dxa"/>
            <w:vAlign w:val="bottom"/>
          </w:tcPr>
          <w:p w14:paraId="42ABB72C" w14:textId="19219953" w:rsidR="00946FD4" w:rsidRPr="00914D46" w:rsidRDefault="00946FD4"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30" w:type="dxa"/>
            <w:vAlign w:val="bottom"/>
          </w:tcPr>
          <w:p w14:paraId="738B70D7" w14:textId="1F58C301" w:rsidR="00946FD4" w:rsidRPr="002E5099" w:rsidRDefault="00946FD4" w:rsidP="00D47A61">
            <w:pPr>
              <w:tabs>
                <w:tab w:val="decimal" w:pos="612"/>
              </w:tabs>
              <w:spacing w:line="220" w:lineRule="exact"/>
              <w:jc w:val="right"/>
              <w:rPr>
                <w:rFonts w:ascii="Arial" w:hAnsi="Arial" w:cs="Arial"/>
                <w:sz w:val="15"/>
                <w:szCs w:val="15"/>
              </w:rPr>
            </w:pPr>
            <w:r w:rsidRPr="002271DB">
              <w:rPr>
                <w:rFonts w:ascii="Arial" w:hAnsi="Arial" w:cs="Arial" w:hint="cs"/>
                <w:sz w:val="15"/>
                <w:szCs w:val="15"/>
              </w:rPr>
              <w:t>-</w:t>
            </w:r>
          </w:p>
        </w:tc>
        <w:tc>
          <w:tcPr>
            <w:tcW w:w="930" w:type="dxa"/>
            <w:vAlign w:val="bottom"/>
          </w:tcPr>
          <w:p w14:paraId="509EEE2C" w14:textId="2B3DB75C" w:rsidR="00946FD4" w:rsidRPr="00914D46" w:rsidRDefault="00946FD4"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080" w:type="dxa"/>
            <w:vAlign w:val="bottom"/>
          </w:tcPr>
          <w:p w14:paraId="7C23E9FE" w14:textId="63695522" w:rsidR="00946FD4" w:rsidRPr="00914D46" w:rsidRDefault="00946FD4"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753</w:t>
            </w:r>
          </w:p>
        </w:tc>
        <w:tc>
          <w:tcPr>
            <w:tcW w:w="960" w:type="dxa"/>
            <w:vAlign w:val="bottom"/>
          </w:tcPr>
          <w:p w14:paraId="08D4B794" w14:textId="5AF3F774" w:rsidR="00946FD4" w:rsidRPr="00914D46" w:rsidRDefault="00946FD4"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60" w:type="dxa"/>
            <w:vAlign w:val="bottom"/>
          </w:tcPr>
          <w:p w14:paraId="63935772" w14:textId="5C6911E1" w:rsidR="00946FD4" w:rsidRPr="00914D46" w:rsidRDefault="00946FD4"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753</w:t>
            </w:r>
          </w:p>
        </w:tc>
        <w:tc>
          <w:tcPr>
            <w:tcW w:w="1140" w:type="dxa"/>
            <w:vAlign w:val="bottom"/>
          </w:tcPr>
          <w:p w14:paraId="268E9079" w14:textId="2CB6F9F5" w:rsidR="00946FD4" w:rsidRPr="002C1C54" w:rsidRDefault="00946FD4" w:rsidP="00D47A61">
            <w:pPr>
              <w:spacing w:line="220" w:lineRule="exact"/>
              <w:ind w:left="-7"/>
              <w:jc w:val="center"/>
              <w:rPr>
                <w:rFonts w:ascii="Arial" w:hAnsi="Arial" w:cs="Arial"/>
                <w:sz w:val="15"/>
                <w:szCs w:val="15"/>
              </w:rPr>
            </w:pPr>
            <w:r>
              <w:rPr>
                <w:rFonts w:ascii="Arial" w:hAnsi="Arial" w:cs="Arial"/>
                <w:sz w:val="15"/>
                <w:szCs w:val="15"/>
              </w:rPr>
              <w:t>Note 25</w:t>
            </w:r>
          </w:p>
        </w:tc>
      </w:tr>
      <w:tr w:rsidR="00946FD4" w:rsidRPr="0026715E" w14:paraId="3D938E02" w14:textId="77777777" w:rsidTr="002271DB">
        <w:trPr>
          <w:cantSplit/>
        </w:trPr>
        <w:tc>
          <w:tcPr>
            <w:tcW w:w="2610" w:type="dxa"/>
            <w:vAlign w:val="bottom"/>
          </w:tcPr>
          <w:p w14:paraId="04246BD7" w14:textId="77777777" w:rsidR="00946FD4" w:rsidRPr="0026715E" w:rsidRDefault="00946FD4" w:rsidP="00D47A61">
            <w:pPr>
              <w:tabs>
                <w:tab w:val="left" w:pos="900"/>
                <w:tab w:val="left" w:pos="1440"/>
                <w:tab w:val="left" w:pos="1980"/>
              </w:tabs>
              <w:spacing w:line="220" w:lineRule="exact"/>
              <w:rPr>
                <w:rFonts w:ascii="Arial" w:hAnsi="Arial" w:cs="Arial"/>
                <w:sz w:val="15"/>
                <w:szCs w:val="15"/>
              </w:rPr>
            </w:pPr>
            <w:r w:rsidRPr="0026715E">
              <w:rPr>
                <w:rFonts w:ascii="Arial" w:hAnsi="Arial" w:cs="Arial"/>
                <w:sz w:val="15"/>
                <w:szCs w:val="15"/>
              </w:rPr>
              <w:t>Retention payables</w:t>
            </w:r>
          </w:p>
        </w:tc>
        <w:tc>
          <w:tcPr>
            <w:tcW w:w="930" w:type="dxa"/>
            <w:vAlign w:val="bottom"/>
          </w:tcPr>
          <w:p w14:paraId="0449B7B4" w14:textId="45DFBE6D" w:rsidR="00946FD4" w:rsidRPr="00914D46" w:rsidRDefault="00946FD4"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30" w:type="dxa"/>
            <w:vAlign w:val="bottom"/>
          </w:tcPr>
          <w:p w14:paraId="1B192865" w14:textId="339945B2" w:rsidR="00946FD4" w:rsidRPr="00914D46" w:rsidRDefault="00946FD4"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30" w:type="dxa"/>
            <w:vAlign w:val="bottom"/>
          </w:tcPr>
          <w:p w14:paraId="6ABBF38C" w14:textId="722A1D2B" w:rsidR="00946FD4" w:rsidRPr="002E5099" w:rsidRDefault="00946FD4" w:rsidP="00D47A61">
            <w:pPr>
              <w:tabs>
                <w:tab w:val="decimal" w:pos="612"/>
              </w:tabs>
              <w:spacing w:line="220" w:lineRule="exact"/>
              <w:jc w:val="right"/>
              <w:rPr>
                <w:rFonts w:ascii="Arial" w:hAnsi="Arial" w:cs="Arial"/>
                <w:sz w:val="15"/>
                <w:szCs w:val="15"/>
              </w:rPr>
            </w:pPr>
            <w:r w:rsidRPr="002271DB">
              <w:rPr>
                <w:rFonts w:ascii="Arial" w:hAnsi="Arial" w:cs="Arial" w:hint="cs"/>
                <w:sz w:val="15"/>
                <w:szCs w:val="15"/>
              </w:rPr>
              <w:t>-</w:t>
            </w:r>
          </w:p>
        </w:tc>
        <w:tc>
          <w:tcPr>
            <w:tcW w:w="930" w:type="dxa"/>
            <w:vAlign w:val="bottom"/>
          </w:tcPr>
          <w:p w14:paraId="2F2F606B" w14:textId="54ADE970" w:rsidR="00946FD4" w:rsidRPr="00914D46" w:rsidRDefault="00946FD4"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080" w:type="dxa"/>
            <w:vAlign w:val="bottom"/>
          </w:tcPr>
          <w:p w14:paraId="4792A56A" w14:textId="7DD2F415" w:rsidR="00946FD4" w:rsidRPr="00914D46" w:rsidRDefault="00946FD4"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60" w:type="dxa"/>
            <w:vAlign w:val="bottom"/>
          </w:tcPr>
          <w:p w14:paraId="5FE0A45B" w14:textId="20EAC2CA" w:rsidR="00946FD4" w:rsidRPr="00914D46" w:rsidRDefault="00946FD4"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29</w:t>
            </w:r>
          </w:p>
        </w:tc>
        <w:tc>
          <w:tcPr>
            <w:tcW w:w="960" w:type="dxa"/>
            <w:vAlign w:val="bottom"/>
          </w:tcPr>
          <w:p w14:paraId="480E1086" w14:textId="693F8E48" w:rsidR="00946FD4" w:rsidRPr="00914D46" w:rsidRDefault="00946FD4" w:rsidP="00D47A61">
            <w:pPr>
              <w:tabs>
                <w:tab w:val="decimal" w:pos="612"/>
              </w:tabs>
              <w:spacing w:line="220" w:lineRule="exact"/>
              <w:jc w:val="right"/>
              <w:rPr>
                <w:rFonts w:ascii="Arial" w:hAnsi="Arial" w:cs="Arial"/>
                <w:sz w:val="15"/>
                <w:szCs w:val="15"/>
              </w:rPr>
            </w:pPr>
            <w:r w:rsidRPr="002E5099">
              <w:rPr>
                <w:rFonts w:ascii="Arial" w:hAnsi="Arial" w:cs="Arial" w:hint="cs"/>
                <w:sz w:val="15"/>
                <w:szCs w:val="15"/>
              </w:rPr>
              <w:t>29</w:t>
            </w:r>
          </w:p>
        </w:tc>
        <w:tc>
          <w:tcPr>
            <w:tcW w:w="1140" w:type="dxa"/>
            <w:vAlign w:val="bottom"/>
          </w:tcPr>
          <w:p w14:paraId="5E9CB9DF" w14:textId="029FFDAE" w:rsidR="00946FD4" w:rsidRPr="002C1C54" w:rsidRDefault="00946FD4" w:rsidP="00D47A61">
            <w:pPr>
              <w:spacing w:line="220" w:lineRule="exact"/>
              <w:ind w:left="-7"/>
              <w:jc w:val="center"/>
              <w:rPr>
                <w:rFonts w:ascii="Arial" w:hAnsi="Arial" w:cs="Arial"/>
                <w:sz w:val="15"/>
                <w:szCs w:val="15"/>
              </w:rPr>
            </w:pPr>
            <w:r>
              <w:rPr>
                <w:rFonts w:ascii="Arial" w:hAnsi="Arial" w:cs="Arial"/>
                <w:sz w:val="15"/>
                <w:szCs w:val="15"/>
              </w:rPr>
              <w:t>-</w:t>
            </w:r>
          </w:p>
        </w:tc>
      </w:tr>
      <w:tr w:rsidR="00D47A61" w:rsidRPr="0026715E" w14:paraId="113A4374" w14:textId="77777777" w:rsidTr="002271DB">
        <w:trPr>
          <w:cantSplit/>
        </w:trPr>
        <w:tc>
          <w:tcPr>
            <w:tcW w:w="2610" w:type="dxa"/>
            <w:vAlign w:val="bottom"/>
          </w:tcPr>
          <w:p w14:paraId="157E2A09" w14:textId="7392A02D" w:rsidR="00D47A61" w:rsidRPr="0026715E" w:rsidRDefault="00D47A61" w:rsidP="00D47A61">
            <w:pPr>
              <w:tabs>
                <w:tab w:val="left" w:pos="900"/>
                <w:tab w:val="left" w:pos="1440"/>
                <w:tab w:val="left" w:pos="1980"/>
              </w:tabs>
              <w:spacing w:line="220" w:lineRule="exact"/>
              <w:rPr>
                <w:rFonts w:ascii="Arial" w:hAnsi="Arial" w:cs="Arial"/>
                <w:sz w:val="15"/>
                <w:szCs w:val="15"/>
              </w:rPr>
            </w:pPr>
            <w:r>
              <w:rPr>
                <w:rFonts w:ascii="Arial" w:hAnsi="Arial" w:cs="Arial"/>
                <w:sz w:val="15"/>
                <w:szCs w:val="15"/>
              </w:rPr>
              <w:t>Other financial liabilities</w:t>
            </w:r>
          </w:p>
        </w:tc>
        <w:tc>
          <w:tcPr>
            <w:tcW w:w="930" w:type="dxa"/>
            <w:vAlign w:val="bottom"/>
          </w:tcPr>
          <w:p w14:paraId="241F5245" w14:textId="09509F5D" w:rsidR="00D47A61" w:rsidRPr="002E5099" w:rsidRDefault="00D47A61"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w:t>
            </w:r>
          </w:p>
        </w:tc>
        <w:tc>
          <w:tcPr>
            <w:tcW w:w="930" w:type="dxa"/>
            <w:vAlign w:val="bottom"/>
          </w:tcPr>
          <w:p w14:paraId="60A3E0FB" w14:textId="5E38C5EB" w:rsidR="00D47A61" w:rsidRPr="002E5099" w:rsidRDefault="00D47A61"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14</w:t>
            </w:r>
          </w:p>
        </w:tc>
        <w:tc>
          <w:tcPr>
            <w:tcW w:w="930" w:type="dxa"/>
            <w:vAlign w:val="bottom"/>
          </w:tcPr>
          <w:p w14:paraId="09FAD4B4" w14:textId="7F98A651" w:rsidR="00D47A61" w:rsidRPr="002271DB" w:rsidRDefault="00D47A61"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37</w:t>
            </w:r>
          </w:p>
        </w:tc>
        <w:tc>
          <w:tcPr>
            <w:tcW w:w="930" w:type="dxa"/>
            <w:vAlign w:val="bottom"/>
          </w:tcPr>
          <w:p w14:paraId="76BEB6DC" w14:textId="6973C426" w:rsidR="00D47A61" w:rsidRPr="002271DB" w:rsidRDefault="00D47A61"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16</w:t>
            </w:r>
          </w:p>
        </w:tc>
        <w:tc>
          <w:tcPr>
            <w:tcW w:w="1080" w:type="dxa"/>
            <w:vAlign w:val="bottom"/>
          </w:tcPr>
          <w:p w14:paraId="0D79FBFA" w14:textId="1938C950" w:rsidR="00D47A61" w:rsidRPr="002E5099" w:rsidRDefault="00D47A61"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w:t>
            </w:r>
          </w:p>
        </w:tc>
        <w:tc>
          <w:tcPr>
            <w:tcW w:w="960" w:type="dxa"/>
            <w:vAlign w:val="bottom"/>
          </w:tcPr>
          <w:p w14:paraId="1BC46895" w14:textId="4F763252" w:rsidR="00D47A61" w:rsidRPr="002E5099" w:rsidRDefault="00D47A61"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23</w:t>
            </w:r>
          </w:p>
        </w:tc>
        <w:tc>
          <w:tcPr>
            <w:tcW w:w="960" w:type="dxa"/>
            <w:vAlign w:val="bottom"/>
          </w:tcPr>
          <w:p w14:paraId="58ECEFE6" w14:textId="22F0AE02" w:rsidR="00D47A61" w:rsidRPr="002E5099" w:rsidRDefault="00D47A61"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90</w:t>
            </w:r>
          </w:p>
        </w:tc>
        <w:tc>
          <w:tcPr>
            <w:tcW w:w="1140" w:type="dxa"/>
            <w:vAlign w:val="bottom"/>
          </w:tcPr>
          <w:p w14:paraId="14BC273E" w14:textId="065043B1" w:rsidR="00D47A61" w:rsidRDefault="00D47A61" w:rsidP="00D47A61">
            <w:pPr>
              <w:spacing w:line="220" w:lineRule="exact"/>
              <w:ind w:left="-7"/>
              <w:jc w:val="center"/>
              <w:rPr>
                <w:rFonts w:ascii="Arial" w:hAnsi="Arial" w:cs="Arial"/>
                <w:sz w:val="15"/>
                <w:szCs w:val="15"/>
              </w:rPr>
            </w:pPr>
            <w:r>
              <w:rPr>
                <w:rFonts w:ascii="Arial" w:hAnsi="Arial" w:cs="Arial"/>
                <w:sz w:val="15"/>
                <w:szCs w:val="15"/>
              </w:rPr>
              <w:t>-</w:t>
            </w:r>
          </w:p>
        </w:tc>
      </w:tr>
      <w:tr w:rsidR="00946FD4" w:rsidRPr="0026715E" w14:paraId="03DAF3CB" w14:textId="77777777" w:rsidTr="002271DB">
        <w:trPr>
          <w:cantSplit/>
        </w:trPr>
        <w:tc>
          <w:tcPr>
            <w:tcW w:w="2610" w:type="dxa"/>
            <w:tcBorders>
              <w:bottom w:val="nil"/>
            </w:tcBorders>
            <w:vAlign w:val="bottom"/>
          </w:tcPr>
          <w:p w14:paraId="60BBAF14" w14:textId="77777777" w:rsidR="00946FD4" w:rsidRPr="0026715E" w:rsidRDefault="00946FD4" w:rsidP="00D47A61">
            <w:pPr>
              <w:tabs>
                <w:tab w:val="left" w:pos="900"/>
                <w:tab w:val="left" w:pos="1440"/>
                <w:tab w:val="left" w:pos="1980"/>
              </w:tabs>
              <w:spacing w:line="220" w:lineRule="exact"/>
              <w:jc w:val="thaiDistribute"/>
              <w:rPr>
                <w:rFonts w:ascii="Arial" w:hAnsi="Arial" w:cs="Arial"/>
                <w:sz w:val="15"/>
                <w:szCs w:val="15"/>
              </w:rPr>
            </w:pPr>
          </w:p>
        </w:tc>
        <w:tc>
          <w:tcPr>
            <w:tcW w:w="930" w:type="dxa"/>
            <w:tcBorders>
              <w:bottom w:val="nil"/>
            </w:tcBorders>
            <w:vAlign w:val="bottom"/>
          </w:tcPr>
          <w:p w14:paraId="1B386FA1" w14:textId="46424443" w:rsidR="00946FD4" w:rsidRPr="00914D46" w:rsidRDefault="00946FD4" w:rsidP="00D47A61">
            <w:pPr>
              <w:pBdr>
                <w:bottom w:val="single" w:sz="4" w:space="1" w:color="auto"/>
              </w:pBdr>
              <w:tabs>
                <w:tab w:val="decimal" w:pos="612"/>
              </w:tabs>
              <w:spacing w:line="220" w:lineRule="exact"/>
              <w:jc w:val="right"/>
              <w:rPr>
                <w:rFonts w:ascii="Arial" w:hAnsi="Arial" w:cs="Arial"/>
                <w:sz w:val="15"/>
                <w:szCs w:val="15"/>
              </w:rPr>
            </w:pPr>
            <w:r w:rsidRPr="002E5099">
              <w:rPr>
                <w:rFonts w:ascii="Arial" w:hAnsi="Arial" w:cs="Arial" w:hint="cs"/>
                <w:sz w:val="15"/>
                <w:szCs w:val="15"/>
              </w:rPr>
              <w:t>-</w:t>
            </w:r>
          </w:p>
        </w:tc>
        <w:tc>
          <w:tcPr>
            <w:tcW w:w="930" w:type="dxa"/>
            <w:tcBorders>
              <w:bottom w:val="nil"/>
            </w:tcBorders>
            <w:vAlign w:val="bottom"/>
          </w:tcPr>
          <w:p w14:paraId="5F1F3367" w14:textId="1B06EB51" w:rsidR="00946FD4" w:rsidRPr="00914D46" w:rsidRDefault="00D47A61" w:rsidP="00D47A61">
            <w:pPr>
              <w:pBdr>
                <w:bottom w:val="single" w:sz="4" w:space="1" w:color="auto"/>
              </w:pBdr>
              <w:tabs>
                <w:tab w:val="decimal" w:pos="612"/>
              </w:tabs>
              <w:spacing w:line="220" w:lineRule="exact"/>
              <w:jc w:val="right"/>
              <w:rPr>
                <w:rFonts w:ascii="Arial" w:hAnsi="Arial" w:cs="Arial"/>
                <w:sz w:val="15"/>
                <w:szCs w:val="15"/>
                <w:cs/>
              </w:rPr>
            </w:pPr>
            <w:r>
              <w:rPr>
                <w:rFonts w:ascii="Arial" w:hAnsi="Arial" w:cs="Arial"/>
                <w:sz w:val="15"/>
                <w:szCs w:val="15"/>
              </w:rPr>
              <w:t>6,104</w:t>
            </w:r>
          </w:p>
        </w:tc>
        <w:tc>
          <w:tcPr>
            <w:tcW w:w="930" w:type="dxa"/>
            <w:tcBorders>
              <w:bottom w:val="nil"/>
            </w:tcBorders>
            <w:vAlign w:val="bottom"/>
          </w:tcPr>
          <w:p w14:paraId="5D2F622A" w14:textId="6E892A87" w:rsidR="00946FD4" w:rsidRPr="002E5099" w:rsidRDefault="00D47A61"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5,494</w:t>
            </w:r>
          </w:p>
        </w:tc>
        <w:tc>
          <w:tcPr>
            <w:tcW w:w="930" w:type="dxa"/>
            <w:tcBorders>
              <w:bottom w:val="nil"/>
            </w:tcBorders>
            <w:vAlign w:val="bottom"/>
          </w:tcPr>
          <w:p w14:paraId="4B03CDEF" w14:textId="625BF34C" w:rsidR="00946FD4" w:rsidRPr="00914D46" w:rsidRDefault="00D47A61"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239</w:t>
            </w:r>
          </w:p>
        </w:tc>
        <w:tc>
          <w:tcPr>
            <w:tcW w:w="1080" w:type="dxa"/>
            <w:tcBorders>
              <w:bottom w:val="nil"/>
            </w:tcBorders>
            <w:vAlign w:val="bottom"/>
          </w:tcPr>
          <w:p w14:paraId="6C0029A8" w14:textId="77CB8182" w:rsidR="00946FD4" w:rsidRPr="00914D46" w:rsidRDefault="00946FD4" w:rsidP="00D47A61">
            <w:pPr>
              <w:pBdr>
                <w:bottom w:val="single" w:sz="4" w:space="1" w:color="auto"/>
              </w:pBdr>
              <w:tabs>
                <w:tab w:val="decimal" w:pos="612"/>
              </w:tabs>
              <w:spacing w:line="220" w:lineRule="exact"/>
              <w:jc w:val="right"/>
              <w:rPr>
                <w:rFonts w:ascii="Arial" w:hAnsi="Arial" w:cs="Arial"/>
                <w:sz w:val="15"/>
                <w:szCs w:val="15"/>
              </w:rPr>
            </w:pPr>
            <w:r w:rsidRPr="002E5099">
              <w:rPr>
                <w:rFonts w:ascii="Arial" w:hAnsi="Arial" w:cs="Arial" w:hint="cs"/>
                <w:sz w:val="15"/>
                <w:szCs w:val="15"/>
              </w:rPr>
              <w:t>13,023</w:t>
            </w:r>
          </w:p>
        </w:tc>
        <w:tc>
          <w:tcPr>
            <w:tcW w:w="960" w:type="dxa"/>
            <w:tcBorders>
              <w:bottom w:val="nil"/>
            </w:tcBorders>
            <w:vAlign w:val="bottom"/>
          </w:tcPr>
          <w:p w14:paraId="5D4AF815" w14:textId="7FFE3996" w:rsidR="00946FD4" w:rsidRPr="00914D46" w:rsidRDefault="00D47A61"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579</w:t>
            </w:r>
          </w:p>
        </w:tc>
        <w:tc>
          <w:tcPr>
            <w:tcW w:w="960" w:type="dxa"/>
            <w:tcBorders>
              <w:bottom w:val="nil"/>
            </w:tcBorders>
            <w:vAlign w:val="bottom"/>
          </w:tcPr>
          <w:p w14:paraId="201C26C1" w14:textId="3125A120" w:rsidR="00946FD4" w:rsidRPr="00914D46" w:rsidRDefault="00D47A61"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25,439</w:t>
            </w:r>
          </w:p>
        </w:tc>
        <w:tc>
          <w:tcPr>
            <w:tcW w:w="1140" w:type="dxa"/>
            <w:tcBorders>
              <w:bottom w:val="nil"/>
            </w:tcBorders>
            <w:vAlign w:val="bottom"/>
          </w:tcPr>
          <w:p w14:paraId="73078DE1" w14:textId="77777777" w:rsidR="00946FD4" w:rsidRPr="002C1C54" w:rsidRDefault="00946FD4" w:rsidP="00D47A61">
            <w:pPr>
              <w:spacing w:line="220" w:lineRule="exact"/>
              <w:ind w:left="-7"/>
              <w:jc w:val="center"/>
              <w:rPr>
                <w:rFonts w:ascii="Arial" w:hAnsi="Arial" w:cs="Arial"/>
                <w:sz w:val="15"/>
                <w:szCs w:val="15"/>
              </w:rPr>
            </w:pPr>
          </w:p>
        </w:tc>
      </w:tr>
    </w:tbl>
    <w:p w14:paraId="3622E8A1" w14:textId="77777777" w:rsidR="00D47A61" w:rsidRDefault="00D47A61" w:rsidP="00806C57">
      <w:pPr>
        <w:spacing w:before="100" w:after="100" w:line="380" w:lineRule="exact"/>
        <w:ind w:left="547" w:right="-331" w:hanging="7"/>
        <w:jc w:val="right"/>
        <w:rPr>
          <w:rFonts w:ascii="Arial" w:hAnsi="Arial"/>
          <w:sz w:val="15"/>
          <w:szCs w:val="15"/>
        </w:rPr>
      </w:pPr>
    </w:p>
    <w:p w14:paraId="43ED89E8" w14:textId="11E26AAB" w:rsidR="0027290B" w:rsidRPr="001813C5" w:rsidRDefault="0027290B" w:rsidP="00D47A61">
      <w:pPr>
        <w:spacing w:line="380" w:lineRule="exact"/>
        <w:ind w:left="547" w:right="-331"/>
        <w:jc w:val="right"/>
        <w:rPr>
          <w:rFonts w:ascii="Arial" w:hAnsi="Arial"/>
          <w:sz w:val="15"/>
          <w:szCs w:val="15"/>
        </w:rPr>
      </w:pPr>
      <w:r w:rsidRPr="001813C5">
        <w:rPr>
          <w:rFonts w:ascii="Arial" w:hAnsi="Arial"/>
          <w:sz w:val="15"/>
          <w:szCs w:val="15"/>
        </w:rPr>
        <w:t>(Unit: Million Baht)</w:t>
      </w:r>
    </w:p>
    <w:tbl>
      <w:tblPr>
        <w:tblW w:w="10470" w:type="dxa"/>
        <w:tblInd w:w="-540" w:type="dxa"/>
        <w:tblBorders>
          <w:bottom w:val="single" w:sz="4" w:space="0" w:color="auto"/>
        </w:tblBorders>
        <w:tblLayout w:type="fixed"/>
        <w:tblLook w:val="0000" w:firstRow="0" w:lastRow="0" w:firstColumn="0" w:lastColumn="0" w:noHBand="0" w:noVBand="0"/>
      </w:tblPr>
      <w:tblGrid>
        <w:gridCol w:w="2610"/>
        <w:gridCol w:w="930"/>
        <w:gridCol w:w="930"/>
        <w:gridCol w:w="930"/>
        <w:gridCol w:w="930"/>
        <w:gridCol w:w="1080"/>
        <w:gridCol w:w="960"/>
        <w:gridCol w:w="960"/>
        <w:gridCol w:w="1140"/>
      </w:tblGrid>
      <w:tr w:rsidR="002271DB" w:rsidRPr="0026715E" w14:paraId="1A470166" w14:textId="77777777" w:rsidTr="00A87BB1">
        <w:trPr>
          <w:cantSplit/>
        </w:trPr>
        <w:tc>
          <w:tcPr>
            <w:tcW w:w="2610" w:type="dxa"/>
            <w:vAlign w:val="bottom"/>
          </w:tcPr>
          <w:p w14:paraId="2376FDD7" w14:textId="77777777" w:rsidR="002271DB" w:rsidRPr="0026715E" w:rsidRDefault="002271DB" w:rsidP="00D47A61">
            <w:pPr>
              <w:tabs>
                <w:tab w:val="left" w:pos="900"/>
                <w:tab w:val="left" w:pos="1440"/>
                <w:tab w:val="left" w:pos="1980"/>
              </w:tabs>
              <w:spacing w:line="220" w:lineRule="exact"/>
              <w:jc w:val="thaiDistribute"/>
              <w:rPr>
                <w:rFonts w:ascii="Arial" w:hAnsi="Arial"/>
                <w:sz w:val="15"/>
                <w:szCs w:val="15"/>
                <w:u w:val="single"/>
              </w:rPr>
            </w:pPr>
            <w:bookmarkStart w:id="14" w:name="_Hlk60880703"/>
            <w:r w:rsidRPr="0026715E">
              <w:br w:type="page"/>
            </w:r>
          </w:p>
        </w:tc>
        <w:tc>
          <w:tcPr>
            <w:tcW w:w="7860" w:type="dxa"/>
            <w:gridSpan w:val="8"/>
          </w:tcPr>
          <w:p w14:paraId="26F4D974" w14:textId="1619BBB5" w:rsidR="002271DB" w:rsidRPr="0026715E" w:rsidRDefault="002271DB" w:rsidP="00D47A61">
            <w:pPr>
              <w:pBdr>
                <w:bottom w:val="single" w:sz="4" w:space="1" w:color="auto"/>
              </w:pBdr>
              <w:spacing w:line="220" w:lineRule="exact"/>
              <w:jc w:val="center"/>
              <w:rPr>
                <w:rFonts w:ascii="Arial" w:hAnsi="Arial"/>
                <w:sz w:val="15"/>
                <w:szCs w:val="15"/>
              </w:rPr>
            </w:pPr>
            <w:r>
              <w:rPr>
                <w:rFonts w:ascii="Arial" w:hAnsi="Arial"/>
                <w:sz w:val="15"/>
                <w:szCs w:val="15"/>
              </w:rPr>
              <w:t>Separate</w:t>
            </w:r>
            <w:r w:rsidRPr="0026715E">
              <w:rPr>
                <w:rFonts w:ascii="Arial" w:hAnsi="Arial"/>
                <w:sz w:val="15"/>
                <w:szCs w:val="15"/>
              </w:rPr>
              <w:t xml:space="preserve"> financial statements</w:t>
            </w:r>
          </w:p>
        </w:tc>
      </w:tr>
      <w:tr w:rsidR="002271DB" w:rsidRPr="0026715E" w14:paraId="73B47E53" w14:textId="77777777" w:rsidTr="00A87BB1">
        <w:trPr>
          <w:cantSplit/>
          <w:trHeight w:val="80"/>
        </w:trPr>
        <w:tc>
          <w:tcPr>
            <w:tcW w:w="2610" w:type="dxa"/>
            <w:vAlign w:val="bottom"/>
          </w:tcPr>
          <w:p w14:paraId="310D59C2" w14:textId="77777777" w:rsidR="002271DB" w:rsidRPr="0026715E" w:rsidRDefault="002271DB" w:rsidP="00D47A61">
            <w:pPr>
              <w:tabs>
                <w:tab w:val="left" w:pos="900"/>
                <w:tab w:val="left" w:pos="1440"/>
                <w:tab w:val="left" w:pos="1980"/>
              </w:tabs>
              <w:spacing w:line="220" w:lineRule="exact"/>
              <w:jc w:val="thaiDistribute"/>
              <w:rPr>
                <w:rFonts w:ascii="Arial" w:hAnsi="Arial"/>
                <w:sz w:val="15"/>
                <w:szCs w:val="15"/>
              </w:rPr>
            </w:pPr>
            <w:r w:rsidRPr="0026715E">
              <w:rPr>
                <w:rFonts w:ascii="Arial" w:hAnsi="Arial"/>
                <w:sz w:val="15"/>
                <w:szCs w:val="15"/>
              </w:rPr>
              <w:br w:type="page"/>
            </w:r>
          </w:p>
        </w:tc>
        <w:tc>
          <w:tcPr>
            <w:tcW w:w="7860" w:type="dxa"/>
            <w:gridSpan w:val="8"/>
          </w:tcPr>
          <w:p w14:paraId="683927B0" w14:textId="416F941B"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 xml:space="preserve">As at 31 December </w:t>
            </w:r>
            <w:r>
              <w:rPr>
                <w:rFonts w:ascii="Arial" w:hAnsi="Arial"/>
                <w:sz w:val="15"/>
                <w:szCs w:val="15"/>
              </w:rPr>
              <w:t>2020</w:t>
            </w:r>
          </w:p>
        </w:tc>
      </w:tr>
      <w:tr w:rsidR="002271DB" w:rsidRPr="0026715E" w14:paraId="120ED0C1" w14:textId="77777777" w:rsidTr="00A87BB1">
        <w:trPr>
          <w:cantSplit/>
        </w:trPr>
        <w:tc>
          <w:tcPr>
            <w:tcW w:w="2610" w:type="dxa"/>
            <w:vAlign w:val="bottom"/>
          </w:tcPr>
          <w:p w14:paraId="6E5F2BDD" w14:textId="77777777" w:rsidR="002271DB" w:rsidRPr="0026715E" w:rsidRDefault="002271DB" w:rsidP="00D47A61">
            <w:pPr>
              <w:tabs>
                <w:tab w:val="left" w:pos="900"/>
                <w:tab w:val="left" w:pos="1440"/>
                <w:tab w:val="left" w:pos="1980"/>
              </w:tabs>
              <w:spacing w:line="220" w:lineRule="exact"/>
              <w:jc w:val="thaiDistribute"/>
              <w:rPr>
                <w:rFonts w:ascii="Arial" w:hAnsi="Arial"/>
                <w:sz w:val="15"/>
                <w:szCs w:val="15"/>
                <w:u w:val="single"/>
              </w:rPr>
            </w:pPr>
          </w:p>
        </w:tc>
        <w:tc>
          <w:tcPr>
            <w:tcW w:w="3720" w:type="dxa"/>
            <w:gridSpan w:val="4"/>
          </w:tcPr>
          <w:p w14:paraId="5422A4E9" w14:textId="1C743604"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Fixed interest rates</w:t>
            </w:r>
          </w:p>
        </w:tc>
        <w:tc>
          <w:tcPr>
            <w:tcW w:w="4140" w:type="dxa"/>
            <w:gridSpan w:val="4"/>
            <w:tcBorders>
              <w:top w:val="nil"/>
            </w:tcBorders>
          </w:tcPr>
          <w:p w14:paraId="501D6093" w14:textId="77777777" w:rsidR="002271DB" w:rsidRPr="0026715E" w:rsidRDefault="002271DB" w:rsidP="00D47A61">
            <w:pPr>
              <w:spacing w:line="220" w:lineRule="exact"/>
              <w:jc w:val="thaiDistribute"/>
              <w:rPr>
                <w:rFonts w:ascii="Arial" w:hAnsi="Arial"/>
                <w:sz w:val="15"/>
                <w:szCs w:val="15"/>
              </w:rPr>
            </w:pPr>
          </w:p>
        </w:tc>
      </w:tr>
      <w:tr w:rsidR="002271DB" w:rsidRPr="0026715E" w14:paraId="135A1945" w14:textId="77777777" w:rsidTr="002271DB">
        <w:trPr>
          <w:cantSplit/>
        </w:trPr>
        <w:tc>
          <w:tcPr>
            <w:tcW w:w="2610" w:type="dxa"/>
            <w:vAlign w:val="bottom"/>
          </w:tcPr>
          <w:p w14:paraId="5D6B3E6C" w14:textId="77777777" w:rsidR="002271DB" w:rsidRPr="0026715E" w:rsidRDefault="002271DB" w:rsidP="00D47A61">
            <w:pPr>
              <w:tabs>
                <w:tab w:val="left" w:pos="900"/>
                <w:tab w:val="left" w:pos="1440"/>
                <w:tab w:val="left" w:pos="1980"/>
              </w:tabs>
              <w:spacing w:line="220" w:lineRule="exact"/>
              <w:jc w:val="thaiDistribute"/>
              <w:rPr>
                <w:rFonts w:ascii="Arial" w:hAnsi="Arial"/>
                <w:sz w:val="15"/>
                <w:szCs w:val="15"/>
                <w:u w:val="single"/>
              </w:rPr>
            </w:pPr>
          </w:p>
        </w:tc>
        <w:tc>
          <w:tcPr>
            <w:tcW w:w="930" w:type="dxa"/>
          </w:tcPr>
          <w:p w14:paraId="7646ABEB" w14:textId="77777777" w:rsidR="002271DB" w:rsidRPr="0026715E" w:rsidRDefault="002271DB" w:rsidP="00D47A61">
            <w:pPr>
              <w:spacing w:line="220" w:lineRule="exact"/>
              <w:jc w:val="center"/>
              <w:rPr>
                <w:rFonts w:ascii="Arial" w:hAnsi="Arial"/>
                <w:sz w:val="15"/>
                <w:szCs w:val="15"/>
              </w:rPr>
            </w:pPr>
          </w:p>
        </w:tc>
        <w:tc>
          <w:tcPr>
            <w:tcW w:w="930" w:type="dxa"/>
          </w:tcPr>
          <w:p w14:paraId="103E4BC9" w14:textId="77777777" w:rsidR="002271DB" w:rsidRPr="0026715E" w:rsidRDefault="002271DB" w:rsidP="00D47A61">
            <w:pPr>
              <w:spacing w:line="220" w:lineRule="exact"/>
              <w:jc w:val="center"/>
              <w:rPr>
                <w:rFonts w:ascii="Arial" w:hAnsi="Arial"/>
                <w:sz w:val="15"/>
                <w:szCs w:val="15"/>
              </w:rPr>
            </w:pPr>
            <w:r w:rsidRPr="0026715E">
              <w:rPr>
                <w:rFonts w:ascii="Arial" w:hAnsi="Arial"/>
                <w:sz w:val="15"/>
                <w:szCs w:val="15"/>
              </w:rPr>
              <w:t>Within</w:t>
            </w:r>
          </w:p>
        </w:tc>
        <w:tc>
          <w:tcPr>
            <w:tcW w:w="930" w:type="dxa"/>
          </w:tcPr>
          <w:p w14:paraId="60048471" w14:textId="77590AD8" w:rsidR="002271DB" w:rsidRDefault="002271DB" w:rsidP="00D47A61">
            <w:pPr>
              <w:spacing w:line="220" w:lineRule="exact"/>
              <w:jc w:val="center"/>
              <w:rPr>
                <w:rFonts w:ascii="Arial" w:hAnsi="Arial"/>
                <w:sz w:val="15"/>
                <w:szCs w:val="15"/>
              </w:rPr>
            </w:pPr>
            <w:r>
              <w:rPr>
                <w:rFonts w:ascii="Arial" w:hAnsi="Arial"/>
                <w:sz w:val="15"/>
                <w:szCs w:val="15"/>
              </w:rPr>
              <w:t xml:space="preserve">Over </w:t>
            </w:r>
            <w:r w:rsidRPr="0026715E">
              <w:rPr>
                <w:rFonts w:ascii="Arial" w:hAnsi="Arial"/>
                <w:sz w:val="15"/>
                <w:szCs w:val="15"/>
              </w:rPr>
              <w:t>1-5</w:t>
            </w:r>
          </w:p>
        </w:tc>
        <w:tc>
          <w:tcPr>
            <w:tcW w:w="930" w:type="dxa"/>
          </w:tcPr>
          <w:p w14:paraId="40EE29C6" w14:textId="1CCF8472" w:rsidR="002271DB" w:rsidRPr="0026715E" w:rsidRDefault="002271DB" w:rsidP="00D47A61">
            <w:pPr>
              <w:spacing w:line="220" w:lineRule="exact"/>
              <w:jc w:val="center"/>
              <w:rPr>
                <w:rFonts w:ascii="Arial" w:hAnsi="Arial"/>
                <w:sz w:val="15"/>
                <w:szCs w:val="15"/>
              </w:rPr>
            </w:pPr>
            <w:r>
              <w:rPr>
                <w:rFonts w:ascii="Arial" w:hAnsi="Arial"/>
                <w:sz w:val="15"/>
                <w:szCs w:val="15"/>
              </w:rPr>
              <w:t>Over</w:t>
            </w:r>
          </w:p>
        </w:tc>
        <w:tc>
          <w:tcPr>
            <w:tcW w:w="1080" w:type="dxa"/>
          </w:tcPr>
          <w:p w14:paraId="0BC55CE9" w14:textId="77777777" w:rsidR="002271DB" w:rsidRPr="0026715E" w:rsidRDefault="002271DB" w:rsidP="00D47A61">
            <w:pPr>
              <w:spacing w:line="220" w:lineRule="exact"/>
              <w:jc w:val="center"/>
              <w:rPr>
                <w:rFonts w:ascii="Arial" w:hAnsi="Arial"/>
                <w:sz w:val="15"/>
                <w:szCs w:val="15"/>
              </w:rPr>
            </w:pPr>
            <w:r w:rsidRPr="0026715E">
              <w:rPr>
                <w:rFonts w:ascii="Arial" w:hAnsi="Arial"/>
                <w:sz w:val="15"/>
                <w:szCs w:val="15"/>
              </w:rPr>
              <w:t>Floating</w:t>
            </w:r>
          </w:p>
        </w:tc>
        <w:tc>
          <w:tcPr>
            <w:tcW w:w="960" w:type="dxa"/>
          </w:tcPr>
          <w:p w14:paraId="2D8A112A" w14:textId="77777777" w:rsidR="002271DB" w:rsidRPr="0026715E" w:rsidRDefault="002271DB" w:rsidP="00D47A61">
            <w:pPr>
              <w:spacing w:line="220" w:lineRule="exact"/>
              <w:ind w:left="-48" w:right="-108"/>
              <w:jc w:val="center"/>
              <w:rPr>
                <w:rFonts w:ascii="Arial" w:hAnsi="Arial"/>
                <w:sz w:val="15"/>
                <w:szCs w:val="15"/>
              </w:rPr>
            </w:pPr>
            <w:r w:rsidRPr="0026715E">
              <w:rPr>
                <w:rFonts w:ascii="Arial" w:hAnsi="Arial"/>
                <w:sz w:val="15"/>
                <w:szCs w:val="15"/>
              </w:rPr>
              <w:t>Non- interest</w:t>
            </w:r>
          </w:p>
        </w:tc>
        <w:tc>
          <w:tcPr>
            <w:tcW w:w="960" w:type="dxa"/>
          </w:tcPr>
          <w:p w14:paraId="24C14CC7" w14:textId="77777777" w:rsidR="002271DB" w:rsidRPr="0026715E" w:rsidRDefault="002271DB" w:rsidP="00D47A61">
            <w:pPr>
              <w:spacing w:line="220" w:lineRule="exact"/>
              <w:jc w:val="center"/>
              <w:rPr>
                <w:rFonts w:ascii="Arial" w:hAnsi="Arial"/>
                <w:sz w:val="15"/>
                <w:szCs w:val="15"/>
              </w:rPr>
            </w:pPr>
          </w:p>
        </w:tc>
        <w:tc>
          <w:tcPr>
            <w:tcW w:w="1140" w:type="dxa"/>
          </w:tcPr>
          <w:p w14:paraId="26AB43F0" w14:textId="77777777" w:rsidR="002271DB" w:rsidRPr="0026715E" w:rsidRDefault="002271DB" w:rsidP="00D47A61">
            <w:pPr>
              <w:spacing w:line="220" w:lineRule="exact"/>
              <w:jc w:val="center"/>
              <w:rPr>
                <w:rFonts w:ascii="Arial" w:hAnsi="Arial"/>
                <w:sz w:val="15"/>
                <w:szCs w:val="15"/>
              </w:rPr>
            </w:pPr>
            <w:r w:rsidRPr="0026715E">
              <w:rPr>
                <w:rFonts w:ascii="Arial" w:hAnsi="Arial"/>
                <w:sz w:val="15"/>
                <w:szCs w:val="15"/>
              </w:rPr>
              <w:t>Effective</w:t>
            </w:r>
          </w:p>
        </w:tc>
      </w:tr>
      <w:tr w:rsidR="002271DB" w:rsidRPr="0026715E" w14:paraId="3693C216" w14:textId="77777777" w:rsidTr="002271DB">
        <w:trPr>
          <w:cantSplit/>
        </w:trPr>
        <w:tc>
          <w:tcPr>
            <w:tcW w:w="2610" w:type="dxa"/>
            <w:vAlign w:val="bottom"/>
          </w:tcPr>
          <w:p w14:paraId="02881FB2" w14:textId="77777777" w:rsidR="002271DB" w:rsidRPr="0026715E" w:rsidRDefault="002271DB" w:rsidP="00D47A61">
            <w:pPr>
              <w:tabs>
                <w:tab w:val="left" w:pos="900"/>
                <w:tab w:val="left" w:pos="1440"/>
                <w:tab w:val="left" w:pos="1980"/>
              </w:tabs>
              <w:spacing w:line="220" w:lineRule="exact"/>
              <w:jc w:val="thaiDistribute"/>
              <w:rPr>
                <w:rFonts w:ascii="Arial" w:hAnsi="Arial"/>
                <w:sz w:val="15"/>
                <w:szCs w:val="15"/>
                <w:u w:val="single"/>
              </w:rPr>
            </w:pPr>
          </w:p>
        </w:tc>
        <w:tc>
          <w:tcPr>
            <w:tcW w:w="930" w:type="dxa"/>
          </w:tcPr>
          <w:p w14:paraId="3B34A8E9" w14:textId="77777777" w:rsidR="002271DB" w:rsidRPr="0026715E" w:rsidRDefault="002271DB" w:rsidP="00D47A61">
            <w:pPr>
              <w:pBdr>
                <w:bottom w:val="single" w:sz="4" w:space="1" w:color="auto"/>
              </w:pBdr>
              <w:spacing w:line="220" w:lineRule="exact"/>
              <w:jc w:val="center"/>
              <w:rPr>
                <w:rFonts w:ascii="Arial" w:hAnsi="Arial"/>
                <w:sz w:val="15"/>
                <w:szCs w:val="15"/>
              </w:rPr>
            </w:pPr>
            <w:r>
              <w:rPr>
                <w:rFonts w:ascii="Arial" w:hAnsi="Arial"/>
                <w:sz w:val="15"/>
                <w:szCs w:val="15"/>
              </w:rPr>
              <w:t>At call</w:t>
            </w:r>
          </w:p>
        </w:tc>
        <w:tc>
          <w:tcPr>
            <w:tcW w:w="930" w:type="dxa"/>
            <w:tcBorders>
              <w:bottom w:val="nil"/>
            </w:tcBorders>
          </w:tcPr>
          <w:p w14:paraId="6E40C3CB" w14:textId="77777777"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1 year</w:t>
            </w:r>
          </w:p>
        </w:tc>
        <w:tc>
          <w:tcPr>
            <w:tcW w:w="930" w:type="dxa"/>
            <w:tcBorders>
              <w:bottom w:val="nil"/>
            </w:tcBorders>
          </w:tcPr>
          <w:p w14:paraId="18EF0321" w14:textId="6018C44E"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years</w:t>
            </w:r>
          </w:p>
        </w:tc>
        <w:tc>
          <w:tcPr>
            <w:tcW w:w="930" w:type="dxa"/>
            <w:tcBorders>
              <w:bottom w:val="nil"/>
            </w:tcBorders>
          </w:tcPr>
          <w:p w14:paraId="45A428B9" w14:textId="140C2311" w:rsidR="002271DB" w:rsidRPr="0026715E" w:rsidRDefault="002271DB" w:rsidP="00D47A61">
            <w:pPr>
              <w:pBdr>
                <w:bottom w:val="single" w:sz="4" w:space="1" w:color="auto"/>
              </w:pBdr>
              <w:spacing w:line="220" w:lineRule="exact"/>
              <w:jc w:val="center"/>
              <w:rPr>
                <w:rFonts w:ascii="Arial" w:hAnsi="Arial"/>
                <w:sz w:val="15"/>
                <w:szCs w:val="15"/>
              </w:rPr>
            </w:pPr>
            <w:r>
              <w:rPr>
                <w:rFonts w:ascii="Arial" w:hAnsi="Arial"/>
                <w:sz w:val="15"/>
                <w:szCs w:val="15"/>
              </w:rPr>
              <w:t>5 years</w:t>
            </w:r>
          </w:p>
        </w:tc>
        <w:tc>
          <w:tcPr>
            <w:tcW w:w="1080" w:type="dxa"/>
            <w:tcBorders>
              <w:bottom w:val="nil"/>
            </w:tcBorders>
          </w:tcPr>
          <w:p w14:paraId="45BB234A" w14:textId="77777777"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interest rate</w:t>
            </w:r>
          </w:p>
        </w:tc>
        <w:tc>
          <w:tcPr>
            <w:tcW w:w="960" w:type="dxa"/>
            <w:tcBorders>
              <w:bottom w:val="nil"/>
            </w:tcBorders>
          </w:tcPr>
          <w:p w14:paraId="37459ECE" w14:textId="77777777"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bearing</w:t>
            </w:r>
          </w:p>
        </w:tc>
        <w:tc>
          <w:tcPr>
            <w:tcW w:w="960" w:type="dxa"/>
            <w:tcBorders>
              <w:bottom w:val="nil"/>
            </w:tcBorders>
          </w:tcPr>
          <w:p w14:paraId="04EA2546" w14:textId="77777777"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Total</w:t>
            </w:r>
          </w:p>
        </w:tc>
        <w:tc>
          <w:tcPr>
            <w:tcW w:w="1140" w:type="dxa"/>
            <w:tcBorders>
              <w:bottom w:val="nil"/>
            </w:tcBorders>
          </w:tcPr>
          <w:p w14:paraId="25A49924" w14:textId="77777777" w:rsidR="002271DB" w:rsidRPr="0026715E" w:rsidRDefault="002271DB" w:rsidP="00D47A61">
            <w:pPr>
              <w:pBdr>
                <w:bottom w:val="single" w:sz="4" w:space="1" w:color="auto"/>
              </w:pBdr>
              <w:spacing w:line="220" w:lineRule="exact"/>
              <w:jc w:val="center"/>
              <w:rPr>
                <w:rFonts w:ascii="Arial" w:hAnsi="Arial"/>
                <w:sz w:val="15"/>
                <w:szCs w:val="15"/>
              </w:rPr>
            </w:pPr>
            <w:r w:rsidRPr="0026715E">
              <w:rPr>
                <w:rFonts w:ascii="Arial" w:hAnsi="Arial"/>
                <w:sz w:val="15"/>
                <w:szCs w:val="15"/>
              </w:rPr>
              <w:t>interest rate</w:t>
            </w:r>
          </w:p>
        </w:tc>
      </w:tr>
      <w:tr w:rsidR="002271DB" w:rsidRPr="0026715E" w14:paraId="6C00AA78" w14:textId="77777777" w:rsidTr="002271DB">
        <w:trPr>
          <w:cantSplit/>
        </w:trPr>
        <w:tc>
          <w:tcPr>
            <w:tcW w:w="2610" w:type="dxa"/>
            <w:vAlign w:val="bottom"/>
          </w:tcPr>
          <w:p w14:paraId="5D898ED2" w14:textId="77777777" w:rsidR="002271DB" w:rsidRPr="0026715E" w:rsidRDefault="002271DB" w:rsidP="00D47A61">
            <w:pPr>
              <w:tabs>
                <w:tab w:val="left" w:pos="900"/>
                <w:tab w:val="left" w:pos="1440"/>
                <w:tab w:val="left" w:pos="1980"/>
              </w:tabs>
              <w:spacing w:line="220" w:lineRule="exact"/>
              <w:jc w:val="thaiDistribute"/>
              <w:rPr>
                <w:rFonts w:ascii="Arial" w:hAnsi="Arial"/>
                <w:sz w:val="15"/>
                <w:szCs w:val="15"/>
                <w:u w:val="single"/>
              </w:rPr>
            </w:pPr>
          </w:p>
        </w:tc>
        <w:tc>
          <w:tcPr>
            <w:tcW w:w="930" w:type="dxa"/>
            <w:vAlign w:val="bottom"/>
          </w:tcPr>
          <w:p w14:paraId="0138FD69" w14:textId="77777777" w:rsidR="002271DB" w:rsidRPr="0026715E" w:rsidRDefault="002271DB" w:rsidP="00D47A61">
            <w:pPr>
              <w:spacing w:line="220" w:lineRule="exact"/>
              <w:jc w:val="right"/>
              <w:rPr>
                <w:rFonts w:ascii="Arial" w:hAnsi="Arial" w:cs="Arial"/>
                <w:sz w:val="15"/>
                <w:szCs w:val="15"/>
              </w:rPr>
            </w:pPr>
          </w:p>
        </w:tc>
        <w:tc>
          <w:tcPr>
            <w:tcW w:w="930" w:type="dxa"/>
            <w:tcBorders>
              <w:bottom w:val="nil"/>
            </w:tcBorders>
            <w:vAlign w:val="bottom"/>
          </w:tcPr>
          <w:p w14:paraId="025E66F0" w14:textId="77777777" w:rsidR="002271DB" w:rsidRPr="0026715E" w:rsidRDefault="002271DB" w:rsidP="00D47A61">
            <w:pPr>
              <w:spacing w:line="220" w:lineRule="exact"/>
              <w:jc w:val="right"/>
              <w:rPr>
                <w:rFonts w:ascii="Arial" w:hAnsi="Arial" w:cs="Arial"/>
                <w:sz w:val="15"/>
                <w:szCs w:val="15"/>
              </w:rPr>
            </w:pPr>
          </w:p>
        </w:tc>
        <w:tc>
          <w:tcPr>
            <w:tcW w:w="930" w:type="dxa"/>
            <w:tcBorders>
              <w:bottom w:val="nil"/>
            </w:tcBorders>
          </w:tcPr>
          <w:p w14:paraId="549296A7" w14:textId="77777777" w:rsidR="002271DB" w:rsidRPr="0026715E" w:rsidRDefault="002271DB" w:rsidP="00D47A61">
            <w:pPr>
              <w:spacing w:line="220" w:lineRule="exact"/>
              <w:jc w:val="right"/>
              <w:rPr>
                <w:rFonts w:ascii="Arial" w:hAnsi="Arial" w:cs="Arial"/>
                <w:sz w:val="15"/>
                <w:szCs w:val="15"/>
              </w:rPr>
            </w:pPr>
          </w:p>
        </w:tc>
        <w:tc>
          <w:tcPr>
            <w:tcW w:w="930" w:type="dxa"/>
            <w:tcBorders>
              <w:bottom w:val="nil"/>
            </w:tcBorders>
            <w:vAlign w:val="bottom"/>
          </w:tcPr>
          <w:p w14:paraId="7A9FA4BB" w14:textId="2457BA4B" w:rsidR="002271DB" w:rsidRPr="0026715E" w:rsidRDefault="002271DB" w:rsidP="00D47A61">
            <w:pPr>
              <w:spacing w:line="220" w:lineRule="exact"/>
              <w:jc w:val="right"/>
              <w:rPr>
                <w:rFonts w:ascii="Arial" w:hAnsi="Arial" w:cs="Arial"/>
                <w:sz w:val="15"/>
                <w:szCs w:val="15"/>
              </w:rPr>
            </w:pPr>
          </w:p>
        </w:tc>
        <w:tc>
          <w:tcPr>
            <w:tcW w:w="1080" w:type="dxa"/>
            <w:tcBorders>
              <w:bottom w:val="nil"/>
            </w:tcBorders>
          </w:tcPr>
          <w:p w14:paraId="597F9154" w14:textId="77777777" w:rsidR="002271DB" w:rsidRPr="0026715E" w:rsidRDefault="002271DB" w:rsidP="00D47A61">
            <w:pPr>
              <w:spacing w:line="220" w:lineRule="exact"/>
              <w:jc w:val="thaiDistribute"/>
              <w:rPr>
                <w:rFonts w:ascii="Arial" w:hAnsi="Arial" w:cs="Arial"/>
                <w:sz w:val="15"/>
                <w:szCs w:val="15"/>
              </w:rPr>
            </w:pPr>
          </w:p>
        </w:tc>
        <w:tc>
          <w:tcPr>
            <w:tcW w:w="960" w:type="dxa"/>
            <w:tcBorders>
              <w:bottom w:val="nil"/>
            </w:tcBorders>
          </w:tcPr>
          <w:p w14:paraId="0DF72AB2" w14:textId="77777777" w:rsidR="002271DB" w:rsidRPr="0026715E" w:rsidRDefault="002271DB" w:rsidP="00D47A61">
            <w:pPr>
              <w:spacing w:line="220" w:lineRule="exact"/>
              <w:jc w:val="thaiDistribute"/>
              <w:rPr>
                <w:rFonts w:ascii="Arial" w:hAnsi="Arial" w:cs="Arial"/>
                <w:sz w:val="15"/>
                <w:szCs w:val="15"/>
              </w:rPr>
            </w:pPr>
          </w:p>
        </w:tc>
        <w:tc>
          <w:tcPr>
            <w:tcW w:w="960" w:type="dxa"/>
            <w:tcBorders>
              <w:bottom w:val="nil"/>
            </w:tcBorders>
          </w:tcPr>
          <w:p w14:paraId="5E2DA6B5" w14:textId="77777777" w:rsidR="002271DB" w:rsidRPr="0026715E" w:rsidRDefault="002271DB" w:rsidP="00D47A61">
            <w:pPr>
              <w:spacing w:line="220" w:lineRule="exact"/>
              <w:jc w:val="thaiDistribute"/>
              <w:rPr>
                <w:rFonts w:ascii="Arial" w:hAnsi="Arial" w:cs="Arial"/>
                <w:sz w:val="15"/>
                <w:szCs w:val="15"/>
              </w:rPr>
            </w:pPr>
          </w:p>
        </w:tc>
        <w:tc>
          <w:tcPr>
            <w:tcW w:w="1140" w:type="dxa"/>
            <w:tcBorders>
              <w:bottom w:val="nil"/>
            </w:tcBorders>
          </w:tcPr>
          <w:p w14:paraId="186168DD" w14:textId="77777777" w:rsidR="002271DB" w:rsidRPr="0026715E" w:rsidRDefault="002271DB" w:rsidP="00D47A61">
            <w:pPr>
              <w:spacing w:line="220" w:lineRule="exact"/>
              <w:ind w:left="-75" w:right="-105"/>
              <w:jc w:val="center"/>
              <w:rPr>
                <w:rFonts w:ascii="Arial" w:hAnsi="Arial" w:cs="Arial"/>
                <w:sz w:val="15"/>
                <w:szCs w:val="15"/>
              </w:rPr>
            </w:pPr>
            <w:r>
              <w:rPr>
                <w:rFonts w:ascii="Arial" w:hAnsi="Arial" w:cs="Arial"/>
                <w:sz w:val="15"/>
                <w:szCs w:val="15"/>
              </w:rPr>
              <w:t>(% per annum)</w:t>
            </w:r>
          </w:p>
        </w:tc>
      </w:tr>
      <w:tr w:rsidR="002271DB" w:rsidRPr="0026715E" w14:paraId="20F1BBFD" w14:textId="77777777" w:rsidTr="002271DB">
        <w:trPr>
          <w:cantSplit/>
          <w:trHeight w:val="80"/>
        </w:trPr>
        <w:tc>
          <w:tcPr>
            <w:tcW w:w="2610" w:type="dxa"/>
            <w:vAlign w:val="bottom"/>
          </w:tcPr>
          <w:p w14:paraId="7098A2AB" w14:textId="77777777" w:rsidR="002271DB" w:rsidRPr="0026715E" w:rsidRDefault="002271DB" w:rsidP="00D47A61">
            <w:pPr>
              <w:tabs>
                <w:tab w:val="left" w:pos="900"/>
                <w:tab w:val="left" w:pos="1440"/>
                <w:tab w:val="left" w:pos="1980"/>
              </w:tabs>
              <w:spacing w:line="220" w:lineRule="exact"/>
              <w:rPr>
                <w:rFonts w:ascii="Arial" w:hAnsi="Arial" w:cs="Arial"/>
                <w:b/>
                <w:bCs/>
                <w:sz w:val="15"/>
                <w:szCs w:val="15"/>
              </w:rPr>
            </w:pPr>
            <w:r w:rsidRPr="0026715E">
              <w:rPr>
                <w:rFonts w:ascii="Arial" w:hAnsi="Arial" w:cs="Arial"/>
                <w:b/>
                <w:bCs/>
                <w:sz w:val="15"/>
                <w:szCs w:val="15"/>
              </w:rPr>
              <w:t>Financial assets</w:t>
            </w:r>
          </w:p>
        </w:tc>
        <w:tc>
          <w:tcPr>
            <w:tcW w:w="930" w:type="dxa"/>
            <w:vAlign w:val="bottom"/>
          </w:tcPr>
          <w:p w14:paraId="2AA57BAC" w14:textId="77777777" w:rsidR="002271DB" w:rsidRPr="0026715E" w:rsidRDefault="002271DB" w:rsidP="00D47A61">
            <w:pPr>
              <w:tabs>
                <w:tab w:val="decimal" w:pos="702"/>
              </w:tabs>
              <w:spacing w:line="220" w:lineRule="exact"/>
              <w:jc w:val="right"/>
              <w:rPr>
                <w:rFonts w:ascii="Arial" w:hAnsi="Arial" w:cs="Arial"/>
                <w:sz w:val="15"/>
                <w:szCs w:val="15"/>
              </w:rPr>
            </w:pPr>
          </w:p>
        </w:tc>
        <w:tc>
          <w:tcPr>
            <w:tcW w:w="930" w:type="dxa"/>
            <w:tcBorders>
              <w:top w:val="nil"/>
            </w:tcBorders>
            <w:vAlign w:val="bottom"/>
          </w:tcPr>
          <w:p w14:paraId="29865193" w14:textId="77777777" w:rsidR="002271DB" w:rsidRPr="0026715E" w:rsidRDefault="002271DB" w:rsidP="00D47A61">
            <w:pPr>
              <w:tabs>
                <w:tab w:val="decimal" w:pos="702"/>
              </w:tabs>
              <w:spacing w:line="220" w:lineRule="exact"/>
              <w:jc w:val="right"/>
              <w:rPr>
                <w:rFonts w:ascii="Arial" w:hAnsi="Arial" w:cs="Arial"/>
                <w:sz w:val="15"/>
                <w:szCs w:val="15"/>
              </w:rPr>
            </w:pPr>
          </w:p>
        </w:tc>
        <w:tc>
          <w:tcPr>
            <w:tcW w:w="930" w:type="dxa"/>
            <w:tcBorders>
              <w:top w:val="nil"/>
            </w:tcBorders>
          </w:tcPr>
          <w:p w14:paraId="2190CC0C" w14:textId="77777777" w:rsidR="002271DB" w:rsidRPr="0026715E" w:rsidRDefault="002271DB" w:rsidP="00D47A61">
            <w:pPr>
              <w:spacing w:line="220" w:lineRule="exact"/>
              <w:jc w:val="right"/>
              <w:rPr>
                <w:rFonts w:ascii="Arial" w:hAnsi="Arial" w:cs="Arial"/>
                <w:sz w:val="15"/>
                <w:szCs w:val="15"/>
              </w:rPr>
            </w:pPr>
          </w:p>
        </w:tc>
        <w:tc>
          <w:tcPr>
            <w:tcW w:w="930" w:type="dxa"/>
            <w:tcBorders>
              <w:top w:val="nil"/>
            </w:tcBorders>
            <w:vAlign w:val="bottom"/>
          </w:tcPr>
          <w:p w14:paraId="20F430F2" w14:textId="16AA627B" w:rsidR="002271DB" w:rsidRPr="0026715E" w:rsidRDefault="002271DB" w:rsidP="00D47A61">
            <w:pPr>
              <w:spacing w:line="220" w:lineRule="exact"/>
              <w:jc w:val="right"/>
              <w:rPr>
                <w:rFonts w:ascii="Arial" w:hAnsi="Arial" w:cs="Arial"/>
                <w:sz w:val="15"/>
                <w:szCs w:val="15"/>
              </w:rPr>
            </w:pPr>
          </w:p>
        </w:tc>
        <w:tc>
          <w:tcPr>
            <w:tcW w:w="1080" w:type="dxa"/>
            <w:tcBorders>
              <w:top w:val="nil"/>
            </w:tcBorders>
          </w:tcPr>
          <w:p w14:paraId="530684C3" w14:textId="77777777" w:rsidR="002271DB" w:rsidRPr="0026715E" w:rsidRDefault="002271DB" w:rsidP="00D47A61">
            <w:pPr>
              <w:spacing w:line="220" w:lineRule="exact"/>
              <w:jc w:val="thaiDistribute"/>
              <w:rPr>
                <w:rFonts w:ascii="Arial" w:hAnsi="Arial" w:cs="Arial"/>
                <w:sz w:val="15"/>
                <w:szCs w:val="15"/>
              </w:rPr>
            </w:pPr>
          </w:p>
        </w:tc>
        <w:tc>
          <w:tcPr>
            <w:tcW w:w="960" w:type="dxa"/>
            <w:tcBorders>
              <w:top w:val="nil"/>
            </w:tcBorders>
          </w:tcPr>
          <w:p w14:paraId="3C20064E" w14:textId="77777777" w:rsidR="002271DB" w:rsidRPr="0026715E" w:rsidRDefault="002271DB" w:rsidP="00D47A61">
            <w:pPr>
              <w:tabs>
                <w:tab w:val="decimal" w:pos="702"/>
              </w:tabs>
              <w:spacing w:line="220" w:lineRule="exact"/>
              <w:jc w:val="thaiDistribute"/>
              <w:rPr>
                <w:rFonts w:ascii="Arial" w:hAnsi="Arial" w:cs="Arial"/>
                <w:sz w:val="15"/>
                <w:szCs w:val="15"/>
              </w:rPr>
            </w:pPr>
          </w:p>
        </w:tc>
        <w:tc>
          <w:tcPr>
            <w:tcW w:w="960" w:type="dxa"/>
            <w:tcBorders>
              <w:top w:val="nil"/>
            </w:tcBorders>
          </w:tcPr>
          <w:p w14:paraId="339EB388" w14:textId="77777777" w:rsidR="002271DB" w:rsidRPr="0026715E" w:rsidRDefault="002271DB" w:rsidP="00D47A61">
            <w:pPr>
              <w:spacing w:line="220" w:lineRule="exact"/>
              <w:jc w:val="thaiDistribute"/>
              <w:rPr>
                <w:rFonts w:ascii="Arial" w:hAnsi="Arial" w:cs="Arial"/>
                <w:sz w:val="15"/>
                <w:szCs w:val="15"/>
              </w:rPr>
            </w:pPr>
          </w:p>
        </w:tc>
        <w:tc>
          <w:tcPr>
            <w:tcW w:w="1140" w:type="dxa"/>
            <w:tcBorders>
              <w:top w:val="nil"/>
            </w:tcBorders>
          </w:tcPr>
          <w:p w14:paraId="6A5A3009" w14:textId="77777777" w:rsidR="002271DB" w:rsidRPr="0026715E" w:rsidRDefault="002271DB" w:rsidP="00D47A61">
            <w:pPr>
              <w:spacing w:line="220" w:lineRule="exact"/>
              <w:ind w:left="-7"/>
              <w:jc w:val="center"/>
              <w:rPr>
                <w:rFonts w:ascii="Arial" w:hAnsi="Arial" w:cs="Arial"/>
                <w:sz w:val="15"/>
                <w:szCs w:val="15"/>
              </w:rPr>
            </w:pPr>
          </w:p>
        </w:tc>
      </w:tr>
      <w:tr w:rsidR="002271DB" w:rsidRPr="00914D46" w14:paraId="4C498757" w14:textId="77777777" w:rsidTr="00A87BB1">
        <w:trPr>
          <w:cantSplit/>
          <w:trHeight w:val="216"/>
        </w:trPr>
        <w:tc>
          <w:tcPr>
            <w:tcW w:w="2610" w:type="dxa"/>
            <w:vAlign w:val="bottom"/>
          </w:tcPr>
          <w:p w14:paraId="74C58FE8" w14:textId="77777777" w:rsidR="002271DB" w:rsidRPr="0026715E" w:rsidRDefault="002271DB" w:rsidP="00D47A61">
            <w:pPr>
              <w:tabs>
                <w:tab w:val="left" w:pos="900"/>
                <w:tab w:val="left" w:pos="1440"/>
                <w:tab w:val="left" w:pos="1980"/>
              </w:tabs>
              <w:spacing w:line="220" w:lineRule="exact"/>
              <w:rPr>
                <w:rFonts w:ascii="Arial" w:hAnsi="Arial" w:cs="Arial"/>
                <w:sz w:val="15"/>
                <w:szCs w:val="15"/>
              </w:rPr>
            </w:pPr>
            <w:r w:rsidRPr="0026715E">
              <w:rPr>
                <w:rFonts w:ascii="Arial" w:hAnsi="Arial" w:cs="Arial"/>
                <w:sz w:val="15"/>
                <w:szCs w:val="15"/>
              </w:rPr>
              <w:t>Cash and cash equivalents</w:t>
            </w:r>
          </w:p>
        </w:tc>
        <w:tc>
          <w:tcPr>
            <w:tcW w:w="930" w:type="dxa"/>
            <w:vAlign w:val="bottom"/>
          </w:tcPr>
          <w:p w14:paraId="5A2E9D8F"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14:paraId="495F4E8A"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14:paraId="0D493EE4" w14:textId="3CB85ABA"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14:paraId="6854EAEF" w14:textId="4AF0A726"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1080" w:type="dxa"/>
            <w:vAlign w:val="bottom"/>
          </w:tcPr>
          <w:p w14:paraId="1CC5B4C2"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1,958</w:t>
            </w:r>
          </w:p>
        </w:tc>
        <w:tc>
          <w:tcPr>
            <w:tcW w:w="960" w:type="dxa"/>
            <w:vAlign w:val="bottom"/>
          </w:tcPr>
          <w:p w14:paraId="67B43976"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33</w:t>
            </w:r>
          </w:p>
        </w:tc>
        <w:tc>
          <w:tcPr>
            <w:tcW w:w="960" w:type="dxa"/>
            <w:vAlign w:val="bottom"/>
          </w:tcPr>
          <w:p w14:paraId="080D4C8C"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1,991</w:t>
            </w:r>
          </w:p>
        </w:tc>
        <w:tc>
          <w:tcPr>
            <w:tcW w:w="1140" w:type="dxa"/>
            <w:vAlign w:val="bottom"/>
          </w:tcPr>
          <w:p w14:paraId="013E40D3" w14:textId="77777777" w:rsidR="002271DB" w:rsidRPr="00914D46" w:rsidRDefault="002271DB" w:rsidP="00D47A61">
            <w:pPr>
              <w:spacing w:line="220" w:lineRule="exact"/>
              <w:ind w:left="-7"/>
              <w:jc w:val="center"/>
              <w:rPr>
                <w:rFonts w:ascii="Arial" w:hAnsi="Arial" w:cs="Arial"/>
                <w:sz w:val="15"/>
                <w:szCs w:val="15"/>
              </w:rPr>
            </w:pPr>
            <w:r w:rsidRPr="00914D46">
              <w:rPr>
                <w:rFonts w:ascii="Arial" w:hAnsi="Arial" w:cs="Arial"/>
                <w:sz w:val="15"/>
                <w:szCs w:val="15"/>
              </w:rPr>
              <w:t>0.05 - 0.5</w:t>
            </w:r>
            <w:r>
              <w:rPr>
                <w:rFonts w:ascii="Arial" w:hAnsi="Arial" w:cs="Arial"/>
                <w:sz w:val="15"/>
                <w:szCs w:val="15"/>
              </w:rPr>
              <w:t>0</w:t>
            </w:r>
          </w:p>
        </w:tc>
      </w:tr>
      <w:tr w:rsidR="002271DB" w:rsidRPr="00914D46" w14:paraId="63416F58" w14:textId="77777777" w:rsidTr="00A87BB1">
        <w:trPr>
          <w:cantSplit/>
          <w:trHeight w:val="216"/>
        </w:trPr>
        <w:tc>
          <w:tcPr>
            <w:tcW w:w="2610" w:type="dxa"/>
            <w:vAlign w:val="bottom"/>
          </w:tcPr>
          <w:p w14:paraId="3BD9E049" w14:textId="77777777" w:rsidR="002271DB" w:rsidRPr="0026715E" w:rsidRDefault="002271DB" w:rsidP="00D47A61">
            <w:pPr>
              <w:tabs>
                <w:tab w:val="left" w:pos="900"/>
                <w:tab w:val="left" w:pos="1440"/>
                <w:tab w:val="left" w:pos="1980"/>
              </w:tabs>
              <w:spacing w:line="220" w:lineRule="exact"/>
              <w:rPr>
                <w:rFonts w:ascii="Arial" w:hAnsi="Arial" w:cs="Arial"/>
                <w:sz w:val="15"/>
                <w:szCs w:val="15"/>
              </w:rPr>
            </w:pPr>
            <w:r w:rsidRPr="0026715E">
              <w:rPr>
                <w:rFonts w:ascii="Arial" w:hAnsi="Arial" w:cs="Arial"/>
                <w:sz w:val="15"/>
                <w:szCs w:val="15"/>
              </w:rPr>
              <w:t>Trade and other receivables</w:t>
            </w:r>
          </w:p>
        </w:tc>
        <w:tc>
          <w:tcPr>
            <w:tcW w:w="930" w:type="dxa"/>
            <w:vAlign w:val="bottom"/>
          </w:tcPr>
          <w:p w14:paraId="307E20FE"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14:paraId="71C48D42"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14:paraId="3204C566" w14:textId="077D6E69"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14:paraId="1C6C06C7" w14:textId="4DFE5B63"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1080" w:type="dxa"/>
            <w:vAlign w:val="bottom"/>
          </w:tcPr>
          <w:p w14:paraId="774CC60C"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60" w:type="dxa"/>
            <w:vAlign w:val="bottom"/>
          </w:tcPr>
          <w:p w14:paraId="5756BEAF"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106</w:t>
            </w:r>
          </w:p>
        </w:tc>
        <w:tc>
          <w:tcPr>
            <w:tcW w:w="960" w:type="dxa"/>
            <w:vAlign w:val="bottom"/>
          </w:tcPr>
          <w:p w14:paraId="35DE1106"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106</w:t>
            </w:r>
          </w:p>
        </w:tc>
        <w:tc>
          <w:tcPr>
            <w:tcW w:w="1140" w:type="dxa"/>
          </w:tcPr>
          <w:p w14:paraId="233FD7AB" w14:textId="77777777" w:rsidR="002271DB" w:rsidRPr="00914D46" w:rsidRDefault="002271DB" w:rsidP="00D47A61">
            <w:pPr>
              <w:spacing w:line="220" w:lineRule="exact"/>
              <w:ind w:left="-7"/>
              <w:jc w:val="center"/>
              <w:rPr>
                <w:rFonts w:ascii="Arial" w:hAnsi="Arial" w:cs="Arial"/>
                <w:sz w:val="15"/>
                <w:szCs w:val="15"/>
              </w:rPr>
            </w:pPr>
            <w:r w:rsidRPr="00914D46">
              <w:rPr>
                <w:rFonts w:ascii="Arial" w:hAnsi="Arial" w:cs="Arial"/>
                <w:sz w:val="15"/>
                <w:szCs w:val="15"/>
              </w:rPr>
              <w:t>-</w:t>
            </w:r>
          </w:p>
        </w:tc>
      </w:tr>
      <w:tr w:rsidR="002271DB" w:rsidRPr="00914D46" w14:paraId="29A52A37" w14:textId="77777777" w:rsidTr="00A87BB1">
        <w:trPr>
          <w:cantSplit/>
          <w:trHeight w:val="216"/>
        </w:trPr>
        <w:tc>
          <w:tcPr>
            <w:tcW w:w="2610" w:type="dxa"/>
            <w:vAlign w:val="bottom"/>
          </w:tcPr>
          <w:p w14:paraId="605973F5" w14:textId="77777777" w:rsidR="002271DB" w:rsidRPr="0026715E" w:rsidRDefault="002271DB" w:rsidP="00D47A61">
            <w:pPr>
              <w:tabs>
                <w:tab w:val="left" w:pos="900"/>
                <w:tab w:val="left" w:pos="1440"/>
                <w:tab w:val="left" w:pos="1980"/>
              </w:tabs>
              <w:spacing w:line="220" w:lineRule="exact"/>
              <w:rPr>
                <w:rFonts w:ascii="Arial" w:hAnsi="Arial" w:cs="Arial"/>
                <w:sz w:val="15"/>
                <w:szCs w:val="15"/>
              </w:rPr>
            </w:pPr>
            <w:r>
              <w:rPr>
                <w:rFonts w:ascii="Arial" w:hAnsi="Arial" w:cs="Arial"/>
                <w:sz w:val="15"/>
                <w:szCs w:val="15"/>
              </w:rPr>
              <w:t>Other current financial assets</w:t>
            </w:r>
          </w:p>
        </w:tc>
        <w:tc>
          <w:tcPr>
            <w:tcW w:w="930" w:type="dxa"/>
            <w:vAlign w:val="bottom"/>
          </w:tcPr>
          <w:p w14:paraId="62C27AE8"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14:paraId="59F20E9D"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14:paraId="6652D8FE" w14:textId="720167A4"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14:paraId="3627924D" w14:textId="7C15AB20"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1080" w:type="dxa"/>
            <w:vAlign w:val="bottom"/>
          </w:tcPr>
          <w:p w14:paraId="272451B7"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60" w:type="dxa"/>
            <w:vAlign w:val="bottom"/>
          </w:tcPr>
          <w:p w14:paraId="375FA6BB" w14:textId="77777777" w:rsidR="002271DB" w:rsidRPr="00914D46" w:rsidRDefault="002271DB" w:rsidP="00D47A61">
            <w:pPr>
              <w:tabs>
                <w:tab w:val="decimal" w:pos="612"/>
              </w:tabs>
              <w:spacing w:line="220" w:lineRule="exact"/>
              <w:jc w:val="right"/>
              <w:rPr>
                <w:rFonts w:ascii="Arial" w:hAnsi="Arial" w:cs="Arial"/>
                <w:sz w:val="15"/>
                <w:szCs w:val="15"/>
              </w:rPr>
            </w:pPr>
            <w:r>
              <w:rPr>
                <w:rFonts w:ascii="Arial" w:hAnsi="Arial" w:cs="Arial"/>
                <w:sz w:val="15"/>
                <w:szCs w:val="15"/>
              </w:rPr>
              <w:t>190</w:t>
            </w:r>
          </w:p>
        </w:tc>
        <w:tc>
          <w:tcPr>
            <w:tcW w:w="960" w:type="dxa"/>
            <w:vAlign w:val="bottom"/>
          </w:tcPr>
          <w:p w14:paraId="6B8C382F" w14:textId="77777777" w:rsidR="002271DB" w:rsidRPr="00914D46" w:rsidRDefault="002271DB" w:rsidP="00D47A61">
            <w:pPr>
              <w:tabs>
                <w:tab w:val="decimal" w:pos="612"/>
              </w:tabs>
              <w:spacing w:line="220" w:lineRule="exact"/>
              <w:jc w:val="right"/>
              <w:rPr>
                <w:rFonts w:ascii="Arial" w:hAnsi="Arial" w:cs="Arial"/>
                <w:sz w:val="15"/>
                <w:szCs w:val="15"/>
              </w:rPr>
            </w:pPr>
            <w:r>
              <w:rPr>
                <w:rFonts w:ascii="Arial" w:hAnsi="Arial" w:cs="Arial"/>
                <w:sz w:val="15"/>
                <w:szCs w:val="15"/>
              </w:rPr>
              <w:t>190</w:t>
            </w:r>
          </w:p>
        </w:tc>
        <w:tc>
          <w:tcPr>
            <w:tcW w:w="1140" w:type="dxa"/>
            <w:vAlign w:val="bottom"/>
          </w:tcPr>
          <w:p w14:paraId="7D54649F" w14:textId="77777777" w:rsidR="002271DB" w:rsidRPr="00914D46" w:rsidRDefault="002271DB" w:rsidP="00D47A61">
            <w:pPr>
              <w:spacing w:line="220" w:lineRule="exact"/>
              <w:ind w:left="-7"/>
              <w:jc w:val="center"/>
              <w:rPr>
                <w:rFonts w:ascii="Arial" w:hAnsi="Arial" w:cs="Arial"/>
                <w:sz w:val="15"/>
                <w:szCs w:val="15"/>
                <w:cs/>
              </w:rPr>
            </w:pPr>
            <w:r w:rsidRPr="00914D46">
              <w:rPr>
                <w:rFonts w:ascii="Arial" w:hAnsi="Arial" w:cs="Arial"/>
                <w:sz w:val="15"/>
                <w:szCs w:val="15"/>
              </w:rPr>
              <w:t>-</w:t>
            </w:r>
          </w:p>
        </w:tc>
      </w:tr>
      <w:tr w:rsidR="002271DB" w:rsidRPr="002C1C54" w14:paraId="12C5AC8C" w14:textId="77777777" w:rsidTr="00A87BB1">
        <w:trPr>
          <w:cantSplit/>
        </w:trPr>
        <w:tc>
          <w:tcPr>
            <w:tcW w:w="2610" w:type="dxa"/>
            <w:vAlign w:val="bottom"/>
          </w:tcPr>
          <w:p w14:paraId="40513C99" w14:textId="77777777" w:rsidR="002271DB" w:rsidRPr="0026715E" w:rsidRDefault="002271DB" w:rsidP="00D47A61">
            <w:pPr>
              <w:tabs>
                <w:tab w:val="left" w:pos="900"/>
                <w:tab w:val="left" w:pos="1440"/>
                <w:tab w:val="left" w:pos="1980"/>
              </w:tabs>
              <w:spacing w:line="220" w:lineRule="exact"/>
              <w:ind w:left="120" w:hanging="120"/>
              <w:rPr>
                <w:rFonts w:ascii="Arial" w:hAnsi="Arial" w:cs="Arial"/>
                <w:sz w:val="15"/>
                <w:szCs w:val="15"/>
              </w:rPr>
            </w:pPr>
            <w:r>
              <w:rPr>
                <w:rFonts w:ascii="Arial" w:hAnsi="Arial" w:cs="Arial"/>
                <w:sz w:val="15"/>
                <w:szCs w:val="15"/>
              </w:rPr>
              <w:t xml:space="preserve">Loans to and interest receivable from </w:t>
            </w:r>
            <w:r w:rsidRPr="00006B7F">
              <w:rPr>
                <w:rFonts w:ascii="Arial" w:hAnsi="Arial" w:cs="Browallia New"/>
                <w:sz w:val="15"/>
                <w:szCs w:val="19"/>
              </w:rPr>
              <w:t>related</w:t>
            </w:r>
            <w:r>
              <w:rPr>
                <w:rFonts w:ascii="Arial" w:hAnsi="Arial" w:cs="Arial"/>
                <w:sz w:val="15"/>
                <w:szCs w:val="15"/>
              </w:rPr>
              <w:t xml:space="preserve"> parties</w:t>
            </w:r>
          </w:p>
        </w:tc>
        <w:tc>
          <w:tcPr>
            <w:tcW w:w="930" w:type="dxa"/>
            <w:vAlign w:val="bottom"/>
          </w:tcPr>
          <w:p w14:paraId="078E9167"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14:paraId="036CCB67"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14:paraId="3705DF38" w14:textId="3AF1F2F1"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14:paraId="7FC3DD9F" w14:textId="135B778C"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1080" w:type="dxa"/>
            <w:vAlign w:val="bottom"/>
          </w:tcPr>
          <w:p w14:paraId="181A073D" w14:textId="77777777" w:rsidR="002271DB" w:rsidRPr="00914D46" w:rsidRDefault="002271DB" w:rsidP="00D47A61">
            <w:pPr>
              <w:tabs>
                <w:tab w:val="decimal" w:pos="612"/>
              </w:tabs>
              <w:spacing w:line="220" w:lineRule="exact"/>
              <w:jc w:val="right"/>
              <w:rPr>
                <w:rFonts w:ascii="Arial" w:hAnsi="Arial" w:cs="Arial"/>
                <w:sz w:val="15"/>
                <w:szCs w:val="15"/>
              </w:rPr>
            </w:pPr>
            <w:r>
              <w:rPr>
                <w:rFonts w:ascii="Arial" w:hAnsi="Arial" w:cs="Arial"/>
                <w:sz w:val="15"/>
                <w:szCs w:val="15"/>
              </w:rPr>
              <w:t>9,631</w:t>
            </w:r>
          </w:p>
        </w:tc>
        <w:tc>
          <w:tcPr>
            <w:tcW w:w="960" w:type="dxa"/>
            <w:vAlign w:val="bottom"/>
          </w:tcPr>
          <w:p w14:paraId="399466FC"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60" w:type="dxa"/>
            <w:vAlign w:val="bottom"/>
          </w:tcPr>
          <w:p w14:paraId="0D3F9164" w14:textId="77777777" w:rsidR="002271DB" w:rsidRPr="00914D46" w:rsidRDefault="002271DB" w:rsidP="00D47A61">
            <w:pPr>
              <w:tabs>
                <w:tab w:val="decimal" w:pos="612"/>
              </w:tabs>
              <w:spacing w:line="220" w:lineRule="exact"/>
              <w:jc w:val="right"/>
              <w:rPr>
                <w:rFonts w:ascii="Arial" w:hAnsi="Arial" w:cs="Arial"/>
                <w:sz w:val="15"/>
                <w:szCs w:val="15"/>
              </w:rPr>
            </w:pPr>
            <w:r>
              <w:rPr>
                <w:rFonts w:ascii="Arial" w:hAnsi="Arial" w:cs="Arial"/>
                <w:sz w:val="15"/>
                <w:szCs w:val="15"/>
              </w:rPr>
              <w:t>9,631</w:t>
            </w:r>
          </w:p>
        </w:tc>
        <w:tc>
          <w:tcPr>
            <w:tcW w:w="1140" w:type="dxa"/>
            <w:vAlign w:val="bottom"/>
          </w:tcPr>
          <w:p w14:paraId="5AB95383" w14:textId="7913F8A6" w:rsidR="002271DB" w:rsidRPr="002C1C54" w:rsidRDefault="002271DB" w:rsidP="00D47A61">
            <w:pPr>
              <w:spacing w:line="220" w:lineRule="exact"/>
              <w:ind w:left="-7"/>
              <w:jc w:val="center"/>
              <w:rPr>
                <w:rFonts w:ascii="Arial" w:hAnsi="Arial" w:cs="Arial"/>
                <w:sz w:val="15"/>
                <w:szCs w:val="15"/>
              </w:rPr>
            </w:pPr>
            <w:r>
              <w:rPr>
                <w:rFonts w:ascii="Arial" w:hAnsi="Arial" w:cs="Arial"/>
                <w:sz w:val="15"/>
                <w:szCs w:val="15"/>
              </w:rPr>
              <w:t>Note 6</w:t>
            </w:r>
          </w:p>
        </w:tc>
      </w:tr>
      <w:tr w:rsidR="002271DB" w:rsidRPr="002C1C54" w14:paraId="2D990B7A" w14:textId="77777777" w:rsidTr="00A87BB1">
        <w:trPr>
          <w:cantSplit/>
        </w:trPr>
        <w:tc>
          <w:tcPr>
            <w:tcW w:w="2610" w:type="dxa"/>
            <w:vAlign w:val="bottom"/>
          </w:tcPr>
          <w:p w14:paraId="4479362D" w14:textId="77777777" w:rsidR="002271DB" w:rsidRPr="00BD4C55" w:rsidRDefault="002271DB" w:rsidP="00D47A61">
            <w:pPr>
              <w:tabs>
                <w:tab w:val="left" w:pos="900"/>
                <w:tab w:val="left" w:pos="1440"/>
                <w:tab w:val="left" w:pos="1980"/>
              </w:tabs>
              <w:spacing w:line="220" w:lineRule="exact"/>
              <w:ind w:left="120" w:hanging="120"/>
              <w:rPr>
                <w:rFonts w:ascii="Arial" w:hAnsi="Arial" w:cs="Browallia New"/>
                <w:sz w:val="15"/>
                <w:szCs w:val="19"/>
              </w:rPr>
            </w:pPr>
            <w:r>
              <w:rPr>
                <w:rFonts w:ascii="Arial" w:hAnsi="Arial" w:cs="Browallia New"/>
                <w:sz w:val="15"/>
                <w:szCs w:val="19"/>
              </w:rPr>
              <w:t>Restricted financial institution deposits</w:t>
            </w:r>
          </w:p>
        </w:tc>
        <w:tc>
          <w:tcPr>
            <w:tcW w:w="930" w:type="dxa"/>
            <w:vAlign w:val="bottom"/>
          </w:tcPr>
          <w:p w14:paraId="7920227A"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14:paraId="60D7A31F"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14:paraId="04C56829" w14:textId="6F01E4D5"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14:paraId="4B99BF64" w14:textId="77514B5F"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1080" w:type="dxa"/>
            <w:vAlign w:val="bottom"/>
          </w:tcPr>
          <w:p w14:paraId="64504514"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36</w:t>
            </w:r>
          </w:p>
        </w:tc>
        <w:tc>
          <w:tcPr>
            <w:tcW w:w="960" w:type="dxa"/>
            <w:vAlign w:val="bottom"/>
          </w:tcPr>
          <w:p w14:paraId="767703BA"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60" w:type="dxa"/>
            <w:vAlign w:val="bottom"/>
          </w:tcPr>
          <w:p w14:paraId="4ED6F340"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36</w:t>
            </w:r>
          </w:p>
        </w:tc>
        <w:tc>
          <w:tcPr>
            <w:tcW w:w="1140" w:type="dxa"/>
            <w:vAlign w:val="bottom"/>
          </w:tcPr>
          <w:p w14:paraId="273EC1AF" w14:textId="1A9885B4" w:rsidR="002271DB" w:rsidRPr="002C1C54" w:rsidRDefault="002271DB" w:rsidP="00D47A61">
            <w:pPr>
              <w:spacing w:line="220" w:lineRule="exact"/>
              <w:ind w:left="-7"/>
              <w:jc w:val="center"/>
              <w:rPr>
                <w:rFonts w:ascii="Arial" w:hAnsi="Arial" w:cs="Arial"/>
                <w:sz w:val="15"/>
                <w:szCs w:val="15"/>
              </w:rPr>
            </w:pPr>
            <w:r>
              <w:rPr>
                <w:rFonts w:ascii="Arial" w:hAnsi="Arial" w:cs="Arial"/>
                <w:sz w:val="15"/>
                <w:szCs w:val="15"/>
              </w:rPr>
              <w:t>0.10</w:t>
            </w:r>
          </w:p>
        </w:tc>
      </w:tr>
      <w:tr w:rsidR="002271DB" w:rsidRPr="002C1C54" w14:paraId="55438AE3" w14:textId="77777777" w:rsidTr="002271DB">
        <w:trPr>
          <w:cantSplit/>
        </w:trPr>
        <w:tc>
          <w:tcPr>
            <w:tcW w:w="2610" w:type="dxa"/>
            <w:vAlign w:val="bottom"/>
          </w:tcPr>
          <w:p w14:paraId="635A03EF" w14:textId="77777777" w:rsidR="002271DB" w:rsidRPr="0026715E" w:rsidRDefault="002271DB" w:rsidP="00D47A61">
            <w:pPr>
              <w:tabs>
                <w:tab w:val="left" w:pos="900"/>
                <w:tab w:val="left" w:pos="1440"/>
                <w:tab w:val="left" w:pos="1980"/>
              </w:tabs>
              <w:spacing w:line="220" w:lineRule="exact"/>
              <w:rPr>
                <w:rFonts w:ascii="Arial" w:hAnsi="Arial" w:cs="Arial"/>
                <w:sz w:val="15"/>
                <w:szCs w:val="15"/>
              </w:rPr>
            </w:pPr>
            <w:r w:rsidRPr="0026715E">
              <w:rPr>
                <w:rFonts w:ascii="Arial" w:hAnsi="Arial" w:cs="Arial"/>
                <w:sz w:val="15"/>
                <w:szCs w:val="15"/>
              </w:rPr>
              <w:t>Long-term loans to and interest</w:t>
            </w:r>
          </w:p>
        </w:tc>
        <w:tc>
          <w:tcPr>
            <w:tcW w:w="930" w:type="dxa"/>
            <w:vAlign w:val="bottom"/>
          </w:tcPr>
          <w:p w14:paraId="0F55E602" w14:textId="77777777" w:rsidR="002271DB" w:rsidRPr="00ED4397" w:rsidRDefault="002271DB" w:rsidP="00D47A61">
            <w:pPr>
              <w:tabs>
                <w:tab w:val="decimal" w:pos="612"/>
              </w:tabs>
              <w:spacing w:line="220" w:lineRule="exact"/>
              <w:jc w:val="right"/>
              <w:rPr>
                <w:rFonts w:ascii="Arial" w:hAnsi="Arial" w:cs="Arial"/>
                <w:sz w:val="15"/>
                <w:szCs w:val="15"/>
              </w:rPr>
            </w:pPr>
          </w:p>
        </w:tc>
        <w:tc>
          <w:tcPr>
            <w:tcW w:w="930" w:type="dxa"/>
            <w:vAlign w:val="bottom"/>
          </w:tcPr>
          <w:p w14:paraId="6D6589B4" w14:textId="77777777" w:rsidR="002271DB" w:rsidRPr="00ED4397" w:rsidRDefault="002271DB" w:rsidP="00D47A61">
            <w:pPr>
              <w:tabs>
                <w:tab w:val="decimal" w:pos="612"/>
              </w:tabs>
              <w:spacing w:line="220" w:lineRule="exact"/>
              <w:jc w:val="right"/>
              <w:rPr>
                <w:rFonts w:ascii="Arial" w:hAnsi="Arial" w:cs="Arial"/>
                <w:sz w:val="15"/>
                <w:szCs w:val="15"/>
              </w:rPr>
            </w:pPr>
          </w:p>
        </w:tc>
        <w:tc>
          <w:tcPr>
            <w:tcW w:w="930" w:type="dxa"/>
          </w:tcPr>
          <w:p w14:paraId="53FD94D6" w14:textId="77777777" w:rsidR="002271DB" w:rsidRPr="00ED4397" w:rsidRDefault="002271DB" w:rsidP="00D47A61">
            <w:pPr>
              <w:tabs>
                <w:tab w:val="decimal" w:pos="612"/>
              </w:tabs>
              <w:spacing w:line="220" w:lineRule="exact"/>
              <w:jc w:val="right"/>
              <w:rPr>
                <w:rFonts w:ascii="Arial" w:hAnsi="Arial" w:cs="Arial"/>
                <w:sz w:val="15"/>
                <w:szCs w:val="15"/>
              </w:rPr>
            </w:pPr>
          </w:p>
        </w:tc>
        <w:tc>
          <w:tcPr>
            <w:tcW w:w="930" w:type="dxa"/>
            <w:vAlign w:val="bottom"/>
          </w:tcPr>
          <w:p w14:paraId="6B60BA52" w14:textId="2439AF0F" w:rsidR="002271DB" w:rsidRPr="00ED4397" w:rsidRDefault="002271DB" w:rsidP="00D47A61">
            <w:pPr>
              <w:tabs>
                <w:tab w:val="decimal" w:pos="612"/>
              </w:tabs>
              <w:spacing w:line="220" w:lineRule="exact"/>
              <w:jc w:val="right"/>
              <w:rPr>
                <w:rFonts w:ascii="Arial" w:hAnsi="Arial" w:cs="Arial"/>
                <w:sz w:val="15"/>
                <w:szCs w:val="15"/>
              </w:rPr>
            </w:pPr>
          </w:p>
        </w:tc>
        <w:tc>
          <w:tcPr>
            <w:tcW w:w="1080" w:type="dxa"/>
            <w:vAlign w:val="bottom"/>
          </w:tcPr>
          <w:p w14:paraId="78D8C669" w14:textId="77777777" w:rsidR="002271DB" w:rsidRPr="00ED4397" w:rsidRDefault="002271DB" w:rsidP="00D47A61">
            <w:pPr>
              <w:tabs>
                <w:tab w:val="decimal" w:pos="612"/>
              </w:tabs>
              <w:spacing w:line="220" w:lineRule="exact"/>
              <w:jc w:val="right"/>
              <w:rPr>
                <w:rFonts w:ascii="Arial" w:hAnsi="Arial" w:cs="Arial"/>
                <w:sz w:val="15"/>
                <w:szCs w:val="15"/>
              </w:rPr>
            </w:pPr>
          </w:p>
        </w:tc>
        <w:tc>
          <w:tcPr>
            <w:tcW w:w="960" w:type="dxa"/>
            <w:vAlign w:val="bottom"/>
          </w:tcPr>
          <w:p w14:paraId="2F409644" w14:textId="77777777" w:rsidR="002271DB" w:rsidRPr="00ED4397" w:rsidRDefault="002271DB" w:rsidP="00D47A61">
            <w:pPr>
              <w:tabs>
                <w:tab w:val="decimal" w:pos="612"/>
              </w:tabs>
              <w:spacing w:line="220" w:lineRule="exact"/>
              <w:jc w:val="right"/>
              <w:rPr>
                <w:rFonts w:ascii="Arial" w:hAnsi="Arial" w:cs="Arial"/>
                <w:sz w:val="15"/>
                <w:szCs w:val="15"/>
              </w:rPr>
            </w:pPr>
          </w:p>
        </w:tc>
        <w:tc>
          <w:tcPr>
            <w:tcW w:w="960" w:type="dxa"/>
            <w:vAlign w:val="bottom"/>
          </w:tcPr>
          <w:p w14:paraId="5BD18CBD" w14:textId="77777777" w:rsidR="002271DB" w:rsidRPr="00ED4397" w:rsidRDefault="002271DB" w:rsidP="00D47A61">
            <w:pPr>
              <w:tabs>
                <w:tab w:val="decimal" w:pos="612"/>
              </w:tabs>
              <w:spacing w:line="220" w:lineRule="exact"/>
              <w:jc w:val="right"/>
              <w:rPr>
                <w:rFonts w:ascii="Arial" w:hAnsi="Arial" w:cs="Arial"/>
                <w:sz w:val="15"/>
                <w:szCs w:val="15"/>
              </w:rPr>
            </w:pPr>
          </w:p>
        </w:tc>
        <w:tc>
          <w:tcPr>
            <w:tcW w:w="1140" w:type="dxa"/>
            <w:vAlign w:val="bottom"/>
          </w:tcPr>
          <w:p w14:paraId="111106EE" w14:textId="77777777" w:rsidR="002271DB" w:rsidRPr="002C1C54" w:rsidRDefault="002271DB" w:rsidP="00D47A61">
            <w:pPr>
              <w:spacing w:line="220" w:lineRule="exact"/>
              <w:ind w:left="-7"/>
              <w:jc w:val="center"/>
              <w:rPr>
                <w:rFonts w:ascii="Arial" w:hAnsi="Arial" w:cs="Arial"/>
                <w:sz w:val="15"/>
                <w:szCs w:val="15"/>
              </w:rPr>
            </w:pPr>
          </w:p>
        </w:tc>
      </w:tr>
      <w:tr w:rsidR="002271DB" w:rsidRPr="002C1C54" w14:paraId="1AEBF6A5" w14:textId="77777777" w:rsidTr="00A87BB1">
        <w:trPr>
          <w:cantSplit/>
          <w:trHeight w:val="279"/>
        </w:trPr>
        <w:tc>
          <w:tcPr>
            <w:tcW w:w="2610" w:type="dxa"/>
            <w:vAlign w:val="bottom"/>
          </w:tcPr>
          <w:p w14:paraId="1B3409AC" w14:textId="77777777" w:rsidR="002271DB" w:rsidRPr="0026715E" w:rsidRDefault="002271DB" w:rsidP="00D47A61">
            <w:pPr>
              <w:tabs>
                <w:tab w:val="left" w:pos="900"/>
                <w:tab w:val="left" w:pos="1440"/>
                <w:tab w:val="left" w:pos="1980"/>
              </w:tabs>
              <w:spacing w:line="220" w:lineRule="exact"/>
              <w:rPr>
                <w:rFonts w:ascii="Arial" w:hAnsi="Arial" w:cs="Arial"/>
                <w:sz w:val="15"/>
                <w:szCs w:val="15"/>
              </w:rPr>
            </w:pPr>
            <w:r w:rsidRPr="0026715E">
              <w:rPr>
                <w:rFonts w:ascii="Arial" w:hAnsi="Arial" w:cs="Arial"/>
                <w:sz w:val="15"/>
                <w:szCs w:val="15"/>
              </w:rPr>
              <w:t xml:space="preserve">   receivable from related parties</w:t>
            </w:r>
          </w:p>
        </w:tc>
        <w:tc>
          <w:tcPr>
            <w:tcW w:w="930" w:type="dxa"/>
            <w:vAlign w:val="bottom"/>
          </w:tcPr>
          <w:p w14:paraId="3663D1D8"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14:paraId="2E761473"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1,640</w:t>
            </w:r>
          </w:p>
        </w:tc>
        <w:tc>
          <w:tcPr>
            <w:tcW w:w="930" w:type="dxa"/>
            <w:vAlign w:val="bottom"/>
          </w:tcPr>
          <w:p w14:paraId="3951FD33" w14:textId="02E9F0AC" w:rsidR="002271DB" w:rsidRPr="00914D46"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1,926</w:t>
            </w:r>
          </w:p>
        </w:tc>
        <w:tc>
          <w:tcPr>
            <w:tcW w:w="930" w:type="dxa"/>
            <w:vAlign w:val="bottom"/>
          </w:tcPr>
          <w:p w14:paraId="02FB5679" w14:textId="3F9A218C" w:rsidR="002271DB" w:rsidRPr="00914D46"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1,182</w:t>
            </w:r>
          </w:p>
        </w:tc>
        <w:tc>
          <w:tcPr>
            <w:tcW w:w="1080" w:type="dxa"/>
            <w:vAlign w:val="bottom"/>
          </w:tcPr>
          <w:p w14:paraId="7F311980" w14:textId="77777777" w:rsidR="002271DB" w:rsidRPr="00914D46" w:rsidRDefault="002271DB" w:rsidP="00D47A61">
            <w:pPr>
              <w:tabs>
                <w:tab w:val="decimal" w:pos="612"/>
              </w:tabs>
              <w:spacing w:line="220" w:lineRule="exact"/>
              <w:jc w:val="right"/>
              <w:rPr>
                <w:rFonts w:ascii="Arial" w:hAnsi="Arial" w:cs="Arial"/>
                <w:sz w:val="15"/>
                <w:szCs w:val="15"/>
              </w:rPr>
            </w:pPr>
            <w:r>
              <w:rPr>
                <w:rFonts w:ascii="Arial" w:hAnsi="Arial" w:cs="Arial"/>
                <w:sz w:val="15"/>
                <w:szCs w:val="15"/>
              </w:rPr>
              <w:t>-</w:t>
            </w:r>
          </w:p>
        </w:tc>
        <w:tc>
          <w:tcPr>
            <w:tcW w:w="960" w:type="dxa"/>
            <w:vAlign w:val="bottom"/>
          </w:tcPr>
          <w:p w14:paraId="19AC3087"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60" w:type="dxa"/>
            <w:vAlign w:val="bottom"/>
          </w:tcPr>
          <w:p w14:paraId="7DCE5A2B" w14:textId="77777777" w:rsidR="002271DB" w:rsidRPr="00914D46" w:rsidRDefault="002271DB" w:rsidP="00D47A61">
            <w:pPr>
              <w:tabs>
                <w:tab w:val="decimal" w:pos="612"/>
              </w:tabs>
              <w:spacing w:line="220" w:lineRule="exact"/>
              <w:jc w:val="right"/>
              <w:rPr>
                <w:rFonts w:ascii="Arial" w:hAnsi="Arial" w:cs="Arial"/>
                <w:sz w:val="15"/>
                <w:szCs w:val="15"/>
              </w:rPr>
            </w:pPr>
            <w:r>
              <w:rPr>
                <w:rFonts w:ascii="Arial" w:hAnsi="Arial" w:cs="Arial"/>
                <w:sz w:val="15"/>
                <w:szCs w:val="15"/>
              </w:rPr>
              <w:t>4,748</w:t>
            </w:r>
          </w:p>
        </w:tc>
        <w:tc>
          <w:tcPr>
            <w:tcW w:w="1140" w:type="dxa"/>
            <w:vAlign w:val="bottom"/>
          </w:tcPr>
          <w:p w14:paraId="70662D7D" w14:textId="697E059F" w:rsidR="002271DB" w:rsidRPr="002C1C54" w:rsidRDefault="00946FD4" w:rsidP="00D47A61">
            <w:pPr>
              <w:spacing w:line="220" w:lineRule="exact"/>
              <w:ind w:left="-7"/>
              <w:jc w:val="center"/>
              <w:rPr>
                <w:rFonts w:ascii="Arial" w:hAnsi="Arial" w:cs="Arial"/>
                <w:sz w:val="15"/>
                <w:szCs w:val="15"/>
              </w:rPr>
            </w:pPr>
            <w:r>
              <w:rPr>
                <w:rFonts w:ascii="Arial" w:hAnsi="Arial" w:cs="Arial"/>
                <w:sz w:val="15"/>
                <w:szCs w:val="15"/>
              </w:rPr>
              <w:t>6.00</w:t>
            </w:r>
          </w:p>
        </w:tc>
      </w:tr>
      <w:tr w:rsidR="002271DB" w14:paraId="3A9AD8C0" w14:textId="77777777" w:rsidTr="00A87BB1">
        <w:trPr>
          <w:cantSplit/>
          <w:trHeight w:val="279"/>
        </w:trPr>
        <w:tc>
          <w:tcPr>
            <w:tcW w:w="2610" w:type="dxa"/>
            <w:vAlign w:val="bottom"/>
          </w:tcPr>
          <w:p w14:paraId="6961D083" w14:textId="77777777" w:rsidR="002271DB" w:rsidRPr="0026715E" w:rsidRDefault="002271DB" w:rsidP="00D47A61">
            <w:pPr>
              <w:tabs>
                <w:tab w:val="left" w:pos="900"/>
                <w:tab w:val="left" w:pos="1440"/>
                <w:tab w:val="left" w:pos="1980"/>
              </w:tabs>
              <w:spacing w:line="220" w:lineRule="exact"/>
              <w:rPr>
                <w:rFonts w:ascii="Arial" w:hAnsi="Arial" w:cs="Arial"/>
                <w:sz w:val="15"/>
                <w:szCs w:val="15"/>
              </w:rPr>
            </w:pPr>
            <w:r>
              <w:rPr>
                <w:rFonts w:ascii="Arial" w:hAnsi="Arial" w:cs="Arial"/>
                <w:sz w:val="15"/>
                <w:szCs w:val="15"/>
              </w:rPr>
              <w:t>Other non-current financial assets</w:t>
            </w:r>
          </w:p>
        </w:tc>
        <w:tc>
          <w:tcPr>
            <w:tcW w:w="930" w:type="dxa"/>
            <w:vAlign w:val="bottom"/>
          </w:tcPr>
          <w:p w14:paraId="688910BF" w14:textId="77777777" w:rsidR="002271DB" w:rsidRPr="00914D46" w:rsidRDefault="002271DB"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w:t>
            </w:r>
          </w:p>
        </w:tc>
        <w:tc>
          <w:tcPr>
            <w:tcW w:w="930" w:type="dxa"/>
            <w:vAlign w:val="bottom"/>
          </w:tcPr>
          <w:p w14:paraId="6D546373" w14:textId="77777777" w:rsidR="002271DB" w:rsidRPr="00914D46" w:rsidRDefault="002271DB"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w:t>
            </w:r>
          </w:p>
        </w:tc>
        <w:tc>
          <w:tcPr>
            <w:tcW w:w="930" w:type="dxa"/>
            <w:vAlign w:val="bottom"/>
          </w:tcPr>
          <w:p w14:paraId="46586A9E" w14:textId="1705DA65" w:rsidR="002271DB" w:rsidRDefault="002271DB" w:rsidP="00D47A61">
            <w:pPr>
              <w:pBdr>
                <w:bottom w:val="single" w:sz="4" w:space="1" w:color="auto"/>
              </w:pBd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930" w:type="dxa"/>
            <w:vAlign w:val="bottom"/>
          </w:tcPr>
          <w:p w14:paraId="59781A7A" w14:textId="20AC54BC" w:rsidR="002271DB" w:rsidRPr="00914D46" w:rsidRDefault="002271DB" w:rsidP="00D47A61">
            <w:pPr>
              <w:pBdr>
                <w:bottom w:val="single" w:sz="4" w:space="1" w:color="auto"/>
              </w:pBd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080" w:type="dxa"/>
            <w:vAlign w:val="bottom"/>
          </w:tcPr>
          <w:p w14:paraId="6F9CA324" w14:textId="77777777" w:rsidR="002271DB" w:rsidRDefault="002271DB"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w:t>
            </w:r>
          </w:p>
        </w:tc>
        <w:tc>
          <w:tcPr>
            <w:tcW w:w="960" w:type="dxa"/>
            <w:vAlign w:val="bottom"/>
          </w:tcPr>
          <w:p w14:paraId="672BA0B3" w14:textId="76BD3854" w:rsidR="002271DB" w:rsidRPr="00914D46" w:rsidRDefault="00946FD4"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635</w:t>
            </w:r>
          </w:p>
        </w:tc>
        <w:tc>
          <w:tcPr>
            <w:tcW w:w="960" w:type="dxa"/>
            <w:vAlign w:val="bottom"/>
          </w:tcPr>
          <w:p w14:paraId="0FC0E05A" w14:textId="551456BA" w:rsidR="002271DB" w:rsidRDefault="00946FD4"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635</w:t>
            </w:r>
          </w:p>
        </w:tc>
        <w:tc>
          <w:tcPr>
            <w:tcW w:w="1140" w:type="dxa"/>
            <w:vAlign w:val="bottom"/>
          </w:tcPr>
          <w:p w14:paraId="756B90B1" w14:textId="77777777" w:rsidR="002271DB" w:rsidRDefault="002271DB" w:rsidP="00D47A61">
            <w:pPr>
              <w:spacing w:line="220" w:lineRule="exact"/>
              <w:ind w:left="-7"/>
              <w:jc w:val="center"/>
              <w:rPr>
                <w:rFonts w:ascii="Arial" w:hAnsi="Arial" w:cs="Arial"/>
                <w:sz w:val="15"/>
                <w:szCs w:val="15"/>
              </w:rPr>
            </w:pPr>
            <w:r>
              <w:rPr>
                <w:rFonts w:ascii="Arial" w:hAnsi="Arial" w:cs="Arial"/>
                <w:sz w:val="15"/>
                <w:szCs w:val="15"/>
              </w:rPr>
              <w:t>-</w:t>
            </w:r>
          </w:p>
        </w:tc>
      </w:tr>
      <w:tr w:rsidR="002271DB" w:rsidRPr="002C1C54" w14:paraId="587F85B9" w14:textId="77777777" w:rsidTr="00A87BB1">
        <w:trPr>
          <w:cantSplit/>
        </w:trPr>
        <w:tc>
          <w:tcPr>
            <w:tcW w:w="2610" w:type="dxa"/>
            <w:tcBorders>
              <w:bottom w:val="nil"/>
            </w:tcBorders>
          </w:tcPr>
          <w:p w14:paraId="617A20BB" w14:textId="77777777" w:rsidR="002271DB" w:rsidRPr="0026715E" w:rsidRDefault="002271DB" w:rsidP="00D47A61">
            <w:pPr>
              <w:tabs>
                <w:tab w:val="left" w:pos="240"/>
              </w:tabs>
              <w:spacing w:line="220" w:lineRule="exact"/>
              <w:rPr>
                <w:rFonts w:ascii="Arial" w:hAnsi="Arial" w:cs="Arial"/>
                <w:sz w:val="15"/>
                <w:szCs w:val="15"/>
                <w:rtl/>
                <w:cs/>
              </w:rPr>
            </w:pPr>
          </w:p>
        </w:tc>
        <w:tc>
          <w:tcPr>
            <w:tcW w:w="930" w:type="dxa"/>
            <w:tcBorders>
              <w:bottom w:val="nil"/>
            </w:tcBorders>
            <w:vAlign w:val="bottom"/>
          </w:tcPr>
          <w:p w14:paraId="25467DC0" w14:textId="77777777" w:rsidR="002271DB" w:rsidRPr="00914D46" w:rsidRDefault="002271DB" w:rsidP="00D47A61">
            <w:pPr>
              <w:pBdr>
                <w:bottom w:val="single" w:sz="4" w:space="1" w:color="auto"/>
              </w:pBd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30" w:type="dxa"/>
            <w:tcBorders>
              <w:bottom w:val="nil"/>
            </w:tcBorders>
            <w:vAlign w:val="bottom"/>
          </w:tcPr>
          <w:p w14:paraId="1C530419" w14:textId="77777777" w:rsidR="002271DB" w:rsidRPr="00914D46" w:rsidRDefault="002271DB" w:rsidP="00D47A61">
            <w:pPr>
              <w:pBdr>
                <w:bottom w:val="single" w:sz="4" w:space="1" w:color="auto"/>
              </w:pBdr>
              <w:tabs>
                <w:tab w:val="decimal" w:pos="612"/>
              </w:tabs>
              <w:spacing w:line="220" w:lineRule="exact"/>
              <w:jc w:val="right"/>
              <w:rPr>
                <w:rFonts w:ascii="Arial" w:hAnsi="Arial" w:cs="Arial"/>
                <w:sz w:val="15"/>
                <w:szCs w:val="15"/>
              </w:rPr>
            </w:pPr>
            <w:r w:rsidRPr="00914D46">
              <w:rPr>
                <w:rFonts w:ascii="Arial" w:hAnsi="Arial" w:cs="Arial"/>
                <w:sz w:val="15"/>
                <w:szCs w:val="15"/>
              </w:rPr>
              <w:t>1,640</w:t>
            </w:r>
          </w:p>
        </w:tc>
        <w:tc>
          <w:tcPr>
            <w:tcW w:w="930" w:type="dxa"/>
            <w:tcBorders>
              <w:bottom w:val="nil"/>
            </w:tcBorders>
            <w:vAlign w:val="bottom"/>
          </w:tcPr>
          <w:p w14:paraId="79A80B20" w14:textId="0E3B839F" w:rsidR="002271DB" w:rsidRPr="00914D46" w:rsidRDefault="002271DB" w:rsidP="00D47A61">
            <w:pPr>
              <w:pBdr>
                <w:bottom w:val="single" w:sz="4" w:space="1" w:color="auto"/>
              </w:pBdr>
              <w:tabs>
                <w:tab w:val="decimal" w:pos="612"/>
              </w:tabs>
              <w:spacing w:line="220" w:lineRule="exact"/>
              <w:jc w:val="right"/>
              <w:rPr>
                <w:rFonts w:ascii="Arial" w:hAnsi="Arial" w:cs="Arial"/>
                <w:sz w:val="15"/>
                <w:szCs w:val="15"/>
              </w:rPr>
            </w:pPr>
            <w:r w:rsidRPr="002271DB">
              <w:rPr>
                <w:rFonts w:ascii="Arial" w:hAnsi="Arial" w:cs="Arial"/>
                <w:sz w:val="15"/>
                <w:szCs w:val="15"/>
              </w:rPr>
              <w:t>1,926</w:t>
            </w:r>
          </w:p>
        </w:tc>
        <w:tc>
          <w:tcPr>
            <w:tcW w:w="930" w:type="dxa"/>
            <w:tcBorders>
              <w:bottom w:val="nil"/>
            </w:tcBorders>
            <w:vAlign w:val="bottom"/>
          </w:tcPr>
          <w:p w14:paraId="37D0E24A" w14:textId="3CBEDCDE" w:rsidR="002271DB" w:rsidRPr="00914D46" w:rsidRDefault="002271DB" w:rsidP="00D47A61">
            <w:pPr>
              <w:pBdr>
                <w:bottom w:val="single" w:sz="4" w:space="1" w:color="auto"/>
              </w:pBdr>
              <w:tabs>
                <w:tab w:val="decimal" w:pos="612"/>
              </w:tabs>
              <w:spacing w:line="220" w:lineRule="exact"/>
              <w:jc w:val="right"/>
              <w:rPr>
                <w:rFonts w:ascii="Arial" w:hAnsi="Arial" w:cs="Arial"/>
                <w:sz w:val="15"/>
                <w:szCs w:val="15"/>
              </w:rPr>
            </w:pPr>
            <w:r w:rsidRPr="002271DB">
              <w:rPr>
                <w:rFonts w:ascii="Arial" w:hAnsi="Arial" w:cs="Arial"/>
                <w:sz w:val="15"/>
                <w:szCs w:val="15"/>
              </w:rPr>
              <w:t>1,182</w:t>
            </w:r>
          </w:p>
        </w:tc>
        <w:tc>
          <w:tcPr>
            <w:tcW w:w="1080" w:type="dxa"/>
            <w:tcBorders>
              <w:bottom w:val="nil"/>
            </w:tcBorders>
            <w:vAlign w:val="bottom"/>
          </w:tcPr>
          <w:p w14:paraId="6385F4FE" w14:textId="77777777" w:rsidR="002271DB" w:rsidRPr="00914D46" w:rsidRDefault="002271DB" w:rsidP="00D47A61">
            <w:pPr>
              <w:pBdr>
                <w:bottom w:val="single" w:sz="4" w:space="1" w:color="auto"/>
              </w:pBdr>
              <w:tabs>
                <w:tab w:val="decimal" w:pos="612"/>
              </w:tabs>
              <w:spacing w:line="220" w:lineRule="exact"/>
              <w:jc w:val="right"/>
              <w:rPr>
                <w:rFonts w:ascii="Arial" w:hAnsi="Arial" w:cs="Arial"/>
                <w:sz w:val="15"/>
                <w:szCs w:val="15"/>
              </w:rPr>
            </w:pPr>
            <w:r w:rsidRPr="00914D46">
              <w:rPr>
                <w:rFonts w:ascii="Arial" w:hAnsi="Arial" w:cs="Arial"/>
                <w:sz w:val="15"/>
                <w:szCs w:val="15"/>
              </w:rPr>
              <w:t>11,6</w:t>
            </w:r>
            <w:r>
              <w:rPr>
                <w:rFonts w:ascii="Arial" w:hAnsi="Arial" w:cs="Arial"/>
                <w:sz w:val="15"/>
                <w:szCs w:val="15"/>
              </w:rPr>
              <w:t>25</w:t>
            </w:r>
          </w:p>
        </w:tc>
        <w:tc>
          <w:tcPr>
            <w:tcW w:w="960" w:type="dxa"/>
            <w:tcBorders>
              <w:bottom w:val="nil"/>
            </w:tcBorders>
            <w:vAlign w:val="bottom"/>
          </w:tcPr>
          <w:p w14:paraId="25149263" w14:textId="5FCF39D9" w:rsidR="002271DB" w:rsidRPr="00914D46" w:rsidRDefault="00946FD4"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964</w:t>
            </w:r>
          </w:p>
        </w:tc>
        <w:tc>
          <w:tcPr>
            <w:tcW w:w="960" w:type="dxa"/>
            <w:tcBorders>
              <w:bottom w:val="nil"/>
            </w:tcBorders>
            <w:vAlign w:val="bottom"/>
          </w:tcPr>
          <w:p w14:paraId="214098D6" w14:textId="74FC0E74" w:rsidR="002271DB" w:rsidRPr="00914D46" w:rsidRDefault="00946FD4"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17,337</w:t>
            </w:r>
          </w:p>
        </w:tc>
        <w:tc>
          <w:tcPr>
            <w:tcW w:w="1140" w:type="dxa"/>
            <w:tcBorders>
              <w:bottom w:val="nil"/>
            </w:tcBorders>
            <w:vAlign w:val="bottom"/>
          </w:tcPr>
          <w:p w14:paraId="46341E69" w14:textId="77777777" w:rsidR="002271DB" w:rsidRPr="002C1C54" w:rsidRDefault="002271DB" w:rsidP="00D47A61">
            <w:pPr>
              <w:spacing w:line="220" w:lineRule="exact"/>
              <w:ind w:left="-7"/>
              <w:jc w:val="center"/>
              <w:rPr>
                <w:rFonts w:ascii="Arial" w:hAnsi="Arial" w:cs="Arial"/>
                <w:sz w:val="15"/>
                <w:szCs w:val="15"/>
              </w:rPr>
            </w:pPr>
          </w:p>
        </w:tc>
      </w:tr>
      <w:tr w:rsidR="002271DB" w:rsidRPr="002C1C54" w14:paraId="26B3BE92" w14:textId="77777777" w:rsidTr="002271DB">
        <w:trPr>
          <w:cantSplit/>
        </w:trPr>
        <w:tc>
          <w:tcPr>
            <w:tcW w:w="2610" w:type="dxa"/>
            <w:vAlign w:val="bottom"/>
          </w:tcPr>
          <w:p w14:paraId="2F39F368" w14:textId="7A603F1D" w:rsidR="002271DB" w:rsidRPr="0026715E" w:rsidRDefault="002271DB" w:rsidP="00D47A61">
            <w:pPr>
              <w:tabs>
                <w:tab w:val="left" w:pos="900"/>
                <w:tab w:val="left" w:pos="1440"/>
                <w:tab w:val="left" w:pos="1980"/>
              </w:tabs>
              <w:spacing w:line="220" w:lineRule="exact"/>
              <w:rPr>
                <w:rFonts w:ascii="Arial" w:hAnsi="Arial" w:cs="Arial"/>
                <w:b/>
                <w:bCs/>
                <w:sz w:val="15"/>
                <w:szCs w:val="15"/>
              </w:rPr>
            </w:pPr>
            <w:r w:rsidRPr="0026715E">
              <w:rPr>
                <w:rFonts w:ascii="Arial" w:hAnsi="Arial" w:cs="Arial"/>
                <w:b/>
                <w:bCs/>
                <w:sz w:val="15"/>
                <w:szCs w:val="15"/>
              </w:rPr>
              <w:t>Financial liabilities</w:t>
            </w:r>
          </w:p>
        </w:tc>
        <w:tc>
          <w:tcPr>
            <w:tcW w:w="930" w:type="dxa"/>
            <w:vAlign w:val="bottom"/>
          </w:tcPr>
          <w:p w14:paraId="5D3BB785" w14:textId="77777777" w:rsidR="002271DB" w:rsidRPr="002C1C54" w:rsidRDefault="002271DB" w:rsidP="00D47A61">
            <w:pPr>
              <w:tabs>
                <w:tab w:val="decimal" w:pos="612"/>
              </w:tabs>
              <w:spacing w:line="220" w:lineRule="exact"/>
              <w:jc w:val="right"/>
              <w:rPr>
                <w:rFonts w:ascii="Arial" w:hAnsi="Arial" w:cs="Arial"/>
                <w:sz w:val="15"/>
                <w:szCs w:val="15"/>
              </w:rPr>
            </w:pPr>
          </w:p>
        </w:tc>
        <w:tc>
          <w:tcPr>
            <w:tcW w:w="930" w:type="dxa"/>
            <w:vAlign w:val="bottom"/>
          </w:tcPr>
          <w:p w14:paraId="56FC41E1" w14:textId="77777777" w:rsidR="002271DB" w:rsidRPr="002C1C54" w:rsidRDefault="002271DB" w:rsidP="00D47A61">
            <w:pPr>
              <w:tabs>
                <w:tab w:val="decimal" w:pos="612"/>
              </w:tabs>
              <w:spacing w:line="220" w:lineRule="exact"/>
              <w:jc w:val="right"/>
              <w:rPr>
                <w:rFonts w:ascii="Arial" w:hAnsi="Arial" w:cs="Arial"/>
                <w:sz w:val="15"/>
                <w:szCs w:val="15"/>
              </w:rPr>
            </w:pPr>
          </w:p>
        </w:tc>
        <w:tc>
          <w:tcPr>
            <w:tcW w:w="930" w:type="dxa"/>
          </w:tcPr>
          <w:p w14:paraId="5C179851" w14:textId="77777777" w:rsidR="002271DB" w:rsidRPr="002C1C54" w:rsidRDefault="002271DB" w:rsidP="00D47A61">
            <w:pPr>
              <w:tabs>
                <w:tab w:val="decimal" w:pos="612"/>
              </w:tabs>
              <w:spacing w:line="220" w:lineRule="exact"/>
              <w:jc w:val="right"/>
              <w:rPr>
                <w:rFonts w:ascii="Arial" w:hAnsi="Arial" w:cs="Arial"/>
                <w:sz w:val="15"/>
                <w:szCs w:val="15"/>
              </w:rPr>
            </w:pPr>
          </w:p>
        </w:tc>
        <w:tc>
          <w:tcPr>
            <w:tcW w:w="930" w:type="dxa"/>
            <w:vAlign w:val="bottom"/>
          </w:tcPr>
          <w:p w14:paraId="26784967" w14:textId="3EBFB88C" w:rsidR="002271DB" w:rsidRPr="002C1C54" w:rsidRDefault="002271DB" w:rsidP="00D47A61">
            <w:pPr>
              <w:tabs>
                <w:tab w:val="decimal" w:pos="612"/>
              </w:tabs>
              <w:spacing w:line="220" w:lineRule="exact"/>
              <w:jc w:val="right"/>
              <w:rPr>
                <w:rFonts w:ascii="Arial" w:hAnsi="Arial" w:cs="Arial"/>
                <w:sz w:val="15"/>
                <w:szCs w:val="15"/>
              </w:rPr>
            </w:pPr>
          </w:p>
        </w:tc>
        <w:tc>
          <w:tcPr>
            <w:tcW w:w="1080" w:type="dxa"/>
            <w:vAlign w:val="bottom"/>
          </w:tcPr>
          <w:p w14:paraId="6FA4C723" w14:textId="77777777" w:rsidR="002271DB" w:rsidRPr="002C1C54" w:rsidRDefault="002271DB" w:rsidP="00D47A61">
            <w:pPr>
              <w:tabs>
                <w:tab w:val="decimal" w:pos="612"/>
              </w:tabs>
              <w:spacing w:line="220" w:lineRule="exact"/>
              <w:jc w:val="right"/>
              <w:rPr>
                <w:rFonts w:ascii="Arial" w:hAnsi="Arial" w:cs="Arial"/>
                <w:sz w:val="15"/>
                <w:szCs w:val="15"/>
              </w:rPr>
            </w:pPr>
          </w:p>
        </w:tc>
        <w:tc>
          <w:tcPr>
            <w:tcW w:w="960" w:type="dxa"/>
            <w:vAlign w:val="bottom"/>
          </w:tcPr>
          <w:p w14:paraId="1F7877F0" w14:textId="77777777" w:rsidR="002271DB" w:rsidRPr="002C1C54" w:rsidRDefault="002271DB" w:rsidP="00D47A61">
            <w:pPr>
              <w:tabs>
                <w:tab w:val="decimal" w:pos="612"/>
              </w:tabs>
              <w:spacing w:line="220" w:lineRule="exact"/>
              <w:jc w:val="right"/>
              <w:rPr>
                <w:rFonts w:ascii="Arial" w:hAnsi="Arial" w:cs="Arial"/>
                <w:sz w:val="15"/>
                <w:szCs w:val="15"/>
              </w:rPr>
            </w:pPr>
          </w:p>
        </w:tc>
        <w:tc>
          <w:tcPr>
            <w:tcW w:w="960" w:type="dxa"/>
            <w:tcBorders>
              <w:top w:val="nil"/>
            </w:tcBorders>
            <w:vAlign w:val="bottom"/>
          </w:tcPr>
          <w:p w14:paraId="6B9DED27" w14:textId="77777777" w:rsidR="002271DB" w:rsidRPr="002C1C54" w:rsidRDefault="002271DB" w:rsidP="00D47A61">
            <w:pPr>
              <w:tabs>
                <w:tab w:val="decimal" w:pos="612"/>
              </w:tabs>
              <w:spacing w:line="220" w:lineRule="exact"/>
              <w:jc w:val="right"/>
              <w:rPr>
                <w:rFonts w:ascii="Arial" w:hAnsi="Arial" w:cs="Arial"/>
                <w:sz w:val="15"/>
                <w:szCs w:val="15"/>
              </w:rPr>
            </w:pPr>
          </w:p>
        </w:tc>
        <w:tc>
          <w:tcPr>
            <w:tcW w:w="1140" w:type="dxa"/>
            <w:tcBorders>
              <w:top w:val="nil"/>
            </w:tcBorders>
            <w:vAlign w:val="bottom"/>
          </w:tcPr>
          <w:p w14:paraId="249FEF80" w14:textId="77777777" w:rsidR="002271DB" w:rsidRPr="002C1C54" w:rsidRDefault="002271DB" w:rsidP="00D47A61">
            <w:pPr>
              <w:spacing w:line="220" w:lineRule="exact"/>
              <w:ind w:left="-7"/>
              <w:jc w:val="center"/>
              <w:rPr>
                <w:rFonts w:ascii="Arial" w:hAnsi="Arial" w:cs="Arial"/>
                <w:sz w:val="15"/>
                <w:szCs w:val="15"/>
              </w:rPr>
            </w:pPr>
          </w:p>
        </w:tc>
      </w:tr>
      <w:tr w:rsidR="002271DB" w:rsidRPr="002C1C54" w14:paraId="61765F99" w14:textId="77777777" w:rsidTr="00A87BB1">
        <w:trPr>
          <w:cantSplit/>
        </w:trPr>
        <w:tc>
          <w:tcPr>
            <w:tcW w:w="2610" w:type="dxa"/>
            <w:vAlign w:val="bottom"/>
          </w:tcPr>
          <w:p w14:paraId="58A29BF0" w14:textId="77777777" w:rsidR="002271DB" w:rsidRPr="0026715E" w:rsidRDefault="002271DB" w:rsidP="00D47A61">
            <w:pPr>
              <w:tabs>
                <w:tab w:val="left" w:pos="900"/>
                <w:tab w:val="left" w:pos="1440"/>
                <w:tab w:val="left" w:pos="1980"/>
              </w:tabs>
              <w:spacing w:line="220" w:lineRule="exact"/>
              <w:ind w:left="121" w:hanging="121"/>
              <w:rPr>
                <w:rFonts w:ascii="Arial" w:hAnsi="Arial" w:cs="Arial"/>
                <w:sz w:val="15"/>
                <w:szCs w:val="15"/>
              </w:rPr>
            </w:pPr>
            <w:r>
              <w:rPr>
                <w:rFonts w:ascii="Arial" w:hAnsi="Arial" w:cs="Arial"/>
                <w:sz w:val="15"/>
                <w:szCs w:val="15"/>
              </w:rPr>
              <w:t>Short-term loans from financial institutions</w:t>
            </w:r>
          </w:p>
        </w:tc>
        <w:tc>
          <w:tcPr>
            <w:tcW w:w="930" w:type="dxa"/>
            <w:vAlign w:val="bottom"/>
          </w:tcPr>
          <w:p w14:paraId="7145292A"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14:paraId="05492E71"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100</w:t>
            </w:r>
          </w:p>
        </w:tc>
        <w:tc>
          <w:tcPr>
            <w:tcW w:w="930" w:type="dxa"/>
            <w:vAlign w:val="bottom"/>
          </w:tcPr>
          <w:p w14:paraId="4CA7CA28" w14:textId="37976231" w:rsidR="002271DB" w:rsidRPr="00914D46"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930" w:type="dxa"/>
            <w:vAlign w:val="bottom"/>
          </w:tcPr>
          <w:p w14:paraId="63875407" w14:textId="7542636A" w:rsidR="002271DB" w:rsidRPr="00914D46"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080" w:type="dxa"/>
            <w:vAlign w:val="bottom"/>
          </w:tcPr>
          <w:p w14:paraId="59AF8C79"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60" w:type="dxa"/>
            <w:vAlign w:val="bottom"/>
          </w:tcPr>
          <w:p w14:paraId="3EACE86E"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60" w:type="dxa"/>
            <w:vAlign w:val="bottom"/>
          </w:tcPr>
          <w:p w14:paraId="0A5DA213"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100</w:t>
            </w:r>
          </w:p>
        </w:tc>
        <w:tc>
          <w:tcPr>
            <w:tcW w:w="1140" w:type="dxa"/>
            <w:vAlign w:val="bottom"/>
          </w:tcPr>
          <w:p w14:paraId="451F6BC6" w14:textId="6EEB5705" w:rsidR="002271DB" w:rsidRPr="002C1C54" w:rsidRDefault="002271DB" w:rsidP="00D47A61">
            <w:pPr>
              <w:spacing w:line="220" w:lineRule="exact"/>
              <w:ind w:left="-7"/>
              <w:jc w:val="center"/>
              <w:rPr>
                <w:rFonts w:ascii="Arial" w:hAnsi="Arial" w:cs="Arial"/>
                <w:sz w:val="15"/>
                <w:szCs w:val="15"/>
              </w:rPr>
            </w:pPr>
            <w:r>
              <w:rPr>
                <w:rFonts w:ascii="Arial" w:hAnsi="Arial" w:cs="Arial"/>
                <w:sz w:val="15"/>
                <w:szCs w:val="15"/>
              </w:rPr>
              <w:t>Note 22</w:t>
            </w:r>
          </w:p>
        </w:tc>
      </w:tr>
      <w:tr w:rsidR="002271DB" w:rsidRPr="002C1C54" w14:paraId="2F07B445" w14:textId="77777777" w:rsidTr="00A87BB1">
        <w:trPr>
          <w:cantSplit/>
        </w:trPr>
        <w:tc>
          <w:tcPr>
            <w:tcW w:w="2610" w:type="dxa"/>
            <w:vAlign w:val="bottom"/>
          </w:tcPr>
          <w:p w14:paraId="153E542A" w14:textId="77777777" w:rsidR="002271DB" w:rsidRPr="0026715E" w:rsidRDefault="002271DB" w:rsidP="00D47A61">
            <w:pPr>
              <w:tabs>
                <w:tab w:val="left" w:pos="900"/>
                <w:tab w:val="left" w:pos="1440"/>
                <w:tab w:val="left" w:pos="1980"/>
              </w:tabs>
              <w:spacing w:line="220" w:lineRule="exact"/>
              <w:ind w:left="121" w:hanging="121"/>
              <w:rPr>
                <w:rFonts w:ascii="Arial" w:hAnsi="Arial" w:cs="Arial"/>
                <w:sz w:val="15"/>
                <w:szCs w:val="15"/>
              </w:rPr>
            </w:pPr>
            <w:r w:rsidRPr="0026715E">
              <w:rPr>
                <w:rFonts w:ascii="Arial" w:hAnsi="Arial" w:cs="Arial"/>
                <w:sz w:val="15"/>
                <w:szCs w:val="15"/>
              </w:rPr>
              <w:t>Trade and other payables</w:t>
            </w:r>
          </w:p>
        </w:tc>
        <w:tc>
          <w:tcPr>
            <w:tcW w:w="930" w:type="dxa"/>
            <w:vAlign w:val="bottom"/>
          </w:tcPr>
          <w:p w14:paraId="132F9219"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14:paraId="23047D76"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14:paraId="031F7D79" w14:textId="0EECD4FE" w:rsidR="002271DB" w:rsidRPr="00914D46"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930" w:type="dxa"/>
            <w:vAlign w:val="bottom"/>
          </w:tcPr>
          <w:p w14:paraId="7E4DCA11" w14:textId="43FCCBA9" w:rsidR="002271DB" w:rsidRPr="00914D46"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080" w:type="dxa"/>
            <w:vAlign w:val="bottom"/>
          </w:tcPr>
          <w:p w14:paraId="094DE2D8"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60" w:type="dxa"/>
            <w:vAlign w:val="bottom"/>
          </w:tcPr>
          <w:p w14:paraId="0C0424E8"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618</w:t>
            </w:r>
          </w:p>
        </w:tc>
        <w:tc>
          <w:tcPr>
            <w:tcW w:w="960" w:type="dxa"/>
            <w:vAlign w:val="bottom"/>
          </w:tcPr>
          <w:p w14:paraId="160880BF"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618</w:t>
            </w:r>
          </w:p>
        </w:tc>
        <w:tc>
          <w:tcPr>
            <w:tcW w:w="1140" w:type="dxa"/>
            <w:vAlign w:val="bottom"/>
          </w:tcPr>
          <w:p w14:paraId="5F3FD628" w14:textId="77777777" w:rsidR="002271DB" w:rsidRPr="002C1C54" w:rsidRDefault="002271DB" w:rsidP="00D47A61">
            <w:pPr>
              <w:spacing w:line="220" w:lineRule="exact"/>
              <w:ind w:left="-7"/>
              <w:jc w:val="center"/>
              <w:rPr>
                <w:rFonts w:ascii="Arial" w:hAnsi="Arial" w:cs="Arial"/>
                <w:sz w:val="15"/>
                <w:szCs w:val="15"/>
              </w:rPr>
            </w:pPr>
            <w:r>
              <w:rPr>
                <w:rFonts w:ascii="Arial" w:hAnsi="Arial" w:cs="Arial"/>
                <w:sz w:val="15"/>
                <w:szCs w:val="15"/>
              </w:rPr>
              <w:t>-</w:t>
            </w:r>
          </w:p>
        </w:tc>
      </w:tr>
      <w:tr w:rsidR="002271DB" w:rsidRPr="002C1C54" w14:paraId="6E03DAE6" w14:textId="77777777" w:rsidTr="00A87BB1">
        <w:trPr>
          <w:cantSplit/>
        </w:trPr>
        <w:tc>
          <w:tcPr>
            <w:tcW w:w="2610" w:type="dxa"/>
            <w:vAlign w:val="bottom"/>
          </w:tcPr>
          <w:p w14:paraId="559B7895" w14:textId="77777777" w:rsidR="002271DB" w:rsidRPr="0026715E" w:rsidRDefault="002271DB" w:rsidP="00D47A61">
            <w:pPr>
              <w:tabs>
                <w:tab w:val="left" w:pos="900"/>
                <w:tab w:val="left" w:pos="1440"/>
                <w:tab w:val="left" w:pos="1980"/>
              </w:tabs>
              <w:spacing w:line="220" w:lineRule="exact"/>
              <w:ind w:left="121" w:hanging="121"/>
              <w:rPr>
                <w:rFonts w:ascii="Arial" w:hAnsi="Arial" w:cs="Arial"/>
                <w:sz w:val="15"/>
                <w:szCs w:val="15"/>
              </w:rPr>
            </w:pPr>
            <w:r>
              <w:rPr>
                <w:rFonts w:ascii="Arial" w:hAnsi="Arial" w:cs="Arial"/>
                <w:sz w:val="15"/>
                <w:szCs w:val="15"/>
              </w:rPr>
              <w:t>Short-term loans from and interest payable to related parties</w:t>
            </w:r>
          </w:p>
        </w:tc>
        <w:tc>
          <w:tcPr>
            <w:tcW w:w="930" w:type="dxa"/>
            <w:vAlign w:val="bottom"/>
          </w:tcPr>
          <w:p w14:paraId="486DCAD7"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14:paraId="370B645C"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14:paraId="7D672BB6" w14:textId="77777777" w:rsidR="002271DB" w:rsidRPr="00914D46" w:rsidRDefault="002271DB" w:rsidP="00D47A61">
            <w:pPr>
              <w:tabs>
                <w:tab w:val="decimal" w:pos="612"/>
              </w:tabs>
              <w:spacing w:line="220" w:lineRule="exact"/>
              <w:jc w:val="right"/>
              <w:rPr>
                <w:rFonts w:ascii="Arial" w:hAnsi="Arial" w:cs="Arial"/>
                <w:sz w:val="15"/>
                <w:szCs w:val="15"/>
              </w:rPr>
            </w:pPr>
          </w:p>
        </w:tc>
        <w:tc>
          <w:tcPr>
            <w:tcW w:w="930" w:type="dxa"/>
            <w:vAlign w:val="bottom"/>
          </w:tcPr>
          <w:p w14:paraId="4B15F77C" w14:textId="541DEF61" w:rsidR="002271DB" w:rsidRPr="00914D46" w:rsidRDefault="002271DB" w:rsidP="00D47A61">
            <w:pPr>
              <w:tabs>
                <w:tab w:val="decimal" w:pos="612"/>
              </w:tabs>
              <w:spacing w:line="220" w:lineRule="exact"/>
              <w:jc w:val="right"/>
              <w:rPr>
                <w:rFonts w:ascii="Arial" w:hAnsi="Arial" w:cs="Arial"/>
                <w:sz w:val="15"/>
                <w:szCs w:val="15"/>
              </w:rPr>
            </w:pPr>
          </w:p>
        </w:tc>
        <w:tc>
          <w:tcPr>
            <w:tcW w:w="1080" w:type="dxa"/>
            <w:vAlign w:val="bottom"/>
          </w:tcPr>
          <w:p w14:paraId="24C436A0"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8,142</w:t>
            </w:r>
          </w:p>
        </w:tc>
        <w:tc>
          <w:tcPr>
            <w:tcW w:w="960" w:type="dxa"/>
            <w:vAlign w:val="bottom"/>
          </w:tcPr>
          <w:p w14:paraId="16706527"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60" w:type="dxa"/>
            <w:vAlign w:val="bottom"/>
          </w:tcPr>
          <w:p w14:paraId="70E55884"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8,142</w:t>
            </w:r>
          </w:p>
        </w:tc>
        <w:tc>
          <w:tcPr>
            <w:tcW w:w="1140" w:type="dxa"/>
            <w:vAlign w:val="bottom"/>
          </w:tcPr>
          <w:p w14:paraId="2981A781" w14:textId="40CD40F0" w:rsidR="002271DB" w:rsidRPr="002C1C54" w:rsidRDefault="002271DB" w:rsidP="00D47A61">
            <w:pPr>
              <w:spacing w:line="220" w:lineRule="exact"/>
              <w:ind w:left="-7"/>
              <w:jc w:val="center"/>
              <w:rPr>
                <w:rFonts w:ascii="Arial" w:hAnsi="Arial" w:cs="Arial"/>
                <w:sz w:val="15"/>
                <w:szCs w:val="15"/>
              </w:rPr>
            </w:pPr>
            <w:r>
              <w:rPr>
                <w:rFonts w:ascii="Arial" w:hAnsi="Arial" w:cs="Arial"/>
                <w:sz w:val="15"/>
                <w:szCs w:val="15"/>
              </w:rPr>
              <w:t>Note 6</w:t>
            </w:r>
          </w:p>
        </w:tc>
      </w:tr>
      <w:tr w:rsidR="002271DB" w:rsidRPr="002C1C54" w14:paraId="38DAA305" w14:textId="77777777" w:rsidTr="00A87BB1">
        <w:trPr>
          <w:cantSplit/>
        </w:trPr>
        <w:tc>
          <w:tcPr>
            <w:tcW w:w="2610" w:type="dxa"/>
            <w:vAlign w:val="bottom"/>
          </w:tcPr>
          <w:p w14:paraId="24F19DFF" w14:textId="01E6AB92" w:rsidR="002271DB" w:rsidRPr="0026715E" w:rsidRDefault="00D47A61" w:rsidP="00D47A61">
            <w:pPr>
              <w:tabs>
                <w:tab w:val="left" w:pos="900"/>
                <w:tab w:val="left" w:pos="1440"/>
                <w:tab w:val="left" w:pos="1980"/>
              </w:tabs>
              <w:spacing w:line="220" w:lineRule="exact"/>
              <w:ind w:left="121" w:hanging="121"/>
              <w:rPr>
                <w:rFonts w:ascii="Arial" w:hAnsi="Arial" w:cs="Arial"/>
                <w:sz w:val="15"/>
                <w:szCs w:val="15"/>
              </w:rPr>
            </w:pPr>
            <w:r>
              <w:rPr>
                <w:rFonts w:ascii="Arial" w:hAnsi="Arial" w:cs="Arial"/>
                <w:sz w:val="15"/>
                <w:szCs w:val="15"/>
              </w:rPr>
              <w:t>D</w:t>
            </w:r>
            <w:r w:rsidR="002271DB" w:rsidRPr="0026715E">
              <w:rPr>
                <w:rFonts w:ascii="Arial" w:hAnsi="Arial" w:cs="Arial"/>
                <w:sz w:val="15"/>
                <w:szCs w:val="15"/>
              </w:rPr>
              <w:t>ebentures</w:t>
            </w:r>
          </w:p>
        </w:tc>
        <w:tc>
          <w:tcPr>
            <w:tcW w:w="930" w:type="dxa"/>
            <w:vAlign w:val="bottom"/>
          </w:tcPr>
          <w:p w14:paraId="6446FD9A"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14:paraId="127BDF1B"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5,401</w:t>
            </w:r>
          </w:p>
        </w:tc>
        <w:tc>
          <w:tcPr>
            <w:tcW w:w="930" w:type="dxa"/>
            <w:vAlign w:val="bottom"/>
          </w:tcPr>
          <w:p w14:paraId="2A9EB85D" w14:textId="33607612" w:rsidR="002271DB" w:rsidRPr="00914D46" w:rsidRDefault="00946FD4" w:rsidP="00D47A61">
            <w:pPr>
              <w:tabs>
                <w:tab w:val="decimal" w:pos="612"/>
              </w:tabs>
              <w:spacing w:line="220" w:lineRule="exact"/>
              <w:jc w:val="right"/>
              <w:rPr>
                <w:rFonts w:ascii="Arial" w:hAnsi="Arial" w:cs="Arial"/>
                <w:sz w:val="15"/>
                <w:szCs w:val="15"/>
              </w:rPr>
            </w:pPr>
            <w:r>
              <w:rPr>
                <w:rFonts w:ascii="Arial" w:hAnsi="Arial" w:cs="Arial"/>
                <w:sz w:val="15"/>
                <w:szCs w:val="15"/>
              </w:rPr>
              <w:t>7,543</w:t>
            </w:r>
          </w:p>
        </w:tc>
        <w:tc>
          <w:tcPr>
            <w:tcW w:w="930" w:type="dxa"/>
            <w:vAlign w:val="bottom"/>
          </w:tcPr>
          <w:p w14:paraId="352AC056" w14:textId="6B4AE149" w:rsidR="002271DB" w:rsidRPr="00914D46" w:rsidRDefault="002271DB"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080" w:type="dxa"/>
            <w:vAlign w:val="bottom"/>
          </w:tcPr>
          <w:p w14:paraId="44217F8E"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60" w:type="dxa"/>
            <w:vAlign w:val="bottom"/>
          </w:tcPr>
          <w:p w14:paraId="54273C08"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60" w:type="dxa"/>
            <w:vAlign w:val="bottom"/>
          </w:tcPr>
          <w:p w14:paraId="0036E9C2" w14:textId="77777777" w:rsidR="002271DB" w:rsidRPr="00914D46" w:rsidRDefault="002271DB"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12,944</w:t>
            </w:r>
          </w:p>
        </w:tc>
        <w:tc>
          <w:tcPr>
            <w:tcW w:w="1140" w:type="dxa"/>
            <w:vAlign w:val="bottom"/>
          </w:tcPr>
          <w:p w14:paraId="55B26BB3" w14:textId="19BAEA16" w:rsidR="002271DB" w:rsidRPr="002C1C54" w:rsidRDefault="002271DB" w:rsidP="00D47A61">
            <w:pPr>
              <w:spacing w:line="220" w:lineRule="exact"/>
              <w:ind w:left="-7"/>
              <w:jc w:val="center"/>
              <w:rPr>
                <w:rFonts w:ascii="Arial" w:hAnsi="Arial" w:cs="Arial"/>
                <w:sz w:val="15"/>
                <w:szCs w:val="15"/>
              </w:rPr>
            </w:pPr>
            <w:r>
              <w:rPr>
                <w:rFonts w:ascii="Arial" w:hAnsi="Arial" w:cs="Arial"/>
                <w:sz w:val="15"/>
                <w:szCs w:val="15"/>
              </w:rPr>
              <w:t>Note 24</w:t>
            </w:r>
          </w:p>
        </w:tc>
      </w:tr>
      <w:tr w:rsidR="00946FD4" w:rsidRPr="002C1C54" w14:paraId="725604D0" w14:textId="77777777" w:rsidTr="00A87BB1">
        <w:trPr>
          <w:cantSplit/>
        </w:trPr>
        <w:tc>
          <w:tcPr>
            <w:tcW w:w="2610" w:type="dxa"/>
            <w:vAlign w:val="bottom"/>
          </w:tcPr>
          <w:p w14:paraId="14AE2D12" w14:textId="7D5033C7" w:rsidR="00946FD4" w:rsidRPr="0026715E" w:rsidRDefault="00946FD4" w:rsidP="00D47A61">
            <w:pPr>
              <w:tabs>
                <w:tab w:val="left" w:pos="900"/>
                <w:tab w:val="left" w:pos="1440"/>
                <w:tab w:val="left" w:pos="1980"/>
              </w:tabs>
              <w:spacing w:line="220" w:lineRule="exact"/>
              <w:rPr>
                <w:rFonts w:ascii="Arial" w:hAnsi="Arial" w:cs="Arial"/>
                <w:sz w:val="15"/>
                <w:szCs w:val="15"/>
              </w:rPr>
            </w:pPr>
            <w:r>
              <w:rPr>
                <w:rFonts w:ascii="Arial" w:hAnsi="Arial" w:cs="Arial"/>
                <w:sz w:val="15"/>
                <w:szCs w:val="15"/>
              </w:rPr>
              <w:t>Lease l</w:t>
            </w:r>
            <w:r w:rsidRPr="0026715E">
              <w:rPr>
                <w:rFonts w:ascii="Arial" w:hAnsi="Arial" w:cs="Arial"/>
                <w:sz w:val="15"/>
                <w:szCs w:val="15"/>
              </w:rPr>
              <w:t>iabilities</w:t>
            </w:r>
          </w:p>
        </w:tc>
        <w:tc>
          <w:tcPr>
            <w:tcW w:w="930" w:type="dxa"/>
            <w:vAlign w:val="bottom"/>
          </w:tcPr>
          <w:p w14:paraId="7903CCA6" w14:textId="77777777" w:rsidR="00946FD4" w:rsidRPr="00914D46" w:rsidRDefault="00946FD4"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14:paraId="21CEF697" w14:textId="77777777" w:rsidR="00946FD4" w:rsidRPr="00914D46" w:rsidRDefault="00946FD4" w:rsidP="00D47A61">
            <w:pPr>
              <w:tabs>
                <w:tab w:val="decimal" w:pos="612"/>
              </w:tabs>
              <w:spacing w:line="220" w:lineRule="exact"/>
              <w:jc w:val="right"/>
              <w:rPr>
                <w:rFonts w:ascii="Arial" w:hAnsi="Arial" w:cs="Arial"/>
                <w:sz w:val="15"/>
                <w:szCs w:val="15"/>
                <w:cs/>
              </w:rPr>
            </w:pPr>
            <w:r w:rsidRPr="00914D46">
              <w:rPr>
                <w:rFonts w:ascii="Arial" w:hAnsi="Arial" w:cs="Arial"/>
                <w:sz w:val="15"/>
                <w:szCs w:val="15"/>
              </w:rPr>
              <w:t>70</w:t>
            </w:r>
          </w:p>
        </w:tc>
        <w:tc>
          <w:tcPr>
            <w:tcW w:w="930" w:type="dxa"/>
            <w:vAlign w:val="bottom"/>
          </w:tcPr>
          <w:p w14:paraId="444666E5" w14:textId="4BD3143E" w:rsidR="00946FD4" w:rsidRPr="00914D46" w:rsidRDefault="00946FD4"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367</w:t>
            </w:r>
          </w:p>
        </w:tc>
        <w:tc>
          <w:tcPr>
            <w:tcW w:w="930" w:type="dxa"/>
            <w:vAlign w:val="bottom"/>
          </w:tcPr>
          <w:p w14:paraId="1BD6C31E" w14:textId="08D6A89D" w:rsidR="00946FD4" w:rsidRPr="00914D46" w:rsidRDefault="00946FD4"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145</w:t>
            </w:r>
          </w:p>
        </w:tc>
        <w:tc>
          <w:tcPr>
            <w:tcW w:w="1080" w:type="dxa"/>
            <w:vAlign w:val="bottom"/>
          </w:tcPr>
          <w:p w14:paraId="19081B96" w14:textId="77777777" w:rsidR="00946FD4" w:rsidRPr="00914D46" w:rsidRDefault="00946FD4"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60" w:type="dxa"/>
            <w:vAlign w:val="bottom"/>
          </w:tcPr>
          <w:p w14:paraId="6716FA1E" w14:textId="77777777" w:rsidR="00946FD4" w:rsidRPr="00914D46" w:rsidRDefault="00946FD4"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60" w:type="dxa"/>
            <w:vAlign w:val="bottom"/>
          </w:tcPr>
          <w:p w14:paraId="77864CAD" w14:textId="77777777" w:rsidR="00946FD4" w:rsidRPr="00914D46" w:rsidRDefault="00946FD4"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582</w:t>
            </w:r>
          </w:p>
        </w:tc>
        <w:tc>
          <w:tcPr>
            <w:tcW w:w="1140" w:type="dxa"/>
            <w:vAlign w:val="bottom"/>
          </w:tcPr>
          <w:p w14:paraId="76388BBF" w14:textId="1CF234BA" w:rsidR="00946FD4" w:rsidRPr="002C1C54" w:rsidRDefault="00946FD4" w:rsidP="00D47A61">
            <w:pPr>
              <w:spacing w:line="220" w:lineRule="exact"/>
              <w:ind w:left="-7"/>
              <w:jc w:val="center"/>
              <w:rPr>
                <w:rFonts w:ascii="Arial" w:hAnsi="Arial" w:cs="Arial"/>
                <w:sz w:val="15"/>
                <w:szCs w:val="15"/>
              </w:rPr>
            </w:pPr>
            <w:r>
              <w:rPr>
                <w:rFonts w:ascii="Arial" w:hAnsi="Arial" w:cs="Arial"/>
                <w:sz w:val="15"/>
                <w:szCs w:val="15"/>
              </w:rPr>
              <w:t>Note 26</w:t>
            </w:r>
          </w:p>
        </w:tc>
      </w:tr>
      <w:tr w:rsidR="00946FD4" w:rsidRPr="002C1C54" w14:paraId="39297B54" w14:textId="77777777" w:rsidTr="00A87BB1">
        <w:trPr>
          <w:cantSplit/>
        </w:trPr>
        <w:tc>
          <w:tcPr>
            <w:tcW w:w="2610" w:type="dxa"/>
            <w:vAlign w:val="bottom"/>
          </w:tcPr>
          <w:p w14:paraId="69038517" w14:textId="77777777" w:rsidR="00946FD4" w:rsidRPr="0026715E" w:rsidRDefault="00946FD4" w:rsidP="00D47A61">
            <w:pPr>
              <w:tabs>
                <w:tab w:val="left" w:pos="900"/>
                <w:tab w:val="left" w:pos="1440"/>
                <w:tab w:val="left" w:pos="1980"/>
              </w:tabs>
              <w:spacing w:line="220" w:lineRule="exact"/>
              <w:rPr>
                <w:rFonts w:ascii="Arial" w:hAnsi="Arial" w:cs="Arial"/>
                <w:sz w:val="15"/>
                <w:szCs w:val="15"/>
              </w:rPr>
            </w:pPr>
            <w:r w:rsidRPr="0026715E">
              <w:rPr>
                <w:rFonts w:ascii="Arial" w:hAnsi="Arial" w:cs="Arial"/>
                <w:sz w:val="15"/>
                <w:szCs w:val="15"/>
              </w:rPr>
              <w:t>Long-term loans</w:t>
            </w:r>
          </w:p>
        </w:tc>
        <w:tc>
          <w:tcPr>
            <w:tcW w:w="930" w:type="dxa"/>
            <w:vAlign w:val="bottom"/>
          </w:tcPr>
          <w:p w14:paraId="4715A1FD" w14:textId="77777777" w:rsidR="00946FD4" w:rsidRPr="00914D46" w:rsidRDefault="00946FD4"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14:paraId="23F45090" w14:textId="77777777" w:rsidR="00946FD4" w:rsidRPr="00914D46" w:rsidRDefault="00946FD4"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500</w:t>
            </w:r>
          </w:p>
        </w:tc>
        <w:tc>
          <w:tcPr>
            <w:tcW w:w="930" w:type="dxa"/>
            <w:vAlign w:val="bottom"/>
          </w:tcPr>
          <w:p w14:paraId="2B23AE33" w14:textId="2E0F3720" w:rsidR="00946FD4" w:rsidRPr="00914D46" w:rsidRDefault="00946FD4"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930" w:type="dxa"/>
            <w:vAlign w:val="bottom"/>
          </w:tcPr>
          <w:p w14:paraId="6EC35C22" w14:textId="78D89D58" w:rsidR="00946FD4" w:rsidRPr="00914D46" w:rsidRDefault="00946FD4"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080" w:type="dxa"/>
            <w:vAlign w:val="bottom"/>
          </w:tcPr>
          <w:p w14:paraId="57B26A8D" w14:textId="77777777" w:rsidR="00946FD4" w:rsidRPr="00914D46" w:rsidRDefault="00946FD4"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1,239</w:t>
            </w:r>
          </w:p>
        </w:tc>
        <w:tc>
          <w:tcPr>
            <w:tcW w:w="960" w:type="dxa"/>
            <w:vAlign w:val="bottom"/>
          </w:tcPr>
          <w:p w14:paraId="72AE9A22" w14:textId="77777777" w:rsidR="00946FD4" w:rsidRPr="00914D46" w:rsidRDefault="00946FD4"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60" w:type="dxa"/>
            <w:vAlign w:val="bottom"/>
          </w:tcPr>
          <w:p w14:paraId="2F5BEE4F" w14:textId="77777777" w:rsidR="00946FD4" w:rsidRPr="00914D46" w:rsidRDefault="00946FD4"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1,739</w:t>
            </w:r>
          </w:p>
        </w:tc>
        <w:tc>
          <w:tcPr>
            <w:tcW w:w="1140" w:type="dxa"/>
            <w:vAlign w:val="bottom"/>
          </w:tcPr>
          <w:p w14:paraId="74D20C29" w14:textId="6D2C146E" w:rsidR="00946FD4" w:rsidRPr="008130AC" w:rsidRDefault="00946FD4" w:rsidP="00D47A61">
            <w:pPr>
              <w:spacing w:line="220" w:lineRule="exact"/>
              <w:ind w:left="-7"/>
              <w:jc w:val="center"/>
              <w:rPr>
                <w:rFonts w:ascii="Arial" w:hAnsi="Arial" w:cstheme="minorBidi"/>
                <w:sz w:val="15"/>
                <w:szCs w:val="15"/>
                <w:cs/>
              </w:rPr>
            </w:pPr>
            <w:r>
              <w:rPr>
                <w:rFonts w:ascii="Arial" w:hAnsi="Arial" w:cs="Arial"/>
                <w:sz w:val="15"/>
                <w:szCs w:val="15"/>
              </w:rPr>
              <w:t>Note 25</w:t>
            </w:r>
          </w:p>
        </w:tc>
      </w:tr>
      <w:tr w:rsidR="00946FD4" w:rsidRPr="002C1C54" w14:paraId="5BE58385" w14:textId="77777777" w:rsidTr="00A87BB1">
        <w:trPr>
          <w:cantSplit/>
        </w:trPr>
        <w:tc>
          <w:tcPr>
            <w:tcW w:w="2610" w:type="dxa"/>
            <w:vAlign w:val="bottom"/>
          </w:tcPr>
          <w:p w14:paraId="076D17DE" w14:textId="77777777" w:rsidR="00946FD4" w:rsidRPr="0026715E" w:rsidRDefault="00946FD4" w:rsidP="00D47A61">
            <w:pPr>
              <w:tabs>
                <w:tab w:val="left" w:pos="900"/>
                <w:tab w:val="left" w:pos="1440"/>
                <w:tab w:val="left" w:pos="1980"/>
              </w:tabs>
              <w:spacing w:line="220" w:lineRule="exact"/>
              <w:rPr>
                <w:rFonts w:ascii="Arial" w:hAnsi="Arial" w:cs="Arial"/>
                <w:sz w:val="15"/>
                <w:szCs w:val="15"/>
              </w:rPr>
            </w:pPr>
            <w:r w:rsidRPr="0026715E">
              <w:rPr>
                <w:rFonts w:ascii="Arial" w:hAnsi="Arial" w:cs="Arial"/>
                <w:sz w:val="15"/>
                <w:szCs w:val="15"/>
              </w:rPr>
              <w:t>Retention payables</w:t>
            </w:r>
          </w:p>
        </w:tc>
        <w:tc>
          <w:tcPr>
            <w:tcW w:w="930" w:type="dxa"/>
            <w:vAlign w:val="bottom"/>
          </w:tcPr>
          <w:p w14:paraId="7F3944A9" w14:textId="77777777" w:rsidR="00946FD4" w:rsidRPr="00914D46" w:rsidRDefault="00946FD4"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14:paraId="530BFD42" w14:textId="77777777" w:rsidR="00946FD4" w:rsidRPr="00914D46" w:rsidRDefault="00946FD4"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30" w:type="dxa"/>
            <w:vAlign w:val="bottom"/>
          </w:tcPr>
          <w:p w14:paraId="020E2A9B" w14:textId="29194157" w:rsidR="00946FD4" w:rsidRPr="00914D46" w:rsidRDefault="00946FD4"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930" w:type="dxa"/>
            <w:vAlign w:val="bottom"/>
          </w:tcPr>
          <w:p w14:paraId="0DFF9C2E" w14:textId="31A70281" w:rsidR="00946FD4" w:rsidRPr="00914D46" w:rsidRDefault="00946FD4" w:rsidP="00D47A61">
            <w:pPr>
              <w:tabs>
                <w:tab w:val="decimal" w:pos="612"/>
              </w:tabs>
              <w:spacing w:line="220" w:lineRule="exact"/>
              <w:jc w:val="right"/>
              <w:rPr>
                <w:rFonts w:ascii="Arial" w:hAnsi="Arial" w:cs="Arial"/>
                <w:sz w:val="15"/>
                <w:szCs w:val="15"/>
              </w:rPr>
            </w:pPr>
            <w:r w:rsidRPr="002271DB">
              <w:rPr>
                <w:rFonts w:ascii="Arial" w:hAnsi="Arial" w:cs="Arial"/>
                <w:sz w:val="15"/>
                <w:szCs w:val="15"/>
              </w:rPr>
              <w:t>-</w:t>
            </w:r>
          </w:p>
        </w:tc>
        <w:tc>
          <w:tcPr>
            <w:tcW w:w="1080" w:type="dxa"/>
            <w:vAlign w:val="bottom"/>
          </w:tcPr>
          <w:p w14:paraId="221743F7" w14:textId="77777777" w:rsidR="00946FD4" w:rsidRPr="00914D46" w:rsidRDefault="00946FD4"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60" w:type="dxa"/>
            <w:vAlign w:val="bottom"/>
          </w:tcPr>
          <w:p w14:paraId="7197177F" w14:textId="77777777" w:rsidR="00946FD4" w:rsidRPr="00914D46" w:rsidRDefault="00946FD4"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46</w:t>
            </w:r>
          </w:p>
        </w:tc>
        <w:tc>
          <w:tcPr>
            <w:tcW w:w="960" w:type="dxa"/>
            <w:vAlign w:val="bottom"/>
          </w:tcPr>
          <w:p w14:paraId="4C6D48E4" w14:textId="77777777" w:rsidR="00946FD4" w:rsidRPr="00914D46" w:rsidRDefault="00946FD4" w:rsidP="00D47A61">
            <w:pPr>
              <w:tabs>
                <w:tab w:val="decimal" w:pos="612"/>
              </w:tabs>
              <w:spacing w:line="220" w:lineRule="exact"/>
              <w:jc w:val="right"/>
              <w:rPr>
                <w:rFonts w:ascii="Arial" w:hAnsi="Arial" w:cs="Arial"/>
                <w:sz w:val="15"/>
                <w:szCs w:val="15"/>
              </w:rPr>
            </w:pPr>
            <w:r w:rsidRPr="00914D46">
              <w:rPr>
                <w:rFonts w:ascii="Arial" w:hAnsi="Arial" w:cs="Arial"/>
                <w:sz w:val="15"/>
                <w:szCs w:val="15"/>
              </w:rPr>
              <w:t>46</w:t>
            </w:r>
          </w:p>
        </w:tc>
        <w:tc>
          <w:tcPr>
            <w:tcW w:w="1140" w:type="dxa"/>
            <w:vAlign w:val="bottom"/>
          </w:tcPr>
          <w:p w14:paraId="17922015" w14:textId="77777777" w:rsidR="00946FD4" w:rsidRPr="002C1C54" w:rsidRDefault="00946FD4" w:rsidP="00D47A61">
            <w:pPr>
              <w:spacing w:line="220" w:lineRule="exact"/>
              <w:ind w:left="-7"/>
              <w:jc w:val="center"/>
              <w:rPr>
                <w:rFonts w:ascii="Arial" w:hAnsi="Arial" w:cs="Arial"/>
                <w:sz w:val="15"/>
                <w:szCs w:val="15"/>
              </w:rPr>
            </w:pPr>
            <w:r>
              <w:rPr>
                <w:rFonts w:ascii="Arial" w:hAnsi="Arial" w:cs="Arial"/>
                <w:sz w:val="15"/>
                <w:szCs w:val="15"/>
              </w:rPr>
              <w:t>-</w:t>
            </w:r>
          </w:p>
        </w:tc>
      </w:tr>
      <w:tr w:rsidR="00D47A61" w:rsidRPr="002C1C54" w14:paraId="4CC7D890" w14:textId="77777777" w:rsidTr="00A87BB1">
        <w:trPr>
          <w:cantSplit/>
        </w:trPr>
        <w:tc>
          <w:tcPr>
            <w:tcW w:w="2610" w:type="dxa"/>
            <w:vAlign w:val="bottom"/>
          </w:tcPr>
          <w:p w14:paraId="7F8837ED" w14:textId="56965D28" w:rsidR="00D47A61" w:rsidRPr="0026715E" w:rsidRDefault="00D47A61" w:rsidP="00D47A61">
            <w:pPr>
              <w:tabs>
                <w:tab w:val="left" w:pos="900"/>
                <w:tab w:val="left" w:pos="1440"/>
                <w:tab w:val="left" w:pos="1980"/>
              </w:tabs>
              <w:spacing w:line="220" w:lineRule="exact"/>
              <w:rPr>
                <w:rFonts w:ascii="Arial" w:hAnsi="Arial" w:cs="Arial"/>
                <w:sz w:val="15"/>
                <w:szCs w:val="15"/>
              </w:rPr>
            </w:pPr>
            <w:r>
              <w:rPr>
                <w:rFonts w:ascii="Arial" w:hAnsi="Arial" w:cs="Arial"/>
                <w:sz w:val="15"/>
                <w:szCs w:val="15"/>
              </w:rPr>
              <w:t>Other financial liabilities</w:t>
            </w:r>
          </w:p>
        </w:tc>
        <w:tc>
          <w:tcPr>
            <w:tcW w:w="930" w:type="dxa"/>
            <w:vAlign w:val="bottom"/>
          </w:tcPr>
          <w:p w14:paraId="27D67A35" w14:textId="0BA320AB" w:rsidR="00D47A61" w:rsidRPr="00914D46" w:rsidRDefault="00D47A61"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w:t>
            </w:r>
          </w:p>
        </w:tc>
        <w:tc>
          <w:tcPr>
            <w:tcW w:w="930" w:type="dxa"/>
            <w:vAlign w:val="bottom"/>
          </w:tcPr>
          <w:p w14:paraId="6A1B0783" w14:textId="1C8B89EF" w:rsidR="00D47A61" w:rsidRPr="00914D46" w:rsidRDefault="00D47A61"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13</w:t>
            </w:r>
          </w:p>
        </w:tc>
        <w:tc>
          <w:tcPr>
            <w:tcW w:w="930" w:type="dxa"/>
            <w:vAlign w:val="bottom"/>
          </w:tcPr>
          <w:p w14:paraId="29FC18A3" w14:textId="56AD21FE" w:rsidR="00D47A61" w:rsidRPr="002271DB" w:rsidRDefault="00D47A61"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45</w:t>
            </w:r>
          </w:p>
        </w:tc>
        <w:tc>
          <w:tcPr>
            <w:tcW w:w="930" w:type="dxa"/>
            <w:vAlign w:val="bottom"/>
          </w:tcPr>
          <w:p w14:paraId="4749FC35" w14:textId="0CA3122A" w:rsidR="00D47A61" w:rsidRPr="002271DB" w:rsidRDefault="00D47A61"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21</w:t>
            </w:r>
          </w:p>
        </w:tc>
        <w:tc>
          <w:tcPr>
            <w:tcW w:w="1080" w:type="dxa"/>
            <w:vAlign w:val="bottom"/>
          </w:tcPr>
          <w:p w14:paraId="7C5D52AB" w14:textId="66FC8403" w:rsidR="00D47A61" w:rsidRPr="00914D46" w:rsidRDefault="00D47A61"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w:t>
            </w:r>
          </w:p>
        </w:tc>
        <w:tc>
          <w:tcPr>
            <w:tcW w:w="960" w:type="dxa"/>
            <w:vAlign w:val="bottom"/>
          </w:tcPr>
          <w:p w14:paraId="23396D06" w14:textId="2FFEA55F" w:rsidR="00D47A61" w:rsidRPr="00914D46" w:rsidRDefault="00D47A61"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17</w:t>
            </w:r>
          </w:p>
        </w:tc>
        <w:tc>
          <w:tcPr>
            <w:tcW w:w="960" w:type="dxa"/>
            <w:vAlign w:val="bottom"/>
          </w:tcPr>
          <w:p w14:paraId="6D183F3E" w14:textId="436EA252" w:rsidR="00D47A61" w:rsidRPr="00914D46" w:rsidRDefault="00D47A61"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96</w:t>
            </w:r>
          </w:p>
        </w:tc>
        <w:tc>
          <w:tcPr>
            <w:tcW w:w="1140" w:type="dxa"/>
            <w:vAlign w:val="bottom"/>
          </w:tcPr>
          <w:p w14:paraId="563F12FA" w14:textId="06560B1E" w:rsidR="00D47A61" w:rsidRDefault="00D47A61" w:rsidP="00D47A61">
            <w:pPr>
              <w:spacing w:line="220" w:lineRule="exact"/>
              <w:ind w:left="-7"/>
              <w:jc w:val="center"/>
              <w:rPr>
                <w:rFonts w:ascii="Arial" w:hAnsi="Arial" w:cs="Arial"/>
                <w:sz w:val="15"/>
                <w:szCs w:val="15"/>
              </w:rPr>
            </w:pPr>
            <w:r>
              <w:rPr>
                <w:rFonts w:ascii="Arial" w:hAnsi="Arial" w:cs="Arial"/>
                <w:sz w:val="15"/>
                <w:szCs w:val="15"/>
              </w:rPr>
              <w:t>-</w:t>
            </w:r>
          </w:p>
        </w:tc>
      </w:tr>
      <w:tr w:rsidR="00D47A61" w:rsidRPr="002C1C54" w14:paraId="50D384F1" w14:textId="77777777" w:rsidTr="00A87BB1">
        <w:trPr>
          <w:cantSplit/>
        </w:trPr>
        <w:tc>
          <w:tcPr>
            <w:tcW w:w="2610" w:type="dxa"/>
            <w:tcBorders>
              <w:bottom w:val="nil"/>
            </w:tcBorders>
            <w:vAlign w:val="bottom"/>
          </w:tcPr>
          <w:p w14:paraId="0EF36082" w14:textId="77777777" w:rsidR="00D47A61" w:rsidRPr="0026715E" w:rsidRDefault="00D47A61" w:rsidP="00D47A61">
            <w:pPr>
              <w:tabs>
                <w:tab w:val="left" w:pos="900"/>
                <w:tab w:val="left" w:pos="1440"/>
                <w:tab w:val="left" w:pos="1980"/>
              </w:tabs>
              <w:spacing w:line="220" w:lineRule="exact"/>
              <w:jc w:val="thaiDistribute"/>
              <w:rPr>
                <w:rFonts w:ascii="Arial" w:hAnsi="Arial" w:cs="Arial"/>
                <w:sz w:val="15"/>
                <w:szCs w:val="15"/>
              </w:rPr>
            </w:pPr>
          </w:p>
        </w:tc>
        <w:tc>
          <w:tcPr>
            <w:tcW w:w="930" w:type="dxa"/>
            <w:tcBorders>
              <w:bottom w:val="nil"/>
            </w:tcBorders>
            <w:vAlign w:val="bottom"/>
          </w:tcPr>
          <w:p w14:paraId="29CA10E0" w14:textId="77777777" w:rsidR="00D47A61" w:rsidRPr="00914D46" w:rsidRDefault="00D47A61" w:rsidP="00D47A61">
            <w:pPr>
              <w:pBdr>
                <w:bottom w:val="single" w:sz="4" w:space="1" w:color="auto"/>
              </w:pBdr>
              <w:tabs>
                <w:tab w:val="decimal" w:pos="612"/>
              </w:tabs>
              <w:spacing w:line="220" w:lineRule="exact"/>
              <w:jc w:val="right"/>
              <w:rPr>
                <w:rFonts w:ascii="Arial" w:hAnsi="Arial" w:cs="Arial"/>
                <w:sz w:val="15"/>
                <w:szCs w:val="15"/>
              </w:rPr>
            </w:pPr>
            <w:r w:rsidRPr="00914D46">
              <w:rPr>
                <w:rFonts w:ascii="Arial" w:hAnsi="Arial" w:cs="Arial"/>
                <w:sz w:val="15"/>
                <w:szCs w:val="15"/>
              </w:rPr>
              <w:t>-</w:t>
            </w:r>
          </w:p>
        </w:tc>
        <w:tc>
          <w:tcPr>
            <w:tcW w:w="930" w:type="dxa"/>
            <w:tcBorders>
              <w:bottom w:val="nil"/>
            </w:tcBorders>
            <w:vAlign w:val="bottom"/>
          </w:tcPr>
          <w:p w14:paraId="47F63D50" w14:textId="4387B8C5" w:rsidR="00D47A61" w:rsidRPr="00914D46" w:rsidRDefault="00D47A61" w:rsidP="00D47A61">
            <w:pPr>
              <w:pBdr>
                <w:bottom w:val="single" w:sz="4" w:space="1" w:color="auto"/>
              </w:pBdr>
              <w:tabs>
                <w:tab w:val="decimal" w:pos="612"/>
              </w:tabs>
              <w:spacing w:line="220" w:lineRule="exact"/>
              <w:jc w:val="right"/>
              <w:rPr>
                <w:rFonts w:ascii="Arial" w:hAnsi="Arial" w:cs="Arial"/>
                <w:sz w:val="15"/>
                <w:szCs w:val="15"/>
                <w:cs/>
              </w:rPr>
            </w:pPr>
            <w:r>
              <w:rPr>
                <w:rFonts w:ascii="Arial" w:hAnsi="Arial" w:cs="Arial"/>
                <w:sz w:val="15"/>
                <w:szCs w:val="15"/>
              </w:rPr>
              <w:t>6,084</w:t>
            </w:r>
          </w:p>
        </w:tc>
        <w:tc>
          <w:tcPr>
            <w:tcW w:w="930" w:type="dxa"/>
            <w:tcBorders>
              <w:bottom w:val="nil"/>
            </w:tcBorders>
            <w:vAlign w:val="bottom"/>
          </w:tcPr>
          <w:p w14:paraId="31F7A12E" w14:textId="32066298" w:rsidR="00D47A61" w:rsidRPr="00914D46" w:rsidRDefault="00D47A61"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7,955</w:t>
            </w:r>
          </w:p>
        </w:tc>
        <w:tc>
          <w:tcPr>
            <w:tcW w:w="930" w:type="dxa"/>
            <w:tcBorders>
              <w:bottom w:val="nil"/>
            </w:tcBorders>
            <w:vAlign w:val="bottom"/>
          </w:tcPr>
          <w:p w14:paraId="4C9AFB08" w14:textId="2574402B" w:rsidR="00D47A61" w:rsidRPr="00914D46" w:rsidRDefault="00D47A61"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166</w:t>
            </w:r>
          </w:p>
        </w:tc>
        <w:tc>
          <w:tcPr>
            <w:tcW w:w="1080" w:type="dxa"/>
            <w:tcBorders>
              <w:bottom w:val="nil"/>
            </w:tcBorders>
            <w:vAlign w:val="bottom"/>
          </w:tcPr>
          <w:p w14:paraId="709D3AFE" w14:textId="77777777" w:rsidR="00D47A61" w:rsidRPr="00914D46" w:rsidRDefault="00D47A61" w:rsidP="00D47A61">
            <w:pPr>
              <w:pBdr>
                <w:bottom w:val="single" w:sz="4" w:space="1" w:color="auto"/>
              </w:pBdr>
              <w:tabs>
                <w:tab w:val="decimal" w:pos="612"/>
              </w:tabs>
              <w:spacing w:line="220" w:lineRule="exact"/>
              <w:jc w:val="right"/>
              <w:rPr>
                <w:rFonts w:ascii="Arial" w:hAnsi="Arial" w:cs="Arial"/>
                <w:sz w:val="15"/>
                <w:szCs w:val="15"/>
              </w:rPr>
            </w:pPr>
            <w:r w:rsidRPr="00914D46">
              <w:rPr>
                <w:rFonts w:ascii="Arial" w:hAnsi="Arial" w:cs="Arial"/>
                <w:sz w:val="15"/>
                <w:szCs w:val="15"/>
              </w:rPr>
              <w:t>9,381</w:t>
            </w:r>
          </w:p>
        </w:tc>
        <w:tc>
          <w:tcPr>
            <w:tcW w:w="960" w:type="dxa"/>
            <w:tcBorders>
              <w:bottom w:val="nil"/>
            </w:tcBorders>
            <w:vAlign w:val="bottom"/>
          </w:tcPr>
          <w:p w14:paraId="5AED215A" w14:textId="0B5B36A4" w:rsidR="00D47A61" w:rsidRPr="00914D46" w:rsidRDefault="00D47A61"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681</w:t>
            </w:r>
          </w:p>
        </w:tc>
        <w:tc>
          <w:tcPr>
            <w:tcW w:w="960" w:type="dxa"/>
            <w:tcBorders>
              <w:bottom w:val="nil"/>
            </w:tcBorders>
            <w:vAlign w:val="bottom"/>
          </w:tcPr>
          <w:p w14:paraId="562555EE" w14:textId="1188CC2D" w:rsidR="00D47A61" w:rsidRPr="00914D46" w:rsidRDefault="00D47A61" w:rsidP="00D47A61">
            <w:pPr>
              <w:pBdr>
                <w:bottom w:val="single" w:sz="4" w:space="1" w:color="auto"/>
              </w:pBdr>
              <w:tabs>
                <w:tab w:val="decimal" w:pos="612"/>
              </w:tabs>
              <w:spacing w:line="220" w:lineRule="exact"/>
              <w:jc w:val="right"/>
              <w:rPr>
                <w:rFonts w:ascii="Arial" w:hAnsi="Arial" w:cs="Arial"/>
                <w:sz w:val="15"/>
                <w:szCs w:val="15"/>
              </w:rPr>
            </w:pPr>
            <w:r>
              <w:rPr>
                <w:rFonts w:ascii="Arial" w:hAnsi="Arial" w:cs="Arial"/>
                <w:sz w:val="15"/>
                <w:szCs w:val="15"/>
              </w:rPr>
              <w:t>24,267</w:t>
            </w:r>
          </w:p>
        </w:tc>
        <w:tc>
          <w:tcPr>
            <w:tcW w:w="1140" w:type="dxa"/>
            <w:tcBorders>
              <w:bottom w:val="nil"/>
            </w:tcBorders>
            <w:vAlign w:val="bottom"/>
          </w:tcPr>
          <w:p w14:paraId="715E7C4D" w14:textId="77777777" w:rsidR="00D47A61" w:rsidRPr="002C1C54" w:rsidRDefault="00D47A61" w:rsidP="00D47A61">
            <w:pPr>
              <w:spacing w:line="220" w:lineRule="exact"/>
              <w:ind w:left="-7"/>
              <w:jc w:val="center"/>
              <w:rPr>
                <w:rFonts w:ascii="Arial" w:hAnsi="Arial" w:cs="Arial"/>
                <w:sz w:val="15"/>
                <w:szCs w:val="15"/>
              </w:rPr>
            </w:pPr>
          </w:p>
        </w:tc>
      </w:tr>
    </w:tbl>
    <w:p w14:paraId="5F8EEB5C" w14:textId="77777777" w:rsidR="005F529E" w:rsidRPr="005F529E" w:rsidRDefault="005F529E" w:rsidP="005F529E">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sz w:val="28"/>
        </w:rPr>
      </w:pPr>
      <w:r w:rsidRPr="005F529E">
        <w:rPr>
          <w:rFonts w:ascii="Arial" w:hAnsi="Arial" w:cs="Arial"/>
          <w:i/>
          <w:iCs/>
          <w:sz w:val="22"/>
          <w:szCs w:val="20"/>
        </w:rPr>
        <w:t>Interest rate sensitivity</w:t>
      </w:r>
    </w:p>
    <w:p w14:paraId="08E810A7" w14:textId="59E17854" w:rsidR="005F529E" w:rsidRPr="005F529E" w:rsidRDefault="005F529E" w:rsidP="005F529E">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0"/>
          <w:szCs w:val="20"/>
          <w:cs/>
        </w:rPr>
      </w:pPr>
      <w:r w:rsidRPr="005F529E">
        <w:rPr>
          <w:rFonts w:ascii="Arial" w:hAnsi="Arial"/>
          <w:sz w:val="22"/>
          <w:szCs w:val="20"/>
        </w:rPr>
        <w:t xml:space="preserve">The following table demonstrates the sensitivity of the Group’s profit </w:t>
      </w:r>
      <w:r w:rsidR="00161EA4">
        <w:rPr>
          <w:rFonts w:ascii="Arial" w:hAnsi="Arial"/>
          <w:sz w:val="22"/>
          <w:szCs w:val="20"/>
        </w:rPr>
        <w:t xml:space="preserve">(loss) </w:t>
      </w:r>
      <w:r w:rsidRPr="005F529E">
        <w:rPr>
          <w:rFonts w:ascii="Arial" w:hAnsi="Arial"/>
          <w:sz w:val="22"/>
          <w:szCs w:val="20"/>
        </w:rPr>
        <w:t>before tax to a reasonably possible change in interest rates on that portion of floating rate loans to and loans from affected as at 31 December 202</w:t>
      </w:r>
      <w:r w:rsidR="009569AF">
        <w:rPr>
          <w:rFonts w:ascii="Arial" w:hAnsi="Arial"/>
          <w:sz w:val="22"/>
          <w:szCs w:val="20"/>
        </w:rPr>
        <w:t>1</w:t>
      </w:r>
      <w:r w:rsidR="00195345">
        <w:rPr>
          <w:rFonts w:ascii="Arial" w:hAnsi="Arial"/>
          <w:sz w:val="22"/>
          <w:szCs w:val="20"/>
        </w:rPr>
        <w:t xml:space="preserve"> and 2020</w:t>
      </w:r>
      <w:r w:rsidRPr="005F529E">
        <w:rPr>
          <w:rFonts w:ascii="Arial" w:hAnsi="Arial"/>
          <w:sz w:val="22"/>
          <w:szCs w:val="20"/>
        </w:rPr>
        <w:t>, with all other variables held constant.</w:t>
      </w:r>
    </w:p>
    <w:tbl>
      <w:tblPr>
        <w:tblW w:w="9180" w:type="dxa"/>
        <w:tblInd w:w="450" w:type="dxa"/>
        <w:tblLayout w:type="fixed"/>
        <w:tblLook w:val="04A0" w:firstRow="1" w:lastRow="0" w:firstColumn="1" w:lastColumn="0" w:noHBand="0" w:noVBand="1"/>
      </w:tblPr>
      <w:tblGrid>
        <w:gridCol w:w="1710"/>
        <w:gridCol w:w="1867"/>
        <w:gridCol w:w="1868"/>
        <w:gridCol w:w="1867"/>
        <w:gridCol w:w="1868"/>
      </w:tblGrid>
      <w:tr w:rsidR="00161EA4" w14:paraId="6928A33E" w14:textId="77777777" w:rsidTr="005713D4">
        <w:trPr>
          <w:trHeight w:val="64"/>
        </w:trPr>
        <w:tc>
          <w:tcPr>
            <w:tcW w:w="1710" w:type="dxa"/>
            <w:vAlign w:val="bottom"/>
          </w:tcPr>
          <w:p w14:paraId="49D37D2E" w14:textId="77777777" w:rsidR="00161EA4" w:rsidRPr="00914D46" w:rsidRDefault="00161EA4" w:rsidP="00914D46">
            <w:pPr>
              <w:spacing w:line="380" w:lineRule="exact"/>
              <w:ind w:right="-18"/>
              <w:jc w:val="center"/>
              <w:rPr>
                <w:rFonts w:ascii="Arial" w:hAnsi="Arial" w:cs="Arial"/>
                <w:sz w:val="18"/>
                <w:szCs w:val="18"/>
              </w:rPr>
            </w:pPr>
          </w:p>
        </w:tc>
        <w:tc>
          <w:tcPr>
            <w:tcW w:w="7470" w:type="dxa"/>
            <w:gridSpan w:val="4"/>
            <w:vAlign w:val="bottom"/>
          </w:tcPr>
          <w:p w14:paraId="3EEEC5D7" w14:textId="686BDB05" w:rsidR="00161EA4" w:rsidRPr="00914D46" w:rsidRDefault="00161EA4" w:rsidP="00914D46">
            <w:pPr>
              <w:pBdr>
                <w:bottom w:val="single" w:sz="4" w:space="1" w:color="auto"/>
              </w:pBdr>
              <w:spacing w:line="380" w:lineRule="exact"/>
              <w:jc w:val="center"/>
              <w:rPr>
                <w:rFonts w:ascii="Arial" w:hAnsi="Arial" w:cs="Arial"/>
                <w:sz w:val="18"/>
                <w:szCs w:val="18"/>
              </w:rPr>
            </w:pPr>
            <w:r>
              <w:rPr>
                <w:rFonts w:ascii="Arial" w:hAnsi="Arial" w:cs="Arial"/>
                <w:sz w:val="18"/>
                <w:szCs w:val="18"/>
              </w:rPr>
              <w:t>31 December 2021</w:t>
            </w:r>
          </w:p>
        </w:tc>
      </w:tr>
      <w:tr w:rsidR="00161EA4" w14:paraId="7C7BE805" w14:textId="77777777" w:rsidTr="00914D46">
        <w:trPr>
          <w:trHeight w:val="64"/>
        </w:trPr>
        <w:tc>
          <w:tcPr>
            <w:tcW w:w="1710" w:type="dxa"/>
            <w:vAlign w:val="bottom"/>
          </w:tcPr>
          <w:p w14:paraId="766F501A" w14:textId="77777777" w:rsidR="00161EA4" w:rsidRPr="00914D46" w:rsidRDefault="00161EA4" w:rsidP="00161EA4">
            <w:pPr>
              <w:spacing w:line="380" w:lineRule="exact"/>
              <w:ind w:right="-18"/>
              <w:jc w:val="center"/>
              <w:rPr>
                <w:rFonts w:ascii="Arial" w:hAnsi="Arial" w:cs="Arial"/>
                <w:sz w:val="18"/>
                <w:szCs w:val="18"/>
              </w:rPr>
            </w:pPr>
          </w:p>
        </w:tc>
        <w:tc>
          <w:tcPr>
            <w:tcW w:w="3735" w:type="dxa"/>
            <w:gridSpan w:val="2"/>
            <w:vAlign w:val="bottom"/>
          </w:tcPr>
          <w:p w14:paraId="2760FC8B" w14:textId="090317DC" w:rsidR="00161EA4" w:rsidRPr="00914D46" w:rsidRDefault="00161EA4" w:rsidP="00161EA4">
            <w:pPr>
              <w:pBdr>
                <w:bottom w:val="single" w:sz="4" w:space="1" w:color="auto"/>
              </w:pBdr>
              <w:spacing w:line="380" w:lineRule="exact"/>
              <w:ind w:right="-18"/>
              <w:jc w:val="center"/>
              <w:rPr>
                <w:rFonts w:ascii="Arial" w:hAnsi="Arial" w:cs="Arial"/>
                <w:sz w:val="18"/>
                <w:szCs w:val="18"/>
              </w:rPr>
            </w:pPr>
            <w:r w:rsidRPr="00914D46">
              <w:rPr>
                <w:rFonts w:ascii="Arial" w:hAnsi="Arial" w:cs="Arial"/>
                <w:sz w:val="18"/>
                <w:szCs w:val="18"/>
              </w:rPr>
              <w:t>Consolidated financial statements</w:t>
            </w:r>
          </w:p>
        </w:tc>
        <w:tc>
          <w:tcPr>
            <w:tcW w:w="3735" w:type="dxa"/>
            <w:gridSpan w:val="2"/>
            <w:vAlign w:val="bottom"/>
          </w:tcPr>
          <w:p w14:paraId="4EC52727" w14:textId="56B6FCBB" w:rsidR="00161EA4" w:rsidRPr="00914D46" w:rsidRDefault="00161EA4" w:rsidP="00161EA4">
            <w:pPr>
              <w:pBdr>
                <w:bottom w:val="single" w:sz="4" w:space="1" w:color="auto"/>
              </w:pBdr>
              <w:spacing w:line="380" w:lineRule="exact"/>
              <w:jc w:val="center"/>
              <w:rPr>
                <w:rFonts w:ascii="Arial" w:hAnsi="Arial" w:cs="Arial"/>
                <w:sz w:val="18"/>
                <w:szCs w:val="18"/>
              </w:rPr>
            </w:pPr>
            <w:r w:rsidRPr="00914D46">
              <w:rPr>
                <w:rFonts w:ascii="Arial" w:hAnsi="Arial" w:cs="Arial"/>
                <w:sz w:val="18"/>
                <w:szCs w:val="18"/>
              </w:rPr>
              <w:t>Separate financial statements</w:t>
            </w:r>
          </w:p>
        </w:tc>
      </w:tr>
      <w:tr w:rsidR="00754E28" w14:paraId="613C92A5" w14:textId="77777777" w:rsidTr="00914D46">
        <w:trPr>
          <w:trHeight w:val="64"/>
        </w:trPr>
        <w:tc>
          <w:tcPr>
            <w:tcW w:w="1710" w:type="dxa"/>
            <w:vAlign w:val="bottom"/>
            <w:hideMark/>
          </w:tcPr>
          <w:p w14:paraId="570B6F11" w14:textId="77777777" w:rsidR="00754E28" w:rsidRPr="00914D46" w:rsidRDefault="00754E28" w:rsidP="00754E28">
            <w:pPr>
              <w:pBdr>
                <w:bottom w:val="single" w:sz="4" w:space="1" w:color="auto"/>
              </w:pBdr>
              <w:spacing w:line="380" w:lineRule="exact"/>
              <w:ind w:right="-18"/>
              <w:jc w:val="center"/>
              <w:rPr>
                <w:rFonts w:ascii="Arial" w:hAnsi="Arial" w:cs="Arial"/>
                <w:sz w:val="18"/>
                <w:szCs w:val="18"/>
              </w:rPr>
            </w:pPr>
            <w:r w:rsidRPr="00914D46">
              <w:rPr>
                <w:rFonts w:ascii="Arial" w:hAnsi="Arial" w:cs="Arial"/>
                <w:sz w:val="18"/>
                <w:szCs w:val="18"/>
              </w:rPr>
              <w:t>Currency</w:t>
            </w:r>
          </w:p>
        </w:tc>
        <w:tc>
          <w:tcPr>
            <w:tcW w:w="1867" w:type="dxa"/>
            <w:vAlign w:val="bottom"/>
          </w:tcPr>
          <w:p w14:paraId="6CB0CE71" w14:textId="77777777" w:rsidR="00754E28" w:rsidRPr="00914D46" w:rsidRDefault="00754E28" w:rsidP="00754E28">
            <w:pPr>
              <w:pBdr>
                <w:bottom w:val="single" w:sz="4" w:space="1" w:color="auto"/>
              </w:pBdr>
              <w:spacing w:line="380" w:lineRule="exact"/>
              <w:jc w:val="center"/>
              <w:rPr>
                <w:rFonts w:ascii="Arial" w:hAnsi="Arial" w:cs="Arial"/>
                <w:sz w:val="18"/>
                <w:szCs w:val="18"/>
              </w:rPr>
            </w:pPr>
            <w:r w:rsidRPr="00914D46">
              <w:rPr>
                <w:rFonts w:ascii="Arial" w:hAnsi="Arial" w:cs="Arial"/>
                <w:sz w:val="18"/>
                <w:szCs w:val="18"/>
              </w:rPr>
              <w:t>Increase/decrease</w:t>
            </w:r>
          </w:p>
        </w:tc>
        <w:tc>
          <w:tcPr>
            <w:tcW w:w="1868" w:type="dxa"/>
          </w:tcPr>
          <w:p w14:paraId="55ECBB23" w14:textId="4FA07989" w:rsidR="00754E28" w:rsidRPr="00914D46" w:rsidRDefault="00754E28" w:rsidP="00754E28">
            <w:pPr>
              <w:pBdr>
                <w:bottom w:val="single" w:sz="4" w:space="1" w:color="auto"/>
              </w:pBdr>
              <w:spacing w:line="380" w:lineRule="exact"/>
              <w:jc w:val="center"/>
              <w:rPr>
                <w:rFonts w:ascii="Arial" w:hAnsi="Arial" w:cs="Arial"/>
                <w:sz w:val="18"/>
                <w:szCs w:val="18"/>
              </w:rPr>
            </w:pPr>
            <w:r w:rsidRPr="00914D46">
              <w:rPr>
                <w:rFonts w:ascii="Arial" w:hAnsi="Arial" w:cs="Arial"/>
                <w:sz w:val="18"/>
                <w:szCs w:val="18"/>
              </w:rPr>
              <w:t>Effect on profit</w:t>
            </w:r>
            <w:r>
              <w:rPr>
                <w:rFonts w:ascii="Arial" w:hAnsi="Arial" w:cs="Arial"/>
                <w:sz w:val="18"/>
                <w:szCs w:val="18"/>
              </w:rPr>
              <w:t xml:space="preserve"> </w:t>
            </w:r>
            <w:r w:rsidRPr="00914D46">
              <w:rPr>
                <w:rFonts w:ascii="Arial" w:hAnsi="Arial" w:cs="Arial"/>
                <w:sz w:val="18"/>
                <w:szCs w:val="18"/>
              </w:rPr>
              <w:t>before tax</w:t>
            </w:r>
          </w:p>
        </w:tc>
        <w:tc>
          <w:tcPr>
            <w:tcW w:w="1867" w:type="dxa"/>
            <w:vAlign w:val="bottom"/>
            <w:hideMark/>
          </w:tcPr>
          <w:p w14:paraId="75D411BE" w14:textId="773A1BE9" w:rsidR="00754E28" w:rsidRPr="00914D46" w:rsidRDefault="00754E28" w:rsidP="00754E28">
            <w:pPr>
              <w:pBdr>
                <w:bottom w:val="single" w:sz="4" w:space="1" w:color="auto"/>
              </w:pBdr>
              <w:spacing w:line="380" w:lineRule="exact"/>
              <w:jc w:val="center"/>
              <w:rPr>
                <w:rFonts w:ascii="Arial" w:hAnsi="Arial" w:cs="Arial"/>
                <w:sz w:val="18"/>
                <w:szCs w:val="18"/>
              </w:rPr>
            </w:pPr>
            <w:r w:rsidRPr="00914D46">
              <w:rPr>
                <w:rFonts w:ascii="Arial" w:hAnsi="Arial" w:cs="Arial"/>
                <w:sz w:val="18"/>
                <w:szCs w:val="18"/>
              </w:rPr>
              <w:t>Increase/decrease</w:t>
            </w:r>
          </w:p>
        </w:tc>
        <w:tc>
          <w:tcPr>
            <w:tcW w:w="1868" w:type="dxa"/>
          </w:tcPr>
          <w:p w14:paraId="63B992AB" w14:textId="3E589D2B" w:rsidR="00754E28" w:rsidRPr="00914D46" w:rsidRDefault="00754E28" w:rsidP="00754E28">
            <w:pPr>
              <w:pBdr>
                <w:bottom w:val="single" w:sz="4" w:space="1" w:color="auto"/>
              </w:pBdr>
              <w:spacing w:line="380" w:lineRule="exact"/>
              <w:jc w:val="center"/>
              <w:rPr>
                <w:rFonts w:ascii="Arial" w:hAnsi="Arial" w:cs="Arial"/>
                <w:sz w:val="18"/>
                <w:szCs w:val="18"/>
              </w:rPr>
            </w:pPr>
            <w:r w:rsidRPr="00914D46">
              <w:rPr>
                <w:rFonts w:ascii="Arial" w:hAnsi="Arial" w:cs="Arial"/>
                <w:sz w:val="18"/>
                <w:szCs w:val="18"/>
              </w:rPr>
              <w:t>Effect on profit</w:t>
            </w:r>
            <w:r>
              <w:rPr>
                <w:rFonts w:ascii="Arial" w:hAnsi="Arial" w:cs="Arial"/>
                <w:sz w:val="18"/>
                <w:szCs w:val="18"/>
              </w:rPr>
              <w:t xml:space="preserve"> </w:t>
            </w:r>
            <w:r w:rsidRPr="00914D46">
              <w:rPr>
                <w:rFonts w:ascii="Arial" w:hAnsi="Arial" w:cs="Arial"/>
                <w:sz w:val="18"/>
                <w:szCs w:val="18"/>
              </w:rPr>
              <w:t>before tax</w:t>
            </w:r>
          </w:p>
        </w:tc>
      </w:tr>
      <w:tr w:rsidR="00161EA4" w14:paraId="2BF139D2" w14:textId="77777777" w:rsidTr="003857F9">
        <w:trPr>
          <w:trHeight w:val="275"/>
        </w:trPr>
        <w:tc>
          <w:tcPr>
            <w:tcW w:w="1710" w:type="dxa"/>
            <w:hideMark/>
          </w:tcPr>
          <w:p w14:paraId="6BD2ACB0" w14:textId="77777777" w:rsidR="00161EA4" w:rsidRPr="00914D46" w:rsidRDefault="00161EA4" w:rsidP="00161EA4">
            <w:pPr>
              <w:spacing w:line="380" w:lineRule="exact"/>
              <w:rPr>
                <w:rFonts w:ascii="Arial" w:hAnsi="Arial" w:cs="Arial"/>
                <w:sz w:val="18"/>
                <w:szCs w:val="18"/>
                <w:cs/>
              </w:rPr>
            </w:pPr>
          </w:p>
        </w:tc>
        <w:tc>
          <w:tcPr>
            <w:tcW w:w="1867" w:type="dxa"/>
          </w:tcPr>
          <w:p w14:paraId="0C37D999" w14:textId="77777777" w:rsidR="00161EA4" w:rsidRPr="00914D46" w:rsidRDefault="00161EA4" w:rsidP="00161EA4">
            <w:pPr>
              <w:spacing w:line="380" w:lineRule="exact"/>
              <w:ind w:right="-18"/>
              <w:jc w:val="center"/>
              <w:rPr>
                <w:rFonts w:ascii="Arial" w:hAnsi="Arial" w:cs="Arial"/>
                <w:sz w:val="18"/>
                <w:szCs w:val="18"/>
              </w:rPr>
            </w:pPr>
            <w:r w:rsidRPr="00914D46">
              <w:rPr>
                <w:rFonts w:ascii="Arial" w:hAnsi="Arial" w:cs="Arial"/>
                <w:sz w:val="18"/>
                <w:szCs w:val="18"/>
              </w:rPr>
              <w:t>(%)</w:t>
            </w:r>
          </w:p>
        </w:tc>
        <w:tc>
          <w:tcPr>
            <w:tcW w:w="1868" w:type="dxa"/>
            <w:vAlign w:val="bottom"/>
          </w:tcPr>
          <w:p w14:paraId="55A36739" w14:textId="77777777" w:rsidR="00161EA4" w:rsidRPr="00914D46" w:rsidRDefault="00161EA4" w:rsidP="00161EA4">
            <w:pPr>
              <w:spacing w:line="380" w:lineRule="exact"/>
              <w:ind w:right="-18"/>
              <w:jc w:val="center"/>
              <w:rPr>
                <w:rFonts w:ascii="Arial" w:hAnsi="Arial" w:cs="Arial"/>
                <w:sz w:val="18"/>
                <w:szCs w:val="18"/>
                <w:cs/>
              </w:rPr>
            </w:pPr>
            <w:r w:rsidRPr="00914D46">
              <w:rPr>
                <w:rFonts w:ascii="Arial" w:hAnsi="Arial" w:cs="Arial"/>
                <w:sz w:val="18"/>
                <w:szCs w:val="18"/>
                <w:cs/>
              </w:rPr>
              <w:t>(</w:t>
            </w:r>
            <w:r>
              <w:rPr>
                <w:rFonts w:ascii="Arial" w:hAnsi="Arial" w:cs="Arial"/>
                <w:sz w:val="18"/>
                <w:szCs w:val="18"/>
              </w:rPr>
              <w:t>Million</w:t>
            </w:r>
            <w:r w:rsidRPr="00914D46">
              <w:rPr>
                <w:rFonts w:ascii="Arial" w:hAnsi="Arial" w:cs="Arial"/>
                <w:sz w:val="18"/>
                <w:szCs w:val="18"/>
              </w:rPr>
              <w:t xml:space="preserve"> Baht</w:t>
            </w:r>
            <w:r w:rsidRPr="00914D46">
              <w:rPr>
                <w:rFonts w:ascii="Arial" w:hAnsi="Arial" w:cs="Arial"/>
                <w:sz w:val="18"/>
                <w:szCs w:val="18"/>
                <w:cs/>
              </w:rPr>
              <w:t>)</w:t>
            </w:r>
          </w:p>
        </w:tc>
        <w:tc>
          <w:tcPr>
            <w:tcW w:w="1867" w:type="dxa"/>
            <w:hideMark/>
          </w:tcPr>
          <w:p w14:paraId="78BBC8B9" w14:textId="77777777" w:rsidR="00161EA4" w:rsidRPr="00914D46" w:rsidRDefault="00161EA4" w:rsidP="00161EA4">
            <w:pPr>
              <w:spacing w:line="380" w:lineRule="exact"/>
              <w:ind w:right="-18"/>
              <w:jc w:val="center"/>
              <w:rPr>
                <w:rFonts w:ascii="Arial" w:hAnsi="Arial" w:cs="Arial"/>
                <w:sz w:val="18"/>
                <w:szCs w:val="18"/>
              </w:rPr>
            </w:pPr>
            <w:r w:rsidRPr="00914D46">
              <w:rPr>
                <w:rFonts w:ascii="Arial" w:hAnsi="Arial" w:cs="Arial"/>
                <w:sz w:val="18"/>
                <w:szCs w:val="18"/>
              </w:rPr>
              <w:t>(%)</w:t>
            </w:r>
          </w:p>
        </w:tc>
        <w:tc>
          <w:tcPr>
            <w:tcW w:w="1868" w:type="dxa"/>
            <w:vAlign w:val="bottom"/>
          </w:tcPr>
          <w:p w14:paraId="57106B4C" w14:textId="77777777" w:rsidR="00161EA4" w:rsidRPr="00914D46" w:rsidRDefault="00161EA4" w:rsidP="00161EA4">
            <w:pPr>
              <w:spacing w:line="380" w:lineRule="exact"/>
              <w:ind w:right="-18"/>
              <w:jc w:val="center"/>
              <w:rPr>
                <w:rFonts w:ascii="Arial" w:hAnsi="Arial" w:cs="Arial"/>
                <w:sz w:val="18"/>
                <w:szCs w:val="18"/>
                <w:cs/>
              </w:rPr>
            </w:pPr>
            <w:r w:rsidRPr="00914D46">
              <w:rPr>
                <w:rFonts w:ascii="Arial" w:hAnsi="Arial" w:cs="Arial"/>
                <w:sz w:val="18"/>
                <w:szCs w:val="18"/>
                <w:cs/>
              </w:rPr>
              <w:t>(</w:t>
            </w:r>
            <w:r>
              <w:rPr>
                <w:rFonts w:ascii="Arial" w:hAnsi="Arial" w:cs="Arial"/>
                <w:sz w:val="18"/>
                <w:szCs w:val="18"/>
              </w:rPr>
              <w:t>Million</w:t>
            </w:r>
            <w:r w:rsidRPr="00914D46">
              <w:rPr>
                <w:rFonts w:ascii="Arial" w:hAnsi="Arial" w:cs="Arial"/>
                <w:sz w:val="18"/>
                <w:szCs w:val="18"/>
              </w:rPr>
              <w:t xml:space="preserve"> Baht</w:t>
            </w:r>
            <w:r w:rsidRPr="00914D46">
              <w:rPr>
                <w:rFonts w:ascii="Arial" w:hAnsi="Arial" w:cs="Arial"/>
                <w:sz w:val="18"/>
                <w:szCs w:val="18"/>
                <w:cs/>
              </w:rPr>
              <w:t>)</w:t>
            </w:r>
          </w:p>
        </w:tc>
      </w:tr>
      <w:tr w:rsidR="00161EA4" w14:paraId="41045BE5" w14:textId="77777777" w:rsidTr="009569AF">
        <w:trPr>
          <w:trHeight w:val="288"/>
        </w:trPr>
        <w:tc>
          <w:tcPr>
            <w:tcW w:w="1710" w:type="dxa"/>
            <w:hideMark/>
          </w:tcPr>
          <w:p w14:paraId="604406C0" w14:textId="77777777" w:rsidR="00161EA4" w:rsidRPr="00914D46" w:rsidRDefault="00161EA4" w:rsidP="00161EA4">
            <w:pPr>
              <w:spacing w:line="380" w:lineRule="exact"/>
              <w:ind w:left="288" w:right="-18"/>
              <w:jc w:val="center"/>
              <w:rPr>
                <w:rFonts w:ascii="Arial" w:hAnsi="Arial" w:cs="Arial"/>
                <w:sz w:val="18"/>
                <w:szCs w:val="18"/>
                <w:cs/>
              </w:rPr>
            </w:pPr>
            <w:r>
              <w:rPr>
                <w:rFonts w:ascii="Arial" w:hAnsi="Arial" w:cs="Arial"/>
                <w:sz w:val="18"/>
                <w:szCs w:val="18"/>
              </w:rPr>
              <w:t>Baht</w:t>
            </w:r>
          </w:p>
        </w:tc>
        <w:tc>
          <w:tcPr>
            <w:tcW w:w="1867" w:type="dxa"/>
            <w:vAlign w:val="bottom"/>
          </w:tcPr>
          <w:p w14:paraId="2CC3EF4F" w14:textId="0E62EEC7" w:rsidR="00161EA4" w:rsidRPr="00914D46" w:rsidRDefault="00161EA4" w:rsidP="00161EA4">
            <w:pPr>
              <w:spacing w:line="380" w:lineRule="exact"/>
              <w:ind w:right="-18"/>
              <w:jc w:val="center"/>
              <w:textAlignment w:val="auto"/>
              <w:rPr>
                <w:rFonts w:ascii="Arial" w:hAnsi="Arial" w:cs="Arial"/>
                <w:sz w:val="18"/>
                <w:szCs w:val="18"/>
                <w:cs/>
              </w:rPr>
            </w:pPr>
            <w:r>
              <w:rPr>
                <w:rFonts w:ascii="Arial" w:hAnsi="Arial" w:cs="Arial"/>
                <w:sz w:val="18"/>
                <w:szCs w:val="18"/>
              </w:rPr>
              <w:t>+0.50</w:t>
            </w:r>
          </w:p>
        </w:tc>
        <w:tc>
          <w:tcPr>
            <w:tcW w:w="1868" w:type="dxa"/>
            <w:vAlign w:val="bottom"/>
          </w:tcPr>
          <w:p w14:paraId="73C07154" w14:textId="04CFD2C0" w:rsidR="00161EA4" w:rsidRPr="00914D46" w:rsidRDefault="00161EA4" w:rsidP="00161EA4">
            <w:pPr>
              <w:tabs>
                <w:tab w:val="decimal" w:pos="1155"/>
              </w:tabs>
              <w:spacing w:line="380" w:lineRule="exact"/>
              <w:ind w:right="-18"/>
              <w:textAlignment w:val="auto"/>
              <w:rPr>
                <w:rFonts w:ascii="Arial" w:hAnsi="Arial" w:cs="Arial"/>
                <w:sz w:val="18"/>
                <w:szCs w:val="18"/>
                <w:cs/>
              </w:rPr>
            </w:pPr>
            <w:r>
              <w:rPr>
                <w:rFonts w:ascii="Arial" w:hAnsi="Arial" w:cs="Arial"/>
                <w:sz w:val="18"/>
                <w:szCs w:val="18"/>
              </w:rPr>
              <w:t>(9)</w:t>
            </w:r>
          </w:p>
        </w:tc>
        <w:tc>
          <w:tcPr>
            <w:tcW w:w="1867" w:type="dxa"/>
            <w:vAlign w:val="bottom"/>
          </w:tcPr>
          <w:p w14:paraId="38C8963B" w14:textId="41B76BA2" w:rsidR="00161EA4" w:rsidRPr="00914D46" w:rsidRDefault="00161EA4" w:rsidP="00161EA4">
            <w:pPr>
              <w:spacing w:line="380" w:lineRule="exact"/>
              <w:ind w:right="-18"/>
              <w:jc w:val="center"/>
              <w:textAlignment w:val="auto"/>
              <w:rPr>
                <w:rFonts w:ascii="Arial" w:hAnsi="Arial" w:cs="Arial"/>
                <w:sz w:val="18"/>
                <w:szCs w:val="18"/>
                <w:cs/>
              </w:rPr>
            </w:pPr>
            <w:r>
              <w:rPr>
                <w:rFonts w:ascii="Arial" w:hAnsi="Arial" w:cs="Arial"/>
                <w:sz w:val="18"/>
                <w:szCs w:val="18"/>
              </w:rPr>
              <w:t>+0.50</w:t>
            </w:r>
          </w:p>
        </w:tc>
        <w:tc>
          <w:tcPr>
            <w:tcW w:w="1868" w:type="dxa"/>
            <w:vAlign w:val="bottom"/>
          </w:tcPr>
          <w:p w14:paraId="023832E0" w14:textId="67058CB1" w:rsidR="00161EA4" w:rsidRPr="00914D46" w:rsidRDefault="00161EA4" w:rsidP="00161EA4">
            <w:pPr>
              <w:tabs>
                <w:tab w:val="decimal" w:pos="1155"/>
              </w:tabs>
              <w:spacing w:line="380" w:lineRule="exact"/>
              <w:ind w:right="-18"/>
              <w:textAlignment w:val="auto"/>
              <w:rPr>
                <w:rFonts w:ascii="Arial" w:hAnsi="Arial" w:cs="Arial"/>
                <w:sz w:val="18"/>
                <w:szCs w:val="18"/>
                <w:cs/>
              </w:rPr>
            </w:pPr>
            <w:r>
              <w:rPr>
                <w:rFonts w:ascii="Arial" w:hAnsi="Arial" w:cs="Arial"/>
                <w:sz w:val="18"/>
                <w:szCs w:val="18"/>
              </w:rPr>
              <w:t>(16)</w:t>
            </w:r>
          </w:p>
        </w:tc>
      </w:tr>
      <w:tr w:rsidR="00161EA4" w14:paraId="3DF55ABD" w14:textId="77777777" w:rsidTr="009569AF">
        <w:trPr>
          <w:trHeight w:val="288"/>
        </w:trPr>
        <w:tc>
          <w:tcPr>
            <w:tcW w:w="1710" w:type="dxa"/>
          </w:tcPr>
          <w:p w14:paraId="5F463396" w14:textId="77777777" w:rsidR="00161EA4" w:rsidRPr="00914D46" w:rsidRDefault="00161EA4" w:rsidP="00161EA4">
            <w:pPr>
              <w:spacing w:line="380" w:lineRule="exact"/>
              <w:ind w:left="288" w:right="-18"/>
              <w:jc w:val="center"/>
              <w:rPr>
                <w:rFonts w:ascii="Arial" w:hAnsi="Arial" w:cs="Arial"/>
                <w:sz w:val="18"/>
                <w:szCs w:val="18"/>
                <w:cs/>
              </w:rPr>
            </w:pPr>
          </w:p>
        </w:tc>
        <w:tc>
          <w:tcPr>
            <w:tcW w:w="1867" w:type="dxa"/>
            <w:vAlign w:val="bottom"/>
          </w:tcPr>
          <w:p w14:paraId="2335F8B5" w14:textId="26CBF9A1" w:rsidR="00161EA4" w:rsidRPr="00914D46" w:rsidRDefault="00161EA4" w:rsidP="00161EA4">
            <w:pPr>
              <w:spacing w:line="380" w:lineRule="exact"/>
              <w:ind w:right="-18"/>
              <w:jc w:val="center"/>
              <w:textAlignment w:val="auto"/>
              <w:rPr>
                <w:rFonts w:ascii="Arial" w:hAnsi="Arial" w:cs="Arial"/>
                <w:sz w:val="18"/>
                <w:szCs w:val="18"/>
                <w:cs/>
              </w:rPr>
            </w:pPr>
            <w:r>
              <w:rPr>
                <w:rFonts w:ascii="Arial" w:hAnsi="Arial" w:cs="Arial"/>
                <w:sz w:val="18"/>
                <w:szCs w:val="18"/>
              </w:rPr>
              <w:t>-0.50</w:t>
            </w:r>
          </w:p>
        </w:tc>
        <w:tc>
          <w:tcPr>
            <w:tcW w:w="1868" w:type="dxa"/>
            <w:vAlign w:val="bottom"/>
          </w:tcPr>
          <w:p w14:paraId="6892EADA" w14:textId="7A346762" w:rsidR="00161EA4" w:rsidRPr="00914D46" w:rsidRDefault="00161EA4" w:rsidP="00161EA4">
            <w:pPr>
              <w:tabs>
                <w:tab w:val="decimal" w:pos="1155"/>
              </w:tabs>
              <w:spacing w:line="380" w:lineRule="exact"/>
              <w:ind w:right="-18"/>
              <w:textAlignment w:val="auto"/>
              <w:rPr>
                <w:rFonts w:ascii="Arial" w:hAnsi="Arial" w:cs="Arial"/>
                <w:sz w:val="18"/>
                <w:szCs w:val="18"/>
              </w:rPr>
            </w:pPr>
            <w:r>
              <w:rPr>
                <w:rFonts w:ascii="Arial" w:hAnsi="Arial" w:cs="Arial"/>
                <w:sz w:val="18"/>
                <w:szCs w:val="18"/>
              </w:rPr>
              <w:t>9</w:t>
            </w:r>
          </w:p>
        </w:tc>
        <w:tc>
          <w:tcPr>
            <w:tcW w:w="1867" w:type="dxa"/>
            <w:vAlign w:val="bottom"/>
          </w:tcPr>
          <w:p w14:paraId="6748A8C0" w14:textId="5143A809" w:rsidR="00161EA4" w:rsidRPr="00914D46" w:rsidRDefault="00161EA4" w:rsidP="00161EA4">
            <w:pPr>
              <w:spacing w:line="380" w:lineRule="exact"/>
              <w:ind w:right="-18"/>
              <w:jc w:val="center"/>
              <w:textAlignment w:val="auto"/>
              <w:rPr>
                <w:rFonts w:ascii="Arial" w:hAnsi="Arial" w:cs="Arial"/>
                <w:sz w:val="18"/>
                <w:szCs w:val="18"/>
                <w:cs/>
              </w:rPr>
            </w:pPr>
            <w:r>
              <w:rPr>
                <w:rFonts w:ascii="Arial" w:hAnsi="Arial" w:cs="Arial"/>
                <w:sz w:val="18"/>
                <w:szCs w:val="18"/>
              </w:rPr>
              <w:t>-0.50</w:t>
            </w:r>
          </w:p>
        </w:tc>
        <w:tc>
          <w:tcPr>
            <w:tcW w:w="1868" w:type="dxa"/>
            <w:vAlign w:val="bottom"/>
          </w:tcPr>
          <w:p w14:paraId="697EBBBE" w14:textId="2FC579B5" w:rsidR="00161EA4" w:rsidRPr="00914D46" w:rsidRDefault="00161EA4" w:rsidP="00161EA4">
            <w:pPr>
              <w:tabs>
                <w:tab w:val="decimal" w:pos="1155"/>
              </w:tabs>
              <w:spacing w:line="380" w:lineRule="exact"/>
              <w:ind w:right="-18"/>
              <w:textAlignment w:val="auto"/>
              <w:rPr>
                <w:rFonts w:ascii="Arial" w:hAnsi="Arial" w:cs="Arial"/>
                <w:sz w:val="18"/>
                <w:szCs w:val="18"/>
              </w:rPr>
            </w:pPr>
            <w:r>
              <w:rPr>
                <w:rFonts w:ascii="Arial" w:hAnsi="Arial" w:cs="Arial"/>
                <w:sz w:val="18"/>
                <w:szCs w:val="18"/>
              </w:rPr>
              <w:t>16</w:t>
            </w:r>
          </w:p>
        </w:tc>
      </w:tr>
      <w:bookmarkEnd w:id="14"/>
    </w:tbl>
    <w:p w14:paraId="4CF7F2F3" w14:textId="77777777" w:rsidR="00D47A61" w:rsidRDefault="00D47A61">
      <w:r>
        <w:br w:type="page"/>
      </w:r>
    </w:p>
    <w:tbl>
      <w:tblPr>
        <w:tblW w:w="9180" w:type="dxa"/>
        <w:tblInd w:w="450" w:type="dxa"/>
        <w:tblLayout w:type="fixed"/>
        <w:tblLook w:val="04A0" w:firstRow="1" w:lastRow="0" w:firstColumn="1" w:lastColumn="0" w:noHBand="0" w:noVBand="1"/>
      </w:tblPr>
      <w:tblGrid>
        <w:gridCol w:w="1710"/>
        <w:gridCol w:w="1867"/>
        <w:gridCol w:w="1868"/>
        <w:gridCol w:w="1867"/>
        <w:gridCol w:w="1868"/>
      </w:tblGrid>
      <w:tr w:rsidR="00161EA4" w:rsidRPr="00914D46" w14:paraId="488A2628" w14:textId="77777777" w:rsidTr="005713D4">
        <w:trPr>
          <w:trHeight w:val="64"/>
        </w:trPr>
        <w:tc>
          <w:tcPr>
            <w:tcW w:w="1710" w:type="dxa"/>
            <w:vAlign w:val="bottom"/>
          </w:tcPr>
          <w:p w14:paraId="451AFCE9" w14:textId="480D9AC9" w:rsidR="00161EA4" w:rsidRPr="00914D46" w:rsidRDefault="00161EA4" w:rsidP="001C744B">
            <w:pPr>
              <w:spacing w:line="380" w:lineRule="exact"/>
              <w:ind w:right="-18"/>
              <w:jc w:val="center"/>
              <w:rPr>
                <w:rFonts w:ascii="Arial" w:hAnsi="Arial" w:cs="Arial"/>
                <w:sz w:val="18"/>
                <w:szCs w:val="18"/>
              </w:rPr>
            </w:pPr>
          </w:p>
        </w:tc>
        <w:tc>
          <w:tcPr>
            <w:tcW w:w="7470" w:type="dxa"/>
            <w:gridSpan w:val="4"/>
            <w:vAlign w:val="bottom"/>
          </w:tcPr>
          <w:p w14:paraId="45041443" w14:textId="5A1E1F75" w:rsidR="00161EA4" w:rsidRPr="00914D46" w:rsidRDefault="00161EA4" w:rsidP="001C744B">
            <w:pPr>
              <w:pBdr>
                <w:bottom w:val="single" w:sz="4" w:space="1" w:color="auto"/>
              </w:pBdr>
              <w:spacing w:line="380" w:lineRule="exact"/>
              <w:jc w:val="center"/>
              <w:rPr>
                <w:rFonts w:ascii="Arial" w:hAnsi="Arial" w:cs="Arial"/>
                <w:sz w:val="18"/>
                <w:szCs w:val="18"/>
              </w:rPr>
            </w:pPr>
            <w:r>
              <w:rPr>
                <w:rFonts w:ascii="Arial" w:hAnsi="Arial" w:cs="Arial"/>
                <w:sz w:val="18"/>
                <w:szCs w:val="18"/>
              </w:rPr>
              <w:t>31 December 2020</w:t>
            </w:r>
          </w:p>
        </w:tc>
      </w:tr>
      <w:tr w:rsidR="00161EA4" w:rsidRPr="00914D46" w14:paraId="57ABD904" w14:textId="77777777" w:rsidTr="001C744B">
        <w:trPr>
          <w:trHeight w:val="64"/>
        </w:trPr>
        <w:tc>
          <w:tcPr>
            <w:tcW w:w="1710" w:type="dxa"/>
            <w:vAlign w:val="bottom"/>
          </w:tcPr>
          <w:p w14:paraId="065FCCF4" w14:textId="77777777" w:rsidR="00161EA4" w:rsidRPr="00914D46" w:rsidRDefault="00161EA4" w:rsidP="00161EA4">
            <w:pPr>
              <w:spacing w:line="380" w:lineRule="exact"/>
              <w:ind w:right="-18"/>
              <w:jc w:val="center"/>
              <w:rPr>
                <w:rFonts w:ascii="Arial" w:hAnsi="Arial" w:cs="Arial"/>
                <w:sz w:val="18"/>
                <w:szCs w:val="18"/>
              </w:rPr>
            </w:pPr>
          </w:p>
        </w:tc>
        <w:tc>
          <w:tcPr>
            <w:tcW w:w="3735" w:type="dxa"/>
            <w:gridSpan w:val="2"/>
            <w:vAlign w:val="bottom"/>
          </w:tcPr>
          <w:p w14:paraId="24465361" w14:textId="6F89CB2D" w:rsidR="00161EA4" w:rsidRPr="00914D46" w:rsidRDefault="00161EA4" w:rsidP="00161EA4">
            <w:pPr>
              <w:pBdr>
                <w:bottom w:val="single" w:sz="4" w:space="1" w:color="auto"/>
              </w:pBdr>
              <w:spacing w:line="380" w:lineRule="exact"/>
              <w:jc w:val="center"/>
              <w:rPr>
                <w:rFonts w:ascii="Arial" w:hAnsi="Arial" w:cs="Arial"/>
                <w:sz w:val="18"/>
                <w:szCs w:val="18"/>
              </w:rPr>
            </w:pPr>
            <w:r w:rsidRPr="00914D46">
              <w:rPr>
                <w:rFonts w:ascii="Arial" w:hAnsi="Arial" w:cs="Arial"/>
                <w:sz w:val="18"/>
                <w:szCs w:val="18"/>
              </w:rPr>
              <w:t>Consolidated financial statements</w:t>
            </w:r>
          </w:p>
        </w:tc>
        <w:tc>
          <w:tcPr>
            <w:tcW w:w="3735" w:type="dxa"/>
            <w:gridSpan w:val="2"/>
            <w:vAlign w:val="bottom"/>
          </w:tcPr>
          <w:p w14:paraId="38F9868E" w14:textId="14447F0D" w:rsidR="00161EA4" w:rsidRPr="00914D46" w:rsidRDefault="00161EA4" w:rsidP="00161EA4">
            <w:pPr>
              <w:pBdr>
                <w:bottom w:val="single" w:sz="4" w:space="1" w:color="auto"/>
              </w:pBdr>
              <w:spacing w:line="380" w:lineRule="exact"/>
              <w:jc w:val="center"/>
              <w:rPr>
                <w:rFonts w:ascii="Arial" w:hAnsi="Arial" w:cs="Arial"/>
                <w:sz w:val="18"/>
                <w:szCs w:val="18"/>
              </w:rPr>
            </w:pPr>
            <w:r w:rsidRPr="00914D46">
              <w:rPr>
                <w:rFonts w:ascii="Arial" w:hAnsi="Arial" w:cs="Arial"/>
                <w:sz w:val="18"/>
                <w:szCs w:val="18"/>
              </w:rPr>
              <w:t>Separate financial statements</w:t>
            </w:r>
          </w:p>
        </w:tc>
      </w:tr>
      <w:tr w:rsidR="00754E28" w:rsidRPr="00914D46" w14:paraId="69E4329B" w14:textId="77777777" w:rsidTr="001C744B">
        <w:trPr>
          <w:trHeight w:val="64"/>
        </w:trPr>
        <w:tc>
          <w:tcPr>
            <w:tcW w:w="1710" w:type="dxa"/>
            <w:vAlign w:val="bottom"/>
            <w:hideMark/>
          </w:tcPr>
          <w:p w14:paraId="2918A708" w14:textId="77777777" w:rsidR="00754E28" w:rsidRPr="00914D46" w:rsidRDefault="00754E28" w:rsidP="00754E28">
            <w:pPr>
              <w:pBdr>
                <w:bottom w:val="single" w:sz="4" w:space="1" w:color="auto"/>
              </w:pBdr>
              <w:spacing w:line="380" w:lineRule="exact"/>
              <w:ind w:right="-18"/>
              <w:jc w:val="center"/>
              <w:rPr>
                <w:rFonts w:ascii="Arial" w:hAnsi="Arial" w:cs="Arial"/>
                <w:sz w:val="18"/>
                <w:szCs w:val="18"/>
              </w:rPr>
            </w:pPr>
            <w:r w:rsidRPr="00914D46">
              <w:rPr>
                <w:rFonts w:ascii="Arial" w:hAnsi="Arial" w:cs="Arial"/>
                <w:sz w:val="18"/>
                <w:szCs w:val="18"/>
              </w:rPr>
              <w:t>Currency</w:t>
            </w:r>
          </w:p>
        </w:tc>
        <w:tc>
          <w:tcPr>
            <w:tcW w:w="1867" w:type="dxa"/>
            <w:vAlign w:val="bottom"/>
          </w:tcPr>
          <w:p w14:paraId="31CCB4E6" w14:textId="0BEB45D3" w:rsidR="00754E28" w:rsidRPr="00914D46" w:rsidRDefault="00754E28" w:rsidP="00754E28">
            <w:pPr>
              <w:pBdr>
                <w:bottom w:val="single" w:sz="4" w:space="1" w:color="auto"/>
              </w:pBdr>
              <w:spacing w:line="380" w:lineRule="exact"/>
              <w:jc w:val="center"/>
              <w:rPr>
                <w:rFonts w:ascii="Arial" w:hAnsi="Arial" w:cs="Arial"/>
                <w:sz w:val="18"/>
                <w:szCs w:val="18"/>
              </w:rPr>
            </w:pPr>
            <w:r w:rsidRPr="00914D46">
              <w:rPr>
                <w:rFonts w:ascii="Arial" w:hAnsi="Arial" w:cs="Arial"/>
                <w:sz w:val="18"/>
                <w:szCs w:val="18"/>
              </w:rPr>
              <w:t>Increase/decrease</w:t>
            </w:r>
          </w:p>
        </w:tc>
        <w:tc>
          <w:tcPr>
            <w:tcW w:w="1868" w:type="dxa"/>
          </w:tcPr>
          <w:p w14:paraId="1544B0FA" w14:textId="151630C7" w:rsidR="00754E28" w:rsidRPr="00914D46" w:rsidRDefault="00754E28" w:rsidP="00754E28">
            <w:pPr>
              <w:pBdr>
                <w:bottom w:val="single" w:sz="4" w:space="1" w:color="auto"/>
              </w:pBdr>
              <w:spacing w:line="380" w:lineRule="exact"/>
              <w:jc w:val="center"/>
              <w:rPr>
                <w:rFonts w:ascii="Arial" w:hAnsi="Arial" w:cs="Arial"/>
                <w:sz w:val="18"/>
                <w:szCs w:val="18"/>
              </w:rPr>
            </w:pPr>
            <w:r w:rsidRPr="00914D46">
              <w:rPr>
                <w:rFonts w:ascii="Arial" w:hAnsi="Arial" w:cs="Arial"/>
                <w:sz w:val="18"/>
                <w:szCs w:val="18"/>
              </w:rPr>
              <w:t>Effect on profit</w:t>
            </w:r>
            <w:r>
              <w:rPr>
                <w:rFonts w:ascii="Arial" w:hAnsi="Arial" w:cs="Arial"/>
                <w:sz w:val="18"/>
                <w:szCs w:val="18"/>
              </w:rPr>
              <w:t xml:space="preserve"> </w:t>
            </w:r>
            <w:r w:rsidRPr="00914D46">
              <w:rPr>
                <w:rFonts w:ascii="Arial" w:hAnsi="Arial" w:cs="Arial"/>
                <w:sz w:val="18"/>
                <w:szCs w:val="18"/>
              </w:rPr>
              <w:t>before tax</w:t>
            </w:r>
          </w:p>
        </w:tc>
        <w:tc>
          <w:tcPr>
            <w:tcW w:w="1867" w:type="dxa"/>
            <w:vAlign w:val="bottom"/>
            <w:hideMark/>
          </w:tcPr>
          <w:p w14:paraId="07461CFF" w14:textId="0B446093" w:rsidR="00754E28" w:rsidRPr="00914D46" w:rsidRDefault="00754E28" w:rsidP="00754E28">
            <w:pPr>
              <w:pBdr>
                <w:bottom w:val="single" w:sz="4" w:space="1" w:color="auto"/>
              </w:pBdr>
              <w:spacing w:line="380" w:lineRule="exact"/>
              <w:jc w:val="center"/>
              <w:rPr>
                <w:rFonts w:ascii="Arial" w:hAnsi="Arial" w:cs="Arial"/>
                <w:sz w:val="18"/>
                <w:szCs w:val="18"/>
              </w:rPr>
            </w:pPr>
            <w:r w:rsidRPr="00914D46">
              <w:rPr>
                <w:rFonts w:ascii="Arial" w:hAnsi="Arial" w:cs="Arial"/>
                <w:sz w:val="18"/>
                <w:szCs w:val="18"/>
              </w:rPr>
              <w:t>Increase/decrease</w:t>
            </w:r>
          </w:p>
        </w:tc>
        <w:tc>
          <w:tcPr>
            <w:tcW w:w="1868" w:type="dxa"/>
          </w:tcPr>
          <w:p w14:paraId="27D322A1" w14:textId="13DD458F" w:rsidR="00754E28" w:rsidRPr="00914D46" w:rsidRDefault="00754E28" w:rsidP="00754E28">
            <w:pPr>
              <w:pBdr>
                <w:bottom w:val="single" w:sz="4" w:space="1" w:color="auto"/>
              </w:pBdr>
              <w:spacing w:line="380" w:lineRule="exact"/>
              <w:jc w:val="center"/>
              <w:rPr>
                <w:rFonts w:ascii="Arial" w:hAnsi="Arial" w:cs="Arial"/>
                <w:sz w:val="18"/>
                <w:szCs w:val="18"/>
              </w:rPr>
            </w:pPr>
            <w:r w:rsidRPr="00914D46">
              <w:rPr>
                <w:rFonts w:ascii="Arial" w:hAnsi="Arial" w:cs="Arial"/>
                <w:sz w:val="18"/>
                <w:szCs w:val="18"/>
              </w:rPr>
              <w:t>Effect on profit</w:t>
            </w:r>
            <w:r>
              <w:rPr>
                <w:rFonts w:ascii="Arial" w:hAnsi="Arial" w:cs="Arial"/>
                <w:sz w:val="18"/>
                <w:szCs w:val="18"/>
              </w:rPr>
              <w:t xml:space="preserve"> </w:t>
            </w:r>
            <w:r w:rsidRPr="00914D46">
              <w:rPr>
                <w:rFonts w:ascii="Arial" w:hAnsi="Arial" w:cs="Arial"/>
                <w:sz w:val="18"/>
                <w:szCs w:val="18"/>
              </w:rPr>
              <w:t>before tax</w:t>
            </w:r>
          </w:p>
        </w:tc>
      </w:tr>
      <w:tr w:rsidR="00161EA4" w:rsidRPr="00914D46" w14:paraId="701FCEE2" w14:textId="77777777" w:rsidTr="001C744B">
        <w:trPr>
          <w:trHeight w:val="275"/>
        </w:trPr>
        <w:tc>
          <w:tcPr>
            <w:tcW w:w="1710" w:type="dxa"/>
            <w:hideMark/>
          </w:tcPr>
          <w:p w14:paraId="72766662" w14:textId="77777777" w:rsidR="00161EA4" w:rsidRPr="00914D46" w:rsidRDefault="00161EA4" w:rsidP="00161EA4">
            <w:pPr>
              <w:spacing w:line="380" w:lineRule="exact"/>
              <w:rPr>
                <w:rFonts w:ascii="Arial" w:hAnsi="Arial" w:cs="Arial"/>
                <w:sz w:val="18"/>
                <w:szCs w:val="18"/>
                <w:cs/>
              </w:rPr>
            </w:pPr>
          </w:p>
        </w:tc>
        <w:tc>
          <w:tcPr>
            <w:tcW w:w="1867" w:type="dxa"/>
          </w:tcPr>
          <w:p w14:paraId="4342A407" w14:textId="77777777" w:rsidR="00161EA4" w:rsidRPr="00914D46" w:rsidRDefault="00161EA4" w:rsidP="00161EA4">
            <w:pPr>
              <w:spacing w:line="380" w:lineRule="exact"/>
              <w:ind w:right="-18"/>
              <w:jc w:val="center"/>
              <w:rPr>
                <w:rFonts w:ascii="Arial" w:hAnsi="Arial" w:cs="Arial"/>
                <w:sz w:val="18"/>
                <w:szCs w:val="18"/>
              </w:rPr>
            </w:pPr>
            <w:r w:rsidRPr="00914D46">
              <w:rPr>
                <w:rFonts w:ascii="Arial" w:hAnsi="Arial" w:cs="Arial"/>
                <w:sz w:val="18"/>
                <w:szCs w:val="18"/>
              </w:rPr>
              <w:t>(%)</w:t>
            </w:r>
          </w:p>
        </w:tc>
        <w:tc>
          <w:tcPr>
            <w:tcW w:w="1868" w:type="dxa"/>
            <w:vAlign w:val="bottom"/>
          </w:tcPr>
          <w:p w14:paraId="6E9B8611" w14:textId="77777777" w:rsidR="00161EA4" w:rsidRPr="00914D46" w:rsidRDefault="00161EA4" w:rsidP="00161EA4">
            <w:pPr>
              <w:spacing w:line="380" w:lineRule="exact"/>
              <w:ind w:right="-18"/>
              <w:jc w:val="center"/>
              <w:rPr>
                <w:rFonts w:ascii="Arial" w:hAnsi="Arial" w:cs="Arial"/>
                <w:sz w:val="18"/>
                <w:szCs w:val="18"/>
                <w:cs/>
              </w:rPr>
            </w:pPr>
            <w:r w:rsidRPr="00914D46">
              <w:rPr>
                <w:rFonts w:ascii="Arial" w:hAnsi="Arial" w:cs="Arial"/>
                <w:sz w:val="18"/>
                <w:szCs w:val="18"/>
                <w:cs/>
              </w:rPr>
              <w:t>(</w:t>
            </w:r>
            <w:r>
              <w:rPr>
                <w:rFonts w:ascii="Arial" w:hAnsi="Arial" w:cs="Arial"/>
                <w:sz w:val="18"/>
                <w:szCs w:val="18"/>
              </w:rPr>
              <w:t>Million</w:t>
            </w:r>
            <w:r w:rsidRPr="00914D46">
              <w:rPr>
                <w:rFonts w:ascii="Arial" w:hAnsi="Arial" w:cs="Arial"/>
                <w:sz w:val="18"/>
                <w:szCs w:val="18"/>
              </w:rPr>
              <w:t xml:space="preserve"> Baht</w:t>
            </w:r>
            <w:r w:rsidRPr="00914D46">
              <w:rPr>
                <w:rFonts w:ascii="Arial" w:hAnsi="Arial" w:cs="Arial"/>
                <w:sz w:val="18"/>
                <w:szCs w:val="18"/>
                <w:cs/>
              </w:rPr>
              <w:t>)</w:t>
            </w:r>
          </w:p>
        </w:tc>
        <w:tc>
          <w:tcPr>
            <w:tcW w:w="1867" w:type="dxa"/>
            <w:hideMark/>
          </w:tcPr>
          <w:p w14:paraId="5F733F19" w14:textId="77777777" w:rsidR="00161EA4" w:rsidRPr="00914D46" w:rsidRDefault="00161EA4" w:rsidP="00161EA4">
            <w:pPr>
              <w:spacing w:line="380" w:lineRule="exact"/>
              <w:ind w:right="-18"/>
              <w:jc w:val="center"/>
              <w:rPr>
                <w:rFonts w:ascii="Arial" w:hAnsi="Arial" w:cs="Arial"/>
                <w:sz w:val="18"/>
                <w:szCs w:val="18"/>
              </w:rPr>
            </w:pPr>
            <w:r w:rsidRPr="00914D46">
              <w:rPr>
                <w:rFonts w:ascii="Arial" w:hAnsi="Arial" w:cs="Arial"/>
                <w:sz w:val="18"/>
                <w:szCs w:val="18"/>
              </w:rPr>
              <w:t>(%)</w:t>
            </w:r>
          </w:p>
        </w:tc>
        <w:tc>
          <w:tcPr>
            <w:tcW w:w="1868" w:type="dxa"/>
            <w:vAlign w:val="bottom"/>
          </w:tcPr>
          <w:p w14:paraId="634884E9" w14:textId="77777777" w:rsidR="00161EA4" w:rsidRPr="00914D46" w:rsidRDefault="00161EA4" w:rsidP="00161EA4">
            <w:pPr>
              <w:spacing w:line="380" w:lineRule="exact"/>
              <w:ind w:right="-18"/>
              <w:jc w:val="center"/>
              <w:rPr>
                <w:rFonts w:ascii="Arial" w:hAnsi="Arial" w:cs="Arial"/>
                <w:sz w:val="18"/>
                <w:szCs w:val="18"/>
                <w:cs/>
              </w:rPr>
            </w:pPr>
            <w:r w:rsidRPr="00914D46">
              <w:rPr>
                <w:rFonts w:ascii="Arial" w:hAnsi="Arial" w:cs="Arial"/>
                <w:sz w:val="18"/>
                <w:szCs w:val="18"/>
                <w:cs/>
              </w:rPr>
              <w:t>(</w:t>
            </w:r>
            <w:r>
              <w:rPr>
                <w:rFonts w:ascii="Arial" w:hAnsi="Arial" w:cs="Arial"/>
                <w:sz w:val="18"/>
                <w:szCs w:val="18"/>
              </w:rPr>
              <w:t>Million</w:t>
            </w:r>
            <w:r w:rsidRPr="00914D46">
              <w:rPr>
                <w:rFonts w:ascii="Arial" w:hAnsi="Arial" w:cs="Arial"/>
                <w:sz w:val="18"/>
                <w:szCs w:val="18"/>
              </w:rPr>
              <w:t xml:space="preserve"> Baht</w:t>
            </w:r>
            <w:r w:rsidRPr="00914D46">
              <w:rPr>
                <w:rFonts w:ascii="Arial" w:hAnsi="Arial" w:cs="Arial"/>
                <w:sz w:val="18"/>
                <w:szCs w:val="18"/>
                <w:cs/>
              </w:rPr>
              <w:t>)</w:t>
            </w:r>
          </w:p>
        </w:tc>
      </w:tr>
      <w:tr w:rsidR="00161EA4" w:rsidRPr="00914D46" w14:paraId="551A11E8" w14:textId="77777777" w:rsidTr="001C744B">
        <w:trPr>
          <w:trHeight w:val="288"/>
        </w:trPr>
        <w:tc>
          <w:tcPr>
            <w:tcW w:w="1710" w:type="dxa"/>
            <w:hideMark/>
          </w:tcPr>
          <w:p w14:paraId="0F50B80E" w14:textId="77777777" w:rsidR="00161EA4" w:rsidRPr="00914D46" w:rsidRDefault="00161EA4" w:rsidP="00161EA4">
            <w:pPr>
              <w:spacing w:line="380" w:lineRule="exact"/>
              <w:ind w:left="288" w:right="-18"/>
              <w:jc w:val="center"/>
              <w:rPr>
                <w:rFonts w:ascii="Arial" w:hAnsi="Arial" w:cs="Arial"/>
                <w:sz w:val="18"/>
                <w:szCs w:val="18"/>
                <w:cs/>
              </w:rPr>
            </w:pPr>
            <w:r>
              <w:rPr>
                <w:rFonts w:ascii="Arial" w:hAnsi="Arial" w:cs="Arial"/>
                <w:sz w:val="18"/>
                <w:szCs w:val="18"/>
              </w:rPr>
              <w:t>Baht</w:t>
            </w:r>
          </w:p>
        </w:tc>
        <w:tc>
          <w:tcPr>
            <w:tcW w:w="1867" w:type="dxa"/>
            <w:vAlign w:val="bottom"/>
          </w:tcPr>
          <w:p w14:paraId="26B19F9E" w14:textId="0200C877" w:rsidR="00161EA4" w:rsidRPr="00914D46" w:rsidRDefault="00161EA4" w:rsidP="00161EA4">
            <w:pPr>
              <w:spacing w:line="380" w:lineRule="exact"/>
              <w:ind w:right="-18"/>
              <w:jc w:val="center"/>
              <w:textAlignment w:val="auto"/>
              <w:rPr>
                <w:rFonts w:ascii="Arial" w:hAnsi="Arial" w:cs="Arial"/>
                <w:sz w:val="18"/>
                <w:szCs w:val="18"/>
                <w:cs/>
              </w:rPr>
            </w:pPr>
            <w:r>
              <w:rPr>
                <w:rFonts w:ascii="Arial" w:hAnsi="Arial" w:cs="Arial"/>
                <w:sz w:val="18"/>
                <w:szCs w:val="18"/>
              </w:rPr>
              <w:t>+0.50</w:t>
            </w:r>
          </w:p>
        </w:tc>
        <w:tc>
          <w:tcPr>
            <w:tcW w:w="1868" w:type="dxa"/>
            <w:vAlign w:val="bottom"/>
          </w:tcPr>
          <w:p w14:paraId="07454286" w14:textId="20379F95" w:rsidR="00161EA4" w:rsidRPr="00914D46" w:rsidRDefault="00161EA4" w:rsidP="00161EA4">
            <w:pPr>
              <w:tabs>
                <w:tab w:val="decimal" w:pos="1155"/>
              </w:tabs>
              <w:spacing w:line="380" w:lineRule="exact"/>
              <w:ind w:right="-18"/>
              <w:textAlignment w:val="auto"/>
              <w:rPr>
                <w:rFonts w:ascii="Arial" w:hAnsi="Arial" w:cs="Arial"/>
                <w:sz w:val="18"/>
                <w:szCs w:val="18"/>
                <w:cs/>
              </w:rPr>
            </w:pPr>
            <w:r>
              <w:rPr>
                <w:rFonts w:ascii="Arial" w:hAnsi="Arial" w:cs="Arial"/>
                <w:sz w:val="18"/>
                <w:szCs w:val="18"/>
              </w:rPr>
              <w:t>(10)</w:t>
            </w:r>
          </w:p>
        </w:tc>
        <w:tc>
          <w:tcPr>
            <w:tcW w:w="1867" w:type="dxa"/>
            <w:vAlign w:val="bottom"/>
          </w:tcPr>
          <w:p w14:paraId="0715C528" w14:textId="035FA42B" w:rsidR="00161EA4" w:rsidRPr="00914D46" w:rsidRDefault="00161EA4" w:rsidP="00161EA4">
            <w:pPr>
              <w:spacing w:line="380" w:lineRule="exact"/>
              <w:ind w:right="-18"/>
              <w:jc w:val="center"/>
              <w:textAlignment w:val="auto"/>
              <w:rPr>
                <w:rFonts w:ascii="Arial" w:hAnsi="Arial" w:cs="Arial"/>
                <w:sz w:val="18"/>
                <w:szCs w:val="18"/>
                <w:cs/>
              </w:rPr>
            </w:pPr>
            <w:r>
              <w:rPr>
                <w:rFonts w:ascii="Arial" w:hAnsi="Arial" w:cs="Arial"/>
                <w:sz w:val="18"/>
                <w:szCs w:val="18"/>
              </w:rPr>
              <w:t>+0.50</w:t>
            </w:r>
          </w:p>
        </w:tc>
        <w:tc>
          <w:tcPr>
            <w:tcW w:w="1868" w:type="dxa"/>
            <w:vAlign w:val="bottom"/>
          </w:tcPr>
          <w:p w14:paraId="69394507" w14:textId="44590BF8" w:rsidR="00161EA4" w:rsidRPr="00914D46" w:rsidRDefault="00161EA4" w:rsidP="00161EA4">
            <w:pPr>
              <w:tabs>
                <w:tab w:val="decimal" w:pos="1155"/>
              </w:tabs>
              <w:spacing w:line="380" w:lineRule="exact"/>
              <w:ind w:right="-18"/>
              <w:textAlignment w:val="auto"/>
              <w:rPr>
                <w:rFonts w:ascii="Arial" w:hAnsi="Arial" w:cs="Arial"/>
                <w:sz w:val="18"/>
                <w:szCs w:val="18"/>
                <w:cs/>
              </w:rPr>
            </w:pPr>
            <w:r>
              <w:rPr>
                <w:rFonts w:ascii="Arial" w:hAnsi="Arial" w:cs="Arial"/>
                <w:sz w:val="18"/>
                <w:szCs w:val="18"/>
              </w:rPr>
              <w:t>(4)</w:t>
            </w:r>
          </w:p>
        </w:tc>
      </w:tr>
      <w:tr w:rsidR="00161EA4" w:rsidRPr="00914D46" w14:paraId="64F7877E" w14:textId="77777777" w:rsidTr="001C744B">
        <w:trPr>
          <w:trHeight w:val="288"/>
        </w:trPr>
        <w:tc>
          <w:tcPr>
            <w:tcW w:w="1710" w:type="dxa"/>
          </w:tcPr>
          <w:p w14:paraId="642DCE7D" w14:textId="77777777" w:rsidR="00161EA4" w:rsidRPr="00914D46" w:rsidRDefault="00161EA4" w:rsidP="00161EA4">
            <w:pPr>
              <w:spacing w:line="380" w:lineRule="exact"/>
              <w:ind w:left="288" w:right="-18"/>
              <w:jc w:val="center"/>
              <w:rPr>
                <w:rFonts w:ascii="Arial" w:hAnsi="Arial" w:cs="Arial"/>
                <w:sz w:val="18"/>
                <w:szCs w:val="18"/>
                <w:cs/>
              </w:rPr>
            </w:pPr>
          </w:p>
        </w:tc>
        <w:tc>
          <w:tcPr>
            <w:tcW w:w="1867" w:type="dxa"/>
            <w:vAlign w:val="bottom"/>
          </w:tcPr>
          <w:p w14:paraId="4C57901D" w14:textId="73172BAF" w:rsidR="00161EA4" w:rsidRPr="00914D46" w:rsidRDefault="00161EA4" w:rsidP="00161EA4">
            <w:pPr>
              <w:spacing w:line="380" w:lineRule="exact"/>
              <w:ind w:right="-18"/>
              <w:jc w:val="center"/>
              <w:textAlignment w:val="auto"/>
              <w:rPr>
                <w:rFonts w:ascii="Arial" w:hAnsi="Arial" w:cs="Arial"/>
                <w:sz w:val="18"/>
                <w:szCs w:val="18"/>
                <w:cs/>
              </w:rPr>
            </w:pPr>
            <w:r>
              <w:rPr>
                <w:rFonts w:ascii="Arial" w:hAnsi="Arial" w:cs="Arial"/>
                <w:sz w:val="18"/>
                <w:szCs w:val="18"/>
              </w:rPr>
              <w:t>-0.50</w:t>
            </w:r>
          </w:p>
        </w:tc>
        <w:tc>
          <w:tcPr>
            <w:tcW w:w="1868" w:type="dxa"/>
            <w:vAlign w:val="bottom"/>
          </w:tcPr>
          <w:p w14:paraId="5640884B" w14:textId="26E80EA1" w:rsidR="00161EA4" w:rsidRPr="00914D46" w:rsidRDefault="00161EA4" w:rsidP="00161EA4">
            <w:pPr>
              <w:tabs>
                <w:tab w:val="decimal" w:pos="1155"/>
              </w:tabs>
              <w:spacing w:line="380" w:lineRule="exact"/>
              <w:ind w:right="-18"/>
              <w:textAlignment w:val="auto"/>
              <w:rPr>
                <w:rFonts w:ascii="Arial" w:hAnsi="Arial" w:cs="Arial"/>
                <w:sz w:val="18"/>
                <w:szCs w:val="18"/>
              </w:rPr>
            </w:pPr>
            <w:r>
              <w:rPr>
                <w:rFonts w:ascii="Arial" w:hAnsi="Arial" w:cs="Arial"/>
                <w:sz w:val="18"/>
                <w:szCs w:val="18"/>
              </w:rPr>
              <w:t>10</w:t>
            </w:r>
          </w:p>
        </w:tc>
        <w:tc>
          <w:tcPr>
            <w:tcW w:w="1867" w:type="dxa"/>
            <w:vAlign w:val="bottom"/>
          </w:tcPr>
          <w:p w14:paraId="04B98456" w14:textId="0729B5BB" w:rsidR="00161EA4" w:rsidRPr="00914D46" w:rsidRDefault="00161EA4" w:rsidP="00161EA4">
            <w:pPr>
              <w:spacing w:line="380" w:lineRule="exact"/>
              <w:ind w:right="-18"/>
              <w:jc w:val="center"/>
              <w:textAlignment w:val="auto"/>
              <w:rPr>
                <w:rFonts w:ascii="Arial" w:hAnsi="Arial" w:cs="Arial"/>
                <w:sz w:val="18"/>
                <w:szCs w:val="18"/>
                <w:cs/>
              </w:rPr>
            </w:pPr>
            <w:r>
              <w:rPr>
                <w:rFonts w:ascii="Arial" w:hAnsi="Arial" w:cs="Arial"/>
                <w:sz w:val="18"/>
                <w:szCs w:val="18"/>
              </w:rPr>
              <w:t>-0.50</w:t>
            </w:r>
          </w:p>
        </w:tc>
        <w:tc>
          <w:tcPr>
            <w:tcW w:w="1868" w:type="dxa"/>
            <w:vAlign w:val="bottom"/>
          </w:tcPr>
          <w:p w14:paraId="5C16779C" w14:textId="2F85FE1F" w:rsidR="00161EA4" w:rsidRPr="00914D46" w:rsidRDefault="00161EA4" w:rsidP="00161EA4">
            <w:pPr>
              <w:tabs>
                <w:tab w:val="decimal" w:pos="1155"/>
              </w:tabs>
              <w:spacing w:line="380" w:lineRule="exact"/>
              <w:ind w:right="-18"/>
              <w:textAlignment w:val="auto"/>
              <w:rPr>
                <w:rFonts w:ascii="Arial" w:hAnsi="Arial" w:cs="Arial"/>
                <w:sz w:val="18"/>
                <w:szCs w:val="18"/>
              </w:rPr>
            </w:pPr>
            <w:r>
              <w:rPr>
                <w:rFonts w:ascii="Arial" w:hAnsi="Arial" w:cs="Arial"/>
                <w:sz w:val="18"/>
                <w:szCs w:val="18"/>
              </w:rPr>
              <w:t>4</w:t>
            </w:r>
          </w:p>
        </w:tc>
      </w:tr>
    </w:tbl>
    <w:p w14:paraId="08A6E206" w14:textId="77777777" w:rsidR="005F529E" w:rsidRPr="005F529E" w:rsidRDefault="005F529E" w:rsidP="005F529E">
      <w:pPr>
        <w:keepNext/>
        <w:tabs>
          <w:tab w:val="left" w:pos="2880"/>
          <w:tab w:val="left" w:pos="5760"/>
          <w:tab w:val="decimal" w:pos="6660"/>
          <w:tab w:val="left" w:pos="7110"/>
          <w:tab w:val="decimal" w:pos="7920"/>
        </w:tabs>
        <w:spacing w:before="240" w:after="120" w:line="380" w:lineRule="exact"/>
        <w:ind w:left="547" w:right="-43"/>
        <w:jc w:val="both"/>
        <w:rPr>
          <w:rFonts w:ascii="Arial" w:hAnsi="Arial"/>
          <w:b/>
          <w:bCs/>
          <w:i/>
          <w:iCs/>
          <w:sz w:val="22"/>
          <w:szCs w:val="20"/>
        </w:rPr>
      </w:pPr>
      <w:r w:rsidRPr="005F529E">
        <w:rPr>
          <w:rFonts w:ascii="Arial" w:hAnsi="Arial" w:cs="Arial"/>
          <w:b/>
          <w:bCs/>
          <w:sz w:val="22"/>
          <w:szCs w:val="20"/>
        </w:rPr>
        <w:t>Liquidity risk</w:t>
      </w:r>
    </w:p>
    <w:p w14:paraId="0539C019" w14:textId="03973ABF" w:rsidR="005F529E" w:rsidRDefault="005F529E" w:rsidP="005F529E">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0"/>
        </w:rPr>
      </w:pPr>
      <w:r w:rsidRPr="005F529E">
        <w:rPr>
          <w:rFonts w:ascii="Arial" w:hAnsi="Arial" w:cs="Arial"/>
          <w:sz w:val="22"/>
          <w:szCs w:val="20"/>
        </w:rPr>
        <w:t xml:space="preserve">The Group monitors the risk of a shortage of liquidity through </w:t>
      </w:r>
      <w:r w:rsidR="00006B7F">
        <w:rPr>
          <w:rFonts w:ascii="Arial" w:hAnsi="Arial" w:cs="Arial"/>
          <w:sz w:val="22"/>
          <w:szCs w:val="20"/>
        </w:rPr>
        <w:t>manage and prepare cash flow forecast</w:t>
      </w:r>
      <w:r w:rsidR="00A50662">
        <w:rPr>
          <w:rFonts w:ascii="Arial" w:hAnsi="Arial" w:cs="Arial"/>
          <w:sz w:val="22"/>
          <w:szCs w:val="20"/>
        </w:rPr>
        <w:t>s</w:t>
      </w:r>
      <w:r w:rsidR="00006B7F">
        <w:rPr>
          <w:rFonts w:ascii="Arial" w:hAnsi="Arial" w:cs="Arial"/>
          <w:sz w:val="22"/>
          <w:szCs w:val="20"/>
        </w:rPr>
        <w:t>, current investment, and debt repayment plan</w:t>
      </w:r>
      <w:r w:rsidRPr="005F529E">
        <w:rPr>
          <w:rFonts w:ascii="Arial" w:hAnsi="Arial" w:cs="Arial"/>
          <w:sz w:val="22"/>
          <w:szCs w:val="20"/>
        </w:rPr>
        <w:t>.</w:t>
      </w:r>
      <w:r w:rsidR="00006B7F">
        <w:rPr>
          <w:rFonts w:ascii="Arial" w:hAnsi="Arial" w:cs="Arial"/>
          <w:sz w:val="22"/>
          <w:szCs w:val="20"/>
        </w:rPr>
        <w:t xml:space="preserve"> In addition, the Group has credit facilities support from financial institutions in order to support business expansion, working capital debt repayment including debentures</w:t>
      </w:r>
      <w:r w:rsidRPr="005F529E">
        <w:rPr>
          <w:rFonts w:ascii="Arial" w:hAnsi="Arial" w:cs="Arial"/>
          <w:sz w:val="22"/>
          <w:szCs w:val="20"/>
        </w:rPr>
        <w:t xml:space="preserve">. Approximately </w:t>
      </w:r>
      <w:r w:rsidR="00411C23">
        <w:rPr>
          <w:rFonts w:ascii="Arial" w:hAnsi="Arial" w:cs="Arial"/>
          <w:sz w:val="22"/>
          <w:szCs w:val="20"/>
        </w:rPr>
        <w:t>68</w:t>
      </w:r>
      <w:r w:rsidRPr="005F529E">
        <w:rPr>
          <w:rFonts w:ascii="Arial" w:hAnsi="Arial"/>
          <w:sz w:val="22"/>
          <w:szCs w:val="20"/>
        </w:rPr>
        <w:t>%</w:t>
      </w:r>
      <w:r w:rsidRPr="005F529E">
        <w:rPr>
          <w:rFonts w:ascii="Arial" w:hAnsi="Arial" w:cs="Arial"/>
          <w:sz w:val="22"/>
          <w:szCs w:val="20"/>
        </w:rPr>
        <w:t xml:space="preserve"> of the Group’s debt will mature in less than one year at </w:t>
      </w:r>
      <w:r w:rsidRPr="005F529E">
        <w:rPr>
          <w:rFonts w:ascii="Arial" w:hAnsi="Arial"/>
          <w:sz w:val="22"/>
          <w:szCs w:val="20"/>
        </w:rPr>
        <w:t>31</w:t>
      </w:r>
      <w:r w:rsidRPr="005F529E">
        <w:rPr>
          <w:rFonts w:ascii="Arial" w:hAnsi="Arial" w:cs="Arial"/>
          <w:sz w:val="22"/>
          <w:szCs w:val="20"/>
        </w:rPr>
        <w:t xml:space="preserve"> December </w:t>
      </w:r>
      <w:r w:rsidRPr="005F529E">
        <w:rPr>
          <w:rFonts w:ascii="Arial" w:hAnsi="Arial"/>
          <w:sz w:val="22"/>
          <w:szCs w:val="20"/>
        </w:rPr>
        <w:t>20</w:t>
      </w:r>
      <w:r w:rsidRPr="005F529E">
        <w:rPr>
          <w:rFonts w:ascii="Arial" w:hAnsi="Arial" w:cs="Arial"/>
          <w:sz w:val="22"/>
          <w:szCs w:val="20"/>
        </w:rPr>
        <w:t>2</w:t>
      </w:r>
      <w:r w:rsidR="00974255">
        <w:rPr>
          <w:rFonts w:ascii="Arial" w:hAnsi="Arial" w:cs="Arial"/>
          <w:sz w:val="22"/>
          <w:szCs w:val="20"/>
        </w:rPr>
        <w:t>1</w:t>
      </w:r>
      <w:r w:rsidRPr="005F529E">
        <w:rPr>
          <w:rFonts w:ascii="Arial" w:hAnsi="Arial"/>
          <w:sz w:val="22"/>
          <w:szCs w:val="20"/>
          <w:cs/>
        </w:rPr>
        <w:t xml:space="preserve"> </w:t>
      </w:r>
      <w:r w:rsidRPr="005F529E">
        <w:rPr>
          <w:rFonts w:ascii="Arial" w:hAnsi="Arial"/>
          <w:sz w:val="22"/>
          <w:szCs w:val="20"/>
        </w:rPr>
        <w:t>(</w:t>
      </w:r>
      <w:r w:rsidR="00974255">
        <w:rPr>
          <w:rFonts w:ascii="Arial" w:hAnsi="Arial"/>
          <w:sz w:val="22"/>
          <w:szCs w:val="20"/>
        </w:rPr>
        <w:t>2020</w:t>
      </w:r>
      <w:r w:rsidRPr="005F529E">
        <w:rPr>
          <w:rFonts w:ascii="Arial" w:hAnsi="Arial"/>
          <w:sz w:val="22"/>
          <w:szCs w:val="20"/>
        </w:rPr>
        <w:t>:</w:t>
      </w:r>
      <w:r w:rsidRPr="005F529E">
        <w:rPr>
          <w:rFonts w:ascii="Arial" w:hAnsi="Arial"/>
          <w:sz w:val="22"/>
          <w:szCs w:val="20"/>
          <w:cs/>
        </w:rPr>
        <w:t xml:space="preserve"> </w:t>
      </w:r>
      <w:r w:rsidR="00974255">
        <w:rPr>
          <w:rFonts w:ascii="Arial" w:hAnsi="Arial" w:cs="Arial"/>
          <w:sz w:val="22"/>
          <w:szCs w:val="20"/>
        </w:rPr>
        <w:t>63</w:t>
      </w:r>
      <w:r w:rsidRPr="005F529E">
        <w:rPr>
          <w:rFonts w:ascii="Arial" w:hAnsi="Arial"/>
          <w:sz w:val="22"/>
          <w:szCs w:val="20"/>
        </w:rPr>
        <w:t xml:space="preserve">%) (the Company only: </w:t>
      </w:r>
      <w:r w:rsidR="00411C23">
        <w:rPr>
          <w:rFonts w:ascii="Arial" w:hAnsi="Arial"/>
          <w:sz w:val="22"/>
          <w:szCs w:val="20"/>
        </w:rPr>
        <w:t>77</w:t>
      </w:r>
      <w:r w:rsidRPr="005F529E">
        <w:rPr>
          <w:rFonts w:ascii="Arial" w:hAnsi="Arial"/>
          <w:sz w:val="22"/>
          <w:szCs w:val="20"/>
        </w:rPr>
        <w:t xml:space="preserve">%, </w:t>
      </w:r>
      <w:r w:rsidR="00974255">
        <w:rPr>
          <w:rFonts w:ascii="Arial" w:hAnsi="Arial"/>
          <w:sz w:val="22"/>
          <w:szCs w:val="20"/>
        </w:rPr>
        <w:t>2020</w:t>
      </w:r>
      <w:r w:rsidRPr="005F529E">
        <w:rPr>
          <w:rFonts w:ascii="Arial" w:hAnsi="Arial"/>
          <w:sz w:val="22"/>
          <w:szCs w:val="20"/>
        </w:rPr>
        <w:t xml:space="preserve">: </w:t>
      </w:r>
      <w:r w:rsidR="00974255">
        <w:rPr>
          <w:rFonts w:ascii="Arial" w:hAnsi="Arial"/>
          <w:sz w:val="22"/>
          <w:szCs w:val="20"/>
        </w:rPr>
        <w:t>66</w:t>
      </w:r>
      <w:r w:rsidRPr="005F529E">
        <w:rPr>
          <w:rFonts w:ascii="Arial" w:hAnsi="Arial"/>
          <w:sz w:val="22"/>
          <w:szCs w:val="20"/>
        </w:rPr>
        <w:t xml:space="preserve">%) </w:t>
      </w:r>
      <w:r w:rsidRPr="005F529E">
        <w:rPr>
          <w:rFonts w:ascii="Arial" w:hAnsi="Arial" w:cs="Arial"/>
          <w:sz w:val="22"/>
          <w:szCs w:val="20"/>
        </w:rPr>
        <w:t>based on the carrying value of borrowings reflected in the financial statements.</w:t>
      </w:r>
    </w:p>
    <w:p w14:paraId="138B303D" w14:textId="169E5D91" w:rsidR="005F529E" w:rsidRPr="005F529E" w:rsidRDefault="005F529E" w:rsidP="005F529E">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0"/>
          <w:highlight w:val="cyan"/>
        </w:rPr>
      </w:pPr>
      <w:r w:rsidRPr="005F529E">
        <w:rPr>
          <w:rFonts w:ascii="Arial" w:hAnsi="Arial" w:cs="Arial"/>
          <w:sz w:val="22"/>
          <w:szCs w:val="20"/>
        </w:rPr>
        <w:t>The table below summarises the maturity profile of the Group’s non-derivative financial liabilities as at 31 December 202</w:t>
      </w:r>
      <w:r w:rsidR="009569AF">
        <w:rPr>
          <w:rFonts w:ascii="Arial" w:hAnsi="Arial" w:cs="Arial"/>
          <w:sz w:val="22"/>
          <w:szCs w:val="20"/>
        </w:rPr>
        <w:t>1</w:t>
      </w:r>
      <w:r w:rsidR="00195345">
        <w:rPr>
          <w:rFonts w:ascii="Arial" w:hAnsi="Arial" w:cs="Arial"/>
          <w:sz w:val="22"/>
          <w:szCs w:val="20"/>
        </w:rPr>
        <w:t xml:space="preserve"> and 2020</w:t>
      </w:r>
      <w:r w:rsidRPr="005F529E">
        <w:rPr>
          <w:rFonts w:ascii="Arial" w:hAnsi="Arial" w:cs="Arial"/>
          <w:sz w:val="22"/>
          <w:szCs w:val="20"/>
        </w:rPr>
        <w:t xml:space="preserve"> based on contractual undiscounted cash flows</w:t>
      </w:r>
      <w:r w:rsidR="00A50662">
        <w:rPr>
          <w:rFonts w:ascii="Arial" w:hAnsi="Arial" w:cs="Arial"/>
          <w:sz w:val="22"/>
          <w:szCs w:val="20"/>
        </w:rPr>
        <w:t xml:space="preserve"> and repayment term as stipulated in contract</w:t>
      </w:r>
      <w:r w:rsidRPr="005F529E">
        <w:rPr>
          <w:rFonts w:ascii="Arial" w:hAnsi="Arial" w:cs="Arial"/>
          <w:sz w:val="22"/>
          <w:szCs w:val="20"/>
        </w:rPr>
        <w:t>:</w:t>
      </w:r>
    </w:p>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5F529E" w14:paraId="71043A1B" w14:textId="77777777" w:rsidTr="00946FD4">
        <w:trPr>
          <w:trHeight w:val="64"/>
          <w:tblHeader/>
        </w:trPr>
        <w:tc>
          <w:tcPr>
            <w:tcW w:w="3600" w:type="dxa"/>
            <w:noWrap/>
            <w:vAlign w:val="center"/>
            <w:hideMark/>
          </w:tcPr>
          <w:p w14:paraId="5DC64DA1" w14:textId="77777777" w:rsidR="005F529E" w:rsidRDefault="005F529E" w:rsidP="00C45654">
            <w:pPr>
              <w:spacing w:line="320" w:lineRule="exact"/>
              <w:rPr>
                <w:rFonts w:ascii="Arial" w:hAnsi="Arial" w:cs="Arial"/>
                <w:b/>
                <w:bCs/>
                <w:i/>
                <w:iCs/>
                <w:szCs w:val="22"/>
                <w:highlight w:val="cyan"/>
              </w:rPr>
            </w:pPr>
          </w:p>
        </w:tc>
        <w:tc>
          <w:tcPr>
            <w:tcW w:w="5720" w:type="dxa"/>
            <w:gridSpan w:val="5"/>
            <w:noWrap/>
            <w:vAlign w:val="center"/>
            <w:hideMark/>
          </w:tcPr>
          <w:p w14:paraId="1B9CFF8B" w14:textId="345F6E0B" w:rsidR="005F529E" w:rsidRDefault="005F529E" w:rsidP="00C45654">
            <w:pPr>
              <w:spacing w:line="320" w:lineRule="exact"/>
              <w:jc w:val="right"/>
              <w:rPr>
                <w:rFonts w:ascii="Arial" w:hAnsi="Arial" w:cs="Arial"/>
                <w:sz w:val="18"/>
                <w:szCs w:val="18"/>
              </w:rPr>
            </w:pPr>
            <w:r>
              <w:rPr>
                <w:rFonts w:ascii="Arial" w:hAnsi="Arial" w:cs="Arial"/>
                <w:sz w:val="18"/>
                <w:szCs w:val="18"/>
              </w:rPr>
              <w:t xml:space="preserve">(Unit: </w:t>
            </w:r>
            <w:r w:rsidR="00946FD4">
              <w:rPr>
                <w:rFonts w:ascii="Arial" w:hAnsi="Arial" w:cs="Arial"/>
                <w:sz w:val="18"/>
                <w:szCs w:val="18"/>
              </w:rPr>
              <w:t>Million</w:t>
            </w:r>
            <w:r>
              <w:rPr>
                <w:rFonts w:ascii="Arial" w:hAnsi="Arial" w:cs="Arial"/>
                <w:sz w:val="18"/>
                <w:szCs w:val="18"/>
              </w:rPr>
              <w:t xml:space="preserve"> Baht)</w:t>
            </w:r>
          </w:p>
        </w:tc>
      </w:tr>
      <w:tr w:rsidR="005F529E" w14:paraId="7E46E36B" w14:textId="77777777" w:rsidTr="00946FD4">
        <w:trPr>
          <w:trHeight w:val="64"/>
          <w:tblHeader/>
        </w:trPr>
        <w:tc>
          <w:tcPr>
            <w:tcW w:w="3600" w:type="dxa"/>
            <w:noWrap/>
            <w:vAlign w:val="center"/>
            <w:hideMark/>
          </w:tcPr>
          <w:p w14:paraId="4A360A01" w14:textId="77777777" w:rsidR="005F529E" w:rsidRDefault="005F529E" w:rsidP="00C45654">
            <w:pPr>
              <w:spacing w:line="320" w:lineRule="exact"/>
              <w:rPr>
                <w:rFonts w:ascii="Arial" w:hAnsi="Arial" w:cs="Arial"/>
                <w:sz w:val="18"/>
                <w:szCs w:val="18"/>
              </w:rPr>
            </w:pPr>
          </w:p>
        </w:tc>
        <w:tc>
          <w:tcPr>
            <w:tcW w:w="5720" w:type="dxa"/>
            <w:gridSpan w:val="5"/>
            <w:noWrap/>
            <w:vAlign w:val="center"/>
            <w:hideMark/>
          </w:tcPr>
          <w:p w14:paraId="162AAD4B" w14:textId="77777777" w:rsidR="005F529E" w:rsidRDefault="005F529E" w:rsidP="00C45654">
            <w:pPr>
              <w:pBdr>
                <w:bottom w:val="single" w:sz="4" w:space="1" w:color="auto"/>
              </w:pBdr>
              <w:spacing w:line="320" w:lineRule="exact"/>
              <w:jc w:val="center"/>
              <w:rPr>
                <w:rFonts w:ascii="Arial" w:hAnsi="Arial" w:cs="Arial"/>
                <w:sz w:val="18"/>
                <w:szCs w:val="18"/>
              </w:rPr>
            </w:pPr>
            <w:r>
              <w:rPr>
                <w:rFonts w:ascii="Arial" w:hAnsi="Arial" w:cs="Arial"/>
                <w:sz w:val="18"/>
                <w:szCs w:val="18"/>
              </w:rPr>
              <w:t>Consolidated financial statements</w:t>
            </w:r>
          </w:p>
        </w:tc>
      </w:tr>
      <w:tr w:rsidR="00195345" w14:paraId="6DF9CDD0" w14:textId="77777777" w:rsidTr="00946FD4">
        <w:trPr>
          <w:trHeight w:val="64"/>
          <w:tblHeader/>
        </w:trPr>
        <w:tc>
          <w:tcPr>
            <w:tcW w:w="3600" w:type="dxa"/>
            <w:noWrap/>
            <w:vAlign w:val="center"/>
          </w:tcPr>
          <w:p w14:paraId="42C95E95" w14:textId="77777777" w:rsidR="00195345" w:rsidRDefault="00195345" w:rsidP="00C45654">
            <w:pPr>
              <w:spacing w:line="320" w:lineRule="exact"/>
              <w:rPr>
                <w:rFonts w:ascii="Arial" w:hAnsi="Arial" w:cs="Arial"/>
                <w:sz w:val="18"/>
                <w:szCs w:val="18"/>
              </w:rPr>
            </w:pPr>
          </w:p>
        </w:tc>
        <w:tc>
          <w:tcPr>
            <w:tcW w:w="5720" w:type="dxa"/>
            <w:gridSpan w:val="5"/>
            <w:noWrap/>
            <w:vAlign w:val="center"/>
          </w:tcPr>
          <w:p w14:paraId="423E601B" w14:textId="3BB46CE3" w:rsidR="00195345" w:rsidRDefault="00195345" w:rsidP="00C45654">
            <w:pPr>
              <w:pBdr>
                <w:bottom w:val="single" w:sz="4" w:space="1" w:color="auto"/>
              </w:pBdr>
              <w:spacing w:line="320" w:lineRule="exact"/>
              <w:jc w:val="center"/>
              <w:rPr>
                <w:rFonts w:ascii="Arial" w:hAnsi="Arial" w:cs="Arial"/>
                <w:sz w:val="18"/>
                <w:szCs w:val="18"/>
              </w:rPr>
            </w:pPr>
            <w:r>
              <w:rPr>
                <w:rFonts w:ascii="Arial" w:hAnsi="Arial" w:cs="Arial"/>
                <w:sz w:val="18"/>
                <w:szCs w:val="18"/>
              </w:rPr>
              <w:t>As at 31 December 2021</w:t>
            </w:r>
          </w:p>
        </w:tc>
      </w:tr>
      <w:tr w:rsidR="005F529E" w14:paraId="674B63EA" w14:textId="77777777" w:rsidTr="00946FD4">
        <w:trPr>
          <w:trHeight w:val="64"/>
          <w:tblHeader/>
        </w:trPr>
        <w:tc>
          <w:tcPr>
            <w:tcW w:w="3600" w:type="dxa"/>
            <w:noWrap/>
            <w:vAlign w:val="center"/>
            <w:hideMark/>
          </w:tcPr>
          <w:p w14:paraId="008F8386" w14:textId="77777777" w:rsidR="005F529E" w:rsidRDefault="005F529E" w:rsidP="00C45654">
            <w:pPr>
              <w:spacing w:line="320" w:lineRule="exact"/>
              <w:rPr>
                <w:rFonts w:ascii="Arial" w:hAnsi="Arial" w:cs="Arial"/>
                <w:sz w:val="18"/>
                <w:szCs w:val="18"/>
              </w:rPr>
            </w:pPr>
          </w:p>
        </w:tc>
        <w:tc>
          <w:tcPr>
            <w:tcW w:w="1144" w:type="dxa"/>
            <w:noWrap/>
            <w:vAlign w:val="bottom"/>
            <w:hideMark/>
          </w:tcPr>
          <w:p w14:paraId="1CB564B4" w14:textId="77777777" w:rsidR="005F529E" w:rsidRDefault="00D03F0C" w:rsidP="00C45654">
            <w:pPr>
              <w:pBdr>
                <w:bottom w:val="single" w:sz="4" w:space="1" w:color="auto"/>
              </w:pBdr>
              <w:spacing w:line="320" w:lineRule="exact"/>
              <w:jc w:val="center"/>
              <w:rPr>
                <w:rFonts w:ascii="Arial" w:hAnsi="Arial" w:cs="Arial"/>
                <w:sz w:val="18"/>
                <w:szCs w:val="18"/>
              </w:rPr>
            </w:pPr>
            <w:r>
              <w:rPr>
                <w:rFonts w:ascii="Arial" w:hAnsi="Arial" w:cs="Arial"/>
                <w:sz w:val="18"/>
                <w:szCs w:val="18"/>
              </w:rPr>
              <w:t>At call</w:t>
            </w:r>
          </w:p>
        </w:tc>
        <w:tc>
          <w:tcPr>
            <w:tcW w:w="1144" w:type="dxa"/>
            <w:noWrap/>
            <w:vAlign w:val="bottom"/>
            <w:hideMark/>
          </w:tcPr>
          <w:p w14:paraId="75E509A2" w14:textId="77777777" w:rsidR="005F529E" w:rsidRDefault="005F529E" w:rsidP="00C45654">
            <w:pPr>
              <w:pBdr>
                <w:bottom w:val="single" w:sz="4" w:space="1" w:color="auto"/>
              </w:pBdr>
              <w:spacing w:line="320" w:lineRule="exact"/>
              <w:jc w:val="center"/>
              <w:rPr>
                <w:rFonts w:ascii="Arial" w:hAnsi="Arial" w:cs="Arial"/>
                <w:sz w:val="18"/>
                <w:szCs w:val="18"/>
              </w:rPr>
            </w:pPr>
            <w:r>
              <w:rPr>
                <w:rFonts w:ascii="Arial" w:hAnsi="Arial" w:cs="Arial"/>
                <w:sz w:val="18"/>
                <w:szCs w:val="18"/>
              </w:rPr>
              <w:t>Less than 1 year</w:t>
            </w:r>
          </w:p>
        </w:tc>
        <w:tc>
          <w:tcPr>
            <w:tcW w:w="1144" w:type="dxa"/>
            <w:noWrap/>
            <w:vAlign w:val="bottom"/>
            <w:hideMark/>
          </w:tcPr>
          <w:p w14:paraId="6EAF72B0" w14:textId="77777777" w:rsidR="005F529E" w:rsidRDefault="005F529E" w:rsidP="00C45654">
            <w:pPr>
              <w:pBdr>
                <w:bottom w:val="single" w:sz="4" w:space="1" w:color="auto"/>
              </w:pBdr>
              <w:spacing w:line="320" w:lineRule="exact"/>
              <w:jc w:val="center"/>
              <w:rPr>
                <w:rFonts w:ascii="Arial" w:hAnsi="Arial" w:cs="Arial"/>
                <w:sz w:val="18"/>
                <w:szCs w:val="18"/>
              </w:rPr>
            </w:pPr>
            <w:r>
              <w:rPr>
                <w:rFonts w:ascii="Arial" w:hAnsi="Arial" w:cs="Arial"/>
                <w:sz w:val="18"/>
                <w:szCs w:val="18"/>
              </w:rPr>
              <w:t>1</w:t>
            </w:r>
            <w:r>
              <w:rPr>
                <w:rFonts w:ascii="Arial" w:hAnsi="Arial"/>
                <w:sz w:val="18"/>
                <w:szCs w:val="18"/>
                <w:cs/>
              </w:rPr>
              <w:t xml:space="preserve"> </w:t>
            </w:r>
            <w:r w:rsidR="00D03F0C">
              <w:rPr>
                <w:rFonts w:ascii="Arial" w:hAnsi="Arial" w:cs="Arial"/>
                <w:sz w:val="18"/>
                <w:szCs w:val="18"/>
              </w:rPr>
              <w:t>-</w:t>
            </w:r>
            <w:r>
              <w:rPr>
                <w:rFonts w:ascii="Arial" w:hAnsi="Arial"/>
                <w:sz w:val="18"/>
                <w:szCs w:val="18"/>
                <w:cs/>
              </w:rPr>
              <w:t xml:space="preserve"> </w:t>
            </w:r>
            <w:r>
              <w:rPr>
                <w:rFonts w:ascii="Arial" w:hAnsi="Arial"/>
                <w:sz w:val="18"/>
                <w:szCs w:val="18"/>
              </w:rPr>
              <w:t>5</w:t>
            </w:r>
          </w:p>
          <w:p w14:paraId="5BCFC2A5" w14:textId="77777777" w:rsidR="005F529E" w:rsidRDefault="005F529E" w:rsidP="00C45654">
            <w:pPr>
              <w:pBdr>
                <w:bottom w:val="single" w:sz="4" w:space="1" w:color="auto"/>
              </w:pBdr>
              <w:spacing w:line="320" w:lineRule="exact"/>
              <w:jc w:val="center"/>
              <w:rPr>
                <w:rFonts w:ascii="Arial" w:hAnsi="Arial" w:cs="Arial"/>
                <w:sz w:val="18"/>
                <w:szCs w:val="18"/>
              </w:rPr>
            </w:pPr>
            <w:r>
              <w:rPr>
                <w:rFonts w:ascii="Arial" w:hAnsi="Arial" w:cs="Arial"/>
                <w:sz w:val="18"/>
                <w:szCs w:val="18"/>
              </w:rPr>
              <w:t>years</w:t>
            </w:r>
          </w:p>
        </w:tc>
        <w:tc>
          <w:tcPr>
            <w:tcW w:w="1144" w:type="dxa"/>
            <w:noWrap/>
            <w:vAlign w:val="bottom"/>
            <w:hideMark/>
          </w:tcPr>
          <w:p w14:paraId="4C6B25C2" w14:textId="77777777" w:rsidR="005F529E" w:rsidRDefault="005F529E" w:rsidP="00C45654">
            <w:pPr>
              <w:pBdr>
                <w:bottom w:val="single" w:sz="4" w:space="1" w:color="auto"/>
              </w:pBdr>
              <w:spacing w:line="320" w:lineRule="exact"/>
              <w:jc w:val="center"/>
              <w:rPr>
                <w:rFonts w:ascii="Arial" w:hAnsi="Arial" w:cs="Arial"/>
                <w:sz w:val="18"/>
                <w:szCs w:val="18"/>
                <w:cs/>
              </w:rPr>
            </w:pPr>
            <w:r>
              <w:rPr>
                <w:rFonts w:ascii="Arial" w:hAnsi="Arial" w:cs="Arial"/>
                <w:sz w:val="18"/>
                <w:szCs w:val="18"/>
              </w:rPr>
              <w:t xml:space="preserve">&gt; </w:t>
            </w:r>
            <w:r>
              <w:rPr>
                <w:rFonts w:ascii="Arial" w:hAnsi="Arial"/>
                <w:sz w:val="18"/>
                <w:szCs w:val="18"/>
              </w:rPr>
              <w:t>5</w:t>
            </w:r>
            <w:r>
              <w:rPr>
                <w:rFonts w:ascii="Arial" w:hAnsi="Arial"/>
                <w:sz w:val="18"/>
                <w:szCs w:val="18"/>
                <w:cs/>
              </w:rPr>
              <w:t xml:space="preserve"> </w:t>
            </w:r>
            <w:r>
              <w:rPr>
                <w:rFonts w:ascii="Arial" w:hAnsi="Arial" w:cs="Arial"/>
                <w:sz w:val="18"/>
                <w:szCs w:val="18"/>
              </w:rPr>
              <w:t>years</w:t>
            </w:r>
          </w:p>
        </w:tc>
        <w:tc>
          <w:tcPr>
            <w:tcW w:w="1144" w:type="dxa"/>
            <w:noWrap/>
            <w:vAlign w:val="bottom"/>
            <w:hideMark/>
          </w:tcPr>
          <w:p w14:paraId="459459F2" w14:textId="77777777" w:rsidR="005F529E" w:rsidRDefault="005F529E" w:rsidP="00C45654">
            <w:pPr>
              <w:pBdr>
                <w:bottom w:val="single" w:sz="4" w:space="1" w:color="auto"/>
              </w:pBdr>
              <w:spacing w:line="320" w:lineRule="exact"/>
              <w:jc w:val="center"/>
              <w:rPr>
                <w:rFonts w:ascii="Arial" w:hAnsi="Arial" w:cs="Arial"/>
                <w:sz w:val="18"/>
                <w:szCs w:val="18"/>
              </w:rPr>
            </w:pPr>
            <w:r>
              <w:rPr>
                <w:rFonts w:ascii="Arial" w:hAnsi="Arial" w:cs="Arial"/>
                <w:sz w:val="18"/>
                <w:szCs w:val="18"/>
              </w:rPr>
              <w:t>Total</w:t>
            </w:r>
          </w:p>
        </w:tc>
      </w:tr>
      <w:tr w:rsidR="005F529E" w14:paraId="56EA75D9" w14:textId="77777777" w:rsidTr="00946FD4">
        <w:trPr>
          <w:trHeight w:val="64"/>
          <w:tblHeader/>
        </w:trPr>
        <w:tc>
          <w:tcPr>
            <w:tcW w:w="3600" w:type="dxa"/>
            <w:noWrap/>
            <w:vAlign w:val="center"/>
            <w:hideMark/>
          </w:tcPr>
          <w:p w14:paraId="52450164" w14:textId="77777777" w:rsidR="005F529E" w:rsidRDefault="00D03F0C" w:rsidP="00C45654">
            <w:pPr>
              <w:spacing w:line="320" w:lineRule="exact"/>
              <w:rPr>
                <w:rFonts w:ascii="Arial" w:hAnsi="Arial" w:cs="Arial"/>
                <w:b/>
                <w:bCs/>
                <w:sz w:val="18"/>
                <w:szCs w:val="18"/>
              </w:rPr>
            </w:pPr>
            <w:r>
              <w:rPr>
                <w:rFonts w:ascii="Arial" w:hAnsi="Arial" w:cs="Arial"/>
                <w:b/>
                <w:bCs/>
                <w:sz w:val="18"/>
                <w:szCs w:val="18"/>
              </w:rPr>
              <w:t>Financial liabilities</w:t>
            </w:r>
          </w:p>
        </w:tc>
        <w:tc>
          <w:tcPr>
            <w:tcW w:w="1144" w:type="dxa"/>
            <w:noWrap/>
            <w:vAlign w:val="bottom"/>
          </w:tcPr>
          <w:p w14:paraId="3C533D0F" w14:textId="77777777" w:rsidR="005F529E" w:rsidRDefault="005F529E" w:rsidP="00C45654">
            <w:pPr>
              <w:tabs>
                <w:tab w:val="decimal" w:pos="792"/>
              </w:tabs>
              <w:spacing w:line="320" w:lineRule="exact"/>
              <w:rPr>
                <w:rFonts w:ascii="Arial" w:hAnsi="Arial" w:cs="Arial"/>
                <w:sz w:val="18"/>
                <w:szCs w:val="18"/>
              </w:rPr>
            </w:pPr>
          </w:p>
        </w:tc>
        <w:tc>
          <w:tcPr>
            <w:tcW w:w="1144" w:type="dxa"/>
            <w:noWrap/>
            <w:vAlign w:val="bottom"/>
          </w:tcPr>
          <w:p w14:paraId="605A3938" w14:textId="77777777" w:rsidR="005F529E" w:rsidRDefault="005F529E" w:rsidP="00C45654">
            <w:pPr>
              <w:tabs>
                <w:tab w:val="decimal" w:pos="792"/>
              </w:tabs>
              <w:spacing w:line="320" w:lineRule="exact"/>
              <w:rPr>
                <w:rFonts w:ascii="Arial" w:hAnsi="Arial" w:cs="Arial"/>
                <w:sz w:val="18"/>
                <w:szCs w:val="18"/>
              </w:rPr>
            </w:pPr>
          </w:p>
        </w:tc>
        <w:tc>
          <w:tcPr>
            <w:tcW w:w="1144" w:type="dxa"/>
            <w:noWrap/>
            <w:vAlign w:val="bottom"/>
            <w:hideMark/>
          </w:tcPr>
          <w:p w14:paraId="00521235" w14:textId="77777777" w:rsidR="005F529E" w:rsidRDefault="005F529E" w:rsidP="00C45654">
            <w:pPr>
              <w:tabs>
                <w:tab w:val="decimal" w:pos="792"/>
              </w:tabs>
              <w:spacing w:line="320" w:lineRule="exact"/>
              <w:rPr>
                <w:rFonts w:ascii="Arial" w:hAnsi="Arial" w:cs="Arial"/>
                <w:sz w:val="18"/>
                <w:szCs w:val="18"/>
                <w:cs/>
              </w:rPr>
            </w:pPr>
          </w:p>
        </w:tc>
        <w:tc>
          <w:tcPr>
            <w:tcW w:w="1144" w:type="dxa"/>
            <w:noWrap/>
            <w:vAlign w:val="bottom"/>
          </w:tcPr>
          <w:p w14:paraId="67912E34" w14:textId="77777777" w:rsidR="005F529E" w:rsidRDefault="005F529E" w:rsidP="00C45654">
            <w:pPr>
              <w:tabs>
                <w:tab w:val="decimal" w:pos="792"/>
              </w:tabs>
              <w:spacing w:line="320" w:lineRule="exact"/>
              <w:rPr>
                <w:rFonts w:ascii="Arial" w:hAnsi="Arial" w:cs="Arial"/>
                <w:sz w:val="18"/>
                <w:szCs w:val="18"/>
                <w:cs/>
              </w:rPr>
            </w:pPr>
          </w:p>
        </w:tc>
        <w:tc>
          <w:tcPr>
            <w:tcW w:w="1144" w:type="dxa"/>
            <w:noWrap/>
            <w:vAlign w:val="bottom"/>
          </w:tcPr>
          <w:p w14:paraId="47A66E83" w14:textId="77777777" w:rsidR="005F529E" w:rsidRDefault="005F529E" w:rsidP="00C45654">
            <w:pPr>
              <w:tabs>
                <w:tab w:val="decimal" w:pos="792"/>
              </w:tabs>
              <w:spacing w:line="320" w:lineRule="exact"/>
              <w:rPr>
                <w:rFonts w:ascii="Arial" w:hAnsi="Arial" w:cs="Arial"/>
                <w:sz w:val="18"/>
                <w:szCs w:val="18"/>
                <w:cs/>
              </w:rPr>
            </w:pPr>
          </w:p>
        </w:tc>
      </w:tr>
      <w:tr w:rsidR="00411C23" w14:paraId="75C947E4" w14:textId="77777777" w:rsidTr="00946FD4">
        <w:trPr>
          <w:trHeight w:val="64"/>
          <w:tblHeader/>
        </w:trPr>
        <w:tc>
          <w:tcPr>
            <w:tcW w:w="3600" w:type="dxa"/>
            <w:noWrap/>
            <w:vAlign w:val="center"/>
            <w:hideMark/>
          </w:tcPr>
          <w:p w14:paraId="7BB7F300" w14:textId="0410286F" w:rsidR="00411C23" w:rsidRDefault="00946FD4" w:rsidP="00C45654">
            <w:pPr>
              <w:spacing w:line="320" w:lineRule="exact"/>
              <w:ind w:left="165" w:hanging="165"/>
              <w:rPr>
                <w:rFonts w:ascii="Arial" w:hAnsi="Arial" w:cs="Arial"/>
                <w:sz w:val="18"/>
                <w:szCs w:val="18"/>
                <w:cs/>
              </w:rPr>
            </w:pPr>
            <w:r>
              <w:rPr>
                <w:rFonts w:ascii="Arial" w:hAnsi="Arial" w:cs="Arial"/>
                <w:sz w:val="18"/>
                <w:szCs w:val="18"/>
              </w:rPr>
              <w:t>S</w:t>
            </w:r>
            <w:r w:rsidR="00411C23">
              <w:rPr>
                <w:rFonts w:ascii="Arial" w:hAnsi="Arial" w:cs="Arial"/>
                <w:sz w:val="18"/>
                <w:szCs w:val="18"/>
              </w:rPr>
              <w:t>hort-term loans from financial institutions</w:t>
            </w:r>
          </w:p>
        </w:tc>
        <w:tc>
          <w:tcPr>
            <w:tcW w:w="1144" w:type="dxa"/>
            <w:noWrap/>
            <w:vAlign w:val="bottom"/>
          </w:tcPr>
          <w:p w14:paraId="5AF239CA" w14:textId="76B0B36C" w:rsidR="00411C23" w:rsidRPr="00D03F0C" w:rsidRDefault="00411C23" w:rsidP="00C45654">
            <w:pPr>
              <w:tabs>
                <w:tab w:val="decimal" w:pos="885"/>
              </w:tabs>
              <w:spacing w:line="320" w:lineRule="exact"/>
              <w:rPr>
                <w:rFonts w:ascii="Arial" w:hAnsi="Arial" w:cs="Arial"/>
                <w:sz w:val="18"/>
                <w:szCs w:val="18"/>
              </w:rPr>
            </w:pPr>
            <w:r w:rsidRPr="00411C23">
              <w:rPr>
                <w:rFonts w:ascii="Arial" w:hAnsi="Arial" w:cs="Arial" w:hint="cs"/>
                <w:sz w:val="18"/>
                <w:szCs w:val="18"/>
              </w:rPr>
              <w:t>-</w:t>
            </w:r>
          </w:p>
        </w:tc>
        <w:tc>
          <w:tcPr>
            <w:tcW w:w="1144" w:type="dxa"/>
            <w:noWrap/>
            <w:vAlign w:val="bottom"/>
          </w:tcPr>
          <w:p w14:paraId="199FDEB7" w14:textId="73E03BC1" w:rsidR="00411C23" w:rsidRPr="00D03F0C" w:rsidRDefault="00411C23" w:rsidP="00C45654">
            <w:pPr>
              <w:tabs>
                <w:tab w:val="decimal" w:pos="885"/>
              </w:tabs>
              <w:spacing w:line="320" w:lineRule="exact"/>
              <w:rPr>
                <w:rFonts w:ascii="Arial" w:hAnsi="Arial" w:cs="Arial"/>
                <w:sz w:val="18"/>
                <w:szCs w:val="18"/>
                <w:cs/>
              </w:rPr>
            </w:pPr>
            <w:r w:rsidRPr="00411C23">
              <w:rPr>
                <w:rFonts w:ascii="Arial" w:hAnsi="Arial" w:cs="Arial" w:hint="cs"/>
                <w:sz w:val="18"/>
                <w:szCs w:val="18"/>
              </w:rPr>
              <w:t>6,039</w:t>
            </w:r>
          </w:p>
        </w:tc>
        <w:tc>
          <w:tcPr>
            <w:tcW w:w="1144" w:type="dxa"/>
            <w:noWrap/>
            <w:vAlign w:val="bottom"/>
          </w:tcPr>
          <w:p w14:paraId="252FCE46" w14:textId="7C614F53" w:rsidR="00411C23" w:rsidRPr="00D03F0C" w:rsidRDefault="00411C23" w:rsidP="00C45654">
            <w:pPr>
              <w:tabs>
                <w:tab w:val="decimal" w:pos="885"/>
              </w:tabs>
              <w:spacing w:line="320" w:lineRule="exact"/>
              <w:rPr>
                <w:rFonts w:ascii="Arial" w:hAnsi="Arial" w:cs="Arial"/>
                <w:sz w:val="18"/>
                <w:szCs w:val="18"/>
                <w:cs/>
              </w:rPr>
            </w:pPr>
            <w:r w:rsidRPr="00411C23">
              <w:rPr>
                <w:rFonts w:ascii="Arial" w:hAnsi="Arial" w:cs="Arial" w:hint="cs"/>
                <w:sz w:val="18"/>
                <w:szCs w:val="18"/>
              </w:rPr>
              <w:t>-</w:t>
            </w:r>
          </w:p>
        </w:tc>
        <w:tc>
          <w:tcPr>
            <w:tcW w:w="1144" w:type="dxa"/>
            <w:noWrap/>
            <w:vAlign w:val="bottom"/>
          </w:tcPr>
          <w:p w14:paraId="36092B52" w14:textId="3C2D18DE" w:rsidR="00411C23" w:rsidRPr="00D03F0C" w:rsidRDefault="00411C23" w:rsidP="00C45654">
            <w:pPr>
              <w:tabs>
                <w:tab w:val="decimal" w:pos="885"/>
              </w:tabs>
              <w:spacing w:line="320" w:lineRule="exact"/>
              <w:rPr>
                <w:rFonts w:ascii="Arial" w:hAnsi="Arial" w:cs="Arial"/>
                <w:sz w:val="18"/>
                <w:szCs w:val="18"/>
                <w:cs/>
              </w:rPr>
            </w:pPr>
            <w:r w:rsidRPr="00411C23">
              <w:rPr>
                <w:rFonts w:ascii="Arial" w:hAnsi="Arial" w:cs="Arial" w:hint="cs"/>
                <w:sz w:val="18"/>
                <w:szCs w:val="18"/>
              </w:rPr>
              <w:t>-</w:t>
            </w:r>
          </w:p>
        </w:tc>
        <w:tc>
          <w:tcPr>
            <w:tcW w:w="1144" w:type="dxa"/>
            <w:noWrap/>
            <w:vAlign w:val="bottom"/>
          </w:tcPr>
          <w:p w14:paraId="18CFC51A" w14:textId="291FBDEA" w:rsidR="00411C23" w:rsidRPr="00D03F0C" w:rsidRDefault="00411C23" w:rsidP="00C45654">
            <w:pPr>
              <w:tabs>
                <w:tab w:val="decimal" w:pos="885"/>
              </w:tabs>
              <w:spacing w:line="320" w:lineRule="exact"/>
              <w:rPr>
                <w:rFonts w:ascii="Arial" w:hAnsi="Arial" w:cs="Arial"/>
                <w:sz w:val="18"/>
                <w:szCs w:val="18"/>
                <w:cs/>
              </w:rPr>
            </w:pPr>
            <w:r w:rsidRPr="00411C23">
              <w:rPr>
                <w:rFonts w:ascii="Arial" w:hAnsi="Arial" w:cs="Arial" w:hint="cs"/>
                <w:sz w:val="18"/>
                <w:szCs w:val="18"/>
              </w:rPr>
              <w:t>6,039</w:t>
            </w:r>
          </w:p>
        </w:tc>
      </w:tr>
      <w:tr w:rsidR="00411C23" w14:paraId="32AB28D2" w14:textId="77777777" w:rsidTr="00946FD4">
        <w:trPr>
          <w:trHeight w:val="64"/>
          <w:tblHeader/>
        </w:trPr>
        <w:tc>
          <w:tcPr>
            <w:tcW w:w="3600" w:type="dxa"/>
            <w:noWrap/>
            <w:vAlign w:val="center"/>
            <w:hideMark/>
          </w:tcPr>
          <w:p w14:paraId="45D7E0AD" w14:textId="77777777" w:rsidR="00411C23" w:rsidRDefault="00411C23" w:rsidP="00C45654">
            <w:pPr>
              <w:spacing w:line="320" w:lineRule="exact"/>
              <w:rPr>
                <w:rFonts w:ascii="Arial" w:hAnsi="Arial" w:cs="Arial"/>
                <w:sz w:val="18"/>
                <w:szCs w:val="18"/>
                <w:cs/>
              </w:rPr>
            </w:pPr>
            <w:r>
              <w:rPr>
                <w:rFonts w:ascii="Arial" w:hAnsi="Arial" w:cs="Arial"/>
                <w:sz w:val="18"/>
                <w:szCs w:val="18"/>
              </w:rPr>
              <w:t>Trade and other payables</w:t>
            </w:r>
          </w:p>
        </w:tc>
        <w:tc>
          <w:tcPr>
            <w:tcW w:w="1144" w:type="dxa"/>
            <w:noWrap/>
            <w:vAlign w:val="bottom"/>
          </w:tcPr>
          <w:p w14:paraId="05D32797" w14:textId="41C57580" w:rsidR="00411C23" w:rsidRPr="00D03F0C" w:rsidRDefault="00411C23" w:rsidP="00C45654">
            <w:pPr>
              <w:tabs>
                <w:tab w:val="decimal" w:pos="885"/>
              </w:tabs>
              <w:spacing w:line="320" w:lineRule="exact"/>
              <w:rPr>
                <w:rFonts w:ascii="Arial" w:hAnsi="Arial" w:cs="Arial"/>
                <w:sz w:val="18"/>
                <w:szCs w:val="18"/>
              </w:rPr>
            </w:pPr>
            <w:r w:rsidRPr="00411C23">
              <w:rPr>
                <w:rFonts w:ascii="Arial" w:hAnsi="Arial" w:cs="Arial" w:hint="cs"/>
                <w:sz w:val="18"/>
                <w:szCs w:val="18"/>
              </w:rPr>
              <w:t>-</w:t>
            </w:r>
          </w:p>
        </w:tc>
        <w:tc>
          <w:tcPr>
            <w:tcW w:w="1144" w:type="dxa"/>
            <w:noWrap/>
            <w:vAlign w:val="bottom"/>
          </w:tcPr>
          <w:p w14:paraId="10A27E10" w14:textId="4F3991E1" w:rsidR="00411C23" w:rsidRPr="00D03F0C" w:rsidRDefault="00411C23" w:rsidP="00C45654">
            <w:pPr>
              <w:tabs>
                <w:tab w:val="decimal" w:pos="885"/>
              </w:tabs>
              <w:spacing w:line="320" w:lineRule="exact"/>
              <w:rPr>
                <w:rFonts w:ascii="Arial" w:hAnsi="Arial" w:cs="Arial"/>
                <w:sz w:val="18"/>
                <w:szCs w:val="18"/>
                <w:cs/>
              </w:rPr>
            </w:pPr>
            <w:r w:rsidRPr="00411C23">
              <w:rPr>
                <w:rFonts w:ascii="Arial" w:hAnsi="Arial" w:cs="Arial" w:hint="cs"/>
                <w:sz w:val="18"/>
                <w:szCs w:val="18"/>
              </w:rPr>
              <w:t>865</w:t>
            </w:r>
          </w:p>
        </w:tc>
        <w:tc>
          <w:tcPr>
            <w:tcW w:w="1144" w:type="dxa"/>
            <w:noWrap/>
            <w:vAlign w:val="bottom"/>
          </w:tcPr>
          <w:p w14:paraId="44CAD3C0" w14:textId="6E9E5188" w:rsidR="00411C23" w:rsidRPr="00D03F0C" w:rsidRDefault="00411C23" w:rsidP="00C45654">
            <w:pPr>
              <w:tabs>
                <w:tab w:val="decimal" w:pos="885"/>
              </w:tabs>
              <w:spacing w:line="320" w:lineRule="exact"/>
              <w:rPr>
                <w:rFonts w:ascii="Arial" w:hAnsi="Arial" w:cs="Arial"/>
                <w:sz w:val="18"/>
                <w:szCs w:val="18"/>
                <w:cs/>
              </w:rPr>
            </w:pPr>
            <w:r w:rsidRPr="00411C23">
              <w:rPr>
                <w:rFonts w:ascii="Arial" w:hAnsi="Arial" w:cs="Arial" w:hint="cs"/>
                <w:sz w:val="18"/>
                <w:szCs w:val="18"/>
              </w:rPr>
              <w:t>-</w:t>
            </w:r>
          </w:p>
        </w:tc>
        <w:tc>
          <w:tcPr>
            <w:tcW w:w="1144" w:type="dxa"/>
            <w:noWrap/>
            <w:vAlign w:val="bottom"/>
          </w:tcPr>
          <w:p w14:paraId="342A3F79" w14:textId="4AAAC4B8" w:rsidR="00411C23" w:rsidRPr="00D03F0C" w:rsidRDefault="00411C23" w:rsidP="00C45654">
            <w:pPr>
              <w:tabs>
                <w:tab w:val="decimal" w:pos="885"/>
              </w:tabs>
              <w:spacing w:line="320" w:lineRule="exact"/>
              <w:rPr>
                <w:rFonts w:ascii="Arial" w:hAnsi="Arial" w:cs="Arial"/>
                <w:sz w:val="18"/>
                <w:szCs w:val="18"/>
                <w:cs/>
              </w:rPr>
            </w:pPr>
            <w:r w:rsidRPr="00411C23">
              <w:rPr>
                <w:rFonts w:ascii="Arial" w:hAnsi="Arial" w:cs="Arial" w:hint="cs"/>
                <w:sz w:val="18"/>
                <w:szCs w:val="18"/>
              </w:rPr>
              <w:t>-</w:t>
            </w:r>
          </w:p>
        </w:tc>
        <w:tc>
          <w:tcPr>
            <w:tcW w:w="1144" w:type="dxa"/>
            <w:noWrap/>
            <w:vAlign w:val="bottom"/>
          </w:tcPr>
          <w:p w14:paraId="53D1CCD0" w14:textId="1449997E" w:rsidR="00411C23" w:rsidRPr="00D03F0C" w:rsidRDefault="00411C23" w:rsidP="00C45654">
            <w:pPr>
              <w:tabs>
                <w:tab w:val="decimal" w:pos="885"/>
              </w:tabs>
              <w:spacing w:line="320" w:lineRule="exact"/>
              <w:rPr>
                <w:rFonts w:ascii="Arial" w:hAnsi="Arial" w:cs="Arial"/>
                <w:sz w:val="18"/>
                <w:szCs w:val="18"/>
                <w:cs/>
              </w:rPr>
            </w:pPr>
            <w:r w:rsidRPr="00411C23">
              <w:rPr>
                <w:rFonts w:ascii="Arial" w:hAnsi="Arial" w:cs="Arial" w:hint="cs"/>
                <w:sz w:val="18"/>
                <w:szCs w:val="18"/>
              </w:rPr>
              <w:t>865</w:t>
            </w:r>
          </w:p>
        </w:tc>
      </w:tr>
      <w:tr w:rsidR="00411C23" w14:paraId="0ADB731E" w14:textId="77777777" w:rsidTr="00946FD4">
        <w:trPr>
          <w:trHeight w:val="64"/>
          <w:tblHeader/>
        </w:trPr>
        <w:tc>
          <w:tcPr>
            <w:tcW w:w="3600" w:type="dxa"/>
            <w:noWrap/>
            <w:vAlign w:val="center"/>
            <w:hideMark/>
          </w:tcPr>
          <w:p w14:paraId="6B49D149" w14:textId="77777777" w:rsidR="00411C23" w:rsidRDefault="00411C23" w:rsidP="00C45654">
            <w:pPr>
              <w:spacing w:line="320" w:lineRule="exact"/>
              <w:rPr>
                <w:rFonts w:ascii="Arial" w:hAnsi="Arial" w:cs="Arial"/>
                <w:sz w:val="18"/>
                <w:szCs w:val="18"/>
                <w:cs/>
              </w:rPr>
            </w:pPr>
            <w:r>
              <w:rPr>
                <w:rFonts w:ascii="Arial" w:hAnsi="Arial" w:cs="Arial"/>
                <w:sz w:val="18"/>
                <w:szCs w:val="18"/>
              </w:rPr>
              <w:t>Lease liabilities</w:t>
            </w:r>
          </w:p>
        </w:tc>
        <w:tc>
          <w:tcPr>
            <w:tcW w:w="1144" w:type="dxa"/>
            <w:noWrap/>
            <w:vAlign w:val="bottom"/>
          </w:tcPr>
          <w:p w14:paraId="09EEC4ED" w14:textId="669237A9" w:rsidR="00411C23" w:rsidRPr="00D03F0C" w:rsidRDefault="00411C23" w:rsidP="00C45654">
            <w:pPr>
              <w:tabs>
                <w:tab w:val="decimal" w:pos="885"/>
              </w:tabs>
              <w:spacing w:line="320" w:lineRule="exact"/>
              <w:rPr>
                <w:rFonts w:ascii="Arial" w:hAnsi="Arial" w:cs="Arial"/>
                <w:sz w:val="18"/>
                <w:szCs w:val="18"/>
                <w:cs/>
              </w:rPr>
            </w:pPr>
            <w:r w:rsidRPr="00411C23">
              <w:rPr>
                <w:rFonts w:ascii="Arial" w:hAnsi="Arial" w:cs="Arial" w:hint="cs"/>
                <w:sz w:val="18"/>
                <w:szCs w:val="18"/>
              </w:rPr>
              <w:t>-</w:t>
            </w:r>
          </w:p>
        </w:tc>
        <w:tc>
          <w:tcPr>
            <w:tcW w:w="1144" w:type="dxa"/>
            <w:noWrap/>
            <w:vAlign w:val="bottom"/>
          </w:tcPr>
          <w:p w14:paraId="28055EB0" w14:textId="27B9B6AD" w:rsidR="00411C23" w:rsidRPr="00D03F0C" w:rsidRDefault="00C45654" w:rsidP="00C45654">
            <w:pPr>
              <w:tabs>
                <w:tab w:val="decimal" w:pos="885"/>
              </w:tabs>
              <w:spacing w:line="320" w:lineRule="exact"/>
              <w:rPr>
                <w:rFonts w:ascii="Arial" w:hAnsi="Arial" w:cs="Arial"/>
                <w:sz w:val="18"/>
                <w:szCs w:val="18"/>
                <w:cs/>
              </w:rPr>
            </w:pPr>
            <w:r>
              <w:rPr>
                <w:rFonts w:ascii="Arial" w:hAnsi="Arial" w:cs="Arial"/>
                <w:sz w:val="18"/>
                <w:szCs w:val="18"/>
              </w:rPr>
              <w:t>10</w:t>
            </w:r>
            <w:r w:rsidR="006C4658">
              <w:rPr>
                <w:rFonts w:ascii="Arial" w:hAnsi="Arial" w:cs="Arial"/>
                <w:sz w:val="18"/>
                <w:szCs w:val="18"/>
              </w:rPr>
              <w:t>9</w:t>
            </w:r>
          </w:p>
        </w:tc>
        <w:tc>
          <w:tcPr>
            <w:tcW w:w="1144" w:type="dxa"/>
            <w:noWrap/>
            <w:vAlign w:val="bottom"/>
          </w:tcPr>
          <w:p w14:paraId="710E4E51" w14:textId="18317127" w:rsidR="00411C23" w:rsidRPr="00D03F0C" w:rsidRDefault="00C45654" w:rsidP="00C45654">
            <w:pPr>
              <w:tabs>
                <w:tab w:val="decimal" w:pos="885"/>
              </w:tabs>
              <w:spacing w:line="320" w:lineRule="exact"/>
              <w:rPr>
                <w:rFonts w:ascii="Arial" w:hAnsi="Arial" w:cs="Arial"/>
                <w:sz w:val="18"/>
                <w:szCs w:val="18"/>
                <w:cs/>
              </w:rPr>
            </w:pPr>
            <w:r>
              <w:rPr>
                <w:rFonts w:ascii="Arial" w:hAnsi="Arial" w:cs="Arial"/>
                <w:sz w:val="18"/>
                <w:szCs w:val="18"/>
              </w:rPr>
              <w:t>371</w:t>
            </w:r>
          </w:p>
        </w:tc>
        <w:tc>
          <w:tcPr>
            <w:tcW w:w="1144" w:type="dxa"/>
            <w:noWrap/>
            <w:vAlign w:val="bottom"/>
          </w:tcPr>
          <w:p w14:paraId="4CDF6519" w14:textId="35CC2B1F" w:rsidR="00411C23" w:rsidRPr="00D03F0C" w:rsidRDefault="00C45654" w:rsidP="00C45654">
            <w:pPr>
              <w:tabs>
                <w:tab w:val="decimal" w:pos="885"/>
              </w:tabs>
              <w:spacing w:line="320" w:lineRule="exact"/>
              <w:rPr>
                <w:rFonts w:ascii="Arial" w:hAnsi="Arial" w:cs="Arial"/>
                <w:sz w:val="18"/>
                <w:szCs w:val="18"/>
                <w:cs/>
              </w:rPr>
            </w:pPr>
            <w:r>
              <w:rPr>
                <w:rFonts w:ascii="Arial" w:hAnsi="Arial" w:cs="Arial"/>
                <w:sz w:val="18"/>
                <w:szCs w:val="18"/>
              </w:rPr>
              <w:t>154</w:t>
            </w:r>
          </w:p>
        </w:tc>
        <w:tc>
          <w:tcPr>
            <w:tcW w:w="1144" w:type="dxa"/>
            <w:noWrap/>
            <w:vAlign w:val="bottom"/>
          </w:tcPr>
          <w:p w14:paraId="31364AAC" w14:textId="3D985703" w:rsidR="00411C23" w:rsidRPr="00D03F0C" w:rsidRDefault="00C45654" w:rsidP="00C45654">
            <w:pPr>
              <w:tabs>
                <w:tab w:val="decimal" w:pos="885"/>
              </w:tabs>
              <w:spacing w:line="320" w:lineRule="exact"/>
              <w:rPr>
                <w:rFonts w:ascii="Arial" w:hAnsi="Arial" w:cs="Arial"/>
                <w:sz w:val="18"/>
                <w:szCs w:val="18"/>
                <w:cs/>
              </w:rPr>
            </w:pPr>
            <w:r>
              <w:rPr>
                <w:rFonts w:ascii="Arial" w:hAnsi="Arial" w:cs="Arial"/>
                <w:sz w:val="18"/>
                <w:szCs w:val="18"/>
              </w:rPr>
              <w:t>634</w:t>
            </w:r>
          </w:p>
        </w:tc>
      </w:tr>
      <w:tr w:rsidR="00411C23" w14:paraId="6A3B5BD2" w14:textId="77777777" w:rsidTr="00946FD4">
        <w:trPr>
          <w:trHeight w:val="64"/>
          <w:tblHeader/>
        </w:trPr>
        <w:tc>
          <w:tcPr>
            <w:tcW w:w="3600" w:type="dxa"/>
            <w:noWrap/>
            <w:vAlign w:val="center"/>
            <w:hideMark/>
          </w:tcPr>
          <w:p w14:paraId="1FDBF614" w14:textId="77777777" w:rsidR="00411C23" w:rsidRDefault="00411C23" w:rsidP="00C45654">
            <w:pPr>
              <w:spacing w:line="320" w:lineRule="exact"/>
              <w:rPr>
                <w:rFonts w:ascii="Arial" w:hAnsi="Arial" w:cs="Arial"/>
                <w:sz w:val="18"/>
                <w:szCs w:val="18"/>
                <w:cs/>
              </w:rPr>
            </w:pPr>
            <w:r>
              <w:rPr>
                <w:rFonts w:ascii="Arial" w:hAnsi="Arial" w:cs="Arial"/>
                <w:sz w:val="18"/>
                <w:szCs w:val="18"/>
              </w:rPr>
              <w:t>Long-term loans</w:t>
            </w:r>
          </w:p>
        </w:tc>
        <w:tc>
          <w:tcPr>
            <w:tcW w:w="1144" w:type="dxa"/>
            <w:noWrap/>
            <w:vAlign w:val="bottom"/>
          </w:tcPr>
          <w:p w14:paraId="547C2F3C" w14:textId="40B4DA82" w:rsidR="00411C23" w:rsidRPr="00D03F0C" w:rsidRDefault="00411C23" w:rsidP="00C45654">
            <w:pPr>
              <w:tabs>
                <w:tab w:val="decimal" w:pos="885"/>
              </w:tabs>
              <w:spacing w:line="320" w:lineRule="exact"/>
              <w:rPr>
                <w:rFonts w:ascii="Arial" w:hAnsi="Arial" w:cs="Arial"/>
                <w:sz w:val="18"/>
                <w:szCs w:val="18"/>
              </w:rPr>
            </w:pPr>
            <w:r w:rsidRPr="00411C23">
              <w:rPr>
                <w:rFonts w:ascii="Arial" w:hAnsi="Arial" w:cs="Arial" w:hint="cs"/>
                <w:sz w:val="18"/>
                <w:szCs w:val="18"/>
              </w:rPr>
              <w:t>-</w:t>
            </w:r>
          </w:p>
        </w:tc>
        <w:tc>
          <w:tcPr>
            <w:tcW w:w="1144" w:type="dxa"/>
            <w:noWrap/>
            <w:vAlign w:val="bottom"/>
          </w:tcPr>
          <w:p w14:paraId="3B2D060F" w14:textId="752F8424" w:rsidR="00411C23" w:rsidRPr="00D03F0C" w:rsidRDefault="00411C23" w:rsidP="00C45654">
            <w:pPr>
              <w:tabs>
                <w:tab w:val="decimal" w:pos="885"/>
              </w:tabs>
              <w:spacing w:line="320" w:lineRule="exact"/>
              <w:rPr>
                <w:rFonts w:ascii="Arial" w:hAnsi="Arial" w:cs="Arial"/>
                <w:sz w:val="18"/>
                <w:szCs w:val="18"/>
                <w:cs/>
              </w:rPr>
            </w:pPr>
            <w:r w:rsidRPr="00411C23">
              <w:rPr>
                <w:rFonts w:ascii="Arial" w:hAnsi="Arial" w:cs="Arial" w:hint="cs"/>
                <w:sz w:val="18"/>
                <w:szCs w:val="18"/>
              </w:rPr>
              <w:t>798</w:t>
            </w:r>
          </w:p>
        </w:tc>
        <w:tc>
          <w:tcPr>
            <w:tcW w:w="1144" w:type="dxa"/>
            <w:noWrap/>
            <w:vAlign w:val="bottom"/>
          </w:tcPr>
          <w:p w14:paraId="494E518E" w14:textId="3AED4DE4" w:rsidR="00411C23" w:rsidRPr="00D03F0C" w:rsidRDefault="00411C23" w:rsidP="00C45654">
            <w:pPr>
              <w:tabs>
                <w:tab w:val="decimal" w:pos="885"/>
              </w:tabs>
              <w:spacing w:line="320" w:lineRule="exact"/>
              <w:rPr>
                <w:rFonts w:ascii="Arial" w:hAnsi="Arial" w:cs="Arial"/>
                <w:sz w:val="18"/>
                <w:szCs w:val="18"/>
                <w:cs/>
              </w:rPr>
            </w:pPr>
            <w:r w:rsidRPr="00411C23">
              <w:rPr>
                <w:rFonts w:ascii="Arial" w:hAnsi="Arial" w:cs="Arial" w:hint="cs"/>
                <w:sz w:val="18"/>
                <w:szCs w:val="18"/>
              </w:rPr>
              <w:t>1,278</w:t>
            </w:r>
          </w:p>
        </w:tc>
        <w:tc>
          <w:tcPr>
            <w:tcW w:w="1144" w:type="dxa"/>
            <w:noWrap/>
            <w:vAlign w:val="bottom"/>
          </w:tcPr>
          <w:p w14:paraId="5C9B81D6" w14:textId="3CD20490" w:rsidR="00411C23" w:rsidRPr="00D03F0C" w:rsidRDefault="00411C23" w:rsidP="00C45654">
            <w:pPr>
              <w:tabs>
                <w:tab w:val="decimal" w:pos="885"/>
              </w:tabs>
              <w:spacing w:line="320" w:lineRule="exact"/>
              <w:rPr>
                <w:rFonts w:ascii="Arial" w:hAnsi="Arial" w:cs="Arial"/>
                <w:sz w:val="18"/>
                <w:szCs w:val="18"/>
                <w:cs/>
              </w:rPr>
            </w:pPr>
            <w:r w:rsidRPr="00411C23">
              <w:rPr>
                <w:rFonts w:ascii="Arial" w:hAnsi="Arial" w:cs="Arial" w:hint="cs"/>
                <w:sz w:val="18"/>
                <w:szCs w:val="18"/>
              </w:rPr>
              <w:t>-</w:t>
            </w:r>
          </w:p>
        </w:tc>
        <w:tc>
          <w:tcPr>
            <w:tcW w:w="1144" w:type="dxa"/>
            <w:noWrap/>
            <w:vAlign w:val="bottom"/>
          </w:tcPr>
          <w:p w14:paraId="54D0D2FF" w14:textId="6005CEE5" w:rsidR="00411C23" w:rsidRPr="00D03F0C" w:rsidRDefault="00411C23" w:rsidP="00C45654">
            <w:pPr>
              <w:tabs>
                <w:tab w:val="decimal" w:pos="885"/>
              </w:tabs>
              <w:spacing w:line="320" w:lineRule="exact"/>
              <w:rPr>
                <w:rFonts w:ascii="Arial" w:hAnsi="Arial" w:cs="Arial"/>
                <w:sz w:val="18"/>
                <w:szCs w:val="18"/>
                <w:cs/>
              </w:rPr>
            </w:pPr>
            <w:r w:rsidRPr="00411C23">
              <w:rPr>
                <w:rFonts w:ascii="Arial" w:hAnsi="Arial" w:cs="Arial" w:hint="cs"/>
                <w:sz w:val="18"/>
                <w:szCs w:val="18"/>
              </w:rPr>
              <w:t>2,076</w:t>
            </w:r>
          </w:p>
        </w:tc>
      </w:tr>
      <w:tr w:rsidR="00C45654" w14:paraId="199433A5" w14:textId="77777777" w:rsidTr="00946FD4">
        <w:trPr>
          <w:trHeight w:val="64"/>
          <w:tblHeader/>
        </w:trPr>
        <w:tc>
          <w:tcPr>
            <w:tcW w:w="3600" w:type="dxa"/>
            <w:noWrap/>
            <w:vAlign w:val="center"/>
          </w:tcPr>
          <w:p w14:paraId="4EE3D2D3" w14:textId="1121BDCA" w:rsidR="00C45654" w:rsidRDefault="00C45654" w:rsidP="00C45654">
            <w:pPr>
              <w:spacing w:line="320" w:lineRule="exact"/>
              <w:rPr>
                <w:rFonts w:ascii="Arial" w:hAnsi="Arial" w:cs="Arial"/>
                <w:sz w:val="18"/>
                <w:szCs w:val="18"/>
              </w:rPr>
            </w:pPr>
            <w:r>
              <w:rPr>
                <w:rFonts w:ascii="Arial" w:hAnsi="Arial" w:cs="Arial"/>
                <w:sz w:val="18"/>
                <w:szCs w:val="18"/>
              </w:rPr>
              <w:t>Debentures</w:t>
            </w:r>
          </w:p>
        </w:tc>
        <w:tc>
          <w:tcPr>
            <w:tcW w:w="1144" w:type="dxa"/>
            <w:noWrap/>
            <w:vAlign w:val="bottom"/>
          </w:tcPr>
          <w:p w14:paraId="151BD753" w14:textId="184EDDBE" w:rsidR="00C45654" w:rsidRPr="00411C23" w:rsidRDefault="00C45654" w:rsidP="00C45654">
            <w:pPr>
              <w:tabs>
                <w:tab w:val="decimal" w:pos="885"/>
              </w:tabs>
              <w:spacing w:line="320" w:lineRule="exact"/>
              <w:rPr>
                <w:rFonts w:ascii="Arial" w:hAnsi="Arial" w:cs="Arial"/>
                <w:sz w:val="18"/>
                <w:szCs w:val="18"/>
              </w:rPr>
            </w:pPr>
            <w:r>
              <w:rPr>
                <w:rFonts w:ascii="Arial" w:hAnsi="Arial" w:cs="Arial"/>
                <w:sz w:val="18"/>
                <w:szCs w:val="18"/>
              </w:rPr>
              <w:t>-</w:t>
            </w:r>
          </w:p>
        </w:tc>
        <w:tc>
          <w:tcPr>
            <w:tcW w:w="1144" w:type="dxa"/>
            <w:noWrap/>
            <w:vAlign w:val="bottom"/>
          </w:tcPr>
          <w:p w14:paraId="6820497E" w14:textId="6C2BE910" w:rsidR="00C45654" w:rsidRPr="00411C23" w:rsidRDefault="00C45654" w:rsidP="00C45654">
            <w:pPr>
              <w:tabs>
                <w:tab w:val="decimal" w:pos="885"/>
              </w:tabs>
              <w:spacing w:line="320" w:lineRule="exact"/>
              <w:rPr>
                <w:rFonts w:ascii="Arial" w:hAnsi="Arial" w:cs="Arial"/>
                <w:sz w:val="18"/>
                <w:szCs w:val="18"/>
              </w:rPr>
            </w:pPr>
            <w:r>
              <w:rPr>
                <w:rFonts w:ascii="Arial" w:hAnsi="Arial" w:cs="Arial"/>
                <w:sz w:val="18"/>
                <w:szCs w:val="18"/>
              </w:rPr>
              <w:t>5,546</w:t>
            </w:r>
          </w:p>
        </w:tc>
        <w:tc>
          <w:tcPr>
            <w:tcW w:w="1144" w:type="dxa"/>
            <w:noWrap/>
            <w:vAlign w:val="bottom"/>
          </w:tcPr>
          <w:p w14:paraId="39B04569" w14:textId="3E047573" w:rsidR="00C45654" w:rsidRPr="00411C23" w:rsidRDefault="00C45654" w:rsidP="00C45654">
            <w:pPr>
              <w:tabs>
                <w:tab w:val="decimal" w:pos="885"/>
              </w:tabs>
              <w:spacing w:line="320" w:lineRule="exact"/>
              <w:rPr>
                <w:rFonts w:ascii="Arial" w:hAnsi="Arial" w:cs="Arial"/>
                <w:sz w:val="18"/>
                <w:szCs w:val="18"/>
              </w:rPr>
            </w:pPr>
            <w:r>
              <w:rPr>
                <w:rFonts w:ascii="Arial" w:hAnsi="Arial" w:cs="Arial"/>
                <w:sz w:val="18"/>
                <w:szCs w:val="18"/>
              </w:rPr>
              <w:t>5,634</w:t>
            </w:r>
          </w:p>
        </w:tc>
        <w:tc>
          <w:tcPr>
            <w:tcW w:w="1144" w:type="dxa"/>
            <w:noWrap/>
            <w:vAlign w:val="bottom"/>
          </w:tcPr>
          <w:p w14:paraId="3A63906E" w14:textId="4C1A9CFC" w:rsidR="00C45654" w:rsidRPr="00411C23" w:rsidRDefault="00C45654" w:rsidP="00C45654">
            <w:pPr>
              <w:tabs>
                <w:tab w:val="decimal" w:pos="885"/>
              </w:tabs>
              <w:spacing w:line="320" w:lineRule="exact"/>
              <w:rPr>
                <w:rFonts w:ascii="Arial" w:hAnsi="Arial" w:cs="Arial"/>
                <w:sz w:val="18"/>
                <w:szCs w:val="18"/>
              </w:rPr>
            </w:pPr>
            <w:r>
              <w:rPr>
                <w:rFonts w:ascii="Arial" w:hAnsi="Arial" w:cs="Arial"/>
                <w:sz w:val="18"/>
                <w:szCs w:val="18"/>
              </w:rPr>
              <w:t>-</w:t>
            </w:r>
          </w:p>
        </w:tc>
        <w:tc>
          <w:tcPr>
            <w:tcW w:w="1144" w:type="dxa"/>
            <w:noWrap/>
            <w:vAlign w:val="bottom"/>
          </w:tcPr>
          <w:p w14:paraId="18A8AA26" w14:textId="08F6690A" w:rsidR="00C45654" w:rsidRPr="00411C23" w:rsidRDefault="00946FD4" w:rsidP="00C45654">
            <w:pPr>
              <w:tabs>
                <w:tab w:val="decimal" w:pos="885"/>
              </w:tabs>
              <w:spacing w:line="320" w:lineRule="exact"/>
              <w:rPr>
                <w:rFonts w:ascii="Arial" w:hAnsi="Arial" w:cs="Arial"/>
                <w:sz w:val="18"/>
                <w:szCs w:val="18"/>
              </w:rPr>
            </w:pPr>
            <w:r>
              <w:rPr>
                <w:rFonts w:ascii="Arial" w:hAnsi="Arial" w:cs="Arial"/>
                <w:sz w:val="18"/>
                <w:szCs w:val="18"/>
              </w:rPr>
              <w:t>11</w:t>
            </w:r>
            <w:r w:rsidR="00C45654">
              <w:rPr>
                <w:rFonts w:ascii="Arial" w:hAnsi="Arial" w:cs="Arial"/>
                <w:sz w:val="18"/>
                <w:szCs w:val="18"/>
              </w:rPr>
              <w:t>,180</w:t>
            </w:r>
          </w:p>
        </w:tc>
      </w:tr>
      <w:tr w:rsidR="00D47A61" w14:paraId="2DA62DA6" w14:textId="77777777" w:rsidTr="00946FD4">
        <w:trPr>
          <w:trHeight w:val="64"/>
          <w:tblHeader/>
        </w:trPr>
        <w:tc>
          <w:tcPr>
            <w:tcW w:w="3600" w:type="dxa"/>
            <w:noWrap/>
            <w:vAlign w:val="center"/>
          </w:tcPr>
          <w:p w14:paraId="006308E5" w14:textId="327F84CF" w:rsidR="00D47A61" w:rsidRDefault="00D47A61" w:rsidP="00C45654">
            <w:pPr>
              <w:spacing w:line="320" w:lineRule="exact"/>
              <w:rPr>
                <w:rFonts w:ascii="Arial" w:hAnsi="Arial" w:cs="Arial"/>
                <w:sz w:val="18"/>
                <w:szCs w:val="18"/>
              </w:rPr>
            </w:pPr>
            <w:r>
              <w:rPr>
                <w:rFonts w:ascii="Arial" w:hAnsi="Arial" w:cs="Arial"/>
                <w:sz w:val="18"/>
                <w:szCs w:val="18"/>
              </w:rPr>
              <w:t>Retention payables</w:t>
            </w:r>
          </w:p>
        </w:tc>
        <w:tc>
          <w:tcPr>
            <w:tcW w:w="1144" w:type="dxa"/>
            <w:noWrap/>
            <w:vAlign w:val="bottom"/>
          </w:tcPr>
          <w:p w14:paraId="7258DEBA" w14:textId="6116CBB2" w:rsidR="00D47A61" w:rsidRDefault="00D47A61" w:rsidP="00C45654">
            <w:pPr>
              <w:tabs>
                <w:tab w:val="decimal" w:pos="885"/>
              </w:tabs>
              <w:spacing w:line="320" w:lineRule="exact"/>
              <w:rPr>
                <w:rFonts w:ascii="Arial" w:hAnsi="Arial" w:cs="Arial"/>
                <w:sz w:val="18"/>
                <w:szCs w:val="18"/>
              </w:rPr>
            </w:pPr>
            <w:r>
              <w:rPr>
                <w:rFonts w:ascii="Arial" w:hAnsi="Arial" w:cs="Arial"/>
                <w:sz w:val="18"/>
                <w:szCs w:val="18"/>
              </w:rPr>
              <w:t>-</w:t>
            </w:r>
          </w:p>
        </w:tc>
        <w:tc>
          <w:tcPr>
            <w:tcW w:w="1144" w:type="dxa"/>
            <w:noWrap/>
            <w:vAlign w:val="bottom"/>
          </w:tcPr>
          <w:p w14:paraId="566585D9" w14:textId="368676ED" w:rsidR="00D47A61" w:rsidRDefault="00D47A61" w:rsidP="00C45654">
            <w:pPr>
              <w:tabs>
                <w:tab w:val="decimal" w:pos="885"/>
              </w:tabs>
              <w:spacing w:line="320" w:lineRule="exact"/>
              <w:rPr>
                <w:rFonts w:ascii="Arial" w:hAnsi="Arial" w:cs="Arial"/>
                <w:sz w:val="18"/>
                <w:szCs w:val="18"/>
              </w:rPr>
            </w:pPr>
            <w:r>
              <w:rPr>
                <w:rFonts w:ascii="Arial" w:hAnsi="Arial" w:cs="Arial"/>
                <w:sz w:val="18"/>
                <w:szCs w:val="18"/>
              </w:rPr>
              <w:t>151</w:t>
            </w:r>
          </w:p>
        </w:tc>
        <w:tc>
          <w:tcPr>
            <w:tcW w:w="1144" w:type="dxa"/>
            <w:noWrap/>
            <w:vAlign w:val="bottom"/>
          </w:tcPr>
          <w:p w14:paraId="0FCCBCDD" w14:textId="5F8D2DB3" w:rsidR="00D47A61" w:rsidRDefault="00D47A61" w:rsidP="00C45654">
            <w:pPr>
              <w:tabs>
                <w:tab w:val="decimal" w:pos="885"/>
              </w:tabs>
              <w:spacing w:line="320" w:lineRule="exact"/>
              <w:rPr>
                <w:rFonts w:ascii="Arial" w:hAnsi="Arial" w:cs="Arial"/>
                <w:sz w:val="18"/>
                <w:szCs w:val="18"/>
              </w:rPr>
            </w:pPr>
            <w:r>
              <w:rPr>
                <w:rFonts w:ascii="Arial" w:hAnsi="Arial" w:cs="Arial"/>
                <w:sz w:val="18"/>
                <w:szCs w:val="18"/>
              </w:rPr>
              <w:t>-</w:t>
            </w:r>
          </w:p>
        </w:tc>
        <w:tc>
          <w:tcPr>
            <w:tcW w:w="1144" w:type="dxa"/>
            <w:noWrap/>
            <w:vAlign w:val="bottom"/>
          </w:tcPr>
          <w:p w14:paraId="3C761465" w14:textId="461F106E" w:rsidR="00D47A61" w:rsidRDefault="00D47A61" w:rsidP="00C45654">
            <w:pPr>
              <w:tabs>
                <w:tab w:val="decimal" w:pos="885"/>
              </w:tabs>
              <w:spacing w:line="320" w:lineRule="exact"/>
              <w:rPr>
                <w:rFonts w:ascii="Arial" w:hAnsi="Arial" w:cs="Arial"/>
                <w:sz w:val="18"/>
                <w:szCs w:val="18"/>
              </w:rPr>
            </w:pPr>
            <w:r>
              <w:rPr>
                <w:rFonts w:ascii="Arial" w:hAnsi="Arial" w:cs="Arial"/>
                <w:sz w:val="18"/>
                <w:szCs w:val="18"/>
              </w:rPr>
              <w:t>-</w:t>
            </w:r>
          </w:p>
        </w:tc>
        <w:tc>
          <w:tcPr>
            <w:tcW w:w="1144" w:type="dxa"/>
            <w:noWrap/>
            <w:vAlign w:val="bottom"/>
          </w:tcPr>
          <w:p w14:paraId="18F943AE" w14:textId="005FF588" w:rsidR="00D47A61" w:rsidRDefault="00D47A61" w:rsidP="00C45654">
            <w:pPr>
              <w:tabs>
                <w:tab w:val="decimal" w:pos="885"/>
              </w:tabs>
              <w:spacing w:line="320" w:lineRule="exact"/>
              <w:rPr>
                <w:rFonts w:ascii="Arial" w:hAnsi="Arial" w:cs="Arial"/>
                <w:sz w:val="18"/>
                <w:szCs w:val="18"/>
              </w:rPr>
            </w:pPr>
            <w:r>
              <w:rPr>
                <w:rFonts w:ascii="Arial" w:hAnsi="Arial" w:cs="Arial"/>
                <w:sz w:val="18"/>
                <w:szCs w:val="18"/>
              </w:rPr>
              <w:t>151</w:t>
            </w:r>
          </w:p>
        </w:tc>
      </w:tr>
      <w:tr w:rsidR="00411C23" w14:paraId="64589647" w14:textId="77777777" w:rsidTr="00946FD4">
        <w:trPr>
          <w:trHeight w:val="64"/>
          <w:tblHeader/>
        </w:trPr>
        <w:tc>
          <w:tcPr>
            <w:tcW w:w="3600" w:type="dxa"/>
            <w:noWrap/>
            <w:vAlign w:val="center"/>
            <w:hideMark/>
          </w:tcPr>
          <w:p w14:paraId="023E89AB" w14:textId="77777777" w:rsidR="00411C23" w:rsidRDefault="00411C23" w:rsidP="00C45654">
            <w:pPr>
              <w:spacing w:line="320" w:lineRule="exact"/>
              <w:rPr>
                <w:rFonts w:ascii="Arial" w:hAnsi="Arial" w:cs="Arial"/>
                <w:sz w:val="18"/>
                <w:szCs w:val="18"/>
                <w:cs/>
              </w:rPr>
            </w:pPr>
            <w:r>
              <w:rPr>
                <w:rFonts w:ascii="Arial" w:hAnsi="Arial" w:cs="Arial"/>
                <w:sz w:val="18"/>
                <w:szCs w:val="18"/>
              </w:rPr>
              <w:t>Other financial liabilities</w:t>
            </w:r>
          </w:p>
        </w:tc>
        <w:tc>
          <w:tcPr>
            <w:tcW w:w="1144" w:type="dxa"/>
            <w:noWrap/>
            <w:vAlign w:val="bottom"/>
          </w:tcPr>
          <w:p w14:paraId="34341AB2" w14:textId="59DF0513" w:rsidR="00411C23" w:rsidRPr="00D03F0C" w:rsidRDefault="00411C23" w:rsidP="00C45654">
            <w:pPr>
              <w:pBdr>
                <w:bottom w:val="single" w:sz="4" w:space="1" w:color="auto"/>
              </w:pBdr>
              <w:tabs>
                <w:tab w:val="decimal" w:pos="885"/>
              </w:tabs>
              <w:spacing w:line="320" w:lineRule="exact"/>
              <w:rPr>
                <w:rFonts w:ascii="Arial" w:hAnsi="Arial" w:cs="Arial"/>
                <w:sz w:val="18"/>
                <w:szCs w:val="18"/>
                <w:cs/>
              </w:rPr>
            </w:pPr>
            <w:r w:rsidRPr="00411C23">
              <w:rPr>
                <w:rFonts w:ascii="Arial" w:hAnsi="Arial" w:cs="Arial" w:hint="cs"/>
                <w:sz w:val="18"/>
                <w:szCs w:val="18"/>
              </w:rPr>
              <w:t>-</w:t>
            </w:r>
          </w:p>
        </w:tc>
        <w:tc>
          <w:tcPr>
            <w:tcW w:w="1144" w:type="dxa"/>
            <w:noWrap/>
            <w:vAlign w:val="bottom"/>
          </w:tcPr>
          <w:p w14:paraId="4DF0F3A2" w14:textId="25CC943C" w:rsidR="00411C23" w:rsidRPr="00D03F0C" w:rsidRDefault="00C45654" w:rsidP="00C45654">
            <w:pPr>
              <w:pBdr>
                <w:bottom w:val="single" w:sz="4" w:space="1" w:color="auto"/>
              </w:pBdr>
              <w:tabs>
                <w:tab w:val="decimal" w:pos="885"/>
              </w:tabs>
              <w:spacing w:line="320" w:lineRule="exact"/>
              <w:rPr>
                <w:rFonts w:ascii="Arial" w:hAnsi="Arial" w:cs="Arial"/>
                <w:sz w:val="18"/>
                <w:szCs w:val="18"/>
                <w:cs/>
              </w:rPr>
            </w:pPr>
            <w:r>
              <w:rPr>
                <w:rFonts w:ascii="Arial" w:hAnsi="Arial" w:cs="Arial"/>
                <w:sz w:val="18"/>
                <w:szCs w:val="18"/>
              </w:rPr>
              <w:t>40</w:t>
            </w:r>
          </w:p>
        </w:tc>
        <w:tc>
          <w:tcPr>
            <w:tcW w:w="1144" w:type="dxa"/>
            <w:noWrap/>
            <w:vAlign w:val="bottom"/>
          </w:tcPr>
          <w:p w14:paraId="2FBF7DF2" w14:textId="21567077" w:rsidR="00411C23" w:rsidRPr="00D03F0C" w:rsidRDefault="00C45654" w:rsidP="00C45654">
            <w:pPr>
              <w:pBdr>
                <w:bottom w:val="single" w:sz="4" w:space="1" w:color="auto"/>
              </w:pBdr>
              <w:tabs>
                <w:tab w:val="decimal" w:pos="885"/>
              </w:tabs>
              <w:spacing w:line="320" w:lineRule="exact"/>
              <w:rPr>
                <w:rFonts w:ascii="Arial" w:hAnsi="Arial" w:cs="Arial"/>
                <w:sz w:val="18"/>
                <w:szCs w:val="18"/>
                <w:cs/>
              </w:rPr>
            </w:pPr>
            <w:r>
              <w:rPr>
                <w:rFonts w:ascii="Arial" w:hAnsi="Arial" w:cs="Arial"/>
                <w:sz w:val="18"/>
                <w:szCs w:val="18"/>
              </w:rPr>
              <w:t>37</w:t>
            </w:r>
          </w:p>
        </w:tc>
        <w:tc>
          <w:tcPr>
            <w:tcW w:w="1144" w:type="dxa"/>
            <w:noWrap/>
            <w:vAlign w:val="bottom"/>
          </w:tcPr>
          <w:p w14:paraId="604F7C90" w14:textId="66C61EFE" w:rsidR="00411C23" w:rsidRPr="00D03F0C" w:rsidRDefault="00C45654" w:rsidP="00C45654">
            <w:pPr>
              <w:pBdr>
                <w:bottom w:val="single" w:sz="4" w:space="1" w:color="auto"/>
              </w:pBdr>
              <w:tabs>
                <w:tab w:val="decimal" w:pos="885"/>
              </w:tabs>
              <w:spacing w:line="320" w:lineRule="exact"/>
              <w:rPr>
                <w:rFonts w:ascii="Arial" w:hAnsi="Arial" w:cs="Arial"/>
                <w:sz w:val="18"/>
                <w:szCs w:val="18"/>
                <w:cs/>
              </w:rPr>
            </w:pPr>
            <w:r>
              <w:rPr>
                <w:rFonts w:ascii="Arial" w:hAnsi="Arial" w:cs="Arial"/>
                <w:sz w:val="18"/>
                <w:szCs w:val="18"/>
              </w:rPr>
              <w:t>16</w:t>
            </w:r>
          </w:p>
        </w:tc>
        <w:tc>
          <w:tcPr>
            <w:tcW w:w="1144" w:type="dxa"/>
            <w:noWrap/>
            <w:vAlign w:val="bottom"/>
          </w:tcPr>
          <w:p w14:paraId="646A7D5F" w14:textId="3E2E8E9C" w:rsidR="00411C23" w:rsidRPr="00D03F0C" w:rsidRDefault="00C45654" w:rsidP="00C45654">
            <w:pPr>
              <w:pBdr>
                <w:bottom w:val="single" w:sz="4" w:space="1" w:color="auto"/>
              </w:pBdr>
              <w:tabs>
                <w:tab w:val="decimal" w:pos="885"/>
              </w:tabs>
              <w:spacing w:line="320" w:lineRule="exact"/>
              <w:rPr>
                <w:rFonts w:ascii="Arial" w:hAnsi="Arial" w:cs="Arial"/>
                <w:sz w:val="18"/>
                <w:szCs w:val="18"/>
                <w:cs/>
              </w:rPr>
            </w:pPr>
            <w:r>
              <w:rPr>
                <w:rFonts w:ascii="Arial" w:hAnsi="Arial" w:cs="Arial"/>
                <w:sz w:val="18"/>
                <w:szCs w:val="18"/>
              </w:rPr>
              <w:t>93</w:t>
            </w:r>
          </w:p>
        </w:tc>
      </w:tr>
      <w:tr w:rsidR="00411C23" w14:paraId="343C1842" w14:textId="77777777" w:rsidTr="00946FD4">
        <w:trPr>
          <w:trHeight w:val="54"/>
          <w:tblHeader/>
        </w:trPr>
        <w:tc>
          <w:tcPr>
            <w:tcW w:w="3600" w:type="dxa"/>
            <w:vAlign w:val="center"/>
            <w:hideMark/>
          </w:tcPr>
          <w:p w14:paraId="358A09CB" w14:textId="77777777" w:rsidR="00411C23" w:rsidRDefault="00411C23" w:rsidP="00C45654">
            <w:pPr>
              <w:spacing w:line="320" w:lineRule="exact"/>
              <w:rPr>
                <w:rFonts w:ascii="Arial" w:hAnsi="Arial" w:cs="Arial"/>
                <w:b/>
                <w:bCs/>
                <w:sz w:val="18"/>
                <w:szCs w:val="18"/>
                <w:cs/>
              </w:rPr>
            </w:pPr>
            <w:r>
              <w:rPr>
                <w:rFonts w:ascii="Arial" w:hAnsi="Arial" w:cs="Arial"/>
                <w:b/>
                <w:bCs/>
                <w:sz w:val="18"/>
                <w:szCs w:val="18"/>
              </w:rPr>
              <w:t>Total</w:t>
            </w:r>
          </w:p>
        </w:tc>
        <w:tc>
          <w:tcPr>
            <w:tcW w:w="1144" w:type="dxa"/>
            <w:noWrap/>
            <w:vAlign w:val="bottom"/>
          </w:tcPr>
          <w:p w14:paraId="0BA68F16" w14:textId="5693E65C" w:rsidR="00411C23" w:rsidRPr="00D03F0C" w:rsidRDefault="00411C23" w:rsidP="00C45654">
            <w:pPr>
              <w:pBdr>
                <w:bottom w:val="double" w:sz="4" w:space="1" w:color="auto"/>
              </w:pBdr>
              <w:tabs>
                <w:tab w:val="decimal" w:pos="885"/>
              </w:tabs>
              <w:spacing w:line="320" w:lineRule="exact"/>
              <w:rPr>
                <w:rFonts w:ascii="Arial" w:hAnsi="Arial" w:cs="Arial"/>
                <w:sz w:val="18"/>
                <w:szCs w:val="18"/>
              </w:rPr>
            </w:pPr>
            <w:r w:rsidRPr="00411C23">
              <w:rPr>
                <w:rFonts w:ascii="Arial" w:hAnsi="Arial" w:cs="Arial" w:hint="cs"/>
                <w:sz w:val="18"/>
                <w:szCs w:val="18"/>
              </w:rPr>
              <w:t>-</w:t>
            </w:r>
          </w:p>
        </w:tc>
        <w:tc>
          <w:tcPr>
            <w:tcW w:w="1144" w:type="dxa"/>
            <w:noWrap/>
            <w:vAlign w:val="bottom"/>
          </w:tcPr>
          <w:p w14:paraId="0FCBE668" w14:textId="04182FD2" w:rsidR="00411C23" w:rsidRPr="00D03F0C" w:rsidRDefault="00C45654" w:rsidP="00C45654">
            <w:pPr>
              <w:pBdr>
                <w:bottom w:val="double" w:sz="4" w:space="1" w:color="auto"/>
              </w:pBdr>
              <w:tabs>
                <w:tab w:val="decimal" w:pos="885"/>
              </w:tabs>
              <w:spacing w:line="320" w:lineRule="exact"/>
              <w:rPr>
                <w:rFonts w:ascii="Arial" w:hAnsi="Arial" w:cs="Arial"/>
                <w:sz w:val="18"/>
                <w:szCs w:val="18"/>
                <w:cs/>
              </w:rPr>
            </w:pPr>
            <w:r>
              <w:rPr>
                <w:rFonts w:ascii="Arial" w:hAnsi="Arial" w:cs="Arial"/>
                <w:sz w:val="18"/>
                <w:szCs w:val="18"/>
              </w:rPr>
              <w:t>13,</w:t>
            </w:r>
            <w:r w:rsidR="00D47A61">
              <w:rPr>
                <w:rFonts w:ascii="Arial" w:hAnsi="Arial" w:cs="Arial"/>
                <w:sz w:val="18"/>
                <w:szCs w:val="18"/>
              </w:rPr>
              <w:t>548</w:t>
            </w:r>
          </w:p>
        </w:tc>
        <w:tc>
          <w:tcPr>
            <w:tcW w:w="1144" w:type="dxa"/>
            <w:noWrap/>
            <w:vAlign w:val="bottom"/>
          </w:tcPr>
          <w:p w14:paraId="1C52EC17" w14:textId="7CA033D4" w:rsidR="00411C23" w:rsidRPr="00D03F0C" w:rsidRDefault="00C45654" w:rsidP="00C45654">
            <w:pPr>
              <w:pBdr>
                <w:bottom w:val="double" w:sz="4" w:space="1" w:color="auto"/>
              </w:pBdr>
              <w:tabs>
                <w:tab w:val="decimal" w:pos="885"/>
              </w:tabs>
              <w:spacing w:line="320" w:lineRule="exact"/>
              <w:rPr>
                <w:rFonts w:ascii="Arial" w:hAnsi="Arial" w:cs="Arial"/>
                <w:sz w:val="18"/>
                <w:szCs w:val="18"/>
                <w:cs/>
              </w:rPr>
            </w:pPr>
            <w:r>
              <w:rPr>
                <w:rFonts w:ascii="Arial" w:hAnsi="Arial" w:cs="Arial"/>
                <w:sz w:val="18"/>
                <w:szCs w:val="18"/>
              </w:rPr>
              <w:t>7,320</w:t>
            </w:r>
          </w:p>
        </w:tc>
        <w:tc>
          <w:tcPr>
            <w:tcW w:w="1144" w:type="dxa"/>
            <w:noWrap/>
            <w:vAlign w:val="bottom"/>
          </w:tcPr>
          <w:p w14:paraId="3437ECB2" w14:textId="7F0067A4" w:rsidR="00411C23" w:rsidRPr="00D03F0C" w:rsidRDefault="00C45654" w:rsidP="00C45654">
            <w:pPr>
              <w:pBdr>
                <w:bottom w:val="double" w:sz="4" w:space="1" w:color="auto"/>
              </w:pBdr>
              <w:tabs>
                <w:tab w:val="decimal" w:pos="885"/>
              </w:tabs>
              <w:spacing w:line="320" w:lineRule="exact"/>
              <w:rPr>
                <w:rFonts w:ascii="Arial" w:hAnsi="Arial" w:cs="Arial"/>
                <w:sz w:val="18"/>
                <w:szCs w:val="18"/>
                <w:cs/>
              </w:rPr>
            </w:pPr>
            <w:r>
              <w:rPr>
                <w:rFonts w:ascii="Arial" w:hAnsi="Arial" w:cs="Arial"/>
                <w:sz w:val="18"/>
                <w:szCs w:val="18"/>
              </w:rPr>
              <w:t>170</w:t>
            </w:r>
          </w:p>
        </w:tc>
        <w:tc>
          <w:tcPr>
            <w:tcW w:w="1144" w:type="dxa"/>
            <w:noWrap/>
            <w:vAlign w:val="bottom"/>
          </w:tcPr>
          <w:p w14:paraId="6080474C" w14:textId="33D3E0AD" w:rsidR="00411C23" w:rsidRPr="00D03F0C" w:rsidRDefault="00C45654" w:rsidP="00C45654">
            <w:pPr>
              <w:pBdr>
                <w:bottom w:val="double" w:sz="4" w:space="1" w:color="auto"/>
              </w:pBdr>
              <w:tabs>
                <w:tab w:val="decimal" w:pos="885"/>
              </w:tabs>
              <w:spacing w:line="320" w:lineRule="exact"/>
              <w:rPr>
                <w:rFonts w:ascii="Arial" w:hAnsi="Arial" w:cs="Arial"/>
                <w:sz w:val="18"/>
                <w:szCs w:val="18"/>
                <w:cs/>
              </w:rPr>
            </w:pPr>
            <w:r>
              <w:rPr>
                <w:rFonts w:ascii="Arial" w:hAnsi="Arial" w:cs="Arial"/>
                <w:sz w:val="18"/>
                <w:szCs w:val="18"/>
              </w:rPr>
              <w:t>2</w:t>
            </w:r>
            <w:r w:rsidR="00D47A61">
              <w:rPr>
                <w:rFonts w:ascii="Arial" w:hAnsi="Arial" w:cs="Arial"/>
                <w:sz w:val="18"/>
                <w:szCs w:val="18"/>
              </w:rPr>
              <w:t>1,038</w:t>
            </w:r>
          </w:p>
        </w:tc>
      </w:tr>
    </w:tbl>
    <w:p w14:paraId="78CFD087" w14:textId="577FC4CD" w:rsidR="00C45654" w:rsidRDefault="00C45654"/>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195345" w14:paraId="3F8C0BB4" w14:textId="77777777" w:rsidTr="00946FD4">
        <w:trPr>
          <w:trHeight w:val="64"/>
          <w:tblHeader/>
        </w:trPr>
        <w:tc>
          <w:tcPr>
            <w:tcW w:w="3600" w:type="dxa"/>
            <w:noWrap/>
            <w:vAlign w:val="center"/>
            <w:hideMark/>
          </w:tcPr>
          <w:p w14:paraId="1E91822D" w14:textId="67E289DD" w:rsidR="00195345" w:rsidRPr="00195345" w:rsidRDefault="00195345" w:rsidP="001C744B">
            <w:pPr>
              <w:spacing w:line="340" w:lineRule="exact"/>
              <w:rPr>
                <w:rFonts w:ascii="Arial" w:hAnsi="Arial" w:cs="Arial"/>
                <w:sz w:val="18"/>
                <w:szCs w:val="18"/>
              </w:rPr>
            </w:pPr>
            <w:r>
              <w:br w:type="page"/>
            </w:r>
          </w:p>
        </w:tc>
        <w:tc>
          <w:tcPr>
            <w:tcW w:w="5720" w:type="dxa"/>
            <w:gridSpan w:val="5"/>
            <w:noWrap/>
            <w:vAlign w:val="center"/>
            <w:hideMark/>
          </w:tcPr>
          <w:p w14:paraId="4F3BADEC" w14:textId="54539CA8" w:rsidR="00195345" w:rsidRDefault="00195345" w:rsidP="001C744B">
            <w:pPr>
              <w:spacing w:line="340" w:lineRule="exact"/>
              <w:jc w:val="right"/>
              <w:rPr>
                <w:rFonts w:ascii="Arial" w:hAnsi="Arial" w:cs="Arial"/>
                <w:sz w:val="18"/>
                <w:szCs w:val="18"/>
              </w:rPr>
            </w:pPr>
            <w:r>
              <w:rPr>
                <w:rFonts w:ascii="Arial" w:hAnsi="Arial" w:cs="Arial"/>
                <w:sz w:val="18"/>
                <w:szCs w:val="18"/>
              </w:rPr>
              <w:t xml:space="preserve">(Unit: </w:t>
            </w:r>
            <w:r w:rsidR="00946FD4">
              <w:rPr>
                <w:rFonts w:ascii="Arial" w:hAnsi="Arial" w:cs="Arial"/>
                <w:sz w:val="18"/>
                <w:szCs w:val="18"/>
              </w:rPr>
              <w:t xml:space="preserve">Million </w:t>
            </w:r>
            <w:r>
              <w:rPr>
                <w:rFonts w:ascii="Arial" w:hAnsi="Arial" w:cs="Arial"/>
                <w:sz w:val="18"/>
                <w:szCs w:val="18"/>
              </w:rPr>
              <w:t>Baht)</w:t>
            </w:r>
          </w:p>
        </w:tc>
      </w:tr>
      <w:tr w:rsidR="00974255" w14:paraId="37A5094B" w14:textId="77777777" w:rsidTr="00946FD4">
        <w:trPr>
          <w:trHeight w:val="64"/>
          <w:tblHeader/>
        </w:trPr>
        <w:tc>
          <w:tcPr>
            <w:tcW w:w="3600" w:type="dxa"/>
            <w:noWrap/>
            <w:vAlign w:val="center"/>
            <w:hideMark/>
          </w:tcPr>
          <w:p w14:paraId="7AA9D17A" w14:textId="77777777" w:rsidR="00974255" w:rsidRDefault="00974255" w:rsidP="00974255">
            <w:pPr>
              <w:spacing w:line="340" w:lineRule="exact"/>
              <w:rPr>
                <w:rFonts w:ascii="Arial" w:hAnsi="Arial" w:cs="Arial"/>
                <w:sz w:val="18"/>
                <w:szCs w:val="18"/>
              </w:rPr>
            </w:pPr>
          </w:p>
        </w:tc>
        <w:tc>
          <w:tcPr>
            <w:tcW w:w="5720" w:type="dxa"/>
            <w:gridSpan w:val="5"/>
            <w:noWrap/>
            <w:vAlign w:val="center"/>
            <w:hideMark/>
          </w:tcPr>
          <w:p w14:paraId="5FD63466" w14:textId="104BF4E7" w:rsidR="00974255" w:rsidRDefault="00974255" w:rsidP="00974255">
            <w:pPr>
              <w:pBdr>
                <w:bottom w:val="single" w:sz="4" w:space="1" w:color="auto"/>
              </w:pBdr>
              <w:spacing w:line="340" w:lineRule="exact"/>
              <w:jc w:val="center"/>
              <w:rPr>
                <w:rFonts w:ascii="Arial" w:hAnsi="Arial" w:cs="Arial"/>
                <w:sz w:val="18"/>
                <w:szCs w:val="18"/>
              </w:rPr>
            </w:pPr>
            <w:r>
              <w:rPr>
                <w:rFonts w:ascii="Arial" w:hAnsi="Arial" w:cs="Arial"/>
                <w:sz w:val="18"/>
                <w:szCs w:val="18"/>
              </w:rPr>
              <w:t>Consolidated financial statements</w:t>
            </w:r>
          </w:p>
        </w:tc>
      </w:tr>
      <w:tr w:rsidR="00974255" w14:paraId="196D8FAF" w14:textId="77777777" w:rsidTr="00946FD4">
        <w:trPr>
          <w:trHeight w:val="64"/>
          <w:tblHeader/>
        </w:trPr>
        <w:tc>
          <w:tcPr>
            <w:tcW w:w="3600" w:type="dxa"/>
            <w:noWrap/>
            <w:vAlign w:val="center"/>
          </w:tcPr>
          <w:p w14:paraId="77B87EF6" w14:textId="77777777" w:rsidR="00974255" w:rsidRDefault="00974255" w:rsidP="00974255">
            <w:pPr>
              <w:spacing w:line="340" w:lineRule="exact"/>
              <w:rPr>
                <w:rFonts w:ascii="Arial" w:hAnsi="Arial" w:cs="Arial"/>
                <w:sz w:val="18"/>
                <w:szCs w:val="18"/>
              </w:rPr>
            </w:pPr>
          </w:p>
        </w:tc>
        <w:tc>
          <w:tcPr>
            <w:tcW w:w="5720" w:type="dxa"/>
            <w:gridSpan w:val="5"/>
            <w:noWrap/>
            <w:vAlign w:val="center"/>
          </w:tcPr>
          <w:p w14:paraId="7BEBA032" w14:textId="161356EC" w:rsidR="00974255" w:rsidRDefault="00974255" w:rsidP="00974255">
            <w:pPr>
              <w:pBdr>
                <w:bottom w:val="single" w:sz="4" w:space="1" w:color="auto"/>
              </w:pBdr>
              <w:spacing w:line="340" w:lineRule="exact"/>
              <w:jc w:val="center"/>
              <w:rPr>
                <w:rFonts w:ascii="Arial" w:hAnsi="Arial" w:cs="Arial"/>
                <w:sz w:val="18"/>
                <w:szCs w:val="18"/>
              </w:rPr>
            </w:pPr>
            <w:r>
              <w:rPr>
                <w:rFonts w:ascii="Arial" w:hAnsi="Arial" w:cs="Arial"/>
                <w:sz w:val="18"/>
                <w:szCs w:val="18"/>
              </w:rPr>
              <w:t>As at 31 December 2020</w:t>
            </w:r>
          </w:p>
        </w:tc>
      </w:tr>
      <w:tr w:rsidR="00195345" w14:paraId="56E1EBD8" w14:textId="77777777" w:rsidTr="00946FD4">
        <w:trPr>
          <w:trHeight w:val="64"/>
          <w:tblHeader/>
        </w:trPr>
        <w:tc>
          <w:tcPr>
            <w:tcW w:w="3600" w:type="dxa"/>
            <w:noWrap/>
            <w:vAlign w:val="center"/>
            <w:hideMark/>
          </w:tcPr>
          <w:p w14:paraId="51624CB9" w14:textId="77777777" w:rsidR="00195345" w:rsidRDefault="00195345" w:rsidP="001C744B">
            <w:pPr>
              <w:spacing w:line="340" w:lineRule="exact"/>
              <w:rPr>
                <w:rFonts w:ascii="Arial" w:hAnsi="Arial" w:cs="Arial"/>
                <w:sz w:val="18"/>
                <w:szCs w:val="18"/>
              </w:rPr>
            </w:pPr>
          </w:p>
        </w:tc>
        <w:tc>
          <w:tcPr>
            <w:tcW w:w="1144" w:type="dxa"/>
            <w:noWrap/>
            <w:vAlign w:val="bottom"/>
            <w:hideMark/>
          </w:tcPr>
          <w:p w14:paraId="4326442D" w14:textId="77777777" w:rsidR="00195345" w:rsidRDefault="00195345" w:rsidP="001C744B">
            <w:pPr>
              <w:pBdr>
                <w:bottom w:val="single" w:sz="4" w:space="1" w:color="auto"/>
              </w:pBdr>
              <w:spacing w:line="340" w:lineRule="exact"/>
              <w:jc w:val="center"/>
              <w:rPr>
                <w:rFonts w:ascii="Arial" w:hAnsi="Arial" w:cs="Arial"/>
                <w:sz w:val="18"/>
                <w:szCs w:val="18"/>
              </w:rPr>
            </w:pPr>
            <w:r>
              <w:rPr>
                <w:rFonts w:ascii="Arial" w:hAnsi="Arial" w:cs="Arial"/>
                <w:sz w:val="18"/>
                <w:szCs w:val="18"/>
              </w:rPr>
              <w:t>At call</w:t>
            </w:r>
          </w:p>
        </w:tc>
        <w:tc>
          <w:tcPr>
            <w:tcW w:w="1144" w:type="dxa"/>
            <w:noWrap/>
            <w:vAlign w:val="bottom"/>
            <w:hideMark/>
          </w:tcPr>
          <w:p w14:paraId="2E124C90" w14:textId="77777777" w:rsidR="00195345" w:rsidRDefault="00195345" w:rsidP="001C744B">
            <w:pPr>
              <w:pBdr>
                <w:bottom w:val="single" w:sz="4" w:space="1" w:color="auto"/>
              </w:pBdr>
              <w:spacing w:line="340" w:lineRule="exact"/>
              <w:jc w:val="center"/>
              <w:rPr>
                <w:rFonts w:ascii="Arial" w:hAnsi="Arial" w:cs="Arial"/>
                <w:sz w:val="18"/>
                <w:szCs w:val="18"/>
              </w:rPr>
            </w:pPr>
            <w:r>
              <w:rPr>
                <w:rFonts w:ascii="Arial" w:hAnsi="Arial" w:cs="Arial"/>
                <w:sz w:val="18"/>
                <w:szCs w:val="18"/>
              </w:rPr>
              <w:t>Less than 1 year</w:t>
            </w:r>
          </w:p>
        </w:tc>
        <w:tc>
          <w:tcPr>
            <w:tcW w:w="1144" w:type="dxa"/>
            <w:noWrap/>
            <w:vAlign w:val="bottom"/>
            <w:hideMark/>
          </w:tcPr>
          <w:p w14:paraId="0F0FFE77" w14:textId="77777777" w:rsidR="00195345" w:rsidRDefault="00195345" w:rsidP="001C744B">
            <w:pPr>
              <w:pBdr>
                <w:bottom w:val="single" w:sz="4" w:space="1" w:color="auto"/>
              </w:pBdr>
              <w:spacing w:line="340" w:lineRule="exact"/>
              <w:jc w:val="center"/>
              <w:rPr>
                <w:rFonts w:ascii="Arial" w:hAnsi="Arial" w:cs="Arial"/>
                <w:sz w:val="18"/>
                <w:szCs w:val="18"/>
              </w:rPr>
            </w:pPr>
            <w:r>
              <w:rPr>
                <w:rFonts w:ascii="Arial" w:hAnsi="Arial" w:cs="Arial"/>
                <w:sz w:val="18"/>
                <w:szCs w:val="18"/>
              </w:rPr>
              <w:t>1</w:t>
            </w:r>
            <w:r>
              <w:rPr>
                <w:rFonts w:ascii="Arial" w:hAnsi="Arial"/>
                <w:sz w:val="18"/>
                <w:szCs w:val="18"/>
                <w:cs/>
              </w:rPr>
              <w:t xml:space="preserve"> </w:t>
            </w:r>
            <w:r>
              <w:rPr>
                <w:rFonts w:ascii="Arial" w:hAnsi="Arial" w:cs="Arial"/>
                <w:sz w:val="18"/>
                <w:szCs w:val="18"/>
              </w:rPr>
              <w:t>-</w:t>
            </w:r>
            <w:r>
              <w:rPr>
                <w:rFonts w:ascii="Arial" w:hAnsi="Arial"/>
                <w:sz w:val="18"/>
                <w:szCs w:val="18"/>
                <w:cs/>
              </w:rPr>
              <w:t xml:space="preserve"> </w:t>
            </w:r>
            <w:r>
              <w:rPr>
                <w:rFonts w:ascii="Arial" w:hAnsi="Arial"/>
                <w:sz w:val="18"/>
                <w:szCs w:val="18"/>
              </w:rPr>
              <w:t>5</w:t>
            </w:r>
          </w:p>
          <w:p w14:paraId="73A1E003" w14:textId="77777777" w:rsidR="00195345" w:rsidRDefault="00195345" w:rsidP="001C744B">
            <w:pPr>
              <w:pBdr>
                <w:bottom w:val="single" w:sz="4" w:space="1" w:color="auto"/>
              </w:pBdr>
              <w:spacing w:line="340" w:lineRule="exact"/>
              <w:jc w:val="center"/>
              <w:rPr>
                <w:rFonts w:ascii="Arial" w:hAnsi="Arial" w:cs="Arial"/>
                <w:sz w:val="18"/>
                <w:szCs w:val="18"/>
              </w:rPr>
            </w:pPr>
            <w:r>
              <w:rPr>
                <w:rFonts w:ascii="Arial" w:hAnsi="Arial" w:cs="Arial"/>
                <w:sz w:val="18"/>
                <w:szCs w:val="18"/>
              </w:rPr>
              <w:t>years</w:t>
            </w:r>
          </w:p>
        </w:tc>
        <w:tc>
          <w:tcPr>
            <w:tcW w:w="1144" w:type="dxa"/>
            <w:noWrap/>
            <w:vAlign w:val="bottom"/>
            <w:hideMark/>
          </w:tcPr>
          <w:p w14:paraId="241BC98E" w14:textId="77777777" w:rsidR="00195345" w:rsidRDefault="00195345" w:rsidP="001C744B">
            <w:pPr>
              <w:pBdr>
                <w:bottom w:val="single" w:sz="4" w:space="1" w:color="auto"/>
              </w:pBdr>
              <w:spacing w:line="340" w:lineRule="exact"/>
              <w:jc w:val="center"/>
              <w:rPr>
                <w:rFonts w:ascii="Arial" w:hAnsi="Arial" w:cs="Arial"/>
                <w:sz w:val="18"/>
                <w:szCs w:val="18"/>
                <w:cs/>
              </w:rPr>
            </w:pPr>
            <w:r>
              <w:rPr>
                <w:rFonts w:ascii="Arial" w:hAnsi="Arial" w:cs="Arial"/>
                <w:sz w:val="18"/>
                <w:szCs w:val="18"/>
              </w:rPr>
              <w:t xml:space="preserve">&gt; </w:t>
            </w:r>
            <w:r>
              <w:rPr>
                <w:rFonts w:ascii="Arial" w:hAnsi="Arial"/>
                <w:sz w:val="18"/>
                <w:szCs w:val="18"/>
              </w:rPr>
              <w:t>5</w:t>
            </w:r>
            <w:r>
              <w:rPr>
                <w:rFonts w:ascii="Arial" w:hAnsi="Arial"/>
                <w:sz w:val="18"/>
                <w:szCs w:val="18"/>
                <w:cs/>
              </w:rPr>
              <w:t xml:space="preserve"> </w:t>
            </w:r>
            <w:r>
              <w:rPr>
                <w:rFonts w:ascii="Arial" w:hAnsi="Arial" w:cs="Arial"/>
                <w:sz w:val="18"/>
                <w:szCs w:val="18"/>
              </w:rPr>
              <w:t>years</w:t>
            </w:r>
          </w:p>
        </w:tc>
        <w:tc>
          <w:tcPr>
            <w:tcW w:w="1144" w:type="dxa"/>
            <w:noWrap/>
            <w:vAlign w:val="bottom"/>
            <w:hideMark/>
          </w:tcPr>
          <w:p w14:paraId="591006CE" w14:textId="77777777" w:rsidR="00195345" w:rsidRDefault="00195345" w:rsidP="001C744B">
            <w:pPr>
              <w:pBdr>
                <w:bottom w:val="single" w:sz="4" w:space="1" w:color="auto"/>
              </w:pBdr>
              <w:spacing w:line="340" w:lineRule="exact"/>
              <w:jc w:val="center"/>
              <w:rPr>
                <w:rFonts w:ascii="Arial" w:hAnsi="Arial" w:cs="Arial"/>
                <w:sz w:val="18"/>
                <w:szCs w:val="18"/>
              </w:rPr>
            </w:pPr>
            <w:r>
              <w:rPr>
                <w:rFonts w:ascii="Arial" w:hAnsi="Arial" w:cs="Arial"/>
                <w:sz w:val="18"/>
                <w:szCs w:val="18"/>
              </w:rPr>
              <w:t>Total</w:t>
            </w:r>
          </w:p>
        </w:tc>
      </w:tr>
      <w:tr w:rsidR="00195345" w14:paraId="77611870" w14:textId="77777777" w:rsidTr="00946FD4">
        <w:trPr>
          <w:trHeight w:val="64"/>
          <w:tblHeader/>
        </w:trPr>
        <w:tc>
          <w:tcPr>
            <w:tcW w:w="3600" w:type="dxa"/>
            <w:noWrap/>
            <w:vAlign w:val="center"/>
            <w:hideMark/>
          </w:tcPr>
          <w:p w14:paraId="3421A399" w14:textId="77777777" w:rsidR="00195345" w:rsidRDefault="00195345" w:rsidP="001C744B">
            <w:pPr>
              <w:spacing w:line="340" w:lineRule="exact"/>
              <w:rPr>
                <w:rFonts w:ascii="Arial" w:hAnsi="Arial" w:cs="Arial"/>
                <w:b/>
                <w:bCs/>
                <w:sz w:val="18"/>
                <w:szCs w:val="18"/>
              </w:rPr>
            </w:pPr>
            <w:r>
              <w:rPr>
                <w:rFonts w:ascii="Arial" w:hAnsi="Arial" w:cs="Arial"/>
                <w:b/>
                <w:bCs/>
                <w:sz w:val="18"/>
                <w:szCs w:val="18"/>
              </w:rPr>
              <w:t>Financial liabilities</w:t>
            </w:r>
          </w:p>
        </w:tc>
        <w:tc>
          <w:tcPr>
            <w:tcW w:w="1144" w:type="dxa"/>
            <w:noWrap/>
            <w:vAlign w:val="bottom"/>
          </w:tcPr>
          <w:p w14:paraId="098DEE2A" w14:textId="77777777" w:rsidR="00195345" w:rsidRDefault="00195345" w:rsidP="001C744B">
            <w:pPr>
              <w:tabs>
                <w:tab w:val="decimal" w:pos="792"/>
              </w:tabs>
              <w:spacing w:line="340" w:lineRule="exact"/>
              <w:rPr>
                <w:rFonts w:ascii="Arial" w:hAnsi="Arial" w:cs="Arial"/>
                <w:sz w:val="18"/>
                <w:szCs w:val="18"/>
              </w:rPr>
            </w:pPr>
          </w:p>
        </w:tc>
        <w:tc>
          <w:tcPr>
            <w:tcW w:w="1144" w:type="dxa"/>
            <w:noWrap/>
            <w:vAlign w:val="bottom"/>
          </w:tcPr>
          <w:p w14:paraId="24F682F9" w14:textId="77777777" w:rsidR="00195345" w:rsidRDefault="00195345" w:rsidP="001C744B">
            <w:pPr>
              <w:tabs>
                <w:tab w:val="decimal" w:pos="792"/>
              </w:tabs>
              <w:spacing w:line="340" w:lineRule="exact"/>
              <w:rPr>
                <w:rFonts w:ascii="Arial" w:hAnsi="Arial" w:cs="Arial"/>
                <w:sz w:val="18"/>
                <w:szCs w:val="18"/>
              </w:rPr>
            </w:pPr>
          </w:p>
        </w:tc>
        <w:tc>
          <w:tcPr>
            <w:tcW w:w="1144" w:type="dxa"/>
            <w:noWrap/>
            <w:vAlign w:val="bottom"/>
            <w:hideMark/>
          </w:tcPr>
          <w:p w14:paraId="200B4966" w14:textId="77777777" w:rsidR="00195345" w:rsidRDefault="00195345" w:rsidP="001C744B">
            <w:pPr>
              <w:tabs>
                <w:tab w:val="decimal" w:pos="792"/>
              </w:tabs>
              <w:spacing w:line="340" w:lineRule="exact"/>
              <w:rPr>
                <w:rFonts w:ascii="Arial" w:hAnsi="Arial" w:cs="Arial"/>
                <w:sz w:val="18"/>
                <w:szCs w:val="18"/>
                <w:cs/>
              </w:rPr>
            </w:pPr>
          </w:p>
        </w:tc>
        <w:tc>
          <w:tcPr>
            <w:tcW w:w="1144" w:type="dxa"/>
            <w:noWrap/>
            <w:vAlign w:val="bottom"/>
          </w:tcPr>
          <w:p w14:paraId="6C0B97B5" w14:textId="77777777" w:rsidR="00195345" w:rsidRDefault="00195345" w:rsidP="001C744B">
            <w:pPr>
              <w:tabs>
                <w:tab w:val="decimal" w:pos="792"/>
              </w:tabs>
              <w:spacing w:line="340" w:lineRule="exact"/>
              <w:rPr>
                <w:rFonts w:ascii="Arial" w:hAnsi="Arial" w:cs="Arial"/>
                <w:sz w:val="18"/>
                <w:szCs w:val="18"/>
                <w:cs/>
              </w:rPr>
            </w:pPr>
          </w:p>
        </w:tc>
        <w:tc>
          <w:tcPr>
            <w:tcW w:w="1144" w:type="dxa"/>
            <w:noWrap/>
            <w:vAlign w:val="bottom"/>
          </w:tcPr>
          <w:p w14:paraId="13C7E9CD" w14:textId="77777777" w:rsidR="00195345" w:rsidRDefault="00195345" w:rsidP="001C744B">
            <w:pPr>
              <w:tabs>
                <w:tab w:val="decimal" w:pos="792"/>
              </w:tabs>
              <w:spacing w:line="340" w:lineRule="exact"/>
              <w:rPr>
                <w:rFonts w:ascii="Arial" w:hAnsi="Arial" w:cs="Arial"/>
                <w:sz w:val="18"/>
                <w:szCs w:val="18"/>
                <w:cs/>
              </w:rPr>
            </w:pPr>
          </w:p>
        </w:tc>
      </w:tr>
      <w:tr w:rsidR="00161EA4" w:rsidRPr="00D03F0C" w14:paraId="608DA076" w14:textId="77777777" w:rsidTr="00946FD4">
        <w:trPr>
          <w:trHeight w:val="64"/>
          <w:tblHeader/>
        </w:trPr>
        <w:tc>
          <w:tcPr>
            <w:tcW w:w="3600" w:type="dxa"/>
            <w:noWrap/>
            <w:vAlign w:val="center"/>
            <w:hideMark/>
          </w:tcPr>
          <w:p w14:paraId="62F37F04" w14:textId="321618B6" w:rsidR="00161EA4" w:rsidRDefault="00946FD4" w:rsidP="00161EA4">
            <w:pPr>
              <w:spacing w:line="340" w:lineRule="exact"/>
              <w:ind w:left="165" w:hanging="165"/>
              <w:rPr>
                <w:rFonts w:ascii="Arial" w:hAnsi="Arial" w:cs="Arial"/>
                <w:sz w:val="18"/>
                <w:szCs w:val="18"/>
                <w:cs/>
              </w:rPr>
            </w:pPr>
            <w:r>
              <w:rPr>
                <w:rFonts w:ascii="Arial" w:hAnsi="Arial" w:cs="Arial"/>
                <w:sz w:val="18"/>
                <w:szCs w:val="18"/>
              </w:rPr>
              <w:t>S</w:t>
            </w:r>
            <w:r w:rsidR="00161EA4">
              <w:rPr>
                <w:rFonts w:ascii="Arial" w:hAnsi="Arial" w:cs="Arial"/>
                <w:sz w:val="18"/>
                <w:szCs w:val="18"/>
              </w:rPr>
              <w:t>hort-term loans from financial institutions</w:t>
            </w:r>
          </w:p>
        </w:tc>
        <w:tc>
          <w:tcPr>
            <w:tcW w:w="1144" w:type="dxa"/>
            <w:noWrap/>
            <w:vAlign w:val="bottom"/>
          </w:tcPr>
          <w:p w14:paraId="325C9FE2" w14:textId="77777777" w:rsidR="00161EA4" w:rsidRPr="00D03F0C" w:rsidRDefault="00161EA4" w:rsidP="00161EA4">
            <w:pPr>
              <w:tabs>
                <w:tab w:val="decimal" w:pos="885"/>
              </w:tabs>
              <w:spacing w:line="340" w:lineRule="exact"/>
              <w:rPr>
                <w:rFonts w:ascii="Arial" w:hAnsi="Arial" w:cs="Arial"/>
                <w:sz w:val="18"/>
                <w:szCs w:val="18"/>
              </w:rPr>
            </w:pPr>
            <w:r w:rsidRPr="00D03F0C">
              <w:rPr>
                <w:rFonts w:ascii="Arial" w:hAnsi="Arial" w:cs="Arial"/>
                <w:sz w:val="18"/>
                <w:szCs w:val="18"/>
              </w:rPr>
              <w:t>-</w:t>
            </w:r>
          </w:p>
        </w:tc>
        <w:tc>
          <w:tcPr>
            <w:tcW w:w="1144" w:type="dxa"/>
            <w:noWrap/>
            <w:vAlign w:val="bottom"/>
          </w:tcPr>
          <w:p w14:paraId="266E7C5E" w14:textId="1E7AA5F9"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sz w:val="18"/>
                <w:szCs w:val="18"/>
              </w:rPr>
              <w:t>5,887</w:t>
            </w:r>
          </w:p>
        </w:tc>
        <w:tc>
          <w:tcPr>
            <w:tcW w:w="1144" w:type="dxa"/>
            <w:noWrap/>
            <w:vAlign w:val="bottom"/>
          </w:tcPr>
          <w:p w14:paraId="77A5DEC3" w14:textId="022BB57C"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hint="cs"/>
                <w:sz w:val="18"/>
                <w:szCs w:val="18"/>
              </w:rPr>
              <w:t>-</w:t>
            </w:r>
          </w:p>
        </w:tc>
        <w:tc>
          <w:tcPr>
            <w:tcW w:w="1144" w:type="dxa"/>
            <w:noWrap/>
            <w:vAlign w:val="bottom"/>
          </w:tcPr>
          <w:p w14:paraId="315FDD05" w14:textId="1FB5791F"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hint="cs"/>
                <w:sz w:val="18"/>
                <w:szCs w:val="18"/>
              </w:rPr>
              <w:t>-</w:t>
            </w:r>
          </w:p>
        </w:tc>
        <w:tc>
          <w:tcPr>
            <w:tcW w:w="1144" w:type="dxa"/>
            <w:noWrap/>
            <w:vAlign w:val="bottom"/>
          </w:tcPr>
          <w:p w14:paraId="45AEDE29" w14:textId="2CE0C01B"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hint="cs"/>
                <w:sz w:val="18"/>
                <w:szCs w:val="18"/>
              </w:rPr>
              <w:t>5,88</w:t>
            </w:r>
            <w:r w:rsidRPr="00161EA4">
              <w:rPr>
                <w:rFonts w:ascii="Arial" w:hAnsi="Arial" w:cs="Arial"/>
                <w:sz w:val="18"/>
                <w:szCs w:val="18"/>
              </w:rPr>
              <w:t>7</w:t>
            </w:r>
          </w:p>
        </w:tc>
      </w:tr>
      <w:tr w:rsidR="00161EA4" w:rsidRPr="00D03F0C" w14:paraId="3EE73436" w14:textId="77777777" w:rsidTr="00946FD4">
        <w:trPr>
          <w:trHeight w:val="64"/>
          <w:tblHeader/>
        </w:trPr>
        <w:tc>
          <w:tcPr>
            <w:tcW w:w="3600" w:type="dxa"/>
            <w:noWrap/>
            <w:vAlign w:val="center"/>
            <w:hideMark/>
          </w:tcPr>
          <w:p w14:paraId="3451B957" w14:textId="77777777" w:rsidR="00161EA4" w:rsidRDefault="00161EA4" w:rsidP="00161EA4">
            <w:pPr>
              <w:spacing w:line="340" w:lineRule="exact"/>
              <w:rPr>
                <w:rFonts w:ascii="Arial" w:hAnsi="Arial" w:cs="Arial"/>
                <w:sz w:val="18"/>
                <w:szCs w:val="18"/>
                <w:cs/>
              </w:rPr>
            </w:pPr>
            <w:r>
              <w:rPr>
                <w:rFonts w:ascii="Arial" w:hAnsi="Arial" w:cs="Arial"/>
                <w:sz w:val="18"/>
                <w:szCs w:val="18"/>
              </w:rPr>
              <w:t>Trade and other payables</w:t>
            </w:r>
          </w:p>
        </w:tc>
        <w:tc>
          <w:tcPr>
            <w:tcW w:w="1144" w:type="dxa"/>
            <w:noWrap/>
            <w:vAlign w:val="bottom"/>
          </w:tcPr>
          <w:p w14:paraId="3E401CB7" w14:textId="77777777" w:rsidR="00161EA4" w:rsidRPr="00D03F0C" w:rsidRDefault="00161EA4" w:rsidP="00161EA4">
            <w:pPr>
              <w:tabs>
                <w:tab w:val="decimal" w:pos="885"/>
              </w:tabs>
              <w:spacing w:line="340" w:lineRule="exact"/>
              <w:rPr>
                <w:rFonts w:ascii="Arial" w:hAnsi="Arial" w:cs="Arial"/>
                <w:sz w:val="18"/>
                <w:szCs w:val="18"/>
              </w:rPr>
            </w:pPr>
            <w:r w:rsidRPr="00D03F0C">
              <w:rPr>
                <w:rFonts w:ascii="Arial" w:hAnsi="Arial" w:cs="Arial"/>
                <w:sz w:val="18"/>
                <w:szCs w:val="18"/>
              </w:rPr>
              <w:t>-</w:t>
            </w:r>
          </w:p>
        </w:tc>
        <w:tc>
          <w:tcPr>
            <w:tcW w:w="1144" w:type="dxa"/>
            <w:noWrap/>
            <w:vAlign w:val="bottom"/>
          </w:tcPr>
          <w:p w14:paraId="3C9A77B7" w14:textId="5AD4361E"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sz w:val="18"/>
                <w:szCs w:val="18"/>
              </w:rPr>
              <w:t>1,037</w:t>
            </w:r>
          </w:p>
        </w:tc>
        <w:tc>
          <w:tcPr>
            <w:tcW w:w="1144" w:type="dxa"/>
            <w:noWrap/>
            <w:vAlign w:val="bottom"/>
          </w:tcPr>
          <w:p w14:paraId="0CEF7C27" w14:textId="495BC9D5"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hint="cs"/>
                <w:sz w:val="18"/>
                <w:szCs w:val="18"/>
              </w:rPr>
              <w:t>-</w:t>
            </w:r>
          </w:p>
        </w:tc>
        <w:tc>
          <w:tcPr>
            <w:tcW w:w="1144" w:type="dxa"/>
            <w:noWrap/>
            <w:vAlign w:val="bottom"/>
          </w:tcPr>
          <w:p w14:paraId="5A7AA162" w14:textId="744E8987"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hint="cs"/>
                <w:sz w:val="18"/>
                <w:szCs w:val="18"/>
              </w:rPr>
              <w:t>-</w:t>
            </w:r>
          </w:p>
        </w:tc>
        <w:tc>
          <w:tcPr>
            <w:tcW w:w="1144" w:type="dxa"/>
            <w:noWrap/>
            <w:vAlign w:val="bottom"/>
          </w:tcPr>
          <w:p w14:paraId="2D8E15CD" w14:textId="687A057A"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hint="cs"/>
                <w:sz w:val="18"/>
                <w:szCs w:val="18"/>
              </w:rPr>
              <w:t>1,03</w:t>
            </w:r>
            <w:r w:rsidRPr="00161EA4">
              <w:rPr>
                <w:rFonts w:ascii="Arial" w:hAnsi="Arial" w:cs="Arial"/>
                <w:sz w:val="18"/>
                <w:szCs w:val="18"/>
              </w:rPr>
              <w:t>7</w:t>
            </w:r>
          </w:p>
        </w:tc>
      </w:tr>
      <w:tr w:rsidR="00161EA4" w:rsidRPr="00D03F0C" w14:paraId="58792E1F" w14:textId="77777777" w:rsidTr="00946FD4">
        <w:trPr>
          <w:trHeight w:val="64"/>
          <w:tblHeader/>
        </w:trPr>
        <w:tc>
          <w:tcPr>
            <w:tcW w:w="3600" w:type="dxa"/>
            <w:noWrap/>
            <w:vAlign w:val="center"/>
            <w:hideMark/>
          </w:tcPr>
          <w:p w14:paraId="46CAD42F" w14:textId="77777777" w:rsidR="00161EA4" w:rsidRDefault="00161EA4" w:rsidP="00161EA4">
            <w:pPr>
              <w:spacing w:line="340" w:lineRule="exact"/>
              <w:rPr>
                <w:rFonts w:ascii="Arial" w:hAnsi="Arial" w:cs="Arial"/>
                <w:sz w:val="18"/>
                <w:szCs w:val="18"/>
                <w:cs/>
              </w:rPr>
            </w:pPr>
            <w:r>
              <w:rPr>
                <w:rFonts w:ascii="Arial" w:hAnsi="Arial" w:cs="Arial"/>
                <w:sz w:val="18"/>
                <w:szCs w:val="18"/>
              </w:rPr>
              <w:t>Lease liabilities</w:t>
            </w:r>
          </w:p>
        </w:tc>
        <w:tc>
          <w:tcPr>
            <w:tcW w:w="1144" w:type="dxa"/>
            <w:noWrap/>
            <w:vAlign w:val="bottom"/>
          </w:tcPr>
          <w:p w14:paraId="6E3ADD5F" w14:textId="77777777" w:rsidR="00161EA4" w:rsidRPr="00D03F0C" w:rsidRDefault="00161EA4" w:rsidP="00161EA4">
            <w:pPr>
              <w:tabs>
                <w:tab w:val="decimal" w:pos="885"/>
              </w:tabs>
              <w:spacing w:line="340" w:lineRule="exact"/>
              <w:rPr>
                <w:rFonts w:ascii="Arial" w:hAnsi="Arial" w:cs="Arial"/>
                <w:sz w:val="18"/>
                <w:szCs w:val="18"/>
                <w:cs/>
              </w:rPr>
            </w:pPr>
            <w:r w:rsidRPr="00D03F0C">
              <w:rPr>
                <w:rFonts w:ascii="Arial" w:hAnsi="Arial" w:cs="Arial"/>
                <w:sz w:val="18"/>
                <w:szCs w:val="18"/>
              </w:rPr>
              <w:t>-</w:t>
            </w:r>
          </w:p>
        </w:tc>
        <w:tc>
          <w:tcPr>
            <w:tcW w:w="1144" w:type="dxa"/>
            <w:noWrap/>
            <w:vAlign w:val="bottom"/>
          </w:tcPr>
          <w:p w14:paraId="634B7E98" w14:textId="1F9DDEC5" w:rsidR="00161EA4" w:rsidRPr="00D03F0C" w:rsidRDefault="00C45654" w:rsidP="00161EA4">
            <w:pPr>
              <w:tabs>
                <w:tab w:val="decimal" w:pos="885"/>
              </w:tabs>
              <w:spacing w:line="340" w:lineRule="exact"/>
              <w:rPr>
                <w:rFonts w:ascii="Arial" w:hAnsi="Arial" w:cs="Arial"/>
                <w:sz w:val="18"/>
                <w:szCs w:val="18"/>
                <w:cs/>
              </w:rPr>
            </w:pPr>
            <w:r>
              <w:rPr>
                <w:rFonts w:ascii="Arial" w:hAnsi="Arial" w:cs="Arial"/>
                <w:sz w:val="18"/>
                <w:szCs w:val="18"/>
              </w:rPr>
              <w:t>112</w:t>
            </w:r>
          </w:p>
        </w:tc>
        <w:tc>
          <w:tcPr>
            <w:tcW w:w="1144" w:type="dxa"/>
            <w:noWrap/>
            <w:vAlign w:val="bottom"/>
          </w:tcPr>
          <w:p w14:paraId="62447B70" w14:textId="47B322BE" w:rsidR="00161EA4" w:rsidRPr="00D03F0C" w:rsidRDefault="00C45654" w:rsidP="00161EA4">
            <w:pPr>
              <w:tabs>
                <w:tab w:val="decimal" w:pos="885"/>
              </w:tabs>
              <w:spacing w:line="340" w:lineRule="exact"/>
              <w:rPr>
                <w:rFonts w:ascii="Arial" w:hAnsi="Arial" w:cs="Arial"/>
                <w:sz w:val="18"/>
                <w:szCs w:val="18"/>
                <w:cs/>
              </w:rPr>
            </w:pPr>
            <w:r>
              <w:rPr>
                <w:rFonts w:ascii="Arial" w:hAnsi="Arial" w:cs="Arial"/>
                <w:sz w:val="18"/>
                <w:szCs w:val="18"/>
              </w:rPr>
              <w:t>402</w:t>
            </w:r>
          </w:p>
        </w:tc>
        <w:tc>
          <w:tcPr>
            <w:tcW w:w="1144" w:type="dxa"/>
            <w:noWrap/>
            <w:vAlign w:val="bottom"/>
          </w:tcPr>
          <w:p w14:paraId="784058F1" w14:textId="619D278C" w:rsidR="00161EA4" w:rsidRPr="00D03F0C" w:rsidRDefault="00C45654" w:rsidP="00161EA4">
            <w:pPr>
              <w:tabs>
                <w:tab w:val="decimal" w:pos="885"/>
              </w:tabs>
              <w:spacing w:line="340" w:lineRule="exact"/>
              <w:rPr>
                <w:rFonts w:ascii="Arial" w:hAnsi="Arial" w:cs="Arial"/>
                <w:sz w:val="18"/>
                <w:szCs w:val="18"/>
                <w:cs/>
              </w:rPr>
            </w:pPr>
            <w:r>
              <w:rPr>
                <w:rFonts w:ascii="Arial" w:hAnsi="Arial" w:cs="Arial"/>
                <w:sz w:val="18"/>
                <w:szCs w:val="18"/>
              </w:rPr>
              <w:t>259</w:t>
            </w:r>
          </w:p>
        </w:tc>
        <w:tc>
          <w:tcPr>
            <w:tcW w:w="1144" w:type="dxa"/>
            <w:noWrap/>
            <w:vAlign w:val="bottom"/>
          </w:tcPr>
          <w:p w14:paraId="57A10CE9" w14:textId="54025A39" w:rsidR="00161EA4" w:rsidRPr="00D03F0C" w:rsidRDefault="00C45654" w:rsidP="00161EA4">
            <w:pPr>
              <w:tabs>
                <w:tab w:val="decimal" w:pos="885"/>
              </w:tabs>
              <w:spacing w:line="340" w:lineRule="exact"/>
              <w:rPr>
                <w:rFonts w:ascii="Arial" w:hAnsi="Arial" w:cs="Arial"/>
                <w:sz w:val="18"/>
                <w:szCs w:val="18"/>
                <w:cs/>
              </w:rPr>
            </w:pPr>
            <w:r>
              <w:rPr>
                <w:rFonts w:ascii="Arial" w:hAnsi="Arial" w:cs="Arial"/>
                <w:sz w:val="18"/>
                <w:szCs w:val="18"/>
              </w:rPr>
              <w:t>773</w:t>
            </w:r>
          </w:p>
        </w:tc>
      </w:tr>
      <w:tr w:rsidR="00161EA4" w:rsidRPr="00D03F0C" w14:paraId="740B0B94" w14:textId="77777777" w:rsidTr="00946FD4">
        <w:trPr>
          <w:trHeight w:val="64"/>
          <w:tblHeader/>
        </w:trPr>
        <w:tc>
          <w:tcPr>
            <w:tcW w:w="3600" w:type="dxa"/>
            <w:noWrap/>
            <w:vAlign w:val="center"/>
            <w:hideMark/>
          </w:tcPr>
          <w:p w14:paraId="3BEB2F2F" w14:textId="77777777" w:rsidR="00161EA4" w:rsidRDefault="00161EA4" w:rsidP="00161EA4">
            <w:pPr>
              <w:spacing w:line="340" w:lineRule="exact"/>
              <w:rPr>
                <w:rFonts w:ascii="Arial" w:hAnsi="Arial" w:cs="Arial"/>
                <w:sz w:val="18"/>
                <w:szCs w:val="18"/>
                <w:cs/>
              </w:rPr>
            </w:pPr>
            <w:r>
              <w:rPr>
                <w:rFonts w:ascii="Arial" w:hAnsi="Arial" w:cs="Arial"/>
                <w:sz w:val="18"/>
                <w:szCs w:val="18"/>
              </w:rPr>
              <w:t>Long-term loans</w:t>
            </w:r>
          </w:p>
        </w:tc>
        <w:tc>
          <w:tcPr>
            <w:tcW w:w="1144" w:type="dxa"/>
            <w:noWrap/>
            <w:vAlign w:val="bottom"/>
          </w:tcPr>
          <w:p w14:paraId="487DE255" w14:textId="77777777" w:rsidR="00161EA4" w:rsidRPr="00D03F0C" w:rsidRDefault="00161EA4" w:rsidP="00161EA4">
            <w:pPr>
              <w:tabs>
                <w:tab w:val="decimal" w:pos="885"/>
              </w:tabs>
              <w:spacing w:line="340" w:lineRule="exact"/>
              <w:rPr>
                <w:rFonts w:ascii="Arial" w:hAnsi="Arial" w:cs="Arial"/>
                <w:sz w:val="18"/>
                <w:szCs w:val="18"/>
              </w:rPr>
            </w:pPr>
            <w:r w:rsidRPr="00D03F0C">
              <w:rPr>
                <w:rFonts w:ascii="Arial" w:hAnsi="Arial" w:cs="Arial"/>
                <w:sz w:val="18"/>
                <w:szCs w:val="18"/>
              </w:rPr>
              <w:t>-</w:t>
            </w:r>
          </w:p>
        </w:tc>
        <w:tc>
          <w:tcPr>
            <w:tcW w:w="1144" w:type="dxa"/>
            <w:noWrap/>
            <w:vAlign w:val="bottom"/>
          </w:tcPr>
          <w:p w14:paraId="2060C2EE" w14:textId="2F268276"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sz w:val="18"/>
                <w:szCs w:val="18"/>
              </w:rPr>
              <w:t>990</w:t>
            </w:r>
          </w:p>
        </w:tc>
        <w:tc>
          <w:tcPr>
            <w:tcW w:w="1144" w:type="dxa"/>
            <w:noWrap/>
            <w:vAlign w:val="bottom"/>
          </w:tcPr>
          <w:p w14:paraId="3B22D517" w14:textId="6BE80AFB"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hint="cs"/>
                <w:sz w:val="18"/>
                <w:szCs w:val="18"/>
              </w:rPr>
              <w:t>1,88</w:t>
            </w:r>
            <w:r w:rsidRPr="00161EA4">
              <w:rPr>
                <w:rFonts w:ascii="Arial" w:hAnsi="Arial" w:cs="Arial"/>
                <w:sz w:val="18"/>
                <w:szCs w:val="18"/>
              </w:rPr>
              <w:t>5</w:t>
            </w:r>
          </w:p>
        </w:tc>
        <w:tc>
          <w:tcPr>
            <w:tcW w:w="1144" w:type="dxa"/>
            <w:noWrap/>
            <w:vAlign w:val="bottom"/>
          </w:tcPr>
          <w:p w14:paraId="4255A8C6" w14:textId="79C9BF79"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hint="cs"/>
                <w:sz w:val="18"/>
                <w:szCs w:val="18"/>
              </w:rPr>
              <w:t>-</w:t>
            </w:r>
          </w:p>
        </w:tc>
        <w:tc>
          <w:tcPr>
            <w:tcW w:w="1144" w:type="dxa"/>
            <w:noWrap/>
            <w:vAlign w:val="bottom"/>
          </w:tcPr>
          <w:p w14:paraId="6B389077" w14:textId="26D567D9"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sz w:val="18"/>
                <w:szCs w:val="18"/>
              </w:rPr>
              <w:t>2,875</w:t>
            </w:r>
          </w:p>
        </w:tc>
      </w:tr>
      <w:tr w:rsidR="00C45654" w:rsidRPr="00D03F0C" w14:paraId="60D17D70" w14:textId="77777777" w:rsidTr="00946FD4">
        <w:trPr>
          <w:trHeight w:val="64"/>
          <w:tblHeader/>
        </w:trPr>
        <w:tc>
          <w:tcPr>
            <w:tcW w:w="3600" w:type="dxa"/>
            <w:noWrap/>
            <w:vAlign w:val="center"/>
          </w:tcPr>
          <w:p w14:paraId="6432D3F2" w14:textId="4E0810F2" w:rsidR="00C45654" w:rsidRDefault="00C45654" w:rsidP="00161EA4">
            <w:pPr>
              <w:spacing w:line="340" w:lineRule="exact"/>
              <w:rPr>
                <w:rFonts w:ascii="Arial" w:hAnsi="Arial" w:cs="Arial"/>
                <w:sz w:val="18"/>
                <w:szCs w:val="18"/>
              </w:rPr>
            </w:pPr>
            <w:r>
              <w:rPr>
                <w:rFonts w:ascii="Arial" w:hAnsi="Arial" w:cs="Arial"/>
                <w:sz w:val="18"/>
                <w:szCs w:val="18"/>
              </w:rPr>
              <w:t>Debentures</w:t>
            </w:r>
          </w:p>
        </w:tc>
        <w:tc>
          <w:tcPr>
            <w:tcW w:w="1144" w:type="dxa"/>
            <w:noWrap/>
            <w:vAlign w:val="bottom"/>
          </w:tcPr>
          <w:p w14:paraId="0CF9CAAD" w14:textId="794C31BE" w:rsidR="00C45654" w:rsidRPr="00D03F0C" w:rsidRDefault="00C45654" w:rsidP="00161EA4">
            <w:pPr>
              <w:tabs>
                <w:tab w:val="decimal" w:pos="885"/>
              </w:tabs>
              <w:spacing w:line="340" w:lineRule="exact"/>
              <w:rPr>
                <w:rFonts w:ascii="Arial" w:hAnsi="Arial" w:cs="Arial"/>
                <w:sz w:val="18"/>
                <w:szCs w:val="18"/>
              </w:rPr>
            </w:pPr>
            <w:r>
              <w:rPr>
                <w:rFonts w:ascii="Arial" w:hAnsi="Arial" w:cs="Arial"/>
                <w:sz w:val="18"/>
                <w:szCs w:val="18"/>
              </w:rPr>
              <w:t>-</w:t>
            </w:r>
          </w:p>
        </w:tc>
        <w:tc>
          <w:tcPr>
            <w:tcW w:w="1144" w:type="dxa"/>
            <w:noWrap/>
            <w:vAlign w:val="bottom"/>
          </w:tcPr>
          <w:p w14:paraId="65E10791" w14:textId="03173DC0" w:rsidR="00C45654" w:rsidRPr="00161EA4" w:rsidRDefault="00C45654" w:rsidP="00161EA4">
            <w:pPr>
              <w:tabs>
                <w:tab w:val="decimal" w:pos="885"/>
              </w:tabs>
              <w:spacing w:line="340" w:lineRule="exact"/>
              <w:rPr>
                <w:rFonts w:ascii="Arial" w:hAnsi="Arial" w:cs="Arial"/>
                <w:sz w:val="18"/>
                <w:szCs w:val="18"/>
              </w:rPr>
            </w:pPr>
            <w:r>
              <w:rPr>
                <w:rFonts w:ascii="Arial" w:hAnsi="Arial" w:cs="Arial"/>
                <w:sz w:val="18"/>
                <w:szCs w:val="18"/>
              </w:rPr>
              <w:t>5,565</w:t>
            </w:r>
          </w:p>
        </w:tc>
        <w:tc>
          <w:tcPr>
            <w:tcW w:w="1144" w:type="dxa"/>
            <w:noWrap/>
            <w:vAlign w:val="bottom"/>
          </w:tcPr>
          <w:p w14:paraId="04EC32C6" w14:textId="050C32A5" w:rsidR="00C45654" w:rsidRPr="00161EA4" w:rsidRDefault="00C45654" w:rsidP="00161EA4">
            <w:pPr>
              <w:tabs>
                <w:tab w:val="decimal" w:pos="885"/>
              </w:tabs>
              <w:spacing w:line="340" w:lineRule="exact"/>
              <w:rPr>
                <w:rFonts w:ascii="Arial" w:hAnsi="Arial" w:cs="Arial"/>
                <w:sz w:val="18"/>
                <w:szCs w:val="18"/>
              </w:rPr>
            </w:pPr>
            <w:r>
              <w:rPr>
                <w:rFonts w:ascii="Arial" w:hAnsi="Arial" w:cs="Arial"/>
                <w:sz w:val="18"/>
                <w:szCs w:val="18"/>
              </w:rPr>
              <w:t>8,178</w:t>
            </w:r>
          </w:p>
        </w:tc>
        <w:tc>
          <w:tcPr>
            <w:tcW w:w="1144" w:type="dxa"/>
            <w:noWrap/>
            <w:vAlign w:val="bottom"/>
          </w:tcPr>
          <w:p w14:paraId="74649B63" w14:textId="3FFFA847" w:rsidR="00C45654" w:rsidRPr="00161EA4" w:rsidRDefault="00C45654" w:rsidP="00161EA4">
            <w:pPr>
              <w:tabs>
                <w:tab w:val="decimal" w:pos="885"/>
              </w:tabs>
              <w:spacing w:line="340" w:lineRule="exact"/>
              <w:rPr>
                <w:rFonts w:ascii="Arial" w:hAnsi="Arial" w:cs="Arial"/>
                <w:sz w:val="18"/>
                <w:szCs w:val="18"/>
              </w:rPr>
            </w:pPr>
            <w:r>
              <w:rPr>
                <w:rFonts w:ascii="Arial" w:hAnsi="Arial" w:cs="Arial"/>
                <w:sz w:val="18"/>
                <w:szCs w:val="18"/>
              </w:rPr>
              <w:t>-</w:t>
            </w:r>
          </w:p>
        </w:tc>
        <w:tc>
          <w:tcPr>
            <w:tcW w:w="1144" w:type="dxa"/>
            <w:noWrap/>
            <w:vAlign w:val="bottom"/>
          </w:tcPr>
          <w:p w14:paraId="52AA0D6A" w14:textId="32A3A473" w:rsidR="00C45654" w:rsidRPr="00161EA4" w:rsidRDefault="00C45654" w:rsidP="00161EA4">
            <w:pPr>
              <w:tabs>
                <w:tab w:val="decimal" w:pos="885"/>
              </w:tabs>
              <w:spacing w:line="340" w:lineRule="exact"/>
              <w:rPr>
                <w:rFonts w:ascii="Arial" w:hAnsi="Arial" w:cs="Arial"/>
                <w:sz w:val="18"/>
                <w:szCs w:val="18"/>
              </w:rPr>
            </w:pPr>
            <w:r>
              <w:rPr>
                <w:rFonts w:ascii="Arial" w:hAnsi="Arial" w:cs="Arial"/>
                <w:sz w:val="18"/>
                <w:szCs w:val="18"/>
              </w:rPr>
              <w:t>13,743</w:t>
            </w:r>
          </w:p>
        </w:tc>
      </w:tr>
      <w:tr w:rsidR="00D47A61" w:rsidRPr="00D03F0C" w14:paraId="4F25C470" w14:textId="77777777" w:rsidTr="00946FD4">
        <w:trPr>
          <w:trHeight w:val="64"/>
          <w:tblHeader/>
        </w:trPr>
        <w:tc>
          <w:tcPr>
            <w:tcW w:w="3600" w:type="dxa"/>
            <w:noWrap/>
            <w:vAlign w:val="center"/>
          </w:tcPr>
          <w:p w14:paraId="3DFF7B10" w14:textId="1ED878DF" w:rsidR="00D47A61" w:rsidRDefault="00D47A61" w:rsidP="00161EA4">
            <w:pPr>
              <w:spacing w:line="340" w:lineRule="exact"/>
              <w:rPr>
                <w:rFonts w:ascii="Arial" w:hAnsi="Arial" w:cs="Arial"/>
                <w:sz w:val="18"/>
                <w:szCs w:val="18"/>
              </w:rPr>
            </w:pPr>
            <w:r>
              <w:rPr>
                <w:rFonts w:ascii="Arial" w:hAnsi="Arial" w:cs="Arial"/>
                <w:sz w:val="18"/>
                <w:szCs w:val="18"/>
              </w:rPr>
              <w:t>Retention payables</w:t>
            </w:r>
          </w:p>
        </w:tc>
        <w:tc>
          <w:tcPr>
            <w:tcW w:w="1144" w:type="dxa"/>
            <w:noWrap/>
            <w:vAlign w:val="bottom"/>
          </w:tcPr>
          <w:p w14:paraId="0D20DC5F" w14:textId="71A1BCC7" w:rsidR="00D47A61" w:rsidRDefault="00D47A61" w:rsidP="00161EA4">
            <w:pPr>
              <w:tabs>
                <w:tab w:val="decimal" w:pos="885"/>
              </w:tabs>
              <w:spacing w:line="340" w:lineRule="exact"/>
              <w:rPr>
                <w:rFonts w:ascii="Arial" w:hAnsi="Arial" w:cs="Arial"/>
                <w:sz w:val="18"/>
                <w:szCs w:val="18"/>
              </w:rPr>
            </w:pPr>
            <w:r>
              <w:rPr>
                <w:rFonts w:ascii="Arial" w:hAnsi="Arial" w:cs="Arial"/>
                <w:sz w:val="18"/>
                <w:szCs w:val="18"/>
              </w:rPr>
              <w:t>-</w:t>
            </w:r>
          </w:p>
        </w:tc>
        <w:tc>
          <w:tcPr>
            <w:tcW w:w="1144" w:type="dxa"/>
            <w:noWrap/>
            <w:vAlign w:val="bottom"/>
          </w:tcPr>
          <w:p w14:paraId="40B2EDE5" w14:textId="3EFE84D1" w:rsidR="00D47A61" w:rsidRDefault="00D47A61" w:rsidP="00161EA4">
            <w:pPr>
              <w:tabs>
                <w:tab w:val="decimal" w:pos="885"/>
              </w:tabs>
              <w:spacing w:line="340" w:lineRule="exact"/>
              <w:rPr>
                <w:rFonts w:ascii="Arial" w:hAnsi="Arial" w:cs="Arial"/>
                <w:sz w:val="18"/>
                <w:szCs w:val="18"/>
              </w:rPr>
            </w:pPr>
            <w:r>
              <w:rPr>
                <w:rFonts w:ascii="Arial" w:hAnsi="Arial" w:cs="Arial"/>
                <w:sz w:val="18"/>
                <w:szCs w:val="18"/>
              </w:rPr>
              <w:t>204</w:t>
            </w:r>
          </w:p>
        </w:tc>
        <w:tc>
          <w:tcPr>
            <w:tcW w:w="1144" w:type="dxa"/>
            <w:noWrap/>
            <w:vAlign w:val="bottom"/>
          </w:tcPr>
          <w:p w14:paraId="2B5D4BAD" w14:textId="453A1487" w:rsidR="00D47A61" w:rsidRDefault="00D47A61" w:rsidP="00161EA4">
            <w:pPr>
              <w:tabs>
                <w:tab w:val="decimal" w:pos="885"/>
              </w:tabs>
              <w:spacing w:line="340" w:lineRule="exact"/>
              <w:rPr>
                <w:rFonts w:ascii="Arial" w:hAnsi="Arial" w:cs="Arial"/>
                <w:sz w:val="18"/>
                <w:szCs w:val="18"/>
              </w:rPr>
            </w:pPr>
            <w:r>
              <w:rPr>
                <w:rFonts w:ascii="Arial" w:hAnsi="Arial" w:cs="Arial"/>
                <w:sz w:val="18"/>
                <w:szCs w:val="18"/>
              </w:rPr>
              <w:t>-</w:t>
            </w:r>
          </w:p>
        </w:tc>
        <w:tc>
          <w:tcPr>
            <w:tcW w:w="1144" w:type="dxa"/>
            <w:noWrap/>
            <w:vAlign w:val="bottom"/>
          </w:tcPr>
          <w:p w14:paraId="352CEB63" w14:textId="60324746" w:rsidR="00D47A61" w:rsidRDefault="00D47A61" w:rsidP="00161EA4">
            <w:pPr>
              <w:tabs>
                <w:tab w:val="decimal" w:pos="885"/>
              </w:tabs>
              <w:spacing w:line="340" w:lineRule="exact"/>
              <w:rPr>
                <w:rFonts w:ascii="Arial" w:hAnsi="Arial" w:cs="Arial"/>
                <w:sz w:val="18"/>
                <w:szCs w:val="18"/>
              </w:rPr>
            </w:pPr>
            <w:r>
              <w:rPr>
                <w:rFonts w:ascii="Arial" w:hAnsi="Arial" w:cs="Arial"/>
                <w:sz w:val="18"/>
                <w:szCs w:val="18"/>
              </w:rPr>
              <w:t>-</w:t>
            </w:r>
          </w:p>
        </w:tc>
        <w:tc>
          <w:tcPr>
            <w:tcW w:w="1144" w:type="dxa"/>
            <w:noWrap/>
            <w:vAlign w:val="bottom"/>
          </w:tcPr>
          <w:p w14:paraId="174F1001" w14:textId="3AFACB38" w:rsidR="00D47A61" w:rsidRDefault="00D47A61" w:rsidP="00161EA4">
            <w:pPr>
              <w:tabs>
                <w:tab w:val="decimal" w:pos="885"/>
              </w:tabs>
              <w:spacing w:line="340" w:lineRule="exact"/>
              <w:rPr>
                <w:rFonts w:ascii="Arial" w:hAnsi="Arial" w:cs="Arial"/>
                <w:sz w:val="18"/>
                <w:szCs w:val="18"/>
              </w:rPr>
            </w:pPr>
            <w:r>
              <w:rPr>
                <w:rFonts w:ascii="Arial" w:hAnsi="Arial" w:cs="Arial"/>
                <w:sz w:val="18"/>
                <w:szCs w:val="18"/>
              </w:rPr>
              <w:t>204</w:t>
            </w:r>
          </w:p>
        </w:tc>
      </w:tr>
      <w:tr w:rsidR="00161EA4" w:rsidRPr="00D03F0C" w14:paraId="64573941" w14:textId="77777777" w:rsidTr="00946FD4">
        <w:trPr>
          <w:trHeight w:val="64"/>
          <w:tblHeader/>
        </w:trPr>
        <w:tc>
          <w:tcPr>
            <w:tcW w:w="3600" w:type="dxa"/>
            <w:noWrap/>
            <w:vAlign w:val="center"/>
            <w:hideMark/>
          </w:tcPr>
          <w:p w14:paraId="66C831C3" w14:textId="77777777" w:rsidR="00161EA4" w:rsidRDefault="00161EA4" w:rsidP="00161EA4">
            <w:pPr>
              <w:spacing w:line="340" w:lineRule="exact"/>
              <w:rPr>
                <w:rFonts w:ascii="Arial" w:hAnsi="Arial" w:cs="Arial"/>
                <w:sz w:val="18"/>
                <w:szCs w:val="18"/>
                <w:cs/>
              </w:rPr>
            </w:pPr>
            <w:r>
              <w:rPr>
                <w:rFonts w:ascii="Arial" w:hAnsi="Arial" w:cs="Arial"/>
                <w:sz w:val="18"/>
                <w:szCs w:val="18"/>
              </w:rPr>
              <w:t>Other financial liabilities</w:t>
            </w:r>
          </w:p>
        </w:tc>
        <w:tc>
          <w:tcPr>
            <w:tcW w:w="1144" w:type="dxa"/>
            <w:noWrap/>
            <w:vAlign w:val="bottom"/>
          </w:tcPr>
          <w:p w14:paraId="2929EF91" w14:textId="77777777" w:rsidR="00161EA4" w:rsidRPr="00D03F0C" w:rsidRDefault="00161EA4" w:rsidP="00161EA4">
            <w:pPr>
              <w:pBdr>
                <w:bottom w:val="single" w:sz="4" w:space="1" w:color="auto"/>
              </w:pBdr>
              <w:tabs>
                <w:tab w:val="decimal" w:pos="885"/>
              </w:tabs>
              <w:spacing w:line="340" w:lineRule="exact"/>
              <w:rPr>
                <w:rFonts w:ascii="Arial" w:hAnsi="Arial" w:cs="Arial"/>
                <w:sz w:val="18"/>
                <w:szCs w:val="18"/>
                <w:cs/>
              </w:rPr>
            </w:pPr>
            <w:r w:rsidRPr="00D03F0C">
              <w:rPr>
                <w:rFonts w:ascii="Arial" w:hAnsi="Arial" w:cs="Arial"/>
                <w:sz w:val="18"/>
                <w:szCs w:val="18"/>
              </w:rPr>
              <w:t>-</w:t>
            </w:r>
          </w:p>
        </w:tc>
        <w:tc>
          <w:tcPr>
            <w:tcW w:w="1144" w:type="dxa"/>
            <w:noWrap/>
            <w:vAlign w:val="bottom"/>
          </w:tcPr>
          <w:p w14:paraId="48D84C77" w14:textId="18DA82E4" w:rsidR="00161EA4" w:rsidRPr="00D03F0C" w:rsidRDefault="00C45654" w:rsidP="00161EA4">
            <w:pPr>
              <w:pBdr>
                <w:bottom w:val="single" w:sz="4" w:space="1" w:color="auto"/>
              </w:pBdr>
              <w:tabs>
                <w:tab w:val="decimal" w:pos="885"/>
              </w:tabs>
              <w:spacing w:line="340" w:lineRule="exact"/>
              <w:rPr>
                <w:rFonts w:ascii="Arial" w:hAnsi="Arial" w:cs="Arial"/>
                <w:sz w:val="18"/>
                <w:szCs w:val="18"/>
                <w:cs/>
              </w:rPr>
            </w:pPr>
            <w:r>
              <w:rPr>
                <w:rFonts w:ascii="Arial" w:hAnsi="Arial" w:cs="Arial"/>
                <w:sz w:val="18"/>
                <w:szCs w:val="18"/>
              </w:rPr>
              <w:t>30</w:t>
            </w:r>
          </w:p>
        </w:tc>
        <w:tc>
          <w:tcPr>
            <w:tcW w:w="1144" w:type="dxa"/>
            <w:noWrap/>
            <w:vAlign w:val="bottom"/>
          </w:tcPr>
          <w:p w14:paraId="2CFA5350" w14:textId="16D221EE" w:rsidR="00161EA4" w:rsidRPr="00D03F0C" w:rsidRDefault="00C45654" w:rsidP="00161EA4">
            <w:pPr>
              <w:pBdr>
                <w:bottom w:val="single" w:sz="4" w:space="1" w:color="auto"/>
              </w:pBdr>
              <w:tabs>
                <w:tab w:val="decimal" w:pos="885"/>
              </w:tabs>
              <w:spacing w:line="340" w:lineRule="exact"/>
              <w:rPr>
                <w:rFonts w:ascii="Arial" w:hAnsi="Arial" w:cs="Arial"/>
                <w:sz w:val="18"/>
                <w:szCs w:val="18"/>
                <w:cs/>
              </w:rPr>
            </w:pPr>
            <w:r>
              <w:rPr>
                <w:rFonts w:ascii="Arial" w:hAnsi="Arial" w:cs="Arial"/>
                <w:sz w:val="18"/>
                <w:szCs w:val="18"/>
              </w:rPr>
              <w:t>45</w:t>
            </w:r>
          </w:p>
        </w:tc>
        <w:tc>
          <w:tcPr>
            <w:tcW w:w="1144" w:type="dxa"/>
            <w:noWrap/>
            <w:vAlign w:val="bottom"/>
          </w:tcPr>
          <w:p w14:paraId="1A5AF4FD" w14:textId="77343F3F" w:rsidR="00161EA4" w:rsidRPr="00D03F0C" w:rsidRDefault="00C45654" w:rsidP="00161EA4">
            <w:pPr>
              <w:pBdr>
                <w:bottom w:val="single" w:sz="4" w:space="1" w:color="auto"/>
              </w:pBdr>
              <w:tabs>
                <w:tab w:val="decimal" w:pos="885"/>
              </w:tabs>
              <w:spacing w:line="340" w:lineRule="exact"/>
              <w:rPr>
                <w:rFonts w:ascii="Arial" w:hAnsi="Arial" w:cs="Arial"/>
                <w:sz w:val="18"/>
                <w:szCs w:val="18"/>
                <w:cs/>
              </w:rPr>
            </w:pPr>
            <w:r>
              <w:rPr>
                <w:rFonts w:ascii="Arial" w:hAnsi="Arial" w:cs="Arial"/>
                <w:sz w:val="18"/>
                <w:szCs w:val="18"/>
              </w:rPr>
              <w:t>21</w:t>
            </w:r>
          </w:p>
        </w:tc>
        <w:tc>
          <w:tcPr>
            <w:tcW w:w="1144" w:type="dxa"/>
            <w:noWrap/>
            <w:vAlign w:val="bottom"/>
          </w:tcPr>
          <w:p w14:paraId="2E7547FB" w14:textId="4332FC8F" w:rsidR="00161EA4" w:rsidRPr="00D03F0C" w:rsidRDefault="00C45654" w:rsidP="00161EA4">
            <w:pPr>
              <w:pBdr>
                <w:bottom w:val="single" w:sz="4" w:space="1" w:color="auto"/>
              </w:pBdr>
              <w:tabs>
                <w:tab w:val="decimal" w:pos="885"/>
              </w:tabs>
              <w:spacing w:line="340" w:lineRule="exact"/>
              <w:rPr>
                <w:rFonts w:ascii="Arial" w:hAnsi="Arial" w:cs="Arial"/>
                <w:sz w:val="18"/>
                <w:szCs w:val="18"/>
                <w:cs/>
              </w:rPr>
            </w:pPr>
            <w:r>
              <w:rPr>
                <w:rFonts w:ascii="Arial" w:hAnsi="Arial" w:cs="Arial"/>
                <w:sz w:val="18"/>
                <w:szCs w:val="18"/>
              </w:rPr>
              <w:t>96</w:t>
            </w:r>
          </w:p>
        </w:tc>
      </w:tr>
      <w:tr w:rsidR="00161EA4" w:rsidRPr="00D03F0C" w14:paraId="6AB2D7F5" w14:textId="77777777" w:rsidTr="00946FD4">
        <w:trPr>
          <w:trHeight w:val="54"/>
          <w:tblHeader/>
        </w:trPr>
        <w:tc>
          <w:tcPr>
            <w:tcW w:w="3600" w:type="dxa"/>
            <w:vAlign w:val="center"/>
            <w:hideMark/>
          </w:tcPr>
          <w:p w14:paraId="013C60FD" w14:textId="77777777" w:rsidR="00161EA4" w:rsidRDefault="00161EA4" w:rsidP="00161EA4">
            <w:pPr>
              <w:spacing w:line="340" w:lineRule="exact"/>
              <w:rPr>
                <w:rFonts w:ascii="Arial" w:hAnsi="Arial" w:cs="Arial"/>
                <w:b/>
                <w:bCs/>
                <w:sz w:val="18"/>
                <w:szCs w:val="18"/>
                <w:cs/>
              </w:rPr>
            </w:pPr>
            <w:r>
              <w:rPr>
                <w:rFonts w:ascii="Arial" w:hAnsi="Arial" w:cs="Arial"/>
                <w:b/>
                <w:bCs/>
                <w:sz w:val="18"/>
                <w:szCs w:val="18"/>
              </w:rPr>
              <w:t>Total</w:t>
            </w:r>
          </w:p>
        </w:tc>
        <w:tc>
          <w:tcPr>
            <w:tcW w:w="1144" w:type="dxa"/>
            <w:noWrap/>
            <w:vAlign w:val="bottom"/>
          </w:tcPr>
          <w:p w14:paraId="04616C62" w14:textId="77777777" w:rsidR="00161EA4" w:rsidRPr="00D03F0C" w:rsidRDefault="00161EA4" w:rsidP="00161EA4">
            <w:pPr>
              <w:pBdr>
                <w:bottom w:val="double" w:sz="4" w:space="1" w:color="auto"/>
              </w:pBdr>
              <w:tabs>
                <w:tab w:val="decimal" w:pos="885"/>
              </w:tabs>
              <w:spacing w:line="340" w:lineRule="exact"/>
              <w:rPr>
                <w:rFonts w:ascii="Arial" w:hAnsi="Arial" w:cs="Arial"/>
                <w:sz w:val="18"/>
                <w:szCs w:val="18"/>
              </w:rPr>
            </w:pPr>
            <w:r w:rsidRPr="00D03F0C">
              <w:rPr>
                <w:rFonts w:ascii="Arial" w:hAnsi="Arial" w:cs="Arial"/>
                <w:sz w:val="18"/>
                <w:szCs w:val="18"/>
              </w:rPr>
              <w:t>-</w:t>
            </w:r>
          </w:p>
        </w:tc>
        <w:tc>
          <w:tcPr>
            <w:tcW w:w="1144" w:type="dxa"/>
            <w:noWrap/>
            <w:vAlign w:val="bottom"/>
          </w:tcPr>
          <w:p w14:paraId="28878DFF" w14:textId="6DEB374E" w:rsidR="00161EA4" w:rsidRPr="00D03F0C" w:rsidRDefault="00C45654" w:rsidP="00161EA4">
            <w:pPr>
              <w:pBdr>
                <w:bottom w:val="double" w:sz="4" w:space="1" w:color="auto"/>
              </w:pBdr>
              <w:tabs>
                <w:tab w:val="decimal" w:pos="885"/>
              </w:tabs>
              <w:spacing w:line="340" w:lineRule="exact"/>
              <w:rPr>
                <w:rFonts w:ascii="Arial" w:hAnsi="Arial" w:cs="Arial"/>
                <w:sz w:val="18"/>
                <w:szCs w:val="18"/>
                <w:cs/>
              </w:rPr>
            </w:pPr>
            <w:r>
              <w:rPr>
                <w:rFonts w:ascii="Arial" w:hAnsi="Arial" w:cs="Arial"/>
                <w:sz w:val="18"/>
                <w:szCs w:val="18"/>
              </w:rPr>
              <w:t>13,</w:t>
            </w:r>
            <w:r w:rsidR="00D47A61">
              <w:rPr>
                <w:rFonts w:ascii="Arial" w:hAnsi="Arial" w:cs="Arial"/>
                <w:sz w:val="18"/>
                <w:szCs w:val="18"/>
              </w:rPr>
              <w:t>825</w:t>
            </w:r>
          </w:p>
        </w:tc>
        <w:tc>
          <w:tcPr>
            <w:tcW w:w="1144" w:type="dxa"/>
            <w:noWrap/>
            <w:vAlign w:val="bottom"/>
          </w:tcPr>
          <w:p w14:paraId="735F3CEB" w14:textId="3506FB46" w:rsidR="00161EA4" w:rsidRPr="00D03F0C" w:rsidRDefault="00C45654" w:rsidP="00161EA4">
            <w:pPr>
              <w:pBdr>
                <w:bottom w:val="double" w:sz="4" w:space="1" w:color="auto"/>
              </w:pBdr>
              <w:tabs>
                <w:tab w:val="decimal" w:pos="885"/>
              </w:tabs>
              <w:spacing w:line="340" w:lineRule="exact"/>
              <w:rPr>
                <w:rFonts w:ascii="Arial" w:hAnsi="Arial" w:cs="Arial"/>
                <w:sz w:val="18"/>
                <w:szCs w:val="18"/>
                <w:cs/>
              </w:rPr>
            </w:pPr>
            <w:r>
              <w:rPr>
                <w:rFonts w:ascii="Arial" w:hAnsi="Arial" w:cs="Arial"/>
                <w:sz w:val="18"/>
                <w:szCs w:val="18"/>
              </w:rPr>
              <w:t>10,510</w:t>
            </w:r>
          </w:p>
        </w:tc>
        <w:tc>
          <w:tcPr>
            <w:tcW w:w="1144" w:type="dxa"/>
            <w:noWrap/>
            <w:vAlign w:val="bottom"/>
          </w:tcPr>
          <w:p w14:paraId="27B0F6A6" w14:textId="35D21CA8" w:rsidR="00161EA4" w:rsidRPr="00D03F0C" w:rsidRDefault="00161EA4" w:rsidP="00161EA4">
            <w:pPr>
              <w:pBdr>
                <w:bottom w:val="double" w:sz="4" w:space="1" w:color="auto"/>
              </w:pBdr>
              <w:tabs>
                <w:tab w:val="decimal" w:pos="885"/>
              </w:tabs>
              <w:spacing w:line="340" w:lineRule="exact"/>
              <w:rPr>
                <w:rFonts w:ascii="Arial" w:hAnsi="Arial" w:cs="Arial"/>
                <w:sz w:val="18"/>
                <w:szCs w:val="18"/>
                <w:cs/>
              </w:rPr>
            </w:pPr>
            <w:r w:rsidRPr="00161EA4">
              <w:rPr>
                <w:rFonts w:ascii="Arial" w:hAnsi="Arial" w:cs="Arial"/>
                <w:sz w:val="18"/>
                <w:szCs w:val="18"/>
              </w:rPr>
              <w:t>280</w:t>
            </w:r>
          </w:p>
        </w:tc>
        <w:tc>
          <w:tcPr>
            <w:tcW w:w="1144" w:type="dxa"/>
            <w:noWrap/>
            <w:vAlign w:val="bottom"/>
          </w:tcPr>
          <w:p w14:paraId="4AF3167F" w14:textId="0FDE3DA4" w:rsidR="00161EA4" w:rsidRPr="00D03F0C" w:rsidRDefault="00C45654" w:rsidP="00161EA4">
            <w:pPr>
              <w:pBdr>
                <w:bottom w:val="double" w:sz="4" w:space="1" w:color="auto"/>
              </w:pBdr>
              <w:tabs>
                <w:tab w:val="decimal" w:pos="885"/>
              </w:tabs>
              <w:spacing w:line="340" w:lineRule="exact"/>
              <w:rPr>
                <w:rFonts w:ascii="Arial" w:hAnsi="Arial" w:cs="Arial"/>
                <w:sz w:val="18"/>
                <w:szCs w:val="18"/>
                <w:cs/>
              </w:rPr>
            </w:pPr>
            <w:r>
              <w:rPr>
                <w:rFonts w:ascii="Arial" w:hAnsi="Arial" w:cs="Arial"/>
                <w:sz w:val="18"/>
                <w:szCs w:val="18"/>
              </w:rPr>
              <w:t>24,</w:t>
            </w:r>
            <w:r w:rsidR="00D47A61">
              <w:rPr>
                <w:rFonts w:ascii="Arial" w:hAnsi="Arial" w:cs="Arial"/>
                <w:sz w:val="18"/>
                <w:szCs w:val="18"/>
              </w:rPr>
              <w:t>615</w:t>
            </w:r>
          </w:p>
        </w:tc>
      </w:tr>
    </w:tbl>
    <w:p w14:paraId="3594F19D" w14:textId="2E05E449" w:rsidR="00C45654" w:rsidRDefault="00C45654"/>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D03F0C" w14:paraId="79ECADC2" w14:textId="77777777" w:rsidTr="00946FD4">
        <w:trPr>
          <w:trHeight w:val="64"/>
          <w:tblHeader/>
        </w:trPr>
        <w:tc>
          <w:tcPr>
            <w:tcW w:w="3600" w:type="dxa"/>
            <w:noWrap/>
            <w:vAlign w:val="center"/>
            <w:hideMark/>
          </w:tcPr>
          <w:p w14:paraId="18475F01" w14:textId="5BADCCC1" w:rsidR="00D03F0C" w:rsidRDefault="00D03F0C" w:rsidP="00D03F0C">
            <w:pPr>
              <w:spacing w:line="340" w:lineRule="exact"/>
              <w:rPr>
                <w:rFonts w:ascii="Arial" w:hAnsi="Arial" w:cs="Arial"/>
                <w:sz w:val="18"/>
                <w:szCs w:val="18"/>
              </w:rPr>
            </w:pPr>
          </w:p>
        </w:tc>
        <w:tc>
          <w:tcPr>
            <w:tcW w:w="5720" w:type="dxa"/>
            <w:gridSpan w:val="5"/>
            <w:noWrap/>
            <w:vAlign w:val="center"/>
            <w:hideMark/>
          </w:tcPr>
          <w:p w14:paraId="0514617D" w14:textId="77777777" w:rsidR="00D03F0C" w:rsidRDefault="00D03F0C" w:rsidP="00D03F0C">
            <w:pPr>
              <w:spacing w:line="340" w:lineRule="exact"/>
              <w:jc w:val="right"/>
              <w:rPr>
                <w:rFonts w:ascii="Arial" w:hAnsi="Arial" w:cs="Arial"/>
                <w:sz w:val="18"/>
                <w:szCs w:val="18"/>
              </w:rPr>
            </w:pPr>
            <w:r>
              <w:rPr>
                <w:rFonts w:ascii="Arial" w:hAnsi="Arial" w:cs="Arial"/>
                <w:sz w:val="18"/>
                <w:szCs w:val="18"/>
              </w:rPr>
              <w:t>(Unit: Thousand Baht)</w:t>
            </w:r>
          </w:p>
        </w:tc>
      </w:tr>
      <w:tr w:rsidR="00D03F0C" w14:paraId="40A5A3F9" w14:textId="77777777" w:rsidTr="00946FD4">
        <w:trPr>
          <w:trHeight w:val="64"/>
          <w:tblHeader/>
        </w:trPr>
        <w:tc>
          <w:tcPr>
            <w:tcW w:w="3600" w:type="dxa"/>
            <w:noWrap/>
            <w:vAlign w:val="center"/>
            <w:hideMark/>
          </w:tcPr>
          <w:p w14:paraId="07D2D1E8" w14:textId="77777777" w:rsidR="00D03F0C" w:rsidRDefault="00D03F0C" w:rsidP="00D03F0C">
            <w:pPr>
              <w:spacing w:line="340" w:lineRule="exact"/>
              <w:rPr>
                <w:rFonts w:ascii="Arial" w:hAnsi="Arial" w:cs="Arial"/>
                <w:sz w:val="18"/>
                <w:szCs w:val="18"/>
              </w:rPr>
            </w:pPr>
          </w:p>
        </w:tc>
        <w:tc>
          <w:tcPr>
            <w:tcW w:w="5720" w:type="dxa"/>
            <w:gridSpan w:val="5"/>
            <w:noWrap/>
            <w:vAlign w:val="center"/>
            <w:hideMark/>
          </w:tcPr>
          <w:p w14:paraId="3DCB7072" w14:textId="77777777" w:rsidR="00D03F0C" w:rsidRDefault="00D03F0C" w:rsidP="00D03F0C">
            <w:pPr>
              <w:pBdr>
                <w:bottom w:val="single" w:sz="4" w:space="1" w:color="auto"/>
              </w:pBdr>
              <w:spacing w:line="340" w:lineRule="exact"/>
              <w:jc w:val="center"/>
              <w:rPr>
                <w:rFonts w:ascii="Arial" w:hAnsi="Arial" w:cs="Arial"/>
                <w:sz w:val="18"/>
                <w:szCs w:val="18"/>
              </w:rPr>
            </w:pPr>
            <w:r>
              <w:rPr>
                <w:rFonts w:ascii="Arial" w:hAnsi="Arial" w:cs="Arial"/>
                <w:sz w:val="18"/>
                <w:szCs w:val="18"/>
              </w:rPr>
              <w:t>Separate financial statements</w:t>
            </w:r>
          </w:p>
        </w:tc>
      </w:tr>
      <w:tr w:rsidR="00195345" w14:paraId="7D1534DF" w14:textId="77777777" w:rsidTr="00946FD4">
        <w:trPr>
          <w:trHeight w:val="64"/>
          <w:tblHeader/>
        </w:trPr>
        <w:tc>
          <w:tcPr>
            <w:tcW w:w="3600" w:type="dxa"/>
            <w:noWrap/>
            <w:vAlign w:val="center"/>
          </w:tcPr>
          <w:p w14:paraId="7953FDB7" w14:textId="77777777" w:rsidR="00195345" w:rsidRDefault="00195345" w:rsidP="00D03F0C">
            <w:pPr>
              <w:spacing w:line="340" w:lineRule="exact"/>
              <w:rPr>
                <w:rFonts w:ascii="Arial" w:hAnsi="Arial" w:cs="Arial"/>
                <w:sz w:val="18"/>
                <w:szCs w:val="18"/>
              </w:rPr>
            </w:pPr>
          </w:p>
        </w:tc>
        <w:tc>
          <w:tcPr>
            <w:tcW w:w="5720" w:type="dxa"/>
            <w:gridSpan w:val="5"/>
            <w:noWrap/>
            <w:vAlign w:val="center"/>
          </w:tcPr>
          <w:p w14:paraId="26393E3B" w14:textId="752D6C4A" w:rsidR="00195345" w:rsidRDefault="00195345" w:rsidP="00D03F0C">
            <w:pPr>
              <w:pBdr>
                <w:bottom w:val="single" w:sz="4" w:space="1" w:color="auto"/>
              </w:pBdr>
              <w:spacing w:line="340" w:lineRule="exact"/>
              <w:jc w:val="center"/>
              <w:rPr>
                <w:rFonts w:ascii="Arial" w:hAnsi="Arial" w:cs="Arial"/>
                <w:sz w:val="18"/>
                <w:szCs w:val="18"/>
              </w:rPr>
            </w:pPr>
            <w:r>
              <w:rPr>
                <w:rFonts w:ascii="Arial" w:hAnsi="Arial" w:cs="Arial"/>
                <w:sz w:val="18"/>
                <w:szCs w:val="18"/>
              </w:rPr>
              <w:t>As at 31 December 2021</w:t>
            </w:r>
          </w:p>
        </w:tc>
      </w:tr>
      <w:tr w:rsidR="00D03F0C" w14:paraId="10085192" w14:textId="77777777" w:rsidTr="00946FD4">
        <w:trPr>
          <w:trHeight w:val="64"/>
          <w:tblHeader/>
        </w:trPr>
        <w:tc>
          <w:tcPr>
            <w:tcW w:w="3600" w:type="dxa"/>
            <w:noWrap/>
            <w:vAlign w:val="center"/>
            <w:hideMark/>
          </w:tcPr>
          <w:p w14:paraId="2D906A24" w14:textId="77777777" w:rsidR="00D03F0C" w:rsidRDefault="00D03F0C" w:rsidP="00D03F0C">
            <w:pPr>
              <w:spacing w:line="340" w:lineRule="exact"/>
              <w:rPr>
                <w:rFonts w:ascii="Arial" w:hAnsi="Arial" w:cs="Arial"/>
                <w:sz w:val="18"/>
                <w:szCs w:val="18"/>
              </w:rPr>
            </w:pPr>
          </w:p>
        </w:tc>
        <w:tc>
          <w:tcPr>
            <w:tcW w:w="1144" w:type="dxa"/>
            <w:noWrap/>
            <w:vAlign w:val="bottom"/>
            <w:hideMark/>
          </w:tcPr>
          <w:p w14:paraId="1844A306" w14:textId="77777777" w:rsidR="00D03F0C" w:rsidRDefault="00D03F0C" w:rsidP="00D03F0C">
            <w:pPr>
              <w:pBdr>
                <w:bottom w:val="single" w:sz="4" w:space="1" w:color="auto"/>
              </w:pBdr>
              <w:spacing w:line="340" w:lineRule="exact"/>
              <w:jc w:val="center"/>
              <w:rPr>
                <w:rFonts w:ascii="Arial" w:hAnsi="Arial" w:cs="Arial"/>
                <w:sz w:val="18"/>
                <w:szCs w:val="18"/>
              </w:rPr>
            </w:pPr>
            <w:r>
              <w:rPr>
                <w:rFonts w:ascii="Arial" w:hAnsi="Arial" w:cs="Arial"/>
                <w:sz w:val="18"/>
                <w:szCs w:val="18"/>
              </w:rPr>
              <w:t>At call</w:t>
            </w:r>
          </w:p>
        </w:tc>
        <w:tc>
          <w:tcPr>
            <w:tcW w:w="1144" w:type="dxa"/>
            <w:noWrap/>
            <w:vAlign w:val="bottom"/>
            <w:hideMark/>
          </w:tcPr>
          <w:p w14:paraId="1C2EDCA5" w14:textId="77777777" w:rsidR="00D03F0C" w:rsidRDefault="00D03F0C" w:rsidP="00D03F0C">
            <w:pPr>
              <w:pBdr>
                <w:bottom w:val="single" w:sz="4" w:space="1" w:color="auto"/>
              </w:pBdr>
              <w:spacing w:line="340" w:lineRule="exact"/>
              <w:jc w:val="center"/>
              <w:rPr>
                <w:rFonts w:ascii="Arial" w:hAnsi="Arial" w:cs="Arial"/>
                <w:sz w:val="18"/>
                <w:szCs w:val="18"/>
              </w:rPr>
            </w:pPr>
            <w:r>
              <w:rPr>
                <w:rFonts w:ascii="Arial" w:hAnsi="Arial" w:cs="Arial"/>
                <w:sz w:val="18"/>
                <w:szCs w:val="18"/>
              </w:rPr>
              <w:t>Less than 1 year</w:t>
            </w:r>
          </w:p>
        </w:tc>
        <w:tc>
          <w:tcPr>
            <w:tcW w:w="1144" w:type="dxa"/>
            <w:noWrap/>
            <w:vAlign w:val="bottom"/>
            <w:hideMark/>
          </w:tcPr>
          <w:p w14:paraId="4CD37A03" w14:textId="77777777" w:rsidR="00D03F0C" w:rsidRDefault="00D03F0C" w:rsidP="00D03F0C">
            <w:pPr>
              <w:pBdr>
                <w:bottom w:val="single" w:sz="4" w:space="1" w:color="auto"/>
              </w:pBdr>
              <w:spacing w:line="340" w:lineRule="exact"/>
              <w:jc w:val="center"/>
              <w:rPr>
                <w:rFonts w:ascii="Arial" w:hAnsi="Arial" w:cs="Arial"/>
                <w:sz w:val="18"/>
                <w:szCs w:val="18"/>
              </w:rPr>
            </w:pPr>
            <w:r>
              <w:rPr>
                <w:rFonts w:ascii="Arial" w:hAnsi="Arial" w:cs="Arial"/>
                <w:sz w:val="18"/>
                <w:szCs w:val="18"/>
              </w:rPr>
              <w:t>1</w:t>
            </w:r>
            <w:r>
              <w:rPr>
                <w:rFonts w:ascii="Arial" w:hAnsi="Arial"/>
                <w:sz w:val="18"/>
                <w:szCs w:val="18"/>
                <w:cs/>
              </w:rPr>
              <w:t xml:space="preserve"> </w:t>
            </w:r>
            <w:r>
              <w:rPr>
                <w:rFonts w:ascii="Arial" w:hAnsi="Arial" w:cs="Arial"/>
                <w:sz w:val="18"/>
                <w:szCs w:val="18"/>
              </w:rPr>
              <w:t>-</w:t>
            </w:r>
            <w:r>
              <w:rPr>
                <w:rFonts w:ascii="Arial" w:hAnsi="Arial"/>
                <w:sz w:val="18"/>
                <w:szCs w:val="18"/>
                <w:cs/>
              </w:rPr>
              <w:t xml:space="preserve"> </w:t>
            </w:r>
            <w:r>
              <w:rPr>
                <w:rFonts w:ascii="Arial" w:hAnsi="Arial"/>
                <w:sz w:val="18"/>
                <w:szCs w:val="18"/>
              </w:rPr>
              <w:t>5</w:t>
            </w:r>
          </w:p>
          <w:p w14:paraId="67FC9749" w14:textId="77777777" w:rsidR="00D03F0C" w:rsidRDefault="00D03F0C" w:rsidP="00D03F0C">
            <w:pPr>
              <w:pBdr>
                <w:bottom w:val="single" w:sz="4" w:space="1" w:color="auto"/>
              </w:pBdr>
              <w:spacing w:line="340" w:lineRule="exact"/>
              <w:jc w:val="center"/>
              <w:rPr>
                <w:rFonts w:ascii="Arial" w:hAnsi="Arial" w:cs="Arial"/>
                <w:sz w:val="18"/>
                <w:szCs w:val="18"/>
              </w:rPr>
            </w:pPr>
            <w:r>
              <w:rPr>
                <w:rFonts w:ascii="Arial" w:hAnsi="Arial" w:cs="Arial"/>
                <w:sz w:val="18"/>
                <w:szCs w:val="18"/>
              </w:rPr>
              <w:t>years</w:t>
            </w:r>
          </w:p>
        </w:tc>
        <w:tc>
          <w:tcPr>
            <w:tcW w:w="1144" w:type="dxa"/>
            <w:noWrap/>
            <w:vAlign w:val="bottom"/>
            <w:hideMark/>
          </w:tcPr>
          <w:p w14:paraId="6044AF53" w14:textId="77777777" w:rsidR="00D03F0C" w:rsidRDefault="00D03F0C" w:rsidP="00D03F0C">
            <w:pPr>
              <w:pBdr>
                <w:bottom w:val="single" w:sz="4" w:space="1" w:color="auto"/>
              </w:pBdr>
              <w:spacing w:line="340" w:lineRule="exact"/>
              <w:jc w:val="center"/>
              <w:rPr>
                <w:rFonts w:ascii="Arial" w:hAnsi="Arial" w:cs="Arial"/>
                <w:sz w:val="18"/>
                <w:szCs w:val="18"/>
                <w:cs/>
              </w:rPr>
            </w:pPr>
            <w:r>
              <w:rPr>
                <w:rFonts w:ascii="Arial" w:hAnsi="Arial" w:cs="Arial"/>
                <w:sz w:val="18"/>
                <w:szCs w:val="18"/>
              </w:rPr>
              <w:t xml:space="preserve">&gt; </w:t>
            </w:r>
            <w:r>
              <w:rPr>
                <w:rFonts w:ascii="Arial" w:hAnsi="Arial"/>
                <w:sz w:val="18"/>
                <w:szCs w:val="18"/>
              </w:rPr>
              <w:t>5</w:t>
            </w:r>
            <w:r>
              <w:rPr>
                <w:rFonts w:ascii="Arial" w:hAnsi="Arial"/>
                <w:sz w:val="18"/>
                <w:szCs w:val="18"/>
                <w:cs/>
              </w:rPr>
              <w:t xml:space="preserve"> </w:t>
            </w:r>
            <w:r>
              <w:rPr>
                <w:rFonts w:ascii="Arial" w:hAnsi="Arial" w:cs="Arial"/>
                <w:sz w:val="18"/>
                <w:szCs w:val="18"/>
              </w:rPr>
              <w:t>years</w:t>
            </w:r>
          </w:p>
        </w:tc>
        <w:tc>
          <w:tcPr>
            <w:tcW w:w="1144" w:type="dxa"/>
            <w:noWrap/>
            <w:vAlign w:val="bottom"/>
            <w:hideMark/>
          </w:tcPr>
          <w:p w14:paraId="4606DAE5" w14:textId="77777777" w:rsidR="00D03F0C" w:rsidRDefault="00D03F0C" w:rsidP="00D03F0C">
            <w:pPr>
              <w:pBdr>
                <w:bottom w:val="single" w:sz="4" w:space="1" w:color="auto"/>
              </w:pBdr>
              <w:spacing w:line="340" w:lineRule="exact"/>
              <w:jc w:val="center"/>
              <w:rPr>
                <w:rFonts w:ascii="Arial" w:hAnsi="Arial" w:cs="Arial"/>
                <w:sz w:val="18"/>
                <w:szCs w:val="18"/>
              </w:rPr>
            </w:pPr>
            <w:r>
              <w:rPr>
                <w:rFonts w:ascii="Arial" w:hAnsi="Arial" w:cs="Arial"/>
                <w:sz w:val="18"/>
                <w:szCs w:val="18"/>
              </w:rPr>
              <w:t>Total</w:t>
            </w:r>
          </w:p>
        </w:tc>
      </w:tr>
      <w:tr w:rsidR="00D03F0C" w14:paraId="2EF6EDD4" w14:textId="77777777" w:rsidTr="00946FD4">
        <w:trPr>
          <w:trHeight w:val="64"/>
          <w:tblHeader/>
        </w:trPr>
        <w:tc>
          <w:tcPr>
            <w:tcW w:w="3600" w:type="dxa"/>
            <w:noWrap/>
            <w:vAlign w:val="center"/>
            <w:hideMark/>
          </w:tcPr>
          <w:p w14:paraId="2A2E015E" w14:textId="77777777" w:rsidR="00D03F0C" w:rsidRDefault="00D03F0C" w:rsidP="00D03F0C">
            <w:pPr>
              <w:spacing w:line="340" w:lineRule="exact"/>
              <w:rPr>
                <w:rFonts w:ascii="Arial" w:hAnsi="Arial" w:cs="Arial"/>
                <w:b/>
                <w:bCs/>
                <w:sz w:val="18"/>
                <w:szCs w:val="18"/>
              </w:rPr>
            </w:pPr>
            <w:r>
              <w:rPr>
                <w:rFonts w:ascii="Arial" w:hAnsi="Arial" w:cs="Arial"/>
                <w:b/>
                <w:bCs/>
                <w:sz w:val="18"/>
                <w:szCs w:val="18"/>
              </w:rPr>
              <w:t>Financial liabilities</w:t>
            </w:r>
          </w:p>
        </w:tc>
        <w:tc>
          <w:tcPr>
            <w:tcW w:w="1144" w:type="dxa"/>
            <w:noWrap/>
            <w:vAlign w:val="bottom"/>
          </w:tcPr>
          <w:p w14:paraId="41F736E2" w14:textId="77777777" w:rsidR="00D03F0C" w:rsidRDefault="00D03F0C" w:rsidP="00D03F0C">
            <w:pPr>
              <w:tabs>
                <w:tab w:val="decimal" w:pos="792"/>
              </w:tabs>
              <w:spacing w:line="340" w:lineRule="exact"/>
              <w:rPr>
                <w:rFonts w:ascii="Arial" w:hAnsi="Arial" w:cs="Arial"/>
                <w:sz w:val="18"/>
                <w:szCs w:val="18"/>
              </w:rPr>
            </w:pPr>
          </w:p>
        </w:tc>
        <w:tc>
          <w:tcPr>
            <w:tcW w:w="1144" w:type="dxa"/>
            <w:noWrap/>
            <w:vAlign w:val="bottom"/>
          </w:tcPr>
          <w:p w14:paraId="44015DBC" w14:textId="77777777" w:rsidR="00D03F0C" w:rsidRDefault="00D03F0C" w:rsidP="00D03F0C">
            <w:pPr>
              <w:tabs>
                <w:tab w:val="decimal" w:pos="792"/>
              </w:tabs>
              <w:spacing w:line="340" w:lineRule="exact"/>
              <w:rPr>
                <w:rFonts w:ascii="Arial" w:hAnsi="Arial" w:cs="Arial"/>
                <w:sz w:val="18"/>
                <w:szCs w:val="18"/>
              </w:rPr>
            </w:pPr>
          </w:p>
        </w:tc>
        <w:tc>
          <w:tcPr>
            <w:tcW w:w="1144" w:type="dxa"/>
            <w:noWrap/>
            <w:vAlign w:val="bottom"/>
          </w:tcPr>
          <w:p w14:paraId="0375C2C7" w14:textId="77777777" w:rsidR="00D03F0C" w:rsidRDefault="00D03F0C" w:rsidP="00D03F0C">
            <w:pPr>
              <w:tabs>
                <w:tab w:val="decimal" w:pos="792"/>
              </w:tabs>
              <w:spacing w:line="340" w:lineRule="exact"/>
              <w:rPr>
                <w:rFonts w:ascii="Arial" w:hAnsi="Arial" w:cs="Arial"/>
                <w:sz w:val="18"/>
                <w:szCs w:val="18"/>
                <w:cs/>
              </w:rPr>
            </w:pPr>
          </w:p>
        </w:tc>
        <w:tc>
          <w:tcPr>
            <w:tcW w:w="1144" w:type="dxa"/>
            <w:noWrap/>
            <w:vAlign w:val="bottom"/>
          </w:tcPr>
          <w:p w14:paraId="57BDF8B9" w14:textId="77777777" w:rsidR="00D03F0C" w:rsidRDefault="00D03F0C" w:rsidP="00D03F0C">
            <w:pPr>
              <w:tabs>
                <w:tab w:val="decimal" w:pos="792"/>
              </w:tabs>
              <w:spacing w:line="340" w:lineRule="exact"/>
              <w:rPr>
                <w:rFonts w:ascii="Arial" w:hAnsi="Arial" w:cs="Arial"/>
                <w:sz w:val="18"/>
                <w:szCs w:val="18"/>
                <w:cs/>
              </w:rPr>
            </w:pPr>
          </w:p>
        </w:tc>
        <w:tc>
          <w:tcPr>
            <w:tcW w:w="1144" w:type="dxa"/>
            <w:noWrap/>
            <w:vAlign w:val="bottom"/>
          </w:tcPr>
          <w:p w14:paraId="2DFBC665" w14:textId="77777777" w:rsidR="00D03F0C" w:rsidRDefault="00D03F0C" w:rsidP="00D03F0C">
            <w:pPr>
              <w:tabs>
                <w:tab w:val="decimal" w:pos="792"/>
              </w:tabs>
              <w:spacing w:line="340" w:lineRule="exact"/>
              <w:rPr>
                <w:rFonts w:ascii="Arial" w:hAnsi="Arial" w:cs="Arial"/>
                <w:sz w:val="18"/>
                <w:szCs w:val="18"/>
                <w:cs/>
              </w:rPr>
            </w:pPr>
          </w:p>
        </w:tc>
      </w:tr>
      <w:tr w:rsidR="00161EA4" w14:paraId="59431B2D" w14:textId="77777777" w:rsidTr="00946FD4">
        <w:trPr>
          <w:trHeight w:val="64"/>
          <w:tblHeader/>
        </w:trPr>
        <w:tc>
          <w:tcPr>
            <w:tcW w:w="3600" w:type="dxa"/>
            <w:noWrap/>
            <w:vAlign w:val="center"/>
            <w:hideMark/>
          </w:tcPr>
          <w:p w14:paraId="520EAF63" w14:textId="71030C06" w:rsidR="00161EA4" w:rsidRDefault="00946FD4" w:rsidP="00161EA4">
            <w:pPr>
              <w:spacing w:line="340" w:lineRule="exact"/>
              <w:ind w:left="165" w:hanging="165"/>
              <w:rPr>
                <w:rFonts w:ascii="Arial" w:hAnsi="Arial" w:cs="Arial"/>
                <w:sz w:val="18"/>
                <w:szCs w:val="18"/>
                <w:cs/>
              </w:rPr>
            </w:pPr>
            <w:r>
              <w:rPr>
                <w:rFonts w:ascii="Arial" w:hAnsi="Arial" w:cs="Arial"/>
                <w:sz w:val="18"/>
                <w:szCs w:val="18"/>
              </w:rPr>
              <w:t>S</w:t>
            </w:r>
            <w:r w:rsidR="00161EA4">
              <w:rPr>
                <w:rFonts w:ascii="Arial" w:hAnsi="Arial" w:cs="Arial"/>
                <w:sz w:val="18"/>
                <w:szCs w:val="18"/>
              </w:rPr>
              <w:t>hort-term loans from financial institutions</w:t>
            </w:r>
          </w:p>
        </w:tc>
        <w:tc>
          <w:tcPr>
            <w:tcW w:w="1144" w:type="dxa"/>
            <w:noWrap/>
            <w:vAlign w:val="bottom"/>
          </w:tcPr>
          <w:p w14:paraId="186B4CD9" w14:textId="167D5F46" w:rsidR="00161EA4" w:rsidRPr="00D03F0C" w:rsidRDefault="00161EA4" w:rsidP="00161EA4">
            <w:pPr>
              <w:tabs>
                <w:tab w:val="decimal" w:pos="885"/>
              </w:tabs>
              <w:spacing w:line="340" w:lineRule="exact"/>
              <w:rPr>
                <w:rFonts w:ascii="Arial" w:hAnsi="Arial" w:cs="Arial"/>
                <w:sz w:val="18"/>
                <w:szCs w:val="18"/>
              </w:rPr>
            </w:pPr>
            <w:r w:rsidRPr="00411C23">
              <w:rPr>
                <w:rFonts w:ascii="Arial" w:hAnsi="Arial" w:cs="Arial" w:hint="cs"/>
                <w:sz w:val="18"/>
                <w:szCs w:val="18"/>
              </w:rPr>
              <w:t>-</w:t>
            </w:r>
          </w:p>
        </w:tc>
        <w:tc>
          <w:tcPr>
            <w:tcW w:w="1144" w:type="dxa"/>
            <w:noWrap/>
            <w:vAlign w:val="bottom"/>
          </w:tcPr>
          <w:p w14:paraId="676FD92D" w14:textId="2016FC88"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sz w:val="18"/>
                <w:szCs w:val="18"/>
              </w:rPr>
              <w:t>616</w:t>
            </w:r>
          </w:p>
        </w:tc>
        <w:tc>
          <w:tcPr>
            <w:tcW w:w="1144" w:type="dxa"/>
            <w:noWrap/>
            <w:vAlign w:val="bottom"/>
          </w:tcPr>
          <w:p w14:paraId="48EB83F7" w14:textId="118F6245"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sz w:val="18"/>
                <w:szCs w:val="18"/>
              </w:rPr>
              <w:t>-</w:t>
            </w:r>
          </w:p>
        </w:tc>
        <w:tc>
          <w:tcPr>
            <w:tcW w:w="1144" w:type="dxa"/>
            <w:noWrap/>
            <w:vAlign w:val="bottom"/>
          </w:tcPr>
          <w:p w14:paraId="0E3274CC" w14:textId="231C30E3"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sz w:val="18"/>
                <w:szCs w:val="18"/>
              </w:rPr>
              <w:t>-</w:t>
            </w:r>
          </w:p>
        </w:tc>
        <w:tc>
          <w:tcPr>
            <w:tcW w:w="1144" w:type="dxa"/>
            <w:noWrap/>
            <w:vAlign w:val="bottom"/>
          </w:tcPr>
          <w:p w14:paraId="40B77653" w14:textId="1DB0DA06"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sz w:val="18"/>
                <w:szCs w:val="18"/>
              </w:rPr>
              <w:t>616</w:t>
            </w:r>
          </w:p>
        </w:tc>
      </w:tr>
      <w:tr w:rsidR="00161EA4" w14:paraId="7C930420" w14:textId="77777777" w:rsidTr="00946FD4">
        <w:trPr>
          <w:trHeight w:val="64"/>
          <w:tblHeader/>
        </w:trPr>
        <w:tc>
          <w:tcPr>
            <w:tcW w:w="3600" w:type="dxa"/>
            <w:noWrap/>
            <w:vAlign w:val="center"/>
            <w:hideMark/>
          </w:tcPr>
          <w:p w14:paraId="7E76830E" w14:textId="77777777" w:rsidR="00161EA4" w:rsidRDefault="00161EA4" w:rsidP="00161EA4">
            <w:pPr>
              <w:spacing w:line="340" w:lineRule="exact"/>
              <w:rPr>
                <w:rFonts w:ascii="Arial" w:hAnsi="Arial" w:cs="Arial"/>
                <w:sz w:val="18"/>
                <w:szCs w:val="18"/>
                <w:cs/>
              </w:rPr>
            </w:pPr>
            <w:r>
              <w:rPr>
                <w:rFonts w:ascii="Arial" w:hAnsi="Arial" w:cs="Arial"/>
                <w:sz w:val="18"/>
                <w:szCs w:val="18"/>
              </w:rPr>
              <w:t>Trade and other payables</w:t>
            </w:r>
          </w:p>
        </w:tc>
        <w:tc>
          <w:tcPr>
            <w:tcW w:w="1144" w:type="dxa"/>
            <w:noWrap/>
            <w:vAlign w:val="bottom"/>
          </w:tcPr>
          <w:p w14:paraId="238EBE01" w14:textId="31B96453" w:rsidR="00161EA4" w:rsidRPr="00D03F0C" w:rsidRDefault="00161EA4" w:rsidP="00161EA4">
            <w:pPr>
              <w:tabs>
                <w:tab w:val="decimal" w:pos="885"/>
              </w:tabs>
              <w:spacing w:line="340" w:lineRule="exact"/>
              <w:rPr>
                <w:rFonts w:ascii="Arial" w:hAnsi="Arial" w:cs="Arial"/>
                <w:sz w:val="18"/>
                <w:szCs w:val="18"/>
              </w:rPr>
            </w:pPr>
            <w:r w:rsidRPr="00411C23">
              <w:rPr>
                <w:rFonts w:ascii="Arial" w:hAnsi="Arial" w:cs="Arial" w:hint="cs"/>
                <w:sz w:val="18"/>
                <w:szCs w:val="18"/>
              </w:rPr>
              <w:t>-</w:t>
            </w:r>
          </w:p>
        </w:tc>
        <w:tc>
          <w:tcPr>
            <w:tcW w:w="1144" w:type="dxa"/>
            <w:noWrap/>
            <w:vAlign w:val="bottom"/>
          </w:tcPr>
          <w:p w14:paraId="361BE10A" w14:textId="7BFB4DCB"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sz w:val="18"/>
                <w:szCs w:val="18"/>
              </w:rPr>
              <w:t>527</w:t>
            </w:r>
          </w:p>
        </w:tc>
        <w:tc>
          <w:tcPr>
            <w:tcW w:w="1144" w:type="dxa"/>
            <w:noWrap/>
            <w:vAlign w:val="bottom"/>
          </w:tcPr>
          <w:p w14:paraId="66950AB5" w14:textId="3DB6FED2"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sz w:val="18"/>
                <w:szCs w:val="18"/>
              </w:rPr>
              <w:t>-</w:t>
            </w:r>
          </w:p>
        </w:tc>
        <w:tc>
          <w:tcPr>
            <w:tcW w:w="1144" w:type="dxa"/>
            <w:noWrap/>
            <w:vAlign w:val="bottom"/>
          </w:tcPr>
          <w:p w14:paraId="7EC8A5EE" w14:textId="2084E4E7"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sz w:val="18"/>
                <w:szCs w:val="18"/>
              </w:rPr>
              <w:t>-</w:t>
            </w:r>
          </w:p>
        </w:tc>
        <w:tc>
          <w:tcPr>
            <w:tcW w:w="1144" w:type="dxa"/>
            <w:noWrap/>
            <w:vAlign w:val="bottom"/>
          </w:tcPr>
          <w:p w14:paraId="7292960A" w14:textId="42761FEF"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sz w:val="18"/>
                <w:szCs w:val="18"/>
              </w:rPr>
              <w:t>527</w:t>
            </w:r>
          </w:p>
        </w:tc>
      </w:tr>
      <w:tr w:rsidR="00161EA4" w14:paraId="03F3CA91" w14:textId="77777777" w:rsidTr="00946FD4">
        <w:trPr>
          <w:trHeight w:val="64"/>
          <w:tblHeader/>
        </w:trPr>
        <w:tc>
          <w:tcPr>
            <w:tcW w:w="3600" w:type="dxa"/>
            <w:noWrap/>
            <w:vAlign w:val="center"/>
            <w:hideMark/>
          </w:tcPr>
          <w:p w14:paraId="2F1241A0" w14:textId="77777777" w:rsidR="00161EA4" w:rsidRDefault="00161EA4" w:rsidP="00161EA4">
            <w:pPr>
              <w:spacing w:line="340" w:lineRule="exact"/>
              <w:rPr>
                <w:rFonts w:ascii="Arial" w:hAnsi="Arial" w:cs="Arial"/>
                <w:sz w:val="18"/>
                <w:szCs w:val="18"/>
                <w:cs/>
              </w:rPr>
            </w:pPr>
            <w:r>
              <w:rPr>
                <w:rFonts w:ascii="Arial" w:hAnsi="Arial" w:cs="Arial"/>
                <w:sz w:val="18"/>
                <w:szCs w:val="18"/>
              </w:rPr>
              <w:t>Lease liabilities</w:t>
            </w:r>
          </w:p>
        </w:tc>
        <w:tc>
          <w:tcPr>
            <w:tcW w:w="1144" w:type="dxa"/>
            <w:noWrap/>
            <w:vAlign w:val="bottom"/>
          </w:tcPr>
          <w:p w14:paraId="6A6C76A8" w14:textId="0A3707D7" w:rsidR="00161EA4" w:rsidRPr="00D03F0C" w:rsidRDefault="00161EA4" w:rsidP="00161EA4">
            <w:pPr>
              <w:tabs>
                <w:tab w:val="decimal" w:pos="885"/>
              </w:tabs>
              <w:spacing w:line="340" w:lineRule="exact"/>
              <w:rPr>
                <w:rFonts w:ascii="Arial" w:hAnsi="Arial" w:cs="Arial"/>
                <w:sz w:val="18"/>
                <w:szCs w:val="18"/>
                <w:cs/>
              </w:rPr>
            </w:pPr>
            <w:r w:rsidRPr="00411C23">
              <w:rPr>
                <w:rFonts w:ascii="Arial" w:hAnsi="Arial" w:cs="Arial" w:hint="cs"/>
                <w:sz w:val="18"/>
                <w:szCs w:val="18"/>
              </w:rPr>
              <w:t>-</w:t>
            </w:r>
          </w:p>
        </w:tc>
        <w:tc>
          <w:tcPr>
            <w:tcW w:w="1144" w:type="dxa"/>
            <w:noWrap/>
            <w:vAlign w:val="bottom"/>
          </w:tcPr>
          <w:p w14:paraId="5E10FB92" w14:textId="358E49B4" w:rsidR="00161EA4" w:rsidRPr="00D03F0C" w:rsidRDefault="00C45654" w:rsidP="00161EA4">
            <w:pPr>
              <w:tabs>
                <w:tab w:val="decimal" w:pos="885"/>
              </w:tabs>
              <w:spacing w:line="340" w:lineRule="exact"/>
              <w:rPr>
                <w:rFonts w:ascii="Arial" w:hAnsi="Arial" w:cs="Arial"/>
                <w:sz w:val="18"/>
                <w:szCs w:val="18"/>
                <w:cs/>
              </w:rPr>
            </w:pPr>
            <w:r>
              <w:rPr>
                <w:rFonts w:ascii="Arial" w:hAnsi="Arial" w:cs="Arial"/>
                <w:sz w:val="18"/>
                <w:szCs w:val="18"/>
              </w:rPr>
              <w:t>105</w:t>
            </w:r>
          </w:p>
        </w:tc>
        <w:tc>
          <w:tcPr>
            <w:tcW w:w="1144" w:type="dxa"/>
            <w:noWrap/>
            <w:vAlign w:val="bottom"/>
          </w:tcPr>
          <w:p w14:paraId="4C90097F" w14:textId="1C2F580E" w:rsidR="00161EA4" w:rsidRPr="00D03F0C" w:rsidRDefault="00C45654" w:rsidP="00161EA4">
            <w:pPr>
              <w:tabs>
                <w:tab w:val="decimal" w:pos="885"/>
              </w:tabs>
              <w:spacing w:line="340" w:lineRule="exact"/>
              <w:rPr>
                <w:rFonts w:ascii="Arial" w:hAnsi="Arial" w:cs="Arial"/>
                <w:sz w:val="18"/>
                <w:szCs w:val="18"/>
                <w:cs/>
              </w:rPr>
            </w:pPr>
            <w:r>
              <w:rPr>
                <w:rFonts w:ascii="Arial" w:hAnsi="Arial" w:cs="Arial"/>
                <w:sz w:val="18"/>
                <w:szCs w:val="18"/>
              </w:rPr>
              <w:t>371</w:t>
            </w:r>
          </w:p>
        </w:tc>
        <w:tc>
          <w:tcPr>
            <w:tcW w:w="1144" w:type="dxa"/>
            <w:noWrap/>
            <w:vAlign w:val="bottom"/>
          </w:tcPr>
          <w:p w14:paraId="4CC937D6" w14:textId="79E25C29" w:rsidR="00161EA4" w:rsidRPr="00D03F0C" w:rsidRDefault="00C45654" w:rsidP="00161EA4">
            <w:pPr>
              <w:tabs>
                <w:tab w:val="decimal" w:pos="885"/>
              </w:tabs>
              <w:spacing w:line="340" w:lineRule="exact"/>
              <w:rPr>
                <w:rFonts w:ascii="Arial" w:hAnsi="Arial" w:cs="Arial"/>
                <w:sz w:val="18"/>
                <w:szCs w:val="18"/>
                <w:cs/>
              </w:rPr>
            </w:pPr>
            <w:r>
              <w:rPr>
                <w:rFonts w:ascii="Arial" w:hAnsi="Arial" w:cs="Arial"/>
                <w:sz w:val="18"/>
                <w:szCs w:val="18"/>
              </w:rPr>
              <w:t>154</w:t>
            </w:r>
          </w:p>
        </w:tc>
        <w:tc>
          <w:tcPr>
            <w:tcW w:w="1144" w:type="dxa"/>
            <w:noWrap/>
            <w:vAlign w:val="bottom"/>
          </w:tcPr>
          <w:p w14:paraId="5E6FD964" w14:textId="58A43A1A" w:rsidR="00161EA4" w:rsidRPr="00D03F0C" w:rsidRDefault="00C45654" w:rsidP="00161EA4">
            <w:pPr>
              <w:tabs>
                <w:tab w:val="decimal" w:pos="885"/>
              </w:tabs>
              <w:spacing w:line="340" w:lineRule="exact"/>
              <w:rPr>
                <w:rFonts w:ascii="Arial" w:hAnsi="Arial" w:cs="Arial"/>
                <w:sz w:val="18"/>
                <w:szCs w:val="18"/>
                <w:cs/>
              </w:rPr>
            </w:pPr>
            <w:r>
              <w:rPr>
                <w:rFonts w:ascii="Arial" w:hAnsi="Arial" w:cs="Arial"/>
                <w:sz w:val="18"/>
                <w:szCs w:val="18"/>
              </w:rPr>
              <w:t>630</w:t>
            </w:r>
          </w:p>
        </w:tc>
      </w:tr>
      <w:tr w:rsidR="00161EA4" w14:paraId="31E783B7" w14:textId="77777777" w:rsidTr="00946FD4">
        <w:trPr>
          <w:trHeight w:val="64"/>
          <w:tblHeader/>
        </w:trPr>
        <w:tc>
          <w:tcPr>
            <w:tcW w:w="3600" w:type="dxa"/>
            <w:noWrap/>
            <w:vAlign w:val="center"/>
          </w:tcPr>
          <w:p w14:paraId="3AAECC1B" w14:textId="77777777" w:rsidR="00161EA4" w:rsidRDefault="00161EA4" w:rsidP="00161EA4">
            <w:pPr>
              <w:spacing w:line="340" w:lineRule="exact"/>
              <w:rPr>
                <w:rFonts w:ascii="Arial" w:hAnsi="Arial" w:cs="Arial"/>
                <w:sz w:val="18"/>
                <w:szCs w:val="18"/>
              </w:rPr>
            </w:pPr>
            <w:r>
              <w:rPr>
                <w:rFonts w:ascii="Arial" w:hAnsi="Arial" w:cs="Arial"/>
                <w:sz w:val="18"/>
                <w:szCs w:val="18"/>
              </w:rPr>
              <w:t>Short-term loans from related parties</w:t>
            </w:r>
          </w:p>
        </w:tc>
        <w:tc>
          <w:tcPr>
            <w:tcW w:w="1144" w:type="dxa"/>
            <w:noWrap/>
            <w:vAlign w:val="bottom"/>
          </w:tcPr>
          <w:p w14:paraId="5ED900D2" w14:textId="2E38B4CF" w:rsidR="00161EA4" w:rsidRPr="00D03F0C" w:rsidRDefault="00161EA4" w:rsidP="00161EA4">
            <w:pPr>
              <w:tabs>
                <w:tab w:val="decimal" w:pos="885"/>
              </w:tabs>
              <w:spacing w:line="340" w:lineRule="exact"/>
              <w:rPr>
                <w:rFonts w:ascii="Arial" w:hAnsi="Arial" w:cs="Arial"/>
                <w:sz w:val="18"/>
                <w:szCs w:val="18"/>
              </w:rPr>
            </w:pPr>
            <w:r w:rsidRPr="00411C23">
              <w:rPr>
                <w:rFonts w:ascii="Arial" w:hAnsi="Arial" w:cs="Arial" w:hint="cs"/>
                <w:sz w:val="18"/>
                <w:szCs w:val="18"/>
              </w:rPr>
              <w:t>-</w:t>
            </w:r>
          </w:p>
        </w:tc>
        <w:tc>
          <w:tcPr>
            <w:tcW w:w="1144" w:type="dxa"/>
            <w:noWrap/>
            <w:vAlign w:val="bottom"/>
          </w:tcPr>
          <w:p w14:paraId="46017066" w14:textId="48CA4146" w:rsidR="00161EA4" w:rsidRPr="00D03F0C" w:rsidRDefault="00161EA4" w:rsidP="00161EA4">
            <w:pPr>
              <w:tabs>
                <w:tab w:val="decimal" w:pos="885"/>
              </w:tabs>
              <w:spacing w:line="340" w:lineRule="exact"/>
              <w:rPr>
                <w:rFonts w:ascii="Arial" w:hAnsi="Arial" w:cs="Arial"/>
                <w:sz w:val="18"/>
                <w:szCs w:val="18"/>
              </w:rPr>
            </w:pPr>
            <w:r w:rsidRPr="00161EA4">
              <w:rPr>
                <w:rFonts w:ascii="Arial" w:hAnsi="Arial" w:cs="Arial"/>
                <w:sz w:val="18"/>
                <w:szCs w:val="18"/>
              </w:rPr>
              <w:t>12,704</w:t>
            </w:r>
          </w:p>
        </w:tc>
        <w:tc>
          <w:tcPr>
            <w:tcW w:w="1144" w:type="dxa"/>
            <w:noWrap/>
            <w:vAlign w:val="bottom"/>
          </w:tcPr>
          <w:p w14:paraId="4041D96A" w14:textId="618509E4" w:rsidR="00161EA4" w:rsidRPr="00D03F0C" w:rsidRDefault="00161EA4" w:rsidP="00161EA4">
            <w:pPr>
              <w:tabs>
                <w:tab w:val="decimal" w:pos="885"/>
              </w:tabs>
              <w:spacing w:line="340" w:lineRule="exact"/>
              <w:rPr>
                <w:rFonts w:ascii="Arial" w:hAnsi="Arial" w:cs="Arial"/>
                <w:sz w:val="18"/>
                <w:szCs w:val="18"/>
              </w:rPr>
            </w:pPr>
            <w:r w:rsidRPr="00161EA4">
              <w:rPr>
                <w:rFonts w:ascii="Arial" w:hAnsi="Arial" w:cs="Arial"/>
                <w:sz w:val="18"/>
                <w:szCs w:val="18"/>
              </w:rPr>
              <w:t>-</w:t>
            </w:r>
          </w:p>
        </w:tc>
        <w:tc>
          <w:tcPr>
            <w:tcW w:w="1144" w:type="dxa"/>
            <w:noWrap/>
            <w:vAlign w:val="bottom"/>
          </w:tcPr>
          <w:p w14:paraId="393E819D" w14:textId="7983CD68" w:rsidR="00161EA4" w:rsidRPr="00D03F0C" w:rsidRDefault="00161EA4" w:rsidP="00161EA4">
            <w:pPr>
              <w:tabs>
                <w:tab w:val="decimal" w:pos="885"/>
              </w:tabs>
              <w:spacing w:line="340" w:lineRule="exact"/>
              <w:rPr>
                <w:rFonts w:ascii="Arial" w:hAnsi="Arial" w:cs="Arial"/>
                <w:sz w:val="18"/>
                <w:szCs w:val="18"/>
              </w:rPr>
            </w:pPr>
            <w:r w:rsidRPr="00161EA4">
              <w:rPr>
                <w:rFonts w:ascii="Arial" w:hAnsi="Arial" w:cs="Arial"/>
                <w:sz w:val="18"/>
                <w:szCs w:val="18"/>
              </w:rPr>
              <w:t>-</w:t>
            </w:r>
          </w:p>
        </w:tc>
        <w:tc>
          <w:tcPr>
            <w:tcW w:w="1144" w:type="dxa"/>
            <w:noWrap/>
            <w:vAlign w:val="bottom"/>
          </w:tcPr>
          <w:p w14:paraId="2DFF302A" w14:textId="5A4E84E6" w:rsidR="00161EA4" w:rsidRPr="00D03F0C" w:rsidRDefault="00161EA4" w:rsidP="00161EA4">
            <w:pPr>
              <w:tabs>
                <w:tab w:val="decimal" w:pos="885"/>
              </w:tabs>
              <w:spacing w:line="340" w:lineRule="exact"/>
              <w:rPr>
                <w:rFonts w:ascii="Arial" w:hAnsi="Arial" w:cs="Arial"/>
                <w:sz w:val="18"/>
                <w:szCs w:val="18"/>
              </w:rPr>
            </w:pPr>
            <w:r w:rsidRPr="00161EA4">
              <w:rPr>
                <w:rFonts w:ascii="Arial" w:hAnsi="Arial" w:cs="Arial"/>
                <w:sz w:val="18"/>
                <w:szCs w:val="18"/>
              </w:rPr>
              <w:t>12,704</w:t>
            </w:r>
          </w:p>
        </w:tc>
      </w:tr>
      <w:tr w:rsidR="00161EA4" w14:paraId="703D694B" w14:textId="77777777" w:rsidTr="00946FD4">
        <w:trPr>
          <w:trHeight w:val="64"/>
          <w:tblHeader/>
        </w:trPr>
        <w:tc>
          <w:tcPr>
            <w:tcW w:w="3600" w:type="dxa"/>
            <w:noWrap/>
            <w:vAlign w:val="center"/>
            <w:hideMark/>
          </w:tcPr>
          <w:p w14:paraId="19B4CFC3" w14:textId="77777777" w:rsidR="00161EA4" w:rsidRDefault="00161EA4" w:rsidP="00161EA4">
            <w:pPr>
              <w:spacing w:line="340" w:lineRule="exact"/>
              <w:rPr>
                <w:rFonts w:ascii="Arial" w:hAnsi="Arial" w:cs="Arial"/>
                <w:sz w:val="18"/>
                <w:szCs w:val="18"/>
                <w:cs/>
              </w:rPr>
            </w:pPr>
            <w:r>
              <w:rPr>
                <w:rFonts w:ascii="Arial" w:hAnsi="Arial" w:cs="Arial"/>
                <w:sz w:val="18"/>
                <w:szCs w:val="18"/>
              </w:rPr>
              <w:t>Long-term loans</w:t>
            </w:r>
          </w:p>
        </w:tc>
        <w:tc>
          <w:tcPr>
            <w:tcW w:w="1144" w:type="dxa"/>
            <w:noWrap/>
            <w:vAlign w:val="bottom"/>
          </w:tcPr>
          <w:p w14:paraId="48931BDE" w14:textId="7D9C279F" w:rsidR="00161EA4" w:rsidRPr="00D03F0C" w:rsidRDefault="00161EA4" w:rsidP="00161EA4">
            <w:pPr>
              <w:tabs>
                <w:tab w:val="decimal" w:pos="885"/>
              </w:tabs>
              <w:spacing w:line="340" w:lineRule="exact"/>
              <w:rPr>
                <w:rFonts w:ascii="Arial" w:hAnsi="Arial" w:cs="Arial"/>
                <w:sz w:val="18"/>
                <w:szCs w:val="18"/>
              </w:rPr>
            </w:pPr>
            <w:r w:rsidRPr="00411C23">
              <w:rPr>
                <w:rFonts w:ascii="Arial" w:hAnsi="Arial" w:cs="Arial" w:hint="cs"/>
                <w:sz w:val="18"/>
                <w:szCs w:val="18"/>
              </w:rPr>
              <w:t>-</w:t>
            </w:r>
          </w:p>
        </w:tc>
        <w:tc>
          <w:tcPr>
            <w:tcW w:w="1144" w:type="dxa"/>
            <w:noWrap/>
            <w:vAlign w:val="bottom"/>
          </w:tcPr>
          <w:p w14:paraId="4EA0FE0C" w14:textId="5EF2C843"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sz w:val="18"/>
                <w:szCs w:val="18"/>
              </w:rPr>
              <w:t>493</w:t>
            </w:r>
          </w:p>
        </w:tc>
        <w:tc>
          <w:tcPr>
            <w:tcW w:w="1144" w:type="dxa"/>
            <w:noWrap/>
            <w:vAlign w:val="bottom"/>
          </w:tcPr>
          <w:p w14:paraId="113EE981" w14:textId="5F37FC32"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sz w:val="18"/>
                <w:szCs w:val="18"/>
              </w:rPr>
              <w:t>296</w:t>
            </w:r>
          </w:p>
        </w:tc>
        <w:tc>
          <w:tcPr>
            <w:tcW w:w="1144" w:type="dxa"/>
            <w:noWrap/>
            <w:vAlign w:val="bottom"/>
          </w:tcPr>
          <w:p w14:paraId="3590B6DB" w14:textId="12622D76"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sz w:val="18"/>
                <w:szCs w:val="18"/>
              </w:rPr>
              <w:t>-</w:t>
            </w:r>
          </w:p>
        </w:tc>
        <w:tc>
          <w:tcPr>
            <w:tcW w:w="1144" w:type="dxa"/>
            <w:noWrap/>
            <w:vAlign w:val="bottom"/>
          </w:tcPr>
          <w:p w14:paraId="0BC3C3DB" w14:textId="75F81C64"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sz w:val="18"/>
                <w:szCs w:val="18"/>
              </w:rPr>
              <w:t>789</w:t>
            </w:r>
          </w:p>
        </w:tc>
      </w:tr>
      <w:tr w:rsidR="00C45654" w14:paraId="24091C24" w14:textId="77777777" w:rsidTr="00946FD4">
        <w:trPr>
          <w:trHeight w:val="64"/>
          <w:tblHeader/>
        </w:trPr>
        <w:tc>
          <w:tcPr>
            <w:tcW w:w="3600" w:type="dxa"/>
            <w:noWrap/>
            <w:vAlign w:val="center"/>
          </w:tcPr>
          <w:p w14:paraId="63F61A15" w14:textId="0C8962D4" w:rsidR="00C45654" w:rsidRDefault="00C45654" w:rsidP="00161EA4">
            <w:pPr>
              <w:spacing w:line="340" w:lineRule="exact"/>
              <w:rPr>
                <w:rFonts w:ascii="Arial" w:hAnsi="Arial" w:cs="Arial"/>
                <w:sz w:val="18"/>
                <w:szCs w:val="18"/>
              </w:rPr>
            </w:pPr>
            <w:r>
              <w:rPr>
                <w:rFonts w:ascii="Arial" w:hAnsi="Arial" w:cs="Arial"/>
                <w:sz w:val="18"/>
                <w:szCs w:val="18"/>
              </w:rPr>
              <w:t>Debentures</w:t>
            </w:r>
          </w:p>
        </w:tc>
        <w:tc>
          <w:tcPr>
            <w:tcW w:w="1144" w:type="dxa"/>
            <w:noWrap/>
            <w:vAlign w:val="bottom"/>
          </w:tcPr>
          <w:p w14:paraId="73538805" w14:textId="2F55ED9C" w:rsidR="00C45654" w:rsidRPr="00411C23" w:rsidRDefault="00C45654" w:rsidP="00161EA4">
            <w:pPr>
              <w:tabs>
                <w:tab w:val="decimal" w:pos="885"/>
              </w:tabs>
              <w:spacing w:line="340" w:lineRule="exact"/>
              <w:rPr>
                <w:rFonts w:ascii="Arial" w:hAnsi="Arial" w:cs="Arial"/>
                <w:sz w:val="18"/>
                <w:szCs w:val="18"/>
              </w:rPr>
            </w:pPr>
            <w:r>
              <w:rPr>
                <w:rFonts w:ascii="Arial" w:hAnsi="Arial" w:cs="Arial"/>
                <w:sz w:val="18"/>
                <w:szCs w:val="18"/>
              </w:rPr>
              <w:t>-</w:t>
            </w:r>
          </w:p>
        </w:tc>
        <w:tc>
          <w:tcPr>
            <w:tcW w:w="1144" w:type="dxa"/>
            <w:noWrap/>
            <w:vAlign w:val="bottom"/>
          </w:tcPr>
          <w:p w14:paraId="66961356" w14:textId="651D1C38" w:rsidR="00C45654" w:rsidRPr="00161EA4" w:rsidRDefault="00C45654" w:rsidP="00161EA4">
            <w:pPr>
              <w:tabs>
                <w:tab w:val="decimal" w:pos="885"/>
              </w:tabs>
              <w:spacing w:line="340" w:lineRule="exact"/>
              <w:rPr>
                <w:rFonts w:ascii="Arial" w:hAnsi="Arial" w:cs="Arial"/>
                <w:sz w:val="18"/>
                <w:szCs w:val="18"/>
              </w:rPr>
            </w:pPr>
            <w:r>
              <w:rPr>
                <w:rFonts w:ascii="Arial" w:hAnsi="Arial" w:cs="Arial"/>
                <w:sz w:val="18"/>
                <w:szCs w:val="18"/>
              </w:rPr>
              <w:t>5,546</w:t>
            </w:r>
          </w:p>
        </w:tc>
        <w:tc>
          <w:tcPr>
            <w:tcW w:w="1144" w:type="dxa"/>
            <w:noWrap/>
            <w:vAlign w:val="bottom"/>
          </w:tcPr>
          <w:p w14:paraId="2670BD42" w14:textId="10A7D91A" w:rsidR="00C45654" w:rsidRPr="00161EA4" w:rsidRDefault="00C45654" w:rsidP="00161EA4">
            <w:pPr>
              <w:tabs>
                <w:tab w:val="decimal" w:pos="885"/>
              </w:tabs>
              <w:spacing w:line="340" w:lineRule="exact"/>
              <w:rPr>
                <w:rFonts w:ascii="Arial" w:hAnsi="Arial" w:cs="Arial"/>
                <w:sz w:val="18"/>
                <w:szCs w:val="18"/>
              </w:rPr>
            </w:pPr>
            <w:r>
              <w:rPr>
                <w:rFonts w:ascii="Arial" w:hAnsi="Arial" w:cs="Arial"/>
                <w:sz w:val="18"/>
                <w:szCs w:val="18"/>
              </w:rPr>
              <w:t>5,634</w:t>
            </w:r>
          </w:p>
        </w:tc>
        <w:tc>
          <w:tcPr>
            <w:tcW w:w="1144" w:type="dxa"/>
            <w:noWrap/>
            <w:vAlign w:val="bottom"/>
          </w:tcPr>
          <w:p w14:paraId="4E195FD9" w14:textId="12407FD5" w:rsidR="00C45654" w:rsidRPr="00161EA4" w:rsidRDefault="00C45654" w:rsidP="00161EA4">
            <w:pPr>
              <w:tabs>
                <w:tab w:val="decimal" w:pos="885"/>
              </w:tabs>
              <w:spacing w:line="340" w:lineRule="exact"/>
              <w:rPr>
                <w:rFonts w:ascii="Arial" w:hAnsi="Arial" w:cs="Arial"/>
                <w:sz w:val="18"/>
                <w:szCs w:val="18"/>
              </w:rPr>
            </w:pPr>
            <w:r>
              <w:rPr>
                <w:rFonts w:ascii="Arial" w:hAnsi="Arial" w:cs="Arial"/>
                <w:sz w:val="18"/>
                <w:szCs w:val="18"/>
              </w:rPr>
              <w:t>-</w:t>
            </w:r>
          </w:p>
        </w:tc>
        <w:tc>
          <w:tcPr>
            <w:tcW w:w="1144" w:type="dxa"/>
            <w:noWrap/>
            <w:vAlign w:val="bottom"/>
          </w:tcPr>
          <w:p w14:paraId="3E7EDDA0" w14:textId="6168E948" w:rsidR="00C45654" w:rsidRPr="00161EA4" w:rsidRDefault="00C45654" w:rsidP="00161EA4">
            <w:pPr>
              <w:tabs>
                <w:tab w:val="decimal" w:pos="885"/>
              </w:tabs>
              <w:spacing w:line="340" w:lineRule="exact"/>
              <w:rPr>
                <w:rFonts w:ascii="Arial" w:hAnsi="Arial" w:cs="Arial"/>
                <w:sz w:val="18"/>
                <w:szCs w:val="18"/>
              </w:rPr>
            </w:pPr>
            <w:r>
              <w:rPr>
                <w:rFonts w:ascii="Arial" w:hAnsi="Arial" w:cs="Arial"/>
                <w:sz w:val="18"/>
                <w:szCs w:val="18"/>
              </w:rPr>
              <w:t>11,180</w:t>
            </w:r>
          </w:p>
        </w:tc>
      </w:tr>
      <w:tr w:rsidR="00D47A61" w14:paraId="25482411" w14:textId="77777777" w:rsidTr="00946FD4">
        <w:trPr>
          <w:trHeight w:val="64"/>
          <w:tblHeader/>
        </w:trPr>
        <w:tc>
          <w:tcPr>
            <w:tcW w:w="3600" w:type="dxa"/>
            <w:noWrap/>
            <w:vAlign w:val="center"/>
          </w:tcPr>
          <w:p w14:paraId="0754F205" w14:textId="5B9C6F99" w:rsidR="00D47A61" w:rsidRDefault="00D47A61" w:rsidP="00161EA4">
            <w:pPr>
              <w:spacing w:line="340" w:lineRule="exact"/>
              <w:rPr>
                <w:rFonts w:ascii="Arial" w:hAnsi="Arial" w:cs="Arial"/>
                <w:sz w:val="18"/>
                <w:szCs w:val="18"/>
              </w:rPr>
            </w:pPr>
            <w:r>
              <w:rPr>
                <w:rFonts w:ascii="Arial" w:hAnsi="Arial" w:cs="Arial"/>
                <w:sz w:val="18"/>
                <w:szCs w:val="18"/>
              </w:rPr>
              <w:t>Retention payables</w:t>
            </w:r>
          </w:p>
        </w:tc>
        <w:tc>
          <w:tcPr>
            <w:tcW w:w="1144" w:type="dxa"/>
            <w:noWrap/>
            <w:vAlign w:val="bottom"/>
          </w:tcPr>
          <w:p w14:paraId="60D56A67" w14:textId="1B722F1B" w:rsidR="00D47A61" w:rsidRDefault="00D47A61" w:rsidP="00161EA4">
            <w:pPr>
              <w:tabs>
                <w:tab w:val="decimal" w:pos="885"/>
              </w:tabs>
              <w:spacing w:line="340" w:lineRule="exact"/>
              <w:rPr>
                <w:rFonts w:ascii="Arial" w:hAnsi="Arial" w:cs="Arial"/>
                <w:sz w:val="18"/>
                <w:szCs w:val="18"/>
              </w:rPr>
            </w:pPr>
            <w:r>
              <w:rPr>
                <w:rFonts w:ascii="Arial" w:hAnsi="Arial" w:cs="Arial"/>
                <w:sz w:val="18"/>
                <w:szCs w:val="18"/>
              </w:rPr>
              <w:t>-</w:t>
            </w:r>
          </w:p>
        </w:tc>
        <w:tc>
          <w:tcPr>
            <w:tcW w:w="1144" w:type="dxa"/>
            <w:noWrap/>
            <w:vAlign w:val="bottom"/>
          </w:tcPr>
          <w:p w14:paraId="765FE148" w14:textId="566B317E" w:rsidR="00D47A61" w:rsidRDefault="00D47A61" w:rsidP="00161EA4">
            <w:pPr>
              <w:tabs>
                <w:tab w:val="decimal" w:pos="885"/>
              </w:tabs>
              <w:spacing w:line="340" w:lineRule="exact"/>
              <w:rPr>
                <w:rFonts w:ascii="Arial" w:hAnsi="Arial" w:cs="Arial"/>
                <w:sz w:val="18"/>
                <w:szCs w:val="18"/>
              </w:rPr>
            </w:pPr>
            <w:r>
              <w:rPr>
                <w:rFonts w:ascii="Arial" w:hAnsi="Arial" w:cs="Arial"/>
                <w:sz w:val="18"/>
                <w:szCs w:val="18"/>
              </w:rPr>
              <w:t>29</w:t>
            </w:r>
          </w:p>
        </w:tc>
        <w:tc>
          <w:tcPr>
            <w:tcW w:w="1144" w:type="dxa"/>
            <w:noWrap/>
            <w:vAlign w:val="bottom"/>
          </w:tcPr>
          <w:p w14:paraId="57528EA0" w14:textId="695697AC" w:rsidR="00D47A61" w:rsidRDefault="00D47A61" w:rsidP="00161EA4">
            <w:pPr>
              <w:tabs>
                <w:tab w:val="decimal" w:pos="885"/>
              </w:tabs>
              <w:spacing w:line="340" w:lineRule="exact"/>
              <w:rPr>
                <w:rFonts w:ascii="Arial" w:hAnsi="Arial" w:cs="Arial"/>
                <w:sz w:val="18"/>
                <w:szCs w:val="18"/>
              </w:rPr>
            </w:pPr>
            <w:r>
              <w:rPr>
                <w:rFonts w:ascii="Arial" w:hAnsi="Arial" w:cs="Arial"/>
                <w:sz w:val="18"/>
                <w:szCs w:val="18"/>
              </w:rPr>
              <w:t>-</w:t>
            </w:r>
          </w:p>
        </w:tc>
        <w:tc>
          <w:tcPr>
            <w:tcW w:w="1144" w:type="dxa"/>
            <w:noWrap/>
            <w:vAlign w:val="bottom"/>
          </w:tcPr>
          <w:p w14:paraId="1536798D" w14:textId="3A0586B7" w:rsidR="00D47A61" w:rsidRDefault="00D47A61" w:rsidP="00161EA4">
            <w:pPr>
              <w:tabs>
                <w:tab w:val="decimal" w:pos="885"/>
              </w:tabs>
              <w:spacing w:line="340" w:lineRule="exact"/>
              <w:rPr>
                <w:rFonts w:ascii="Arial" w:hAnsi="Arial" w:cs="Arial"/>
                <w:sz w:val="18"/>
                <w:szCs w:val="18"/>
              </w:rPr>
            </w:pPr>
            <w:r>
              <w:rPr>
                <w:rFonts w:ascii="Arial" w:hAnsi="Arial" w:cs="Arial"/>
                <w:sz w:val="18"/>
                <w:szCs w:val="18"/>
              </w:rPr>
              <w:t>-</w:t>
            </w:r>
          </w:p>
        </w:tc>
        <w:tc>
          <w:tcPr>
            <w:tcW w:w="1144" w:type="dxa"/>
            <w:noWrap/>
            <w:vAlign w:val="bottom"/>
          </w:tcPr>
          <w:p w14:paraId="65E1DF80" w14:textId="0BEA876D" w:rsidR="00D47A61" w:rsidRDefault="00D47A61" w:rsidP="00161EA4">
            <w:pPr>
              <w:tabs>
                <w:tab w:val="decimal" w:pos="885"/>
              </w:tabs>
              <w:spacing w:line="340" w:lineRule="exact"/>
              <w:rPr>
                <w:rFonts w:ascii="Arial" w:hAnsi="Arial" w:cs="Arial"/>
                <w:sz w:val="18"/>
                <w:szCs w:val="18"/>
              </w:rPr>
            </w:pPr>
            <w:r>
              <w:rPr>
                <w:rFonts w:ascii="Arial" w:hAnsi="Arial" w:cs="Arial"/>
                <w:sz w:val="18"/>
                <w:szCs w:val="18"/>
              </w:rPr>
              <w:t>29</w:t>
            </w:r>
          </w:p>
        </w:tc>
      </w:tr>
      <w:tr w:rsidR="00161EA4" w14:paraId="28BD2AD0" w14:textId="77777777" w:rsidTr="00946FD4">
        <w:trPr>
          <w:trHeight w:val="64"/>
          <w:tblHeader/>
        </w:trPr>
        <w:tc>
          <w:tcPr>
            <w:tcW w:w="3600" w:type="dxa"/>
            <w:noWrap/>
            <w:vAlign w:val="center"/>
            <w:hideMark/>
          </w:tcPr>
          <w:p w14:paraId="7EFD600C" w14:textId="77777777" w:rsidR="00161EA4" w:rsidRDefault="00161EA4" w:rsidP="00161EA4">
            <w:pPr>
              <w:spacing w:line="340" w:lineRule="exact"/>
              <w:rPr>
                <w:rFonts w:ascii="Arial" w:hAnsi="Arial" w:cs="Arial"/>
                <w:sz w:val="18"/>
                <w:szCs w:val="18"/>
                <w:cs/>
              </w:rPr>
            </w:pPr>
            <w:r>
              <w:rPr>
                <w:rFonts w:ascii="Arial" w:hAnsi="Arial" w:cs="Arial"/>
                <w:sz w:val="18"/>
                <w:szCs w:val="18"/>
              </w:rPr>
              <w:t>Other financial liabilities</w:t>
            </w:r>
          </w:p>
        </w:tc>
        <w:tc>
          <w:tcPr>
            <w:tcW w:w="1144" w:type="dxa"/>
            <w:noWrap/>
            <w:vAlign w:val="bottom"/>
          </w:tcPr>
          <w:p w14:paraId="595AABA9" w14:textId="42104377" w:rsidR="00161EA4" w:rsidRPr="00D03F0C" w:rsidRDefault="00161EA4" w:rsidP="00161EA4">
            <w:pPr>
              <w:pBdr>
                <w:bottom w:val="single" w:sz="4" w:space="1" w:color="auto"/>
              </w:pBdr>
              <w:tabs>
                <w:tab w:val="decimal" w:pos="885"/>
              </w:tabs>
              <w:spacing w:line="340" w:lineRule="exact"/>
              <w:rPr>
                <w:rFonts w:ascii="Arial" w:hAnsi="Arial" w:cs="Arial"/>
                <w:sz w:val="18"/>
                <w:szCs w:val="18"/>
                <w:cs/>
              </w:rPr>
            </w:pPr>
            <w:r w:rsidRPr="00411C23">
              <w:rPr>
                <w:rFonts w:ascii="Arial" w:hAnsi="Arial" w:cs="Arial" w:hint="cs"/>
                <w:sz w:val="18"/>
                <w:szCs w:val="18"/>
              </w:rPr>
              <w:t>-</w:t>
            </w:r>
          </w:p>
        </w:tc>
        <w:tc>
          <w:tcPr>
            <w:tcW w:w="1144" w:type="dxa"/>
            <w:noWrap/>
            <w:vAlign w:val="bottom"/>
          </w:tcPr>
          <w:p w14:paraId="0678639D" w14:textId="0C7C56BD" w:rsidR="00161EA4" w:rsidRPr="00D03F0C" w:rsidRDefault="00C45654" w:rsidP="00161EA4">
            <w:pPr>
              <w:pBdr>
                <w:bottom w:val="single" w:sz="4" w:space="1" w:color="auto"/>
              </w:pBdr>
              <w:tabs>
                <w:tab w:val="decimal" w:pos="885"/>
              </w:tabs>
              <w:spacing w:line="340" w:lineRule="exact"/>
              <w:rPr>
                <w:rFonts w:ascii="Arial" w:hAnsi="Arial" w:cs="Arial"/>
                <w:sz w:val="18"/>
                <w:szCs w:val="18"/>
                <w:cs/>
              </w:rPr>
            </w:pPr>
            <w:r>
              <w:rPr>
                <w:rFonts w:ascii="Arial" w:hAnsi="Arial" w:cs="Arial"/>
                <w:sz w:val="18"/>
                <w:szCs w:val="18"/>
              </w:rPr>
              <w:t>37</w:t>
            </w:r>
          </w:p>
        </w:tc>
        <w:tc>
          <w:tcPr>
            <w:tcW w:w="1144" w:type="dxa"/>
            <w:noWrap/>
            <w:vAlign w:val="bottom"/>
          </w:tcPr>
          <w:p w14:paraId="5392431E" w14:textId="61430F84" w:rsidR="00161EA4" w:rsidRPr="00D03F0C" w:rsidRDefault="00C45654" w:rsidP="00161EA4">
            <w:pPr>
              <w:pBdr>
                <w:bottom w:val="single" w:sz="4" w:space="1" w:color="auto"/>
              </w:pBdr>
              <w:tabs>
                <w:tab w:val="decimal" w:pos="885"/>
              </w:tabs>
              <w:spacing w:line="340" w:lineRule="exact"/>
              <w:rPr>
                <w:rFonts w:ascii="Arial" w:hAnsi="Arial" w:cs="Arial"/>
                <w:sz w:val="18"/>
                <w:szCs w:val="18"/>
                <w:cs/>
              </w:rPr>
            </w:pPr>
            <w:r>
              <w:rPr>
                <w:rFonts w:ascii="Arial" w:hAnsi="Arial" w:cs="Arial"/>
                <w:sz w:val="18"/>
                <w:szCs w:val="18"/>
              </w:rPr>
              <w:t>37</w:t>
            </w:r>
          </w:p>
        </w:tc>
        <w:tc>
          <w:tcPr>
            <w:tcW w:w="1144" w:type="dxa"/>
            <w:noWrap/>
            <w:vAlign w:val="bottom"/>
          </w:tcPr>
          <w:p w14:paraId="2D25C1DF" w14:textId="44BBB703" w:rsidR="00161EA4" w:rsidRPr="00D03F0C" w:rsidRDefault="00C45654" w:rsidP="00161EA4">
            <w:pPr>
              <w:pBdr>
                <w:bottom w:val="single" w:sz="4" w:space="1" w:color="auto"/>
              </w:pBdr>
              <w:tabs>
                <w:tab w:val="decimal" w:pos="885"/>
              </w:tabs>
              <w:spacing w:line="340" w:lineRule="exact"/>
              <w:rPr>
                <w:rFonts w:ascii="Arial" w:hAnsi="Arial" w:cs="Arial"/>
                <w:sz w:val="18"/>
                <w:szCs w:val="18"/>
                <w:cs/>
              </w:rPr>
            </w:pPr>
            <w:r>
              <w:rPr>
                <w:rFonts w:ascii="Arial" w:hAnsi="Arial" w:cs="Arial"/>
                <w:sz w:val="18"/>
                <w:szCs w:val="18"/>
              </w:rPr>
              <w:t>16</w:t>
            </w:r>
          </w:p>
        </w:tc>
        <w:tc>
          <w:tcPr>
            <w:tcW w:w="1144" w:type="dxa"/>
            <w:noWrap/>
            <w:vAlign w:val="bottom"/>
          </w:tcPr>
          <w:p w14:paraId="1C8B580A" w14:textId="5C11D683" w:rsidR="00161EA4" w:rsidRPr="00D03F0C" w:rsidRDefault="00C45654" w:rsidP="00161EA4">
            <w:pPr>
              <w:pBdr>
                <w:bottom w:val="single" w:sz="4" w:space="1" w:color="auto"/>
              </w:pBdr>
              <w:tabs>
                <w:tab w:val="decimal" w:pos="885"/>
              </w:tabs>
              <w:spacing w:line="340" w:lineRule="exact"/>
              <w:rPr>
                <w:rFonts w:ascii="Arial" w:hAnsi="Arial" w:cs="Arial"/>
                <w:sz w:val="18"/>
                <w:szCs w:val="18"/>
                <w:cs/>
              </w:rPr>
            </w:pPr>
            <w:r>
              <w:rPr>
                <w:rFonts w:ascii="Arial" w:hAnsi="Arial" w:cs="Arial"/>
                <w:sz w:val="18"/>
                <w:szCs w:val="18"/>
              </w:rPr>
              <w:t>90</w:t>
            </w:r>
          </w:p>
        </w:tc>
      </w:tr>
      <w:tr w:rsidR="00161EA4" w14:paraId="7970CE94" w14:textId="77777777" w:rsidTr="00946FD4">
        <w:trPr>
          <w:trHeight w:val="54"/>
          <w:tblHeader/>
        </w:trPr>
        <w:tc>
          <w:tcPr>
            <w:tcW w:w="3600" w:type="dxa"/>
            <w:vAlign w:val="center"/>
            <w:hideMark/>
          </w:tcPr>
          <w:p w14:paraId="7C20235C" w14:textId="77777777" w:rsidR="00161EA4" w:rsidRDefault="00161EA4" w:rsidP="00161EA4">
            <w:pPr>
              <w:spacing w:line="340" w:lineRule="exact"/>
              <w:rPr>
                <w:rFonts w:ascii="Arial" w:hAnsi="Arial" w:cs="Arial"/>
                <w:b/>
                <w:bCs/>
                <w:sz w:val="18"/>
                <w:szCs w:val="18"/>
                <w:cs/>
              </w:rPr>
            </w:pPr>
            <w:r>
              <w:rPr>
                <w:rFonts w:ascii="Arial" w:hAnsi="Arial" w:cs="Arial"/>
                <w:b/>
                <w:bCs/>
                <w:sz w:val="18"/>
                <w:szCs w:val="18"/>
              </w:rPr>
              <w:t xml:space="preserve">Total </w:t>
            </w:r>
          </w:p>
        </w:tc>
        <w:tc>
          <w:tcPr>
            <w:tcW w:w="1144" w:type="dxa"/>
            <w:noWrap/>
            <w:vAlign w:val="bottom"/>
          </w:tcPr>
          <w:p w14:paraId="77F96A4B" w14:textId="71D54016" w:rsidR="00161EA4" w:rsidRPr="00D03F0C" w:rsidRDefault="00161EA4" w:rsidP="00161EA4">
            <w:pPr>
              <w:pBdr>
                <w:bottom w:val="double" w:sz="4" w:space="1" w:color="auto"/>
              </w:pBdr>
              <w:tabs>
                <w:tab w:val="decimal" w:pos="885"/>
              </w:tabs>
              <w:spacing w:line="340" w:lineRule="exact"/>
              <w:rPr>
                <w:rFonts w:ascii="Arial" w:hAnsi="Arial" w:cs="Arial"/>
                <w:sz w:val="18"/>
                <w:szCs w:val="18"/>
              </w:rPr>
            </w:pPr>
            <w:r w:rsidRPr="00411C23">
              <w:rPr>
                <w:rFonts w:ascii="Arial" w:hAnsi="Arial" w:cs="Arial" w:hint="cs"/>
                <w:sz w:val="18"/>
                <w:szCs w:val="18"/>
              </w:rPr>
              <w:t>-</w:t>
            </w:r>
          </w:p>
        </w:tc>
        <w:tc>
          <w:tcPr>
            <w:tcW w:w="1144" w:type="dxa"/>
            <w:noWrap/>
            <w:vAlign w:val="bottom"/>
          </w:tcPr>
          <w:p w14:paraId="366FB269" w14:textId="343A8922" w:rsidR="00161EA4" w:rsidRPr="00D03F0C" w:rsidRDefault="00C45654" w:rsidP="00161EA4">
            <w:pPr>
              <w:pBdr>
                <w:bottom w:val="double" w:sz="4" w:space="1" w:color="auto"/>
              </w:pBdr>
              <w:tabs>
                <w:tab w:val="decimal" w:pos="885"/>
              </w:tabs>
              <w:spacing w:line="340" w:lineRule="exact"/>
              <w:rPr>
                <w:rFonts w:ascii="Arial" w:hAnsi="Arial" w:cs="Arial"/>
                <w:sz w:val="18"/>
                <w:szCs w:val="18"/>
                <w:cs/>
              </w:rPr>
            </w:pPr>
            <w:r>
              <w:rPr>
                <w:rFonts w:ascii="Arial" w:hAnsi="Arial" w:cs="Arial"/>
                <w:sz w:val="18"/>
                <w:szCs w:val="18"/>
              </w:rPr>
              <w:t>20,</w:t>
            </w:r>
            <w:r w:rsidR="00D47A61">
              <w:rPr>
                <w:rFonts w:ascii="Arial" w:hAnsi="Arial" w:cs="Arial"/>
                <w:sz w:val="18"/>
                <w:szCs w:val="18"/>
              </w:rPr>
              <w:t>057</w:t>
            </w:r>
          </w:p>
        </w:tc>
        <w:tc>
          <w:tcPr>
            <w:tcW w:w="1144" w:type="dxa"/>
            <w:noWrap/>
            <w:vAlign w:val="bottom"/>
          </w:tcPr>
          <w:p w14:paraId="761C4706" w14:textId="7D122F48" w:rsidR="00161EA4" w:rsidRPr="00D03F0C" w:rsidRDefault="00ED0AEB" w:rsidP="00161EA4">
            <w:pPr>
              <w:pBdr>
                <w:bottom w:val="double" w:sz="4" w:space="1" w:color="auto"/>
              </w:pBdr>
              <w:tabs>
                <w:tab w:val="decimal" w:pos="885"/>
              </w:tabs>
              <w:spacing w:line="340" w:lineRule="exact"/>
              <w:rPr>
                <w:rFonts w:ascii="Arial" w:hAnsi="Arial" w:cs="Arial"/>
                <w:sz w:val="18"/>
                <w:szCs w:val="18"/>
                <w:cs/>
              </w:rPr>
            </w:pPr>
            <w:r>
              <w:rPr>
                <w:rFonts w:ascii="Arial" w:hAnsi="Arial" w:cs="Arial"/>
                <w:sz w:val="18"/>
                <w:szCs w:val="18"/>
              </w:rPr>
              <w:t>6,338</w:t>
            </w:r>
          </w:p>
        </w:tc>
        <w:tc>
          <w:tcPr>
            <w:tcW w:w="1144" w:type="dxa"/>
            <w:noWrap/>
            <w:vAlign w:val="bottom"/>
          </w:tcPr>
          <w:p w14:paraId="35DDAC10" w14:textId="43F8B5D6" w:rsidR="00161EA4" w:rsidRPr="00D03F0C" w:rsidRDefault="00C45654" w:rsidP="00161EA4">
            <w:pPr>
              <w:pBdr>
                <w:bottom w:val="double" w:sz="4" w:space="1" w:color="auto"/>
              </w:pBdr>
              <w:tabs>
                <w:tab w:val="decimal" w:pos="885"/>
              </w:tabs>
              <w:spacing w:line="340" w:lineRule="exact"/>
              <w:rPr>
                <w:rFonts w:ascii="Arial" w:hAnsi="Arial" w:cs="Arial"/>
                <w:sz w:val="18"/>
                <w:szCs w:val="18"/>
                <w:cs/>
              </w:rPr>
            </w:pPr>
            <w:r>
              <w:rPr>
                <w:rFonts w:ascii="Arial" w:hAnsi="Arial" w:cs="Arial"/>
                <w:sz w:val="18"/>
                <w:szCs w:val="18"/>
              </w:rPr>
              <w:t>170</w:t>
            </w:r>
          </w:p>
        </w:tc>
        <w:tc>
          <w:tcPr>
            <w:tcW w:w="1144" w:type="dxa"/>
            <w:noWrap/>
            <w:vAlign w:val="bottom"/>
          </w:tcPr>
          <w:p w14:paraId="141EB775" w14:textId="3369D9EB" w:rsidR="00161EA4" w:rsidRPr="00D03F0C" w:rsidRDefault="00C45654" w:rsidP="00161EA4">
            <w:pPr>
              <w:pBdr>
                <w:bottom w:val="double" w:sz="4" w:space="1" w:color="auto"/>
              </w:pBdr>
              <w:tabs>
                <w:tab w:val="decimal" w:pos="885"/>
              </w:tabs>
              <w:spacing w:line="340" w:lineRule="exact"/>
              <w:rPr>
                <w:rFonts w:ascii="Arial" w:hAnsi="Arial" w:cs="Arial"/>
                <w:sz w:val="18"/>
                <w:szCs w:val="18"/>
                <w:cs/>
              </w:rPr>
            </w:pPr>
            <w:r>
              <w:rPr>
                <w:rFonts w:ascii="Arial" w:hAnsi="Arial" w:cs="Arial"/>
                <w:sz w:val="18"/>
                <w:szCs w:val="18"/>
              </w:rPr>
              <w:t>26,</w:t>
            </w:r>
            <w:r w:rsidR="00D47A61">
              <w:rPr>
                <w:rFonts w:ascii="Arial" w:hAnsi="Arial" w:cs="Arial"/>
                <w:sz w:val="18"/>
                <w:szCs w:val="18"/>
              </w:rPr>
              <w:t>565</w:t>
            </w:r>
          </w:p>
        </w:tc>
      </w:tr>
    </w:tbl>
    <w:p w14:paraId="1E435B98" w14:textId="2F02E88D" w:rsidR="00974255" w:rsidRDefault="00974255"/>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974255" w14:paraId="4120E76B" w14:textId="77777777" w:rsidTr="00946FD4">
        <w:trPr>
          <w:trHeight w:val="64"/>
          <w:tblHeader/>
        </w:trPr>
        <w:tc>
          <w:tcPr>
            <w:tcW w:w="3600" w:type="dxa"/>
            <w:noWrap/>
            <w:vAlign w:val="center"/>
            <w:hideMark/>
          </w:tcPr>
          <w:p w14:paraId="24D6D87A" w14:textId="3DA28133" w:rsidR="00974255" w:rsidRDefault="00974255" w:rsidP="001C744B">
            <w:pPr>
              <w:spacing w:line="340" w:lineRule="exact"/>
              <w:rPr>
                <w:rFonts w:ascii="Arial" w:hAnsi="Arial" w:cs="Arial"/>
                <w:sz w:val="18"/>
                <w:szCs w:val="18"/>
              </w:rPr>
            </w:pPr>
          </w:p>
        </w:tc>
        <w:tc>
          <w:tcPr>
            <w:tcW w:w="5720" w:type="dxa"/>
            <w:gridSpan w:val="5"/>
            <w:noWrap/>
            <w:vAlign w:val="center"/>
            <w:hideMark/>
          </w:tcPr>
          <w:p w14:paraId="613B75BE" w14:textId="77777777" w:rsidR="00974255" w:rsidRDefault="00974255" w:rsidP="001C744B">
            <w:pPr>
              <w:spacing w:line="340" w:lineRule="exact"/>
              <w:jc w:val="right"/>
              <w:rPr>
                <w:rFonts w:ascii="Arial" w:hAnsi="Arial" w:cs="Arial"/>
                <w:sz w:val="18"/>
                <w:szCs w:val="18"/>
              </w:rPr>
            </w:pPr>
            <w:r>
              <w:rPr>
                <w:rFonts w:ascii="Arial" w:hAnsi="Arial" w:cs="Arial"/>
                <w:sz w:val="18"/>
                <w:szCs w:val="18"/>
              </w:rPr>
              <w:t>(Unit: Thousand Baht)</w:t>
            </w:r>
          </w:p>
        </w:tc>
      </w:tr>
      <w:tr w:rsidR="00974255" w14:paraId="194ACBD7" w14:textId="77777777" w:rsidTr="00946FD4">
        <w:trPr>
          <w:trHeight w:val="64"/>
          <w:tblHeader/>
        </w:trPr>
        <w:tc>
          <w:tcPr>
            <w:tcW w:w="3600" w:type="dxa"/>
            <w:noWrap/>
            <w:vAlign w:val="center"/>
            <w:hideMark/>
          </w:tcPr>
          <w:p w14:paraId="265AD534" w14:textId="77777777" w:rsidR="00974255" w:rsidRDefault="00974255" w:rsidP="001C744B">
            <w:pPr>
              <w:spacing w:line="340" w:lineRule="exact"/>
              <w:rPr>
                <w:rFonts w:ascii="Arial" w:hAnsi="Arial" w:cs="Arial"/>
                <w:sz w:val="18"/>
                <w:szCs w:val="18"/>
              </w:rPr>
            </w:pPr>
          </w:p>
        </w:tc>
        <w:tc>
          <w:tcPr>
            <w:tcW w:w="5720" w:type="dxa"/>
            <w:gridSpan w:val="5"/>
            <w:noWrap/>
            <w:vAlign w:val="center"/>
            <w:hideMark/>
          </w:tcPr>
          <w:p w14:paraId="05B203DC" w14:textId="77777777" w:rsidR="00974255" w:rsidRDefault="00974255" w:rsidP="001C744B">
            <w:pPr>
              <w:pBdr>
                <w:bottom w:val="single" w:sz="4" w:space="1" w:color="auto"/>
              </w:pBdr>
              <w:spacing w:line="340" w:lineRule="exact"/>
              <w:jc w:val="center"/>
              <w:rPr>
                <w:rFonts w:ascii="Arial" w:hAnsi="Arial" w:cs="Arial"/>
                <w:sz w:val="18"/>
                <w:szCs w:val="18"/>
              </w:rPr>
            </w:pPr>
            <w:r>
              <w:rPr>
                <w:rFonts w:ascii="Arial" w:hAnsi="Arial" w:cs="Arial"/>
                <w:sz w:val="18"/>
                <w:szCs w:val="18"/>
              </w:rPr>
              <w:t>Separate financial statements</w:t>
            </w:r>
          </w:p>
        </w:tc>
      </w:tr>
      <w:tr w:rsidR="00974255" w14:paraId="29E75BC0" w14:textId="77777777" w:rsidTr="00946FD4">
        <w:trPr>
          <w:trHeight w:val="64"/>
          <w:tblHeader/>
        </w:trPr>
        <w:tc>
          <w:tcPr>
            <w:tcW w:w="3600" w:type="dxa"/>
            <w:noWrap/>
            <w:vAlign w:val="center"/>
          </w:tcPr>
          <w:p w14:paraId="4D3E650B" w14:textId="77777777" w:rsidR="00974255" w:rsidRDefault="00974255" w:rsidP="001C744B">
            <w:pPr>
              <w:spacing w:line="340" w:lineRule="exact"/>
              <w:rPr>
                <w:rFonts w:ascii="Arial" w:hAnsi="Arial" w:cs="Arial"/>
                <w:sz w:val="18"/>
                <w:szCs w:val="18"/>
              </w:rPr>
            </w:pPr>
          </w:p>
        </w:tc>
        <w:tc>
          <w:tcPr>
            <w:tcW w:w="5720" w:type="dxa"/>
            <w:gridSpan w:val="5"/>
            <w:noWrap/>
            <w:vAlign w:val="center"/>
          </w:tcPr>
          <w:p w14:paraId="6DB73E8B" w14:textId="3CDA94C2" w:rsidR="00974255" w:rsidRDefault="00974255" w:rsidP="001C744B">
            <w:pPr>
              <w:pBdr>
                <w:bottom w:val="single" w:sz="4" w:space="1" w:color="auto"/>
              </w:pBdr>
              <w:spacing w:line="340" w:lineRule="exact"/>
              <w:jc w:val="center"/>
              <w:rPr>
                <w:rFonts w:ascii="Arial" w:hAnsi="Arial" w:cs="Arial"/>
                <w:sz w:val="18"/>
                <w:szCs w:val="18"/>
              </w:rPr>
            </w:pPr>
            <w:r>
              <w:rPr>
                <w:rFonts w:ascii="Arial" w:hAnsi="Arial" w:cs="Arial"/>
                <w:sz w:val="18"/>
                <w:szCs w:val="18"/>
              </w:rPr>
              <w:t>As at 31 December 2020</w:t>
            </w:r>
          </w:p>
        </w:tc>
      </w:tr>
      <w:tr w:rsidR="00974255" w14:paraId="57443119" w14:textId="77777777" w:rsidTr="00946FD4">
        <w:trPr>
          <w:trHeight w:val="64"/>
          <w:tblHeader/>
        </w:trPr>
        <w:tc>
          <w:tcPr>
            <w:tcW w:w="3600" w:type="dxa"/>
            <w:noWrap/>
            <w:vAlign w:val="center"/>
            <w:hideMark/>
          </w:tcPr>
          <w:p w14:paraId="657AC46E" w14:textId="77777777" w:rsidR="00974255" w:rsidRDefault="00974255" w:rsidP="001C744B">
            <w:pPr>
              <w:spacing w:line="340" w:lineRule="exact"/>
              <w:rPr>
                <w:rFonts w:ascii="Arial" w:hAnsi="Arial" w:cs="Arial"/>
                <w:sz w:val="18"/>
                <w:szCs w:val="18"/>
              </w:rPr>
            </w:pPr>
          </w:p>
        </w:tc>
        <w:tc>
          <w:tcPr>
            <w:tcW w:w="1144" w:type="dxa"/>
            <w:noWrap/>
            <w:vAlign w:val="bottom"/>
            <w:hideMark/>
          </w:tcPr>
          <w:p w14:paraId="31CE9B2F" w14:textId="77777777" w:rsidR="00974255" w:rsidRDefault="00974255" w:rsidP="001C744B">
            <w:pPr>
              <w:pBdr>
                <w:bottom w:val="single" w:sz="4" w:space="1" w:color="auto"/>
              </w:pBdr>
              <w:spacing w:line="340" w:lineRule="exact"/>
              <w:jc w:val="center"/>
              <w:rPr>
                <w:rFonts w:ascii="Arial" w:hAnsi="Arial" w:cs="Arial"/>
                <w:sz w:val="18"/>
                <w:szCs w:val="18"/>
              </w:rPr>
            </w:pPr>
            <w:r>
              <w:rPr>
                <w:rFonts w:ascii="Arial" w:hAnsi="Arial" w:cs="Arial"/>
                <w:sz w:val="18"/>
                <w:szCs w:val="18"/>
              </w:rPr>
              <w:t>At call</w:t>
            </w:r>
          </w:p>
        </w:tc>
        <w:tc>
          <w:tcPr>
            <w:tcW w:w="1144" w:type="dxa"/>
            <w:noWrap/>
            <w:vAlign w:val="bottom"/>
            <w:hideMark/>
          </w:tcPr>
          <w:p w14:paraId="5E243124" w14:textId="77777777" w:rsidR="00974255" w:rsidRDefault="00974255" w:rsidP="001C744B">
            <w:pPr>
              <w:pBdr>
                <w:bottom w:val="single" w:sz="4" w:space="1" w:color="auto"/>
              </w:pBdr>
              <w:spacing w:line="340" w:lineRule="exact"/>
              <w:jc w:val="center"/>
              <w:rPr>
                <w:rFonts w:ascii="Arial" w:hAnsi="Arial" w:cs="Arial"/>
                <w:sz w:val="18"/>
                <w:szCs w:val="18"/>
              </w:rPr>
            </w:pPr>
            <w:r>
              <w:rPr>
                <w:rFonts w:ascii="Arial" w:hAnsi="Arial" w:cs="Arial"/>
                <w:sz w:val="18"/>
                <w:szCs w:val="18"/>
              </w:rPr>
              <w:t>Less than 1 year</w:t>
            </w:r>
          </w:p>
        </w:tc>
        <w:tc>
          <w:tcPr>
            <w:tcW w:w="1144" w:type="dxa"/>
            <w:noWrap/>
            <w:vAlign w:val="bottom"/>
            <w:hideMark/>
          </w:tcPr>
          <w:p w14:paraId="2D7E0E77" w14:textId="77777777" w:rsidR="00974255" w:rsidRDefault="00974255" w:rsidP="001C744B">
            <w:pPr>
              <w:pBdr>
                <w:bottom w:val="single" w:sz="4" w:space="1" w:color="auto"/>
              </w:pBdr>
              <w:spacing w:line="340" w:lineRule="exact"/>
              <w:jc w:val="center"/>
              <w:rPr>
                <w:rFonts w:ascii="Arial" w:hAnsi="Arial" w:cs="Arial"/>
                <w:sz w:val="18"/>
                <w:szCs w:val="18"/>
              </w:rPr>
            </w:pPr>
            <w:r>
              <w:rPr>
                <w:rFonts w:ascii="Arial" w:hAnsi="Arial" w:cs="Arial"/>
                <w:sz w:val="18"/>
                <w:szCs w:val="18"/>
              </w:rPr>
              <w:t>1</w:t>
            </w:r>
            <w:r>
              <w:rPr>
                <w:rFonts w:ascii="Arial" w:hAnsi="Arial"/>
                <w:sz w:val="18"/>
                <w:szCs w:val="18"/>
                <w:cs/>
              </w:rPr>
              <w:t xml:space="preserve"> </w:t>
            </w:r>
            <w:r>
              <w:rPr>
                <w:rFonts w:ascii="Arial" w:hAnsi="Arial" w:cs="Arial"/>
                <w:sz w:val="18"/>
                <w:szCs w:val="18"/>
              </w:rPr>
              <w:t>-</w:t>
            </w:r>
            <w:r>
              <w:rPr>
                <w:rFonts w:ascii="Arial" w:hAnsi="Arial"/>
                <w:sz w:val="18"/>
                <w:szCs w:val="18"/>
                <w:cs/>
              </w:rPr>
              <w:t xml:space="preserve"> </w:t>
            </w:r>
            <w:r>
              <w:rPr>
                <w:rFonts w:ascii="Arial" w:hAnsi="Arial"/>
                <w:sz w:val="18"/>
                <w:szCs w:val="18"/>
              </w:rPr>
              <w:t>5</w:t>
            </w:r>
          </w:p>
          <w:p w14:paraId="57FDC3A5" w14:textId="77777777" w:rsidR="00974255" w:rsidRDefault="00974255" w:rsidP="001C744B">
            <w:pPr>
              <w:pBdr>
                <w:bottom w:val="single" w:sz="4" w:space="1" w:color="auto"/>
              </w:pBdr>
              <w:spacing w:line="340" w:lineRule="exact"/>
              <w:jc w:val="center"/>
              <w:rPr>
                <w:rFonts w:ascii="Arial" w:hAnsi="Arial" w:cs="Arial"/>
                <w:sz w:val="18"/>
                <w:szCs w:val="18"/>
              </w:rPr>
            </w:pPr>
            <w:r>
              <w:rPr>
                <w:rFonts w:ascii="Arial" w:hAnsi="Arial" w:cs="Arial"/>
                <w:sz w:val="18"/>
                <w:szCs w:val="18"/>
              </w:rPr>
              <w:t>years</w:t>
            </w:r>
          </w:p>
        </w:tc>
        <w:tc>
          <w:tcPr>
            <w:tcW w:w="1144" w:type="dxa"/>
            <w:noWrap/>
            <w:vAlign w:val="bottom"/>
            <w:hideMark/>
          </w:tcPr>
          <w:p w14:paraId="3D4777AB" w14:textId="77777777" w:rsidR="00974255" w:rsidRDefault="00974255" w:rsidP="001C744B">
            <w:pPr>
              <w:pBdr>
                <w:bottom w:val="single" w:sz="4" w:space="1" w:color="auto"/>
              </w:pBdr>
              <w:spacing w:line="340" w:lineRule="exact"/>
              <w:jc w:val="center"/>
              <w:rPr>
                <w:rFonts w:ascii="Arial" w:hAnsi="Arial" w:cs="Arial"/>
                <w:sz w:val="18"/>
                <w:szCs w:val="18"/>
                <w:cs/>
              </w:rPr>
            </w:pPr>
            <w:r>
              <w:rPr>
                <w:rFonts w:ascii="Arial" w:hAnsi="Arial" w:cs="Arial"/>
                <w:sz w:val="18"/>
                <w:szCs w:val="18"/>
              </w:rPr>
              <w:t xml:space="preserve">&gt; </w:t>
            </w:r>
            <w:r>
              <w:rPr>
                <w:rFonts w:ascii="Arial" w:hAnsi="Arial"/>
                <w:sz w:val="18"/>
                <w:szCs w:val="18"/>
              </w:rPr>
              <w:t>5</w:t>
            </w:r>
            <w:r>
              <w:rPr>
                <w:rFonts w:ascii="Arial" w:hAnsi="Arial"/>
                <w:sz w:val="18"/>
                <w:szCs w:val="18"/>
                <w:cs/>
              </w:rPr>
              <w:t xml:space="preserve"> </w:t>
            </w:r>
            <w:r>
              <w:rPr>
                <w:rFonts w:ascii="Arial" w:hAnsi="Arial" w:cs="Arial"/>
                <w:sz w:val="18"/>
                <w:szCs w:val="18"/>
              </w:rPr>
              <w:t>years</w:t>
            </w:r>
          </w:p>
        </w:tc>
        <w:tc>
          <w:tcPr>
            <w:tcW w:w="1144" w:type="dxa"/>
            <w:noWrap/>
            <w:vAlign w:val="bottom"/>
            <w:hideMark/>
          </w:tcPr>
          <w:p w14:paraId="79C6B615" w14:textId="77777777" w:rsidR="00974255" w:rsidRDefault="00974255" w:rsidP="001C744B">
            <w:pPr>
              <w:pBdr>
                <w:bottom w:val="single" w:sz="4" w:space="1" w:color="auto"/>
              </w:pBdr>
              <w:spacing w:line="340" w:lineRule="exact"/>
              <w:jc w:val="center"/>
              <w:rPr>
                <w:rFonts w:ascii="Arial" w:hAnsi="Arial" w:cs="Arial"/>
                <w:sz w:val="18"/>
                <w:szCs w:val="18"/>
              </w:rPr>
            </w:pPr>
            <w:r>
              <w:rPr>
                <w:rFonts w:ascii="Arial" w:hAnsi="Arial" w:cs="Arial"/>
                <w:sz w:val="18"/>
                <w:szCs w:val="18"/>
              </w:rPr>
              <w:t>Total</w:t>
            </w:r>
          </w:p>
        </w:tc>
      </w:tr>
      <w:tr w:rsidR="00974255" w14:paraId="254B2E0A" w14:textId="77777777" w:rsidTr="00946FD4">
        <w:trPr>
          <w:trHeight w:val="64"/>
          <w:tblHeader/>
        </w:trPr>
        <w:tc>
          <w:tcPr>
            <w:tcW w:w="3600" w:type="dxa"/>
            <w:noWrap/>
            <w:vAlign w:val="center"/>
            <w:hideMark/>
          </w:tcPr>
          <w:p w14:paraId="6E1C7474" w14:textId="77777777" w:rsidR="00974255" w:rsidRDefault="00974255" w:rsidP="001C744B">
            <w:pPr>
              <w:spacing w:line="340" w:lineRule="exact"/>
              <w:rPr>
                <w:rFonts w:ascii="Arial" w:hAnsi="Arial" w:cs="Arial"/>
                <w:b/>
                <w:bCs/>
                <w:sz w:val="18"/>
                <w:szCs w:val="18"/>
              </w:rPr>
            </w:pPr>
            <w:r>
              <w:rPr>
                <w:rFonts w:ascii="Arial" w:hAnsi="Arial" w:cs="Arial"/>
                <w:b/>
                <w:bCs/>
                <w:sz w:val="18"/>
                <w:szCs w:val="18"/>
              </w:rPr>
              <w:t>Financial liabilities</w:t>
            </w:r>
          </w:p>
        </w:tc>
        <w:tc>
          <w:tcPr>
            <w:tcW w:w="1144" w:type="dxa"/>
            <w:noWrap/>
            <w:vAlign w:val="bottom"/>
          </w:tcPr>
          <w:p w14:paraId="54AC8751" w14:textId="77777777" w:rsidR="00974255" w:rsidRDefault="00974255" w:rsidP="001C744B">
            <w:pPr>
              <w:tabs>
                <w:tab w:val="decimal" w:pos="792"/>
              </w:tabs>
              <w:spacing w:line="340" w:lineRule="exact"/>
              <w:rPr>
                <w:rFonts w:ascii="Arial" w:hAnsi="Arial" w:cs="Arial"/>
                <w:sz w:val="18"/>
                <w:szCs w:val="18"/>
              </w:rPr>
            </w:pPr>
          </w:p>
        </w:tc>
        <w:tc>
          <w:tcPr>
            <w:tcW w:w="1144" w:type="dxa"/>
            <w:noWrap/>
            <w:vAlign w:val="bottom"/>
          </w:tcPr>
          <w:p w14:paraId="79D00DF5" w14:textId="77777777" w:rsidR="00974255" w:rsidRDefault="00974255" w:rsidP="001C744B">
            <w:pPr>
              <w:tabs>
                <w:tab w:val="decimal" w:pos="792"/>
              </w:tabs>
              <w:spacing w:line="340" w:lineRule="exact"/>
              <w:rPr>
                <w:rFonts w:ascii="Arial" w:hAnsi="Arial" w:cs="Arial"/>
                <w:sz w:val="18"/>
                <w:szCs w:val="18"/>
              </w:rPr>
            </w:pPr>
          </w:p>
        </w:tc>
        <w:tc>
          <w:tcPr>
            <w:tcW w:w="1144" w:type="dxa"/>
            <w:noWrap/>
            <w:vAlign w:val="bottom"/>
          </w:tcPr>
          <w:p w14:paraId="3DB4608C" w14:textId="77777777" w:rsidR="00974255" w:rsidRDefault="00974255" w:rsidP="001C744B">
            <w:pPr>
              <w:tabs>
                <w:tab w:val="decimal" w:pos="792"/>
              </w:tabs>
              <w:spacing w:line="340" w:lineRule="exact"/>
              <w:rPr>
                <w:rFonts w:ascii="Arial" w:hAnsi="Arial" w:cs="Arial"/>
                <w:sz w:val="18"/>
                <w:szCs w:val="18"/>
                <w:cs/>
              </w:rPr>
            </w:pPr>
          </w:p>
        </w:tc>
        <w:tc>
          <w:tcPr>
            <w:tcW w:w="1144" w:type="dxa"/>
            <w:noWrap/>
            <w:vAlign w:val="bottom"/>
          </w:tcPr>
          <w:p w14:paraId="4BE8AE1B" w14:textId="77777777" w:rsidR="00974255" w:rsidRDefault="00974255" w:rsidP="001C744B">
            <w:pPr>
              <w:tabs>
                <w:tab w:val="decimal" w:pos="792"/>
              </w:tabs>
              <w:spacing w:line="340" w:lineRule="exact"/>
              <w:rPr>
                <w:rFonts w:ascii="Arial" w:hAnsi="Arial" w:cs="Arial"/>
                <w:sz w:val="18"/>
                <w:szCs w:val="18"/>
                <w:cs/>
              </w:rPr>
            </w:pPr>
          </w:p>
        </w:tc>
        <w:tc>
          <w:tcPr>
            <w:tcW w:w="1144" w:type="dxa"/>
            <w:noWrap/>
            <w:vAlign w:val="bottom"/>
          </w:tcPr>
          <w:p w14:paraId="386C1415" w14:textId="77777777" w:rsidR="00974255" w:rsidRDefault="00974255" w:rsidP="001C744B">
            <w:pPr>
              <w:tabs>
                <w:tab w:val="decimal" w:pos="792"/>
              </w:tabs>
              <w:spacing w:line="340" w:lineRule="exact"/>
              <w:rPr>
                <w:rFonts w:ascii="Arial" w:hAnsi="Arial" w:cs="Arial"/>
                <w:sz w:val="18"/>
                <w:szCs w:val="18"/>
                <w:cs/>
              </w:rPr>
            </w:pPr>
          </w:p>
        </w:tc>
      </w:tr>
      <w:tr w:rsidR="00161EA4" w:rsidRPr="00D03F0C" w14:paraId="3B6B8E3E" w14:textId="77777777" w:rsidTr="00946FD4">
        <w:trPr>
          <w:trHeight w:val="64"/>
          <w:tblHeader/>
        </w:trPr>
        <w:tc>
          <w:tcPr>
            <w:tcW w:w="3600" w:type="dxa"/>
            <w:noWrap/>
            <w:vAlign w:val="center"/>
            <w:hideMark/>
          </w:tcPr>
          <w:p w14:paraId="50320941" w14:textId="65BC48B0" w:rsidR="00161EA4" w:rsidRDefault="00946FD4" w:rsidP="00161EA4">
            <w:pPr>
              <w:spacing w:line="340" w:lineRule="exact"/>
              <w:ind w:left="165" w:hanging="165"/>
              <w:rPr>
                <w:rFonts w:ascii="Arial" w:hAnsi="Arial" w:cs="Arial"/>
                <w:sz w:val="18"/>
                <w:szCs w:val="18"/>
                <w:cs/>
              </w:rPr>
            </w:pPr>
            <w:r>
              <w:rPr>
                <w:rFonts w:ascii="Arial" w:hAnsi="Arial" w:cs="Arial"/>
                <w:sz w:val="18"/>
                <w:szCs w:val="18"/>
              </w:rPr>
              <w:t>S</w:t>
            </w:r>
            <w:r w:rsidR="00161EA4">
              <w:rPr>
                <w:rFonts w:ascii="Arial" w:hAnsi="Arial" w:cs="Arial"/>
                <w:sz w:val="18"/>
                <w:szCs w:val="18"/>
              </w:rPr>
              <w:t>hort-term loans from financial institutions</w:t>
            </w:r>
          </w:p>
        </w:tc>
        <w:tc>
          <w:tcPr>
            <w:tcW w:w="1144" w:type="dxa"/>
            <w:noWrap/>
            <w:vAlign w:val="bottom"/>
          </w:tcPr>
          <w:p w14:paraId="2A99D15D" w14:textId="77777777" w:rsidR="00161EA4" w:rsidRPr="00D03F0C" w:rsidRDefault="00161EA4" w:rsidP="00161EA4">
            <w:pPr>
              <w:tabs>
                <w:tab w:val="decimal" w:pos="885"/>
              </w:tabs>
              <w:spacing w:line="340" w:lineRule="exact"/>
              <w:rPr>
                <w:rFonts w:ascii="Arial" w:hAnsi="Arial" w:cs="Arial"/>
                <w:sz w:val="18"/>
                <w:szCs w:val="18"/>
              </w:rPr>
            </w:pPr>
            <w:r w:rsidRPr="00D03F0C">
              <w:rPr>
                <w:rFonts w:ascii="Arial" w:hAnsi="Arial" w:cs="Arial"/>
                <w:sz w:val="18"/>
                <w:szCs w:val="18"/>
              </w:rPr>
              <w:t>-</w:t>
            </w:r>
          </w:p>
        </w:tc>
        <w:tc>
          <w:tcPr>
            <w:tcW w:w="1144" w:type="dxa"/>
            <w:noWrap/>
            <w:vAlign w:val="bottom"/>
          </w:tcPr>
          <w:p w14:paraId="6A01B2F3" w14:textId="06617475"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sz w:val="18"/>
                <w:szCs w:val="18"/>
              </w:rPr>
              <w:t>101</w:t>
            </w:r>
          </w:p>
        </w:tc>
        <w:tc>
          <w:tcPr>
            <w:tcW w:w="1144" w:type="dxa"/>
            <w:noWrap/>
            <w:vAlign w:val="bottom"/>
          </w:tcPr>
          <w:p w14:paraId="5E3B1022" w14:textId="760BEFD7"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hint="cs"/>
                <w:sz w:val="18"/>
                <w:szCs w:val="18"/>
              </w:rPr>
              <w:t>-</w:t>
            </w:r>
          </w:p>
        </w:tc>
        <w:tc>
          <w:tcPr>
            <w:tcW w:w="1144" w:type="dxa"/>
            <w:noWrap/>
            <w:vAlign w:val="bottom"/>
          </w:tcPr>
          <w:p w14:paraId="1AE6CBDC" w14:textId="7F2398D4"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hint="cs"/>
                <w:sz w:val="18"/>
                <w:szCs w:val="18"/>
              </w:rPr>
              <w:t>-</w:t>
            </w:r>
          </w:p>
        </w:tc>
        <w:tc>
          <w:tcPr>
            <w:tcW w:w="1144" w:type="dxa"/>
            <w:noWrap/>
            <w:vAlign w:val="bottom"/>
          </w:tcPr>
          <w:p w14:paraId="232772CB" w14:textId="1ED2E0EC"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hint="cs"/>
                <w:sz w:val="18"/>
                <w:szCs w:val="18"/>
              </w:rPr>
              <w:t>10</w:t>
            </w:r>
            <w:r w:rsidRPr="00161EA4">
              <w:rPr>
                <w:rFonts w:ascii="Arial" w:hAnsi="Arial" w:cs="Arial"/>
                <w:sz w:val="18"/>
                <w:szCs w:val="18"/>
              </w:rPr>
              <w:t>1</w:t>
            </w:r>
          </w:p>
        </w:tc>
      </w:tr>
      <w:tr w:rsidR="00161EA4" w:rsidRPr="00D03F0C" w14:paraId="4BB547EE" w14:textId="77777777" w:rsidTr="00946FD4">
        <w:trPr>
          <w:trHeight w:val="64"/>
          <w:tblHeader/>
        </w:trPr>
        <w:tc>
          <w:tcPr>
            <w:tcW w:w="3600" w:type="dxa"/>
            <w:noWrap/>
            <w:vAlign w:val="center"/>
            <w:hideMark/>
          </w:tcPr>
          <w:p w14:paraId="283CB8B7" w14:textId="77777777" w:rsidR="00161EA4" w:rsidRDefault="00161EA4" w:rsidP="00161EA4">
            <w:pPr>
              <w:spacing w:line="340" w:lineRule="exact"/>
              <w:rPr>
                <w:rFonts w:ascii="Arial" w:hAnsi="Arial" w:cs="Arial"/>
                <w:sz w:val="18"/>
                <w:szCs w:val="18"/>
                <w:cs/>
              </w:rPr>
            </w:pPr>
            <w:r>
              <w:rPr>
                <w:rFonts w:ascii="Arial" w:hAnsi="Arial" w:cs="Arial"/>
                <w:sz w:val="18"/>
                <w:szCs w:val="18"/>
              </w:rPr>
              <w:t>Trade and other payables</w:t>
            </w:r>
          </w:p>
        </w:tc>
        <w:tc>
          <w:tcPr>
            <w:tcW w:w="1144" w:type="dxa"/>
            <w:noWrap/>
            <w:vAlign w:val="bottom"/>
          </w:tcPr>
          <w:p w14:paraId="3C87164D" w14:textId="77777777" w:rsidR="00161EA4" w:rsidRPr="00D03F0C" w:rsidRDefault="00161EA4" w:rsidP="00161EA4">
            <w:pPr>
              <w:tabs>
                <w:tab w:val="decimal" w:pos="885"/>
              </w:tabs>
              <w:spacing w:line="340" w:lineRule="exact"/>
              <w:rPr>
                <w:rFonts w:ascii="Arial" w:hAnsi="Arial" w:cs="Arial"/>
                <w:sz w:val="18"/>
                <w:szCs w:val="18"/>
              </w:rPr>
            </w:pPr>
            <w:r w:rsidRPr="00D03F0C">
              <w:rPr>
                <w:rFonts w:ascii="Arial" w:hAnsi="Arial" w:cs="Arial"/>
                <w:sz w:val="18"/>
                <w:szCs w:val="18"/>
              </w:rPr>
              <w:t>-</w:t>
            </w:r>
          </w:p>
        </w:tc>
        <w:tc>
          <w:tcPr>
            <w:tcW w:w="1144" w:type="dxa"/>
            <w:noWrap/>
            <w:vAlign w:val="bottom"/>
          </w:tcPr>
          <w:p w14:paraId="256F6F4D" w14:textId="233EFC8E"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sz w:val="18"/>
                <w:szCs w:val="18"/>
              </w:rPr>
              <w:t>618</w:t>
            </w:r>
          </w:p>
        </w:tc>
        <w:tc>
          <w:tcPr>
            <w:tcW w:w="1144" w:type="dxa"/>
            <w:noWrap/>
            <w:vAlign w:val="bottom"/>
          </w:tcPr>
          <w:p w14:paraId="3F0DA2F5" w14:textId="35ACFA02"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hint="cs"/>
                <w:sz w:val="18"/>
                <w:szCs w:val="18"/>
              </w:rPr>
              <w:t>-</w:t>
            </w:r>
          </w:p>
        </w:tc>
        <w:tc>
          <w:tcPr>
            <w:tcW w:w="1144" w:type="dxa"/>
            <w:noWrap/>
            <w:vAlign w:val="bottom"/>
          </w:tcPr>
          <w:p w14:paraId="09315D82" w14:textId="3E496E61"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hint="cs"/>
                <w:sz w:val="18"/>
                <w:szCs w:val="18"/>
              </w:rPr>
              <w:t>-</w:t>
            </w:r>
          </w:p>
        </w:tc>
        <w:tc>
          <w:tcPr>
            <w:tcW w:w="1144" w:type="dxa"/>
            <w:noWrap/>
            <w:vAlign w:val="bottom"/>
          </w:tcPr>
          <w:p w14:paraId="45DD0929" w14:textId="33FF8C89"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hint="cs"/>
                <w:sz w:val="18"/>
                <w:szCs w:val="18"/>
              </w:rPr>
              <w:t>61</w:t>
            </w:r>
            <w:r w:rsidRPr="00161EA4">
              <w:rPr>
                <w:rFonts w:ascii="Arial" w:hAnsi="Arial" w:cs="Arial"/>
                <w:sz w:val="18"/>
                <w:szCs w:val="18"/>
              </w:rPr>
              <w:t>8</w:t>
            </w:r>
          </w:p>
        </w:tc>
      </w:tr>
      <w:tr w:rsidR="00161EA4" w:rsidRPr="00D03F0C" w14:paraId="65239385" w14:textId="77777777" w:rsidTr="00946FD4">
        <w:trPr>
          <w:trHeight w:val="64"/>
          <w:tblHeader/>
        </w:trPr>
        <w:tc>
          <w:tcPr>
            <w:tcW w:w="3600" w:type="dxa"/>
            <w:noWrap/>
            <w:vAlign w:val="center"/>
            <w:hideMark/>
          </w:tcPr>
          <w:p w14:paraId="04954DBB" w14:textId="77777777" w:rsidR="00161EA4" w:rsidRDefault="00161EA4" w:rsidP="00161EA4">
            <w:pPr>
              <w:spacing w:line="340" w:lineRule="exact"/>
              <w:rPr>
                <w:rFonts w:ascii="Arial" w:hAnsi="Arial" w:cs="Arial"/>
                <w:sz w:val="18"/>
                <w:szCs w:val="18"/>
                <w:cs/>
              </w:rPr>
            </w:pPr>
            <w:r>
              <w:rPr>
                <w:rFonts w:ascii="Arial" w:hAnsi="Arial" w:cs="Arial"/>
                <w:sz w:val="18"/>
                <w:szCs w:val="18"/>
              </w:rPr>
              <w:t>Lease liabilities</w:t>
            </w:r>
          </w:p>
        </w:tc>
        <w:tc>
          <w:tcPr>
            <w:tcW w:w="1144" w:type="dxa"/>
            <w:noWrap/>
            <w:vAlign w:val="bottom"/>
          </w:tcPr>
          <w:p w14:paraId="6ED3B15C" w14:textId="77777777" w:rsidR="00161EA4" w:rsidRPr="00D03F0C" w:rsidRDefault="00161EA4" w:rsidP="00161EA4">
            <w:pPr>
              <w:tabs>
                <w:tab w:val="decimal" w:pos="885"/>
              </w:tabs>
              <w:spacing w:line="340" w:lineRule="exact"/>
              <w:rPr>
                <w:rFonts w:ascii="Arial" w:hAnsi="Arial" w:cs="Arial"/>
                <w:sz w:val="18"/>
                <w:szCs w:val="18"/>
                <w:cs/>
              </w:rPr>
            </w:pPr>
            <w:r w:rsidRPr="00D03F0C">
              <w:rPr>
                <w:rFonts w:ascii="Arial" w:hAnsi="Arial" w:cs="Arial"/>
                <w:sz w:val="18"/>
                <w:szCs w:val="18"/>
              </w:rPr>
              <w:t>-</w:t>
            </w:r>
          </w:p>
        </w:tc>
        <w:tc>
          <w:tcPr>
            <w:tcW w:w="1144" w:type="dxa"/>
            <w:noWrap/>
            <w:vAlign w:val="bottom"/>
          </w:tcPr>
          <w:p w14:paraId="4A47F9A0" w14:textId="66CAB5A7" w:rsidR="00161EA4" w:rsidRPr="00D03F0C" w:rsidRDefault="00C45654" w:rsidP="00161EA4">
            <w:pPr>
              <w:tabs>
                <w:tab w:val="decimal" w:pos="885"/>
              </w:tabs>
              <w:spacing w:line="340" w:lineRule="exact"/>
              <w:rPr>
                <w:rFonts w:ascii="Arial" w:hAnsi="Arial" w:cs="Arial"/>
                <w:sz w:val="18"/>
                <w:szCs w:val="18"/>
                <w:cs/>
              </w:rPr>
            </w:pPr>
            <w:r>
              <w:rPr>
                <w:rFonts w:ascii="Arial" w:hAnsi="Arial" w:cs="Arial"/>
                <w:sz w:val="18"/>
                <w:szCs w:val="18"/>
              </w:rPr>
              <w:t>104</w:t>
            </w:r>
          </w:p>
        </w:tc>
        <w:tc>
          <w:tcPr>
            <w:tcW w:w="1144" w:type="dxa"/>
            <w:noWrap/>
            <w:vAlign w:val="bottom"/>
          </w:tcPr>
          <w:p w14:paraId="46405BD9" w14:textId="15B8594D" w:rsidR="00161EA4" w:rsidRPr="00D03F0C" w:rsidRDefault="00C45654" w:rsidP="00161EA4">
            <w:pPr>
              <w:tabs>
                <w:tab w:val="decimal" w:pos="885"/>
              </w:tabs>
              <w:spacing w:line="340" w:lineRule="exact"/>
              <w:rPr>
                <w:rFonts w:ascii="Arial" w:hAnsi="Arial" w:cs="Arial"/>
                <w:sz w:val="18"/>
                <w:szCs w:val="18"/>
                <w:cs/>
              </w:rPr>
            </w:pPr>
            <w:r>
              <w:rPr>
                <w:rFonts w:ascii="Arial" w:hAnsi="Arial" w:cs="Arial"/>
                <w:sz w:val="18"/>
                <w:szCs w:val="18"/>
              </w:rPr>
              <w:t>378</w:t>
            </w:r>
          </w:p>
        </w:tc>
        <w:tc>
          <w:tcPr>
            <w:tcW w:w="1144" w:type="dxa"/>
            <w:noWrap/>
            <w:vAlign w:val="bottom"/>
          </w:tcPr>
          <w:p w14:paraId="2E105CD0" w14:textId="44FEA622" w:rsidR="00161EA4" w:rsidRPr="00D03F0C" w:rsidRDefault="00C45654" w:rsidP="00161EA4">
            <w:pPr>
              <w:tabs>
                <w:tab w:val="decimal" w:pos="885"/>
              </w:tabs>
              <w:spacing w:line="340" w:lineRule="exact"/>
              <w:rPr>
                <w:rFonts w:ascii="Arial" w:hAnsi="Arial" w:cs="Arial"/>
                <w:sz w:val="18"/>
                <w:szCs w:val="18"/>
                <w:cs/>
              </w:rPr>
            </w:pPr>
            <w:r>
              <w:rPr>
                <w:rFonts w:ascii="Arial" w:hAnsi="Arial" w:cs="Arial"/>
                <w:sz w:val="18"/>
                <w:szCs w:val="18"/>
              </w:rPr>
              <w:t>241</w:t>
            </w:r>
          </w:p>
        </w:tc>
        <w:tc>
          <w:tcPr>
            <w:tcW w:w="1144" w:type="dxa"/>
            <w:noWrap/>
            <w:vAlign w:val="bottom"/>
          </w:tcPr>
          <w:p w14:paraId="44C56E41" w14:textId="6E547E53" w:rsidR="00161EA4" w:rsidRPr="00D03F0C" w:rsidRDefault="00C45654" w:rsidP="00161EA4">
            <w:pPr>
              <w:tabs>
                <w:tab w:val="decimal" w:pos="885"/>
              </w:tabs>
              <w:spacing w:line="340" w:lineRule="exact"/>
              <w:rPr>
                <w:rFonts w:ascii="Arial" w:hAnsi="Arial" w:cs="Arial"/>
                <w:sz w:val="18"/>
                <w:szCs w:val="18"/>
                <w:cs/>
              </w:rPr>
            </w:pPr>
            <w:r>
              <w:rPr>
                <w:rFonts w:ascii="Arial" w:hAnsi="Arial" w:cs="Arial"/>
                <w:sz w:val="18"/>
                <w:szCs w:val="18"/>
              </w:rPr>
              <w:t>723</w:t>
            </w:r>
          </w:p>
        </w:tc>
      </w:tr>
      <w:tr w:rsidR="00161EA4" w:rsidRPr="00D03F0C" w14:paraId="2C774AB2" w14:textId="77777777" w:rsidTr="00946FD4">
        <w:trPr>
          <w:trHeight w:val="64"/>
          <w:tblHeader/>
        </w:trPr>
        <w:tc>
          <w:tcPr>
            <w:tcW w:w="3600" w:type="dxa"/>
            <w:noWrap/>
            <w:vAlign w:val="center"/>
          </w:tcPr>
          <w:p w14:paraId="20DF4257" w14:textId="77777777" w:rsidR="00161EA4" w:rsidRDefault="00161EA4" w:rsidP="00161EA4">
            <w:pPr>
              <w:spacing w:line="340" w:lineRule="exact"/>
              <w:rPr>
                <w:rFonts w:ascii="Arial" w:hAnsi="Arial" w:cs="Arial"/>
                <w:sz w:val="18"/>
                <w:szCs w:val="18"/>
              </w:rPr>
            </w:pPr>
            <w:r>
              <w:rPr>
                <w:rFonts w:ascii="Arial" w:hAnsi="Arial" w:cs="Arial"/>
                <w:sz w:val="18"/>
                <w:szCs w:val="18"/>
              </w:rPr>
              <w:t>Short-term loans from related parties</w:t>
            </w:r>
          </w:p>
        </w:tc>
        <w:tc>
          <w:tcPr>
            <w:tcW w:w="1144" w:type="dxa"/>
            <w:noWrap/>
            <w:vAlign w:val="bottom"/>
          </w:tcPr>
          <w:p w14:paraId="3000C219" w14:textId="77777777" w:rsidR="00161EA4" w:rsidRPr="00D03F0C" w:rsidRDefault="00161EA4" w:rsidP="00161EA4">
            <w:pPr>
              <w:tabs>
                <w:tab w:val="decimal" w:pos="885"/>
              </w:tabs>
              <w:spacing w:line="340" w:lineRule="exact"/>
              <w:rPr>
                <w:rFonts w:ascii="Arial" w:hAnsi="Arial" w:cs="Arial"/>
                <w:sz w:val="18"/>
                <w:szCs w:val="18"/>
              </w:rPr>
            </w:pPr>
            <w:r w:rsidRPr="00D03F0C">
              <w:rPr>
                <w:rFonts w:ascii="Arial" w:hAnsi="Arial" w:cs="Arial"/>
                <w:sz w:val="18"/>
                <w:szCs w:val="18"/>
              </w:rPr>
              <w:t>-</w:t>
            </w:r>
          </w:p>
        </w:tc>
        <w:tc>
          <w:tcPr>
            <w:tcW w:w="1144" w:type="dxa"/>
            <w:noWrap/>
            <w:vAlign w:val="bottom"/>
          </w:tcPr>
          <w:p w14:paraId="2822FF4B" w14:textId="7C138059" w:rsidR="00161EA4" w:rsidRPr="00D03F0C" w:rsidRDefault="00161EA4" w:rsidP="00161EA4">
            <w:pPr>
              <w:tabs>
                <w:tab w:val="decimal" w:pos="885"/>
              </w:tabs>
              <w:spacing w:line="340" w:lineRule="exact"/>
              <w:rPr>
                <w:rFonts w:ascii="Arial" w:hAnsi="Arial" w:cs="Arial"/>
                <w:sz w:val="18"/>
                <w:szCs w:val="18"/>
              </w:rPr>
            </w:pPr>
            <w:r w:rsidRPr="00161EA4">
              <w:rPr>
                <w:rFonts w:ascii="Arial" w:hAnsi="Arial" w:cs="Arial"/>
                <w:sz w:val="18"/>
                <w:szCs w:val="18"/>
              </w:rPr>
              <w:t>8,431</w:t>
            </w:r>
          </w:p>
        </w:tc>
        <w:tc>
          <w:tcPr>
            <w:tcW w:w="1144" w:type="dxa"/>
            <w:noWrap/>
            <w:vAlign w:val="bottom"/>
          </w:tcPr>
          <w:p w14:paraId="61A89B4A" w14:textId="2EF82410" w:rsidR="00161EA4" w:rsidRPr="00D03F0C" w:rsidRDefault="00161EA4" w:rsidP="00161EA4">
            <w:pPr>
              <w:tabs>
                <w:tab w:val="decimal" w:pos="885"/>
              </w:tabs>
              <w:spacing w:line="340" w:lineRule="exact"/>
              <w:rPr>
                <w:rFonts w:ascii="Arial" w:hAnsi="Arial" w:cs="Arial"/>
                <w:sz w:val="18"/>
                <w:szCs w:val="18"/>
              </w:rPr>
            </w:pPr>
            <w:r w:rsidRPr="00161EA4">
              <w:rPr>
                <w:rFonts w:ascii="Arial" w:hAnsi="Arial" w:cs="Arial" w:hint="cs"/>
                <w:sz w:val="18"/>
                <w:szCs w:val="18"/>
              </w:rPr>
              <w:t>-</w:t>
            </w:r>
          </w:p>
        </w:tc>
        <w:tc>
          <w:tcPr>
            <w:tcW w:w="1144" w:type="dxa"/>
            <w:noWrap/>
            <w:vAlign w:val="bottom"/>
          </w:tcPr>
          <w:p w14:paraId="1C5A44D2" w14:textId="233296AD" w:rsidR="00161EA4" w:rsidRPr="00D03F0C" w:rsidRDefault="00161EA4" w:rsidP="00161EA4">
            <w:pPr>
              <w:tabs>
                <w:tab w:val="decimal" w:pos="885"/>
              </w:tabs>
              <w:spacing w:line="340" w:lineRule="exact"/>
              <w:rPr>
                <w:rFonts w:ascii="Arial" w:hAnsi="Arial" w:cs="Arial"/>
                <w:sz w:val="18"/>
                <w:szCs w:val="18"/>
              </w:rPr>
            </w:pPr>
            <w:r w:rsidRPr="00161EA4">
              <w:rPr>
                <w:rFonts w:ascii="Arial" w:hAnsi="Arial" w:cs="Arial" w:hint="cs"/>
                <w:sz w:val="18"/>
                <w:szCs w:val="18"/>
              </w:rPr>
              <w:t>-</w:t>
            </w:r>
          </w:p>
        </w:tc>
        <w:tc>
          <w:tcPr>
            <w:tcW w:w="1144" w:type="dxa"/>
            <w:noWrap/>
            <w:vAlign w:val="bottom"/>
          </w:tcPr>
          <w:p w14:paraId="4E0EE516" w14:textId="1DE35EF3" w:rsidR="00161EA4" w:rsidRPr="00D03F0C" w:rsidRDefault="00161EA4" w:rsidP="00161EA4">
            <w:pPr>
              <w:tabs>
                <w:tab w:val="decimal" w:pos="885"/>
              </w:tabs>
              <w:spacing w:line="340" w:lineRule="exact"/>
              <w:rPr>
                <w:rFonts w:ascii="Arial" w:hAnsi="Arial" w:cs="Arial"/>
                <w:sz w:val="18"/>
                <w:szCs w:val="18"/>
              </w:rPr>
            </w:pPr>
            <w:r w:rsidRPr="00161EA4">
              <w:rPr>
                <w:rFonts w:ascii="Arial" w:hAnsi="Arial" w:cs="Arial" w:hint="cs"/>
                <w:sz w:val="18"/>
                <w:szCs w:val="18"/>
              </w:rPr>
              <w:t>8,43</w:t>
            </w:r>
            <w:r w:rsidRPr="00161EA4">
              <w:rPr>
                <w:rFonts w:ascii="Arial" w:hAnsi="Arial" w:cs="Arial"/>
                <w:sz w:val="18"/>
                <w:szCs w:val="18"/>
              </w:rPr>
              <w:t>1</w:t>
            </w:r>
          </w:p>
        </w:tc>
      </w:tr>
      <w:tr w:rsidR="00161EA4" w:rsidRPr="00D03F0C" w14:paraId="61BE5193" w14:textId="77777777" w:rsidTr="00946FD4">
        <w:trPr>
          <w:trHeight w:val="64"/>
          <w:tblHeader/>
        </w:trPr>
        <w:tc>
          <w:tcPr>
            <w:tcW w:w="3600" w:type="dxa"/>
            <w:noWrap/>
            <w:vAlign w:val="center"/>
            <w:hideMark/>
          </w:tcPr>
          <w:p w14:paraId="77795000" w14:textId="77777777" w:rsidR="00161EA4" w:rsidRDefault="00161EA4" w:rsidP="00161EA4">
            <w:pPr>
              <w:spacing w:line="340" w:lineRule="exact"/>
              <w:rPr>
                <w:rFonts w:ascii="Arial" w:hAnsi="Arial" w:cs="Arial"/>
                <w:sz w:val="18"/>
                <w:szCs w:val="18"/>
                <w:cs/>
              </w:rPr>
            </w:pPr>
            <w:r>
              <w:rPr>
                <w:rFonts w:ascii="Arial" w:hAnsi="Arial" w:cs="Arial"/>
                <w:sz w:val="18"/>
                <w:szCs w:val="18"/>
              </w:rPr>
              <w:t>Long-term loans</w:t>
            </w:r>
          </w:p>
        </w:tc>
        <w:tc>
          <w:tcPr>
            <w:tcW w:w="1144" w:type="dxa"/>
            <w:noWrap/>
            <w:vAlign w:val="bottom"/>
          </w:tcPr>
          <w:p w14:paraId="03FEF8D4" w14:textId="77777777" w:rsidR="00161EA4" w:rsidRPr="00D03F0C" w:rsidRDefault="00161EA4" w:rsidP="00161EA4">
            <w:pPr>
              <w:tabs>
                <w:tab w:val="decimal" w:pos="885"/>
              </w:tabs>
              <w:spacing w:line="340" w:lineRule="exact"/>
              <w:rPr>
                <w:rFonts w:ascii="Arial" w:hAnsi="Arial" w:cs="Arial"/>
                <w:sz w:val="18"/>
                <w:szCs w:val="18"/>
              </w:rPr>
            </w:pPr>
            <w:r w:rsidRPr="00D03F0C">
              <w:rPr>
                <w:rFonts w:ascii="Arial" w:hAnsi="Arial" w:cs="Arial"/>
                <w:sz w:val="18"/>
                <w:szCs w:val="18"/>
              </w:rPr>
              <w:t>-</w:t>
            </w:r>
          </w:p>
        </w:tc>
        <w:tc>
          <w:tcPr>
            <w:tcW w:w="1144" w:type="dxa"/>
            <w:noWrap/>
            <w:vAlign w:val="bottom"/>
          </w:tcPr>
          <w:p w14:paraId="679C94FC" w14:textId="41337B7E"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sz w:val="18"/>
                <w:szCs w:val="18"/>
              </w:rPr>
              <w:t>507</w:t>
            </w:r>
          </w:p>
        </w:tc>
        <w:tc>
          <w:tcPr>
            <w:tcW w:w="1144" w:type="dxa"/>
            <w:noWrap/>
            <w:vAlign w:val="bottom"/>
          </w:tcPr>
          <w:p w14:paraId="7D0C7BAF" w14:textId="25F52032"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hint="cs"/>
                <w:sz w:val="18"/>
                <w:szCs w:val="18"/>
              </w:rPr>
              <w:t>1,42</w:t>
            </w:r>
            <w:r w:rsidRPr="00161EA4">
              <w:rPr>
                <w:rFonts w:ascii="Arial" w:hAnsi="Arial" w:cs="Arial"/>
                <w:sz w:val="18"/>
                <w:szCs w:val="18"/>
              </w:rPr>
              <w:t>2</w:t>
            </w:r>
          </w:p>
        </w:tc>
        <w:tc>
          <w:tcPr>
            <w:tcW w:w="1144" w:type="dxa"/>
            <w:noWrap/>
            <w:vAlign w:val="bottom"/>
          </w:tcPr>
          <w:p w14:paraId="62F1D73E" w14:textId="1C69121B"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hint="cs"/>
                <w:sz w:val="18"/>
                <w:szCs w:val="18"/>
              </w:rPr>
              <w:t>-</w:t>
            </w:r>
          </w:p>
        </w:tc>
        <w:tc>
          <w:tcPr>
            <w:tcW w:w="1144" w:type="dxa"/>
            <w:noWrap/>
            <w:vAlign w:val="bottom"/>
          </w:tcPr>
          <w:p w14:paraId="72DB4A4D" w14:textId="3F60D860" w:rsidR="00161EA4" w:rsidRPr="00D03F0C" w:rsidRDefault="00161EA4" w:rsidP="00161EA4">
            <w:pPr>
              <w:tabs>
                <w:tab w:val="decimal" w:pos="885"/>
              </w:tabs>
              <w:spacing w:line="340" w:lineRule="exact"/>
              <w:rPr>
                <w:rFonts w:ascii="Arial" w:hAnsi="Arial" w:cs="Arial"/>
                <w:sz w:val="18"/>
                <w:szCs w:val="18"/>
                <w:cs/>
              </w:rPr>
            </w:pPr>
            <w:r w:rsidRPr="00161EA4">
              <w:rPr>
                <w:rFonts w:ascii="Arial" w:hAnsi="Arial" w:cs="Arial" w:hint="cs"/>
                <w:sz w:val="18"/>
                <w:szCs w:val="18"/>
              </w:rPr>
              <w:t>1,92</w:t>
            </w:r>
            <w:r w:rsidRPr="00161EA4">
              <w:rPr>
                <w:rFonts w:ascii="Arial" w:hAnsi="Arial" w:cs="Arial"/>
                <w:sz w:val="18"/>
                <w:szCs w:val="18"/>
              </w:rPr>
              <w:t>9</w:t>
            </w:r>
          </w:p>
        </w:tc>
      </w:tr>
      <w:tr w:rsidR="00C45654" w:rsidRPr="00D03F0C" w14:paraId="3CA5B461" w14:textId="77777777" w:rsidTr="00946FD4">
        <w:trPr>
          <w:trHeight w:val="64"/>
          <w:tblHeader/>
        </w:trPr>
        <w:tc>
          <w:tcPr>
            <w:tcW w:w="3600" w:type="dxa"/>
            <w:noWrap/>
            <w:vAlign w:val="center"/>
          </w:tcPr>
          <w:p w14:paraId="0F6B46B9" w14:textId="3C05CD4C" w:rsidR="00C45654" w:rsidRDefault="00C45654" w:rsidP="00161EA4">
            <w:pPr>
              <w:spacing w:line="340" w:lineRule="exact"/>
              <w:rPr>
                <w:rFonts w:ascii="Arial" w:hAnsi="Arial" w:cs="Arial"/>
                <w:sz w:val="18"/>
                <w:szCs w:val="18"/>
              </w:rPr>
            </w:pPr>
            <w:r>
              <w:rPr>
                <w:rFonts w:ascii="Arial" w:hAnsi="Arial" w:cs="Arial"/>
                <w:sz w:val="18"/>
                <w:szCs w:val="18"/>
              </w:rPr>
              <w:t>Debentures</w:t>
            </w:r>
          </w:p>
        </w:tc>
        <w:tc>
          <w:tcPr>
            <w:tcW w:w="1144" w:type="dxa"/>
            <w:noWrap/>
            <w:vAlign w:val="bottom"/>
          </w:tcPr>
          <w:p w14:paraId="2184CFE5" w14:textId="3A7F245F" w:rsidR="00C45654" w:rsidRPr="00D03F0C" w:rsidRDefault="00C45654" w:rsidP="00161EA4">
            <w:pPr>
              <w:tabs>
                <w:tab w:val="decimal" w:pos="885"/>
              </w:tabs>
              <w:spacing w:line="340" w:lineRule="exact"/>
              <w:rPr>
                <w:rFonts w:ascii="Arial" w:hAnsi="Arial" w:cs="Arial"/>
                <w:sz w:val="18"/>
                <w:szCs w:val="18"/>
              </w:rPr>
            </w:pPr>
            <w:r>
              <w:rPr>
                <w:rFonts w:ascii="Arial" w:hAnsi="Arial" w:cs="Arial"/>
                <w:sz w:val="18"/>
                <w:szCs w:val="18"/>
              </w:rPr>
              <w:t>-</w:t>
            </w:r>
          </w:p>
        </w:tc>
        <w:tc>
          <w:tcPr>
            <w:tcW w:w="1144" w:type="dxa"/>
            <w:noWrap/>
            <w:vAlign w:val="bottom"/>
          </w:tcPr>
          <w:p w14:paraId="7F284FDE" w14:textId="45085A7B" w:rsidR="00C45654" w:rsidRPr="00161EA4" w:rsidRDefault="00C45654" w:rsidP="00161EA4">
            <w:pPr>
              <w:tabs>
                <w:tab w:val="decimal" w:pos="885"/>
              </w:tabs>
              <w:spacing w:line="340" w:lineRule="exact"/>
              <w:rPr>
                <w:rFonts w:ascii="Arial" w:hAnsi="Arial" w:cs="Arial"/>
                <w:sz w:val="18"/>
                <w:szCs w:val="18"/>
              </w:rPr>
            </w:pPr>
            <w:r>
              <w:rPr>
                <w:rFonts w:ascii="Arial" w:hAnsi="Arial" w:cs="Arial"/>
                <w:sz w:val="18"/>
                <w:szCs w:val="18"/>
              </w:rPr>
              <w:t>5,565</w:t>
            </w:r>
          </w:p>
        </w:tc>
        <w:tc>
          <w:tcPr>
            <w:tcW w:w="1144" w:type="dxa"/>
            <w:noWrap/>
            <w:vAlign w:val="bottom"/>
          </w:tcPr>
          <w:p w14:paraId="488CE305" w14:textId="78ECD9D9" w:rsidR="00C45654" w:rsidRPr="00161EA4" w:rsidRDefault="00C45654" w:rsidP="00161EA4">
            <w:pPr>
              <w:tabs>
                <w:tab w:val="decimal" w:pos="885"/>
              </w:tabs>
              <w:spacing w:line="340" w:lineRule="exact"/>
              <w:rPr>
                <w:rFonts w:ascii="Arial" w:hAnsi="Arial" w:cs="Arial"/>
                <w:sz w:val="18"/>
                <w:szCs w:val="18"/>
              </w:rPr>
            </w:pPr>
            <w:r>
              <w:rPr>
                <w:rFonts w:ascii="Arial" w:hAnsi="Arial" w:cs="Arial"/>
                <w:sz w:val="18"/>
                <w:szCs w:val="18"/>
              </w:rPr>
              <w:t>8,17</w:t>
            </w:r>
            <w:r w:rsidR="00D47A61">
              <w:rPr>
                <w:rFonts w:ascii="Arial" w:hAnsi="Arial" w:cs="Arial"/>
                <w:sz w:val="18"/>
                <w:szCs w:val="18"/>
              </w:rPr>
              <w:t>8</w:t>
            </w:r>
          </w:p>
        </w:tc>
        <w:tc>
          <w:tcPr>
            <w:tcW w:w="1144" w:type="dxa"/>
            <w:noWrap/>
            <w:vAlign w:val="bottom"/>
          </w:tcPr>
          <w:p w14:paraId="5FEE1BE5" w14:textId="304EA40A" w:rsidR="00C45654" w:rsidRPr="00161EA4" w:rsidRDefault="00C45654" w:rsidP="00161EA4">
            <w:pPr>
              <w:tabs>
                <w:tab w:val="decimal" w:pos="885"/>
              </w:tabs>
              <w:spacing w:line="340" w:lineRule="exact"/>
              <w:rPr>
                <w:rFonts w:ascii="Arial" w:hAnsi="Arial" w:cs="Arial"/>
                <w:sz w:val="18"/>
                <w:szCs w:val="18"/>
              </w:rPr>
            </w:pPr>
            <w:r>
              <w:rPr>
                <w:rFonts w:ascii="Arial" w:hAnsi="Arial" w:cs="Arial"/>
                <w:sz w:val="18"/>
                <w:szCs w:val="18"/>
              </w:rPr>
              <w:t>-</w:t>
            </w:r>
          </w:p>
        </w:tc>
        <w:tc>
          <w:tcPr>
            <w:tcW w:w="1144" w:type="dxa"/>
            <w:noWrap/>
            <w:vAlign w:val="bottom"/>
          </w:tcPr>
          <w:p w14:paraId="4CB0FB4E" w14:textId="0F139E2B" w:rsidR="00C45654" w:rsidRPr="00161EA4" w:rsidRDefault="00C45654" w:rsidP="00161EA4">
            <w:pPr>
              <w:tabs>
                <w:tab w:val="decimal" w:pos="885"/>
              </w:tabs>
              <w:spacing w:line="340" w:lineRule="exact"/>
              <w:rPr>
                <w:rFonts w:ascii="Arial" w:hAnsi="Arial" w:cs="Arial"/>
                <w:sz w:val="18"/>
                <w:szCs w:val="18"/>
              </w:rPr>
            </w:pPr>
            <w:r>
              <w:rPr>
                <w:rFonts w:ascii="Arial" w:hAnsi="Arial" w:cs="Arial"/>
                <w:sz w:val="18"/>
                <w:szCs w:val="18"/>
              </w:rPr>
              <w:t>13,743</w:t>
            </w:r>
          </w:p>
        </w:tc>
      </w:tr>
      <w:tr w:rsidR="00D47A61" w:rsidRPr="00D03F0C" w14:paraId="7D98499C" w14:textId="77777777" w:rsidTr="00946FD4">
        <w:trPr>
          <w:trHeight w:val="64"/>
          <w:tblHeader/>
        </w:trPr>
        <w:tc>
          <w:tcPr>
            <w:tcW w:w="3600" w:type="dxa"/>
            <w:noWrap/>
            <w:vAlign w:val="center"/>
          </w:tcPr>
          <w:p w14:paraId="2EE1C196" w14:textId="564CF396" w:rsidR="00D47A61" w:rsidRDefault="00D47A61" w:rsidP="00161EA4">
            <w:pPr>
              <w:spacing w:line="340" w:lineRule="exact"/>
              <w:rPr>
                <w:rFonts w:ascii="Arial" w:hAnsi="Arial" w:cs="Arial"/>
                <w:sz w:val="18"/>
                <w:szCs w:val="18"/>
              </w:rPr>
            </w:pPr>
            <w:r>
              <w:rPr>
                <w:rFonts w:ascii="Arial" w:hAnsi="Arial" w:cs="Arial"/>
                <w:sz w:val="18"/>
                <w:szCs w:val="18"/>
              </w:rPr>
              <w:t>Retention payables</w:t>
            </w:r>
          </w:p>
        </w:tc>
        <w:tc>
          <w:tcPr>
            <w:tcW w:w="1144" w:type="dxa"/>
            <w:noWrap/>
            <w:vAlign w:val="bottom"/>
          </w:tcPr>
          <w:p w14:paraId="25CC7634" w14:textId="61299C87" w:rsidR="00D47A61" w:rsidRDefault="00D47A61" w:rsidP="00161EA4">
            <w:pPr>
              <w:tabs>
                <w:tab w:val="decimal" w:pos="885"/>
              </w:tabs>
              <w:spacing w:line="340" w:lineRule="exact"/>
              <w:rPr>
                <w:rFonts w:ascii="Arial" w:hAnsi="Arial" w:cs="Arial"/>
                <w:sz w:val="18"/>
                <w:szCs w:val="18"/>
              </w:rPr>
            </w:pPr>
            <w:r>
              <w:rPr>
                <w:rFonts w:ascii="Arial" w:hAnsi="Arial" w:cs="Arial"/>
                <w:sz w:val="18"/>
                <w:szCs w:val="18"/>
              </w:rPr>
              <w:t>-</w:t>
            </w:r>
          </w:p>
        </w:tc>
        <w:tc>
          <w:tcPr>
            <w:tcW w:w="1144" w:type="dxa"/>
            <w:noWrap/>
            <w:vAlign w:val="bottom"/>
          </w:tcPr>
          <w:p w14:paraId="2FDF7325" w14:textId="48FEE1DD" w:rsidR="00D47A61" w:rsidRDefault="00D47A61" w:rsidP="00161EA4">
            <w:pPr>
              <w:tabs>
                <w:tab w:val="decimal" w:pos="885"/>
              </w:tabs>
              <w:spacing w:line="340" w:lineRule="exact"/>
              <w:rPr>
                <w:rFonts w:ascii="Arial" w:hAnsi="Arial" w:cs="Arial"/>
                <w:sz w:val="18"/>
                <w:szCs w:val="18"/>
              </w:rPr>
            </w:pPr>
            <w:r>
              <w:rPr>
                <w:rFonts w:ascii="Arial" w:hAnsi="Arial" w:cs="Arial"/>
                <w:sz w:val="18"/>
                <w:szCs w:val="18"/>
              </w:rPr>
              <w:t>46</w:t>
            </w:r>
          </w:p>
        </w:tc>
        <w:tc>
          <w:tcPr>
            <w:tcW w:w="1144" w:type="dxa"/>
            <w:noWrap/>
            <w:vAlign w:val="bottom"/>
          </w:tcPr>
          <w:p w14:paraId="2A512C82" w14:textId="752BAF80" w:rsidR="00D47A61" w:rsidRDefault="00D47A61" w:rsidP="00161EA4">
            <w:pPr>
              <w:tabs>
                <w:tab w:val="decimal" w:pos="885"/>
              </w:tabs>
              <w:spacing w:line="340" w:lineRule="exact"/>
              <w:rPr>
                <w:rFonts w:ascii="Arial" w:hAnsi="Arial" w:cs="Arial"/>
                <w:sz w:val="18"/>
                <w:szCs w:val="18"/>
              </w:rPr>
            </w:pPr>
            <w:r>
              <w:rPr>
                <w:rFonts w:ascii="Arial" w:hAnsi="Arial" w:cs="Arial"/>
                <w:sz w:val="18"/>
                <w:szCs w:val="18"/>
              </w:rPr>
              <w:t>-</w:t>
            </w:r>
          </w:p>
        </w:tc>
        <w:tc>
          <w:tcPr>
            <w:tcW w:w="1144" w:type="dxa"/>
            <w:noWrap/>
            <w:vAlign w:val="bottom"/>
          </w:tcPr>
          <w:p w14:paraId="07253772" w14:textId="27F8C800" w:rsidR="00D47A61" w:rsidRDefault="00D47A61" w:rsidP="00161EA4">
            <w:pPr>
              <w:tabs>
                <w:tab w:val="decimal" w:pos="885"/>
              </w:tabs>
              <w:spacing w:line="340" w:lineRule="exact"/>
              <w:rPr>
                <w:rFonts w:ascii="Arial" w:hAnsi="Arial" w:cs="Arial"/>
                <w:sz w:val="18"/>
                <w:szCs w:val="18"/>
              </w:rPr>
            </w:pPr>
            <w:r>
              <w:rPr>
                <w:rFonts w:ascii="Arial" w:hAnsi="Arial" w:cs="Arial"/>
                <w:sz w:val="18"/>
                <w:szCs w:val="18"/>
              </w:rPr>
              <w:t>-</w:t>
            </w:r>
          </w:p>
        </w:tc>
        <w:tc>
          <w:tcPr>
            <w:tcW w:w="1144" w:type="dxa"/>
            <w:noWrap/>
            <w:vAlign w:val="bottom"/>
          </w:tcPr>
          <w:p w14:paraId="39CCB714" w14:textId="179025E4" w:rsidR="00D47A61" w:rsidRDefault="00D47A61" w:rsidP="00161EA4">
            <w:pPr>
              <w:tabs>
                <w:tab w:val="decimal" w:pos="885"/>
              </w:tabs>
              <w:spacing w:line="340" w:lineRule="exact"/>
              <w:rPr>
                <w:rFonts w:ascii="Arial" w:hAnsi="Arial" w:cs="Arial"/>
                <w:sz w:val="18"/>
                <w:szCs w:val="18"/>
              </w:rPr>
            </w:pPr>
            <w:r>
              <w:rPr>
                <w:rFonts w:ascii="Arial" w:hAnsi="Arial" w:cs="Arial"/>
                <w:sz w:val="18"/>
                <w:szCs w:val="18"/>
              </w:rPr>
              <w:t>46</w:t>
            </w:r>
          </w:p>
        </w:tc>
      </w:tr>
      <w:tr w:rsidR="00161EA4" w:rsidRPr="00D03F0C" w14:paraId="56B42465" w14:textId="77777777" w:rsidTr="00946FD4">
        <w:trPr>
          <w:trHeight w:val="64"/>
          <w:tblHeader/>
        </w:trPr>
        <w:tc>
          <w:tcPr>
            <w:tcW w:w="3600" w:type="dxa"/>
            <w:noWrap/>
            <w:vAlign w:val="center"/>
            <w:hideMark/>
          </w:tcPr>
          <w:p w14:paraId="5D4C59EE" w14:textId="77777777" w:rsidR="00161EA4" w:rsidRDefault="00161EA4" w:rsidP="00161EA4">
            <w:pPr>
              <w:spacing w:line="340" w:lineRule="exact"/>
              <w:rPr>
                <w:rFonts w:ascii="Arial" w:hAnsi="Arial" w:cs="Arial"/>
                <w:sz w:val="18"/>
                <w:szCs w:val="18"/>
                <w:cs/>
              </w:rPr>
            </w:pPr>
            <w:r>
              <w:rPr>
                <w:rFonts w:ascii="Arial" w:hAnsi="Arial" w:cs="Arial"/>
                <w:sz w:val="18"/>
                <w:szCs w:val="18"/>
              </w:rPr>
              <w:t>Other financial liabilities</w:t>
            </w:r>
          </w:p>
        </w:tc>
        <w:tc>
          <w:tcPr>
            <w:tcW w:w="1144" w:type="dxa"/>
            <w:noWrap/>
            <w:vAlign w:val="bottom"/>
          </w:tcPr>
          <w:p w14:paraId="5522DE05" w14:textId="77777777" w:rsidR="00161EA4" w:rsidRPr="00D03F0C" w:rsidRDefault="00161EA4" w:rsidP="00161EA4">
            <w:pPr>
              <w:pBdr>
                <w:bottom w:val="single" w:sz="4" w:space="1" w:color="auto"/>
              </w:pBdr>
              <w:tabs>
                <w:tab w:val="decimal" w:pos="885"/>
              </w:tabs>
              <w:spacing w:line="340" w:lineRule="exact"/>
              <w:rPr>
                <w:rFonts w:ascii="Arial" w:hAnsi="Arial" w:cs="Arial"/>
                <w:sz w:val="18"/>
                <w:szCs w:val="18"/>
                <w:cs/>
              </w:rPr>
            </w:pPr>
            <w:r w:rsidRPr="00D03F0C">
              <w:rPr>
                <w:rFonts w:ascii="Arial" w:hAnsi="Arial" w:cs="Arial"/>
                <w:sz w:val="18"/>
                <w:szCs w:val="18"/>
              </w:rPr>
              <w:t>-</w:t>
            </w:r>
          </w:p>
        </w:tc>
        <w:tc>
          <w:tcPr>
            <w:tcW w:w="1144" w:type="dxa"/>
            <w:noWrap/>
            <w:vAlign w:val="bottom"/>
          </w:tcPr>
          <w:p w14:paraId="35AC487F" w14:textId="21E19C8B" w:rsidR="00161EA4" w:rsidRPr="00D03F0C" w:rsidRDefault="00C45654" w:rsidP="00161EA4">
            <w:pPr>
              <w:pBdr>
                <w:bottom w:val="single" w:sz="4" w:space="1" w:color="auto"/>
              </w:pBdr>
              <w:tabs>
                <w:tab w:val="decimal" w:pos="885"/>
              </w:tabs>
              <w:spacing w:line="340" w:lineRule="exact"/>
              <w:rPr>
                <w:rFonts w:ascii="Arial" w:hAnsi="Arial" w:cs="Arial"/>
                <w:sz w:val="18"/>
                <w:szCs w:val="18"/>
                <w:cs/>
              </w:rPr>
            </w:pPr>
            <w:r>
              <w:rPr>
                <w:rFonts w:ascii="Arial" w:hAnsi="Arial" w:cs="Arial"/>
                <w:sz w:val="18"/>
                <w:szCs w:val="18"/>
              </w:rPr>
              <w:t>29</w:t>
            </w:r>
          </w:p>
        </w:tc>
        <w:tc>
          <w:tcPr>
            <w:tcW w:w="1144" w:type="dxa"/>
            <w:noWrap/>
            <w:vAlign w:val="bottom"/>
          </w:tcPr>
          <w:p w14:paraId="2D661272" w14:textId="4534A961" w:rsidR="00161EA4" w:rsidRPr="00D03F0C" w:rsidRDefault="00C45654" w:rsidP="00161EA4">
            <w:pPr>
              <w:pBdr>
                <w:bottom w:val="single" w:sz="4" w:space="1" w:color="auto"/>
              </w:pBdr>
              <w:tabs>
                <w:tab w:val="decimal" w:pos="885"/>
              </w:tabs>
              <w:spacing w:line="340" w:lineRule="exact"/>
              <w:rPr>
                <w:rFonts w:ascii="Arial" w:hAnsi="Arial" w:cs="Arial"/>
                <w:sz w:val="18"/>
                <w:szCs w:val="18"/>
                <w:cs/>
              </w:rPr>
            </w:pPr>
            <w:r>
              <w:rPr>
                <w:rFonts w:ascii="Arial" w:hAnsi="Arial" w:cs="Arial"/>
                <w:sz w:val="18"/>
                <w:szCs w:val="18"/>
              </w:rPr>
              <w:t>45</w:t>
            </w:r>
          </w:p>
        </w:tc>
        <w:tc>
          <w:tcPr>
            <w:tcW w:w="1144" w:type="dxa"/>
            <w:noWrap/>
            <w:vAlign w:val="bottom"/>
          </w:tcPr>
          <w:p w14:paraId="3FDE5EE1" w14:textId="711F126D" w:rsidR="00161EA4" w:rsidRPr="00D03F0C" w:rsidRDefault="00C45654" w:rsidP="00161EA4">
            <w:pPr>
              <w:pBdr>
                <w:bottom w:val="single" w:sz="4" w:space="1" w:color="auto"/>
              </w:pBdr>
              <w:tabs>
                <w:tab w:val="decimal" w:pos="885"/>
              </w:tabs>
              <w:spacing w:line="340" w:lineRule="exact"/>
              <w:rPr>
                <w:rFonts w:ascii="Arial" w:hAnsi="Arial" w:cs="Arial"/>
                <w:sz w:val="18"/>
                <w:szCs w:val="18"/>
                <w:cs/>
              </w:rPr>
            </w:pPr>
            <w:r>
              <w:rPr>
                <w:rFonts w:ascii="Arial" w:hAnsi="Arial" w:cs="Arial"/>
                <w:sz w:val="18"/>
                <w:szCs w:val="18"/>
              </w:rPr>
              <w:t>21</w:t>
            </w:r>
          </w:p>
        </w:tc>
        <w:tc>
          <w:tcPr>
            <w:tcW w:w="1144" w:type="dxa"/>
            <w:noWrap/>
            <w:vAlign w:val="bottom"/>
          </w:tcPr>
          <w:p w14:paraId="50EAB1CF" w14:textId="48DB01BB" w:rsidR="00161EA4" w:rsidRPr="00D03F0C" w:rsidRDefault="00C45654" w:rsidP="00161EA4">
            <w:pPr>
              <w:pBdr>
                <w:bottom w:val="single" w:sz="4" w:space="1" w:color="auto"/>
              </w:pBdr>
              <w:tabs>
                <w:tab w:val="decimal" w:pos="885"/>
              </w:tabs>
              <w:spacing w:line="340" w:lineRule="exact"/>
              <w:rPr>
                <w:rFonts w:ascii="Arial" w:hAnsi="Arial" w:cs="Arial"/>
                <w:sz w:val="18"/>
                <w:szCs w:val="18"/>
                <w:cs/>
              </w:rPr>
            </w:pPr>
            <w:r>
              <w:rPr>
                <w:rFonts w:ascii="Arial" w:hAnsi="Arial" w:cs="Arial"/>
                <w:sz w:val="18"/>
                <w:szCs w:val="18"/>
              </w:rPr>
              <w:t>95</w:t>
            </w:r>
          </w:p>
        </w:tc>
      </w:tr>
      <w:tr w:rsidR="00161EA4" w:rsidRPr="00D03F0C" w14:paraId="470FFA12" w14:textId="77777777" w:rsidTr="00946FD4">
        <w:trPr>
          <w:trHeight w:val="54"/>
          <w:tblHeader/>
        </w:trPr>
        <w:tc>
          <w:tcPr>
            <w:tcW w:w="3600" w:type="dxa"/>
            <w:vAlign w:val="center"/>
            <w:hideMark/>
          </w:tcPr>
          <w:p w14:paraId="57E51A7F" w14:textId="77777777" w:rsidR="00161EA4" w:rsidRDefault="00161EA4" w:rsidP="00161EA4">
            <w:pPr>
              <w:spacing w:line="340" w:lineRule="exact"/>
              <w:rPr>
                <w:rFonts w:ascii="Arial" w:hAnsi="Arial" w:cs="Arial"/>
                <w:b/>
                <w:bCs/>
                <w:sz w:val="18"/>
                <w:szCs w:val="18"/>
                <w:cs/>
              </w:rPr>
            </w:pPr>
            <w:r>
              <w:rPr>
                <w:rFonts w:ascii="Arial" w:hAnsi="Arial" w:cs="Arial"/>
                <w:b/>
                <w:bCs/>
                <w:sz w:val="18"/>
                <w:szCs w:val="18"/>
              </w:rPr>
              <w:t xml:space="preserve">Total </w:t>
            </w:r>
          </w:p>
        </w:tc>
        <w:tc>
          <w:tcPr>
            <w:tcW w:w="1144" w:type="dxa"/>
            <w:noWrap/>
            <w:vAlign w:val="bottom"/>
          </w:tcPr>
          <w:p w14:paraId="0B3651E2" w14:textId="77777777" w:rsidR="00161EA4" w:rsidRPr="00D03F0C" w:rsidRDefault="00161EA4" w:rsidP="00161EA4">
            <w:pPr>
              <w:pBdr>
                <w:bottom w:val="double" w:sz="4" w:space="1" w:color="auto"/>
              </w:pBdr>
              <w:tabs>
                <w:tab w:val="decimal" w:pos="885"/>
              </w:tabs>
              <w:spacing w:line="340" w:lineRule="exact"/>
              <w:rPr>
                <w:rFonts w:ascii="Arial" w:hAnsi="Arial" w:cs="Arial"/>
                <w:sz w:val="18"/>
                <w:szCs w:val="18"/>
              </w:rPr>
            </w:pPr>
            <w:r w:rsidRPr="00D03F0C">
              <w:rPr>
                <w:rFonts w:ascii="Arial" w:hAnsi="Arial" w:cs="Arial"/>
                <w:sz w:val="18"/>
                <w:szCs w:val="18"/>
              </w:rPr>
              <w:t>-</w:t>
            </w:r>
          </w:p>
        </w:tc>
        <w:tc>
          <w:tcPr>
            <w:tcW w:w="1144" w:type="dxa"/>
            <w:noWrap/>
            <w:vAlign w:val="bottom"/>
          </w:tcPr>
          <w:p w14:paraId="3DEFF31D" w14:textId="5051F49C" w:rsidR="00161EA4" w:rsidRPr="00D03F0C" w:rsidRDefault="00C45654" w:rsidP="00161EA4">
            <w:pPr>
              <w:pBdr>
                <w:bottom w:val="double" w:sz="4" w:space="1" w:color="auto"/>
              </w:pBdr>
              <w:tabs>
                <w:tab w:val="decimal" w:pos="885"/>
              </w:tabs>
              <w:spacing w:line="340" w:lineRule="exact"/>
              <w:rPr>
                <w:rFonts w:ascii="Arial" w:hAnsi="Arial" w:cs="Arial"/>
                <w:sz w:val="18"/>
                <w:szCs w:val="18"/>
                <w:cs/>
              </w:rPr>
            </w:pPr>
            <w:r>
              <w:rPr>
                <w:rFonts w:ascii="Arial" w:hAnsi="Arial" w:cs="Arial"/>
                <w:sz w:val="18"/>
                <w:szCs w:val="18"/>
              </w:rPr>
              <w:t>15,</w:t>
            </w:r>
            <w:r w:rsidR="00D47A61">
              <w:rPr>
                <w:rFonts w:ascii="Arial" w:hAnsi="Arial" w:cs="Arial"/>
                <w:sz w:val="18"/>
                <w:szCs w:val="18"/>
              </w:rPr>
              <w:t>401</w:t>
            </w:r>
          </w:p>
        </w:tc>
        <w:tc>
          <w:tcPr>
            <w:tcW w:w="1144" w:type="dxa"/>
            <w:noWrap/>
            <w:vAlign w:val="bottom"/>
          </w:tcPr>
          <w:p w14:paraId="394E793A" w14:textId="21481C6D" w:rsidR="00161EA4" w:rsidRPr="00D03F0C" w:rsidRDefault="00C45654" w:rsidP="00161EA4">
            <w:pPr>
              <w:pBdr>
                <w:bottom w:val="double" w:sz="4" w:space="1" w:color="auto"/>
              </w:pBdr>
              <w:tabs>
                <w:tab w:val="decimal" w:pos="885"/>
              </w:tabs>
              <w:spacing w:line="340" w:lineRule="exact"/>
              <w:rPr>
                <w:rFonts w:ascii="Arial" w:hAnsi="Arial" w:cs="Arial"/>
                <w:sz w:val="18"/>
                <w:szCs w:val="18"/>
                <w:cs/>
              </w:rPr>
            </w:pPr>
            <w:r>
              <w:rPr>
                <w:rFonts w:ascii="Arial" w:hAnsi="Arial" w:cs="Arial"/>
                <w:sz w:val="18"/>
                <w:szCs w:val="18"/>
              </w:rPr>
              <w:t>10,023</w:t>
            </w:r>
          </w:p>
        </w:tc>
        <w:tc>
          <w:tcPr>
            <w:tcW w:w="1144" w:type="dxa"/>
            <w:noWrap/>
            <w:vAlign w:val="bottom"/>
          </w:tcPr>
          <w:p w14:paraId="128D69CF" w14:textId="685CF95B" w:rsidR="00161EA4" w:rsidRPr="00D03F0C" w:rsidRDefault="00C45654" w:rsidP="00161EA4">
            <w:pPr>
              <w:pBdr>
                <w:bottom w:val="double" w:sz="4" w:space="1" w:color="auto"/>
              </w:pBdr>
              <w:tabs>
                <w:tab w:val="decimal" w:pos="885"/>
              </w:tabs>
              <w:spacing w:line="340" w:lineRule="exact"/>
              <w:rPr>
                <w:rFonts w:ascii="Arial" w:hAnsi="Arial" w:cs="Arial"/>
                <w:sz w:val="18"/>
                <w:szCs w:val="18"/>
                <w:cs/>
              </w:rPr>
            </w:pPr>
            <w:r>
              <w:rPr>
                <w:rFonts w:ascii="Arial" w:hAnsi="Arial" w:cs="Arial"/>
                <w:sz w:val="18"/>
                <w:szCs w:val="18"/>
              </w:rPr>
              <w:t>262</w:t>
            </w:r>
          </w:p>
        </w:tc>
        <w:tc>
          <w:tcPr>
            <w:tcW w:w="1144" w:type="dxa"/>
            <w:noWrap/>
            <w:vAlign w:val="bottom"/>
          </w:tcPr>
          <w:p w14:paraId="5620E577" w14:textId="55BE686F" w:rsidR="00161EA4" w:rsidRPr="00D03F0C" w:rsidRDefault="00C45654" w:rsidP="00161EA4">
            <w:pPr>
              <w:pBdr>
                <w:bottom w:val="double" w:sz="4" w:space="1" w:color="auto"/>
              </w:pBdr>
              <w:tabs>
                <w:tab w:val="decimal" w:pos="885"/>
              </w:tabs>
              <w:spacing w:line="340" w:lineRule="exact"/>
              <w:rPr>
                <w:rFonts w:ascii="Arial" w:hAnsi="Arial" w:cs="Arial"/>
                <w:sz w:val="18"/>
                <w:szCs w:val="18"/>
                <w:cs/>
              </w:rPr>
            </w:pPr>
            <w:r>
              <w:rPr>
                <w:rFonts w:ascii="Arial" w:hAnsi="Arial" w:cs="Arial"/>
                <w:sz w:val="18"/>
                <w:szCs w:val="18"/>
              </w:rPr>
              <w:t>25,</w:t>
            </w:r>
            <w:r w:rsidR="00D47A61">
              <w:rPr>
                <w:rFonts w:ascii="Arial" w:hAnsi="Arial" w:cs="Arial"/>
                <w:sz w:val="18"/>
                <w:szCs w:val="18"/>
              </w:rPr>
              <w:t>686</w:t>
            </w:r>
          </w:p>
        </w:tc>
      </w:tr>
    </w:tbl>
    <w:p w14:paraId="681F7651" w14:textId="2408E0C8" w:rsidR="00354FA7" w:rsidRPr="0026715E" w:rsidRDefault="00974255" w:rsidP="008E7F9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Pr>
          <w:rFonts w:ascii="Arial" w:hAnsi="Arial"/>
          <w:b/>
          <w:bCs/>
          <w:sz w:val="22"/>
          <w:szCs w:val="22"/>
        </w:rPr>
        <w:t>43</w:t>
      </w:r>
      <w:r w:rsidR="00354FA7" w:rsidRPr="0026715E">
        <w:rPr>
          <w:rFonts w:ascii="Arial" w:hAnsi="Arial"/>
          <w:b/>
          <w:bCs/>
          <w:sz w:val="22"/>
          <w:szCs w:val="22"/>
        </w:rPr>
        <w:t>.2</w:t>
      </w:r>
      <w:r w:rsidR="00354FA7" w:rsidRPr="0026715E">
        <w:rPr>
          <w:rFonts w:ascii="Arial" w:hAnsi="Arial"/>
          <w:b/>
          <w:bCs/>
          <w:sz w:val="22"/>
          <w:szCs w:val="22"/>
        </w:rPr>
        <w:tab/>
        <w:t>Fair values of financial instruments</w:t>
      </w:r>
    </w:p>
    <w:p w14:paraId="1A0AF99E" w14:textId="1EBBDFE0" w:rsidR="00F33D9F" w:rsidRPr="0026715E" w:rsidRDefault="00F33D9F" w:rsidP="00D13FAC">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26715E">
        <w:rPr>
          <w:rFonts w:ascii="Arial" w:hAnsi="Arial"/>
          <w:sz w:val="22"/>
          <w:szCs w:val="22"/>
        </w:rPr>
        <w:t xml:space="preserve">Since the majority of the </w:t>
      </w:r>
      <w:r w:rsidR="00946FD4">
        <w:rPr>
          <w:rFonts w:ascii="Arial" w:hAnsi="Arial"/>
          <w:sz w:val="22"/>
          <w:szCs w:val="22"/>
        </w:rPr>
        <w:t>Group</w:t>
      </w:r>
      <w:r w:rsidRPr="0026715E">
        <w:rPr>
          <w:rFonts w:ascii="Arial" w:hAnsi="Arial"/>
          <w:sz w:val="22"/>
          <w:szCs w:val="22"/>
        </w:rPr>
        <w:t xml:space="preserve">’s financial instruments are short-term in nature or </w:t>
      </w:r>
      <w:r w:rsidR="00381D6E">
        <w:rPr>
          <w:rFonts w:ascii="Arial" w:hAnsi="Arial"/>
          <w:sz w:val="22"/>
          <w:szCs w:val="22"/>
        </w:rPr>
        <w:t>carrying interest at rates close to the market</w:t>
      </w:r>
      <w:r w:rsidR="005C2EE8">
        <w:rPr>
          <w:rFonts w:ascii="Arial" w:hAnsi="Arial"/>
          <w:sz w:val="22"/>
          <w:szCs w:val="22"/>
        </w:rPr>
        <w:t xml:space="preserve"> interest rates</w:t>
      </w:r>
      <w:r w:rsidR="00D03F0C">
        <w:rPr>
          <w:rFonts w:ascii="Arial" w:hAnsi="Arial"/>
          <w:sz w:val="22"/>
          <w:szCs w:val="22"/>
        </w:rPr>
        <w:t>.</w:t>
      </w:r>
      <w:r w:rsidR="00D13FAC">
        <w:rPr>
          <w:rFonts w:ascii="Arial" w:hAnsi="Arial"/>
          <w:sz w:val="22"/>
          <w:szCs w:val="22"/>
        </w:rPr>
        <w:t xml:space="preserve"> </w:t>
      </w:r>
      <w:r w:rsidRPr="0026715E">
        <w:rPr>
          <w:rFonts w:ascii="Arial" w:hAnsi="Arial" w:cs="Arial"/>
          <w:color w:val="000000"/>
          <w:sz w:val="22"/>
          <w:szCs w:val="22"/>
        </w:rPr>
        <w:t xml:space="preserve">The methods and assumptions used by the </w:t>
      </w:r>
      <w:r w:rsidR="00806C57">
        <w:rPr>
          <w:rFonts w:ascii="Arial" w:hAnsi="Arial" w:cs="Arial"/>
          <w:color w:val="000000"/>
          <w:sz w:val="22"/>
          <w:szCs w:val="22"/>
        </w:rPr>
        <w:t>Group</w:t>
      </w:r>
      <w:r w:rsidRPr="0026715E">
        <w:rPr>
          <w:rFonts w:ascii="Arial" w:hAnsi="Arial" w:cs="Arial"/>
          <w:color w:val="000000"/>
          <w:sz w:val="22"/>
          <w:szCs w:val="22"/>
        </w:rPr>
        <w:t xml:space="preserve"> in estimating the fair value of financial instruments are as follows:</w:t>
      </w:r>
    </w:p>
    <w:p w14:paraId="3216D401" w14:textId="3C188DFD" w:rsidR="00F33D9F" w:rsidRPr="004C0213" w:rsidRDefault="00F33D9F"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26715E">
        <w:rPr>
          <w:rFonts w:ascii="Arial" w:hAnsi="Arial" w:cs="Arial"/>
          <w:color w:val="000000"/>
          <w:sz w:val="22"/>
          <w:szCs w:val="22"/>
        </w:rPr>
        <w:t xml:space="preserve">For financial assets and liabilities which have short-term maturity, including cash and cash equivalents, accounts </w:t>
      </w:r>
      <w:r w:rsidR="009B58F4" w:rsidRPr="0026715E">
        <w:rPr>
          <w:rFonts w:ascii="Arial" w:hAnsi="Arial" w:cs="Arial"/>
          <w:color w:val="000000"/>
          <w:sz w:val="22"/>
          <w:szCs w:val="22"/>
        </w:rPr>
        <w:t>receivable</w:t>
      </w:r>
      <w:r w:rsidR="00D47A61">
        <w:rPr>
          <w:rFonts w:ascii="Arial" w:hAnsi="Arial" w:cs="Arial"/>
          <w:color w:val="000000"/>
          <w:sz w:val="22"/>
          <w:szCs w:val="22"/>
        </w:rPr>
        <w:t xml:space="preserve">, </w:t>
      </w:r>
      <w:r w:rsidR="009B58F4" w:rsidRPr="0026715E">
        <w:rPr>
          <w:rFonts w:ascii="Arial" w:hAnsi="Arial" w:cs="Arial"/>
          <w:color w:val="000000"/>
          <w:sz w:val="22"/>
          <w:szCs w:val="22"/>
        </w:rPr>
        <w:t>short-term loans</w:t>
      </w:r>
      <w:r w:rsidR="00D03F0C">
        <w:rPr>
          <w:rFonts w:ascii="Arial" w:hAnsi="Arial" w:cs="Arial"/>
          <w:color w:val="000000"/>
          <w:sz w:val="22"/>
          <w:szCs w:val="22"/>
        </w:rPr>
        <w:t xml:space="preserve"> to</w:t>
      </w:r>
      <w:r w:rsidR="009B58F4" w:rsidRPr="0026715E">
        <w:rPr>
          <w:rFonts w:ascii="Arial" w:hAnsi="Arial" w:cs="Arial"/>
          <w:color w:val="000000"/>
          <w:sz w:val="22"/>
          <w:szCs w:val="22"/>
        </w:rPr>
        <w:t xml:space="preserve">, </w:t>
      </w:r>
      <w:r w:rsidRPr="0026715E">
        <w:rPr>
          <w:rFonts w:ascii="Arial" w:hAnsi="Arial" w:cs="Arial"/>
          <w:color w:val="000000"/>
          <w:sz w:val="22"/>
          <w:szCs w:val="22"/>
        </w:rPr>
        <w:t>accoun</w:t>
      </w:r>
      <w:r w:rsidR="009B58F4" w:rsidRPr="0026715E">
        <w:rPr>
          <w:rFonts w:ascii="Arial" w:hAnsi="Arial" w:cs="Arial"/>
          <w:color w:val="000000"/>
          <w:sz w:val="22"/>
          <w:szCs w:val="22"/>
        </w:rPr>
        <w:t>ts payable and short-term loans</w:t>
      </w:r>
      <w:r w:rsidR="00D03F0C">
        <w:rPr>
          <w:rFonts w:ascii="Arial" w:hAnsi="Arial" w:cs="Arial"/>
          <w:color w:val="000000"/>
          <w:sz w:val="22"/>
          <w:szCs w:val="22"/>
        </w:rPr>
        <w:t xml:space="preserve"> from</w:t>
      </w:r>
      <w:r w:rsidR="009B58F4" w:rsidRPr="0026715E">
        <w:rPr>
          <w:rFonts w:ascii="Arial" w:hAnsi="Arial" w:cs="Arial"/>
          <w:color w:val="000000"/>
          <w:sz w:val="22"/>
          <w:szCs w:val="22"/>
        </w:rPr>
        <w:t xml:space="preserve">, </w:t>
      </w:r>
      <w:r w:rsidRPr="0026715E">
        <w:rPr>
          <w:rFonts w:ascii="Arial" w:hAnsi="Arial" w:cs="Arial"/>
          <w:color w:val="000000"/>
          <w:sz w:val="22"/>
          <w:szCs w:val="22"/>
        </w:rPr>
        <w:t>their carrying amounts in the statement</w:t>
      </w:r>
      <w:r w:rsidR="00D47A61">
        <w:rPr>
          <w:rFonts w:ascii="Arial" w:hAnsi="Arial" w:cs="Arial"/>
          <w:color w:val="000000"/>
          <w:sz w:val="22"/>
          <w:szCs w:val="22"/>
        </w:rPr>
        <w:t>s</w:t>
      </w:r>
      <w:r w:rsidRPr="0026715E">
        <w:rPr>
          <w:rFonts w:ascii="Arial" w:hAnsi="Arial" w:cs="Arial"/>
          <w:color w:val="000000"/>
          <w:sz w:val="22"/>
          <w:szCs w:val="22"/>
        </w:rPr>
        <w:t xml:space="preserve"> of financial position approximate their fair value</w:t>
      </w:r>
      <w:r w:rsidR="00D47A61">
        <w:rPr>
          <w:rFonts w:ascii="Arial" w:hAnsi="Arial" w:cs="Arial"/>
          <w:color w:val="000000"/>
          <w:sz w:val="22"/>
          <w:szCs w:val="22"/>
        </w:rPr>
        <w:t>s</w:t>
      </w:r>
      <w:r w:rsidRPr="0026715E">
        <w:rPr>
          <w:rFonts w:ascii="Arial" w:hAnsi="Arial" w:cs="Arial"/>
          <w:color w:val="000000"/>
          <w:sz w:val="22"/>
          <w:szCs w:val="22"/>
        </w:rPr>
        <w:t xml:space="preserve">. </w:t>
      </w:r>
    </w:p>
    <w:p w14:paraId="30CFE748" w14:textId="77777777" w:rsidR="004C0213" w:rsidRPr="007F19A0" w:rsidRDefault="004C0213"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Pr>
          <w:rFonts w:ascii="Arial" w:hAnsi="Arial" w:cs="Arial"/>
          <w:color w:val="000000"/>
          <w:sz w:val="22"/>
          <w:szCs w:val="22"/>
        </w:rPr>
        <w:t xml:space="preserve">For marketable </w:t>
      </w:r>
      <w:r w:rsidR="00325463">
        <w:rPr>
          <w:rFonts w:ascii="Arial" w:hAnsi="Arial" w:cs="Arial"/>
          <w:color w:val="000000"/>
          <w:sz w:val="22"/>
          <w:szCs w:val="22"/>
        </w:rPr>
        <w:t>debt</w:t>
      </w:r>
      <w:r>
        <w:rPr>
          <w:rFonts w:ascii="Arial" w:hAnsi="Arial" w:cs="Arial"/>
          <w:color w:val="000000"/>
          <w:sz w:val="22"/>
          <w:szCs w:val="22"/>
        </w:rPr>
        <w:t xml:space="preserve"> securities, their fair value </w:t>
      </w:r>
      <w:r w:rsidR="007F7BA0">
        <w:rPr>
          <w:rFonts w:ascii="Arial" w:hAnsi="Arial" w:cs="Arial"/>
          <w:color w:val="000000"/>
          <w:sz w:val="22"/>
          <w:szCs w:val="22"/>
        </w:rPr>
        <w:t>is</w:t>
      </w:r>
      <w:r>
        <w:rPr>
          <w:rFonts w:ascii="Arial" w:hAnsi="Arial" w:cs="Arial"/>
          <w:color w:val="000000"/>
          <w:sz w:val="22"/>
          <w:szCs w:val="22"/>
        </w:rPr>
        <w:t xml:space="preserve"> generally derived from quoted market prices.</w:t>
      </w:r>
    </w:p>
    <w:p w14:paraId="32E8827C" w14:textId="150BF0FD" w:rsidR="007F19A0" w:rsidRPr="0026715E" w:rsidRDefault="007F19A0"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Pr>
          <w:rFonts w:ascii="Arial" w:hAnsi="Arial" w:cs="Arial"/>
          <w:sz w:val="22"/>
          <w:szCs w:val="22"/>
        </w:rPr>
        <w:t>For equity securities, their fair value is generally derived from quoted market price</w:t>
      </w:r>
      <w:r w:rsidR="00946FD4">
        <w:rPr>
          <w:rFonts w:ascii="Arial" w:hAnsi="Arial" w:cs="Arial"/>
          <w:sz w:val="22"/>
          <w:szCs w:val="22"/>
        </w:rPr>
        <w:t>, or based on generally accepted pricing models when no market price is available</w:t>
      </w:r>
      <w:r>
        <w:rPr>
          <w:rFonts w:ascii="Arial" w:hAnsi="Arial" w:cs="Arial"/>
          <w:sz w:val="22"/>
          <w:szCs w:val="22"/>
        </w:rPr>
        <w:t>.</w:t>
      </w:r>
    </w:p>
    <w:p w14:paraId="1CE293E9" w14:textId="2DCE6C10" w:rsidR="00F33D9F" w:rsidRPr="0026715E" w:rsidRDefault="00D47A61"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color w:val="000000"/>
          <w:sz w:val="22"/>
          <w:szCs w:val="22"/>
        </w:rPr>
      </w:pPr>
      <w:r>
        <w:rPr>
          <w:rFonts w:ascii="Arial" w:hAnsi="Arial" w:cs="Arial"/>
          <w:color w:val="000000"/>
          <w:sz w:val="22"/>
          <w:szCs w:val="22"/>
        </w:rPr>
        <w:t>For loan to</w:t>
      </w:r>
      <w:r w:rsidR="00ED0AEB">
        <w:rPr>
          <w:rFonts w:ascii="Arial" w:hAnsi="Arial" w:cs="Arial"/>
          <w:color w:val="000000"/>
          <w:sz w:val="22"/>
          <w:szCs w:val="22"/>
        </w:rPr>
        <w:t>,</w:t>
      </w:r>
      <w:r>
        <w:rPr>
          <w:rFonts w:ascii="Arial" w:hAnsi="Arial" w:cs="Arial"/>
          <w:color w:val="000000"/>
          <w:sz w:val="22"/>
          <w:szCs w:val="22"/>
        </w:rPr>
        <w:t xml:space="preserve"> carrying interest approximate to the market rate, their carrying amounts in the statement</w:t>
      </w:r>
      <w:r w:rsidR="00ED0AEB">
        <w:rPr>
          <w:rFonts w:ascii="Arial" w:hAnsi="Arial" w:cs="Arial"/>
          <w:color w:val="000000"/>
          <w:sz w:val="22"/>
          <w:szCs w:val="22"/>
        </w:rPr>
        <w:t>s</w:t>
      </w:r>
      <w:r>
        <w:rPr>
          <w:rFonts w:ascii="Arial" w:hAnsi="Arial" w:cs="Arial"/>
          <w:color w:val="000000"/>
          <w:sz w:val="22"/>
          <w:szCs w:val="22"/>
        </w:rPr>
        <w:t xml:space="preserve"> of financial position approximate their fair value</w:t>
      </w:r>
      <w:r w:rsidR="003B0582" w:rsidRPr="0026715E">
        <w:rPr>
          <w:rFonts w:ascii="Arial" w:hAnsi="Arial" w:cstheme="minorBidi"/>
          <w:color w:val="000000"/>
          <w:sz w:val="22"/>
          <w:szCs w:val="22"/>
        </w:rPr>
        <w:t>.</w:t>
      </w:r>
    </w:p>
    <w:p w14:paraId="3B510259" w14:textId="63145F67" w:rsidR="00F33D9F" w:rsidRPr="00D03F0C" w:rsidRDefault="00F33D9F"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26715E">
        <w:rPr>
          <w:rFonts w:ascii="Arial" w:hAnsi="Arial" w:cs="Arial"/>
          <w:color w:val="000000"/>
          <w:sz w:val="22"/>
          <w:szCs w:val="22"/>
        </w:rPr>
        <w:t xml:space="preserve">For long-term loans carrying interest approximate to the market rate, their carrying amounts in the </w:t>
      </w:r>
      <w:r w:rsidRPr="0026715E">
        <w:rPr>
          <w:rFonts w:ascii="Arial" w:hAnsi="Arial" w:cs="Cordia New"/>
          <w:color w:val="000000"/>
          <w:sz w:val="22"/>
        </w:rPr>
        <w:t>statement</w:t>
      </w:r>
      <w:r w:rsidR="00ED0AEB">
        <w:rPr>
          <w:rFonts w:ascii="Arial" w:hAnsi="Arial" w:cs="Cordia New"/>
          <w:color w:val="000000"/>
          <w:sz w:val="22"/>
        </w:rPr>
        <w:t>s</w:t>
      </w:r>
      <w:r w:rsidRPr="0026715E">
        <w:rPr>
          <w:rFonts w:ascii="Arial" w:hAnsi="Arial" w:cs="Cordia New"/>
          <w:color w:val="000000"/>
          <w:sz w:val="22"/>
        </w:rPr>
        <w:t xml:space="preserve"> of financial position</w:t>
      </w:r>
      <w:r w:rsidRPr="0026715E">
        <w:rPr>
          <w:rFonts w:ascii="Arial" w:hAnsi="Arial" w:cs="Arial"/>
          <w:color w:val="000000"/>
          <w:sz w:val="22"/>
          <w:szCs w:val="22"/>
        </w:rPr>
        <w:t xml:space="preserve"> approximate their fair value.</w:t>
      </w:r>
    </w:p>
    <w:p w14:paraId="2DD3ECB8" w14:textId="6580622B" w:rsidR="00D03F0C" w:rsidRPr="0026715E" w:rsidRDefault="00D03F0C" w:rsidP="00381D6E">
      <w:pPr>
        <w:numPr>
          <w:ilvl w:val="0"/>
          <w:numId w:val="18"/>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Pr>
          <w:rFonts w:ascii="Arial" w:hAnsi="Arial" w:cs="Arial"/>
          <w:color w:val="000000"/>
          <w:sz w:val="22"/>
          <w:szCs w:val="22"/>
        </w:rPr>
        <w:t>The fair value of debentures carring fixed interest rates is estimated by discounting expected future cash flow by the current market interest rate of the loans with similar terms and conditions.</w:t>
      </w:r>
    </w:p>
    <w:p w14:paraId="362D2743" w14:textId="77777777" w:rsidR="00D03F0C" w:rsidRPr="00D03F0C" w:rsidRDefault="00D03F0C" w:rsidP="00F14D23">
      <w:pPr>
        <w:tabs>
          <w:tab w:val="left" w:pos="540"/>
          <w:tab w:val="left" w:pos="2160"/>
        </w:tabs>
        <w:spacing w:before="12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rPr>
        <w:tab/>
        <w:t>During the current year, there were no transfers within the fair value hierarchy.</w:t>
      </w:r>
    </w:p>
    <w:p w14:paraId="7D47F5B3" w14:textId="5742FA88" w:rsidR="00354FA7" w:rsidRPr="0026715E" w:rsidRDefault="00974255" w:rsidP="00F14D23">
      <w:pPr>
        <w:tabs>
          <w:tab w:val="left" w:pos="540"/>
          <w:tab w:val="left" w:pos="2160"/>
        </w:tabs>
        <w:spacing w:before="12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t>44</w:t>
      </w:r>
      <w:r w:rsidR="00354FA7" w:rsidRPr="0026715E">
        <w:rPr>
          <w:rFonts w:ascii="Arial" w:eastAsia="Arial Unicode MS" w:hAnsi="Arial" w:cs="Arial Unicode MS"/>
          <w:b/>
          <w:bCs/>
          <w:sz w:val="22"/>
          <w:szCs w:val="22"/>
        </w:rPr>
        <w:t>.</w:t>
      </w:r>
      <w:r w:rsidR="00354FA7" w:rsidRPr="0026715E">
        <w:rPr>
          <w:rFonts w:ascii="Arial" w:eastAsia="Arial Unicode MS" w:hAnsi="Arial" w:cs="Arial Unicode MS"/>
          <w:b/>
          <w:bCs/>
          <w:sz w:val="22"/>
          <w:szCs w:val="22"/>
        </w:rPr>
        <w:tab/>
      </w:r>
      <w:r w:rsidR="00354FA7" w:rsidRPr="0026715E">
        <w:rPr>
          <w:rFonts w:ascii="Arial" w:hAnsi="Arial"/>
          <w:b/>
          <w:bCs/>
          <w:sz w:val="22"/>
          <w:szCs w:val="22"/>
        </w:rPr>
        <w:t>Capital management</w:t>
      </w:r>
    </w:p>
    <w:p w14:paraId="4CA9D55A" w14:textId="6A697A9D" w:rsidR="00354FA7" w:rsidRPr="0026715E" w:rsidRDefault="00354FA7" w:rsidP="00F14D23">
      <w:pPr>
        <w:tabs>
          <w:tab w:val="left" w:pos="540"/>
          <w:tab w:val="left" w:pos="2160"/>
        </w:tabs>
        <w:spacing w:before="120" w:after="120" w:line="380" w:lineRule="exact"/>
        <w:ind w:left="547" w:hanging="547"/>
        <w:jc w:val="thaiDistribute"/>
        <w:rPr>
          <w:rFonts w:ascii="Arial" w:eastAsia="Arial Unicode MS" w:hAnsi="Arial" w:cs="Arial Unicode MS"/>
          <w:sz w:val="22"/>
          <w:szCs w:val="22"/>
        </w:rPr>
      </w:pPr>
      <w:r w:rsidRPr="0026715E">
        <w:rPr>
          <w:rFonts w:ascii="Arial" w:eastAsia="Arial Unicode MS" w:hAnsi="Arial" w:cs="Arial Unicode MS"/>
          <w:sz w:val="22"/>
          <w:szCs w:val="22"/>
        </w:rPr>
        <w:tab/>
        <w:t xml:space="preserve">The primary objective of the </w:t>
      </w:r>
      <w:r w:rsidR="00946FD4">
        <w:rPr>
          <w:rFonts w:ascii="Arial" w:eastAsia="Arial Unicode MS" w:hAnsi="Arial" w:cs="Arial Unicode MS"/>
          <w:sz w:val="22"/>
          <w:szCs w:val="22"/>
        </w:rPr>
        <w:t>Group</w:t>
      </w:r>
      <w:r w:rsidRPr="0026715E">
        <w:rPr>
          <w:rFonts w:ascii="Arial" w:eastAsia="Arial Unicode MS" w:hAnsi="Arial" w:cs="Arial Unicode MS"/>
          <w:sz w:val="22"/>
          <w:szCs w:val="22"/>
        </w:rPr>
        <w:t xml:space="preserve">’s capital management is to ensure that it has appropriate </w:t>
      </w:r>
      <w:r w:rsidR="00F14D23" w:rsidRPr="0026715E">
        <w:rPr>
          <w:rFonts w:ascii="Arial" w:eastAsia="Arial Unicode MS" w:hAnsi="Arial" w:cs="Arial Unicode MS"/>
          <w:sz w:val="22"/>
          <w:szCs w:val="22"/>
        </w:rPr>
        <w:t>capital</w:t>
      </w:r>
      <w:r w:rsidRPr="0026715E">
        <w:rPr>
          <w:rFonts w:ascii="Arial" w:eastAsia="Arial Unicode MS" w:hAnsi="Arial" w:cs="Arial Unicode MS"/>
          <w:sz w:val="22"/>
          <w:szCs w:val="22"/>
        </w:rPr>
        <w:t xml:space="preserve"> structure </w:t>
      </w:r>
      <w:r w:rsidR="00F14D23" w:rsidRPr="0026715E">
        <w:rPr>
          <w:rFonts w:ascii="Arial" w:eastAsia="Arial Unicode MS" w:hAnsi="Arial" w:cs="Arial Unicode MS"/>
          <w:sz w:val="22"/>
          <w:szCs w:val="22"/>
        </w:rPr>
        <w:t xml:space="preserve">in order to support </w:t>
      </w:r>
      <w:r w:rsidRPr="0026715E">
        <w:rPr>
          <w:rFonts w:ascii="Arial" w:eastAsia="Arial Unicode MS" w:hAnsi="Arial" w:cs="Arial Unicode MS"/>
          <w:sz w:val="22"/>
          <w:szCs w:val="22"/>
        </w:rPr>
        <w:t xml:space="preserve">its business </w:t>
      </w:r>
      <w:r w:rsidR="00F14D23" w:rsidRPr="0026715E">
        <w:rPr>
          <w:rFonts w:ascii="Arial" w:eastAsia="Arial Unicode MS" w:hAnsi="Arial" w:cs="Arial Unicode MS"/>
          <w:sz w:val="22"/>
          <w:szCs w:val="22"/>
        </w:rPr>
        <w:t>and maximise shareholder value</w:t>
      </w:r>
      <w:r w:rsidRPr="0026715E">
        <w:rPr>
          <w:rFonts w:ascii="Arial" w:eastAsia="Arial Unicode MS" w:hAnsi="Arial" w:cs="Arial Unicode MS"/>
          <w:sz w:val="22"/>
          <w:szCs w:val="22"/>
        </w:rPr>
        <w:t xml:space="preserve">. </w:t>
      </w:r>
      <w:r w:rsidR="00F14D23" w:rsidRPr="0026715E">
        <w:rPr>
          <w:rFonts w:ascii="Arial" w:eastAsia="Arial Unicode MS" w:hAnsi="Arial" w:cs="Arial Unicode MS"/>
          <w:sz w:val="22"/>
          <w:szCs w:val="22"/>
        </w:rPr>
        <w:t>A</w:t>
      </w:r>
      <w:r w:rsidRPr="0026715E">
        <w:rPr>
          <w:rFonts w:ascii="Arial" w:eastAsia="Arial Unicode MS" w:hAnsi="Arial" w:cs="Arial Unicode MS"/>
          <w:sz w:val="22"/>
          <w:szCs w:val="22"/>
        </w:rPr>
        <w:t xml:space="preserve">s at 31 December </w:t>
      </w:r>
      <w:r w:rsidR="00991DD3">
        <w:rPr>
          <w:rFonts w:ascii="Arial" w:eastAsia="Arial Unicode MS" w:hAnsi="Arial" w:cs="Arial Unicode MS"/>
          <w:sz w:val="22"/>
          <w:szCs w:val="22"/>
        </w:rPr>
        <w:t>20</w:t>
      </w:r>
      <w:r w:rsidR="00E45A0C">
        <w:rPr>
          <w:rFonts w:ascii="Arial" w:eastAsia="Arial Unicode MS" w:hAnsi="Arial" w:cs="Arial Unicode MS"/>
          <w:sz w:val="22"/>
          <w:szCs w:val="22"/>
        </w:rPr>
        <w:t>2</w:t>
      </w:r>
      <w:r w:rsidR="009569AF">
        <w:rPr>
          <w:rFonts w:ascii="Arial" w:eastAsia="Arial Unicode MS" w:hAnsi="Arial" w:cs="Arial Unicode MS"/>
          <w:sz w:val="22"/>
          <w:szCs w:val="22"/>
        </w:rPr>
        <w:t>1</w:t>
      </w:r>
      <w:r w:rsidRPr="0026715E">
        <w:rPr>
          <w:rFonts w:ascii="Arial" w:eastAsia="Arial Unicode MS" w:hAnsi="Arial" w:cs="Arial Unicode MS"/>
          <w:sz w:val="22"/>
          <w:szCs w:val="22"/>
        </w:rPr>
        <w:t xml:space="preserve">, the Group’s debt-to-equity ratio was </w:t>
      </w:r>
      <w:r w:rsidR="00411C23">
        <w:rPr>
          <w:rFonts w:ascii="Arial" w:eastAsia="Arial Unicode MS" w:hAnsi="Arial" w:cs="Arial Unicode MS"/>
          <w:sz w:val="22"/>
          <w:szCs w:val="22"/>
        </w:rPr>
        <w:t>1.3</w:t>
      </w:r>
      <w:r w:rsidR="005A2ECB">
        <w:rPr>
          <w:rFonts w:ascii="Arial" w:eastAsia="Arial Unicode MS" w:hAnsi="Arial" w:cs="Arial Unicode MS"/>
          <w:sz w:val="22"/>
          <w:szCs w:val="22"/>
        </w:rPr>
        <w:t>:</w:t>
      </w:r>
      <w:r w:rsidR="008E7F96" w:rsidRPr="0026715E">
        <w:rPr>
          <w:rFonts w:ascii="Arial" w:eastAsia="Arial Unicode MS" w:hAnsi="Arial" w:cs="Arial Unicode MS"/>
          <w:sz w:val="22"/>
          <w:szCs w:val="22"/>
        </w:rPr>
        <w:t>1</w:t>
      </w:r>
      <w:r w:rsidR="008814CC">
        <w:rPr>
          <w:rFonts w:ascii="Arial" w:eastAsia="Arial Unicode MS" w:hAnsi="Arial" w:cs="Arial Unicode MS"/>
          <w:sz w:val="22"/>
          <w:szCs w:val="22"/>
        </w:rPr>
        <w:t xml:space="preserve"> </w:t>
      </w:r>
      <w:r w:rsidR="008E7F96" w:rsidRPr="0026715E">
        <w:rPr>
          <w:rFonts w:ascii="Arial" w:eastAsia="Arial Unicode MS" w:hAnsi="Arial" w:cs="Arial Unicode MS"/>
          <w:sz w:val="22"/>
          <w:szCs w:val="22"/>
        </w:rPr>
        <w:t>(</w:t>
      </w:r>
      <w:r w:rsidR="00991DD3">
        <w:rPr>
          <w:rFonts w:ascii="Arial" w:eastAsia="Arial Unicode MS" w:hAnsi="Arial" w:cs="Arial Unicode MS"/>
          <w:sz w:val="22"/>
          <w:szCs w:val="22"/>
        </w:rPr>
        <w:t>20</w:t>
      </w:r>
      <w:r w:rsidR="00CF7A88">
        <w:rPr>
          <w:rFonts w:ascii="Arial" w:eastAsia="Arial Unicode MS" w:hAnsi="Arial" w:cs="Arial Unicode MS"/>
          <w:sz w:val="22"/>
          <w:szCs w:val="22"/>
        </w:rPr>
        <w:t>20</w:t>
      </w:r>
      <w:r w:rsidR="008E7F96" w:rsidRPr="0026715E">
        <w:rPr>
          <w:rFonts w:ascii="Arial" w:eastAsia="Arial Unicode MS" w:hAnsi="Arial" w:cs="Arial Unicode MS"/>
          <w:sz w:val="22"/>
          <w:szCs w:val="22"/>
        </w:rPr>
        <w:t xml:space="preserve">: </w:t>
      </w:r>
      <w:r w:rsidR="005965E8" w:rsidRPr="0026715E">
        <w:rPr>
          <w:rFonts w:ascii="Arial" w:eastAsia="Arial Unicode MS" w:hAnsi="Arial" w:cs="Arial Unicode MS"/>
          <w:sz w:val="22"/>
          <w:szCs w:val="22"/>
        </w:rPr>
        <w:t>1.</w:t>
      </w:r>
      <w:r w:rsidR="00CF7A88">
        <w:rPr>
          <w:rFonts w:ascii="Arial" w:eastAsia="Arial Unicode MS" w:hAnsi="Arial" w:cs="Arial Unicode MS"/>
          <w:sz w:val="22"/>
          <w:szCs w:val="22"/>
        </w:rPr>
        <w:t>5</w:t>
      </w:r>
      <w:r w:rsidR="008E7F96" w:rsidRPr="0026715E">
        <w:rPr>
          <w:rFonts w:ascii="Arial" w:eastAsia="Arial Unicode MS" w:hAnsi="Arial" w:cs="Arial Unicode MS"/>
          <w:sz w:val="22"/>
          <w:szCs w:val="22"/>
        </w:rPr>
        <w:t>:1)</w:t>
      </w:r>
      <w:r w:rsidRPr="0026715E">
        <w:rPr>
          <w:rFonts w:ascii="Arial" w:eastAsia="Arial Unicode MS" w:hAnsi="Arial" w:cs="Arial Unicode MS"/>
          <w:sz w:val="22"/>
          <w:szCs w:val="22"/>
        </w:rPr>
        <w:t xml:space="preserve"> and the Company</w:t>
      </w:r>
      <w:r w:rsidR="009A306E" w:rsidRPr="0026715E">
        <w:rPr>
          <w:rFonts w:ascii="Arial" w:eastAsia="Arial Unicode MS" w:hAnsi="Arial" w:cs="Arial Unicode MS"/>
          <w:sz w:val="22"/>
          <w:szCs w:val="22"/>
        </w:rPr>
        <w:t>’</w:t>
      </w:r>
      <w:r w:rsidRPr="0026715E">
        <w:rPr>
          <w:rFonts w:ascii="Arial" w:eastAsia="Arial Unicode MS" w:hAnsi="Arial" w:cs="Arial Unicode MS"/>
          <w:sz w:val="22"/>
          <w:szCs w:val="22"/>
        </w:rPr>
        <w:t xml:space="preserve">s </w:t>
      </w:r>
      <w:r w:rsidR="00130ECC" w:rsidRPr="0026715E">
        <w:rPr>
          <w:rFonts w:ascii="Arial" w:eastAsia="Arial Unicode MS" w:hAnsi="Arial" w:cs="Arial Unicode MS"/>
          <w:sz w:val="22"/>
          <w:szCs w:val="22"/>
        </w:rPr>
        <w:t xml:space="preserve">debt-to-equity ratio </w:t>
      </w:r>
      <w:r w:rsidRPr="0026715E">
        <w:rPr>
          <w:rFonts w:ascii="Arial" w:eastAsia="Arial Unicode MS" w:hAnsi="Arial" w:cs="Arial Unicode MS"/>
          <w:sz w:val="22"/>
          <w:szCs w:val="22"/>
        </w:rPr>
        <w:t xml:space="preserve">was </w:t>
      </w:r>
      <w:r w:rsidR="00411C23">
        <w:rPr>
          <w:rFonts w:ascii="Arial" w:eastAsia="Arial Unicode MS" w:hAnsi="Arial" w:cs="Arial Unicode MS"/>
          <w:sz w:val="22"/>
          <w:szCs w:val="22"/>
        </w:rPr>
        <w:t>1.8</w:t>
      </w:r>
      <w:r w:rsidR="005A2ECB">
        <w:rPr>
          <w:rFonts w:ascii="Arial" w:eastAsia="Arial Unicode MS" w:hAnsi="Arial" w:cs="Arial Unicode MS"/>
          <w:sz w:val="22"/>
          <w:szCs w:val="22"/>
        </w:rPr>
        <w:t>:</w:t>
      </w:r>
      <w:r w:rsidRPr="0026715E">
        <w:rPr>
          <w:rFonts w:ascii="Arial" w:eastAsia="Arial Unicode MS" w:hAnsi="Arial" w:cs="Arial Unicode MS"/>
          <w:sz w:val="22"/>
          <w:szCs w:val="22"/>
        </w:rPr>
        <w:t>1 (</w:t>
      </w:r>
      <w:r w:rsidR="00991DD3">
        <w:rPr>
          <w:rFonts w:ascii="Arial" w:eastAsia="Arial Unicode MS" w:hAnsi="Arial" w:cs="Arial Unicode MS"/>
          <w:sz w:val="22"/>
          <w:szCs w:val="22"/>
        </w:rPr>
        <w:t>20</w:t>
      </w:r>
      <w:r w:rsidR="00CF7A88">
        <w:rPr>
          <w:rFonts w:ascii="Arial" w:eastAsia="Arial Unicode MS" w:hAnsi="Arial" w:cs="Arial Unicode MS"/>
          <w:sz w:val="22"/>
          <w:szCs w:val="22"/>
        </w:rPr>
        <w:t>20</w:t>
      </w:r>
      <w:r w:rsidRPr="0026715E">
        <w:rPr>
          <w:rFonts w:ascii="Arial" w:eastAsia="Arial Unicode MS" w:hAnsi="Arial" w:cs="Arial Unicode MS"/>
          <w:sz w:val="22"/>
          <w:szCs w:val="22"/>
        </w:rPr>
        <w:t xml:space="preserve">: </w:t>
      </w:r>
      <w:r w:rsidR="005965E8" w:rsidRPr="0026715E">
        <w:rPr>
          <w:rFonts w:ascii="Arial" w:eastAsia="Arial Unicode MS" w:hAnsi="Arial" w:cs="Arial Unicode MS"/>
          <w:sz w:val="22"/>
          <w:szCs w:val="22"/>
        </w:rPr>
        <w:t>1.</w:t>
      </w:r>
      <w:r w:rsidR="00CF7A88">
        <w:rPr>
          <w:rFonts w:ascii="Arial" w:eastAsia="Arial Unicode MS" w:hAnsi="Arial" w:cs="Arial Unicode MS"/>
          <w:sz w:val="22"/>
          <w:szCs w:val="22"/>
        </w:rPr>
        <w:t>8</w:t>
      </w:r>
      <w:r w:rsidRPr="0026715E">
        <w:rPr>
          <w:rFonts w:ascii="Arial" w:eastAsia="Arial Unicode MS" w:hAnsi="Arial" w:cs="Arial Unicode MS"/>
          <w:sz w:val="22"/>
          <w:szCs w:val="22"/>
        </w:rPr>
        <w:t>:1).</w:t>
      </w:r>
    </w:p>
    <w:p w14:paraId="5E06B24C" w14:textId="1C932986" w:rsidR="00354FA7" w:rsidRDefault="00974255" w:rsidP="00F14D23">
      <w:pPr>
        <w:tabs>
          <w:tab w:val="left" w:pos="540"/>
          <w:tab w:val="left" w:pos="2160"/>
        </w:tabs>
        <w:spacing w:before="12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t>45</w:t>
      </w:r>
      <w:r w:rsidR="00354FA7" w:rsidRPr="0026715E">
        <w:rPr>
          <w:rFonts w:ascii="Arial" w:eastAsia="Arial Unicode MS" w:hAnsi="Arial" w:cs="Arial Unicode MS"/>
          <w:b/>
          <w:bCs/>
          <w:sz w:val="22"/>
          <w:szCs w:val="22"/>
        </w:rPr>
        <w:t>.</w:t>
      </w:r>
      <w:r w:rsidR="00354FA7" w:rsidRPr="0026715E">
        <w:rPr>
          <w:rFonts w:ascii="Arial" w:eastAsia="Arial Unicode MS" w:hAnsi="Arial" w:cs="Arial Unicode MS"/>
          <w:b/>
          <w:bCs/>
          <w:sz w:val="22"/>
          <w:szCs w:val="22"/>
        </w:rPr>
        <w:tab/>
      </w:r>
      <w:r w:rsidR="009A306E" w:rsidRPr="0026715E">
        <w:rPr>
          <w:rFonts w:ascii="Arial" w:hAnsi="Arial"/>
          <w:b/>
          <w:bCs/>
          <w:sz w:val="22"/>
          <w:szCs w:val="22"/>
        </w:rPr>
        <w:t>Events after the reporting period</w:t>
      </w:r>
    </w:p>
    <w:p w14:paraId="1E5CEA6A" w14:textId="77777777" w:rsidR="00161EA4" w:rsidRPr="00D13FAC" w:rsidRDefault="00161EA4" w:rsidP="00161EA4">
      <w:pPr>
        <w:tabs>
          <w:tab w:val="left" w:pos="540"/>
          <w:tab w:val="left" w:pos="2160"/>
        </w:tabs>
        <w:spacing w:before="120" w:after="120" w:line="380" w:lineRule="exact"/>
        <w:ind w:left="547" w:hanging="547"/>
        <w:jc w:val="thaiDistribute"/>
        <w:rPr>
          <w:rFonts w:ascii="Arial" w:eastAsia="Arial Unicode MS" w:hAnsi="Arial" w:cs="Arial Unicode MS"/>
          <w:sz w:val="22"/>
          <w:szCs w:val="22"/>
        </w:rPr>
      </w:pPr>
      <w:r w:rsidRPr="00D13FAC">
        <w:rPr>
          <w:rFonts w:ascii="Arial" w:eastAsia="Arial Unicode MS" w:hAnsi="Arial" w:cs="Arial Unicode MS"/>
          <w:sz w:val="22"/>
          <w:szCs w:val="22"/>
        </w:rPr>
        <w:t>4</w:t>
      </w:r>
      <w:r>
        <w:rPr>
          <w:rFonts w:ascii="Arial" w:eastAsia="Arial Unicode MS" w:hAnsi="Arial" w:cs="Arial Unicode MS"/>
          <w:sz w:val="22"/>
          <w:szCs w:val="22"/>
        </w:rPr>
        <w:t>5</w:t>
      </w:r>
      <w:r w:rsidRPr="00D13FAC">
        <w:rPr>
          <w:rFonts w:ascii="Arial" w:eastAsia="Arial Unicode MS" w:hAnsi="Arial" w:cs="Arial Unicode MS"/>
          <w:sz w:val="22"/>
          <w:szCs w:val="22"/>
        </w:rPr>
        <w:t>.1</w:t>
      </w:r>
      <w:r>
        <w:rPr>
          <w:rFonts w:ascii="Arial" w:eastAsia="Arial Unicode MS" w:hAnsi="Arial" w:cs="Arial Unicode MS"/>
          <w:sz w:val="22"/>
          <w:szCs w:val="22"/>
        </w:rPr>
        <w:tab/>
      </w:r>
      <w:r w:rsidRPr="00D13FAC">
        <w:rPr>
          <w:rFonts w:ascii="Arial" w:eastAsia="Arial Unicode MS" w:hAnsi="Arial" w:cs="Arial Unicode MS"/>
          <w:sz w:val="22"/>
          <w:szCs w:val="22"/>
        </w:rPr>
        <w:t>On 1</w:t>
      </w:r>
      <w:r>
        <w:rPr>
          <w:rFonts w:ascii="Arial" w:eastAsia="Arial Unicode MS" w:hAnsi="Arial" w:cs="Arial Unicode MS"/>
          <w:sz w:val="22"/>
          <w:szCs w:val="22"/>
        </w:rPr>
        <w:t>4</w:t>
      </w:r>
      <w:r w:rsidRPr="00D13FAC">
        <w:rPr>
          <w:rFonts w:ascii="Arial" w:eastAsia="Arial Unicode MS" w:hAnsi="Arial" w:cs="Arial Unicode MS"/>
          <w:sz w:val="22"/>
          <w:szCs w:val="22"/>
        </w:rPr>
        <w:t xml:space="preserve"> January 202</w:t>
      </w:r>
      <w:r>
        <w:rPr>
          <w:rFonts w:ascii="Arial" w:eastAsia="Arial Unicode MS" w:hAnsi="Arial" w:cs="Arial Unicode MS"/>
          <w:sz w:val="22"/>
          <w:szCs w:val="22"/>
        </w:rPr>
        <w:t>2</w:t>
      </w:r>
      <w:r w:rsidRPr="00D13FAC">
        <w:rPr>
          <w:rFonts w:ascii="Arial" w:eastAsia="Arial Unicode MS" w:hAnsi="Arial" w:cs="Arial Unicode MS"/>
          <w:sz w:val="22"/>
          <w:szCs w:val="22"/>
        </w:rPr>
        <w:t>, the Company issued the debentures No.1/202</w:t>
      </w:r>
      <w:r>
        <w:rPr>
          <w:rFonts w:ascii="Arial" w:eastAsia="Arial Unicode MS" w:hAnsi="Arial" w:cs="Arial Unicode MS"/>
          <w:sz w:val="22"/>
          <w:szCs w:val="22"/>
        </w:rPr>
        <w:t>2</w:t>
      </w:r>
      <w:r w:rsidRPr="00D13FAC">
        <w:rPr>
          <w:rFonts w:ascii="Arial" w:eastAsia="Arial Unicode MS" w:hAnsi="Arial" w:cs="Arial Unicode MS"/>
          <w:sz w:val="22"/>
          <w:szCs w:val="22"/>
        </w:rPr>
        <w:t xml:space="preserve"> amounting to Baht </w:t>
      </w:r>
      <w:r>
        <w:rPr>
          <w:rFonts w:ascii="Arial" w:eastAsia="Arial Unicode MS" w:hAnsi="Arial" w:cs="Arial Unicode MS"/>
          <w:sz w:val="22"/>
          <w:szCs w:val="22"/>
        </w:rPr>
        <w:t xml:space="preserve">5,000 </w:t>
      </w:r>
      <w:r w:rsidRPr="00D13FAC">
        <w:rPr>
          <w:rFonts w:ascii="Arial" w:eastAsia="Arial Unicode MS" w:hAnsi="Arial" w:cs="Arial Unicode MS"/>
          <w:sz w:val="22"/>
          <w:szCs w:val="22"/>
        </w:rPr>
        <w:t>million. The debentures are unsubordinated and unsecured debentures with representative holders, as detailed below:</w:t>
      </w:r>
    </w:p>
    <w:tbl>
      <w:tblPr>
        <w:tblStyle w:val="TableGrid"/>
        <w:tblW w:w="93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
        <w:gridCol w:w="1027"/>
        <w:gridCol w:w="1667"/>
        <w:gridCol w:w="1440"/>
        <w:gridCol w:w="1440"/>
        <w:gridCol w:w="1350"/>
        <w:gridCol w:w="1476"/>
      </w:tblGrid>
      <w:tr w:rsidR="00161EA4" w:rsidRPr="00E14676" w14:paraId="461E2C70" w14:textId="77777777" w:rsidTr="005713D4">
        <w:trPr>
          <w:trHeight w:val="144"/>
        </w:trPr>
        <w:tc>
          <w:tcPr>
            <w:tcW w:w="906" w:type="dxa"/>
            <w:vAlign w:val="bottom"/>
          </w:tcPr>
          <w:p w14:paraId="6D99ADDC" w14:textId="77777777" w:rsidR="00161EA4" w:rsidRPr="00D13FAC" w:rsidRDefault="00161EA4" w:rsidP="005713D4">
            <w:pPr>
              <w:pBdr>
                <w:bottom w:val="single" w:sz="4" w:space="1" w:color="auto"/>
              </w:pBd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Tranche</w:t>
            </w:r>
          </w:p>
        </w:tc>
        <w:tc>
          <w:tcPr>
            <w:tcW w:w="1027" w:type="dxa"/>
            <w:vAlign w:val="bottom"/>
          </w:tcPr>
          <w:p w14:paraId="3BAFCA75" w14:textId="77777777" w:rsidR="00161EA4" w:rsidRPr="00D13FAC" w:rsidRDefault="00161EA4" w:rsidP="005713D4">
            <w:pPr>
              <w:pBdr>
                <w:bottom w:val="single" w:sz="4" w:space="1" w:color="auto"/>
              </w:pBdr>
              <w:spacing w:line="320" w:lineRule="exact"/>
              <w:ind w:right="29"/>
              <w:jc w:val="center"/>
              <w:rPr>
                <w:rFonts w:ascii="Arial" w:eastAsia="Arial Unicode MS" w:hAnsi="Arial" w:cs="Arial"/>
                <w:sz w:val="18"/>
                <w:szCs w:val="18"/>
                <w:cs/>
              </w:rPr>
            </w:pPr>
            <w:r w:rsidRPr="00D13FAC">
              <w:rPr>
                <w:rFonts w:ascii="Arial" w:eastAsia="Arial Unicode MS" w:hAnsi="Arial" w:cs="Arial"/>
                <w:sz w:val="18"/>
                <w:szCs w:val="18"/>
              </w:rPr>
              <w:t xml:space="preserve">Tenor </w:t>
            </w:r>
          </w:p>
        </w:tc>
        <w:tc>
          <w:tcPr>
            <w:tcW w:w="1667" w:type="dxa"/>
            <w:vAlign w:val="bottom"/>
          </w:tcPr>
          <w:p w14:paraId="61F6B5F4" w14:textId="77777777" w:rsidR="00161EA4" w:rsidRPr="00D13FAC" w:rsidRDefault="00161EA4" w:rsidP="005713D4">
            <w:pPr>
              <w:pBdr>
                <w:bottom w:val="single" w:sz="4" w:space="1" w:color="auto"/>
              </w:pBdr>
              <w:spacing w:line="320" w:lineRule="exact"/>
              <w:ind w:right="29"/>
              <w:jc w:val="center"/>
              <w:rPr>
                <w:rFonts w:ascii="Arial" w:eastAsia="Arial Unicode MS" w:hAnsi="Arial" w:cs="Arial"/>
                <w:sz w:val="18"/>
                <w:szCs w:val="18"/>
                <w:cs/>
              </w:rPr>
            </w:pPr>
            <w:r w:rsidRPr="00D13FAC">
              <w:rPr>
                <w:rFonts w:ascii="Arial" w:eastAsia="Arial Unicode MS" w:hAnsi="Arial" w:cs="Arial"/>
                <w:sz w:val="18"/>
                <w:szCs w:val="18"/>
              </w:rPr>
              <w:t>Maturity date</w:t>
            </w:r>
          </w:p>
        </w:tc>
        <w:tc>
          <w:tcPr>
            <w:tcW w:w="1440" w:type="dxa"/>
            <w:vAlign w:val="bottom"/>
          </w:tcPr>
          <w:p w14:paraId="50AF4E78" w14:textId="77777777" w:rsidR="00161EA4" w:rsidRPr="00D13FAC" w:rsidRDefault="00161EA4" w:rsidP="005713D4">
            <w:pPr>
              <w:pBdr>
                <w:bottom w:val="single" w:sz="4" w:space="1" w:color="auto"/>
              </w:pBd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 xml:space="preserve">Interest rate            </w:t>
            </w:r>
          </w:p>
        </w:tc>
        <w:tc>
          <w:tcPr>
            <w:tcW w:w="1440" w:type="dxa"/>
            <w:vAlign w:val="bottom"/>
          </w:tcPr>
          <w:p w14:paraId="706242F5" w14:textId="77777777" w:rsidR="00161EA4" w:rsidRPr="00D13FAC" w:rsidRDefault="00161EA4" w:rsidP="005713D4">
            <w:pPr>
              <w:pBdr>
                <w:bottom w:val="single" w:sz="4" w:space="1" w:color="auto"/>
              </w:pBdr>
              <w:spacing w:line="320" w:lineRule="exact"/>
              <w:ind w:right="29"/>
              <w:jc w:val="center"/>
              <w:rPr>
                <w:rFonts w:ascii="Arial" w:eastAsia="Arial Unicode MS" w:hAnsi="Arial" w:cs="Arial"/>
                <w:sz w:val="18"/>
                <w:szCs w:val="18"/>
                <w:cs/>
              </w:rPr>
            </w:pPr>
            <w:r w:rsidRPr="00D13FAC">
              <w:rPr>
                <w:rFonts w:ascii="Arial" w:eastAsia="Arial Unicode MS" w:hAnsi="Arial" w:cs="Arial"/>
                <w:sz w:val="18"/>
                <w:szCs w:val="18"/>
              </w:rPr>
              <w:t>Offering Units</w:t>
            </w:r>
            <w:r w:rsidRPr="00D13FAC">
              <w:rPr>
                <w:rFonts w:ascii="Arial" w:eastAsia="Arial Unicode MS" w:hAnsi="Arial" w:cs="Arial"/>
                <w:sz w:val="18"/>
                <w:szCs w:val="18"/>
                <w:cs/>
              </w:rPr>
              <w:t xml:space="preserve">           </w:t>
            </w:r>
          </w:p>
        </w:tc>
        <w:tc>
          <w:tcPr>
            <w:tcW w:w="1350" w:type="dxa"/>
            <w:vAlign w:val="bottom"/>
          </w:tcPr>
          <w:p w14:paraId="04AFAA64" w14:textId="77777777" w:rsidR="00161EA4" w:rsidRPr="00D13FAC" w:rsidRDefault="00161EA4" w:rsidP="005713D4">
            <w:pPr>
              <w:pBdr>
                <w:bottom w:val="single" w:sz="4" w:space="1" w:color="auto"/>
              </w:pBdr>
              <w:spacing w:line="320" w:lineRule="exact"/>
              <w:ind w:right="29"/>
              <w:jc w:val="center"/>
              <w:rPr>
                <w:rFonts w:ascii="Arial" w:eastAsia="Arial Unicode MS" w:hAnsi="Arial" w:cs="Arial"/>
                <w:sz w:val="18"/>
                <w:szCs w:val="18"/>
                <w:cs/>
              </w:rPr>
            </w:pPr>
            <w:r w:rsidRPr="00D13FAC">
              <w:rPr>
                <w:rFonts w:ascii="Arial" w:eastAsia="Arial Unicode MS" w:hAnsi="Arial" w:cs="Arial"/>
                <w:sz w:val="18"/>
                <w:szCs w:val="18"/>
              </w:rPr>
              <w:t xml:space="preserve">Offering price </w:t>
            </w:r>
          </w:p>
        </w:tc>
        <w:tc>
          <w:tcPr>
            <w:tcW w:w="1476" w:type="dxa"/>
            <w:vAlign w:val="bottom"/>
          </w:tcPr>
          <w:p w14:paraId="62287BB1" w14:textId="77777777" w:rsidR="00161EA4" w:rsidRPr="00D13FAC" w:rsidRDefault="00161EA4" w:rsidP="005713D4">
            <w:pPr>
              <w:pBdr>
                <w:bottom w:val="single" w:sz="4" w:space="1" w:color="auto"/>
              </w:pBd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Total amount</w:t>
            </w:r>
            <w:r w:rsidRPr="00D13FAC">
              <w:rPr>
                <w:rFonts w:ascii="Arial" w:eastAsia="Arial Unicode MS" w:hAnsi="Arial" w:cs="Arial"/>
                <w:sz w:val="18"/>
                <w:szCs w:val="18"/>
                <w:cs/>
              </w:rPr>
              <w:t xml:space="preserve"> </w:t>
            </w:r>
            <w:r w:rsidRPr="00D13FAC">
              <w:rPr>
                <w:rFonts w:ascii="Arial" w:eastAsia="Arial Unicode MS" w:hAnsi="Arial" w:cs="Arial"/>
                <w:sz w:val="18"/>
                <w:szCs w:val="18"/>
              </w:rPr>
              <w:t xml:space="preserve">                    </w:t>
            </w:r>
          </w:p>
        </w:tc>
      </w:tr>
      <w:tr w:rsidR="00161EA4" w:rsidRPr="00E14676" w14:paraId="2DA3D36B" w14:textId="77777777" w:rsidTr="005713D4">
        <w:trPr>
          <w:trHeight w:val="80"/>
        </w:trPr>
        <w:tc>
          <w:tcPr>
            <w:tcW w:w="906" w:type="dxa"/>
          </w:tcPr>
          <w:p w14:paraId="0E9B9730" w14:textId="77777777" w:rsidR="00161EA4" w:rsidRPr="00D13FAC" w:rsidRDefault="00161EA4" w:rsidP="005713D4">
            <w:pPr>
              <w:spacing w:line="320" w:lineRule="exact"/>
              <w:ind w:right="29"/>
              <w:jc w:val="center"/>
              <w:rPr>
                <w:rFonts w:ascii="Arial" w:eastAsia="Arial Unicode MS" w:hAnsi="Arial" w:cs="Arial"/>
                <w:sz w:val="18"/>
                <w:szCs w:val="18"/>
              </w:rPr>
            </w:pPr>
          </w:p>
        </w:tc>
        <w:tc>
          <w:tcPr>
            <w:tcW w:w="1027" w:type="dxa"/>
          </w:tcPr>
          <w:p w14:paraId="0203BF65" w14:textId="77777777" w:rsidR="00161EA4" w:rsidRPr="00D13FAC" w:rsidRDefault="00161EA4" w:rsidP="005713D4">
            <w:pPr>
              <w:spacing w:line="320" w:lineRule="exact"/>
              <w:ind w:right="29"/>
              <w:rPr>
                <w:rFonts w:ascii="Arial" w:eastAsia="Arial Unicode MS" w:hAnsi="Arial" w:cs="Arial"/>
                <w:sz w:val="18"/>
                <w:szCs w:val="18"/>
              </w:rPr>
            </w:pPr>
          </w:p>
        </w:tc>
        <w:tc>
          <w:tcPr>
            <w:tcW w:w="1667" w:type="dxa"/>
          </w:tcPr>
          <w:p w14:paraId="64D22695" w14:textId="77777777" w:rsidR="00161EA4" w:rsidRPr="00D13FAC" w:rsidRDefault="00161EA4" w:rsidP="005713D4">
            <w:pPr>
              <w:spacing w:line="320" w:lineRule="exact"/>
              <w:ind w:right="29"/>
              <w:jc w:val="center"/>
              <w:rPr>
                <w:rFonts w:ascii="Arial" w:eastAsia="Arial Unicode MS" w:hAnsi="Arial" w:cs="Arial"/>
                <w:sz w:val="18"/>
                <w:szCs w:val="18"/>
              </w:rPr>
            </w:pPr>
          </w:p>
        </w:tc>
        <w:tc>
          <w:tcPr>
            <w:tcW w:w="1440" w:type="dxa"/>
          </w:tcPr>
          <w:p w14:paraId="6D1F185E" w14:textId="77777777" w:rsidR="00161EA4" w:rsidRPr="00D13FAC" w:rsidRDefault="00161EA4" w:rsidP="005713D4">
            <w:pP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 per annum)</w:t>
            </w:r>
          </w:p>
        </w:tc>
        <w:tc>
          <w:tcPr>
            <w:tcW w:w="1440" w:type="dxa"/>
          </w:tcPr>
          <w:p w14:paraId="5CF6B0C1" w14:textId="77777777" w:rsidR="00161EA4" w:rsidRPr="00D13FAC" w:rsidRDefault="00161EA4" w:rsidP="005713D4">
            <w:pP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(Unit)</w:t>
            </w:r>
          </w:p>
        </w:tc>
        <w:tc>
          <w:tcPr>
            <w:tcW w:w="1350" w:type="dxa"/>
          </w:tcPr>
          <w:p w14:paraId="7EE7B773" w14:textId="77777777" w:rsidR="00161EA4" w:rsidRPr="00D13FAC" w:rsidRDefault="00161EA4" w:rsidP="005713D4">
            <w:pP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(Baht)</w:t>
            </w:r>
          </w:p>
        </w:tc>
        <w:tc>
          <w:tcPr>
            <w:tcW w:w="1476" w:type="dxa"/>
          </w:tcPr>
          <w:p w14:paraId="1A75A0BB" w14:textId="77777777" w:rsidR="00161EA4" w:rsidRPr="00D13FAC" w:rsidRDefault="00161EA4" w:rsidP="005713D4">
            <w:pPr>
              <w:spacing w:line="320" w:lineRule="exact"/>
              <w:ind w:left="30" w:right="29"/>
              <w:jc w:val="center"/>
              <w:rPr>
                <w:rFonts w:ascii="Arial" w:eastAsia="Arial Unicode MS" w:hAnsi="Arial" w:cs="Arial"/>
                <w:sz w:val="18"/>
                <w:szCs w:val="18"/>
              </w:rPr>
            </w:pPr>
            <w:r w:rsidRPr="00D13FAC">
              <w:rPr>
                <w:rFonts w:ascii="Arial" w:eastAsia="Arial Unicode MS" w:hAnsi="Arial" w:cs="Arial"/>
                <w:sz w:val="18"/>
                <w:szCs w:val="18"/>
              </w:rPr>
              <w:t>(Million Baht)</w:t>
            </w:r>
          </w:p>
        </w:tc>
      </w:tr>
      <w:tr w:rsidR="00161EA4" w:rsidRPr="00E14676" w14:paraId="0DC1D676" w14:textId="77777777" w:rsidTr="005713D4">
        <w:trPr>
          <w:trHeight w:val="80"/>
        </w:trPr>
        <w:tc>
          <w:tcPr>
            <w:tcW w:w="906" w:type="dxa"/>
          </w:tcPr>
          <w:p w14:paraId="00F26D2B" w14:textId="77777777" w:rsidR="00161EA4" w:rsidRPr="00D13FAC" w:rsidRDefault="00161EA4" w:rsidP="005713D4">
            <w:pP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1</w:t>
            </w:r>
          </w:p>
        </w:tc>
        <w:tc>
          <w:tcPr>
            <w:tcW w:w="1027" w:type="dxa"/>
          </w:tcPr>
          <w:p w14:paraId="6F52AE0F" w14:textId="77777777" w:rsidR="00161EA4" w:rsidRPr="00D13FAC" w:rsidRDefault="00161EA4" w:rsidP="005713D4">
            <w:pP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 xml:space="preserve">1 year </w:t>
            </w:r>
            <w:r>
              <w:rPr>
                <w:rFonts w:ascii="Arial" w:eastAsia="Arial Unicode MS" w:hAnsi="Arial" w:cs="Arial"/>
                <w:sz w:val="18"/>
                <w:szCs w:val="18"/>
              </w:rPr>
              <w:t xml:space="preserve">              6</w:t>
            </w:r>
            <w:r w:rsidRPr="00D13FAC">
              <w:rPr>
                <w:rFonts w:ascii="Arial" w:eastAsia="Arial Unicode MS" w:hAnsi="Arial" w:cs="Arial"/>
                <w:sz w:val="18"/>
                <w:szCs w:val="18"/>
              </w:rPr>
              <w:t xml:space="preserve"> months</w:t>
            </w:r>
          </w:p>
        </w:tc>
        <w:tc>
          <w:tcPr>
            <w:tcW w:w="1667" w:type="dxa"/>
          </w:tcPr>
          <w:p w14:paraId="51EC726E" w14:textId="77777777" w:rsidR="00161EA4" w:rsidRPr="003220CE" w:rsidRDefault="00161EA4" w:rsidP="005713D4">
            <w:pPr>
              <w:spacing w:line="320" w:lineRule="exact"/>
              <w:ind w:right="29"/>
              <w:jc w:val="center"/>
              <w:rPr>
                <w:rFonts w:ascii="Arial" w:eastAsia="Arial Unicode MS" w:hAnsi="Arial" w:cstheme="minorBidi"/>
                <w:sz w:val="18"/>
                <w:szCs w:val="18"/>
                <w:cs/>
              </w:rPr>
            </w:pPr>
            <w:r w:rsidRPr="003220CE">
              <w:rPr>
                <w:rFonts w:ascii="Arial" w:eastAsia="Arial Unicode MS" w:hAnsi="Arial" w:cs="Arial"/>
                <w:sz w:val="18"/>
                <w:szCs w:val="18"/>
              </w:rPr>
              <w:t>14 July</w:t>
            </w:r>
            <w:r w:rsidRPr="003220CE">
              <w:rPr>
                <w:rFonts w:ascii="Arial" w:eastAsia="Arial Unicode MS" w:hAnsi="Arial" w:cs="Arial"/>
                <w:sz w:val="18"/>
                <w:szCs w:val="18"/>
                <w:cs/>
              </w:rPr>
              <w:t xml:space="preserve"> </w:t>
            </w:r>
            <w:r w:rsidRPr="003220CE">
              <w:rPr>
                <w:rFonts w:ascii="Arial" w:eastAsia="Arial Unicode MS" w:hAnsi="Arial" w:cs="Arial"/>
                <w:sz w:val="18"/>
                <w:szCs w:val="18"/>
              </w:rPr>
              <w:t>2023</w:t>
            </w:r>
          </w:p>
        </w:tc>
        <w:tc>
          <w:tcPr>
            <w:tcW w:w="1440" w:type="dxa"/>
          </w:tcPr>
          <w:p w14:paraId="76EECA70" w14:textId="77777777" w:rsidR="00161EA4" w:rsidRPr="003220CE" w:rsidRDefault="00161EA4" w:rsidP="005713D4">
            <w:pPr>
              <w:spacing w:line="320" w:lineRule="exact"/>
              <w:ind w:right="29"/>
              <w:jc w:val="center"/>
              <w:rPr>
                <w:rFonts w:ascii="Arial" w:eastAsia="Arial Unicode MS" w:hAnsi="Arial" w:cs="Arial"/>
                <w:sz w:val="18"/>
                <w:szCs w:val="18"/>
              </w:rPr>
            </w:pPr>
            <w:r w:rsidRPr="003220CE">
              <w:rPr>
                <w:rFonts w:ascii="Arial" w:eastAsia="Arial Unicode MS" w:hAnsi="Arial" w:cs="Arial"/>
                <w:sz w:val="18"/>
                <w:szCs w:val="18"/>
              </w:rPr>
              <w:t>4.50</w:t>
            </w:r>
          </w:p>
        </w:tc>
        <w:tc>
          <w:tcPr>
            <w:tcW w:w="1440" w:type="dxa"/>
          </w:tcPr>
          <w:p w14:paraId="41D91AC8" w14:textId="77777777" w:rsidR="00161EA4" w:rsidRPr="003220CE" w:rsidRDefault="00161EA4" w:rsidP="005713D4">
            <w:pPr>
              <w:spacing w:line="320" w:lineRule="exact"/>
              <w:ind w:right="29"/>
              <w:jc w:val="center"/>
              <w:rPr>
                <w:rFonts w:ascii="Arial" w:eastAsia="Arial Unicode MS" w:hAnsi="Arial" w:cs="Arial"/>
                <w:sz w:val="18"/>
                <w:szCs w:val="18"/>
              </w:rPr>
            </w:pPr>
            <w:r w:rsidRPr="003220CE">
              <w:rPr>
                <w:rFonts w:ascii="Arial" w:eastAsia="Arial Unicode MS" w:hAnsi="Arial" w:cs="Arial"/>
                <w:sz w:val="18"/>
                <w:szCs w:val="18"/>
              </w:rPr>
              <w:t>1,768,800</w:t>
            </w:r>
          </w:p>
        </w:tc>
        <w:tc>
          <w:tcPr>
            <w:tcW w:w="1350" w:type="dxa"/>
          </w:tcPr>
          <w:p w14:paraId="40E53A4E" w14:textId="77777777" w:rsidR="00161EA4" w:rsidRPr="003220CE" w:rsidRDefault="00161EA4" w:rsidP="005713D4">
            <w:pPr>
              <w:spacing w:line="320" w:lineRule="exact"/>
              <w:ind w:right="29"/>
              <w:jc w:val="center"/>
              <w:rPr>
                <w:rFonts w:ascii="Arial" w:eastAsia="Arial Unicode MS" w:hAnsi="Arial" w:cs="Arial"/>
                <w:sz w:val="18"/>
                <w:szCs w:val="18"/>
              </w:rPr>
            </w:pPr>
            <w:r w:rsidRPr="003220CE">
              <w:rPr>
                <w:rFonts w:ascii="Arial" w:eastAsia="Arial Unicode MS" w:hAnsi="Arial" w:cs="Arial"/>
                <w:sz w:val="18"/>
                <w:szCs w:val="18"/>
              </w:rPr>
              <w:t>1,000</w:t>
            </w:r>
          </w:p>
        </w:tc>
        <w:tc>
          <w:tcPr>
            <w:tcW w:w="1476" w:type="dxa"/>
          </w:tcPr>
          <w:p w14:paraId="34FA9F66" w14:textId="77777777" w:rsidR="00161EA4" w:rsidRPr="003220CE" w:rsidRDefault="00161EA4" w:rsidP="005713D4">
            <w:pPr>
              <w:tabs>
                <w:tab w:val="decimal" w:pos="1065"/>
              </w:tabs>
              <w:spacing w:line="320" w:lineRule="exact"/>
              <w:ind w:left="547" w:right="29" w:hanging="547"/>
              <w:rPr>
                <w:rFonts w:ascii="Arial" w:eastAsia="Arial Unicode MS" w:hAnsi="Arial" w:cs="Arial"/>
                <w:sz w:val="18"/>
                <w:szCs w:val="18"/>
              </w:rPr>
            </w:pPr>
            <w:r w:rsidRPr="003220CE">
              <w:rPr>
                <w:rFonts w:ascii="Arial" w:eastAsia="Arial Unicode MS" w:hAnsi="Arial" w:cs="Arial"/>
                <w:sz w:val="18"/>
                <w:szCs w:val="18"/>
              </w:rPr>
              <w:t>1,768.8</w:t>
            </w:r>
          </w:p>
        </w:tc>
      </w:tr>
      <w:tr w:rsidR="00161EA4" w:rsidRPr="00E14676" w14:paraId="12962948" w14:textId="77777777" w:rsidTr="005713D4">
        <w:trPr>
          <w:trHeight w:val="585"/>
        </w:trPr>
        <w:tc>
          <w:tcPr>
            <w:tcW w:w="906" w:type="dxa"/>
          </w:tcPr>
          <w:p w14:paraId="604D2E81" w14:textId="77777777" w:rsidR="00161EA4" w:rsidRPr="00D13FAC" w:rsidRDefault="00161EA4" w:rsidP="005713D4">
            <w:pPr>
              <w:spacing w:line="320" w:lineRule="exact"/>
              <w:ind w:right="29"/>
              <w:jc w:val="center"/>
              <w:rPr>
                <w:rFonts w:ascii="Arial" w:eastAsia="Arial Unicode MS" w:hAnsi="Arial" w:cs="Arial"/>
                <w:sz w:val="18"/>
                <w:szCs w:val="18"/>
              </w:rPr>
            </w:pPr>
            <w:r w:rsidRPr="00D13FAC">
              <w:rPr>
                <w:rFonts w:ascii="Arial" w:eastAsia="Arial Unicode MS" w:hAnsi="Arial" w:cs="Arial"/>
                <w:sz w:val="18"/>
                <w:szCs w:val="18"/>
              </w:rPr>
              <w:t>2</w:t>
            </w:r>
          </w:p>
        </w:tc>
        <w:tc>
          <w:tcPr>
            <w:tcW w:w="1027" w:type="dxa"/>
          </w:tcPr>
          <w:p w14:paraId="0BFDE934" w14:textId="77777777" w:rsidR="00161EA4" w:rsidRDefault="00161EA4" w:rsidP="005713D4">
            <w:pPr>
              <w:spacing w:line="320" w:lineRule="exact"/>
              <w:ind w:right="29"/>
              <w:jc w:val="center"/>
              <w:rPr>
                <w:rFonts w:ascii="Arial" w:eastAsia="Arial Unicode MS" w:hAnsi="Arial" w:cs="Arial"/>
                <w:sz w:val="18"/>
                <w:szCs w:val="18"/>
              </w:rPr>
            </w:pPr>
            <w:r>
              <w:rPr>
                <w:rFonts w:ascii="Arial" w:eastAsia="Arial Unicode MS" w:hAnsi="Arial" w:cs="Arial"/>
                <w:sz w:val="18"/>
                <w:szCs w:val="18"/>
              </w:rPr>
              <w:t>2 years</w:t>
            </w:r>
          </w:p>
          <w:p w14:paraId="26E8174E" w14:textId="77777777" w:rsidR="00161EA4" w:rsidRPr="00D13FAC" w:rsidRDefault="00161EA4" w:rsidP="005713D4">
            <w:pPr>
              <w:spacing w:line="320" w:lineRule="exact"/>
              <w:ind w:right="29"/>
              <w:jc w:val="center"/>
              <w:rPr>
                <w:rFonts w:ascii="Arial" w:eastAsia="Arial Unicode MS" w:hAnsi="Arial" w:cs="Arial"/>
                <w:sz w:val="18"/>
                <w:szCs w:val="18"/>
              </w:rPr>
            </w:pPr>
            <w:r>
              <w:rPr>
                <w:rFonts w:ascii="Arial" w:eastAsia="Arial Unicode MS" w:hAnsi="Arial" w:cs="Arial"/>
                <w:sz w:val="18"/>
                <w:szCs w:val="18"/>
              </w:rPr>
              <w:t>6</w:t>
            </w:r>
            <w:r w:rsidRPr="00D13FAC">
              <w:rPr>
                <w:rFonts w:ascii="Arial" w:eastAsia="Arial Unicode MS" w:hAnsi="Arial" w:cs="Arial"/>
                <w:sz w:val="18"/>
                <w:szCs w:val="18"/>
              </w:rPr>
              <w:t xml:space="preserve"> months</w:t>
            </w:r>
          </w:p>
        </w:tc>
        <w:tc>
          <w:tcPr>
            <w:tcW w:w="1667" w:type="dxa"/>
          </w:tcPr>
          <w:p w14:paraId="30D2D3A5" w14:textId="77777777" w:rsidR="00161EA4" w:rsidRPr="003220CE" w:rsidRDefault="00161EA4" w:rsidP="005713D4">
            <w:pPr>
              <w:spacing w:line="320" w:lineRule="exact"/>
              <w:ind w:right="29"/>
              <w:jc w:val="center"/>
              <w:rPr>
                <w:rFonts w:ascii="Arial" w:eastAsia="Arial Unicode MS" w:hAnsi="Arial" w:cs="Arial"/>
                <w:sz w:val="18"/>
                <w:szCs w:val="18"/>
              </w:rPr>
            </w:pPr>
            <w:r w:rsidRPr="003220CE">
              <w:rPr>
                <w:rFonts w:ascii="Arial" w:eastAsia="Arial Unicode MS" w:hAnsi="Arial" w:cs="Arial"/>
                <w:sz w:val="18"/>
                <w:szCs w:val="18"/>
              </w:rPr>
              <w:t>14 July</w:t>
            </w:r>
            <w:r w:rsidRPr="003220CE">
              <w:rPr>
                <w:rFonts w:ascii="Arial" w:eastAsia="Arial Unicode MS" w:hAnsi="Arial" w:cs="Arial"/>
                <w:sz w:val="18"/>
                <w:szCs w:val="18"/>
                <w:cs/>
              </w:rPr>
              <w:t xml:space="preserve"> </w:t>
            </w:r>
            <w:r w:rsidRPr="003220CE">
              <w:rPr>
                <w:rFonts w:ascii="Arial" w:eastAsia="Arial Unicode MS" w:hAnsi="Arial" w:cs="Arial"/>
                <w:sz w:val="18"/>
                <w:szCs w:val="18"/>
              </w:rPr>
              <w:t>2024</w:t>
            </w:r>
          </w:p>
        </w:tc>
        <w:tc>
          <w:tcPr>
            <w:tcW w:w="1440" w:type="dxa"/>
          </w:tcPr>
          <w:p w14:paraId="230E1F49" w14:textId="77777777" w:rsidR="00161EA4" w:rsidRPr="003220CE" w:rsidRDefault="00161EA4" w:rsidP="005713D4">
            <w:pPr>
              <w:spacing w:line="320" w:lineRule="exact"/>
              <w:ind w:right="29"/>
              <w:jc w:val="center"/>
              <w:rPr>
                <w:rFonts w:ascii="Arial" w:eastAsia="Arial Unicode MS" w:hAnsi="Arial" w:cs="Arial"/>
                <w:sz w:val="18"/>
                <w:szCs w:val="18"/>
              </w:rPr>
            </w:pPr>
            <w:r w:rsidRPr="003220CE">
              <w:rPr>
                <w:rFonts w:ascii="Arial" w:eastAsia="Arial Unicode MS" w:hAnsi="Arial" w:cs="Arial"/>
                <w:sz w:val="18"/>
                <w:szCs w:val="18"/>
              </w:rPr>
              <w:t>5.40</w:t>
            </w:r>
          </w:p>
        </w:tc>
        <w:tc>
          <w:tcPr>
            <w:tcW w:w="1440" w:type="dxa"/>
          </w:tcPr>
          <w:p w14:paraId="6FD2EBCA" w14:textId="77777777" w:rsidR="00161EA4" w:rsidRPr="003220CE" w:rsidRDefault="00161EA4" w:rsidP="005713D4">
            <w:pPr>
              <w:spacing w:line="320" w:lineRule="exact"/>
              <w:ind w:right="29"/>
              <w:jc w:val="center"/>
              <w:rPr>
                <w:rFonts w:ascii="Arial" w:eastAsia="Arial Unicode MS" w:hAnsi="Arial" w:cs="Arial"/>
                <w:sz w:val="18"/>
                <w:szCs w:val="18"/>
              </w:rPr>
            </w:pPr>
            <w:r w:rsidRPr="003220CE">
              <w:rPr>
                <w:rFonts w:ascii="Arial" w:eastAsia="Arial Unicode MS" w:hAnsi="Arial" w:cs="Arial"/>
                <w:sz w:val="18"/>
                <w:szCs w:val="18"/>
              </w:rPr>
              <w:t>3,231,200</w:t>
            </w:r>
          </w:p>
        </w:tc>
        <w:tc>
          <w:tcPr>
            <w:tcW w:w="1350" w:type="dxa"/>
          </w:tcPr>
          <w:p w14:paraId="09AC8E09" w14:textId="77777777" w:rsidR="00161EA4" w:rsidRPr="003220CE" w:rsidRDefault="00161EA4" w:rsidP="005713D4">
            <w:pPr>
              <w:spacing w:line="320" w:lineRule="exact"/>
              <w:ind w:right="29"/>
              <w:jc w:val="center"/>
              <w:rPr>
                <w:rFonts w:ascii="Arial" w:eastAsia="Arial Unicode MS" w:hAnsi="Arial" w:cs="Arial"/>
                <w:sz w:val="18"/>
                <w:szCs w:val="18"/>
              </w:rPr>
            </w:pPr>
            <w:r w:rsidRPr="003220CE">
              <w:rPr>
                <w:rFonts w:ascii="Arial" w:eastAsia="Arial Unicode MS" w:hAnsi="Arial" w:cs="Arial"/>
                <w:sz w:val="18"/>
                <w:szCs w:val="18"/>
              </w:rPr>
              <w:t>1,000</w:t>
            </w:r>
          </w:p>
        </w:tc>
        <w:tc>
          <w:tcPr>
            <w:tcW w:w="1476" w:type="dxa"/>
          </w:tcPr>
          <w:p w14:paraId="3BD1A73E" w14:textId="77777777" w:rsidR="00161EA4" w:rsidRPr="003220CE" w:rsidRDefault="00161EA4" w:rsidP="005713D4">
            <w:pPr>
              <w:pBdr>
                <w:bottom w:val="single" w:sz="4" w:space="1" w:color="auto"/>
              </w:pBdr>
              <w:tabs>
                <w:tab w:val="decimal" w:pos="1065"/>
              </w:tabs>
              <w:spacing w:line="320" w:lineRule="exact"/>
              <w:ind w:left="547" w:right="29" w:hanging="547"/>
              <w:rPr>
                <w:rFonts w:ascii="Arial" w:eastAsia="Arial Unicode MS" w:hAnsi="Arial" w:cs="Arial"/>
                <w:sz w:val="18"/>
                <w:szCs w:val="18"/>
              </w:rPr>
            </w:pPr>
            <w:r w:rsidRPr="003220CE">
              <w:rPr>
                <w:rFonts w:ascii="Arial" w:eastAsia="Arial Unicode MS" w:hAnsi="Arial" w:cs="Arial"/>
                <w:sz w:val="18"/>
                <w:szCs w:val="18"/>
              </w:rPr>
              <w:t>3,231.2</w:t>
            </w:r>
          </w:p>
          <w:p w14:paraId="7509C34C" w14:textId="77777777" w:rsidR="00161EA4" w:rsidRPr="003220CE" w:rsidRDefault="00161EA4" w:rsidP="005713D4">
            <w:pPr>
              <w:pBdr>
                <w:bottom w:val="single" w:sz="4" w:space="1" w:color="auto"/>
              </w:pBdr>
              <w:tabs>
                <w:tab w:val="decimal" w:pos="1065"/>
              </w:tabs>
              <w:spacing w:line="320" w:lineRule="exact"/>
              <w:ind w:left="547" w:right="29" w:hanging="547"/>
              <w:rPr>
                <w:rFonts w:ascii="Arial" w:eastAsia="Arial Unicode MS" w:hAnsi="Arial" w:cs="Arial"/>
                <w:sz w:val="18"/>
                <w:szCs w:val="18"/>
              </w:rPr>
            </w:pPr>
          </w:p>
        </w:tc>
      </w:tr>
      <w:tr w:rsidR="00161EA4" w:rsidRPr="00E14676" w14:paraId="567BF08F" w14:textId="77777777" w:rsidTr="005713D4">
        <w:trPr>
          <w:trHeight w:val="80"/>
        </w:trPr>
        <w:tc>
          <w:tcPr>
            <w:tcW w:w="1933" w:type="dxa"/>
            <w:gridSpan w:val="2"/>
          </w:tcPr>
          <w:p w14:paraId="25BA6D93" w14:textId="77777777" w:rsidR="00161EA4" w:rsidRPr="00D13FAC" w:rsidRDefault="00161EA4" w:rsidP="005713D4">
            <w:pPr>
              <w:spacing w:line="320" w:lineRule="exact"/>
              <w:ind w:right="29"/>
              <w:rPr>
                <w:rFonts w:ascii="Arial" w:eastAsia="Arial Unicode MS" w:hAnsi="Arial" w:cs="Arial"/>
                <w:sz w:val="18"/>
                <w:szCs w:val="18"/>
              </w:rPr>
            </w:pPr>
            <w:r w:rsidRPr="00D13FAC">
              <w:rPr>
                <w:rFonts w:ascii="Arial" w:eastAsia="Arial Unicode MS" w:hAnsi="Arial" w:cs="Arial"/>
                <w:sz w:val="18"/>
                <w:szCs w:val="18"/>
              </w:rPr>
              <w:t>Total</w:t>
            </w:r>
          </w:p>
        </w:tc>
        <w:tc>
          <w:tcPr>
            <w:tcW w:w="1667" w:type="dxa"/>
          </w:tcPr>
          <w:p w14:paraId="7C0A5FA3" w14:textId="77777777" w:rsidR="00161EA4" w:rsidRPr="003220CE" w:rsidRDefault="00161EA4" w:rsidP="005713D4">
            <w:pPr>
              <w:spacing w:line="320" w:lineRule="exact"/>
              <w:ind w:right="29"/>
              <w:jc w:val="center"/>
              <w:rPr>
                <w:rFonts w:ascii="Arial" w:eastAsia="Arial Unicode MS" w:hAnsi="Arial" w:cs="Arial"/>
                <w:sz w:val="18"/>
                <w:szCs w:val="18"/>
              </w:rPr>
            </w:pPr>
          </w:p>
        </w:tc>
        <w:tc>
          <w:tcPr>
            <w:tcW w:w="1440" w:type="dxa"/>
          </w:tcPr>
          <w:p w14:paraId="3503FC1B" w14:textId="77777777" w:rsidR="00161EA4" w:rsidRPr="003220CE" w:rsidRDefault="00161EA4" w:rsidP="005713D4">
            <w:pPr>
              <w:spacing w:line="320" w:lineRule="exact"/>
              <w:ind w:right="29"/>
              <w:jc w:val="center"/>
              <w:rPr>
                <w:rFonts w:ascii="Arial" w:eastAsia="Arial Unicode MS" w:hAnsi="Arial" w:cs="Arial"/>
                <w:sz w:val="18"/>
                <w:szCs w:val="18"/>
              </w:rPr>
            </w:pPr>
          </w:p>
        </w:tc>
        <w:tc>
          <w:tcPr>
            <w:tcW w:w="1440" w:type="dxa"/>
          </w:tcPr>
          <w:p w14:paraId="74EB7671" w14:textId="77777777" w:rsidR="00161EA4" w:rsidRPr="003220CE" w:rsidRDefault="00161EA4" w:rsidP="005713D4">
            <w:pPr>
              <w:spacing w:line="320" w:lineRule="exact"/>
              <w:ind w:right="29"/>
              <w:jc w:val="center"/>
              <w:rPr>
                <w:rFonts w:ascii="Arial" w:eastAsia="Arial Unicode MS" w:hAnsi="Arial" w:cs="Arial"/>
                <w:sz w:val="18"/>
                <w:szCs w:val="18"/>
              </w:rPr>
            </w:pPr>
          </w:p>
        </w:tc>
        <w:tc>
          <w:tcPr>
            <w:tcW w:w="1350" w:type="dxa"/>
          </w:tcPr>
          <w:p w14:paraId="082BB6B4" w14:textId="77777777" w:rsidR="00161EA4" w:rsidRPr="003220CE" w:rsidRDefault="00161EA4" w:rsidP="005713D4">
            <w:pPr>
              <w:spacing w:line="320" w:lineRule="exact"/>
              <w:ind w:right="29"/>
              <w:jc w:val="center"/>
              <w:rPr>
                <w:rFonts w:ascii="Arial" w:eastAsia="Arial Unicode MS" w:hAnsi="Arial" w:cs="Arial"/>
                <w:sz w:val="18"/>
                <w:szCs w:val="18"/>
              </w:rPr>
            </w:pPr>
          </w:p>
        </w:tc>
        <w:tc>
          <w:tcPr>
            <w:tcW w:w="1476" w:type="dxa"/>
          </w:tcPr>
          <w:p w14:paraId="100CCF5E" w14:textId="77777777" w:rsidR="00161EA4" w:rsidRPr="003220CE" w:rsidRDefault="00161EA4" w:rsidP="005713D4">
            <w:pPr>
              <w:pBdr>
                <w:bottom w:val="double" w:sz="4" w:space="1" w:color="auto"/>
              </w:pBdr>
              <w:tabs>
                <w:tab w:val="decimal" w:pos="1065"/>
              </w:tabs>
              <w:spacing w:line="320" w:lineRule="exact"/>
              <w:ind w:left="547" w:right="29" w:hanging="547"/>
              <w:jc w:val="center"/>
              <w:rPr>
                <w:rFonts w:ascii="Arial" w:eastAsia="Arial Unicode MS" w:hAnsi="Arial" w:cstheme="minorBidi"/>
                <w:sz w:val="18"/>
                <w:szCs w:val="18"/>
                <w:cs/>
              </w:rPr>
            </w:pPr>
            <w:r w:rsidRPr="003220CE">
              <w:rPr>
                <w:rFonts w:ascii="Arial" w:eastAsia="Arial Unicode MS" w:hAnsi="Arial" w:cs="Arial"/>
                <w:sz w:val="18"/>
                <w:szCs w:val="18"/>
              </w:rPr>
              <w:t>5,000.0</w:t>
            </w:r>
          </w:p>
        </w:tc>
      </w:tr>
    </w:tbl>
    <w:p w14:paraId="25C16227" w14:textId="561D706D" w:rsidR="00161EA4" w:rsidRPr="00161EA4" w:rsidRDefault="00161EA4" w:rsidP="00161EA4">
      <w:pPr>
        <w:tabs>
          <w:tab w:val="left" w:pos="540"/>
          <w:tab w:val="left" w:pos="2160"/>
        </w:tabs>
        <w:spacing w:before="120" w:after="120" w:line="380" w:lineRule="exact"/>
        <w:ind w:left="547" w:hanging="547"/>
        <w:jc w:val="thaiDistribute"/>
        <w:rPr>
          <w:rFonts w:ascii="Arial" w:eastAsia="Arial Unicode MS" w:hAnsi="Arial" w:cs="Arial Unicode MS"/>
          <w:sz w:val="22"/>
          <w:szCs w:val="22"/>
        </w:rPr>
      </w:pPr>
      <w:r w:rsidRPr="00161EA4">
        <w:rPr>
          <w:rFonts w:ascii="Arial" w:eastAsia="Arial Unicode MS" w:hAnsi="Arial" w:cs="Arial Unicode MS" w:hint="cs"/>
          <w:sz w:val="22"/>
          <w:szCs w:val="22"/>
        </w:rPr>
        <w:t>45.2</w:t>
      </w:r>
      <w:r>
        <w:rPr>
          <w:rFonts w:ascii="Arial" w:eastAsia="Arial Unicode MS" w:hAnsi="Arial" w:cs="Arial Unicode MS"/>
          <w:sz w:val="22"/>
          <w:szCs w:val="22"/>
        </w:rPr>
        <w:tab/>
      </w:r>
      <w:r w:rsidRPr="00161EA4">
        <w:rPr>
          <w:rFonts w:ascii="Arial" w:eastAsia="Arial Unicode MS" w:hAnsi="Arial" w:cs="Arial Unicode MS" w:hint="cs"/>
          <w:sz w:val="22"/>
          <w:szCs w:val="22"/>
        </w:rPr>
        <w:t>The Board of Directors’ Meeting No. 1/2022 held on 24 January 2022 approved the capital reduction, the capital increase, and the allocation of newly issued ordinary shares.  Details are as follows:</w:t>
      </w:r>
    </w:p>
    <w:p w14:paraId="646A065A" w14:textId="77777777" w:rsidR="00946FD4" w:rsidRDefault="00161EA4" w:rsidP="00161EA4">
      <w:pPr>
        <w:pStyle w:val="ListParagraph"/>
        <w:numPr>
          <w:ilvl w:val="0"/>
          <w:numId w:val="39"/>
        </w:numPr>
        <w:spacing w:before="120" w:after="120" w:line="380" w:lineRule="exact"/>
        <w:ind w:left="900"/>
        <w:contextualSpacing w:val="0"/>
        <w:jc w:val="thaiDistribute"/>
        <w:rPr>
          <w:rFonts w:ascii="Arial" w:eastAsia="Times New Roman" w:hAnsi="Arial" w:cs="Arial"/>
          <w:szCs w:val="22"/>
        </w:rPr>
      </w:pPr>
      <w:r w:rsidRPr="00161EA4">
        <w:rPr>
          <w:rFonts w:ascii="Arial" w:eastAsia="Times New Roman" w:hAnsi="Arial" w:cs="Arial"/>
          <w:szCs w:val="22"/>
        </w:rPr>
        <w:t>The capital reduction</w:t>
      </w:r>
    </w:p>
    <w:p w14:paraId="06DF44D1" w14:textId="09433EC4" w:rsidR="00161EA4" w:rsidRPr="00161EA4" w:rsidRDefault="00161EA4" w:rsidP="00946FD4">
      <w:pPr>
        <w:pStyle w:val="ListParagraph"/>
        <w:spacing w:before="120" w:after="120" w:line="380" w:lineRule="exact"/>
        <w:ind w:left="900"/>
        <w:contextualSpacing w:val="0"/>
        <w:jc w:val="thaiDistribute"/>
        <w:rPr>
          <w:rFonts w:ascii="Arial" w:eastAsia="Times New Roman" w:hAnsi="Arial" w:cs="Arial"/>
          <w:szCs w:val="22"/>
        </w:rPr>
      </w:pPr>
      <w:r w:rsidRPr="00161EA4">
        <w:rPr>
          <w:rFonts w:ascii="Arial" w:eastAsia="Times New Roman" w:hAnsi="Arial" w:cs="Arial"/>
          <w:szCs w:val="22"/>
        </w:rPr>
        <w:t xml:space="preserve">The Board of Directors' Meeting approved the proposal made to the Extraordinary General Meeting of Shareholders to consider and approve the reduction of the Company’s registered capital of Baht 0.30 </w:t>
      </w:r>
      <w:r w:rsidR="00D47A61">
        <w:rPr>
          <w:rFonts w:ascii="Arial" w:eastAsia="Times New Roman" w:hAnsi="Arial" w:cs="Arial"/>
          <w:szCs w:val="22"/>
        </w:rPr>
        <w:t xml:space="preserve">from </w:t>
      </w:r>
      <w:r w:rsidRPr="00161EA4">
        <w:rPr>
          <w:rFonts w:ascii="Arial" w:eastAsia="Times New Roman" w:hAnsi="Arial" w:cs="Arial"/>
          <w:szCs w:val="22"/>
        </w:rPr>
        <w:t>the registered capital of Baht 499,950,000 to a new registered capital of Baht 499,949,999.70 by eliminating 3 registered shares that cannot be allocated to the existing shareholders in proportion to their shareholding.</w:t>
      </w:r>
    </w:p>
    <w:p w14:paraId="7F1CEDB6" w14:textId="77777777" w:rsidR="00946FD4" w:rsidRDefault="00161EA4" w:rsidP="00161EA4">
      <w:pPr>
        <w:pStyle w:val="ListParagraph"/>
        <w:numPr>
          <w:ilvl w:val="0"/>
          <w:numId w:val="39"/>
        </w:numPr>
        <w:spacing w:before="120" w:after="120" w:line="380" w:lineRule="exact"/>
        <w:ind w:left="900"/>
        <w:contextualSpacing w:val="0"/>
        <w:jc w:val="thaiDistribute"/>
        <w:rPr>
          <w:rFonts w:ascii="Arial" w:eastAsia="Times New Roman" w:hAnsi="Arial" w:cs="Arial"/>
          <w:szCs w:val="22"/>
        </w:rPr>
      </w:pPr>
      <w:r w:rsidRPr="00161EA4">
        <w:rPr>
          <w:rFonts w:ascii="Arial" w:eastAsia="Times New Roman" w:hAnsi="Arial" w:cs="Arial"/>
          <w:szCs w:val="22"/>
        </w:rPr>
        <w:t>The capital increase</w:t>
      </w:r>
    </w:p>
    <w:p w14:paraId="3E5FC6D0" w14:textId="4941DF36" w:rsidR="00161EA4" w:rsidRPr="00161EA4" w:rsidRDefault="00161EA4" w:rsidP="00946FD4">
      <w:pPr>
        <w:pStyle w:val="ListParagraph"/>
        <w:spacing w:before="120" w:after="120" w:line="380" w:lineRule="exact"/>
        <w:ind w:left="900"/>
        <w:contextualSpacing w:val="0"/>
        <w:jc w:val="thaiDistribute"/>
        <w:rPr>
          <w:rFonts w:ascii="Arial" w:eastAsia="Times New Roman" w:hAnsi="Arial" w:cs="Arial"/>
          <w:szCs w:val="22"/>
        </w:rPr>
      </w:pPr>
      <w:r w:rsidRPr="00161EA4">
        <w:rPr>
          <w:rFonts w:ascii="Arial" w:eastAsia="Times New Roman" w:hAnsi="Arial" w:cs="Arial"/>
          <w:szCs w:val="22"/>
        </w:rPr>
        <w:t>The Board of Directors' Meeting approved the proposal made to the Extraordinary General Meeting of Shareholders to consider and approve the increase in the Company’s registered capital of Baht 20,831,200 from the registered capital of Baht 499,949,999.70 to a new registered capital of Baht 520,781,199.70 by issuing ordinary shares not exceeding 208,312,000 shares with a par value of Baht 0.10 per share, or a total of Baht 20,831,200.</w:t>
      </w:r>
    </w:p>
    <w:p w14:paraId="645F805F" w14:textId="77777777" w:rsidR="00D47A61" w:rsidRDefault="00D47A61">
      <w:pPr>
        <w:overflowPunct/>
        <w:autoSpaceDE/>
        <w:autoSpaceDN/>
        <w:adjustRightInd/>
        <w:spacing w:after="200" w:line="276" w:lineRule="auto"/>
        <w:textAlignment w:val="auto"/>
        <w:rPr>
          <w:rFonts w:ascii="Arial" w:hAnsi="Arial" w:cs="Arial"/>
          <w:sz w:val="22"/>
          <w:szCs w:val="22"/>
        </w:rPr>
      </w:pPr>
      <w:r>
        <w:rPr>
          <w:rFonts w:ascii="Arial" w:hAnsi="Arial" w:cs="Arial"/>
          <w:szCs w:val="22"/>
        </w:rPr>
        <w:br w:type="page"/>
      </w:r>
    </w:p>
    <w:p w14:paraId="37486B7C" w14:textId="73CB96A7" w:rsidR="00946FD4" w:rsidRDefault="00161EA4" w:rsidP="00161EA4">
      <w:pPr>
        <w:pStyle w:val="ListParagraph"/>
        <w:numPr>
          <w:ilvl w:val="0"/>
          <w:numId w:val="39"/>
        </w:numPr>
        <w:spacing w:before="120" w:after="120" w:line="380" w:lineRule="exact"/>
        <w:ind w:left="900"/>
        <w:contextualSpacing w:val="0"/>
        <w:jc w:val="thaiDistribute"/>
        <w:rPr>
          <w:rFonts w:ascii="Arial" w:eastAsia="Times New Roman" w:hAnsi="Arial" w:cs="Arial"/>
          <w:szCs w:val="22"/>
        </w:rPr>
      </w:pPr>
      <w:r w:rsidRPr="00161EA4">
        <w:rPr>
          <w:rFonts w:ascii="Arial" w:eastAsia="Times New Roman" w:hAnsi="Arial" w:cs="Arial"/>
          <w:szCs w:val="22"/>
        </w:rPr>
        <w:t>The allocation of newly issued shares</w:t>
      </w:r>
    </w:p>
    <w:p w14:paraId="7B5AFEF0" w14:textId="3609A543" w:rsidR="00161EA4" w:rsidRPr="00161EA4" w:rsidRDefault="00161EA4" w:rsidP="00946FD4">
      <w:pPr>
        <w:pStyle w:val="ListParagraph"/>
        <w:spacing w:before="120" w:after="120" w:line="380" w:lineRule="exact"/>
        <w:ind w:left="900"/>
        <w:contextualSpacing w:val="0"/>
        <w:jc w:val="thaiDistribute"/>
        <w:rPr>
          <w:rFonts w:ascii="Arial" w:eastAsia="Times New Roman" w:hAnsi="Arial" w:cs="Arial"/>
          <w:szCs w:val="22"/>
        </w:rPr>
      </w:pPr>
      <w:r w:rsidRPr="00161EA4">
        <w:rPr>
          <w:rFonts w:ascii="Arial" w:eastAsia="Times New Roman" w:hAnsi="Arial" w:cs="Arial"/>
          <w:szCs w:val="22"/>
        </w:rPr>
        <w:t>The Board of Directors' Meeting approved the issuance and offering of warrants to purchase newly issued ordinary shares of the Company to directors, executives, employees of the Company and its subsidiaries (ANAN ESOP-W1</w:t>
      </w:r>
      <w:r w:rsidR="00D47A61">
        <w:rPr>
          <w:rFonts w:ascii="Arial" w:eastAsia="Times New Roman" w:hAnsi="Arial" w:cs="Arial"/>
          <w:szCs w:val="22"/>
        </w:rPr>
        <w:t xml:space="preserve"> </w:t>
      </w:r>
      <w:r w:rsidR="00083657">
        <w:rPr>
          <w:rFonts w:ascii="Arial" w:eastAsia="Times New Roman" w:hAnsi="Arial" w:cs="Arial"/>
          <w:szCs w:val="22"/>
        </w:rPr>
        <w:t>W</w:t>
      </w:r>
      <w:r w:rsidR="00D47A61" w:rsidRPr="00161EA4">
        <w:rPr>
          <w:rFonts w:ascii="Arial" w:eastAsia="Times New Roman" w:hAnsi="Arial" w:cs="Arial"/>
          <w:szCs w:val="22"/>
        </w:rPr>
        <w:t>arrants</w:t>
      </w:r>
      <w:r w:rsidRPr="00161EA4">
        <w:rPr>
          <w:rFonts w:ascii="Arial" w:eastAsia="Times New Roman" w:hAnsi="Arial" w:cs="Arial"/>
          <w:szCs w:val="22"/>
        </w:rPr>
        <w:t>) and allocation of newly issued ordinary shares of not more than 208,312,000 shares, with a par value of Baht 0.10 per share, without charges (the offering price per unit is Baht 0). These are the ordinary shares reserved for the exercise of not more than 208,312,000 shares (not more than 5.00 percent of the Company’s total number of shares sold), with the exercise ratio of 1 unit per 1 ordinary share and the tenure of 4 years from the date of issuance.</w:t>
      </w:r>
    </w:p>
    <w:p w14:paraId="4948CFAA" w14:textId="76DA71F1" w:rsidR="00354FA7" w:rsidRPr="0026715E" w:rsidRDefault="00974255" w:rsidP="00D13FAC">
      <w:pPr>
        <w:tabs>
          <w:tab w:val="left" w:pos="540"/>
          <w:tab w:val="left" w:pos="2160"/>
        </w:tabs>
        <w:spacing w:before="120" w:after="120" w:line="380" w:lineRule="exact"/>
        <w:ind w:left="547" w:right="29" w:hanging="547"/>
        <w:jc w:val="thaiDistribute"/>
        <w:rPr>
          <w:rFonts w:ascii="Arial" w:eastAsia="Arial Unicode MS" w:hAnsi="Arial" w:cs="Arial Unicode MS"/>
          <w:sz w:val="22"/>
          <w:szCs w:val="22"/>
        </w:rPr>
      </w:pPr>
      <w:r>
        <w:rPr>
          <w:rFonts w:ascii="Arial" w:eastAsia="Arial Unicode MS" w:hAnsi="Arial" w:cs="Arial Unicode MS"/>
          <w:b/>
          <w:bCs/>
          <w:sz w:val="22"/>
          <w:szCs w:val="22"/>
        </w:rPr>
        <w:t>46</w:t>
      </w:r>
      <w:r w:rsidR="00354FA7" w:rsidRPr="0026715E">
        <w:rPr>
          <w:rFonts w:ascii="Arial" w:eastAsia="Arial Unicode MS" w:hAnsi="Arial" w:cs="Arial Unicode MS"/>
          <w:b/>
          <w:bCs/>
          <w:sz w:val="22"/>
          <w:szCs w:val="22"/>
        </w:rPr>
        <w:t>.</w:t>
      </w:r>
      <w:r w:rsidR="00354FA7" w:rsidRPr="0026715E">
        <w:rPr>
          <w:rFonts w:ascii="Arial" w:eastAsia="Arial Unicode MS" w:hAnsi="Arial" w:cs="Arial Unicode MS"/>
          <w:b/>
          <w:bCs/>
          <w:sz w:val="22"/>
          <w:szCs w:val="22"/>
        </w:rPr>
        <w:tab/>
        <w:t>Approval of financial statements</w:t>
      </w:r>
    </w:p>
    <w:p w14:paraId="095394D6" w14:textId="71CA7054" w:rsidR="00354FA7" w:rsidRPr="00AD04B9" w:rsidRDefault="00354FA7" w:rsidP="00B77552">
      <w:pPr>
        <w:tabs>
          <w:tab w:val="left" w:pos="2160"/>
        </w:tabs>
        <w:spacing w:before="120" w:after="120" w:line="380" w:lineRule="exact"/>
        <w:ind w:left="547" w:right="29" w:hanging="547"/>
        <w:jc w:val="thaiDistribute"/>
        <w:rPr>
          <w:rFonts w:ascii="Arial" w:hAnsi="Arial"/>
          <w:sz w:val="22"/>
          <w:szCs w:val="22"/>
        </w:rPr>
      </w:pPr>
      <w:r w:rsidRPr="0026715E">
        <w:rPr>
          <w:rFonts w:ascii="Arial" w:hAnsi="Arial"/>
          <w:sz w:val="22"/>
          <w:szCs w:val="22"/>
        </w:rPr>
        <w:tab/>
      </w:r>
      <w:r w:rsidR="00AD04B9" w:rsidRPr="0026715E">
        <w:rPr>
          <w:rFonts w:ascii="Arial" w:hAnsi="Arial"/>
          <w:sz w:val="22"/>
          <w:szCs w:val="22"/>
        </w:rPr>
        <w:t>These financial statements were authorised for issue by the Company’s Board of Directors</w:t>
      </w:r>
      <w:r w:rsidRPr="0026715E">
        <w:rPr>
          <w:rFonts w:ascii="Arial" w:hAnsi="Arial"/>
          <w:sz w:val="22"/>
          <w:szCs w:val="22"/>
        </w:rPr>
        <w:t xml:space="preserve"> on</w:t>
      </w:r>
      <w:r w:rsidR="008130AC">
        <w:rPr>
          <w:rFonts w:ascii="Arial" w:hAnsi="Arial" w:hint="cs"/>
          <w:sz w:val="22"/>
          <w:szCs w:val="22"/>
          <w:cs/>
        </w:rPr>
        <w:t xml:space="preserve"> </w:t>
      </w:r>
      <w:r w:rsidR="008130AC">
        <w:rPr>
          <w:rFonts w:ascii="Arial" w:hAnsi="Arial"/>
          <w:sz w:val="22"/>
          <w:szCs w:val="22"/>
        </w:rPr>
        <w:t>24 February</w:t>
      </w:r>
      <w:r w:rsidR="00CF7A88">
        <w:rPr>
          <w:rFonts w:ascii="Arial" w:hAnsi="Arial"/>
          <w:sz w:val="22"/>
          <w:szCs w:val="22"/>
        </w:rPr>
        <w:t xml:space="preserve"> 2022</w:t>
      </w:r>
      <w:r w:rsidRPr="0026715E">
        <w:rPr>
          <w:rFonts w:ascii="Arial" w:hAnsi="Arial"/>
          <w:sz w:val="22"/>
          <w:szCs w:val="22"/>
        </w:rPr>
        <w:t>.</w:t>
      </w:r>
    </w:p>
    <w:sectPr w:rsidR="00354FA7" w:rsidRPr="00AD04B9" w:rsidSect="00D90821">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B4EB1D" w14:textId="77777777" w:rsidR="0098374D" w:rsidRDefault="0098374D" w:rsidP="006344A7">
      <w:r>
        <w:separator/>
      </w:r>
    </w:p>
  </w:endnote>
  <w:endnote w:type="continuationSeparator" w:id="0">
    <w:p w14:paraId="3BAC98B8" w14:textId="77777777" w:rsidR="0098374D" w:rsidRDefault="0098374D" w:rsidP="0063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CGOAM+BrowalliaUP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719313" w14:textId="77777777" w:rsidR="0098374D" w:rsidRDefault="009837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76B66" w14:textId="77777777" w:rsidR="0098374D" w:rsidRPr="003C14DF" w:rsidRDefault="0098374D" w:rsidP="003C14DF">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51</w:t>
    </w:r>
    <w:r w:rsidRPr="00392897">
      <w:rPr>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9B18" w14:textId="77777777" w:rsidR="0098374D" w:rsidRDefault="0098374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07A2E" w14:textId="77777777" w:rsidR="0098374D" w:rsidRPr="00F76FC5" w:rsidRDefault="0098374D" w:rsidP="00F76FC5">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102</w:t>
    </w:r>
    <w:r w:rsidRPr="00392897">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8194AE" w14:textId="77777777" w:rsidR="0098374D" w:rsidRDefault="0098374D" w:rsidP="006344A7">
      <w:r>
        <w:separator/>
      </w:r>
    </w:p>
  </w:footnote>
  <w:footnote w:type="continuationSeparator" w:id="0">
    <w:p w14:paraId="1431C73B" w14:textId="77777777" w:rsidR="0098374D" w:rsidRDefault="0098374D" w:rsidP="00634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B0D1C" w14:textId="77777777" w:rsidR="0098374D" w:rsidRDefault="009837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212FA" w14:textId="77777777" w:rsidR="0098374D" w:rsidRDefault="009837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AEA8E" w14:textId="77777777" w:rsidR="0098374D" w:rsidRDefault="009837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8B0C8F" w14:textId="77777777" w:rsidR="0098374D" w:rsidRDefault="0098374D" w:rsidP="000962A7">
    <w:pPr>
      <w:pStyle w:val="Header"/>
      <w:ind w:right="-900"/>
      <w:jc w:val="right"/>
      <w:rPr>
        <w:rFonts w:ascii="Arial" w:hAnsi="Arial" w:cs="Arial"/>
        <w:sz w:val="22"/>
        <w:szCs w:val="22"/>
      </w:rPr>
    </w:pPr>
  </w:p>
  <w:p w14:paraId="1A6DAD75" w14:textId="77777777" w:rsidR="0098374D" w:rsidRDefault="0098374D" w:rsidP="000962A7">
    <w:pPr>
      <w:pStyle w:val="Header"/>
      <w:ind w:right="-900"/>
      <w:jc w:val="right"/>
      <w:rPr>
        <w:rFonts w:ascii="Arial" w:hAnsi="Arial" w:cs="Arial"/>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CDAADD" w14:textId="77777777" w:rsidR="0098374D" w:rsidRDefault="0098374D" w:rsidP="004160CE">
    <w:pPr>
      <w:pStyle w:val="Header"/>
      <w:ind w:right="-900"/>
      <w:jc w:val="right"/>
      <w:rPr>
        <w:rFonts w:ascii="Arial" w:hAnsi="Arial" w:cs="Arial"/>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F37F43" w14:textId="77777777" w:rsidR="0098374D" w:rsidRDefault="0098374D" w:rsidP="004160CE">
    <w:pPr>
      <w:pStyle w:val="Header"/>
      <w:ind w:right="-900"/>
      <w:jc w:val="right"/>
      <w:rPr>
        <w:rFonts w:ascii="Arial" w:hAnsi="Arial" w:cs="Arial"/>
        <w:sz w:val="22"/>
        <w:szCs w:val="2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0E111" w14:textId="77777777" w:rsidR="0098374D" w:rsidRPr="004614A2" w:rsidRDefault="0098374D" w:rsidP="00550004">
    <w:pPr>
      <w:pStyle w:val="Header"/>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8394B"/>
    <w:multiLevelType w:val="hybridMultilevel"/>
    <w:tmpl w:val="5F328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54B0D"/>
    <w:multiLevelType w:val="hybridMultilevel"/>
    <w:tmpl w:val="30A8F950"/>
    <w:lvl w:ilvl="0" w:tplc="E93654A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8AF51DF"/>
    <w:multiLevelType w:val="hybridMultilevel"/>
    <w:tmpl w:val="BD08606A"/>
    <w:lvl w:ilvl="0" w:tplc="C41841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516EA"/>
    <w:multiLevelType w:val="hybridMultilevel"/>
    <w:tmpl w:val="2252EEA4"/>
    <w:lvl w:ilvl="0" w:tplc="212E2274">
      <w:start w:val="5"/>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B3F1B0B"/>
    <w:multiLevelType w:val="hybridMultilevel"/>
    <w:tmpl w:val="0B7E49B8"/>
    <w:lvl w:ilvl="0" w:tplc="738C2718">
      <w:start w:val="1"/>
      <w:numFmt w:val="lowerLetter"/>
      <w:lvlText w:val="%1)"/>
      <w:lvlJc w:val="left"/>
      <w:pPr>
        <w:ind w:left="960" w:hanging="360"/>
      </w:pPr>
      <w:rPr>
        <w:strike w:val="0"/>
        <w:dstrike w:val="0"/>
        <w:sz w:val="22"/>
        <w:szCs w:val="28"/>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0D7C7E2A"/>
    <w:multiLevelType w:val="hybridMultilevel"/>
    <w:tmpl w:val="E7D6A98A"/>
    <w:lvl w:ilvl="0" w:tplc="73B8D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34767"/>
    <w:multiLevelType w:val="hybridMultilevel"/>
    <w:tmpl w:val="03D68DC2"/>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34978FE"/>
    <w:multiLevelType w:val="hybridMultilevel"/>
    <w:tmpl w:val="D1BA4CDA"/>
    <w:lvl w:ilvl="0" w:tplc="A4CA84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809EF"/>
    <w:multiLevelType w:val="hybridMultilevel"/>
    <w:tmpl w:val="E15AEB54"/>
    <w:lvl w:ilvl="0" w:tplc="F3E42028">
      <w:start w:val="1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D92C12"/>
    <w:multiLevelType w:val="hybridMultilevel"/>
    <w:tmpl w:val="47005B82"/>
    <w:lvl w:ilvl="0" w:tplc="1780F804">
      <w:start w:val="30"/>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8F407A9"/>
    <w:multiLevelType w:val="hybridMultilevel"/>
    <w:tmpl w:val="30CECE80"/>
    <w:lvl w:ilvl="0" w:tplc="212E2274">
      <w:start w:val="5"/>
      <w:numFmt w:val="bullet"/>
      <w:lvlText w:val="-"/>
      <w:lvlJc w:val="left"/>
      <w:pPr>
        <w:ind w:left="900" w:hanging="360"/>
      </w:pPr>
      <w:rPr>
        <w:rFonts w:ascii="Arial" w:eastAsia="Times New Roman" w:hAnsi="Arial" w:cs="Arial" w:hint="default"/>
        <w:b w:val="0"/>
        <w:bCs/>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9690798"/>
    <w:multiLevelType w:val="hybridMultilevel"/>
    <w:tmpl w:val="68F604C8"/>
    <w:lvl w:ilvl="0" w:tplc="92762E8E">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2"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38274F"/>
    <w:multiLevelType w:val="hybridMultilevel"/>
    <w:tmpl w:val="DA989276"/>
    <w:lvl w:ilvl="0" w:tplc="076293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3D6D9D"/>
    <w:multiLevelType w:val="hybridMultilevel"/>
    <w:tmpl w:val="46324FA4"/>
    <w:lvl w:ilvl="0" w:tplc="07000A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7C6049"/>
    <w:multiLevelType w:val="hybridMultilevel"/>
    <w:tmpl w:val="094E36A0"/>
    <w:lvl w:ilvl="0" w:tplc="EB7A436A">
      <w:start w:val="1"/>
      <w:numFmt w:val="upperLetter"/>
      <w:lvlText w:val="%1)"/>
      <w:lvlJc w:val="left"/>
      <w:pPr>
        <w:ind w:left="720" w:hanging="360"/>
      </w:pPr>
      <w:rPr>
        <w:rFonts w:ascii="Arial" w:hAnsi="Arial" w:cs="Arial" w:hint="default"/>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0484980"/>
    <w:multiLevelType w:val="hybridMultilevel"/>
    <w:tmpl w:val="DC6EEE3A"/>
    <w:lvl w:ilvl="0" w:tplc="112E84B6">
      <w:start w:val="12"/>
      <w:numFmt w:val="decimal"/>
      <w:lvlText w:val="%1."/>
      <w:lvlJc w:val="left"/>
      <w:pPr>
        <w:tabs>
          <w:tab w:val="num" w:pos="1080"/>
        </w:tabs>
        <w:ind w:left="1080" w:hanging="48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2"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3" w15:restartNumberingAfterBreak="0">
    <w:nsid w:val="45BB587F"/>
    <w:multiLevelType w:val="hybridMultilevel"/>
    <w:tmpl w:val="A262044E"/>
    <w:lvl w:ilvl="0" w:tplc="EE7EECA2">
      <w:start w:val="2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99B1618"/>
    <w:multiLevelType w:val="hybridMultilevel"/>
    <w:tmpl w:val="42922E2C"/>
    <w:lvl w:ilvl="0" w:tplc="D158C26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54EE7186"/>
    <w:multiLevelType w:val="hybridMultilevel"/>
    <w:tmpl w:val="F97EE358"/>
    <w:lvl w:ilvl="0" w:tplc="28E892F8">
      <w:start w:val="1"/>
      <w:numFmt w:val="decimal"/>
      <w:lvlText w:val="(%1)"/>
      <w:lvlJc w:val="left"/>
      <w:pPr>
        <w:ind w:left="900" w:hanging="360"/>
      </w:pPr>
      <w:rPr>
        <w:rFonts w:ascii="Arial" w:eastAsia="Times New Roman"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9A71987"/>
    <w:multiLevelType w:val="hybridMultilevel"/>
    <w:tmpl w:val="C908D768"/>
    <w:lvl w:ilvl="0" w:tplc="7230FDBE">
      <w:start w:val="1"/>
      <w:numFmt w:val="decimal"/>
      <w:lvlText w:val="(%1)"/>
      <w:lvlJc w:val="left"/>
      <w:pPr>
        <w:ind w:left="405" w:hanging="360"/>
      </w:pPr>
      <w:rPr>
        <w:rFonts w:ascii="Arial" w:hAnsi="Arial" w:cs="Arial"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abstractNum w:abstractNumId="2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0" w15:restartNumberingAfterBreak="0">
    <w:nsid w:val="5F017AA2"/>
    <w:multiLevelType w:val="hybridMultilevel"/>
    <w:tmpl w:val="FACCE63E"/>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F8D668D"/>
    <w:multiLevelType w:val="hybridMultilevel"/>
    <w:tmpl w:val="EF0ADBA6"/>
    <w:lvl w:ilvl="0" w:tplc="1764DE0C">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10D7384"/>
    <w:multiLevelType w:val="hybridMultilevel"/>
    <w:tmpl w:val="EFBEE948"/>
    <w:lvl w:ilvl="0" w:tplc="FEB2BECA">
      <w:start w:val="1"/>
      <w:numFmt w:val="lowerLetter"/>
      <w:lvlText w:val="%1)"/>
      <w:lvlJc w:val="left"/>
      <w:pPr>
        <w:ind w:left="297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7770AB5"/>
    <w:multiLevelType w:val="hybridMultilevel"/>
    <w:tmpl w:val="9C609CD8"/>
    <w:lvl w:ilvl="0" w:tplc="9FD666EE">
      <w:start w:val="1"/>
      <w:numFmt w:val="decimal"/>
      <w:lvlText w:val="%1)"/>
      <w:lvlJc w:val="left"/>
      <w:pPr>
        <w:ind w:left="1170" w:hanging="360"/>
      </w:pPr>
      <w:rPr>
        <w:rFonts w:ascii="Arial" w:hAnsi="Arial" w:cs="Arial"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3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26"/>
  </w:num>
  <w:num w:numId="2">
    <w:abstractNumId w:val="15"/>
  </w:num>
  <w:num w:numId="3">
    <w:abstractNumId w:val="17"/>
  </w:num>
  <w:num w:numId="4">
    <w:abstractNumId w:val="12"/>
  </w:num>
  <w:num w:numId="5">
    <w:abstractNumId w:val="25"/>
  </w:num>
  <w:num w:numId="6">
    <w:abstractNumId w:val="21"/>
  </w:num>
  <w:num w:numId="7">
    <w:abstractNumId w:val="1"/>
  </w:num>
  <w:num w:numId="8">
    <w:abstractNumId w:val="8"/>
  </w:num>
  <w:num w:numId="9">
    <w:abstractNumId w:val="23"/>
  </w:num>
  <w:num w:numId="10">
    <w:abstractNumId w:val="13"/>
  </w:num>
  <w:num w:numId="11">
    <w:abstractNumId w:val="7"/>
  </w:num>
  <w:num w:numId="12">
    <w:abstractNumId w:val="16"/>
  </w:num>
  <w:num w:numId="13">
    <w:abstractNumId w:val="33"/>
  </w:num>
  <w:num w:numId="14">
    <w:abstractNumId w:val="0"/>
  </w:num>
  <w:num w:numId="15">
    <w:abstractNumId w:val="20"/>
  </w:num>
  <w:num w:numId="16">
    <w:abstractNumId w:val="9"/>
  </w:num>
  <w:num w:numId="17">
    <w:abstractNumId w:val="3"/>
  </w:num>
  <w:num w:numId="18">
    <w:abstractNumId w:val="34"/>
  </w:num>
  <w:num w:numId="19">
    <w:abstractNumId w:val="2"/>
  </w:num>
  <w:num w:numId="20">
    <w:abstractNumId w:val="11"/>
  </w:num>
  <w:num w:numId="21">
    <w:abstractNumId w:val="24"/>
  </w:num>
  <w:num w:numId="22">
    <w:abstractNumId w:val="5"/>
  </w:num>
  <w:num w:numId="23">
    <w:abstractNumId w:val="37"/>
  </w:num>
  <w:num w:numId="24">
    <w:abstractNumId w:val="6"/>
  </w:num>
  <w:num w:numId="25">
    <w:abstractNumId w:val="29"/>
  </w:num>
  <w:num w:numId="26">
    <w:abstractNumId w:val="36"/>
  </w:num>
  <w:num w:numId="27">
    <w:abstractNumId w:val="19"/>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10"/>
  </w:num>
  <w:num w:numId="31">
    <w:abstractNumId w:val="18"/>
  </w:num>
  <w:num w:numId="32">
    <w:abstractNumId w:val="27"/>
  </w:num>
  <w:num w:numId="33">
    <w:abstractNumId w:val="14"/>
  </w:num>
  <w:num w:numId="34">
    <w:abstractNumId w:val="22"/>
  </w:num>
  <w:num w:numId="35">
    <w:abstractNumId w:val="32"/>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593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FA7"/>
    <w:rsid w:val="00000C96"/>
    <w:rsid w:val="00001F8C"/>
    <w:rsid w:val="000023D3"/>
    <w:rsid w:val="00003AD4"/>
    <w:rsid w:val="00006B7F"/>
    <w:rsid w:val="000117D2"/>
    <w:rsid w:val="000123CA"/>
    <w:rsid w:val="00012894"/>
    <w:rsid w:val="00013643"/>
    <w:rsid w:val="000142E6"/>
    <w:rsid w:val="0001495D"/>
    <w:rsid w:val="00014A22"/>
    <w:rsid w:val="00015686"/>
    <w:rsid w:val="000210F1"/>
    <w:rsid w:val="0002408D"/>
    <w:rsid w:val="00026A36"/>
    <w:rsid w:val="00026F07"/>
    <w:rsid w:val="00030463"/>
    <w:rsid w:val="00031525"/>
    <w:rsid w:val="00035B63"/>
    <w:rsid w:val="00035DCB"/>
    <w:rsid w:val="00035FA8"/>
    <w:rsid w:val="000368E0"/>
    <w:rsid w:val="0003756D"/>
    <w:rsid w:val="00037B58"/>
    <w:rsid w:val="00041FAC"/>
    <w:rsid w:val="0004295E"/>
    <w:rsid w:val="00042A23"/>
    <w:rsid w:val="00045AC9"/>
    <w:rsid w:val="00045B66"/>
    <w:rsid w:val="0004760A"/>
    <w:rsid w:val="0004794B"/>
    <w:rsid w:val="00050A2C"/>
    <w:rsid w:val="000522B4"/>
    <w:rsid w:val="0005678D"/>
    <w:rsid w:val="000569DF"/>
    <w:rsid w:val="00056BA3"/>
    <w:rsid w:val="000601F1"/>
    <w:rsid w:val="00062391"/>
    <w:rsid w:val="00062D20"/>
    <w:rsid w:val="00063B97"/>
    <w:rsid w:val="00065390"/>
    <w:rsid w:val="00066611"/>
    <w:rsid w:val="00067237"/>
    <w:rsid w:val="000723E0"/>
    <w:rsid w:val="000768F3"/>
    <w:rsid w:val="00077EF9"/>
    <w:rsid w:val="00080462"/>
    <w:rsid w:val="00083657"/>
    <w:rsid w:val="00083E86"/>
    <w:rsid w:val="00091E36"/>
    <w:rsid w:val="000962A7"/>
    <w:rsid w:val="000A1C59"/>
    <w:rsid w:val="000A480A"/>
    <w:rsid w:val="000A652D"/>
    <w:rsid w:val="000A7805"/>
    <w:rsid w:val="000B130E"/>
    <w:rsid w:val="000B1E40"/>
    <w:rsid w:val="000B224C"/>
    <w:rsid w:val="000B3583"/>
    <w:rsid w:val="000B3620"/>
    <w:rsid w:val="000B436D"/>
    <w:rsid w:val="000B4455"/>
    <w:rsid w:val="000B6ED0"/>
    <w:rsid w:val="000B7444"/>
    <w:rsid w:val="000C0AD3"/>
    <w:rsid w:val="000C24A9"/>
    <w:rsid w:val="000C2E1E"/>
    <w:rsid w:val="000C4561"/>
    <w:rsid w:val="000C5225"/>
    <w:rsid w:val="000D0961"/>
    <w:rsid w:val="000D0C82"/>
    <w:rsid w:val="000D3151"/>
    <w:rsid w:val="000D47E2"/>
    <w:rsid w:val="000D66DB"/>
    <w:rsid w:val="000D72A2"/>
    <w:rsid w:val="000E1EE6"/>
    <w:rsid w:val="000E22C5"/>
    <w:rsid w:val="000E55B2"/>
    <w:rsid w:val="000E60E9"/>
    <w:rsid w:val="000E7FD7"/>
    <w:rsid w:val="000F2CC6"/>
    <w:rsid w:val="000F4EE7"/>
    <w:rsid w:val="000F4F54"/>
    <w:rsid w:val="000F5550"/>
    <w:rsid w:val="000F719E"/>
    <w:rsid w:val="000F78F9"/>
    <w:rsid w:val="000F7D7B"/>
    <w:rsid w:val="0010171E"/>
    <w:rsid w:val="00102A79"/>
    <w:rsid w:val="00104AE5"/>
    <w:rsid w:val="00104E5D"/>
    <w:rsid w:val="00105E74"/>
    <w:rsid w:val="0010737A"/>
    <w:rsid w:val="001106E3"/>
    <w:rsid w:val="00110D8D"/>
    <w:rsid w:val="001118C5"/>
    <w:rsid w:val="00117C2F"/>
    <w:rsid w:val="0012022E"/>
    <w:rsid w:val="001211F0"/>
    <w:rsid w:val="00121639"/>
    <w:rsid w:val="00130ECC"/>
    <w:rsid w:val="00131626"/>
    <w:rsid w:val="00134249"/>
    <w:rsid w:val="001344FC"/>
    <w:rsid w:val="00134E4A"/>
    <w:rsid w:val="0014462A"/>
    <w:rsid w:val="00144D50"/>
    <w:rsid w:val="00144FF2"/>
    <w:rsid w:val="00145578"/>
    <w:rsid w:val="00145FA4"/>
    <w:rsid w:val="0014741D"/>
    <w:rsid w:val="00154355"/>
    <w:rsid w:val="00155B2A"/>
    <w:rsid w:val="00156B24"/>
    <w:rsid w:val="00157A70"/>
    <w:rsid w:val="00157EAC"/>
    <w:rsid w:val="00157FC4"/>
    <w:rsid w:val="0016085A"/>
    <w:rsid w:val="00161D7D"/>
    <w:rsid w:val="00161EA4"/>
    <w:rsid w:val="00162C55"/>
    <w:rsid w:val="00163F26"/>
    <w:rsid w:val="00164586"/>
    <w:rsid w:val="001653D3"/>
    <w:rsid w:val="00165AAE"/>
    <w:rsid w:val="00165DB7"/>
    <w:rsid w:val="001664AE"/>
    <w:rsid w:val="001710F2"/>
    <w:rsid w:val="00173FDC"/>
    <w:rsid w:val="00174658"/>
    <w:rsid w:val="0017489C"/>
    <w:rsid w:val="001748BB"/>
    <w:rsid w:val="001773B8"/>
    <w:rsid w:val="00180778"/>
    <w:rsid w:val="001813C5"/>
    <w:rsid w:val="00181C0B"/>
    <w:rsid w:val="00181DB5"/>
    <w:rsid w:val="001838F7"/>
    <w:rsid w:val="00185317"/>
    <w:rsid w:val="00186343"/>
    <w:rsid w:val="00187634"/>
    <w:rsid w:val="00192B39"/>
    <w:rsid w:val="001934FF"/>
    <w:rsid w:val="00195091"/>
    <w:rsid w:val="00195345"/>
    <w:rsid w:val="0019534B"/>
    <w:rsid w:val="0019691F"/>
    <w:rsid w:val="00197993"/>
    <w:rsid w:val="00197C61"/>
    <w:rsid w:val="001A0B47"/>
    <w:rsid w:val="001A33B1"/>
    <w:rsid w:val="001A6F52"/>
    <w:rsid w:val="001B0634"/>
    <w:rsid w:val="001B2466"/>
    <w:rsid w:val="001B48DD"/>
    <w:rsid w:val="001B5DC2"/>
    <w:rsid w:val="001B66BD"/>
    <w:rsid w:val="001B77C8"/>
    <w:rsid w:val="001C0EE3"/>
    <w:rsid w:val="001C4EE3"/>
    <w:rsid w:val="001C728D"/>
    <w:rsid w:val="001C744B"/>
    <w:rsid w:val="001C7B49"/>
    <w:rsid w:val="001D08B3"/>
    <w:rsid w:val="001D0A1B"/>
    <w:rsid w:val="001D21E7"/>
    <w:rsid w:val="001D4B5E"/>
    <w:rsid w:val="001D7C51"/>
    <w:rsid w:val="001E1C40"/>
    <w:rsid w:val="001E343E"/>
    <w:rsid w:val="001E424D"/>
    <w:rsid w:val="001E6396"/>
    <w:rsid w:val="001E74CB"/>
    <w:rsid w:val="001F5025"/>
    <w:rsid w:val="001F69FB"/>
    <w:rsid w:val="00200ECE"/>
    <w:rsid w:val="002012DD"/>
    <w:rsid w:val="0020179A"/>
    <w:rsid w:val="002035B7"/>
    <w:rsid w:val="00203A65"/>
    <w:rsid w:val="00204BAE"/>
    <w:rsid w:val="0021040B"/>
    <w:rsid w:val="00211291"/>
    <w:rsid w:val="002122B0"/>
    <w:rsid w:val="002157B5"/>
    <w:rsid w:val="00215CF2"/>
    <w:rsid w:val="0021703B"/>
    <w:rsid w:val="002175AE"/>
    <w:rsid w:val="002223AE"/>
    <w:rsid w:val="0022400F"/>
    <w:rsid w:val="002240F1"/>
    <w:rsid w:val="00224E71"/>
    <w:rsid w:val="002259DA"/>
    <w:rsid w:val="00225A0C"/>
    <w:rsid w:val="0022612E"/>
    <w:rsid w:val="002271DB"/>
    <w:rsid w:val="00230EFF"/>
    <w:rsid w:val="00231BDC"/>
    <w:rsid w:val="00232AB7"/>
    <w:rsid w:val="00232AE7"/>
    <w:rsid w:val="00234624"/>
    <w:rsid w:val="00235C43"/>
    <w:rsid w:val="002367D8"/>
    <w:rsid w:val="00240005"/>
    <w:rsid w:val="0024180D"/>
    <w:rsid w:val="00242261"/>
    <w:rsid w:val="00243D40"/>
    <w:rsid w:val="002456C6"/>
    <w:rsid w:val="00245759"/>
    <w:rsid w:val="002461FC"/>
    <w:rsid w:val="002464FE"/>
    <w:rsid w:val="002466CB"/>
    <w:rsid w:val="00246B40"/>
    <w:rsid w:val="00251018"/>
    <w:rsid w:val="00251AE9"/>
    <w:rsid w:val="00255A15"/>
    <w:rsid w:val="002565F4"/>
    <w:rsid w:val="00257FDD"/>
    <w:rsid w:val="00261B61"/>
    <w:rsid w:val="00263966"/>
    <w:rsid w:val="00264BC8"/>
    <w:rsid w:val="002656AF"/>
    <w:rsid w:val="00266409"/>
    <w:rsid w:val="0026715E"/>
    <w:rsid w:val="00267282"/>
    <w:rsid w:val="00271B4A"/>
    <w:rsid w:val="0027290B"/>
    <w:rsid w:val="00272E42"/>
    <w:rsid w:val="00272F30"/>
    <w:rsid w:val="0027329E"/>
    <w:rsid w:val="0027493A"/>
    <w:rsid w:val="00275DC7"/>
    <w:rsid w:val="00283EC2"/>
    <w:rsid w:val="0028557C"/>
    <w:rsid w:val="00285F60"/>
    <w:rsid w:val="002869C4"/>
    <w:rsid w:val="00292910"/>
    <w:rsid w:val="0029327C"/>
    <w:rsid w:val="00294870"/>
    <w:rsid w:val="002951B5"/>
    <w:rsid w:val="002955D3"/>
    <w:rsid w:val="002A4E3D"/>
    <w:rsid w:val="002A526D"/>
    <w:rsid w:val="002A5CD1"/>
    <w:rsid w:val="002A5DB5"/>
    <w:rsid w:val="002A628C"/>
    <w:rsid w:val="002B08E9"/>
    <w:rsid w:val="002B234C"/>
    <w:rsid w:val="002B2762"/>
    <w:rsid w:val="002B34EF"/>
    <w:rsid w:val="002B66AE"/>
    <w:rsid w:val="002C074D"/>
    <w:rsid w:val="002C1579"/>
    <w:rsid w:val="002C18B3"/>
    <w:rsid w:val="002C1C54"/>
    <w:rsid w:val="002C566E"/>
    <w:rsid w:val="002C6213"/>
    <w:rsid w:val="002C65A1"/>
    <w:rsid w:val="002C6A5C"/>
    <w:rsid w:val="002C76DB"/>
    <w:rsid w:val="002D17B3"/>
    <w:rsid w:val="002D1F02"/>
    <w:rsid w:val="002D203B"/>
    <w:rsid w:val="002D3905"/>
    <w:rsid w:val="002D440B"/>
    <w:rsid w:val="002D5481"/>
    <w:rsid w:val="002D6D8A"/>
    <w:rsid w:val="002E0442"/>
    <w:rsid w:val="002E241C"/>
    <w:rsid w:val="002E249E"/>
    <w:rsid w:val="002E31FC"/>
    <w:rsid w:val="002E3200"/>
    <w:rsid w:val="002E48EE"/>
    <w:rsid w:val="002E4CD8"/>
    <w:rsid w:val="002E4D14"/>
    <w:rsid w:val="002E5099"/>
    <w:rsid w:val="002E50CD"/>
    <w:rsid w:val="002E5AEC"/>
    <w:rsid w:val="002E6092"/>
    <w:rsid w:val="002E6821"/>
    <w:rsid w:val="002E7DA1"/>
    <w:rsid w:val="002F3DBF"/>
    <w:rsid w:val="002F4A68"/>
    <w:rsid w:val="002F7AA7"/>
    <w:rsid w:val="0030039F"/>
    <w:rsid w:val="00300FF2"/>
    <w:rsid w:val="00301089"/>
    <w:rsid w:val="00302C77"/>
    <w:rsid w:val="00302DF0"/>
    <w:rsid w:val="00303B8F"/>
    <w:rsid w:val="00305F8C"/>
    <w:rsid w:val="0030600E"/>
    <w:rsid w:val="00311E20"/>
    <w:rsid w:val="0031267C"/>
    <w:rsid w:val="0031283D"/>
    <w:rsid w:val="00312B19"/>
    <w:rsid w:val="00320017"/>
    <w:rsid w:val="0032114D"/>
    <w:rsid w:val="003220AE"/>
    <w:rsid w:val="003228DE"/>
    <w:rsid w:val="00325463"/>
    <w:rsid w:val="003263E4"/>
    <w:rsid w:val="003270E1"/>
    <w:rsid w:val="003316A6"/>
    <w:rsid w:val="003323D8"/>
    <w:rsid w:val="003331ED"/>
    <w:rsid w:val="0033365C"/>
    <w:rsid w:val="00334468"/>
    <w:rsid w:val="003360FD"/>
    <w:rsid w:val="00341B4C"/>
    <w:rsid w:val="0034356D"/>
    <w:rsid w:val="00345E92"/>
    <w:rsid w:val="0034743B"/>
    <w:rsid w:val="003509BF"/>
    <w:rsid w:val="00350B97"/>
    <w:rsid w:val="003516DF"/>
    <w:rsid w:val="00354FA7"/>
    <w:rsid w:val="00356DFF"/>
    <w:rsid w:val="00362073"/>
    <w:rsid w:val="003636A9"/>
    <w:rsid w:val="003653AF"/>
    <w:rsid w:val="00370135"/>
    <w:rsid w:val="0037209B"/>
    <w:rsid w:val="00372A0D"/>
    <w:rsid w:val="00374805"/>
    <w:rsid w:val="00375046"/>
    <w:rsid w:val="00377333"/>
    <w:rsid w:val="003808CF"/>
    <w:rsid w:val="00380F81"/>
    <w:rsid w:val="0038164F"/>
    <w:rsid w:val="00381C63"/>
    <w:rsid w:val="00381D6E"/>
    <w:rsid w:val="00383A33"/>
    <w:rsid w:val="003857F9"/>
    <w:rsid w:val="0038659C"/>
    <w:rsid w:val="00386672"/>
    <w:rsid w:val="003867BF"/>
    <w:rsid w:val="00386E50"/>
    <w:rsid w:val="00391CEC"/>
    <w:rsid w:val="00392ACD"/>
    <w:rsid w:val="00393954"/>
    <w:rsid w:val="00393C44"/>
    <w:rsid w:val="0039478F"/>
    <w:rsid w:val="0039750E"/>
    <w:rsid w:val="003A043E"/>
    <w:rsid w:val="003A1A72"/>
    <w:rsid w:val="003A42B9"/>
    <w:rsid w:val="003A45A0"/>
    <w:rsid w:val="003A524E"/>
    <w:rsid w:val="003A567D"/>
    <w:rsid w:val="003B0582"/>
    <w:rsid w:val="003B0A37"/>
    <w:rsid w:val="003B243B"/>
    <w:rsid w:val="003B2487"/>
    <w:rsid w:val="003B2D16"/>
    <w:rsid w:val="003B2D59"/>
    <w:rsid w:val="003B3B17"/>
    <w:rsid w:val="003B4228"/>
    <w:rsid w:val="003B4FD1"/>
    <w:rsid w:val="003B6B9D"/>
    <w:rsid w:val="003B7127"/>
    <w:rsid w:val="003C0C55"/>
    <w:rsid w:val="003C14DF"/>
    <w:rsid w:val="003C1A36"/>
    <w:rsid w:val="003C1C97"/>
    <w:rsid w:val="003C3E6F"/>
    <w:rsid w:val="003C5862"/>
    <w:rsid w:val="003C5AB2"/>
    <w:rsid w:val="003C6528"/>
    <w:rsid w:val="003D0587"/>
    <w:rsid w:val="003D08A8"/>
    <w:rsid w:val="003D2793"/>
    <w:rsid w:val="003D4672"/>
    <w:rsid w:val="003E020A"/>
    <w:rsid w:val="003E1203"/>
    <w:rsid w:val="003E1501"/>
    <w:rsid w:val="003E35C7"/>
    <w:rsid w:val="003E43E6"/>
    <w:rsid w:val="003E7618"/>
    <w:rsid w:val="003F0009"/>
    <w:rsid w:val="003F2F5F"/>
    <w:rsid w:val="003F4689"/>
    <w:rsid w:val="003F675D"/>
    <w:rsid w:val="003F7334"/>
    <w:rsid w:val="004005EF"/>
    <w:rsid w:val="00400AA3"/>
    <w:rsid w:val="004019D2"/>
    <w:rsid w:val="004057D4"/>
    <w:rsid w:val="004059CE"/>
    <w:rsid w:val="00406CB5"/>
    <w:rsid w:val="004075E0"/>
    <w:rsid w:val="00407D0E"/>
    <w:rsid w:val="00410121"/>
    <w:rsid w:val="00411768"/>
    <w:rsid w:val="00411C23"/>
    <w:rsid w:val="004155E9"/>
    <w:rsid w:val="00415B69"/>
    <w:rsid w:val="004160CE"/>
    <w:rsid w:val="00417683"/>
    <w:rsid w:val="00417A92"/>
    <w:rsid w:val="00417C4D"/>
    <w:rsid w:val="00420FB3"/>
    <w:rsid w:val="004225A1"/>
    <w:rsid w:val="0042309F"/>
    <w:rsid w:val="00423A8C"/>
    <w:rsid w:val="004259C9"/>
    <w:rsid w:val="00430932"/>
    <w:rsid w:val="0043130E"/>
    <w:rsid w:val="0043327F"/>
    <w:rsid w:val="00433796"/>
    <w:rsid w:val="00435D25"/>
    <w:rsid w:val="00435D5E"/>
    <w:rsid w:val="00441DEB"/>
    <w:rsid w:val="00443EA9"/>
    <w:rsid w:val="004455E7"/>
    <w:rsid w:val="00446FA7"/>
    <w:rsid w:val="004476C8"/>
    <w:rsid w:val="00450A2B"/>
    <w:rsid w:val="0045233E"/>
    <w:rsid w:val="00452C2C"/>
    <w:rsid w:val="00454A46"/>
    <w:rsid w:val="00455BF8"/>
    <w:rsid w:val="00455CCD"/>
    <w:rsid w:val="00460240"/>
    <w:rsid w:val="00460746"/>
    <w:rsid w:val="00460BFE"/>
    <w:rsid w:val="00463C3F"/>
    <w:rsid w:val="004659BD"/>
    <w:rsid w:val="00467A8A"/>
    <w:rsid w:val="00470555"/>
    <w:rsid w:val="00470BB9"/>
    <w:rsid w:val="00470D57"/>
    <w:rsid w:val="00471134"/>
    <w:rsid w:val="004750D3"/>
    <w:rsid w:val="004758C0"/>
    <w:rsid w:val="0048002E"/>
    <w:rsid w:val="00480C36"/>
    <w:rsid w:val="00485D57"/>
    <w:rsid w:val="00486637"/>
    <w:rsid w:val="00486F80"/>
    <w:rsid w:val="004871D1"/>
    <w:rsid w:val="00487A84"/>
    <w:rsid w:val="004926F2"/>
    <w:rsid w:val="004929D5"/>
    <w:rsid w:val="0049375F"/>
    <w:rsid w:val="0049552C"/>
    <w:rsid w:val="00497354"/>
    <w:rsid w:val="00497A24"/>
    <w:rsid w:val="00497C0F"/>
    <w:rsid w:val="004A26E1"/>
    <w:rsid w:val="004A5490"/>
    <w:rsid w:val="004A72DA"/>
    <w:rsid w:val="004A74CC"/>
    <w:rsid w:val="004B0392"/>
    <w:rsid w:val="004B170C"/>
    <w:rsid w:val="004B2443"/>
    <w:rsid w:val="004B3ACA"/>
    <w:rsid w:val="004B3AEB"/>
    <w:rsid w:val="004B459A"/>
    <w:rsid w:val="004B5472"/>
    <w:rsid w:val="004B5861"/>
    <w:rsid w:val="004B7FC9"/>
    <w:rsid w:val="004C0213"/>
    <w:rsid w:val="004C1066"/>
    <w:rsid w:val="004C25DA"/>
    <w:rsid w:val="004C768F"/>
    <w:rsid w:val="004C7ED7"/>
    <w:rsid w:val="004D08E1"/>
    <w:rsid w:val="004D1DCB"/>
    <w:rsid w:val="004D3A3A"/>
    <w:rsid w:val="004D45B7"/>
    <w:rsid w:val="004E00DD"/>
    <w:rsid w:val="004E1FC9"/>
    <w:rsid w:val="004E4379"/>
    <w:rsid w:val="004E5000"/>
    <w:rsid w:val="004F07BF"/>
    <w:rsid w:val="004F0BEE"/>
    <w:rsid w:val="004F3337"/>
    <w:rsid w:val="004F5B54"/>
    <w:rsid w:val="005006A9"/>
    <w:rsid w:val="005044DD"/>
    <w:rsid w:val="005044DE"/>
    <w:rsid w:val="005053DF"/>
    <w:rsid w:val="0051078A"/>
    <w:rsid w:val="005108BD"/>
    <w:rsid w:val="00513A55"/>
    <w:rsid w:val="00520B16"/>
    <w:rsid w:val="0052493E"/>
    <w:rsid w:val="00524E22"/>
    <w:rsid w:val="00530403"/>
    <w:rsid w:val="00531358"/>
    <w:rsid w:val="00531DB8"/>
    <w:rsid w:val="005332E8"/>
    <w:rsid w:val="00533C0F"/>
    <w:rsid w:val="00535279"/>
    <w:rsid w:val="00537104"/>
    <w:rsid w:val="00540704"/>
    <w:rsid w:val="00540FFF"/>
    <w:rsid w:val="005416D7"/>
    <w:rsid w:val="00544617"/>
    <w:rsid w:val="005467C2"/>
    <w:rsid w:val="00550004"/>
    <w:rsid w:val="005506DC"/>
    <w:rsid w:val="00553EC4"/>
    <w:rsid w:val="00554DEF"/>
    <w:rsid w:val="00554F75"/>
    <w:rsid w:val="00555239"/>
    <w:rsid w:val="00555312"/>
    <w:rsid w:val="005559B0"/>
    <w:rsid w:val="00557104"/>
    <w:rsid w:val="0055740C"/>
    <w:rsid w:val="005604DC"/>
    <w:rsid w:val="00561C6B"/>
    <w:rsid w:val="00562597"/>
    <w:rsid w:val="0056329C"/>
    <w:rsid w:val="00563D7F"/>
    <w:rsid w:val="00564551"/>
    <w:rsid w:val="00564625"/>
    <w:rsid w:val="0056678F"/>
    <w:rsid w:val="00567032"/>
    <w:rsid w:val="005709DB"/>
    <w:rsid w:val="005713D4"/>
    <w:rsid w:val="0057196C"/>
    <w:rsid w:val="00571AE7"/>
    <w:rsid w:val="00572695"/>
    <w:rsid w:val="005739A7"/>
    <w:rsid w:val="00574729"/>
    <w:rsid w:val="00577486"/>
    <w:rsid w:val="005801D8"/>
    <w:rsid w:val="005804DB"/>
    <w:rsid w:val="00580FE1"/>
    <w:rsid w:val="0058119E"/>
    <w:rsid w:val="00581D7D"/>
    <w:rsid w:val="00581FDB"/>
    <w:rsid w:val="00584B6B"/>
    <w:rsid w:val="005873CC"/>
    <w:rsid w:val="0059278C"/>
    <w:rsid w:val="00593ECB"/>
    <w:rsid w:val="00594231"/>
    <w:rsid w:val="00594681"/>
    <w:rsid w:val="005949F4"/>
    <w:rsid w:val="00594BC0"/>
    <w:rsid w:val="00595EF3"/>
    <w:rsid w:val="005965E8"/>
    <w:rsid w:val="005A09FD"/>
    <w:rsid w:val="005A2434"/>
    <w:rsid w:val="005A2AFA"/>
    <w:rsid w:val="005A2ECB"/>
    <w:rsid w:val="005A30BD"/>
    <w:rsid w:val="005A4836"/>
    <w:rsid w:val="005A6D0A"/>
    <w:rsid w:val="005A77A3"/>
    <w:rsid w:val="005B0014"/>
    <w:rsid w:val="005B0817"/>
    <w:rsid w:val="005B18D6"/>
    <w:rsid w:val="005B1DEB"/>
    <w:rsid w:val="005B1FDB"/>
    <w:rsid w:val="005B21C0"/>
    <w:rsid w:val="005B3C8C"/>
    <w:rsid w:val="005B4AAF"/>
    <w:rsid w:val="005B582E"/>
    <w:rsid w:val="005B5FF2"/>
    <w:rsid w:val="005C13A3"/>
    <w:rsid w:val="005C2EE8"/>
    <w:rsid w:val="005C32A2"/>
    <w:rsid w:val="005D0CA4"/>
    <w:rsid w:val="005D2296"/>
    <w:rsid w:val="005D46D0"/>
    <w:rsid w:val="005D4C8F"/>
    <w:rsid w:val="005D5A63"/>
    <w:rsid w:val="005D79C9"/>
    <w:rsid w:val="005D7D68"/>
    <w:rsid w:val="005E159F"/>
    <w:rsid w:val="005E1E61"/>
    <w:rsid w:val="005E2884"/>
    <w:rsid w:val="005E334F"/>
    <w:rsid w:val="005E3C70"/>
    <w:rsid w:val="005E4998"/>
    <w:rsid w:val="005E57C8"/>
    <w:rsid w:val="005E5C8F"/>
    <w:rsid w:val="005F0AEB"/>
    <w:rsid w:val="005F41EE"/>
    <w:rsid w:val="005F529E"/>
    <w:rsid w:val="006003D1"/>
    <w:rsid w:val="0060377D"/>
    <w:rsid w:val="00604CE8"/>
    <w:rsid w:val="00605A5F"/>
    <w:rsid w:val="00605DE8"/>
    <w:rsid w:val="0060665D"/>
    <w:rsid w:val="0060689E"/>
    <w:rsid w:val="00607B86"/>
    <w:rsid w:val="006108C6"/>
    <w:rsid w:val="00611119"/>
    <w:rsid w:val="00612ABA"/>
    <w:rsid w:val="0061330B"/>
    <w:rsid w:val="00614E62"/>
    <w:rsid w:val="006150AE"/>
    <w:rsid w:val="00615E25"/>
    <w:rsid w:val="00616B0D"/>
    <w:rsid w:val="00623258"/>
    <w:rsid w:val="00623482"/>
    <w:rsid w:val="0062538F"/>
    <w:rsid w:val="00625A56"/>
    <w:rsid w:val="0062610A"/>
    <w:rsid w:val="0062760A"/>
    <w:rsid w:val="00630A6C"/>
    <w:rsid w:val="00630A79"/>
    <w:rsid w:val="0063315B"/>
    <w:rsid w:val="006344A7"/>
    <w:rsid w:val="006401BF"/>
    <w:rsid w:val="00640A37"/>
    <w:rsid w:val="00642825"/>
    <w:rsid w:val="00643702"/>
    <w:rsid w:val="006442AD"/>
    <w:rsid w:val="00647264"/>
    <w:rsid w:val="006509B2"/>
    <w:rsid w:val="00651E36"/>
    <w:rsid w:val="006530DB"/>
    <w:rsid w:val="0065368D"/>
    <w:rsid w:val="00653A20"/>
    <w:rsid w:val="00653ABF"/>
    <w:rsid w:val="0065457F"/>
    <w:rsid w:val="006548D7"/>
    <w:rsid w:val="00654934"/>
    <w:rsid w:val="00655D24"/>
    <w:rsid w:val="00656035"/>
    <w:rsid w:val="006561D5"/>
    <w:rsid w:val="00656CE5"/>
    <w:rsid w:val="00663145"/>
    <w:rsid w:val="00664BB9"/>
    <w:rsid w:val="0066549A"/>
    <w:rsid w:val="006660EC"/>
    <w:rsid w:val="00667A5C"/>
    <w:rsid w:val="0067002A"/>
    <w:rsid w:val="006702A0"/>
    <w:rsid w:val="00671A58"/>
    <w:rsid w:val="006723BB"/>
    <w:rsid w:val="006725A3"/>
    <w:rsid w:val="00677A7C"/>
    <w:rsid w:val="0068275A"/>
    <w:rsid w:val="00682835"/>
    <w:rsid w:val="00683A0D"/>
    <w:rsid w:val="00684A80"/>
    <w:rsid w:val="006859CD"/>
    <w:rsid w:val="00685D94"/>
    <w:rsid w:val="006860FA"/>
    <w:rsid w:val="0068665A"/>
    <w:rsid w:val="00686EA1"/>
    <w:rsid w:val="00690A7B"/>
    <w:rsid w:val="00691236"/>
    <w:rsid w:val="00692805"/>
    <w:rsid w:val="00694A18"/>
    <w:rsid w:val="00694B77"/>
    <w:rsid w:val="00695A8B"/>
    <w:rsid w:val="00697CEA"/>
    <w:rsid w:val="006A0916"/>
    <w:rsid w:val="006A0C7D"/>
    <w:rsid w:val="006A18B5"/>
    <w:rsid w:val="006A253A"/>
    <w:rsid w:val="006A5A9F"/>
    <w:rsid w:val="006B351F"/>
    <w:rsid w:val="006B3991"/>
    <w:rsid w:val="006B4AEE"/>
    <w:rsid w:val="006B5B66"/>
    <w:rsid w:val="006B5ECC"/>
    <w:rsid w:val="006C04C4"/>
    <w:rsid w:val="006C1032"/>
    <w:rsid w:val="006C183A"/>
    <w:rsid w:val="006C20C6"/>
    <w:rsid w:val="006C252A"/>
    <w:rsid w:val="006C351F"/>
    <w:rsid w:val="006C4658"/>
    <w:rsid w:val="006C5249"/>
    <w:rsid w:val="006C7010"/>
    <w:rsid w:val="006D0B7C"/>
    <w:rsid w:val="006D0FB5"/>
    <w:rsid w:val="006D1ED3"/>
    <w:rsid w:val="006D6418"/>
    <w:rsid w:val="006D6B5A"/>
    <w:rsid w:val="006E5FEF"/>
    <w:rsid w:val="006F11D9"/>
    <w:rsid w:val="006F3420"/>
    <w:rsid w:val="006F3ECD"/>
    <w:rsid w:val="006F4700"/>
    <w:rsid w:val="006F4F49"/>
    <w:rsid w:val="00700BB8"/>
    <w:rsid w:val="007019F5"/>
    <w:rsid w:val="0070254E"/>
    <w:rsid w:val="007048FF"/>
    <w:rsid w:val="00705695"/>
    <w:rsid w:val="007075A6"/>
    <w:rsid w:val="00707C80"/>
    <w:rsid w:val="0071186B"/>
    <w:rsid w:val="0071358C"/>
    <w:rsid w:val="00717699"/>
    <w:rsid w:val="00717F1B"/>
    <w:rsid w:val="00720A6E"/>
    <w:rsid w:val="00722E2E"/>
    <w:rsid w:val="0072675E"/>
    <w:rsid w:val="00727043"/>
    <w:rsid w:val="00727456"/>
    <w:rsid w:val="0073231A"/>
    <w:rsid w:val="00732401"/>
    <w:rsid w:val="00732754"/>
    <w:rsid w:val="00732D89"/>
    <w:rsid w:val="00734A46"/>
    <w:rsid w:val="00734BBB"/>
    <w:rsid w:val="00734C00"/>
    <w:rsid w:val="007351B1"/>
    <w:rsid w:val="00740EB3"/>
    <w:rsid w:val="007439AB"/>
    <w:rsid w:val="007448AB"/>
    <w:rsid w:val="007452EE"/>
    <w:rsid w:val="0074588E"/>
    <w:rsid w:val="007469B8"/>
    <w:rsid w:val="00747424"/>
    <w:rsid w:val="00747582"/>
    <w:rsid w:val="00747FD4"/>
    <w:rsid w:val="00750E74"/>
    <w:rsid w:val="00751E2E"/>
    <w:rsid w:val="00753DAE"/>
    <w:rsid w:val="00754E28"/>
    <w:rsid w:val="0076183E"/>
    <w:rsid w:val="00762725"/>
    <w:rsid w:val="007633AC"/>
    <w:rsid w:val="00763812"/>
    <w:rsid w:val="00764398"/>
    <w:rsid w:val="00764B34"/>
    <w:rsid w:val="00765061"/>
    <w:rsid w:val="007653A6"/>
    <w:rsid w:val="00767CA6"/>
    <w:rsid w:val="0077050F"/>
    <w:rsid w:val="00770678"/>
    <w:rsid w:val="007707A9"/>
    <w:rsid w:val="00770B91"/>
    <w:rsid w:val="00772098"/>
    <w:rsid w:val="00774713"/>
    <w:rsid w:val="00775BE3"/>
    <w:rsid w:val="00781E98"/>
    <w:rsid w:val="0078557F"/>
    <w:rsid w:val="00785BD6"/>
    <w:rsid w:val="0078675B"/>
    <w:rsid w:val="0079034F"/>
    <w:rsid w:val="0079070F"/>
    <w:rsid w:val="00792BE2"/>
    <w:rsid w:val="00792DD7"/>
    <w:rsid w:val="00793F6A"/>
    <w:rsid w:val="0079426C"/>
    <w:rsid w:val="00797859"/>
    <w:rsid w:val="007A1B06"/>
    <w:rsid w:val="007A22B7"/>
    <w:rsid w:val="007A24EA"/>
    <w:rsid w:val="007A252C"/>
    <w:rsid w:val="007A26AE"/>
    <w:rsid w:val="007A2926"/>
    <w:rsid w:val="007A2B10"/>
    <w:rsid w:val="007A35A5"/>
    <w:rsid w:val="007B14F4"/>
    <w:rsid w:val="007B1B37"/>
    <w:rsid w:val="007B2C59"/>
    <w:rsid w:val="007B4551"/>
    <w:rsid w:val="007B479A"/>
    <w:rsid w:val="007B4ABA"/>
    <w:rsid w:val="007B4FFF"/>
    <w:rsid w:val="007C07C0"/>
    <w:rsid w:val="007C0C9B"/>
    <w:rsid w:val="007C0F86"/>
    <w:rsid w:val="007C1A07"/>
    <w:rsid w:val="007C219C"/>
    <w:rsid w:val="007C2B09"/>
    <w:rsid w:val="007C3568"/>
    <w:rsid w:val="007C7927"/>
    <w:rsid w:val="007D03BE"/>
    <w:rsid w:val="007D04EE"/>
    <w:rsid w:val="007D0BC5"/>
    <w:rsid w:val="007D391A"/>
    <w:rsid w:val="007D3C0C"/>
    <w:rsid w:val="007D63F5"/>
    <w:rsid w:val="007E41F4"/>
    <w:rsid w:val="007E711A"/>
    <w:rsid w:val="007F00D8"/>
    <w:rsid w:val="007F0319"/>
    <w:rsid w:val="007F19A0"/>
    <w:rsid w:val="007F34DD"/>
    <w:rsid w:val="007F43FC"/>
    <w:rsid w:val="007F489E"/>
    <w:rsid w:val="007F49E8"/>
    <w:rsid w:val="007F69E1"/>
    <w:rsid w:val="007F73BF"/>
    <w:rsid w:val="007F7BA0"/>
    <w:rsid w:val="007F7D85"/>
    <w:rsid w:val="008021C9"/>
    <w:rsid w:val="008023D2"/>
    <w:rsid w:val="0080425C"/>
    <w:rsid w:val="00804EF3"/>
    <w:rsid w:val="00806C57"/>
    <w:rsid w:val="00810497"/>
    <w:rsid w:val="00810565"/>
    <w:rsid w:val="00812C1E"/>
    <w:rsid w:val="008130AC"/>
    <w:rsid w:val="00814E15"/>
    <w:rsid w:val="008151FB"/>
    <w:rsid w:val="0081597D"/>
    <w:rsid w:val="00823D27"/>
    <w:rsid w:val="008255CF"/>
    <w:rsid w:val="008271C1"/>
    <w:rsid w:val="008277DA"/>
    <w:rsid w:val="008348F3"/>
    <w:rsid w:val="008358A3"/>
    <w:rsid w:val="00836647"/>
    <w:rsid w:val="00836FE0"/>
    <w:rsid w:val="0084153A"/>
    <w:rsid w:val="008445D9"/>
    <w:rsid w:val="00847474"/>
    <w:rsid w:val="00847DDC"/>
    <w:rsid w:val="008516AB"/>
    <w:rsid w:val="0085628A"/>
    <w:rsid w:val="00856D59"/>
    <w:rsid w:val="008572B5"/>
    <w:rsid w:val="00860C00"/>
    <w:rsid w:val="008619E9"/>
    <w:rsid w:val="00864843"/>
    <w:rsid w:val="008658E9"/>
    <w:rsid w:val="00867D71"/>
    <w:rsid w:val="008749DC"/>
    <w:rsid w:val="00874F1C"/>
    <w:rsid w:val="00875666"/>
    <w:rsid w:val="00875817"/>
    <w:rsid w:val="00875B81"/>
    <w:rsid w:val="008814CC"/>
    <w:rsid w:val="008822B0"/>
    <w:rsid w:val="00882C32"/>
    <w:rsid w:val="00883627"/>
    <w:rsid w:val="00884269"/>
    <w:rsid w:val="0088455F"/>
    <w:rsid w:val="0088499A"/>
    <w:rsid w:val="00884CA9"/>
    <w:rsid w:val="00885418"/>
    <w:rsid w:val="00885632"/>
    <w:rsid w:val="00886857"/>
    <w:rsid w:val="008919F5"/>
    <w:rsid w:val="00893EE4"/>
    <w:rsid w:val="0089491A"/>
    <w:rsid w:val="008A1491"/>
    <w:rsid w:val="008A529C"/>
    <w:rsid w:val="008A7EBE"/>
    <w:rsid w:val="008B00B6"/>
    <w:rsid w:val="008B0BF9"/>
    <w:rsid w:val="008B106D"/>
    <w:rsid w:val="008B18EB"/>
    <w:rsid w:val="008B2829"/>
    <w:rsid w:val="008B3385"/>
    <w:rsid w:val="008B5ACE"/>
    <w:rsid w:val="008B5F72"/>
    <w:rsid w:val="008B6550"/>
    <w:rsid w:val="008B6815"/>
    <w:rsid w:val="008C03FE"/>
    <w:rsid w:val="008C0ABA"/>
    <w:rsid w:val="008C13EF"/>
    <w:rsid w:val="008C3CE2"/>
    <w:rsid w:val="008C569F"/>
    <w:rsid w:val="008C7CDC"/>
    <w:rsid w:val="008D0F03"/>
    <w:rsid w:val="008D2605"/>
    <w:rsid w:val="008D336E"/>
    <w:rsid w:val="008D419A"/>
    <w:rsid w:val="008D6786"/>
    <w:rsid w:val="008E000B"/>
    <w:rsid w:val="008E3486"/>
    <w:rsid w:val="008E3FA3"/>
    <w:rsid w:val="008E607D"/>
    <w:rsid w:val="008E6C6F"/>
    <w:rsid w:val="008E73DD"/>
    <w:rsid w:val="008E7F96"/>
    <w:rsid w:val="008F0A3E"/>
    <w:rsid w:val="008F0E89"/>
    <w:rsid w:val="008F1B58"/>
    <w:rsid w:val="008F215F"/>
    <w:rsid w:val="008F323B"/>
    <w:rsid w:val="008F3BD1"/>
    <w:rsid w:val="008F3F00"/>
    <w:rsid w:val="008F6298"/>
    <w:rsid w:val="00903CAE"/>
    <w:rsid w:val="00905E47"/>
    <w:rsid w:val="00910241"/>
    <w:rsid w:val="0091029B"/>
    <w:rsid w:val="00912A2A"/>
    <w:rsid w:val="00912A6E"/>
    <w:rsid w:val="00914D46"/>
    <w:rsid w:val="00916508"/>
    <w:rsid w:val="009172A5"/>
    <w:rsid w:val="00917607"/>
    <w:rsid w:val="00920B28"/>
    <w:rsid w:val="00920BDE"/>
    <w:rsid w:val="00921081"/>
    <w:rsid w:val="0092126A"/>
    <w:rsid w:val="00921C65"/>
    <w:rsid w:val="009224FC"/>
    <w:rsid w:val="0092310D"/>
    <w:rsid w:val="009245EB"/>
    <w:rsid w:val="009250DE"/>
    <w:rsid w:val="00926529"/>
    <w:rsid w:val="00930036"/>
    <w:rsid w:val="00931ADD"/>
    <w:rsid w:val="00932B44"/>
    <w:rsid w:val="009347F0"/>
    <w:rsid w:val="0093580F"/>
    <w:rsid w:val="0093658C"/>
    <w:rsid w:val="00940588"/>
    <w:rsid w:val="00941149"/>
    <w:rsid w:val="00943992"/>
    <w:rsid w:val="00944E7B"/>
    <w:rsid w:val="00946FD4"/>
    <w:rsid w:val="00950481"/>
    <w:rsid w:val="0095303A"/>
    <w:rsid w:val="00953FC5"/>
    <w:rsid w:val="00954AA4"/>
    <w:rsid w:val="00955439"/>
    <w:rsid w:val="009569AF"/>
    <w:rsid w:val="009606CE"/>
    <w:rsid w:val="0096361F"/>
    <w:rsid w:val="00963F42"/>
    <w:rsid w:val="0096611F"/>
    <w:rsid w:val="0096668F"/>
    <w:rsid w:val="00970104"/>
    <w:rsid w:val="009725D0"/>
    <w:rsid w:val="0097345E"/>
    <w:rsid w:val="00973762"/>
    <w:rsid w:val="00974125"/>
    <w:rsid w:val="00974255"/>
    <w:rsid w:val="009746F9"/>
    <w:rsid w:val="00974A88"/>
    <w:rsid w:val="00975353"/>
    <w:rsid w:val="00980949"/>
    <w:rsid w:val="0098117C"/>
    <w:rsid w:val="00981F75"/>
    <w:rsid w:val="00982C64"/>
    <w:rsid w:val="0098374D"/>
    <w:rsid w:val="00985192"/>
    <w:rsid w:val="0098552B"/>
    <w:rsid w:val="0098583F"/>
    <w:rsid w:val="00987B3E"/>
    <w:rsid w:val="00987C33"/>
    <w:rsid w:val="00987CC9"/>
    <w:rsid w:val="00991DD3"/>
    <w:rsid w:val="00994631"/>
    <w:rsid w:val="009A306E"/>
    <w:rsid w:val="009A48A1"/>
    <w:rsid w:val="009A6DEE"/>
    <w:rsid w:val="009B0B37"/>
    <w:rsid w:val="009B17FF"/>
    <w:rsid w:val="009B2453"/>
    <w:rsid w:val="009B58F4"/>
    <w:rsid w:val="009B61C9"/>
    <w:rsid w:val="009C0D1D"/>
    <w:rsid w:val="009C1D17"/>
    <w:rsid w:val="009C4427"/>
    <w:rsid w:val="009C58A5"/>
    <w:rsid w:val="009C5E83"/>
    <w:rsid w:val="009C6707"/>
    <w:rsid w:val="009C7043"/>
    <w:rsid w:val="009C7A15"/>
    <w:rsid w:val="009D01EC"/>
    <w:rsid w:val="009D35A5"/>
    <w:rsid w:val="009D4235"/>
    <w:rsid w:val="009D42AC"/>
    <w:rsid w:val="009E118E"/>
    <w:rsid w:val="009E122F"/>
    <w:rsid w:val="009E139C"/>
    <w:rsid w:val="009E304C"/>
    <w:rsid w:val="009E7B4D"/>
    <w:rsid w:val="009F638D"/>
    <w:rsid w:val="009F66B6"/>
    <w:rsid w:val="009F7612"/>
    <w:rsid w:val="00A00EDB"/>
    <w:rsid w:val="00A01773"/>
    <w:rsid w:val="00A10970"/>
    <w:rsid w:val="00A12819"/>
    <w:rsid w:val="00A16065"/>
    <w:rsid w:val="00A20431"/>
    <w:rsid w:val="00A2308C"/>
    <w:rsid w:val="00A23145"/>
    <w:rsid w:val="00A2787D"/>
    <w:rsid w:val="00A31540"/>
    <w:rsid w:val="00A32031"/>
    <w:rsid w:val="00A3447D"/>
    <w:rsid w:val="00A358D3"/>
    <w:rsid w:val="00A37F0D"/>
    <w:rsid w:val="00A43607"/>
    <w:rsid w:val="00A44519"/>
    <w:rsid w:val="00A46845"/>
    <w:rsid w:val="00A46B6F"/>
    <w:rsid w:val="00A50662"/>
    <w:rsid w:val="00A518D0"/>
    <w:rsid w:val="00A51E1C"/>
    <w:rsid w:val="00A52EE6"/>
    <w:rsid w:val="00A53B07"/>
    <w:rsid w:val="00A54821"/>
    <w:rsid w:val="00A54B3A"/>
    <w:rsid w:val="00A550B7"/>
    <w:rsid w:val="00A557B7"/>
    <w:rsid w:val="00A568E6"/>
    <w:rsid w:val="00A569A0"/>
    <w:rsid w:val="00A579C9"/>
    <w:rsid w:val="00A61485"/>
    <w:rsid w:val="00A65C9A"/>
    <w:rsid w:val="00A6739E"/>
    <w:rsid w:val="00A67FA6"/>
    <w:rsid w:val="00A7047B"/>
    <w:rsid w:val="00A716DB"/>
    <w:rsid w:val="00A71FC3"/>
    <w:rsid w:val="00A746EF"/>
    <w:rsid w:val="00A74C57"/>
    <w:rsid w:val="00A768C6"/>
    <w:rsid w:val="00A80EF8"/>
    <w:rsid w:val="00A817FD"/>
    <w:rsid w:val="00A8413A"/>
    <w:rsid w:val="00A853F3"/>
    <w:rsid w:val="00A857EC"/>
    <w:rsid w:val="00A858A2"/>
    <w:rsid w:val="00A87BB1"/>
    <w:rsid w:val="00A90173"/>
    <w:rsid w:val="00A9098E"/>
    <w:rsid w:val="00A9280C"/>
    <w:rsid w:val="00A95809"/>
    <w:rsid w:val="00A96345"/>
    <w:rsid w:val="00A96738"/>
    <w:rsid w:val="00A97934"/>
    <w:rsid w:val="00AA0F43"/>
    <w:rsid w:val="00AA50CB"/>
    <w:rsid w:val="00AA5692"/>
    <w:rsid w:val="00AA5B78"/>
    <w:rsid w:val="00AA6912"/>
    <w:rsid w:val="00AA72A6"/>
    <w:rsid w:val="00AA77C8"/>
    <w:rsid w:val="00AB0276"/>
    <w:rsid w:val="00AB05B5"/>
    <w:rsid w:val="00AB0885"/>
    <w:rsid w:val="00AB42C5"/>
    <w:rsid w:val="00AB49C9"/>
    <w:rsid w:val="00AB4FA9"/>
    <w:rsid w:val="00AB771F"/>
    <w:rsid w:val="00AB77F6"/>
    <w:rsid w:val="00AC2910"/>
    <w:rsid w:val="00AC4512"/>
    <w:rsid w:val="00AC68BD"/>
    <w:rsid w:val="00AC6A4C"/>
    <w:rsid w:val="00AC7F3C"/>
    <w:rsid w:val="00AD04B9"/>
    <w:rsid w:val="00AD0806"/>
    <w:rsid w:val="00AD4035"/>
    <w:rsid w:val="00AD4502"/>
    <w:rsid w:val="00AD5196"/>
    <w:rsid w:val="00AD6B43"/>
    <w:rsid w:val="00AE171C"/>
    <w:rsid w:val="00AE2884"/>
    <w:rsid w:val="00AE3946"/>
    <w:rsid w:val="00AE4098"/>
    <w:rsid w:val="00AE4508"/>
    <w:rsid w:val="00AE5703"/>
    <w:rsid w:val="00AE6824"/>
    <w:rsid w:val="00AE7307"/>
    <w:rsid w:val="00AE794D"/>
    <w:rsid w:val="00AF0A3F"/>
    <w:rsid w:val="00AF382F"/>
    <w:rsid w:val="00AF4DFB"/>
    <w:rsid w:val="00AF739C"/>
    <w:rsid w:val="00AF75D5"/>
    <w:rsid w:val="00B04177"/>
    <w:rsid w:val="00B043FA"/>
    <w:rsid w:val="00B063D2"/>
    <w:rsid w:val="00B1123C"/>
    <w:rsid w:val="00B11920"/>
    <w:rsid w:val="00B132A3"/>
    <w:rsid w:val="00B1493A"/>
    <w:rsid w:val="00B201C0"/>
    <w:rsid w:val="00B27C41"/>
    <w:rsid w:val="00B27C81"/>
    <w:rsid w:val="00B31640"/>
    <w:rsid w:val="00B324C3"/>
    <w:rsid w:val="00B341CE"/>
    <w:rsid w:val="00B34C28"/>
    <w:rsid w:val="00B362AA"/>
    <w:rsid w:val="00B41131"/>
    <w:rsid w:val="00B41189"/>
    <w:rsid w:val="00B41B76"/>
    <w:rsid w:val="00B41BAE"/>
    <w:rsid w:val="00B42911"/>
    <w:rsid w:val="00B42E28"/>
    <w:rsid w:val="00B4320F"/>
    <w:rsid w:val="00B4643A"/>
    <w:rsid w:val="00B46648"/>
    <w:rsid w:val="00B475DA"/>
    <w:rsid w:val="00B502D9"/>
    <w:rsid w:val="00B515F4"/>
    <w:rsid w:val="00B5207D"/>
    <w:rsid w:val="00B5229E"/>
    <w:rsid w:val="00B528EC"/>
    <w:rsid w:val="00B53D78"/>
    <w:rsid w:val="00B542DA"/>
    <w:rsid w:val="00B54F8F"/>
    <w:rsid w:val="00B56BCC"/>
    <w:rsid w:val="00B602E3"/>
    <w:rsid w:val="00B6035C"/>
    <w:rsid w:val="00B60CE7"/>
    <w:rsid w:val="00B65F0B"/>
    <w:rsid w:val="00B66AC9"/>
    <w:rsid w:val="00B66AD9"/>
    <w:rsid w:val="00B71519"/>
    <w:rsid w:val="00B7222D"/>
    <w:rsid w:val="00B72681"/>
    <w:rsid w:val="00B75167"/>
    <w:rsid w:val="00B768C3"/>
    <w:rsid w:val="00B77300"/>
    <w:rsid w:val="00B77552"/>
    <w:rsid w:val="00B77945"/>
    <w:rsid w:val="00B81572"/>
    <w:rsid w:val="00B82B5F"/>
    <w:rsid w:val="00B83363"/>
    <w:rsid w:val="00B84AA6"/>
    <w:rsid w:val="00B84C3A"/>
    <w:rsid w:val="00B9234A"/>
    <w:rsid w:val="00B97DF4"/>
    <w:rsid w:val="00BA16A4"/>
    <w:rsid w:val="00BA31B6"/>
    <w:rsid w:val="00BA3F9F"/>
    <w:rsid w:val="00BA443D"/>
    <w:rsid w:val="00BA6039"/>
    <w:rsid w:val="00BA6A40"/>
    <w:rsid w:val="00BA732E"/>
    <w:rsid w:val="00BA74BF"/>
    <w:rsid w:val="00BB1ED3"/>
    <w:rsid w:val="00BB332F"/>
    <w:rsid w:val="00BB4AF4"/>
    <w:rsid w:val="00BB4CBF"/>
    <w:rsid w:val="00BB522B"/>
    <w:rsid w:val="00BB7744"/>
    <w:rsid w:val="00BB7C81"/>
    <w:rsid w:val="00BC1654"/>
    <w:rsid w:val="00BC168B"/>
    <w:rsid w:val="00BC2B67"/>
    <w:rsid w:val="00BC2C58"/>
    <w:rsid w:val="00BC3415"/>
    <w:rsid w:val="00BD29F9"/>
    <w:rsid w:val="00BD2C79"/>
    <w:rsid w:val="00BD4C55"/>
    <w:rsid w:val="00BE0350"/>
    <w:rsid w:val="00BE10D6"/>
    <w:rsid w:val="00BE17F8"/>
    <w:rsid w:val="00BE1991"/>
    <w:rsid w:val="00BE355F"/>
    <w:rsid w:val="00BE44FB"/>
    <w:rsid w:val="00BE47D3"/>
    <w:rsid w:val="00BE5D5B"/>
    <w:rsid w:val="00BE7B7D"/>
    <w:rsid w:val="00BF05B3"/>
    <w:rsid w:val="00BF13BE"/>
    <w:rsid w:val="00BF2993"/>
    <w:rsid w:val="00BF2A70"/>
    <w:rsid w:val="00BF32FF"/>
    <w:rsid w:val="00BF345C"/>
    <w:rsid w:val="00BF3F8D"/>
    <w:rsid w:val="00BF4A35"/>
    <w:rsid w:val="00BF5059"/>
    <w:rsid w:val="00BF53B7"/>
    <w:rsid w:val="00C02C97"/>
    <w:rsid w:val="00C04DCD"/>
    <w:rsid w:val="00C10A6C"/>
    <w:rsid w:val="00C13217"/>
    <w:rsid w:val="00C17E89"/>
    <w:rsid w:val="00C20D92"/>
    <w:rsid w:val="00C21B08"/>
    <w:rsid w:val="00C237E7"/>
    <w:rsid w:val="00C25CB7"/>
    <w:rsid w:val="00C303E0"/>
    <w:rsid w:val="00C33561"/>
    <w:rsid w:val="00C34676"/>
    <w:rsid w:val="00C34700"/>
    <w:rsid w:val="00C356F3"/>
    <w:rsid w:val="00C4081A"/>
    <w:rsid w:val="00C4127D"/>
    <w:rsid w:val="00C41A2B"/>
    <w:rsid w:val="00C45654"/>
    <w:rsid w:val="00C45672"/>
    <w:rsid w:val="00C460D6"/>
    <w:rsid w:val="00C511CF"/>
    <w:rsid w:val="00C5154C"/>
    <w:rsid w:val="00C516B7"/>
    <w:rsid w:val="00C51E31"/>
    <w:rsid w:val="00C53CE8"/>
    <w:rsid w:val="00C55638"/>
    <w:rsid w:val="00C55CCC"/>
    <w:rsid w:val="00C57A6F"/>
    <w:rsid w:val="00C60413"/>
    <w:rsid w:val="00C6223F"/>
    <w:rsid w:val="00C6239F"/>
    <w:rsid w:val="00C64C87"/>
    <w:rsid w:val="00C655FA"/>
    <w:rsid w:val="00C67EEC"/>
    <w:rsid w:val="00C700DE"/>
    <w:rsid w:val="00C702D2"/>
    <w:rsid w:val="00C70EE8"/>
    <w:rsid w:val="00C738D6"/>
    <w:rsid w:val="00C7466C"/>
    <w:rsid w:val="00C80766"/>
    <w:rsid w:val="00C80834"/>
    <w:rsid w:val="00C80B5F"/>
    <w:rsid w:val="00C8366A"/>
    <w:rsid w:val="00C8596B"/>
    <w:rsid w:val="00C863DC"/>
    <w:rsid w:val="00C86CFC"/>
    <w:rsid w:val="00C87287"/>
    <w:rsid w:val="00C90567"/>
    <w:rsid w:val="00C90C89"/>
    <w:rsid w:val="00C9280D"/>
    <w:rsid w:val="00C940D8"/>
    <w:rsid w:val="00C94EAE"/>
    <w:rsid w:val="00C9693D"/>
    <w:rsid w:val="00C96CB9"/>
    <w:rsid w:val="00C97883"/>
    <w:rsid w:val="00C97B1E"/>
    <w:rsid w:val="00CA4CC3"/>
    <w:rsid w:val="00CA5BBB"/>
    <w:rsid w:val="00CB0A85"/>
    <w:rsid w:val="00CB1192"/>
    <w:rsid w:val="00CB2C81"/>
    <w:rsid w:val="00CB2FAA"/>
    <w:rsid w:val="00CB4330"/>
    <w:rsid w:val="00CB4B48"/>
    <w:rsid w:val="00CB55FB"/>
    <w:rsid w:val="00CB593B"/>
    <w:rsid w:val="00CB6C3F"/>
    <w:rsid w:val="00CB71B1"/>
    <w:rsid w:val="00CB75FA"/>
    <w:rsid w:val="00CB7624"/>
    <w:rsid w:val="00CC0A24"/>
    <w:rsid w:val="00CC12E8"/>
    <w:rsid w:val="00CC5926"/>
    <w:rsid w:val="00CC740D"/>
    <w:rsid w:val="00CD127E"/>
    <w:rsid w:val="00CD22AE"/>
    <w:rsid w:val="00CD3667"/>
    <w:rsid w:val="00CD4808"/>
    <w:rsid w:val="00CD6E16"/>
    <w:rsid w:val="00CD7411"/>
    <w:rsid w:val="00CD7DE1"/>
    <w:rsid w:val="00CE108C"/>
    <w:rsid w:val="00CE1959"/>
    <w:rsid w:val="00CE3130"/>
    <w:rsid w:val="00CE3A38"/>
    <w:rsid w:val="00CE3E0B"/>
    <w:rsid w:val="00CE48CA"/>
    <w:rsid w:val="00CE4BC3"/>
    <w:rsid w:val="00CE6675"/>
    <w:rsid w:val="00CF0443"/>
    <w:rsid w:val="00CF5105"/>
    <w:rsid w:val="00CF6E84"/>
    <w:rsid w:val="00CF7A88"/>
    <w:rsid w:val="00CF7C6D"/>
    <w:rsid w:val="00D00070"/>
    <w:rsid w:val="00D016FD"/>
    <w:rsid w:val="00D03F0C"/>
    <w:rsid w:val="00D07E31"/>
    <w:rsid w:val="00D10AE9"/>
    <w:rsid w:val="00D124FC"/>
    <w:rsid w:val="00D12559"/>
    <w:rsid w:val="00D1323D"/>
    <w:rsid w:val="00D13C46"/>
    <w:rsid w:val="00D13FAC"/>
    <w:rsid w:val="00D156CB"/>
    <w:rsid w:val="00D1798B"/>
    <w:rsid w:val="00D17E98"/>
    <w:rsid w:val="00D20745"/>
    <w:rsid w:val="00D216DD"/>
    <w:rsid w:val="00D22953"/>
    <w:rsid w:val="00D27517"/>
    <w:rsid w:val="00D313C1"/>
    <w:rsid w:val="00D34FA2"/>
    <w:rsid w:val="00D350AC"/>
    <w:rsid w:val="00D35AEF"/>
    <w:rsid w:val="00D3627D"/>
    <w:rsid w:val="00D42727"/>
    <w:rsid w:val="00D44F02"/>
    <w:rsid w:val="00D44F8D"/>
    <w:rsid w:val="00D47A3C"/>
    <w:rsid w:val="00D47A61"/>
    <w:rsid w:val="00D5039B"/>
    <w:rsid w:val="00D50FF0"/>
    <w:rsid w:val="00D51028"/>
    <w:rsid w:val="00D526F8"/>
    <w:rsid w:val="00D5322D"/>
    <w:rsid w:val="00D5500A"/>
    <w:rsid w:val="00D55751"/>
    <w:rsid w:val="00D57758"/>
    <w:rsid w:val="00D57912"/>
    <w:rsid w:val="00D60D46"/>
    <w:rsid w:val="00D627C7"/>
    <w:rsid w:val="00D66D2B"/>
    <w:rsid w:val="00D67043"/>
    <w:rsid w:val="00D70114"/>
    <w:rsid w:val="00D70650"/>
    <w:rsid w:val="00D70E38"/>
    <w:rsid w:val="00D7358E"/>
    <w:rsid w:val="00D73CAF"/>
    <w:rsid w:val="00D740EE"/>
    <w:rsid w:val="00D7447E"/>
    <w:rsid w:val="00D74D09"/>
    <w:rsid w:val="00D7593C"/>
    <w:rsid w:val="00D767F9"/>
    <w:rsid w:val="00D77A0A"/>
    <w:rsid w:val="00D81EB6"/>
    <w:rsid w:val="00D8273C"/>
    <w:rsid w:val="00D83E38"/>
    <w:rsid w:val="00D85740"/>
    <w:rsid w:val="00D86406"/>
    <w:rsid w:val="00D90821"/>
    <w:rsid w:val="00D917BD"/>
    <w:rsid w:val="00D940DA"/>
    <w:rsid w:val="00D94D78"/>
    <w:rsid w:val="00D94ECA"/>
    <w:rsid w:val="00D950FF"/>
    <w:rsid w:val="00D96609"/>
    <w:rsid w:val="00DA0C8E"/>
    <w:rsid w:val="00DA0CE0"/>
    <w:rsid w:val="00DA3F1E"/>
    <w:rsid w:val="00DA682B"/>
    <w:rsid w:val="00DA71B7"/>
    <w:rsid w:val="00DA782B"/>
    <w:rsid w:val="00DB13BC"/>
    <w:rsid w:val="00DB13D8"/>
    <w:rsid w:val="00DB4505"/>
    <w:rsid w:val="00DB6A30"/>
    <w:rsid w:val="00DB6D6F"/>
    <w:rsid w:val="00DB774E"/>
    <w:rsid w:val="00DC145A"/>
    <w:rsid w:val="00DC1ECD"/>
    <w:rsid w:val="00DC2637"/>
    <w:rsid w:val="00DC3A9F"/>
    <w:rsid w:val="00DC50C8"/>
    <w:rsid w:val="00DC510B"/>
    <w:rsid w:val="00DC5CA8"/>
    <w:rsid w:val="00DD0FEA"/>
    <w:rsid w:val="00DD1AE4"/>
    <w:rsid w:val="00DD31D6"/>
    <w:rsid w:val="00DD4B2B"/>
    <w:rsid w:val="00DD4C2A"/>
    <w:rsid w:val="00DD4C48"/>
    <w:rsid w:val="00DD5597"/>
    <w:rsid w:val="00DD6189"/>
    <w:rsid w:val="00DD7C67"/>
    <w:rsid w:val="00DD7FE0"/>
    <w:rsid w:val="00DE17B1"/>
    <w:rsid w:val="00DE5212"/>
    <w:rsid w:val="00DE542A"/>
    <w:rsid w:val="00DE55CA"/>
    <w:rsid w:val="00DE5F79"/>
    <w:rsid w:val="00DE6574"/>
    <w:rsid w:val="00DF23A9"/>
    <w:rsid w:val="00DF27BD"/>
    <w:rsid w:val="00DF3535"/>
    <w:rsid w:val="00DF373E"/>
    <w:rsid w:val="00DF4005"/>
    <w:rsid w:val="00DF43B8"/>
    <w:rsid w:val="00DF4D02"/>
    <w:rsid w:val="00DF6DFC"/>
    <w:rsid w:val="00DF7957"/>
    <w:rsid w:val="00E007CE"/>
    <w:rsid w:val="00E04AF8"/>
    <w:rsid w:val="00E05848"/>
    <w:rsid w:val="00E06001"/>
    <w:rsid w:val="00E071F4"/>
    <w:rsid w:val="00E07EC8"/>
    <w:rsid w:val="00E115B1"/>
    <w:rsid w:val="00E126E9"/>
    <w:rsid w:val="00E13BEE"/>
    <w:rsid w:val="00E14BD3"/>
    <w:rsid w:val="00E1599B"/>
    <w:rsid w:val="00E211E0"/>
    <w:rsid w:val="00E22811"/>
    <w:rsid w:val="00E23792"/>
    <w:rsid w:val="00E24FD5"/>
    <w:rsid w:val="00E2587D"/>
    <w:rsid w:val="00E259DC"/>
    <w:rsid w:val="00E26497"/>
    <w:rsid w:val="00E2692E"/>
    <w:rsid w:val="00E30CEB"/>
    <w:rsid w:val="00E3111E"/>
    <w:rsid w:val="00E32F2E"/>
    <w:rsid w:val="00E353A0"/>
    <w:rsid w:val="00E408D1"/>
    <w:rsid w:val="00E41082"/>
    <w:rsid w:val="00E42C94"/>
    <w:rsid w:val="00E432DB"/>
    <w:rsid w:val="00E456C4"/>
    <w:rsid w:val="00E45A0C"/>
    <w:rsid w:val="00E464B7"/>
    <w:rsid w:val="00E4681D"/>
    <w:rsid w:val="00E47882"/>
    <w:rsid w:val="00E47A99"/>
    <w:rsid w:val="00E521F4"/>
    <w:rsid w:val="00E5489C"/>
    <w:rsid w:val="00E56731"/>
    <w:rsid w:val="00E62F38"/>
    <w:rsid w:val="00E64064"/>
    <w:rsid w:val="00E6407B"/>
    <w:rsid w:val="00E64DA7"/>
    <w:rsid w:val="00E671A2"/>
    <w:rsid w:val="00E671B7"/>
    <w:rsid w:val="00E67B8D"/>
    <w:rsid w:val="00E67C2D"/>
    <w:rsid w:val="00E67E95"/>
    <w:rsid w:val="00E7209E"/>
    <w:rsid w:val="00E7399F"/>
    <w:rsid w:val="00E73E5B"/>
    <w:rsid w:val="00E76D8F"/>
    <w:rsid w:val="00E771A4"/>
    <w:rsid w:val="00E82F66"/>
    <w:rsid w:val="00E86CD1"/>
    <w:rsid w:val="00E904CA"/>
    <w:rsid w:val="00E92642"/>
    <w:rsid w:val="00E96452"/>
    <w:rsid w:val="00E97325"/>
    <w:rsid w:val="00EA1EDE"/>
    <w:rsid w:val="00EA1F81"/>
    <w:rsid w:val="00EB5CB0"/>
    <w:rsid w:val="00EB64EC"/>
    <w:rsid w:val="00EC1616"/>
    <w:rsid w:val="00EC4B09"/>
    <w:rsid w:val="00EC73B5"/>
    <w:rsid w:val="00ED0255"/>
    <w:rsid w:val="00ED0AEB"/>
    <w:rsid w:val="00ED2332"/>
    <w:rsid w:val="00ED3968"/>
    <w:rsid w:val="00ED3AD8"/>
    <w:rsid w:val="00ED3D46"/>
    <w:rsid w:val="00ED4397"/>
    <w:rsid w:val="00ED4AA8"/>
    <w:rsid w:val="00ED5C25"/>
    <w:rsid w:val="00ED5C87"/>
    <w:rsid w:val="00ED5E16"/>
    <w:rsid w:val="00ED6E8A"/>
    <w:rsid w:val="00EE059C"/>
    <w:rsid w:val="00EE22D8"/>
    <w:rsid w:val="00EF356D"/>
    <w:rsid w:val="00EF36D1"/>
    <w:rsid w:val="00EF54F4"/>
    <w:rsid w:val="00EF6D71"/>
    <w:rsid w:val="00F01A89"/>
    <w:rsid w:val="00F02188"/>
    <w:rsid w:val="00F041D4"/>
    <w:rsid w:val="00F043C8"/>
    <w:rsid w:val="00F04F9E"/>
    <w:rsid w:val="00F05ED5"/>
    <w:rsid w:val="00F063E7"/>
    <w:rsid w:val="00F06B8E"/>
    <w:rsid w:val="00F072AE"/>
    <w:rsid w:val="00F07865"/>
    <w:rsid w:val="00F07A8F"/>
    <w:rsid w:val="00F102A7"/>
    <w:rsid w:val="00F11D1D"/>
    <w:rsid w:val="00F11E65"/>
    <w:rsid w:val="00F14A14"/>
    <w:rsid w:val="00F14D23"/>
    <w:rsid w:val="00F14F12"/>
    <w:rsid w:val="00F1788F"/>
    <w:rsid w:val="00F20CF0"/>
    <w:rsid w:val="00F21895"/>
    <w:rsid w:val="00F21D7B"/>
    <w:rsid w:val="00F23190"/>
    <w:rsid w:val="00F23B5E"/>
    <w:rsid w:val="00F2487D"/>
    <w:rsid w:val="00F27594"/>
    <w:rsid w:val="00F31A41"/>
    <w:rsid w:val="00F339BB"/>
    <w:rsid w:val="00F33D9F"/>
    <w:rsid w:val="00F3616B"/>
    <w:rsid w:val="00F40A10"/>
    <w:rsid w:val="00F43177"/>
    <w:rsid w:val="00F444B0"/>
    <w:rsid w:val="00F53F56"/>
    <w:rsid w:val="00F542F7"/>
    <w:rsid w:val="00F543D3"/>
    <w:rsid w:val="00F55505"/>
    <w:rsid w:val="00F575D6"/>
    <w:rsid w:val="00F61279"/>
    <w:rsid w:val="00F61A73"/>
    <w:rsid w:val="00F63103"/>
    <w:rsid w:val="00F63402"/>
    <w:rsid w:val="00F70A79"/>
    <w:rsid w:val="00F713EF"/>
    <w:rsid w:val="00F716FD"/>
    <w:rsid w:val="00F71D5A"/>
    <w:rsid w:val="00F730BC"/>
    <w:rsid w:val="00F764FE"/>
    <w:rsid w:val="00F76FC5"/>
    <w:rsid w:val="00F7715E"/>
    <w:rsid w:val="00F8060E"/>
    <w:rsid w:val="00F806DB"/>
    <w:rsid w:val="00F85B37"/>
    <w:rsid w:val="00F85DD8"/>
    <w:rsid w:val="00F90783"/>
    <w:rsid w:val="00F92470"/>
    <w:rsid w:val="00F940B7"/>
    <w:rsid w:val="00F94258"/>
    <w:rsid w:val="00F946A6"/>
    <w:rsid w:val="00F94A43"/>
    <w:rsid w:val="00F94CCE"/>
    <w:rsid w:val="00F965FC"/>
    <w:rsid w:val="00F96889"/>
    <w:rsid w:val="00F97B80"/>
    <w:rsid w:val="00FA258C"/>
    <w:rsid w:val="00FA4EC6"/>
    <w:rsid w:val="00FA55D2"/>
    <w:rsid w:val="00FA6452"/>
    <w:rsid w:val="00FA6945"/>
    <w:rsid w:val="00FA7675"/>
    <w:rsid w:val="00FB0957"/>
    <w:rsid w:val="00FB4EA1"/>
    <w:rsid w:val="00FB7176"/>
    <w:rsid w:val="00FC16B2"/>
    <w:rsid w:val="00FC2809"/>
    <w:rsid w:val="00FC2CB0"/>
    <w:rsid w:val="00FC4FDE"/>
    <w:rsid w:val="00FC6FE4"/>
    <w:rsid w:val="00FD0F31"/>
    <w:rsid w:val="00FD23A0"/>
    <w:rsid w:val="00FD2E78"/>
    <w:rsid w:val="00FD3151"/>
    <w:rsid w:val="00FD35A7"/>
    <w:rsid w:val="00FD3716"/>
    <w:rsid w:val="00FD5F62"/>
    <w:rsid w:val="00FD695E"/>
    <w:rsid w:val="00FE35C3"/>
    <w:rsid w:val="00FE4CB9"/>
    <w:rsid w:val="00FF00D9"/>
    <w:rsid w:val="00FF16CD"/>
    <w:rsid w:val="00FF49B2"/>
    <w:rsid w:val="00FF4A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3426B445"/>
  <w15:docId w15:val="{4F45F6B4-9E45-4453-80B7-817D73A94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FA7"/>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354FA7"/>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354FA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354FA7"/>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354FA7"/>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354FA7"/>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354FA7"/>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354FA7"/>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354FA7"/>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354FA7"/>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4FA7"/>
    <w:rPr>
      <w:rFonts w:ascii="Angsana New" w:eastAsia="Times New Roman" w:hAnsi="Angsana New" w:cs="Angsana New"/>
      <w:sz w:val="34"/>
      <w:szCs w:val="34"/>
    </w:rPr>
  </w:style>
  <w:style w:type="character" w:customStyle="1" w:styleId="Heading2Char">
    <w:name w:val="Heading 2 Char"/>
    <w:basedOn w:val="DefaultParagraphFont"/>
    <w:link w:val="Heading2"/>
    <w:rsid w:val="00354FA7"/>
    <w:rPr>
      <w:rFonts w:ascii="Angsana New" w:eastAsia="Times New Roman" w:hAnsi="Angsana New" w:cs="Angsana New"/>
      <w:sz w:val="34"/>
      <w:szCs w:val="34"/>
    </w:rPr>
  </w:style>
  <w:style w:type="character" w:customStyle="1" w:styleId="Heading3Char">
    <w:name w:val="Heading 3 Char"/>
    <w:basedOn w:val="DefaultParagraphFont"/>
    <w:link w:val="Heading3"/>
    <w:rsid w:val="00354FA7"/>
    <w:rPr>
      <w:rFonts w:ascii="Angsana New" w:eastAsia="Times New Roman" w:hAnsi="Angsana New" w:cs="Angsana New"/>
      <w:sz w:val="34"/>
      <w:szCs w:val="34"/>
    </w:rPr>
  </w:style>
  <w:style w:type="character" w:customStyle="1" w:styleId="Heading4Char">
    <w:name w:val="Heading 4 Char"/>
    <w:basedOn w:val="DefaultParagraphFont"/>
    <w:link w:val="Heading4"/>
    <w:rsid w:val="00354FA7"/>
    <w:rPr>
      <w:rFonts w:ascii="Angsana New" w:eastAsia="Times New Roman" w:hAnsi="Angsana New" w:cs="Angsana New"/>
      <w:sz w:val="34"/>
      <w:szCs w:val="34"/>
    </w:rPr>
  </w:style>
  <w:style w:type="character" w:customStyle="1" w:styleId="Heading5Char">
    <w:name w:val="Heading 5 Char"/>
    <w:basedOn w:val="DefaultParagraphFont"/>
    <w:link w:val="Heading5"/>
    <w:rsid w:val="00354FA7"/>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354FA7"/>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354FA7"/>
    <w:rPr>
      <w:rFonts w:ascii="Angsana New" w:eastAsia="Times New Roman" w:hAnsi="Angsana New" w:cs="Angsana New"/>
      <w:sz w:val="20"/>
      <w:szCs w:val="20"/>
    </w:rPr>
  </w:style>
  <w:style w:type="character" w:customStyle="1" w:styleId="Heading8Char">
    <w:name w:val="Heading 8 Char"/>
    <w:basedOn w:val="DefaultParagraphFont"/>
    <w:link w:val="Heading8"/>
    <w:rsid w:val="00354FA7"/>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354FA7"/>
    <w:rPr>
      <w:rFonts w:ascii="Angsana New" w:eastAsia="Times New Roman" w:hAnsi="Angsana New" w:cs="Angsana New"/>
      <w:sz w:val="18"/>
      <w:szCs w:val="18"/>
      <w:u w:val="single"/>
    </w:rPr>
  </w:style>
  <w:style w:type="character" w:styleId="PageNumber">
    <w:name w:val="page number"/>
    <w:basedOn w:val="DefaultParagraphFont"/>
    <w:rsid w:val="00354FA7"/>
  </w:style>
  <w:style w:type="paragraph" w:styleId="BodyText">
    <w:name w:val="Body Text"/>
    <w:basedOn w:val="Normal"/>
    <w:link w:val="BodyTextChar"/>
    <w:rsid w:val="00354FA7"/>
    <w:pPr>
      <w:jc w:val="both"/>
    </w:pPr>
    <w:rPr>
      <w:szCs w:val="24"/>
    </w:rPr>
  </w:style>
  <w:style w:type="character" w:customStyle="1" w:styleId="BodyTextChar">
    <w:name w:val="Body Text Char"/>
    <w:basedOn w:val="DefaultParagraphFont"/>
    <w:link w:val="BodyText"/>
    <w:rsid w:val="00354FA7"/>
    <w:rPr>
      <w:rFonts w:ascii="Times New Roman" w:eastAsia="Times New Roman" w:hAnsi="CordiaUPC" w:cs="Angsana New"/>
      <w:sz w:val="24"/>
      <w:szCs w:val="24"/>
    </w:rPr>
  </w:style>
  <w:style w:type="paragraph" w:styleId="Footer">
    <w:name w:val="footer"/>
    <w:basedOn w:val="Normal"/>
    <w:link w:val="FooterChar"/>
    <w:uiPriority w:val="99"/>
    <w:rsid w:val="00354FA7"/>
    <w:pPr>
      <w:tabs>
        <w:tab w:val="center" w:pos="4153"/>
        <w:tab w:val="right" w:pos="8306"/>
      </w:tabs>
    </w:pPr>
    <w:rPr>
      <w:szCs w:val="24"/>
    </w:rPr>
  </w:style>
  <w:style w:type="character" w:customStyle="1" w:styleId="FooterChar">
    <w:name w:val="Footer Char"/>
    <w:basedOn w:val="DefaultParagraphFont"/>
    <w:link w:val="Footer"/>
    <w:uiPriority w:val="99"/>
    <w:rsid w:val="00354FA7"/>
    <w:rPr>
      <w:rFonts w:ascii="Times New Roman" w:eastAsia="Times New Roman" w:hAnsi="CordiaUPC" w:cs="Angsana New"/>
      <w:sz w:val="24"/>
      <w:szCs w:val="24"/>
    </w:rPr>
  </w:style>
  <w:style w:type="paragraph" w:styleId="BlockText">
    <w:name w:val="Block Text"/>
    <w:basedOn w:val="Normal"/>
    <w:rsid w:val="00354FA7"/>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354FA7"/>
    <w:pPr>
      <w:tabs>
        <w:tab w:val="center" w:pos="4320"/>
        <w:tab w:val="right" w:pos="8640"/>
      </w:tabs>
    </w:pPr>
  </w:style>
  <w:style w:type="character" w:customStyle="1" w:styleId="HeaderChar">
    <w:name w:val="Header Char"/>
    <w:basedOn w:val="DefaultParagraphFont"/>
    <w:link w:val="Header"/>
    <w:rsid w:val="00354FA7"/>
    <w:rPr>
      <w:rFonts w:ascii="Times New Roman" w:eastAsia="Times New Roman" w:hAnsi="CordiaUPC" w:cs="Angsana New"/>
      <w:sz w:val="24"/>
    </w:rPr>
  </w:style>
  <w:style w:type="paragraph" w:styleId="BodyTextIndent">
    <w:name w:val="Body Text Indent"/>
    <w:basedOn w:val="Normal"/>
    <w:link w:val="BodyTextIndentChar"/>
    <w:rsid w:val="00354FA7"/>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354FA7"/>
    <w:rPr>
      <w:rFonts w:ascii="Angsana New" w:eastAsia="Times New Roman" w:hAnsi="Angsana New" w:cs="Angsana New"/>
      <w:sz w:val="34"/>
      <w:szCs w:val="34"/>
    </w:rPr>
  </w:style>
  <w:style w:type="paragraph" w:styleId="BodyTextIndent2">
    <w:name w:val="Body Text Indent 2"/>
    <w:basedOn w:val="Normal"/>
    <w:link w:val="BodyTextIndent2Char"/>
    <w:rsid w:val="00354FA7"/>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354FA7"/>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354FA7"/>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354FA7"/>
    <w:rPr>
      <w:rFonts w:ascii="Angsana New" w:eastAsia="Times New Roman" w:hAnsi="Angsana New" w:cs="Angsana New"/>
      <w:sz w:val="34"/>
      <w:szCs w:val="34"/>
    </w:rPr>
  </w:style>
  <w:style w:type="paragraph" w:styleId="Caption">
    <w:name w:val="caption"/>
    <w:basedOn w:val="Normal"/>
    <w:next w:val="Normal"/>
    <w:qFormat/>
    <w:rsid w:val="00354FA7"/>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354FA7"/>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354FA7"/>
    <w:rPr>
      <w:rFonts w:ascii="Angsana New" w:eastAsia="Times New Roman" w:hAnsi="Angsana New" w:cs="Angsana New"/>
      <w:sz w:val="34"/>
      <w:szCs w:val="34"/>
    </w:rPr>
  </w:style>
  <w:style w:type="table" w:styleId="TableGrid">
    <w:name w:val="Table Grid"/>
    <w:basedOn w:val="TableNormal"/>
    <w:uiPriority w:val="59"/>
    <w:rsid w:val="00354FA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54FA7"/>
    <w:pPr>
      <w:ind w:left="360" w:hanging="360"/>
    </w:pPr>
    <w:rPr>
      <w:rFonts w:hAnsi="Tms Rmn"/>
      <w:szCs w:val="24"/>
    </w:rPr>
  </w:style>
  <w:style w:type="paragraph" w:styleId="List2">
    <w:name w:val="List 2"/>
    <w:basedOn w:val="Normal"/>
    <w:rsid w:val="00354FA7"/>
    <w:pPr>
      <w:ind w:left="720" w:hanging="360"/>
    </w:pPr>
    <w:rPr>
      <w:rFonts w:hAnsi="Tms Rmn"/>
      <w:szCs w:val="24"/>
    </w:rPr>
  </w:style>
  <w:style w:type="paragraph" w:styleId="ListBullet2">
    <w:name w:val="List Bullet 2"/>
    <w:basedOn w:val="Normal"/>
    <w:rsid w:val="00354FA7"/>
    <w:pPr>
      <w:ind w:left="720" w:hanging="360"/>
    </w:pPr>
    <w:rPr>
      <w:rFonts w:hAnsi="Tms Rmn"/>
      <w:szCs w:val="24"/>
    </w:rPr>
  </w:style>
  <w:style w:type="paragraph" w:styleId="ListBullet3">
    <w:name w:val="List Bullet 3"/>
    <w:basedOn w:val="Normal"/>
    <w:rsid w:val="00354FA7"/>
    <w:pPr>
      <w:ind w:left="1080" w:hanging="360"/>
    </w:pPr>
    <w:rPr>
      <w:rFonts w:hAnsi="Tms Rmn"/>
      <w:szCs w:val="24"/>
    </w:rPr>
  </w:style>
  <w:style w:type="paragraph" w:styleId="ListContinue2">
    <w:name w:val="List Continue 2"/>
    <w:basedOn w:val="Normal"/>
    <w:rsid w:val="00354FA7"/>
    <w:pPr>
      <w:spacing w:after="120"/>
      <w:ind w:left="720"/>
    </w:pPr>
    <w:rPr>
      <w:rFonts w:hAnsi="Tms Rmn"/>
      <w:szCs w:val="24"/>
    </w:rPr>
  </w:style>
  <w:style w:type="paragraph" w:customStyle="1" w:styleId="InsideAddress">
    <w:name w:val="Inside Address"/>
    <w:basedOn w:val="Normal"/>
    <w:rsid w:val="00354FA7"/>
    <w:rPr>
      <w:rFonts w:hAnsi="Tms Rmn"/>
      <w:szCs w:val="24"/>
    </w:rPr>
  </w:style>
  <w:style w:type="paragraph" w:styleId="Title">
    <w:name w:val="Title"/>
    <w:basedOn w:val="Normal"/>
    <w:link w:val="TitleChar"/>
    <w:qFormat/>
    <w:rsid w:val="00354FA7"/>
    <w:pPr>
      <w:spacing w:before="240" w:after="60"/>
      <w:jc w:val="center"/>
    </w:pPr>
    <w:rPr>
      <w:rFonts w:hAnsi="Tms Rmn"/>
      <w:b/>
      <w:bCs/>
      <w:kern w:val="28"/>
      <w:sz w:val="32"/>
      <w:szCs w:val="32"/>
    </w:rPr>
  </w:style>
  <w:style w:type="character" w:customStyle="1" w:styleId="TitleChar">
    <w:name w:val="Title Char"/>
    <w:basedOn w:val="DefaultParagraphFont"/>
    <w:link w:val="Title"/>
    <w:rsid w:val="00354FA7"/>
    <w:rPr>
      <w:rFonts w:ascii="Times New Roman" w:eastAsia="Times New Roman" w:hAnsi="Tms Rmn" w:cs="Angsana New"/>
      <w:b/>
      <w:bCs/>
      <w:kern w:val="28"/>
      <w:sz w:val="32"/>
      <w:szCs w:val="32"/>
    </w:rPr>
  </w:style>
  <w:style w:type="paragraph" w:customStyle="1" w:styleId="BodyText4">
    <w:name w:val="Body Text 4"/>
    <w:basedOn w:val="BodyTextIndent"/>
    <w:rsid w:val="00354FA7"/>
    <w:pPr>
      <w:spacing w:before="0" w:line="240" w:lineRule="auto"/>
      <w:jc w:val="left"/>
    </w:pPr>
    <w:rPr>
      <w:rFonts w:ascii="Times New Roman" w:hAnsi="Tms Rmn"/>
      <w:sz w:val="24"/>
      <w:szCs w:val="24"/>
    </w:rPr>
  </w:style>
  <w:style w:type="paragraph" w:customStyle="1" w:styleId="BodyText5">
    <w:name w:val="Body Text 5"/>
    <w:basedOn w:val="BodyTextIndent"/>
    <w:rsid w:val="00354FA7"/>
    <w:pPr>
      <w:spacing w:before="0" w:line="240" w:lineRule="auto"/>
      <w:jc w:val="left"/>
    </w:pPr>
    <w:rPr>
      <w:rFonts w:ascii="Times New Roman" w:hAnsi="Tms Rmn"/>
      <w:sz w:val="24"/>
      <w:szCs w:val="24"/>
    </w:rPr>
  </w:style>
  <w:style w:type="paragraph" w:styleId="Subtitle">
    <w:name w:val="Subtitle"/>
    <w:basedOn w:val="Normal"/>
    <w:link w:val="SubtitleChar"/>
    <w:qFormat/>
    <w:rsid w:val="00354FA7"/>
    <w:pPr>
      <w:spacing w:after="60"/>
      <w:jc w:val="center"/>
    </w:pPr>
    <w:rPr>
      <w:rFonts w:hAnsi="Tms Rmn"/>
      <w:i/>
      <w:iCs/>
    </w:rPr>
  </w:style>
  <w:style w:type="character" w:customStyle="1" w:styleId="SubtitleChar">
    <w:name w:val="Subtitle Char"/>
    <w:basedOn w:val="DefaultParagraphFont"/>
    <w:link w:val="Subtitle"/>
    <w:rsid w:val="00354FA7"/>
    <w:rPr>
      <w:rFonts w:ascii="Times New Roman" w:eastAsia="Times New Roman" w:hAnsi="Tms Rmn" w:cs="Angsana New"/>
      <w:i/>
      <w:iCs/>
      <w:sz w:val="24"/>
    </w:rPr>
  </w:style>
  <w:style w:type="paragraph" w:styleId="BodyText2">
    <w:name w:val="Body Text 2"/>
    <w:basedOn w:val="Normal"/>
    <w:link w:val="BodyText2Char"/>
    <w:uiPriority w:val="99"/>
    <w:rsid w:val="00354FA7"/>
    <w:pPr>
      <w:spacing w:line="380" w:lineRule="exact"/>
      <w:ind w:right="215" w:firstLine="720"/>
      <w:jc w:val="both"/>
    </w:pPr>
    <w:rPr>
      <w:rFonts w:hAnsi="Tms Rmn"/>
      <w:sz w:val="32"/>
      <w:szCs w:val="32"/>
    </w:rPr>
  </w:style>
  <w:style w:type="character" w:customStyle="1" w:styleId="BodyText2Char">
    <w:name w:val="Body Text 2 Char"/>
    <w:basedOn w:val="DefaultParagraphFont"/>
    <w:link w:val="BodyText2"/>
    <w:uiPriority w:val="99"/>
    <w:rsid w:val="00354FA7"/>
    <w:rPr>
      <w:rFonts w:ascii="Times New Roman" w:eastAsia="Times New Roman" w:hAnsi="Tms Rmn" w:cs="Angsana New"/>
      <w:sz w:val="32"/>
      <w:szCs w:val="32"/>
    </w:rPr>
  </w:style>
  <w:style w:type="paragraph" w:customStyle="1" w:styleId="a">
    <w:name w:val="เนื้อเรื่อง"/>
    <w:basedOn w:val="Normal"/>
    <w:rsid w:val="00354FA7"/>
    <w:pPr>
      <w:widowControl w:val="0"/>
      <w:ind w:right="386"/>
    </w:pPr>
    <w:rPr>
      <w:rFonts w:cs="CordiaUPC"/>
      <w:sz w:val="28"/>
    </w:rPr>
  </w:style>
  <w:style w:type="paragraph" w:customStyle="1" w:styleId="1">
    <w:name w:val="เนื้อเรื่อง1"/>
    <w:basedOn w:val="Normal"/>
    <w:rsid w:val="00354FA7"/>
    <w:pPr>
      <w:widowControl w:val="0"/>
      <w:ind w:right="386"/>
    </w:pPr>
    <w:rPr>
      <w:rFonts w:cs="CordiaUPC"/>
      <w:color w:val="800080"/>
      <w:sz w:val="28"/>
    </w:rPr>
  </w:style>
  <w:style w:type="paragraph" w:customStyle="1" w:styleId="10">
    <w:name w:val="เนื้อเรื่อง กั้นหน้า1"/>
    <w:basedOn w:val="NormalIndent"/>
    <w:rsid w:val="00354FA7"/>
    <w:pPr>
      <w:widowControl w:val="0"/>
    </w:pPr>
    <w:rPr>
      <w:rFonts w:hAnsi="CordiaUPC" w:cs="CordiaUPC"/>
      <w:color w:val="800080"/>
      <w:sz w:val="28"/>
      <w:szCs w:val="28"/>
    </w:rPr>
  </w:style>
  <w:style w:type="paragraph" w:styleId="NormalIndent">
    <w:name w:val="Normal Indent"/>
    <w:basedOn w:val="Normal"/>
    <w:rsid w:val="00354FA7"/>
    <w:pPr>
      <w:ind w:left="720"/>
    </w:pPr>
    <w:rPr>
      <w:rFonts w:hAnsi="Tms Rmn"/>
      <w:szCs w:val="24"/>
    </w:rPr>
  </w:style>
  <w:style w:type="paragraph" w:customStyle="1" w:styleId="3">
    <w:name w:val="หัวเรื่อง 3"/>
    <w:basedOn w:val="Heading3"/>
    <w:rsid w:val="00354FA7"/>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354FA7"/>
    <w:pPr>
      <w:widowControl w:val="0"/>
    </w:pPr>
    <w:rPr>
      <w:rFonts w:hAnsi="CordiaUPC" w:cs="AngsanaUPC"/>
      <w:sz w:val="28"/>
      <w:szCs w:val="28"/>
    </w:rPr>
  </w:style>
  <w:style w:type="paragraph" w:customStyle="1" w:styleId="zDistnHeader">
    <w:name w:val="zDistnHeader"/>
    <w:basedOn w:val="Normal"/>
    <w:next w:val="Normal"/>
    <w:rsid w:val="00354FA7"/>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54FA7"/>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54FA7"/>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54FA7"/>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basedOn w:val="DefaultParagraphFont"/>
    <w:qFormat/>
    <w:rsid w:val="00354FA7"/>
    <w:rPr>
      <w:i/>
      <w:iCs/>
    </w:rPr>
  </w:style>
  <w:style w:type="paragraph" w:customStyle="1" w:styleId="a1">
    <w:name w:val="???????"/>
    <w:basedOn w:val="Normal"/>
    <w:rsid w:val="00354FA7"/>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54FA7"/>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54FA7"/>
  </w:style>
  <w:style w:type="paragraph" w:customStyle="1" w:styleId="accpolicyheading">
    <w:name w:val="accpolicyheading"/>
    <w:basedOn w:val="Normal"/>
    <w:rsid w:val="00354FA7"/>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54FA7"/>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basedOn w:val="DefaultParagraphFont"/>
    <w:link w:val="AccPolicyHeading0"/>
    <w:rsid w:val="00354FA7"/>
    <w:rPr>
      <w:rFonts w:ascii="Angsana New" w:eastAsia="Times New Roman" w:hAnsi="Angsana New" w:cs="Angsana New"/>
      <w:i/>
      <w:iCs/>
      <w:sz w:val="30"/>
      <w:szCs w:val="30"/>
    </w:rPr>
  </w:style>
  <w:style w:type="paragraph" w:styleId="ListBullet">
    <w:name w:val="List Bullet"/>
    <w:basedOn w:val="BodyText"/>
    <w:rsid w:val="00354FA7"/>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354FA7"/>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354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354FA7"/>
    <w:rPr>
      <w:rFonts w:ascii="Courier New" w:eastAsia="MS Mincho" w:hAnsi="Courier New" w:cs="Courier New"/>
      <w:sz w:val="20"/>
      <w:szCs w:val="20"/>
      <w:lang w:eastAsia="ja-JP"/>
    </w:rPr>
  </w:style>
  <w:style w:type="character" w:customStyle="1" w:styleId="cs-901-bold1">
    <w:name w:val="cs-901-bold1"/>
    <w:basedOn w:val="DefaultParagraphFont"/>
    <w:rsid w:val="00354FA7"/>
    <w:rPr>
      <w:b/>
      <w:bCs/>
    </w:rPr>
  </w:style>
  <w:style w:type="character" w:styleId="Hyperlink">
    <w:name w:val="Hyperlink"/>
    <w:basedOn w:val="DefaultParagraphFont"/>
    <w:rsid w:val="00354FA7"/>
    <w:rPr>
      <w:rFonts w:ascii="Arial" w:hAnsi="Arial" w:hint="default"/>
      <w:color w:val="0000FF"/>
      <w:u w:val="single"/>
    </w:rPr>
  </w:style>
  <w:style w:type="paragraph" w:styleId="ListParagraph">
    <w:name w:val="List Paragraph"/>
    <w:basedOn w:val="Normal"/>
    <w:link w:val="ListParagraphChar"/>
    <w:uiPriority w:val="34"/>
    <w:qFormat/>
    <w:rsid w:val="00354FA7"/>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ListParagraphChar">
    <w:name w:val="List Paragraph Char"/>
    <w:basedOn w:val="DefaultParagraphFont"/>
    <w:link w:val="ListParagraph"/>
    <w:uiPriority w:val="34"/>
    <w:rsid w:val="0097345E"/>
    <w:rPr>
      <w:rFonts w:ascii="Calibri" w:eastAsia="Calibri" w:hAnsi="Calibri" w:cs="Cordia New"/>
    </w:rPr>
  </w:style>
  <w:style w:type="paragraph" w:customStyle="1" w:styleId="Default">
    <w:name w:val="Default"/>
    <w:rsid w:val="00354FA7"/>
    <w:pPr>
      <w:widowControl w:val="0"/>
      <w:autoSpaceDE w:val="0"/>
      <w:autoSpaceDN w:val="0"/>
      <w:adjustRightInd w:val="0"/>
      <w:spacing w:after="0" w:line="240" w:lineRule="auto"/>
    </w:pPr>
    <w:rPr>
      <w:rFonts w:ascii="ICGOAM+BrowalliaUPC" w:eastAsia="Times New Roman" w:hAnsi="ICGOAM+BrowalliaUPC" w:cs="ICGOAM+BrowalliaUPC"/>
      <w:color w:val="000000"/>
      <w:sz w:val="24"/>
      <w:szCs w:val="24"/>
    </w:rPr>
  </w:style>
  <w:style w:type="paragraph" w:styleId="BalloonText">
    <w:name w:val="Balloon Text"/>
    <w:basedOn w:val="Normal"/>
    <w:link w:val="BalloonTextChar"/>
    <w:uiPriority w:val="99"/>
    <w:semiHidden/>
    <w:unhideWhenUsed/>
    <w:rsid w:val="00381C63"/>
    <w:rPr>
      <w:rFonts w:ascii="Tahoma" w:hAnsi="Tahoma"/>
      <w:sz w:val="16"/>
      <w:szCs w:val="20"/>
    </w:rPr>
  </w:style>
  <w:style w:type="character" w:customStyle="1" w:styleId="BalloonTextChar">
    <w:name w:val="Balloon Text Char"/>
    <w:basedOn w:val="DefaultParagraphFont"/>
    <w:link w:val="BalloonText"/>
    <w:uiPriority w:val="99"/>
    <w:semiHidden/>
    <w:rsid w:val="00381C63"/>
    <w:rPr>
      <w:rFonts w:ascii="Tahoma" w:eastAsia="Times New Roman" w:hAnsi="Tahoma" w:cs="Angsana New"/>
      <w:sz w:val="16"/>
      <w:szCs w:val="20"/>
    </w:rPr>
  </w:style>
  <w:style w:type="paragraph" w:customStyle="1" w:styleId="ps-000-normal">
    <w:name w:val="ps-000-normal"/>
    <w:basedOn w:val="Normal"/>
    <w:rsid w:val="0039750E"/>
    <w:pPr>
      <w:overflowPunct/>
      <w:autoSpaceDE/>
      <w:autoSpaceDN/>
      <w:adjustRightInd/>
      <w:spacing w:after="120"/>
      <w:textAlignment w:val="auto"/>
    </w:pPr>
    <w:rPr>
      <w:rFonts w:ascii="Verdana" w:hAnsi="Verdana" w:cs="Times New Roman"/>
      <w:color w:val="000000"/>
      <w:sz w:val="20"/>
      <w:szCs w:val="20"/>
    </w:rPr>
  </w:style>
  <w:style w:type="paragraph" w:styleId="NormalWeb">
    <w:name w:val="Normal (Web)"/>
    <w:basedOn w:val="Normal"/>
    <w:uiPriority w:val="99"/>
    <w:semiHidden/>
    <w:unhideWhenUsed/>
    <w:rsid w:val="00D96609"/>
    <w:pPr>
      <w:overflowPunct/>
      <w:autoSpaceDE/>
      <w:autoSpaceDN/>
      <w:adjustRightInd/>
      <w:spacing w:before="100" w:beforeAutospacing="1" w:after="100" w:afterAutospacing="1"/>
      <w:textAlignment w:val="auto"/>
    </w:pPr>
    <w:rPr>
      <w:rFonts w:hAnsi="Times New Roman" w:cs="Times New Roman"/>
      <w:szCs w:val="24"/>
    </w:rPr>
  </w:style>
  <w:style w:type="paragraph" w:styleId="NoSpacing">
    <w:name w:val="No Spacing"/>
    <w:uiPriority w:val="1"/>
    <w:qFormat/>
    <w:rsid w:val="00392ACD"/>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customStyle="1" w:styleId="tlid-translation">
    <w:name w:val="tlid-translation"/>
    <w:basedOn w:val="DefaultParagraphFont"/>
    <w:rsid w:val="0092310D"/>
  </w:style>
  <w:style w:type="table" w:customStyle="1" w:styleId="TableGrid2">
    <w:name w:val="Table Grid2"/>
    <w:basedOn w:val="TableNormal"/>
    <w:next w:val="TableGrid"/>
    <w:uiPriority w:val="59"/>
    <w:rsid w:val="00AB49C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E5FE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E5FE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E5FE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C87287"/>
    <w:rPr>
      <w:i/>
      <w:iCs/>
      <w:color w:val="4F81BD" w:themeColor="accent1"/>
    </w:rPr>
  </w:style>
  <w:style w:type="table" w:customStyle="1" w:styleId="TableGrid1">
    <w:name w:val="Table Grid1"/>
    <w:basedOn w:val="TableNormal"/>
    <w:uiPriority w:val="39"/>
    <w:rsid w:val="002E509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004470">
      <w:bodyDiv w:val="1"/>
      <w:marLeft w:val="0"/>
      <w:marRight w:val="0"/>
      <w:marTop w:val="0"/>
      <w:marBottom w:val="0"/>
      <w:divBdr>
        <w:top w:val="none" w:sz="0" w:space="0" w:color="auto"/>
        <w:left w:val="none" w:sz="0" w:space="0" w:color="auto"/>
        <w:bottom w:val="none" w:sz="0" w:space="0" w:color="auto"/>
        <w:right w:val="none" w:sz="0" w:space="0" w:color="auto"/>
      </w:divBdr>
    </w:div>
    <w:div w:id="46951463">
      <w:bodyDiv w:val="1"/>
      <w:marLeft w:val="0"/>
      <w:marRight w:val="0"/>
      <w:marTop w:val="0"/>
      <w:marBottom w:val="0"/>
      <w:divBdr>
        <w:top w:val="none" w:sz="0" w:space="0" w:color="auto"/>
        <w:left w:val="none" w:sz="0" w:space="0" w:color="auto"/>
        <w:bottom w:val="none" w:sz="0" w:space="0" w:color="auto"/>
        <w:right w:val="none" w:sz="0" w:space="0" w:color="auto"/>
      </w:divBdr>
    </w:div>
    <w:div w:id="83570803">
      <w:bodyDiv w:val="1"/>
      <w:marLeft w:val="0"/>
      <w:marRight w:val="0"/>
      <w:marTop w:val="0"/>
      <w:marBottom w:val="0"/>
      <w:divBdr>
        <w:top w:val="none" w:sz="0" w:space="0" w:color="auto"/>
        <w:left w:val="none" w:sz="0" w:space="0" w:color="auto"/>
        <w:bottom w:val="none" w:sz="0" w:space="0" w:color="auto"/>
        <w:right w:val="none" w:sz="0" w:space="0" w:color="auto"/>
      </w:divBdr>
    </w:div>
    <w:div w:id="116459584">
      <w:bodyDiv w:val="1"/>
      <w:marLeft w:val="0"/>
      <w:marRight w:val="0"/>
      <w:marTop w:val="0"/>
      <w:marBottom w:val="0"/>
      <w:divBdr>
        <w:top w:val="none" w:sz="0" w:space="0" w:color="auto"/>
        <w:left w:val="none" w:sz="0" w:space="0" w:color="auto"/>
        <w:bottom w:val="none" w:sz="0" w:space="0" w:color="auto"/>
        <w:right w:val="none" w:sz="0" w:space="0" w:color="auto"/>
      </w:divBdr>
    </w:div>
    <w:div w:id="208081012">
      <w:bodyDiv w:val="1"/>
      <w:marLeft w:val="0"/>
      <w:marRight w:val="0"/>
      <w:marTop w:val="0"/>
      <w:marBottom w:val="0"/>
      <w:divBdr>
        <w:top w:val="none" w:sz="0" w:space="0" w:color="auto"/>
        <w:left w:val="none" w:sz="0" w:space="0" w:color="auto"/>
        <w:bottom w:val="none" w:sz="0" w:space="0" w:color="auto"/>
        <w:right w:val="none" w:sz="0" w:space="0" w:color="auto"/>
      </w:divBdr>
    </w:div>
    <w:div w:id="215702751">
      <w:bodyDiv w:val="1"/>
      <w:marLeft w:val="0"/>
      <w:marRight w:val="0"/>
      <w:marTop w:val="0"/>
      <w:marBottom w:val="0"/>
      <w:divBdr>
        <w:top w:val="none" w:sz="0" w:space="0" w:color="auto"/>
        <w:left w:val="none" w:sz="0" w:space="0" w:color="auto"/>
        <w:bottom w:val="none" w:sz="0" w:space="0" w:color="auto"/>
        <w:right w:val="none" w:sz="0" w:space="0" w:color="auto"/>
      </w:divBdr>
    </w:div>
    <w:div w:id="259146594">
      <w:bodyDiv w:val="1"/>
      <w:marLeft w:val="0"/>
      <w:marRight w:val="0"/>
      <w:marTop w:val="0"/>
      <w:marBottom w:val="0"/>
      <w:divBdr>
        <w:top w:val="none" w:sz="0" w:space="0" w:color="auto"/>
        <w:left w:val="none" w:sz="0" w:space="0" w:color="auto"/>
        <w:bottom w:val="none" w:sz="0" w:space="0" w:color="auto"/>
        <w:right w:val="none" w:sz="0" w:space="0" w:color="auto"/>
      </w:divBdr>
    </w:div>
    <w:div w:id="321353108">
      <w:bodyDiv w:val="1"/>
      <w:marLeft w:val="0"/>
      <w:marRight w:val="0"/>
      <w:marTop w:val="0"/>
      <w:marBottom w:val="0"/>
      <w:divBdr>
        <w:top w:val="none" w:sz="0" w:space="0" w:color="auto"/>
        <w:left w:val="none" w:sz="0" w:space="0" w:color="auto"/>
        <w:bottom w:val="none" w:sz="0" w:space="0" w:color="auto"/>
        <w:right w:val="none" w:sz="0" w:space="0" w:color="auto"/>
      </w:divBdr>
    </w:div>
    <w:div w:id="343476185">
      <w:bodyDiv w:val="1"/>
      <w:marLeft w:val="0"/>
      <w:marRight w:val="0"/>
      <w:marTop w:val="0"/>
      <w:marBottom w:val="0"/>
      <w:divBdr>
        <w:top w:val="none" w:sz="0" w:space="0" w:color="auto"/>
        <w:left w:val="none" w:sz="0" w:space="0" w:color="auto"/>
        <w:bottom w:val="none" w:sz="0" w:space="0" w:color="auto"/>
        <w:right w:val="none" w:sz="0" w:space="0" w:color="auto"/>
      </w:divBdr>
    </w:div>
    <w:div w:id="375199872">
      <w:bodyDiv w:val="1"/>
      <w:marLeft w:val="0"/>
      <w:marRight w:val="0"/>
      <w:marTop w:val="0"/>
      <w:marBottom w:val="0"/>
      <w:divBdr>
        <w:top w:val="none" w:sz="0" w:space="0" w:color="auto"/>
        <w:left w:val="none" w:sz="0" w:space="0" w:color="auto"/>
        <w:bottom w:val="none" w:sz="0" w:space="0" w:color="auto"/>
        <w:right w:val="none" w:sz="0" w:space="0" w:color="auto"/>
      </w:divBdr>
    </w:div>
    <w:div w:id="385689734">
      <w:bodyDiv w:val="1"/>
      <w:marLeft w:val="0"/>
      <w:marRight w:val="0"/>
      <w:marTop w:val="0"/>
      <w:marBottom w:val="0"/>
      <w:divBdr>
        <w:top w:val="none" w:sz="0" w:space="0" w:color="auto"/>
        <w:left w:val="none" w:sz="0" w:space="0" w:color="auto"/>
        <w:bottom w:val="none" w:sz="0" w:space="0" w:color="auto"/>
        <w:right w:val="none" w:sz="0" w:space="0" w:color="auto"/>
      </w:divBdr>
    </w:div>
    <w:div w:id="422145301">
      <w:bodyDiv w:val="1"/>
      <w:marLeft w:val="0"/>
      <w:marRight w:val="0"/>
      <w:marTop w:val="0"/>
      <w:marBottom w:val="0"/>
      <w:divBdr>
        <w:top w:val="none" w:sz="0" w:space="0" w:color="auto"/>
        <w:left w:val="none" w:sz="0" w:space="0" w:color="auto"/>
        <w:bottom w:val="none" w:sz="0" w:space="0" w:color="auto"/>
        <w:right w:val="none" w:sz="0" w:space="0" w:color="auto"/>
      </w:divBdr>
    </w:div>
    <w:div w:id="452486173">
      <w:bodyDiv w:val="1"/>
      <w:marLeft w:val="0"/>
      <w:marRight w:val="0"/>
      <w:marTop w:val="0"/>
      <w:marBottom w:val="0"/>
      <w:divBdr>
        <w:top w:val="none" w:sz="0" w:space="0" w:color="auto"/>
        <w:left w:val="none" w:sz="0" w:space="0" w:color="auto"/>
        <w:bottom w:val="none" w:sz="0" w:space="0" w:color="auto"/>
        <w:right w:val="none" w:sz="0" w:space="0" w:color="auto"/>
      </w:divBdr>
    </w:div>
    <w:div w:id="468471848">
      <w:bodyDiv w:val="1"/>
      <w:marLeft w:val="0"/>
      <w:marRight w:val="0"/>
      <w:marTop w:val="0"/>
      <w:marBottom w:val="0"/>
      <w:divBdr>
        <w:top w:val="none" w:sz="0" w:space="0" w:color="auto"/>
        <w:left w:val="none" w:sz="0" w:space="0" w:color="auto"/>
        <w:bottom w:val="none" w:sz="0" w:space="0" w:color="auto"/>
        <w:right w:val="none" w:sz="0" w:space="0" w:color="auto"/>
      </w:divBdr>
    </w:div>
    <w:div w:id="475336402">
      <w:bodyDiv w:val="1"/>
      <w:marLeft w:val="0"/>
      <w:marRight w:val="0"/>
      <w:marTop w:val="0"/>
      <w:marBottom w:val="0"/>
      <w:divBdr>
        <w:top w:val="none" w:sz="0" w:space="0" w:color="auto"/>
        <w:left w:val="none" w:sz="0" w:space="0" w:color="auto"/>
        <w:bottom w:val="none" w:sz="0" w:space="0" w:color="auto"/>
        <w:right w:val="none" w:sz="0" w:space="0" w:color="auto"/>
      </w:divBdr>
    </w:div>
    <w:div w:id="512107918">
      <w:bodyDiv w:val="1"/>
      <w:marLeft w:val="0"/>
      <w:marRight w:val="0"/>
      <w:marTop w:val="0"/>
      <w:marBottom w:val="0"/>
      <w:divBdr>
        <w:top w:val="none" w:sz="0" w:space="0" w:color="auto"/>
        <w:left w:val="none" w:sz="0" w:space="0" w:color="auto"/>
        <w:bottom w:val="none" w:sz="0" w:space="0" w:color="auto"/>
        <w:right w:val="none" w:sz="0" w:space="0" w:color="auto"/>
      </w:divBdr>
    </w:div>
    <w:div w:id="649870815">
      <w:bodyDiv w:val="1"/>
      <w:marLeft w:val="0"/>
      <w:marRight w:val="0"/>
      <w:marTop w:val="0"/>
      <w:marBottom w:val="0"/>
      <w:divBdr>
        <w:top w:val="none" w:sz="0" w:space="0" w:color="auto"/>
        <w:left w:val="none" w:sz="0" w:space="0" w:color="auto"/>
        <w:bottom w:val="none" w:sz="0" w:space="0" w:color="auto"/>
        <w:right w:val="none" w:sz="0" w:space="0" w:color="auto"/>
      </w:divBdr>
    </w:div>
    <w:div w:id="666518425">
      <w:bodyDiv w:val="1"/>
      <w:marLeft w:val="0"/>
      <w:marRight w:val="0"/>
      <w:marTop w:val="0"/>
      <w:marBottom w:val="0"/>
      <w:divBdr>
        <w:top w:val="none" w:sz="0" w:space="0" w:color="auto"/>
        <w:left w:val="none" w:sz="0" w:space="0" w:color="auto"/>
        <w:bottom w:val="none" w:sz="0" w:space="0" w:color="auto"/>
        <w:right w:val="none" w:sz="0" w:space="0" w:color="auto"/>
      </w:divBdr>
    </w:div>
    <w:div w:id="677392992">
      <w:bodyDiv w:val="1"/>
      <w:marLeft w:val="0"/>
      <w:marRight w:val="0"/>
      <w:marTop w:val="0"/>
      <w:marBottom w:val="0"/>
      <w:divBdr>
        <w:top w:val="none" w:sz="0" w:space="0" w:color="auto"/>
        <w:left w:val="none" w:sz="0" w:space="0" w:color="auto"/>
        <w:bottom w:val="none" w:sz="0" w:space="0" w:color="auto"/>
        <w:right w:val="none" w:sz="0" w:space="0" w:color="auto"/>
      </w:divBdr>
    </w:div>
    <w:div w:id="813719295">
      <w:bodyDiv w:val="1"/>
      <w:marLeft w:val="0"/>
      <w:marRight w:val="0"/>
      <w:marTop w:val="0"/>
      <w:marBottom w:val="0"/>
      <w:divBdr>
        <w:top w:val="none" w:sz="0" w:space="0" w:color="auto"/>
        <w:left w:val="none" w:sz="0" w:space="0" w:color="auto"/>
        <w:bottom w:val="none" w:sz="0" w:space="0" w:color="auto"/>
        <w:right w:val="none" w:sz="0" w:space="0" w:color="auto"/>
      </w:divBdr>
    </w:div>
    <w:div w:id="842014017">
      <w:bodyDiv w:val="1"/>
      <w:marLeft w:val="0"/>
      <w:marRight w:val="0"/>
      <w:marTop w:val="0"/>
      <w:marBottom w:val="0"/>
      <w:divBdr>
        <w:top w:val="none" w:sz="0" w:space="0" w:color="auto"/>
        <w:left w:val="none" w:sz="0" w:space="0" w:color="auto"/>
        <w:bottom w:val="none" w:sz="0" w:space="0" w:color="auto"/>
        <w:right w:val="none" w:sz="0" w:space="0" w:color="auto"/>
      </w:divBdr>
    </w:div>
    <w:div w:id="844825573">
      <w:bodyDiv w:val="1"/>
      <w:marLeft w:val="0"/>
      <w:marRight w:val="0"/>
      <w:marTop w:val="0"/>
      <w:marBottom w:val="0"/>
      <w:divBdr>
        <w:top w:val="none" w:sz="0" w:space="0" w:color="auto"/>
        <w:left w:val="none" w:sz="0" w:space="0" w:color="auto"/>
        <w:bottom w:val="none" w:sz="0" w:space="0" w:color="auto"/>
        <w:right w:val="none" w:sz="0" w:space="0" w:color="auto"/>
      </w:divBdr>
    </w:div>
    <w:div w:id="853149992">
      <w:bodyDiv w:val="1"/>
      <w:marLeft w:val="0"/>
      <w:marRight w:val="0"/>
      <w:marTop w:val="0"/>
      <w:marBottom w:val="0"/>
      <w:divBdr>
        <w:top w:val="none" w:sz="0" w:space="0" w:color="auto"/>
        <w:left w:val="none" w:sz="0" w:space="0" w:color="auto"/>
        <w:bottom w:val="none" w:sz="0" w:space="0" w:color="auto"/>
        <w:right w:val="none" w:sz="0" w:space="0" w:color="auto"/>
      </w:divBdr>
    </w:div>
    <w:div w:id="868027233">
      <w:bodyDiv w:val="1"/>
      <w:marLeft w:val="0"/>
      <w:marRight w:val="0"/>
      <w:marTop w:val="0"/>
      <w:marBottom w:val="0"/>
      <w:divBdr>
        <w:top w:val="none" w:sz="0" w:space="0" w:color="auto"/>
        <w:left w:val="none" w:sz="0" w:space="0" w:color="auto"/>
        <w:bottom w:val="none" w:sz="0" w:space="0" w:color="auto"/>
        <w:right w:val="none" w:sz="0" w:space="0" w:color="auto"/>
      </w:divBdr>
    </w:div>
    <w:div w:id="910700955">
      <w:bodyDiv w:val="1"/>
      <w:marLeft w:val="0"/>
      <w:marRight w:val="0"/>
      <w:marTop w:val="0"/>
      <w:marBottom w:val="0"/>
      <w:divBdr>
        <w:top w:val="none" w:sz="0" w:space="0" w:color="auto"/>
        <w:left w:val="none" w:sz="0" w:space="0" w:color="auto"/>
        <w:bottom w:val="none" w:sz="0" w:space="0" w:color="auto"/>
        <w:right w:val="none" w:sz="0" w:space="0" w:color="auto"/>
      </w:divBdr>
    </w:div>
    <w:div w:id="960453857">
      <w:bodyDiv w:val="1"/>
      <w:marLeft w:val="0"/>
      <w:marRight w:val="0"/>
      <w:marTop w:val="0"/>
      <w:marBottom w:val="0"/>
      <w:divBdr>
        <w:top w:val="none" w:sz="0" w:space="0" w:color="auto"/>
        <w:left w:val="none" w:sz="0" w:space="0" w:color="auto"/>
        <w:bottom w:val="none" w:sz="0" w:space="0" w:color="auto"/>
        <w:right w:val="none" w:sz="0" w:space="0" w:color="auto"/>
      </w:divBdr>
    </w:div>
    <w:div w:id="977881913">
      <w:bodyDiv w:val="1"/>
      <w:marLeft w:val="0"/>
      <w:marRight w:val="0"/>
      <w:marTop w:val="0"/>
      <w:marBottom w:val="0"/>
      <w:divBdr>
        <w:top w:val="none" w:sz="0" w:space="0" w:color="auto"/>
        <w:left w:val="none" w:sz="0" w:space="0" w:color="auto"/>
        <w:bottom w:val="none" w:sz="0" w:space="0" w:color="auto"/>
        <w:right w:val="none" w:sz="0" w:space="0" w:color="auto"/>
      </w:divBdr>
    </w:div>
    <w:div w:id="984241472">
      <w:bodyDiv w:val="1"/>
      <w:marLeft w:val="0"/>
      <w:marRight w:val="0"/>
      <w:marTop w:val="0"/>
      <w:marBottom w:val="0"/>
      <w:divBdr>
        <w:top w:val="none" w:sz="0" w:space="0" w:color="auto"/>
        <w:left w:val="none" w:sz="0" w:space="0" w:color="auto"/>
        <w:bottom w:val="none" w:sz="0" w:space="0" w:color="auto"/>
        <w:right w:val="none" w:sz="0" w:space="0" w:color="auto"/>
      </w:divBdr>
    </w:div>
    <w:div w:id="993920855">
      <w:bodyDiv w:val="1"/>
      <w:marLeft w:val="0"/>
      <w:marRight w:val="0"/>
      <w:marTop w:val="0"/>
      <w:marBottom w:val="0"/>
      <w:divBdr>
        <w:top w:val="none" w:sz="0" w:space="0" w:color="auto"/>
        <w:left w:val="none" w:sz="0" w:space="0" w:color="auto"/>
        <w:bottom w:val="none" w:sz="0" w:space="0" w:color="auto"/>
        <w:right w:val="none" w:sz="0" w:space="0" w:color="auto"/>
      </w:divBdr>
    </w:div>
    <w:div w:id="1022780730">
      <w:bodyDiv w:val="1"/>
      <w:marLeft w:val="0"/>
      <w:marRight w:val="0"/>
      <w:marTop w:val="0"/>
      <w:marBottom w:val="0"/>
      <w:divBdr>
        <w:top w:val="none" w:sz="0" w:space="0" w:color="auto"/>
        <w:left w:val="none" w:sz="0" w:space="0" w:color="auto"/>
        <w:bottom w:val="none" w:sz="0" w:space="0" w:color="auto"/>
        <w:right w:val="none" w:sz="0" w:space="0" w:color="auto"/>
      </w:divBdr>
    </w:div>
    <w:div w:id="1023440803">
      <w:bodyDiv w:val="1"/>
      <w:marLeft w:val="0"/>
      <w:marRight w:val="0"/>
      <w:marTop w:val="0"/>
      <w:marBottom w:val="0"/>
      <w:divBdr>
        <w:top w:val="none" w:sz="0" w:space="0" w:color="auto"/>
        <w:left w:val="none" w:sz="0" w:space="0" w:color="auto"/>
        <w:bottom w:val="none" w:sz="0" w:space="0" w:color="auto"/>
        <w:right w:val="none" w:sz="0" w:space="0" w:color="auto"/>
      </w:divBdr>
    </w:div>
    <w:div w:id="1125465290">
      <w:bodyDiv w:val="1"/>
      <w:marLeft w:val="0"/>
      <w:marRight w:val="0"/>
      <w:marTop w:val="0"/>
      <w:marBottom w:val="0"/>
      <w:divBdr>
        <w:top w:val="none" w:sz="0" w:space="0" w:color="auto"/>
        <w:left w:val="none" w:sz="0" w:space="0" w:color="auto"/>
        <w:bottom w:val="none" w:sz="0" w:space="0" w:color="auto"/>
        <w:right w:val="none" w:sz="0" w:space="0" w:color="auto"/>
      </w:divBdr>
    </w:div>
    <w:div w:id="1138916094">
      <w:bodyDiv w:val="1"/>
      <w:marLeft w:val="0"/>
      <w:marRight w:val="0"/>
      <w:marTop w:val="0"/>
      <w:marBottom w:val="0"/>
      <w:divBdr>
        <w:top w:val="none" w:sz="0" w:space="0" w:color="auto"/>
        <w:left w:val="none" w:sz="0" w:space="0" w:color="auto"/>
        <w:bottom w:val="none" w:sz="0" w:space="0" w:color="auto"/>
        <w:right w:val="none" w:sz="0" w:space="0" w:color="auto"/>
      </w:divBdr>
    </w:div>
    <w:div w:id="1177579617">
      <w:bodyDiv w:val="1"/>
      <w:marLeft w:val="0"/>
      <w:marRight w:val="0"/>
      <w:marTop w:val="0"/>
      <w:marBottom w:val="0"/>
      <w:divBdr>
        <w:top w:val="none" w:sz="0" w:space="0" w:color="auto"/>
        <w:left w:val="none" w:sz="0" w:space="0" w:color="auto"/>
        <w:bottom w:val="none" w:sz="0" w:space="0" w:color="auto"/>
        <w:right w:val="none" w:sz="0" w:space="0" w:color="auto"/>
      </w:divBdr>
    </w:div>
    <w:div w:id="1226604191">
      <w:bodyDiv w:val="1"/>
      <w:marLeft w:val="0"/>
      <w:marRight w:val="0"/>
      <w:marTop w:val="0"/>
      <w:marBottom w:val="0"/>
      <w:divBdr>
        <w:top w:val="none" w:sz="0" w:space="0" w:color="auto"/>
        <w:left w:val="none" w:sz="0" w:space="0" w:color="auto"/>
        <w:bottom w:val="none" w:sz="0" w:space="0" w:color="auto"/>
        <w:right w:val="none" w:sz="0" w:space="0" w:color="auto"/>
      </w:divBdr>
    </w:div>
    <w:div w:id="1255867799">
      <w:bodyDiv w:val="1"/>
      <w:marLeft w:val="0"/>
      <w:marRight w:val="0"/>
      <w:marTop w:val="0"/>
      <w:marBottom w:val="0"/>
      <w:divBdr>
        <w:top w:val="none" w:sz="0" w:space="0" w:color="auto"/>
        <w:left w:val="none" w:sz="0" w:space="0" w:color="auto"/>
        <w:bottom w:val="none" w:sz="0" w:space="0" w:color="auto"/>
        <w:right w:val="none" w:sz="0" w:space="0" w:color="auto"/>
      </w:divBdr>
    </w:div>
    <w:div w:id="1272858604">
      <w:bodyDiv w:val="1"/>
      <w:marLeft w:val="0"/>
      <w:marRight w:val="0"/>
      <w:marTop w:val="0"/>
      <w:marBottom w:val="0"/>
      <w:divBdr>
        <w:top w:val="none" w:sz="0" w:space="0" w:color="auto"/>
        <w:left w:val="none" w:sz="0" w:space="0" w:color="auto"/>
        <w:bottom w:val="none" w:sz="0" w:space="0" w:color="auto"/>
        <w:right w:val="none" w:sz="0" w:space="0" w:color="auto"/>
      </w:divBdr>
    </w:div>
    <w:div w:id="1369331731">
      <w:bodyDiv w:val="1"/>
      <w:marLeft w:val="0"/>
      <w:marRight w:val="0"/>
      <w:marTop w:val="0"/>
      <w:marBottom w:val="0"/>
      <w:divBdr>
        <w:top w:val="none" w:sz="0" w:space="0" w:color="auto"/>
        <w:left w:val="none" w:sz="0" w:space="0" w:color="auto"/>
        <w:bottom w:val="none" w:sz="0" w:space="0" w:color="auto"/>
        <w:right w:val="none" w:sz="0" w:space="0" w:color="auto"/>
      </w:divBdr>
    </w:div>
    <w:div w:id="1504779277">
      <w:bodyDiv w:val="1"/>
      <w:marLeft w:val="0"/>
      <w:marRight w:val="0"/>
      <w:marTop w:val="0"/>
      <w:marBottom w:val="0"/>
      <w:divBdr>
        <w:top w:val="none" w:sz="0" w:space="0" w:color="auto"/>
        <w:left w:val="none" w:sz="0" w:space="0" w:color="auto"/>
        <w:bottom w:val="none" w:sz="0" w:space="0" w:color="auto"/>
        <w:right w:val="none" w:sz="0" w:space="0" w:color="auto"/>
      </w:divBdr>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47450126">
      <w:bodyDiv w:val="1"/>
      <w:marLeft w:val="0"/>
      <w:marRight w:val="0"/>
      <w:marTop w:val="0"/>
      <w:marBottom w:val="0"/>
      <w:divBdr>
        <w:top w:val="none" w:sz="0" w:space="0" w:color="auto"/>
        <w:left w:val="none" w:sz="0" w:space="0" w:color="auto"/>
        <w:bottom w:val="none" w:sz="0" w:space="0" w:color="auto"/>
        <w:right w:val="none" w:sz="0" w:space="0" w:color="auto"/>
      </w:divBdr>
    </w:div>
    <w:div w:id="1548948774">
      <w:bodyDiv w:val="1"/>
      <w:marLeft w:val="0"/>
      <w:marRight w:val="0"/>
      <w:marTop w:val="0"/>
      <w:marBottom w:val="0"/>
      <w:divBdr>
        <w:top w:val="none" w:sz="0" w:space="0" w:color="auto"/>
        <w:left w:val="none" w:sz="0" w:space="0" w:color="auto"/>
        <w:bottom w:val="none" w:sz="0" w:space="0" w:color="auto"/>
        <w:right w:val="none" w:sz="0" w:space="0" w:color="auto"/>
      </w:divBdr>
    </w:div>
    <w:div w:id="1621884931">
      <w:bodyDiv w:val="1"/>
      <w:marLeft w:val="0"/>
      <w:marRight w:val="0"/>
      <w:marTop w:val="0"/>
      <w:marBottom w:val="0"/>
      <w:divBdr>
        <w:top w:val="none" w:sz="0" w:space="0" w:color="auto"/>
        <w:left w:val="none" w:sz="0" w:space="0" w:color="auto"/>
        <w:bottom w:val="none" w:sz="0" w:space="0" w:color="auto"/>
        <w:right w:val="none" w:sz="0" w:space="0" w:color="auto"/>
      </w:divBdr>
    </w:div>
    <w:div w:id="1754282770">
      <w:bodyDiv w:val="1"/>
      <w:marLeft w:val="0"/>
      <w:marRight w:val="0"/>
      <w:marTop w:val="0"/>
      <w:marBottom w:val="0"/>
      <w:divBdr>
        <w:top w:val="none" w:sz="0" w:space="0" w:color="auto"/>
        <w:left w:val="none" w:sz="0" w:space="0" w:color="auto"/>
        <w:bottom w:val="none" w:sz="0" w:space="0" w:color="auto"/>
        <w:right w:val="none" w:sz="0" w:space="0" w:color="auto"/>
      </w:divBdr>
    </w:div>
    <w:div w:id="1770808519">
      <w:bodyDiv w:val="1"/>
      <w:marLeft w:val="0"/>
      <w:marRight w:val="0"/>
      <w:marTop w:val="0"/>
      <w:marBottom w:val="0"/>
      <w:divBdr>
        <w:top w:val="none" w:sz="0" w:space="0" w:color="auto"/>
        <w:left w:val="none" w:sz="0" w:space="0" w:color="auto"/>
        <w:bottom w:val="none" w:sz="0" w:space="0" w:color="auto"/>
        <w:right w:val="none" w:sz="0" w:space="0" w:color="auto"/>
      </w:divBdr>
    </w:div>
    <w:div w:id="1773160111">
      <w:bodyDiv w:val="1"/>
      <w:marLeft w:val="0"/>
      <w:marRight w:val="0"/>
      <w:marTop w:val="0"/>
      <w:marBottom w:val="0"/>
      <w:divBdr>
        <w:top w:val="none" w:sz="0" w:space="0" w:color="auto"/>
        <w:left w:val="none" w:sz="0" w:space="0" w:color="auto"/>
        <w:bottom w:val="none" w:sz="0" w:space="0" w:color="auto"/>
        <w:right w:val="none" w:sz="0" w:space="0" w:color="auto"/>
      </w:divBdr>
    </w:div>
    <w:div w:id="1784494014">
      <w:bodyDiv w:val="1"/>
      <w:marLeft w:val="0"/>
      <w:marRight w:val="0"/>
      <w:marTop w:val="0"/>
      <w:marBottom w:val="0"/>
      <w:divBdr>
        <w:top w:val="none" w:sz="0" w:space="0" w:color="auto"/>
        <w:left w:val="none" w:sz="0" w:space="0" w:color="auto"/>
        <w:bottom w:val="none" w:sz="0" w:space="0" w:color="auto"/>
        <w:right w:val="none" w:sz="0" w:space="0" w:color="auto"/>
      </w:divBdr>
    </w:div>
    <w:div w:id="1816943569">
      <w:bodyDiv w:val="1"/>
      <w:marLeft w:val="0"/>
      <w:marRight w:val="0"/>
      <w:marTop w:val="0"/>
      <w:marBottom w:val="0"/>
      <w:divBdr>
        <w:top w:val="none" w:sz="0" w:space="0" w:color="auto"/>
        <w:left w:val="none" w:sz="0" w:space="0" w:color="auto"/>
        <w:bottom w:val="none" w:sz="0" w:space="0" w:color="auto"/>
        <w:right w:val="none" w:sz="0" w:space="0" w:color="auto"/>
      </w:divBdr>
    </w:div>
    <w:div w:id="1842507212">
      <w:bodyDiv w:val="1"/>
      <w:marLeft w:val="0"/>
      <w:marRight w:val="0"/>
      <w:marTop w:val="0"/>
      <w:marBottom w:val="0"/>
      <w:divBdr>
        <w:top w:val="none" w:sz="0" w:space="0" w:color="auto"/>
        <w:left w:val="none" w:sz="0" w:space="0" w:color="auto"/>
        <w:bottom w:val="none" w:sz="0" w:space="0" w:color="auto"/>
        <w:right w:val="none" w:sz="0" w:space="0" w:color="auto"/>
      </w:divBdr>
    </w:div>
    <w:div w:id="1887640906">
      <w:bodyDiv w:val="1"/>
      <w:marLeft w:val="0"/>
      <w:marRight w:val="0"/>
      <w:marTop w:val="0"/>
      <w:marBottom w:val="0"/>
      <w:divBdr>
        <w:top w:val="none" w:sz="0" w:space="0" w:color="auto"/>
        <w:left w:val="none" w:sz="0" w:space="0" w:color="auto"/>
        <w:bottom w:val="none" w:sz="0" w:space="0" w:color="auto"/>
        <w:right w:val="none" w:sz="0" w:space="0" w:color="auto"/>
      </w:divBdr>
    </w:div>
    <w:div w:id="1894388755">
      <w:bodyDiv w:val="1"/>
      <w:marLeft w:val="0"/>
      <w:marRight w:val="0"/>
      <w:marTop w:val="0"/>
      <w:marBottom w:val="0"/>
      <w:divBdr>
        <w:top w:val="none" w:sz="0" w:space="0" w:color="auto"/>
        <w:left w:val="none" w:sz="0" w:space="0" w:color="auto"/>
        <w:bottom w:val="none" w:sz="0" w:space="0" w:color="auto"/>
        <w:right w:val="none" w:sz="0" w:space="0" w:color="auto"/>
      </w:divBdr>
    </w:div>
    <w:div w:id="1907492449">
      <w:bodyDiv w:val="1"/>
      <w:marLeft w:val="0"/>
      <w:marRight w:val="0"/>
      <w:marTop w:val="0"/>
      <w:marBottom w:val="0"/>
      <w:divBdr>
        <w:top w:val="none" w:sz="0" w:space="0" w:color="auto"/>
        <w:left w:val="none" w:sz="0" w:space="0" w:color="auto"/>
        <w:bottom w:val="none" w:sz="0" w:space="0" w:color="auto"/>
        <w:right w:val="none" w:sz="0" w:space="0" w:color="auto"/>
      </w:divBdr>
    </w:div>
    <w:div w:id="1908029705">
      <w:bodyDiv w:val="1"/>
      <w:marLeft w:val="0"/>
      <w:marRight w:val="0"/>
      <w:marTop w:val="0"/>
      <w:marBottom w:val="0"/>
      <w:divBdr>
        <w:top w:val="none" w:sz="0" w:space="0" w:color="auto"/>
        <w:left w:val="none" w:sz="0" w:space="0" w:color="auto"/>
        <w:bottom w:val="none" w:sz="0" w:space="0" w:color="auto"/>
        <w:right w:val="none" w:sz="0" w:space="0" w:color="auto"/>
      </w:divBdr>
    </w:div>
    <w:div w:id="1918054001">
      <w:bodyDiv w:val="1"/>
      <w:marLeft w:val="0"/>
      <w:marRight w:val="0"/>
      <w:marTop w:val="0"/>
      <w:marBottom w:val="0"/>
      <w:divBdr>
        <w:top w:val="none" w:sz="0" w:space="0" w:color="auto"/>
        <w:left w:val="none" w:sz="0" w:space="0" w:color="auto"/>
        <w:bottom w:val="none" w:sz="0" w:space="0" w:color="auto"/>
        <w:right w:val="none" w:sz="0" w:space="0" w:color="auto"/>
      </w:divBdr>
    </w:div>
    <w:div w:id="1924873542">
      <w:bodyDiv w:val="1"/>
      <w:marLeft w:val="0"/>
      <w:marRight w:val="0"/>
      <w:marTop w:val="0"/>
      <w:marBottom w:val="0"/>
      <w:divBdr>
        <w:top w:val="none" w:sz="0" w:space="0" w:color="auto"/>
        <w:left w:val="none" w:sz="0" w:space="0" w:color="auto"/>
        <w:bottom w:val="none" w:sz="0" w:space="0" w:color="auto"/>
        <w:right w:val="none" w:sz="0" w:space="0" w:color="auto"/>
      </w:divBdr>
    </w:div>
    <w:div w:id="1946956147">
      <w:bodyDiv w:val="1"/>
      <w:marLeft w:val="0"/>
      <w:marRight w:val="0"/>
      <w:marTop w:val="0"/>
      <w:marBottom w:val="0"/>
      <w:divBdr>
        <w:top w:val="none" w:sz="0" w:space="0" w:color="auto"/>
        <w:left w:val="none" w:sz="0" w:space="0" w:color="auto"/>
        <w:bottom w:val="none" w:sz="0" w:space="0" w:color="auto"/>
        <w:right w:val="none" w:sz="0" w:space="0" w:color="auto"/>
      </w:divBdr>
    </w:div>
    <w:div w:id="1956473913">
      <w:bodyDiv w:val="1"/>
      <w:marLeft w:val="0"/>
      <w:marRight w:val="0"/>
      <w:marTop w:val="0"/>
      <w:marBottom w:val="0"/>
      <w:divBdr>
        <w:top w:val="none" w:sz="0" w:space="0" w:color="auto"/>
        <w:left w:val="none" w:sz="0" w:space="0" w:color="auto"/>
        <w:bottom w:val="none" w:sz="0" w:space="0" w:color="auto"/>
        <w:right w:val="none" w:sz="0" w:space="0" w:color="auto"/>
      </w:divBdr>
    </w:div>
    <w:div w:id="1970355008">
      <w:bodyDiv w:val="1"/>
      <w:marLeft w:val="0"/>
      <w:marRight w:val="0"/>
      <w:marTop w:val="0"/>
      <w:marBottom w:val="0"/>
      <w:divBdr>
        <w:top w:val="none" w:sz="0" w:space="0" w:color="auto"/>
        <w:left w:val="none" w:sz="0" w:space="0" w:color="auto"/>
        <w:bottom w:val="none" w:sz="0" w:space="0" w:color="auto"/>
        <w:right w:val="none" w:sz="0" w:space="0" w:color="auto"/>
      </w:divBdr>
    </w:div>
    <w:div w:id="2034845818">
      <w:bodyDiv w:val="1"/>
      <w:marLeft w:val="0"/>
      <w:marRight w:val="0"/>
      <w:marTop w:val="0"/>
      <w:marBottom w:val="0"/>
      <w:divBdr>
        <w:top w:val="none" w:sz="0" w:space="0" w:color="auto"/>
        <w:left w:val="none" w:sz="0" w:space="0" w:color="auto"/>
        <w:bottom w:val="none" w:sz="0" w:space="0" w:color="auto"/>
        <w:right w:val="none" w:sz="0" w:space="0" w:color="auto"/>
      </w:divBdr>
    </w:div>
    <w:div w:id="2046635701">
      <w:bodyDiv w:val="1"/>
      <w:marLeft w:val="0"/>
      <w:marRight w:val="0"/>
      <w:marTop w:val="0"/>
      <w:marBottom w:val="0"/>
      <w:divBdr>
        <w:top w:val="none" w:sz="0" w:space="0" w:color="auto"/>
        <w:left w:val="none" w:sz="0" w:space="0" w:color="auto"/>
        <w:bottom w:val="none" w:sz="0" w:space="0" w:color="auto"/>
        <w:right w:val="none" w:sz="0" w:space="0" w:color="auto"/>
      </w:divBdr>
    </w:div>
    <w:div w:id="2074690550">
      <w:bodyDiv w:val="1"/>
      <w:marLeft w:val="0"/>
      <w:marRight w:val="0"/>
      <w:marTop w:val="0"/>
      <w:marBottom w:val="0"/>
      <w:divBdr>
        <w:top w:val="none" w:sz="0" w:space="0" w:color="auto"/>
        <w:left w:val="none" w:sz="0" w:space="0" w:color="auto"/>
        <w:bottom w:val="none" w:sz="0" w:space="0" w:color="auto"/>
        <w:right w:val="none" w:sz="0" w:space="0" w:color="auto"/>
      </w:divBdr>
    </w:div>
    <w:div w:id="2118789443">
      <w:bodyDiv w:val="1"/>
      <w:marLeft w:val="0"/>
      <w:marRight w:val="0"/>
      <w:marTop w:val="0"/>
      <w:marBottom w:val="0"/>
      <w:divBdr>
        <w:top w:val="none" w:sz="0" w:space="0" w:color="auto"/>
        <w:left w:val="none" w:sz="0" w:space="0" w:color="auto"/>
        <w:bottom w:val="none" w:sz="0" w:space="0" w:color="auto"/>
        <w:right w:val="none" w:sz="0" w:space="0" w:color="auto"/>
      </w:divBdr>
    </w:div>
    <w:div w:id="213039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716F5-6097-4438-98F5-9FBA3E23C2F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493299</vt:lpwstr>
  </property>
  <property fmtid="{D5CDD505-2E9C-101B-9397-08002B2CF9AE}" pid="4" name="OptimizationTime">
    <vt:lpwstr>20220224_2157</vt:lpwstr>
  </property>
</Properties>
</file>

<file path=docProps/app.xml><?xml version="1.0" encoding="utf-8"?>
<Properties xmlns="http://schemas.openxmlformats.org/officeDocument/2006/extended-properties" xmlns:vt="http://schemas.openxmlformats.org/officeDocument/2006/docPropsVTypes">
  <Template>Normal.dotm</Template>
  <TotalTime>6946</TotalTime>
  <Pages>90</Pages>
  <Words>32928</Words>
  <Characters>187696</Characters>
  <Application>Microsoft Office Word</Application>
  <DocSecurity>0</DocSecurity>
  <Lines>1564</Lines>
  <Paragraphs>440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182</cp:revision>
  <cp:lastPrinted>2022-02-24T14:48:00Z</cp:lastPrinted>
  <dcterms:created xsi:type="dcterms:W3CDTF">2012-02-10T13:53:00Z</dcterms:created>
  <dcterms:modified xsi:type="dcterms:W3CDTF">2022-02-24T14:48:00Z</dcterms:modified>
</cp:coreProperties>
</file>